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doc" ContentType="application/msword"/>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39B0" w:rsidRDefault="005039B0" w:rsidP="005039B0">
      <w:pPr>
        <w:tabs>
          <w:tab w:val="left" w:pos="440"/>
        </w:tabs>
        <w:ind w:firstLine="426"/>
        <w:jc w:val="center"/>
        <w:rPr>
          <w:rFonts w:ascii="Times New Roman" w:hAnsi="Times New Roman"/>
          <w:sz w:val="28"/>
          <w:szCs w:val="28"/>
        </w:rPr>
      </w:pPr>
      <w:r w:rsidRPr="00586683">
        <w:rPr>
          <w:rFonts w:ascii="Times New Roman" w:hAnsi="Times New Roman"/>
          <w:sz w:val="28"/>
          <w:szCs w:val="28"/>
        </w:rPr>
        <w:t>Федеральное агентство связи</w:t>
      </w:r>
    </w:p>
    <w:p w:rsidR="005039B0" w:rsidRDefault="005039B0" w:rsidP="005039B0">
      <w:pPr>
        <w:tabs>
          <w:tab w:val="left" w:pos="440"/>
        </w:tabs>
        <w:ind w:firstLine="426"/>
        <w:jc w:val="center"/>
        <w:rPr>
          <w:rFonts w:ascii="Times New Roman" w:hAnsi="Times New Roman"/>
          <w:sz w:val="28"/>
          <w:szCs w:val="28"/>
        </w:rPr>
      </w:pPr>
      <w:r w:rsidRPr="00586683">
        <w:rPr>
          <w:rFonts w:ascii="Times New Roman" w:hAnsi="Times New Roman"/>
          <w:sz w:val="28"/>
          <w:szCs w:val="28"/>
        </w:rPr>
        <w:t xml:space="preserve">Федеральное государственное образовательное бюджетное учреждение </w:t>
      </w:r>
    </w:p>
    <w:p w:rsidR="005039B0" w:rsidRDefault="005039B0" w:rsidP="005039B0">
      <w:pPr>
        <w:tabs>
          <w:tab w:val="left" w:pos="440"/>
        </w:tabs>
        <w:ind w:firstLine="426"/>
        <w:jc w:val="center"/>
        <w:rPr>
          <w:rFonts w:ascii="Times New Roman" w:hAnsi="Times New Roman"/>
          <w:sz w:val="28"/>
          <w:szCs w:val="28"/>
        </w:rPr>
      </w:pPr>
      <w:r w:rsidRPr="00586683">
        <w:rPr>
          <w:rFonts w:ascii="Times New Roman" w:hAnsi="Times New Roman"/>
          <w:sz w:val="28"/>
          <w:szCs w:val="28"/>
        </w:rPr>
        <w:t>высшего образования</w:t>
      </w:r>
    </w:p>
    <w:p w:rsidR="005039B0" w:rsidRDefault="005039B0" w:rsidP="005039B0">
      <w:pPr>
        <w:tabs>
          <w:tab w:val="left" w:pos="440"/>
        </w:tabs>
        <w:ind w:firstLine="426"/>
        <w:jc w:val="center"/>
        <w:rPr>
          <w:rFonts w:ascii="Times New Roman" w:hAnsi="Times New Roman"/>
          <w:sz w:val="28"/>
          <w:szCs w:val="28"/>
        </w:rPr>
      </w:pPr>
      <w:r w:rsidRPr="00586683">
        <w:rPr>
          <w:rFonts w:ascii="Times New Roman" w:hAnsi="Times New Roman"/>
          <w:sz w:val="28"/>
          <w:szCs w:val="28"/>
        </w:rPr>
        <w:t xml:space="preserve"> «Сибирский государственный университет телекоммуникаций и информатики»</w:t>
      </w:r>
    </w:p>
    <w:p w:rsidR="005039B0" w:rsidRPr="00586683" w:rsidRDefault="00621844" w:rsidP="005039B0">
      <w:pPr>
        <w:tabs>
          <w:tab w:val="left" w:pos="440"/>
        </w:tabs>
        <w:ind w:firstLine="426"/>
        <w:jc w:val="center"/>
        <w:rPr>
          <w:rFonts w:ascii="Times New Roman" w:hAnsi="Times New Roman"/>
          <w:sz w:val="28"/>
          <w:szCs w:val="28"/>
        </w:rPr>
      </w:pPr>
      <w:r>
        <w:rPr>
          <w:rFonts w:ascii="Times New Roman" w:hAnsi="Times New Roman"/>
          <w:sz w:val="28"/>
          <w:szCs w:val="28"/>
        </w:rPr>
        <w:t>(ФГОБУ В</w:t>
      </w:r>
      <w:r w:rsidR="005039B0" w:rsidRPr="00586683">
        <w:rPr>
          <w:rFonts w:ascii="Times New Roman" w:hAnsi="Times New Roman"/>
          <w:sz w:val="28"/>
          <w:szCs w:val="28"/>
        </w:rPr>
        <w:t>О «СибГУТИ»)</w:t>
      </w:r>
    </w:p>
    <w:p w:rsidR="005039B0" w:rsidRPr="00586683" w:rsidRDefault="005039B0" w:rsidP="005039B0">
      <w:pPr>
        <w:pStyle w:val="a6"/>
        <w:tabs>
          <w:tab w:val="left" w:pos="440"/>
        </w:tabs>
        <w:ind w:firstLine="426"/>
        <w:rPr>
          <w:sz w:val="28"/>
          <w:szCs w:val="28"/>
        </w:rPr>
      </w:pPr>
    </w:p>
    <w:p w:rsidR="005039B0" w:rsidRPr="00586683" w:rsidRDefault="005039B0" w:rsidP="005039B0">
      <w:pPr>
        <w:pStyle w:val="a6"/>
        <w:tabs>
          <w:tab w:val="left" w:pos="440"/>
        </w:tabs>
        <w:ind w:firstLine="426"/>
        <w:rPr>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586683" w:rsidRDefault="005039B0" w:rsidP="005039B0">
      <w:pPr>
        <w:tabs>
          <w:tab w:val="left" w:pos="440"/>
        </w:tabs>
        <w:ind w:firstLine="426"/>
        <w:jc w:val="center"/>
        <w:rPr>
          <w:rFonts w:ascii="Times New Roman" w:hAnsi="Times New Roman"/>
          <w:b/>
          <w:bCs/>
          <w:sz w:val="28"/>
          <w:szCs w:val="28"/>
        </w:rPr>
      </w:pPr>
    </w:p>
    <w:p w:rsidR="005039B0" w:rsidRPr="00825666" w:rsidRDefault="005039B0" w:rsidP="005039B0">
      <w:pPr>
        <w:pStyle w:val="1"/>
        <w:tabs>
          <w:tab w:val="left" w:pos="440"/>
        </w:tabs>
        <w:ind w:firstLine="426"/>
        <w:rPr>
          <w:sz w:val="28"/>
          <w:szCs w:val="28"/>
        </w:rPr>
      </w:pPr>
      <w:r w:rsidRPr="00825666">
        <w:rPr>
          <w:sz w:val="28"/>
          <w:szCs w:val="28"/>
        </w:rPr>
        <w:t>Ю.С. Щербаков</w:t>
      </w:r>
    </w:p>
    <w:p w:rsidR="005039B0" w:rsidRPr="00825666" w:rsidRDefault="005039B0" w:rsidP="005039B0">
      <w:pPr>
        <w:tabs>
          <w:tab w:val="left" w:pos="440"/>
        </w:tabs>
        <w:ind w:firstLine="426"/>
        <w:jc w:val="center"/>
        <w:rPr>
          <w:rFonts w:ascii="Times New Roman" w:hAnsi="Times New Roman"/>
          <w:sz w:val="28"/>
          <w:szCs w:val="28"/>
        </w:rPr>
      </w:pPr>
    </w:p>
    <w:p w:rsidR="005039B0" w:rsidRPr="00825666" w:rsidRDefault="005039B0" w:rsidP="005039B0">
      <w:pPr>
        <w:tabs>
          <w:tab w:val="left" w:pos="440"/>
        </w:tabs>
        <w:ind w:firstLine="426"/>
        <w:jc w:val="center"/>
        <w:rPr>
          <w:rFonts w:ascii="Times New Roman" w:hAnsi="Times New Roman"/>
          <w:sz w:val="28"/>
          <w:szCs w:val="28"/>
        </w:rPr>
      </w:pPr>
    </w:p>
    <w:p w:rsidR="00AD39E4" w:rsidRDefault="00AD39E4" w:rsidP="00AD39E4">
      <w:pPr>
        <w:ind w:firstLine="561"/>
        <w:rPr>
          <w:rFonts w:ascii="Times New Roman" w:hAnsi="Times New Roman"/>
          <w:sz w:val="24"/>
          <w:szCs w:val="24"/>
        </w:rPr>
      </w:pPr>
    </w:p>
    <w:p w:rsidR="00AD39E4" w:rsidRPr="00AD39E4" w:rsidRDefault="00AD39E4" w:rsidP="00AD39E4">
      <w:pPr>
        <w:ind w:firstLine="561"/>
        <w:jc w:val="center"/>
        <w:rPr>
          <w:rFonts w:ascii="Times New Roman" w:hAnsi="Times New Roman"/>
          <w:b/>
          <w:sz w:val="28"/>
          <w:szCs w:val="28"/>
        </w:rPr>
      </w:pPr>
      <w:r w:rsidRPr="00AD39E4">
        <w:rPr>
          <w:rFonts w:ascii="Times New Roman" w:hAnsi="Times New Roman"/>
          <w:b/>
          <w:sz w:val="28"/>
          <w:szCs w:val="28"/>
        </w:rPr>
        <w:t xml:space="preserve">ЗАЩИТА В ЧРЕЗВЫЧАЙНЫХ СИТУАЦИЯХ </w:t>
      </w:r>
    </w:p>
    <w:p w:rsidR="00AD39E4" w:rsidRPr="00AD39E4" w:rsidRDefault="00AD39E4" w:rsidP="00AD39E4">
      <w:pPr>
        <w:ind w:firstLine="561"/>
        <w:jc w:val="center"/>
        <w:rPr>
          <w:rFonts w:ascii="Times New Roman" w:hAnsi="Times New Roman"/>
          <w:sz w:val="28"/>
          <w:szCs w:val="28"/>
        </w:rPr>
      </w:pPr>
    </w:p>
    <w:p w:rsidR="005039B0" w:rsidRPr="00825666" w:rsidRDefault="005039B0" w:rsidP="00AD39E4">
      <w:pPr>
        <w:pStyle w:val="a6"/>
        <w:tabs>
          <w:tab w:val="left" w:pos="440"/>
        </w:tabs>
        <w:jc w:val="left"/>
        <w:rPr>
          <w:sz w:val="28"/>
          <w:szCs w:val="28"/>
        </w:rPr>
      </w:pPr>
    </w:p>
    <w:p w:rsidR="005039B0" w:rsidRPr="00825666" w:rsidRDefault="005039B0" w:rsidP="005039B0">
      <w:pPr>
        <w:pStyle w:val="a6"/>
        <w:tabs>
          <w:tab w:val="left" w:pos="440"/>
        </w:tabs>
        <w:ind w:firstLine="426"/>
        <w:rPr>
          <w:sz w:val="28"/>
          <w:szCs w:val="28"/>
        </w:rPr>
      </w:pPr>
    </w:p>
    <w:p w:rsidR="005039B0" w:rsidRPr="00825666" w:rsidRDefault="005039B0" w:rsidP="005039B0">
      <w:pPr>
        <w:pStyle w:val="a6"/>
        <w:tabs>
          <w:tab w:val="left" w:pos="440"/>
        </w:tabs>
        <w:ind w:firstLine="426"/>
        <w:rPr>
          <w:i/>
          <w:sz w:val="28"/>
          <w:szCs w:val="28"/>
        </w:rPr>
      </w:pPr>
      <w:r w:rsidRPr="00825666">
        <w:rPr>
          <w:i/>
          <w:sz w:val="28"/>
          <w:szCs w:val="28"/>
        </w:rPr>
        <w:t>Учебное пособие</w:t>
      </w:r>
    </w:p>
    <w:p w:rsidR="005039B0" w:rsidRPr="00825666"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Pr="00586683" w:rsidRDefault="005039B0" w:rsidP="005039B0">
      <w:pPr>
        <w:tabs>
          <w:tab w:val="left" w:pos="440"/>
        </w:tabs>
        <w:ind w:firstLine="426"/>
        <w:jc w:val="center"/>
        <w:rPr>
          <w:rFonts w:ascii="Times New Roman" w:hAnsi="Times New Roman"/>
          <w:sz w:val="28"/>
          <w:szCs w:val="28"/>
        </w:rPr>
      </w:pPr>
    </w:p>
    <w:p w:rsidR="005039B0" w:rsidRDefault="005039B0" w:rsidP="005039B0">
      <w:pPr>
        <w:tabs>
          <w:tab w:val="left" w:pos="440"/>
        </w:tabs>
        <w:ind w:firstLine="426"/>
        <w:jc w:val="center"/>
        <w:rPr>
          <w:rFonts w:ascii="Times New Roman" w:hAnsi="Times New Roman"/>
          <w:sz w:val="28"/>
          <w:szCs w:val="28"/>
        </w:rPr>
      </w:pPr>
    </w:p>
    <w:p w:rsidR="005039B0" w:rsidRDefault="005039B0" w:rsidP="005039B0">
      <w:pPr>
        <w:tabs>
          <w:tab w:val="left" w:pos="440"/>
        </w:tabs>
        <w:ind w:firstLine="426"/>
        <w:jc w:val="center"/>
        <w:rPr>
          <w:rFonts w:ascii="Times New Roman" w:hAnsi="Times New Roman"/>
          <w:sz w:val="28"/>
          <w:szCs w:val="28"/>
        </w:rPr>
      </w:pPr>
    </w:p>
    <w:p w:rsidR="005039B0" w:rsidRDefault="005039B0" w:rsidP="005039B0">
      <w:pPr>
        <w:tabs>
          <w:tab w:val="left" w:pos="440"/>
        </w:tabs>
        <w:ind w:firstLine="426"/>
        <w:jc w:val="center"/>
        <w:rPr>
          <w:rFonts w:ascii="Times New Roman" w:hAnsi="Times New Roman"/>
          <w:sz w:val="28"/>
          <w:szCs w:val="28"/>
        </w:rPr>
      </w:pPr>
    </w:p>
    <w:p w:rsidR="005039B0" w:rsidRDefault="005039B0" w:rsidP="005039B0">
      <w:pPr>
        <w:tabs>
          <w:tab w:val="left" w:pos="440"/>
        </w:tabs>
        <w:ind w:firstLine="426"/>
        <w:jc w:val="center"/>
        <w:rPr>
          <w:rFonts w:ascii="Times New Roman" w:hAnsi="Times New Roman"/>
          <w:sz w:val="28"/>
          <w:szCs w:val="28"/>
        </w:rPr>
      </w:pPr>
    </w:p>
    <w:p w:rsidR="00AD39E4" w:rsidRPr="001D351D" w:rsidRDefault="00AD39E4" w:rsidP="00AD39E4">
      <w:pPr>
        <w:ind w:firstLine="561"/>
        <w:jc w:val="center"/>
        <w:rPr>
          <w:rFonts w:ascii="Times New Roman" w:hAnsi="Times New Roman"/>
          <w:sz w:val="24"/>
          <w:szCs w:val="24"/>
        </w:rPr>
      </w:pPr>
      <w:r w:rsidRPr="001D351D">
        <w:rPr>
          <w:rFonts w:ascii="Times New Roman" w:hAnsi="Times New Roman"/>
          <w:sz w:val="24"/>
          <w:szCs w:val="24"/>
        </w:rPr>
        <w:t>НОВОСИБИРСК</w:t>
      </w:r>
    </w:p>
    <w:p w:rsidR="00AD39E4" w:rsidRPr="001D351D" w:rsidRDefault="00AD39E4" w:rsidP="00AD39E4">
      <w:pPr>
        <w:ind w:firstLine="561"/>
        <w:jc w:val="center"/>
        <w:rPr>
          <w:rFonts w:ascii="Times New Roman" w:hAnsi="Times New Roman"/>
          <w:sz w:val="24"/>
          <w:szCs w:val="24"/>
        </w:rPr>
      </w:pPr>
      <w:r w:rsidRPr="001D351D">
        <w:rPr>
          <w:rFonts w:ascii="Times New Roman" w:hAnsi="Times New Roman"/>
          <w:sz w:val="24"/>
          <w:szCs w:val="24"/>
        </w:rPr>
        <w:t>201</w:t>
      </w:r>
      <w:r w:rsidR="00621844">
        <w:rPr>
          <w:rFonts w:ascii="Times New Roman" w:hAnsi="Times New Roman"/>
          <w:sz w:val="24"/>
          <w:szCs w:val="24"/>
        </w:rPr>
        <w:t>7</w:t>
      </w:r>
    </w:p>
    <w:p w:rsidR="00AD39E4" w:rsidRDefault="00AD39E4" w:rsidP="00AD39E4">
      <w:pPr>
        <w:tabs>
          <w:tab w:val="left" w:pos="440"/>
          <w:tab w:val="left" w:pos="7920"/>
        </w:tabs>
        <w:ind w:firstLine="426"/>
        <w:jc w:val="center"/>
        <w:rPr>
          <w:rFonts w:ascii="Times New Roman" w:hAnsi="Times New Roman"/>
          <w:sz w:val="28"/>
          <w:szCs w:val="28"/>
        </w:rPr>
      </w:pPr>
    </w:p>
    <w:p w:rsidR="00AD39E4" w:rsidRDefault="00AD39E4" w:rsidP="005039B0">
      <w:pPr>
        <w:tabs>
          <w:tab w:val="left" w:pos="440"/>
          <w:tab w:val="left" w:pos="7920"/>
        </w:tabs>
        <w:ind w:firstLine="426"/>
        <w:rPr>
          <w:rFonts w:ascii="Times New Roman" w:hAnsi="Times New Roman"/>
          <w:sz w:val="28"/>
          <w:szCs w:val="28"/>
        </w:rPr>
      </w:pPr>
    </w:p>
    <w:p w:rsidR="005039B0" w:rsidRDefault="005039B0" w:rsidP="005039B0">
      <w:pPr>
        <w:tabs>
          <w:tab w:val="left" w:pos="440"/>
          <w:tab w:val="left" w:pos="7920"/>
        </w:tabs>
        <w:ind w:firstLine="426"/>
        <w:rPr>
          <w:rFonts w:ascii="Times New Roman" w:hAnsi="Times New Roman"/>
          <w:sz w:val="28"/>
          <w:szCs w:val="28"/>
        </w:rPr>
      </w:pPr>
      <w:r w:rsidRPr="00730B45">
        <w:rPr>
          <w:rFonts w:ascii="Times New Roman" w:hAnsi="Times New Roman"/>
          <w:sz w:val="28"/>
          <w:szCs w:val="28"/>
        </w:rPr>
        <w:t>УДК 528.91: 614.8 (571.14)</w:t>
      </w:r>
    </w:p>
    <w:p w:rsidR="005039B0" w:rsidRPr="00730B45" w:rsidRDefault="005039B0" w:rsidP="005039B0">
      <w:pPr>
        <w:tabs>
          <w:tab w:val="left" w:pos="440"/>
          <w:tab w:val="left" w:pos="9790"/>
        </w:tabs>
        <w:ind w:firstLine="426"/>
        <w:rPr>
          <w:rFonts w:ascii="Times New Roman" w:hAnsi="Times New Roman"/>
          <w:sz w:val="28"/>
          <w:szCs w:val="28"/>
        </w:rPr>
      </w:pPr>
    </w:p>
    <w:p w:rsidR="005039B0" w:rsidRPr="00730B45" w:rsidRDefault="005039B0" w:rsidP="005039B0">
      <w:pPr>
        <w:pStyle w:val="1"/>
        <w:keepNext w:val="0"/>
        <w:tabs>
          <w:tab w:val="left" w:pos="440"/>
        </w:tabs>
        <w:ind w:firstLine="426"/>
        <w:jc w:val="both"/>
      </w:pPr>
      <w:r w:rsidRPr="00730B45">
        <w:rPr>
          <w:b w:val="0"/>
          <w:sz w:val="28"/>
          <w:szCs w:val="28"/>
        </w:rPr>
        <w:t xml:space="preserve">Доцент, Ю.С. Щербаков.  </w:t>
      </w:r>
      <w:r w:rsidR="00710542">
        <w:rPr>
          <w:b w:val="0"/>
          <w:sz w:val="28"/>
          <w:szCs w:val="28"/>
        </w:rPr>
        <w:t>Защита в чрезвычайных ситуациях</w:t>
      </w:r>
      <w:r w:rsidRPr="00730B45">
        <w:rPr>
          <w:b w:val="0"/>
          <w:sz w:val="28"/>
          <w:szCs w:val="28"/>
        </w:rPr>
        <w:t>.</w:t>
      </w:r>
      <w:r>
        <w:rPr>
          <w:b w:val="0"/>
          <w:sz w:val="28"/>
          <w:szCs w:val="28"/>
        </w:rPr>
        <w:t xml:space="preserve"> </w:t>
      </w:r>
      <w:r w:rsidRPr="00730B45">
        <w:rPr>
          <w:b w:val="0"/>
          <w:sz w:val="28"/>
          <w:szCs w:val="28"/>
        </w:rPr>
        <w:t>Учебное пособие. Новос</w:t>
      </w:r>
      <w:r w:rsidR="005E5A58">
        <w:rPr>
          <w:b w:val="0"/>
          <w:sz w:val="28"/>
          <w:szCs w:val="28"/>
        </w:rPr>
        <w:t>ибирск: ФГОБУ В</w:t>
      </w:r>
      <w:r w:rsidR="00621844">
        <w:rPr>
          <w:b w:val="0"/>
          <w:sz w:val="28"/>
          <w:szCs w:val="28"/>
        </w:rPr>
        <w:t>О «СибГУТИ» 2017г. - 291</w:t>
      </w:r>
      <w:r w:rsidRPr="00730B45">
        <w:rPr>
          <w:b w:val="0"/>
          <w:sz w:val="28"/>
          <w:szCs w:val="28"/>
        </w:rPr>
        <w:t>с</w:t>
      </w:r>
      <w:r w:rsidRPr="00730B45">
        <w:t>.</w:t>
      </w:r>
    </w:p>
    <w:p w:rsidR="005039B0" w:rsidRPr="00586683" w:rsidRDefault="005039B0" w:rsidP="005039B0">
      <w:pPr>
        <w:tabs>
          <w:tab w:val="left" w:pos="440"/>
        </w:tabs>
        <w:ind w:firstLine="426"/>
        <w:rPr>
          <w:rFonts w:ascii="Times New Roman" w:hAnsi="Times New Roman"/>
          <w:sz w:val="28"/>
          <w:szCs w:val="28"/>
        </w:rPr>
      </w:pPr>
    </w:p>
    <w:p w:rsidR="005039B0" w:rsidRPr="00586683" w:rsidRDefault="005039B0" w:rsidP="005039B0">
      <w:pPr>
        <w:tabs>
          <w:tab w:val="left" w:pos="440"/>
        </w:tabs>
        <w:ind w:firstLine="426"/>
        <w:rPr>
          <w:rFonts w:ascii="Times New Roman" w:hAnsi="Times New Roman"/>
          <w:sz w:val="28"/>
          <w:szCs w:val="28"/>
        </w:rPr>
      </w:pPr>
      <w:r w:rsidRPr="00586683">
        <w:rPr>
          <w:rFonts w:ascii="Times New Roman" w:hAnsi="Times New Roman"/>
          <w:sz w:val="28"/>
          <w:szCs w:val="28"/>
        </w:rPr>
        <w:t>Учебное пособие написано в соответствии с государственным образовательным стандартом для высших учебных заведений и представляет собой обобщенные научные знания и практические достижения в области физических и химических процессов, происходящих в техносфере</w:t>
      </w:r>
      <w:r>
        <w:rPr>
          <w:rFonts w:ascii="Times New Roman" w:hAnsi="Times New Roman"/>
          <w:sz w:val="28"/>
          <w:szCs w:val="28"/>
        </w:rPr>
        <w:t>.</w:t>
      </w:r>
    </w:p>
    <w:p w:rsidR="005039B0" w:rsidRDefault="005039B0" w:rsidP="005039B0">
      <w:pPr>
        <w:tabs>
          <w:tab w:val="left" w:pos="440"/>
        </w:tabs>
        <w:ind w:firstLine="426"/>
        <w:rPr>
          <w:rFonts w:ascii="Times New Roman" w:hAnsi="Times New Roman"/>
          <w:sz w:val="28"/>
          <w:szCs w:val="28"/>
        </w:rPr>
      </w:pPr>
      <w:r w:rsidRPr="00586683">
        <w:rPr>
          <w:rFonts w:ascii="Times New Roman" w:hAnsi="Times New Roman"/>
          <w:sz w:val="28"/>
          <w:szCs w:val="28"/>
        </w:rPr>
        <w:t>Учебное пособие предназначено для студентов, направлени</w:t>
      </w:r>
      <w:r>
        <w:rPr>
          <w:rFonts w:ascii="Times New Roman" w:hAnsi="Times New Roman"/>
          <w:sz w:val="28"/>
          <w:szCs w:val="28"/>
        </w:rPr>
        <w:t>я</w:t>
      </w:r>
      <w:r w:rsidRPr="00586683">
        <w:rPr>
          <w:rFonts w:ascii="Times New Roman" w:hAnsi="Times New Roman"/>
          <w:sz w:val="28"/>
          <w:szCs w:val="28"/>
        </w:rPr>
        <w:t xml:space="preserve"> обучения </w:t>
      </w:r>
      <w:bookmarkStart w:id="0" w:name="Название_направления"/>
      <w:r w:rsidRPr="00586683">
        <w:rPr>
          <w:rFonts w:ascii="Times New Roman" w:hAnsi="Times New Roman"/>
          <w:sz w:val="28"/>
          <w:szCs w:val="28"/>
        </w:rPr>
        <w:t xml:space="preserve"> - "Техносферная безопасность" </w:t>
      </w:r>
      <w:bookmarkEnd w:id="0"/>
      <w:r w:rsidRPr="00586683">
        <w:rPr>
          <w:rFonts w:ascii="Times New Roman" w:hAnsi="Times New Roman"/>
          <w:sz w:val="28"/>
          <w:szCs w:val="28"/>
        </w:rPr>
        <w:t>- квалификация</w:t>
      </w:r>
      <w:r w:rsidR="00621844">
        <w:rPr>
          <w:rFonts w:ascii="Times New Roman" w:hAnsi="Times New Roman"/>
          <w:sz w:val="28"/>
          <w:szCs w:val="28"/>
        </w:rPr>
        <w:t xml:space="preserve"> (степень) бакалавра, профиль 20.03.01</w:t>
      </w:r>
      <w:r w:rsidRPr="00586683">
        <w:rPr>
          <w:rFonts w:ascii="Times New Roman" w:hAnsi="Times New Roman"/>
          <w:sz w:val="28"/>
          <w:szCs w:val="28"/>
        </w:rPr>
        <w:t xml:space="preserve"> -"Безопасность технологических процессов и производств", а также магистрантов, преподавателей, специалистов предприятий, организаций  и учреждений, использующих в своей деятельности анализ и оценку воздействия объектов техносферы на человека и окружающую природную среду.</w:t>
      </w:r>
    </w:p>
    <w:p w:rsidR="005039B0" w:rsidRDefault="005039B0" w:rsidP="005039B0">
      <w:pPr>
        <w:tabs>
          <w:tab w:val="left" w:pos="440"/>
        </w:tabs>
        <w:rPr>
          <w:rFonts w:ascii="Times New Roman" w:hAnsi="Times New Roman"/>
          <w:sz w:val="28"/>
          <w:szCs w:val="28"/>
        </w:rPr>
      </w:pPr>
    </w:p>
    <w:p w:rsidR="005039B0" w:rsidRDefault="005039B0" w:rsidP="005039B0">
      <w:pPr>
        <w:tabs>
          <w:tab w:val="left" w:pos="440"/>
        </w:tabs>
        <w:rPr>
          <w:rFonts w:ascii="Times New Roman" w:hAnsi="Times New Roman"/>
          <w:sz w:val="28"/>
          <w:szCs w:val="28"/>
        </w:rPr>
      </w:pPr>
      <w:r>
        <w:rPr>
          <w:rFonts w:ascii="Times New Roman" w:hAnsi="Times New Roman"/>
          <w:sz w:val="28"/>
          <w:szCs w:val="28"/>
        </w:rPr>
        <w:t>Таблиц - 8</w:t>
      </w:r>
    </w:p>
    <w:p w:rsidR="005039B0" w:rsidRDefault="005039B0" w:rsidP="005039B0">
      <w:pPr>
        <w:tabs>
          <w:tab w:val="left" w:pos="440"/>
        </w:tabs>
        <w:rPr>
          <w:rFonts w:ascii="Times New Roman" w:hAnsi="Times New Roman"/>
          <w:sz w:val="28"/>
          <w:szCs w:val="28"/>
        </w:rPr>
      </w:pPr>
      <w:r>
        <w:rPr>
          <w:rFonts w:ascii="Times New Roman" w:hAnsi="Times New Roman"/>
          <w:sz w:val="28"/>
          <w:szCs w:val="28"/>
        </w:rPr>
        <w:t>Формул- 68</w:t>
      </w:r>
    </w:p>
    <w:p w:rsidR="005039B0" w:rsidRPr="00730B45" w:rsidRDefault="005039B0" w:rsidP="005039B0">
      <w:pPr>
        <w:tabs>
          <w:tab w:val="left" w:pos="440"/>
        </w:tabs>
        <w:rPr>
          <w:rFonts w:ascii="Times New Roman" w:hAnsi="Times New Roman"/>
          <w:sz w:val="28"/>
          <w:szCs w:val="28"/>
        </w:rPr>
      </w:pPr>
      <w:r>
        <w:rPr>
          <w:rFonts w:ascii="Times New Roman" w:hAnsi="Times New Roman"/>
          <w:sz w:val="28"/>
          <w:szCs w:val="28"/>
        </w:rPr>
        <w:t>Рисунков- 28</w:t>
      </w:r>
    </w:p>
    <w:p w:rsidR="005039B0" w:rsidRDefault="005039B0" w:rsidP="005039B0">
      <w:pPr>
        <w:tabs>
          <w:tab w:val="left" w:pos="440"/>
        </w:tabs>
        <w:ind w:firstLine="851"/>
        <w:rPr>
          <w:rFonts w:ascii="Times New Roman" w:hAnsi="Times New Roman"/>
          <w:sz w:val="28"/>
          <w:szCs w:val="28"/>
        </w:rPr>
      </w:pPr>
    </w:p>
    <w:p w:rsidR="005039B0" w:rsidRDefault="005039B0" w:rsidP="005039B0">
      <w:pPr>
        <w:tabs>
          <w:tab w:val="left" w:pos="440"/>
        </w:tabs>
        <w:ind w:firstLine="851"/>
        <w:rPr>
          <w:rFonts w:ascii="Times New Roman" w:hAnsi="Times New Roman"/>
          <w:sz w:val="28"/>
          <w:szCs w:val="28"/>
        </w:rPr>
      </w:pPr>
    </w:p>
    <w:p w:rsidR="005039B0" w:rsidRPr="00730B45" w:rsidRDefault="007045C4" w:rsidP="005039B0">
      <w:pPr>
        <w:tabs>
          <w:tab w:val="left" w:pos="440"/>
        </w:tabs>
        <w:rPr>
          <w:rFonts w:ascii="Times New Roman" w:hAnsi="Times New Roman"/>
          <w:sz w:val="28"/>
          <w:szCs w:val="28"/>
        </w:rPr>
      </w:pPr>
      <w:r>
        <w:rPr>
          <w:rFonts w:ascii="Times New Roman" w:hAnsi="Times New Roman"/>
          <w:sz w:val="28"/>
          <w:szCs w:val="28"/>
        </w:rPr>
        <w:t>Кафедра ТБ</w:t>
      </w:r>
    </w:p>
    <w:p w:rsidR="005039B0" w:rsidRPr="00730B45" w:rsidRDefault="005039B0" w:rsidP="005039B0">
      <w:pPr>
        <w:tabs>
          <w:tab w:val="left" w:pos="440"/>
        </w:tabs>
        <w:ind w:firstLine="851"/>
        <w:rPr>
          <w:rFonts w:ascii="Times New Roman" w:hAnsi="Times New Roman"/>
          <w:sz w:val="28"/>
          <w:szCs w:val="28"/>
        </w:rPr>
      </w:pPr>
    </w:p>
    <w:p w:rsidR="005039B0" w:rsidRPr="00586683" w:rsidRDefault="005039B0" w:rsidP="005039B0">
      <w:pPr>
        <w:pStyle w:val="21"/>
        <w:tabs>
          <w:tab w:val="left" w:pos="440"/>
        </w:tabs>
        <w:ind w:firstLine="426"/>
        <w:rPr>
          <w:sz w:val="28"/>
          <w:szCs w:val="28"/>
        </w:rPr>
      </w:pPr>
      <w:r w:rsidRPr="00730B45">
        <w:rPr>
          <w:sz w:val="28"/>
          <w:szCs w:val="28"/>
        </w:rPr>
        <w:t>Рецензенты:</w:t>
      </w:r>
      <w:r w:rsidR="00710542">
        <w:rPr>
          <w:sz w:val="28"/>
          <w:szCs w:val="28"/>
        </w:rPr>
        <w:t xml:space="preserve">. Доцент </w:t>
      </w:r>
      <w:r>
        <w:rPr>
          <w:sz w:val="28"/>
          <w:szCs w:val="28"/>
        </w:rPr>
        <w:t>кафедры БТ Новосибирского электротехнического университета</w:t>
      </w:r>
      <w:r w:rsidR="00710542">
        <w:rPr>
          <w:sz w:val="28"/>
          <w:szCs w:val="28"/>
        </w:rPr>
        <w:t xml:space="preserve"> </w:t>
      </w:r>
      <w:proofErr w:type="spellStart"/>
      <w:r w:rsidR="00710542">
        <w:rPr>
          <w:sz w:val="28"/>
          <w:szCs w:val="28"/>
        </w:rPr>
        <w:t>ктн</w:t>
      </w:r>
      <w:proofErr w:type="spellEnd"/>
      <w:r w:rsidR="00710542">
        <w:rPr>
          <w:sz w:val="28"/>
          <w:szCs w:val="28"/>
        </w:rPr>
        <w:t xml:space="preserve"> </w:t>
      </w:r>
      <w:r>
        <w:rPr>
          <w:sz w:val="28"/>
          <w:szCs w:val="28"/>
        </w:rPr>
        <w:t xml:space="preserve"> </w:t>
      </w:r>
      <w:proofErr w:type="spellStart"/>
      <w:r>
        <w:rPr>
          <w:sz w:val="28"/>
          <w:szCs w:val="28"/>
        </w:rPr>
        <w:t>Илюшов</w:t>
      </w:r>
      <w:proofErr w:type="spellEnd"/>
      <w:r>
        <w:rPr>
          <w:sz w:val="28"/>
          <w:szCs w:val="28"/>
        </w:rPr>
        <w:t xml:space="preserve"> Н.Я.</w:t>
      </w:r>
    </w:p>
    <w:p w:rsidR="005039B0" w:rsidRDefault="005039B0" w:rsidP="005039B0">
      <w:pPr>
        <w:tabs>
          <w:tab w:val="left" w:pos="440"/>
        </w:tabs>
        <w:ind w:firstLine="851"/>
        <w:rPr>
          <w:rFonts w:ascii="Times New Roman" w:hAnsi="Times New Roman"/>
          <w:sz w:val="28"/>
          <w:szCs w:val="28"/>
        </w:rPr>
      </w:pPr>
    </w:p>
    <w:p w:rsidR="005039B0" w:rsidRDefault="005039B0" w:rsidP="005039B0">
      <w:pPr>
        <w:tabs>
          <w:tab w:val="left" w:pos="440"/>
        </w:tabs>
        <w:ind w:firstLine="851"/>
        <w:rPr>
          <w:rFonts w:ascii="Times New Roman" w:hAnsi="Times New Roman"/>
          <w:sz w:val="28"/>
          <w:szCs w:val="28"/>
        </w:rPr>
      </w:pPr>
    </w:p>
    <w:p w:rsidR="005039B0" w:rsidRPr="00730B45" w:rsidRDefault="005039B0" w:rsidP="005039B0">
      <w:pPr>
        <w:tabs>
          <w:tab w:val="left" w:pos="440"/>
        </w:tabs>
        <w:ind w:firstLine="851"/>
        <w:rPr>
          <w:rFonts w:ascii="Times New Roman" w:hAnsi="Times New Roman"/>
          <w:sz w:val="28"/>
          <w:szCs w:val="28"/>
        </w:rPr>
      </w:pP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rPr>
          <w:rFonts w:ascii="Times New Roman" w:hAnsi="Times New Roman"/>
          <w:sz w:val="28"/>
          <w:szCs w:val="28"/>
        </w:rPr>
      </w:pPr>
      <w:r w:rsidRPr="00730B45">
        <w:rPr>
          <w:rFonts w:ascii="Times New Roman" w:hAnsi="Times New Roman"/>
          <w:sz w:val="28"/>
          <w:szCs w:val="28"/>
        </w:rPr>
        <w:t xml:space="preserve">Утверждено редакционно-издательским советом СибГУТИ в качестве учебного пособия </w:t>
      </w: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rPr>
          <w:rFonts w:ascii="Times New Roman" w:hAnsi="Times New Roman"/>
          <w:b/>
          <w:sz w:val="28"/>
          <w:szCs w:val="28"/>
        </w:rPr>
      </w:pPr>
    </w:p>
    <w:p w:rsidR="005039B0" w:rsidRPr="00730B45" w:rsidRDefault="005039B0" w:rsidP="005039B0">
      <w:pPr>
        <w:tabs>
          <w:tab w:val="left" w:pos="440"/>
        </w:tabs>
        <w:ind w:firstLine="851"/>
        <w:jc w:val="center"/>
        <w:rPr>
          <w:rFonts w:ascii="Times New Roman" w:hAnsi="Times New Roman"/>
          <w:b/>
          <w:sz w:val="28"/>
          <w:szCs w:val="28"/>
        </w:rPr>
      </w:pPr>
    </w:p>
    <w:p w:rsidR="005039B0" w:rsidRPr="00730B45" w:rsidRDefault="005039B0" w:rsidP="005039B0">
      <w:pPr>
        <w:tabs>
          <w:tab w:val="left" w:pos="440"/>
        </w:tabs>
        <w:ind w:left="3540" w:firstLine="708"/>
        <w:rPr>
          <w:rFonts w:ascii="Times New Roman" w:hAnsi="Times New Roman"/>
          <w:sz w:val="28"/>
          <w:szCs w:val="28"/>
        </w:rPr>
      </w:pPr>
      <w:r w:rsidRPr="00730B45">
        <w:rPr>
          <w:rFonts w:ascii="Times New Roman" w:hAnsi="Times New Roman"/>
          <w:sz w:val="28"/>
          <w:szCs w:val="28"/>
        </w:rPr>
        <w:t xml:space="preserve">© Сибирский государственный университет </w:t>
      </w:r>
    </w:p>
    <w:p w:rsidR="005039B0" w:rsidRPr="00730B45" w:rsidRDefault="005039B0" w:rsidP="005039B0">
      <w:pPr>
        <w:tabs>
          <w:tab w:val="left" w:pos="440"/>
        </w:tabs>
        <w:ind w:left="3540" w:firstLine="708"/>
        <w:rPr>
          <w:rFonts w:ascii="Times New Roman" w:hAnsi="Times New Roman"/>
          <w:sz w:val="28"/>
          <w:szCs w:val="28"/>
        </w:rPr>
      </w:pPr>
      <w:r w:rsidRPr="00730B45">
        <w:rPr>
          <w:rFonts w:ascii="Times New Roman" w:hAnsi="Times New Roman"/>
          <w:sz w:val="28"/>
          <w:szCs w:val="28"/>
        </w:rPr>
        <w:t>теле</w:t>
      </w:r>
      <w:r w:rsidR="005870AB">
        <w:rPr>
          <w:rFonts w:ascii="Times New Roman" w:hAnsi="Times New Roman"/>
          <w:sz w:val="28"/>
          <w:szCs w:val="28"/>
        </w:rPr>
        <w:t>коммуникаций и информатики, 2017</w:t>
      </w:r>
      <w:r w:rsidRPr="00730B45">
        <w:rPr>
          <w:rFonts w:ascii="Times New Roman" w:hAnsi="Times New Roman"/>
          <w:sz w:val="28"/>
          <w:szCs w:val="28"/>
        </w:rPr>
        <w:t xml:space="preserve"> г. </w:t>
      </w:r>
    </w:p>
    <w:p w:rsidR="00AD39E4" w:rsidRDefault="00AD39E4" w:rsidP="00AD39E4">
      <w:pPr>
        <w:spacing w:line="360" w:lineRule="auto"/>
        <w:ind w:firstLine="561"/>
        <w:rPr>
          <w:rFonts w:ascii="Times New Roman" w:hAnsi="Times New Roman"/>
          <w:sz w:val="24"/>
          <w:szCs w:val="24"/>
        </w:rPr>
      </w:pPr>
    </w:p>
    <w:p w:rsidR="00AD39E4" w:rsidRPr="001D351D" w:rsidRDefault="00AD39E4" w:rsidP="00AD39E4">
      <w:pPr>
        <w:spacing w:line="360" w:lineRule="auto"/>
        <w:ind w:firstLine="561"/>
        <w:rPr>
          <w:rFonts w:ascii="Times New Roman" w:hAnsi="Times New Roman"/>
          <w:sz w:val="24"/>
          <w:szCs w:val="24"/>
        </w:rPr>
      </w:pPr>
    </w:p>
    <w:p w:rsidR="00AD39E4" w:rsidRPr="00D00BAF" w:rsidRDefault="00AD39E4" w:rsidP="00AD39E4">
      <w:pPr>
        <w:pStyle w:val="a6"/>
        <w:ind w:firstLine="561"/>
        <w:rPr>
          <w:sz w:val="28"/>
          <w:szCs w:val="28"/>
        </w:rPr>
      </w:pPr>
    </w:p>
    <w:p w:rsidR="00AD39E4" w:rsidRPr="00D00BAF" w:rsidRDefault="005870AB" w:rsidP="00AD39E4">
      <w:pPr>
        <w:pStyle w:val="21"/>
        <w:ind w:firstLine="561"/>
        <w:rPr>
          <w:sz w:val="28"/>
          <w:szCs w:val="28"/>
        </w:rPr>
      </w:pPr>
      <w:r>
        <w:rPr>
          <w:sz w:val="28"/>
          <w:szCs w:val="28"/>
        </w:rPr>
        <w:t>У</w:t>
      </w:r>
      <w:r w:rsidR="00AD39E4" w:rsidRPr="00D00BAF">
        <w:rPr>
          <w:sz w:val="28"/>
          <w:szCs w:val="28"/>
        </w:rPr>
        <w:t>чебное пособие подготовлено на кафедре безопасности жизнедеятельности и экологии, к.т.н.,</w:t>
      </w:r>
      <w:r w:rsidR="00AD39E4" w:rsidRPr="00D00BAF">
        <w:rPr>
          <w:b/>
          <w:bCs/>
          <w:sz w:val="28"/>
          <w:szCs w:val="28"/>
        </w:rPr>
        <w:t xml:space="preserve"> </w:t>
      </w:r>
      <w:r w:rsidR="00AD39E4" w:rsidRPr="00D00BAF">
        <w:rPr>
          <w:sz w:val="28"/>
          <w:szCs w:val="28"/>
        </w:rPr>
        <w:t>доцентом Щербаковым Юрием Сергеевичем.</w:t>
      </w:r>
    </w:p>
    <w:p w:rsidR="00AD39E4" w:rsidRPr="00D00BAF" w:rsidRDefault="00AD39E4" w:rsidP="00AD39E4">
      <w:pPr>
        <w:ind w:firstLine="561"/>
        <w:rPr>
          <w:rFonts w:ascii="Times New Roman" w:hAnsi="Times New Roman"/>
          <w:sz w:val="28"/>
          <w:szCs w:val="28"/>
        </w:rPr>
      </w:pPr>
      <w:r w:rsidRPr="00D00BAF">
        <w:rPr>
          <w:rFonts w:ascii="Times New Roman" w:hAnsi="Times New Roman"/>
          <w:sz w:val="28"/>
          <w:szCs w:val="28"/>
        </w:rPr>
        <w:t xml:space="preserve">   Учебное пособие написано в соответствии с государственным образовательным стандартом для высших учебных заведений и представляет собой обобщенные знания и практические достижения в области управления безопасностью жизнедеятельности с использованием информационных технологий.</w:t>
      </w:r>
    </w:p>
    <w:p w:rsidR="00AD39E4" w:rsidRPr="00D00BAF" w:rsidRDefault="00AD39E4" w:rsidP="00AD39E4">
      <w:pPr>
        <w:rPr>
          <w:rFonts w:ascii="Times New Roman" w:hAnsi="Times New Roman"/>
          <w:sz w:val="28"/>
          <w:szCs w:val="28"/>
        </w:rPr>
      </w:pPr>
      <w:r w:rsidRPr="00D00BAF">
        <w:rPr>
          <w:rFonts w:ascii="Times New Roman" w:hAnsi="Times New Roman"/>
          <w:sz w:val="28"/>
          <w:szCs w:val="28"/>
        </w:rPr>
        <w:t xml:space="preserve">   Учебное пособие предназначено для студентов, для направления 280700 -</w:t>
      </w:r>
      <w:r w:rsidRPr="00D00BAF">
        <w:rPr>
          <w:sz w:val="28"/>
          <w:szCs w:val="28"/>
        </w:rPr>
        <w:t xml:space="preserve"> </w:t>
      </w:r>
      <w:r w:rsidRPr="00D00BAF">
        <w:rPr>
          <w:rFonts w:ascii="Times New Roman" w:hAnsi="Times New Roman"/>
          <w:sz w:val="28"/>
          <w:szCs w:val="28"/>
        </w:rPr>
        <w:t xml:space="preserve">"Техносферная безопасность" - квалификация (степень) бакалавра, профиль </w:t>
      </w:r>
      <w:r w:rsidR="005870AB">
        <w:rPr>
          <w:rFonts w:ascii="Times New Roman" w:hAnsi="Times New Roman"/>
          <w:sz w:val="28"/>
          <w:szCs w:val="28"/>
        </w:rPr>
        <w:t>20.03.01</w:t>
      </w:r>
      <w:r w:rsidR="005870AB" w:rsidRPr="00586683">
        <w:rPr>
          <w:rFonts w:ascii="Times New Roman" w:hAnsi="Times New Roman"/>
          <w:sz w:val="28"/>
          <w:szCs w:val="28"/>
        </w:rPr>
        <w:t xml:space="preserve"> </w:t>
      </w:r>
      <w:r w:rsidRPr="00D00BAF">
        <w:rPr>
          <w:rFonts w:ascii="Times New Roman" w:hAnsi="Times New Roman"/>
          <w:sz w:val="28"/>
          <w:szCs w:val="28"/>
        </w:rPr>
        <w:t xml:space="preserve"> -"Безопасность технологических процессов и производств", а также магистрантов, преподавателей, специалистов предприятий, организаций  и учреждений, использующих анализ и оценку опасностей в профессиональной деятельности.    </w:t>
      </w:r>
    </w:p>
    <w:p w:rsidR="00AD39E4" w:rsidRPr="00D00BAF" w:rsidRDefault="00AD39E4" w:rsidP="00AD39E4">
      <w:pPr>
        <w:rPr>
          <w:rFonts w:ascii="Times New Roman" w:hAnsi="Times New Roman"/>
          <w:sz w:val="28"/>
          <w:szCs w:val="28"/>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BA169A" w:rsidRDefault="00BA169A" w:rsidP="00AD39E4">
      <w:pPr>
        <w:rPr>
          <w:rFonts w:ascii="Times New Roman" w:hAnsi="Times New Roman"/>
          <w:sz w:val="24"/>
          <w:szCs w:val="24"/>
        </w:rPr>
      </w:pPr>
    </w:p>
    <w:p w:rsidR="00C108F8" w:rsidRDefault="00C108F8" w:rsidP="00500D3B">
      <w:pPr>
        <w:ind w:firstLine="0"/>
        <w:rPr>
          <w:rFonts w:ascii="Times New Roman" w:hAnsi="Times New Roman"/>
          <w:sz w:val="24"/>
          <w:szCs w:val="24"/>
        </w:rPr>
      </w:pPr>
    </w:p>
    <w:p w:rsidR="00816B2F" w:rsidRDefault="00816B2F" w:rsidP="00816B2F">
      <w:pPr>
        <w:pStyle w:val="2"/>
        <w:ind w:right="142" w:firstLine="0"/>
        <w:rPr>
          <w:rFonts w:ascii="Times New Roman" w:hAnsi="Times New Roman" w:cs="Times New Roman"/>
          <w:b w:val="0"/>
          <w:color w:val="auto"/>
          <w:sz w:val="28"/>
          <w:szCs w:val="28"/>
        </w:rPr>
      </w:pPr>
    </w:p>
    <w:p w:rsidR="005870AB" w:rsidRPr="005870AB" w:rsidRDefault="00EF18E3" w:rsidP="005870AB">
      <w:r>
        <w:t xml:space="preserve"> </w:t>
      </w:r>
    </w:p>
    <w:p w:rsidR="00816B2F" w:rsidRPr="00816B2F" w:rsidRDefault="00816B2F" w:rsidP="00816B2F"/>
    <w:p w:rsidR="00AD39E4" w:rsidRPr="00816B2F" w:rsidRDefault="00AD39E4" w:rsidP="00816B2F">
      <w:pPr>
        <w:pStyle w:val="2"/>
        <w:ind w:right="142" w:firstLine="0"/>
        <w:rPr>
          <w:rFonts w:ascii="Times New Roman" w:hAnsi="Times New Roman" w:cs="Times New Roman"/>
          <w:b w:val="0"/>
          <w:color w:val="auto"/>
          <w:sz w:val="28"/>
          <w:szCs w:val="28"/>
        </w:rPr>
      </w:pPr>
      <w:r w:rsidRPr="00C108F8">
        <w:rPr>
          <w:rFonts w:ascii="Times New Roman" w:hAnsi="Times New Roman" w:cs="Times New Roman"/>
          <w:b w:val="0"/>
          <w:color w:val="auto"/>
          <w:sz w:val="28"/>
          <w:szCs w:val="28"/>
        </w:rPr>
        <w:lastRenderedPageBreak/>
        <w:t>ОГЛАВЛЕНИЕ</w:t>
      </w:r>
    </w:p>
    <w:p w:rsidR="00112B5F" w:rsidRPr="00816B2F" w:rsidRDefault="00112B5F" w:rsidP="00112B5F">
      <w:pPr>
        <w:pStyle w:val="a4"/>
        <w:tabs>
          <w:tab w:val="left" w:pos="0"/>
          <w:tab w:val="right" w:pos="9356"/>
        </w:tabs>
        <w:ind w:firstLine="426"/>
        <w:jc w:val="left"/>
        <w:rPr>
          <w:sz w:val="24"/>
          <w:szCs w:val="24"/>
        </w:rPr>
      </w:pPr>
      <w:r w:rsidRPr="00816B2F">
        <w:rPr>
          <w:sz w:val="24"/>
          <w:szCs w:val="24"/>
        </w:rPr>
        <w:t>ВВЕДЕНИЕ                                                                                                                              6</w:t>
      </w:r>
    </w:p>
    <w:p w:rsidR="00112B5F" w:rsidRPr="0093771E" w:rsidRDefault="00112B5F" w:rsidP="00112B5F">
      <w:pPr>
        <w:pStyle w:val="a4"/>
        <w:tabs>
          <w:tab w:val="left" w:pos="0"/>
          <w:tab w:val="right" w:pos="9356"/>
        </w:tabs>
        <w:ind w:firstLine="426"/>
        <w:jc w:val="left"/>
        <w:rPr>
          <w:sz w:val="24"/>
          <w:szCs w:val="24"/>
        </w:rPr>
      </w:pPr>
      <w:r w:rsidRPr="0093771E">
        <w:rPr>
          <w:sz w:val="24"/>
          <w:szCs w:val="24"/>
        </w:rPr>
        <w:t xml:space="preserve">1. ПРАВОВЫЕ И ОРГАНИЗАЦИОННЫЕ ОСНОВЫ ЗАЩИТЫ НАСЕЛЕНИЯ И ТЕРРИТОРИЙ ОТ ЧРЕЗВЫЧАЙНЫХ СИТУАЦИЙ            </w:t>
      </w:r>
      <w:r>
        <w:rPr>
          <w:sz w:val="24"/>
          <w:szCs w:val="24"/>
        </w:rPr>
        <w:t xml:space="preserve">                         </w:t>
      </w:r>
      <w:r w:rsidR="00816B2F">
        <w:rPr>
          <w:sz w:val="24"/>
          <w:szCs w:val="24"/>
        </w:rPr>
        <w:t xml:space="preserve">                            </w:t>
      </w:r>
      <w:r>
        <w:rPr>
          <w:sz w:val="24"/>
          <w:szCs w:val="24"/>
        </w:rPr>
        <w:t>8</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 xml:space="preserve">1. 1.Правовые и организационные основы обеспечения защиты населения и территорий в чрезвычайных ситуациях                                                                 </w:t>
      </w:r>
      <w:r>
        <w:rPr>
          <w:rFonts w:ascii="Times New Roman" w:hAnsi="Times New Roman"/>
          <w:sz w:val="24"/>
          <w:szCs w:val="24"/>
        </w:rPr>
        <w:t xml:space="preserve">                                            </w:t>
      </w:r>
      <w:r>
        <w:rPr>
          <w:sz w:val="24"/>
          <w:szCs w:val="24"/>
        </w:rPr>
        <w:t>8</w:t>
      </w:r>
    </w:p>
    <w:p w:rsidR="00112B5F" w:rsidRPr="0093771E" w:rsidRDefault="00112B5F" w:rsidP="00112B5F">
      <w:pPr>
        <w:pStyle w:val="a4"/>
        <w:tabs>
          <w:tab w:val="left" w:pos="0"/>
          <w:tab w:val="right" w:pos="9356"/>
        </w:tabs>
        <w:ind w:firstLine="426"/>
        <w:jc w:val="left"/>
        <w:rPr>
          <w:sz w:val="24"/>
          <w:szCs w:val="24"/>
        </w:rPr>
      </w:pPr>
      <w:r w:rsidRPr="0093771E">
        <w:rPr>
          <w:sz w:val="24"/>
          <w:szCs w:val="24"/>
        </w:rPr>
        <w:t xml:space="preserve">1.2 . Основные термины, понятия и определения                                            </w:t>
      </w:r>
      <w:r>
        <w:rPr>
          <w:sz w:val="24"/>
          <w:szCs w:val="24"/>
        </w:rPr>
        <w:t xml:space="preserve">                10</w:t>
      </w:r>
    </w:p>
    <w:p w:rsidR="00112B5F" w:rsidRPr="0093771E" w:rsidRDefault="00112B5F" w:rsidP="00112B5F">
      <w:pPr>
        <w:shd w:val="clear" w:color="auto" w:fill="FFFFFF"/>
        <w:ind w:firstLine="426"/>
        <w:jc w:val="left"/>
        <w:rPr>
          <w:rFonts w:ascii="Times New Roman" w:hAnsi="Times New Roman"/>
          <w:sz w:val="24"/>
          <w:szCs w:val="24"/>
        </w:rPr>
      </w:pPr>
      <w:r w:rsidRPr="0093771E">
        <w:rPr>
          <w:rFonts w:ascii="Times New Roman" w:hAnsi="Times New Roman"/>
          <w:sz w:val="24"/>
          <w:szCs w:val="24"/>
        </w:rPr>
        <w:t xml:space="preserve">1.3 Организационные структуры </w:t>
      </w:r>
      <w:r w:rsidRPr="0093771E">
        <w:rPr>
          <w:rFonts w:ascii="Times New Roman" w:hAnsi="Times New Roman"/>
          <w:bCs/>
          <w:sz w:val="24"/>
          <w:szCs w:val="24"/>
        </w:rPr>
        <w:t xml:space="preserve">и задачи </w:t>
      </w:r>
      <w:r w:rsidRPr="0093771E">
        <w:rPr>
          <w:rFonts w:ascii="Times New Roman" w:hAnsi="Times New Roman"/>
          <w:sz w:val="24"/>
          <w:szCs w:val="24"/>
        </w:rPr>
        <w:t>Российская система предупреждения и действий в чрезвычайных ситуациях (РСЧС</w:t>
      </w:r>
      <w:r w:rsidR="00816B2F">
        <w:rPr>
          <w:rFonts w:ascii="Times New Roman" w:hAnsi="Times New Roman"/>
          <w:sz w:val="24"/>
          <w:szCs w:val="24"/>
        </w:rPr>
        <w:t xml:space="preserve"> </w:t>
      </w:r>
      <w:r w:rsidRPr="0093771E">
        <w:rPr>
          <w:rFonts w:ascii="Times New Roman" w:hAnsi="Times New Roman"/>
          <w:sz w:val="24"/>
          <w:szCs w:val="24"/>
        </w:rPr>
        <w:t xml:space="preserve">)                      </w:t>
      </w:r>
      <w:r>
        <w:rPr>
          <w:rFonts w:ascii="Times New Roman" w:hAnsi="Times New Roman"/>
          <w:sz w:val="24"/>
          <w:szCs w:val="24"/>
        </w:rPr>
        <w:t xml:space="preserve">                                             </w:t>
      </w:r>
      <w:r w:rsidR="00816B2F">
        <w:rPr>
          <w:rFonts w:ascii="Times New Roman" w:hAnsi="Times New Roman"/>
          <w:sz w:val="24"/>
          <w:szCs w:val="24"/>
        </w:rPr>
        <w:t xml:space="preserve">      13                     </w:t>
      </w:r>
    </w:p>
    <w:p w:rsidR="00112B5F" w:rsidRPr="0093771E" w:rsidRDefault="00112B5F" w:rsidP="00112B5F">
      <w:pPr>
        <w:ind w:firstLine="0"/>
        <w:jc w:val="left"/>
        <w:rPr>
          <w:rFonts w:ascii="Times New Roman" w:hAnsi="Times New Roman"/>
          <w:sz w:val="24"/>
          <w:szCs w:val="24"/>
        </w:rPr>
      </w:pPr>
      <w:r w:rsidRPr="0093771E">
        <w:rPr>
          <w:rFonts w:ascii="Times New Roman" w:hAnsi="Times New Roman"/>
          <w:sz w:val="24"/>
          <w:szCs w:val="24"/>
        </w:rPr>
        <w:t xml:space="preserve">      1.4  Назначение и задачи гражданская оборона                                             </w:t>
      </w:r>
      <w:r>
        <w:rPr>
          <w:rFonts w:ascii="Times New Roman" w:hAnsi="Times New Roman"/>
          <w:sz w:val="24"/>
          <w:szCs w:val="24"/>
        </w:rPr>
        <w:t xml:space="preserve">                  </w:t>
      </w:r>
      <w:r w:rsidR="00816B2F">
        <w:rPr>
          <w:rFonts w:ascii="Times New Roman" w:hAnsi="Times New Roman"/>
          <w:sz w:val="24"/>
          <w:szCs w:val="24"/>
        </w:rPr>
        <w:t xml:space="preserve">  </w:t>
      </w:r>
      <w:r w:rsidRPr="0093771E">
        <w:rPr>
          <w:rFonts w:ascii="Times New Roman" w:hAnsi="Times New Roman"/>
          <w:bCs/>
          <w:spacing w:val="-17"/>
          <w:sz w:val="24"/>
          <w:szCs w:val="24"/>
        </w:rPr>
        <w:t>21</w:t>
      </w:r>
    </w:p>
    <w:p w:rsidR="00112B5F" w:rsidRPr="00AE0675" w:rsidRDefault="00112B5F" w:rsidP="00112B5F">
      <w:pPr>
        <w:ind w:firstLine="0"/>
        <w:jc w:val="left"/>
        <w:rPr>
          <w:rFonts w:ascii="Times New Roman" w:hAnsi="Times New Roman"/>
          <w:sz w:val="24"/>
          <w:szCs w:val="24"/>
        </w:rPr>
      </w:pPr>
      <w:r w:rsidRPr="0093771E">
        <w:rPr>
          <w:rFonts w:ascii="Times New Roman" w:hAnsi="Times New Roman"/>
          <w:sz w:val="24"/>
          <w:szCs w:val="24"/>
        </w:rPr>
        <w:t xml:space="preserve">      1.5  Системы защитных мероприятий, меры и  принципы защиты в чрезвычайных ситуациях   </w:t>
      </w:r>
      <w:r w:rsidR="00816B2F">
        <w:rPr>
          <w:rFonts w:ascii="Times New Roman" w:hAnsi="Times New Roman"/>
          <w:sz w:val="24"/>
          <w:szCs w:val="24"/>
        </w:rPr>
        <w:t xml:space="preserve">                                                                                                                                 27</w:t>
      </w:r>
      <w:r w:rsidRPr="0093771E">
        <w:rPr>
          <w:rFonts w:ascii="Times New Roman" w:hAnsi="Times New Roman"/>
          <w:sz w:val="24"/>
          <w:szCs w:val="24"/>
        </w:rPr>
        <w:t xml:space="preserve">                                                                                     </w:t>
      </w:r>
      <w:r>
        <w:rPr>
          <w:rFonts w:ascii="Times New Roman" w:hAnsi="Times New Roman"/>
          <w:sz w:val="24"/>
          <w:szCs w:val="24"/>
        </w:rPr>
        <w:t xml:space="preserve">                                                                                                                                                </w:t>
      </w:r>
      <w:r w:rsidR="00816B2F">
        <w:rPr>
          <w:rFonts w:ascii="Times New Roman" w:hAnsi="Times New Roman"/>
          <w:sz w:val="24"/>
          <w:szCs w:val="24"/>
        </w:rPr>
        <w:t xml:space="preserve">                            </w:t>
      </w:r>
    </w:p>
    <w:p w:rsidR="00112B5F" w:rsidRPr="0093771E" w:rsidRDefault="00112B5F" w:rsidP="00112B5F">
      <w:pPr>
        <w:shd w:val="clear" w:color="auto" w:fill="FFFFFF"/>
        <w:ind w:firstLine="426"/>
        <w:jc w:val="left"/>
        <w:rPr>
          <w:rFonts w:ascii="Times New Roman" w:hAnsi="Times New Roman"/>
          <w:sz w:val="24"/>
          <w:szCs w:val="24"/>
        </w:rPr>
      </w:pPr>
      <w:r w:rsidRPr="0093771E">
        <w:rPr>
          <w:rFonts w:ascii="Times New Roman" w:hAnsi="Times New Roman"/>
          <w:sz w:val="24"/>
          <w:szCs w:val="24"/>
        </w:rPr>
        <w:t xml:space="preserve">1.6  </w:t>
      </w:r>
      <w:r w:rsidRPr="0093771E">
        <w:rPr>
          <w:rFonts w:ascii="Times New Roman" w:hAnsi="Times New Roman"/>
          <w:bCs/>
          <w:spacing w:val="-17"/>
          <w:sz w:val="24"/>
          <w:szCs w:val="24"/>
        </w:rPr>
        <w:t xml:space="preserve">Обеспечение безопасности  в </w:t>
      </w:r>
      <w:r w:rsidRPr="0093771E">
        <w:rPr>
          <w:rFonts w:ascii="Times New Roman" w:hAnsi="Times New Roman"/>
          <w:sz w:val="24"/>
          <w:szCs w:val="24"/>
        </w:rPr>
        <w:t>чрезвычайных ситуациях</w:t>
      </w:r>
      <w:r w:rsidRPr="0093771E">
        <w:rPr>
          <w:rFonts w:ascii="Times New Roman" w:hAnsi="Times New Roman"/>
          <w:bCs/>
          <w:spacing w:val="-17"/>
          <w:sz w:val="24"/>
          <w:szCs w:val="24"/>
        </w:rPr>
        <w:t xml:space="preserve">                            </w:t>
      </w:r>
      <w:r w:rsidR="00816B2F">
        <w:rPr>
          <w:rFonts w:ascii="Times New Roman" w:hAnsi="Times New Roman"/>
          <w:bCs/>
          <w:spacing w:val="-17"/>
          <w:sz w:val="24"/>
          <w:szCs w:val="24"/>
        </w:rPr>
        <w:t xml:space="preserve">                                  </w:t>
      </w:r>
      <w:r w:rsidRPr="0093771E">
        <w:rPr>
          <w:rFonts w:ascii="Times New Roman" w:hAnsi="Times New Roman"/>
          <w:bCs/>
          <w:spacing w:val="-17"/>
          <w:sz w:val="24"/>
          <w:szCs w:val="24"/>
        </w:rPr>
        <w:t xml:space="preserve"> </w:t>
      </w:r>
      <w:r w:rsidR="00816B2F">
        <w:rPr>
          <w:rFonts w:ascii="Times New Roman" w:hAnsi="Times New Roman"/>
          <w:bCs/>
          <w:spacing w:val="-17"/>
          <w:sz w:val="24"/>
          <w:szCs w:val="24"/>
        </w:rPr>
        <w:t xml:space="preserve">     </w:t>
      </w:r>
      <w:r w:rsidRPr="0093771E">
        <w:rPr>
          <w:rFonts w:ascii="Times New Roman" w:hAnsi="Times New Roman"/>
          <w:bCs/>
          <w:spacing w:val="-17"/>
          <w:sz w:val="24"/>
          <w:szCs w:val="24"/>
        </w:rPr>
        <w:t xml:space="preserve"> </w:t>
      </w:r>
      <w:r>
        <w:rPr>
          <w:rFonts w:ascii="Times New Roman" w:hAnsi="Times New Roman"/>
          <w:bCs/>
          <w:spacing w:val="-17"/>
          <w:sz w:val="24"/>
          <w:szCs w:val="24"/>
        </w:rPr>
        <w:t>31</w:t>
      </w:r>
      <w:r w:rsidRPr="0093771E">
        <w:rPr>
          <w:rFonts w:ascii="Times New Roman" w:hAnsi="Times New Roman"/>
          <w:bCs/>
          <w:spacing w:val="-17"/>
          <w:sz w:val="24"/>
          <w:szCs w:val="24"/>
        </w:rPr>
        <w:t xml:space="preserve">              </w:t>
      </w:r>
    </w:p>
    <w:p w:rsidR="00112B5F" w:rsidRPr="0093771E" w:rsidRDefault="00112B5F" w:rsidP="00112B5F">
      <w:pPr>
        <w:pStyle w:val="21"/>
        <w:ind w:firstLine="426"/>
        <w:jc w:val="left"/>
        <w:rPr>
          <w:szCs w:val="24"/>
        </w:rPr>
      </w:pPr>
      <w:r w:rsidRPr="0093771E">
        <w:rPr>
          <w:szCs w:val="24"/>
        </w:rPr>
        <w:t>2. КЛАССИФИКАЦИЯ ЧРЕЗВЫЧАЙНЫХ СИТУАЦИЙ И ИХ ХАРАКТЕРИСТИКИ. КЛАССИФИКАЦИЯ ПОТЕНЦИАЛЬНО ОПАСНЫХ ОБЪЕКТОВ</w:t>
      </w:r>
      <w:r>
        <w:rPr>
          <w:szCs w:val="24"/>
        </w:rPr>
        <w:t xml:space="preserve">    </w:t>
      </w:r>
      <w:r w:rsidR="00816B2F">
        <w:rPr>
          <w:szCs w:val="24"/>
        </w:rPr>
        <w:t xml:space="preserve">                              </w:t>
      </w:r>
      <w:r>
        <w:rPr>
          <w:szCs w:val="24"/>
        </w:rPr>
        <w:t xml:space="preserve"> 33</w:t>
      </w:r>
    </w:p>
    <w:p w:rsidR="00112B5F" w:rsidRPr="0093771E" w:rsidRDefault="00112B5F" w:rsidP="00112B5F">
      <w:pPr>
        <w:pStyle w:val="21"/>
        <w:ind w:firstLine="426"/>
        <w:jc w:val="left"/>
        <w:rPr>
          <w:szCs w:val="24"/>
        </w:rPr>
      </w:pPr>
      <w:r w:rsidRPr="0093771E">
        <w:rPr>
          <w:szCs w:val="24"/>
        </w:rPr>
        <w:t xml:space="preserve"> 2.1 Классификация чрезвычайных ситуаций, аварий катастроф,  экстремальных ситуаций                                                                                 </w:t>
      </w:r>
      <w:r>
        <w:rPr>
          <w:szCs w:val="24"/>
        </w:rPr>
        <w:t xml:space="preserve">                                                                                                                                                  33</w:t>
      </w:r>
    </w:p>
    <w:p w:rsidR="00112B5F" w:rsidRPr="009C13BA" w:rsidRDefault="00112B5F" w:rsidP="00112B5F">
      <w:pPr>
        <w:shd w:val="clear" w:color="auto" w:fill="FFFFFF"/>
        <w:jc w:val="left"/>
        <w:rPr>
          <w:rFonts w:ascii="Times New Roman" w:hAnsi="Times New Roman"/>
          <w:color w:val="000000"/>
          <w:sz w:val="24"/>
          <w:szCs w:val="24"/>
        </w:rPr>
      </w:pPr>
      <w:r w:rsidRPr="009C13BA">
        <w:rPr>
          <w:rFonts w:ascii="Times New Roman" w:hAnsi="Times New Roman"/>
          <w:sz w:val="24"/>
          <w:szCs w:val="24"/>
        </w:rPr>
        <w:t>2.2 Классификация чрезвычайных ситуаций природного характера</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37</w:t>
      </w:r>
    </w:p>
    <w:p w:rsidR="00112B5F" w:rsidRPr="009C13BA" w:rsidRDefault="00112B5F" w:rsidP="00112B5F">
      <w:pPr>
        <w:pStyle w:val="a6"/>
        <w:tabs>
          <w:tab w:val="left" w:pos="8069"/>
        </w:tabs>
        <w:ind w:firstLine="426"/>
        <w:jc w:val="left"/>
        <w:rPr>
          <w:szCs w:val="24"/>
        </w:rPr>
      </w:pPr>
      <w:r>
        <w:rPr>
          <w:spacing w:val="20"/>
          <w:szCs w:val="24"/>
        </w:rPr>
        <w:t xml:space="preserve">  </w:t>
      </w:r>
      <w:r w:rsidRPr="009C13BA">
        <w:rPr>
          <w:spacing w:val="20"/>
          <w:szCs w:val="24"/>
        </w:rPr>
        <w:t>2</w:t>
      </w:r>
      <w:r w:rsidRPr="009C13BA">
        <w:rPr>
          <w:szCs w:val="24"/>
        </w:rPr>
        <w:t>.3 Чрезвычайные ситуации техногенного характера</w:t>
      </w:r>
      <w:r>
        <w:rPr>
          <w:szCs w:val="24"/>
        </w:rPr>
        <w:tab/>
      </w:r>
      <w:r w:rsidR="00816B2F">
        <w:rPr>
          <w:szCs w:val="24"/>
        </w:rPr>
        <w:t xml:space="preserve">                </w:t>
      </w:r>
      <w:r>
        <w:rPr>
          <w:szCs w:val="24"/>
        </w:rPr>
        <w:t>41</w:t>
      </w:r>
    </w:p>
    <w:p w:rsidR="00112B5F" w:rsidRPr="009C13BA" w:rsidRDefault="00112B5F" w:rsidP="00112B5F">
      <w:pPr>
        <w:shd w:val="clear" w:color="auto" w:fill="FDFEFF"/>
        <w:ind w:firstLine="0"/>
        <w:jc w:val="left"/>
        <w:outlineLvl w:val="2"/>
        <w:rPr>
          <w:rFonts w:ascii="Times New Roman" w:hAnsi="Times New Roman"/>
          <w:bCs/>
          <w:sz w:val="24"/>
          <w:szCs w:val="24"/>
        </w:rPr>
      </w:pPr>
      <w:r>
        <w:rPr>
          <w:rFonts w:ascii="Times New Roman" w:hAnsi="Times New Roman"/>
          <w:bCs/>
          <w:sz w:val="24"/>
          <w:szCs w:val="24"/>
        </w:rPr>
        <w:t xml:space="preserve">         </w:t>
      </w:r>
      <w:r w:rsidRPr="009C13BA">
        <w:rPr>
          <w:rFonts w:ascii="Times New Roman" w:hAnsi="Times New Roman"/>
          <w:bCs/>
          <w:sz w:val="24"/>
          <w:szCs w:val="24"/>
        </w:rPr>
        <w:t>2.4  Чрезвычайные ситуации военного характера</w:t>
      </w:r>
      <w:r>
        <w:rPr>
          <w:rFonts w:ascii="Times New Roman" w:hAnsi="Times New Roman"/>
          <w:bCs/>
          <w:sz w:val="24"/>
          <w:szCs w:val="24"/>
        </w:rPr>
        <w:t xml:space="preserve">                                     </w:t>
      </w:r>
      <w:r w:rsidR="00816B2F">
        <w:rPr>
          <w:rFonts w:ascii="Times New Roman" w:hAnsi="Times New Roman"/>
          <w:bCs/>
          <w:sz w:val="24"/>
          <w:szCs w:val="24"/>
        </w:rPr>
        <w:t xml:space="preserve">                  </w:t>
      </w:r>
      <w:r>
        <w:rPr>
          <w:rFonts w:ascii="Times New Roman" w:hAnsi="Times New Roman"/>
          <w:bCs/>
          <w:sz w:val="24"/>
          <w:szCs w:val="24"/>
        </w:rPr>
        <w:t xml:space="preserve">  50</w:t>
      </w:r>
    </w:p>
    <w:p w:rsidR="00112B5F" w:rsidRPr="008B4159" w:rsidRDefault="00112B5F" w:rsidP="00112B5F">
      <w:pPr>
        <w:tabs>
          <w:tab w:val="left" w:pos="8110"/>
        </w:tabs>
        <w:ind w:firstLine="426"/>
        <w:jc w:val="left"/>
        <w:rPr>
          <w:rFonts w:ascii="Times New Roman" w:hAnsi="Times New Roman"/>
          <w:sz w:val="24"/>
          <w:szCs w:val="24"/>
        </w:rPr>
      </w:pPr>
      <w:r>
        <w:rPr>
          <w:rFonts w:ascii="Times New Roman" w:hAnsi="Times New Roman"/>
          <w:sz w:val="24"/>
          <w:szCs w:val="24"/>
        </w:rPr>
        <w:t xml:space="preserve">   2.5</w:t>
      </w:r>
      <w:r w:rsidRPr="0093771E">
        <w:rPr>
          <w:rFonts w:ascii="Times New Roman" w:hAnsi="Times New Roman"/>
          <w:sz w:val="24"/>
          <w:szCs w:val="24"/>
        </w:rPr>
        <w:t xml:space="preserve"> Причины и стадии развития аварий и техногенных катастроф </w:t>
      </w:r>
      <w:r>
        <w:rPr>
          <w:rFonts w:ascii="Times New Roman" w:hAnsi="Times New Roman"/>
          <w:sz w:val="24"/>
          <w:szCs w:val="24"/>
        </w:rPr>
        <w:tab/>
      </w:r>
      <w:r w:rsidR="00816B2F">
        <w:rPr>
          <w:rFonts w:ascii="Times New Roman" w:hAnsi="Times New Roman"/>
          <w:sz w:val="24"/>
          <w:szCs w:val="24"/>
        </w:rPr>
        <w:t xml:space="preserve">               </w:t>
      </w:r>
      <w:r>
        <w:rPr>
          <w:rFonts w:ascii="Times New Roman" w:hAnsi="Times New Roman"/>
          <w:sz w:val="24"/>
          <w:szCs w:val="24"/>
        </w:rPr>
        <w:t>55</w:t>
      </w:r>
      <w:r w:rsidRPr="0093771E">
        <w:rPr>
          <w:sz w:val="24"/>
          <w:szCs w:val="24"/>
        </w:rPr>
        <w:t xml:space="preserve">                 </w:t>
      </w:r>
    </w:p>
    <w:p w:rsidR="00112B5F" w:rsidRDefault="00112B5F" w:rsidP="00112B5F">
      <w:pPr>
        <w:tabs>
          <w:tab w:val="left" w:pos="7159"/>
        </w:tabs>
        <w:ind w:firstLine="426"/>
        <w:jc w:val="left"/>
        <w:rPr>
          <w:rFonts w:ascii="Times New Roman" w:hAnsi="Times New Roman"/>
          <w:sz w:val="24"/>
          <w:szCs w:val="24"/>
        </w:rPr>
      </w:pPr>
      <w:r w:rsidRPr="0093771E">
        <w:rPr>
          <w:rFonts w:ascii="Times New Roman" w:hAnsi="Times New Roman"/>
          <w:bCs/>
          <w:sz w:val="24"/>
          <w:szCs w:val="24"/>
        </w:rPr>
        <w:t xml:space="preserve">   </w:t>
      </w:r>
      <w:r w:rsidRPr="008B4159">
        <w:rPr>
          <w:rFonts w:ascii="Times New Roman" w:hAnsi="Times New Roman"/>
          <w:sz w:val="24"/>
          <w:szCs w:val="24"/>
        </w:rPr>
        <w:t xml:space="preserve">2.6  Классификация потенциально опасных объектов </w:t>
      </w:r>
      <w:r>
        <w:rPr>
          <w:rFonts w:ascii="Times New Roman" w:hAnsi="Times New Roman"/>
          <w:sz w:val="24"/>
          <w:szCs w:val="24"/>
        </w:rPr>
        <w:tab/>
        <w:t xml:space="preserve">             </w:t>
      </w:r>
      <w:r w:rsidR="00816B2F">
        <w:rPr>
          <w:rFonts w:ascii="Times New Roman" w:hAnsi="Times New Roman"/>
          <w:sz w:val="24"/>
          <w:szCs w:val="24"/>
        </w:rPr>
        <w:t xml:space="preserve">                 </w:t>
      </w:r>
      <w:r>
        <w:rPr>
          <w:rFonts w:ascii="Times New Roman" w:hAnsi="Times New Roman"/>
          <w:sz w:val="24"/>
          <w:szCs w:val="24"/>
        </w:rPr>
        <w:t xml:space="preserve"> 63</w:t>
      </w:r>
    </w:p>
    <w:p w:rsidR="00112B5F" w:rsidRPr="008B4159" w:rsidRDefault="00112B5F" w:rsidP="00112B5F">
      <w:pPr>
        <w:shd w:val="clear" w:color="auto" w:fill="FDFEFF"/>
        <w:spacing w:line="306" w:lineRule="atLeast"/>
        <w:ind w:firstLine="709"/>
        <w:jc w:val="left"/>
        <w:outlineLvl w:val="2"/>
        <w:rPr>
          <w:rFonts w:ascii="Times New Roman" w:hAnsi="Times New Roman"/>
          <w:sz w:val="24"/>
          <w:szCs w:val="24"/>
        </w:rPr>
      </w:pPr>
      <w:r w:rsidRPr="008B4159">
        <w:rPr>
          <w:rFonts w:ascii="Times New Roman" w:hAnsi="Times New Roman"/>
          <w:sz w:val="24"/>
          <w:szCs w:val="24"/>
        </w:rPr>
        <w:t>2.7  Категорирование потенциально опасных объектов</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69</w:t>
      </w:r>
    </w:p>
    <w:p w:rsidR="00112B5F" w:rsidRPr="009C022E" w:rsidRDefault="00112B5F" w:rsidP="00112B5F">
      <w:pPr>
        <w:shd w:val="clear" w:color="auto" w:fill="FDFEFF"/>
        <w:spacing w:line="306" w:lineRule="atLeast"/>
        <w:jc w:val="left"/>
        <w:outlineLvl w:val="2"/>
        <w:rPr>
          <w:rFonts w:ascii="Times New Roman" w:hAnsi="Times New Roman"/>
          <w:sz w:val="24"/>
          <w:szCs w:val="24"/>
        </w:rPr>
      </w:pPr>
      <w:r w:rsidRPr="009C022E">
        <w:rPr>
          <w:rFonts w:ascii="Times New Roman" w:hAnsi="Times New Roman"/>
          <w:sz w:val="24"/>
          <w:szCs w:val="24"/>
        </w:rPr>
        <w:t>3. СРЕДСТВА И СПОСОБЫ ЗАЩИТЫ НАСЕЛЕНИЯ  И  ТЕРРИТОРИЙ ОТ ЧРЕЗВЫЧАЙНЫХ  СИТУАЦИЙ. ТЕХНОЛОГИИ ЗАЩИТЫ.</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72</w:t>
      </w:r>
    </w:p>
    <w:p w:rsidR="00112B5F" w:rsidRPr="009C022E" w:rsidRDefault="00112B5F" w:rsidP="00112B5F">
      <w:pPr>
        <w:shd w:val="clear" w:color="auto" w:fill="FDFEFF"/>
        <w:spacing w:line="306" w:lineRule="atLeast"/>
        <w:ind w:firstLine="0"/>
        <w:jc w:val="left"/>
        <w:outlineLvl w:val="2"/>
        <w:rPr>
          <w:rFonts w:ascii="Times New Roman" w:hAnsi="Times New Roman"/>
          <w:sz w:val="24"/>
          <w:szCs w:val="24"/>
        </w:rPr>
      </w:pPr>
      <w:r w:rsidRPr="009C022E">
        <w:rPr>
          <w:rFonts w:ascii="Times New Roman" w:hAnsi="Times New Roman"/>
          <w:sz w:val="24"/>
          <w:szCs w:val="24"/>
        </w:rPr>
        <w:t xml:space="preserve">       3.1 Реализация государственной политики в области защиты населения и территорий от чрезвычайных ситуаций </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72</w:t>
      </w:r>
    </w:p>
    <w:p w:rsidR="00112B5F" w:rsidRPr="009C022E" w:rsidRDefault="00112B5F" w:rsidP="00112B5F">
      <w:pPr>
        <w:ind w:firstLine="426"/>
        <w:jc w:val="left"/>
        <w:rPr>
          <w:rFonts w:ascii="Times New Roman" w:hAnsi="Times New Roman"/>
          <w:sz w:val="24"/>
          <w:szCs w:val="24"/>
        </w:rPr>
      </w:pPr>
      <w:r w:rsidRPr="009C022E">
        <w:rPr>
          <w:rFonts w:ascii="Times New Roman" w:hAnsi="Times New Roman"/>
          <w:sz w:val="24"/>
          <w:szCs w:val="24"/>
        </w:rPr>
        <w:t>3.2  Комплексные мероприятия защиты в чрезвычайных ситуациях</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74</w:t>
      </w:r>
    </w:p>
    <w:p w:rsidR="00112B5F" w:rsidRPr="009C022E" w:rsidRDefault="00112B5F" w:rsidP="00112B5F">
      <w:pPr>
        <w:ind w:firstLine="426"/>
        <w:jc w:val="left"/>
        <w:rPr>
          <w:rFonts w:ascii="Times New Roman" w:hAnsi="Times New Roman"/>
          <w:sz w:val="24"/>
          <w:szCs w:val="24"/>
        </w:rPr>
      </w:pPr>
      <w:r w:rsidRPr="009C022E">
        <w:rPr>
          <w:rFonts w:ascii="Times New Roman" w:hAnsi="Times New Roman"/>
          <w:sz w:val="24"/>
          <w:szCs w:val="24"/>
        </w:rPr>
        <w:t xml:space="preserve">3.3. </w:t>
      </w:r>
      <w:r w:rsidRPr="009C022E">
        <w:rPr>
          <w:rFonts w:ascii="Times New Roman" w:hAnsi="Times New Roman"/>
          <w:bCs/>
          <w:sz w:val="24"/>
          <w:szCs w:val="24"/>
        </w:rPr>
        <w:t>Основные мероприятия, проводимые в Российской Федерации по защите населения от чрезвычайных ситуаций</w:t>
      </w:r>
      <w:r>
        <w:rPr>
          <w:rFonts w:ascii="Times New Roman" w:hAnsi="Times New Roman"/>
          <w:bCs/>
          <w:sz w:val="24"/>
          <w:szCs w:val="24"/>
        </w:rPr>
        <w:t xml:space="preserve">         </w:t>
      </w:r>
      <w:r w:rsidR="00816B2F">
        <w:rPr>
          <w:rFonts w:ascii="Times New Roman" w:hAnsi="Times New Roman"/>
          <w:bCs/>
          <w:sz w:val="24"/>
          <w:szCs w:val="24"/>
        </w:rPr>
        <w:t xml:space="preserve">                                                                                               </w:t>
      </w:r>
      <w:r>
        <w:rPr>
          <w:rFonts w:ascii="Times New Roman" w:hAnsi="Times New Roman"/>
          <w:bCs/>
          <w:sz w:val="24"/>
          <w:szCs w:val="24"/>
        </w:rPr>
        <w:t xml:space="preserve">77                                                                           </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3.3 Государственная экспертиза в области защиты от чрезвычайных ситуаций</w:t>
      </w:r>
    </w:p>
    <w:p w:rsidR="00112B5F" w:rsidRPr="009D4C26" w:rsidRDefault="00112B5F" w:rsidP="00112B5F">
      <w:pPr>
        <w:shd w:val="clear" w:color="auto" w:fill="FDFEFF"/>
        <w:ind w:firstLine="0"/>
        <w:jc w:val="left"/>
        <w:rPr>
          <w:rFonts w:ascii="Times New Roman" w:hAnsi="Times New Roman"/>
          <w:sz w:val="24"/>
          <w:szCs w:val="24"/>
        </w:rPr>
      </w:pPr>
      <w:r>
        <w:rPr>
          <w:rFonts w:ascii="Times New Roman" w:hAnsi="Times New Roman"/>
          <w:sz w:val="24"/>
          <w:szCs w:val="24"/>
        </w:rPr>
        <w:t xml:space="preserve">      </w:t>
      </w:r>
      <w:r w:rsidRPr="009D4C26">
        <w:rPr>
          <w:rFonts w:ascii="Times New Roman" w:hAnsi="Times New Roman"/>
          <w:sz w:val="24"/>
          <w:szCs w:val="24"/>
        </w:rPr>
        <w:t xml:space="preserve">3.4 Защита населения от чрезвычайных ситуаций способом </w:t>
      </w:r>
      <w:r w:rsidRPr="009D4C26">
        <w:rPr>
          <w:rFonts w:ascii="Times New Roman" w:hAnsi="Times New Roman"/>
          <w:bCs/>
          <w:sz w:val="24"/>
          <w:szCs w:val="24"/>
        </w:rPr>
        <w:t>эвакуация</w:t>
      </w:r>
      <w:r>
        <w:rPr>
          <w:rFonts w:ascii="Times New Roman" w:hAnsi="Times New Roman"/>
          <w:bCs/>
          <w:sz w:val="24"/>
          <w:szCs w:val="24"/>
        </w:rPr>
        <w:t xml:space="preserve">     </w:t>
      </w:r>
      <w:r w:rsidR="00816B2F">
        <w:rPr>
          <w:rFonts w:ascii="Times New Roman" w:hAnsi="Times New Roman"/>
          <w:bCs/>
          <w:sz w:val="24"/>
          <w:szCs w:val="24"/>
        </w:rPr>
        <w:t xml:space="preserve">                    </w:t>
      </w:r>
      <w:r>
        <w:rPr>
          <w:rFonts w:ascii="Times New Roman" w:hAnsi="Times New Roman"/>
          <w:bCs/>
          <w:sz w:val="24"/>
          <w:szCs w:val="24"/>
        </w:rPr>
        <w:t xml:space="preserve"> 79</w:t>
      </w:r>
    </w:p>
    <w:p w:rsidR="00112B5F" w:rsidRPr="00990E57" w:rsidRDefault="00112B5F" w:rsidP="00112B5F">
      <w:pPr>
        <w:ind w:firstLine="426"/>
        <w:jc w:val="left"/>
        <w:rPr>
          <w:rFonts w:ascii="Times New Roman" w:hAnsi="Times New Roman"/>
          <w:sz w:val="24"/>
          <w:szCs w:val="24"/>
        </w:rPr>
      </w:pPr>
      <w:r w:rsidRPr="00990E57">
        <w:rPr>
          <w:rFonts w:ascii="Times New Roman" w:hAnsi="Times New Roman"/>
          <w:sz w:val="24"/>
          <w:szCs w:val="24"/>
        </w:rPr>
        <w:t xml:space="preserve">3.5 Способы коллективной и индивидуальной защиты в чрезвычайных ситуациях </w:t>
      </w:r>
    </w:p>
    <w:p w:rsidR="00112B5F" w:rsidRPr="00990E57" w:rsidRDefault="00112B5F" w:rsidP="00112B5F">
      <w:pPr>
        <w:shd w:val="clear" w:color="auto" w:fill="FDFEFF"/>
        <w:tabs>
          <w:tab w:val="left" w:pos="8477"/>
        </w:tabs>
        <w:ind w:firstLine="300"/>
        <w:jc w:val="left"/>
        <w:rPr>
          <w:rFonts w:ascii="Times New Roman" w:hAnsi="Times New Roman"/>
          <w:sz w:val="24"/>
          <w:szCs w:val="24"/>
        </w:rPr>
      </w:pPr>
      <w:r w:rsidRPr="00990E57">
        <w:rPr>
          <w:rFonts w:ascii="Times New Roman" w:hAnsi="Times New Roman"/>
          <w:sz w:val="24"/>
          <w:szCs w:val="24"/>
        </w:rPr>
        <w:t xml:space="preserve"> 3.5.1  Средства коллективной защиты населения </w:t>
      </w:r>
      <w:r>
        <w:rPr>
          <w:rFonts w:ascii="Times New Roman" w:hAnsi="Times New Roman"/>
          <w:sz w:val="24"/>
          <w:szCs w:val="24"/>
        </w:rPr>
        <w:tab/>
      </w:r>
      <w:r w:rsidR="00816B2F">
        <w:rPr>
          <w:rFonts w:ascii="Times New Roman" w:hAnsi="Times New Roman"/>
          <w:sz w:val="24"/>
          <w:szCs w:val="24"/>
        </w:rPr>
        <w:t xml:space="preserve">           </w:t>
      </w:r>
      <w:r>
        <w:rPr>
          <w:rFonts w:ascii="Times New Roman" w:hAnsi="Times New Roman"/>
          <w:sz w:val="24"/>
          <w:szCs w:val="24"/>
        </w:rPr>
        <w:t>85</w:t>
      </w:r>
    </w:p>
    <w:p w:rsidR="00112B5F" w:rsidRPr="00990E57" w:rsidRDefault="00112B5F" w:rsidP="00112B5F">
      <w:pPr>
        <w:shd w:val="clear" w:color="auto" w:fill="FFFFFF"/>
        <w:tabs>
          <w:tab w:val="left" w:pos="7186"/>
        </w:tabs>
        <w:ind w:firstLine="0"/>
        <w:jc w:val="left"/>
        <w:rPr>
          <w:rFonts w:ascii="Times New Roman" w:hAnsi="Times New Roman"/>
          <w:sz w:val="24"/>
          <w:szCs w:val="24"/>
        </w:rPr>
      </w:pPr>
      <w:r>
        <w:rPr>
          <w:rFonts w:ascii="Times New Roman" w:hAnsi="Times New Roman"/>
          <w:sz w:val="24"/>
          <w:szCs w:val="24"/>
        </w:rPr>
        <w:t xml:space="preserve">      3.5</w:t>
      </w:r>
      <w:r w:rsidRPr="00990E57">
        <w:rPr>
          <w:rFonts w:ascii="Times New Roman" w:hAnsi="Times New Roman"/>
          <w:sz w:val="24"/>
          <w:szCs w:val="24"/>
        </w:rPr>
        <w:t xml:space="preserve">.2  </w:t>
      </w:r>
      <w:r w:rsidRPr="00990E57">
        <w:rPr>
          <w:rFonts w:ascii="Times New Roman" w:hAnsi="Times New Roman"/>
          <w:bCs/>
          <w:spacing w:val="-7"/>
          <w:sz w:val="24"/>
          <w:szCs w:val="24"/>
        </w:rPr>
        <w:t>Средства индивидуальной защиты населения</w:t>
      </w:r>
      <w:r>
        <w:rPr>
          <w:rFonts w:ascii="Times New Roman" w:hAnsi="Times New Roman"/>
          <w:bCs/>
          <w:spacing w:val="-7"/>
          <w:sz w:val="24"/>
          <w:szCs w:val="24"/>
        </w:rPr>
        <w:tab/>
      </w:r>
      <w:r w:rsidR="00816B2F">
        <w:rPr>
          <w:rFonts w:ascii="Times New Roman" w:hAnsi="Times New Roman"/>
          <w:bCs/>
          <w:spacing w:val="-7"/>
          <w:sz w:val="24"/>
          <w:szCs w:val="24"/>
        </w:rPr>
        <w:t xml:space="preserve">                                    </w:t>
      </w:r>
      <w:r>
        <w:rPr>
          <w:rFonts w:ascii="Times New Roman" w:hAnsi="Times New Roman"/>
          <w:bCs/>
          <w:spacing w:val="-7"/>
          <w:sz w:val="24"/>
          <w:szCs w:val="24"/>
        </w:rPr>
        <w:t>89</w:t>
      </w:r>
    </w:p>
    <w:p w:rsidR="00112B5F" w:rsidRPr="00521535" w:rsidRDefault="00112B5F" w:rsidP="00112B5F">
      <w:pPr>
        <w:shd w:val="clear" w:color="auto" w:fill="FFFFFF"/>
        <w:tabs>
          <w:tab w:val="left" w:pos="7186"/>
        </w:tabs>
        <w:ind w:firstLine="0"/>
        <w:jc w:val="left"/>
        <w:rPr>
          <w:rFonts w:ascii="Times New Roman" w:hAnsi="Times New Roman"/>
          <w:sz w:val="24"/>
          <w:szCs w:val="24"/>
        </w:rPr>
      </w:pPr>
      <w:r>
        <w:rPr>
          <w:rFonts w:ascii="Times New Roman" w:hAnsi="Times New Roman"/>
          <w:sz w:val="24"/>
          <w:szCs w:val="24"/>
        </w:rPr>
        <w:t xml:space="preserve">      3.5</w:t>
      </w:r>
      <w:r w:rsidRPr="00521535">
        <w:rPr>
          <w:rFonts w:ascii="Times New Roman" w:hAnsi="Times New Roman"/>
          <w:sz w:val="24"/>
          <w:szCs w:val="24"/>
        </w:rPr>
        <w:t>.3. Укрытие персонала и населения</w:t>
      </w:r>
      <w:r>
        <w:rPr>
          <w:rFonts w:ascii="Times New Roman" w:hAnsi="Times New Roman"/>
          <w:sz w:val="24"/>
          <w:szCs w:val="24"/>
        </w:rPr>
        <w:tab/>
      </w:r>
      <w:r w:rsidR="00816B2F">
        <w:rPr>
          <w:rFonts w:ascii="Times New Roman" w:hAnsi="Times New Roman"/>
          <w:sz w:val="24"/>
          <w:szCs w:val="24"/>
        </w:rPr>
        <w:t xml:space="preserve">                               </w:t>
      </w:r>
      <w:r>
        <w:rPr>
          <w:rFonts w:ascii="Times New Roman" w:hAnsi="Times New Roman"/>
          <w:sz w:val="24"/>
          <w:szCs w:val="24"/>
        </w:rPr>
        <w:t>102</w:t>
      </w:r>
    </w:p>
    <w:p w:rsidR="00112B5F" w:rsidRPr="00CA7C93" w:rsidRDefault="00112B5F" w:rsidP="00112B5F">
      <w:pPr>
        <w:tabs>
          <w:tab w:val="left" w:pos="7186"/>
        </w:tabs>
        <w:adjustRightInd w:val="0"/>
        <w:ind w:firstLine="0"/>
        <w:jc w:val="left"/>
        <w:rPr>
          <w:rFonts w:ascii="Times New Roman" w:hAnsi="Times New Roman"/>
          <w:sz w:val="24"/>
          <w:szCs w:val="24"/>
        </w:rPr>
      </w:pPr>
      <w:r>
        <w:rPr>
          <w:rFonts w:ascii="Times New Roman" w:hAnsi="Times New Roman"/>
          <w:sz w:val="24"/>
          <w:szCs w:val="24"/>
        </w:rPr>
        <w:t xml:space="preserve">      </w:t>
      </w:r>
      <w:r w:rsidRPr="00CA7C93">
        <w:rPr>
          <w:rFonts w:ascii="Times New Roman" w:hAnsi="Times New Roman"/>
          <w:sz w:val="24"/>
          <w:szCs w:val="24"/>
        </w:rPr>
        <w:t>3.6  Эвакуация населения из зон чрезвычайных ситуаций</w:t>
      </w:r>
      <w:r>
        <w:rPr>
          <w:rFonts w:ascii="Times New Roman" w:hAnsi="Times New Roman"/>
          <w:sz w:val="24"/>
          <w:szCs w:val="24"/>
        </w:rPr>
        <w:tab/>
      </w:r>
      <w:r w:rsidR="00816B2F">
        <w:rPr>
          <w:rFonts w:ascii="Times New Roman" w:hAnsi="Times New Roman"/>
          <w:sz w:val="24"/>
          <w:szCs w:val="24"/>
        </w:rPr>
        <w:t xml:space="preserve">                               </w:t>
      </w:r>
      <w:r>
        <w:rPr>
          <w:rFonts w:ascii="Times New Roman" w:hAnsi="Times New Roman"/>
          <w:sz w:val="24"/>
          <w:szCs w:val="24"/>
        </w:rPr>
        <w:t>107</w:t>
      </w:r>
    </w:p>
    <w:p w:rsidR="00112B5F" w:rsidRPr="00FB0FFE" w:rsidRDefault="00112B5F" w:rsidP="00112B5F">
      <w:pPr>
        <w:tabs>
          <w:tab w:val="left" w:pos="7186"/>
        </w:tabs>
        <w:adjustRightInd w:val="0"/>
        <w:ind w:firstLine="0"/>
        <w:jc w:val="left"/>
        <w:rPr>
          <w:rFonts w:ascii="Times New Roman" w:hAnsi="Times New Roman"/>
          <w:sz w:val="24"/>
          <w:szCs w:val="24"/>
        </w:rPr>
      </w:pPr>
      <w:r>
        <w:rPr>
          <w:rFonts w:ascii="Times New Roman" w:hAnsi="Times New Roman"/>
          <w:sz w:val="24"/>
          <w:szCs w:val="24"/>
        </w:rPr>
        <w:t xml:space="preserve">      </w:t>
      </w:r>
      <w:r w:rsidRPr="00FB0FFE">
        <w:rPr>
          <w:rFonts w:ascii="Times New Roman" w:hAnsi="Times New Roman"/>
          <w:sz w:val="24"/>
          <w:szCs w:val="24"/>
        </w:rPr>
        <w:t>3.7  Проведение мероприятий медицинской защиты</w:t>
      </w:r>
      <w:r>
        <w:rPr>
          <w:rFonts w:ascii="Times New Roman" w:hAnsi="Times New Roman"/>
          <w:sz w:val="24"/>
          <w:szCs w:val="24"/>
        </w:rPr>
        <w:tab/>
      </w:r>
      <w:r w:rsidR="00816B2F">
        <w:rPr>
          <w:rFonts w:ascii="Times New Roman" w:hAnsi="Times New Roman"/>
          <w:sz w:val="24"/>
          <w:szCs w:val="24"/>
        </w:rPr>
        <w:t xml:space="preserve">                              </w:t>
      </w:r>
      <w:r>
        <w:rPr>
          <w:rFonts w:ascii="Times New Roman" w:hAnsi="Times New Roman"/>
          <w:sz w:val="24"/>
          <w:szCs w:val="24"/>
        </w:rPr>
        <w:t>110</w:t>
      </w:r>
    </w:p>
    <w:p w:rsidR="00112B5F" w:rsidRDefault="00112B5F" w:rsidP="00112B5F">
      <w:pPr>
        <w:adjustRightInd w:val="0"/>
        <w:ind w:firstLine="0"/>
        <w:jc w:val="left"/>
        <w:rPr>
          <w:rFonts w:ascii="Times New Roman" w:hAnsi="Times New Roman"/>
          <w:sz w:val="24"/>
          <w:szCs w:val="24"/>
        </w:rPr>
      </w:pPr>
      <w:r>
        <w:rPr>
          <w:rFonts w:ascii="Times New Roman" w:hAnsi="Times New Roman"/>
          <w:sz w:val="24"/>
          <w:szCs w:val="24"/>
        </w:rPr>
        <w:t xml:space="preserve">      </w:t>
      </w:r>
      <w:r w:rsidRPr="00FB0FFE">
        <w:rPr>
          <w:rFonts w:ascii="Times New Roman" w:hAnsi="Times New Roman"/>
          <w:sz w:val="24"/>
          <w:szCs w:val="24"/>
        </w:rPr>
        <w:t>3.8  Проведение аварийно-спасательных и др</w:t>
      </w:r>
      <w:r>
        <w:rPr>
          <w:rFonts w:ascii="Times New Roman" w:hAnsi="Times New Roman"/>
          <w:sz w:val="24"/>
          <w:szCs w:val="24"/>
        </w:rPr>
        <w:t xml:space="preserve">угих неотложных работ в зонах </w:t>
      </w:r>
      <w:r w:rsidRPr="009D4C26">
        <w:rPr>
          <w:rFonts w:ascii="Times New Roman" w:hAnsi="Times New Roman"/>
          <w:sz w:val="24"/>
          <w:szCs w:val="24"/>
        </w:rPr>
        <w:t>чрезвычайных ситуаций</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111</w:t>
      </w:r>
    </w:p>
    <w:p w:rsidR="00112B5F" w:rsidRPr="00FB0FFE" w:rsidRDefault="00112B5F" w:rsidP="00112B5F">
      <w:pPr>
        <w:adjustRightInd w:val="0"/>
        <w:ind w:firstLine="0"/>
        <w:jc w:val="left"/>
        <w:rPr>
          <w:rFonts w:ascii="Times New Roman" w:hAnsi="Times New Roman"/>
          <w:sz w:val="24"/>
          <w:szCs w:val="24"/>
        </w:rPr>
      </w:pPr>
      <w:r>
        <w:rPr>
          <w:rFonts w:ascii="Times New Roman" w:hAnsi="Times New Roman"/>
          <w:sz w:val="24"/>
          <w:szCs w:val="24"/>
        </w:rPr>
        <w:t xml:space="preserve">      </w:t>
      </w:r>
      <w:r w:rsidRPr="00FB0FFE">
        <w:rPr>
          <w:rFonts w:ascii="Times New Roman" w:hAnsi="Times New Roman"/>
          <w:sz w:val="24"/>
          <w:szCs w:val="24"/>
        </w:rPr>
        <w:t>3.</w:t>
      </w:r>
      <w:r>
        <w:rPr>
          <w:rFonts w:ascii="Times New Roman" w:hAnsi="Times New Roman"/>
          <w:sz w:val="24"/>
          <w:szCs w:val="24"/>
        </w:rPr>
        <w:t xml:space="preserve">9 </w:t>
      </w:r>
      <w:r w:rsidRPr="00FB0FFE">
        <w:rPr>
          <w:rFonts w:ascii="Times New Roman" w:hAnsi="Times New Roman"/>
          <w:sz w:val="24"/>
          <w:szCs w:val="24"/>
        </w:rPr>
        <w:t>Применение комплекса мероприятий по защите населения от чрезвычайных ситуаций</w:t>
      </w:r>
    </w:p>
    <w:p w:rsidR="00112B5F" w:rsidRPr="00454D0B" w:rsidRDefault="00112B5F" w:rsidP="00112B5F">
      <w:pPr>
        <w:jc w:val="left"/>
        <w:rPr>
          <w:rFonts w:ascii="Times New Roman" w:hAnsi="Times New Roman"/>
          <w:sz w:val="24"/>
          <w:szCs w:val="24"/>
        </w:rPr>
      </w:pPr>
      <w:r w:rsidRPr="00454D0B">
        <w:rPr>
          <w:rFonts w:ascii="Times New Roman" w:hAnsi="Times New Roman"/>
          <w:sz w:val="24"/>
          <w:szCs w:val="24"/>
        </w:rPr>
        <w:t>3.10. Технологии предупреждения чрезвычайных ситуаций и демпфирования их последствий</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113</w:t>
      </w:r>
    </w:p>
    <w:p w:rsidR="00112B5F" w:rsidRPr="00454D0B" w:rsidRDefault="00112B5F" w:rsidP="00112B5F">
      <w:pPr>
        <w:ind w:firstLine="0"/>
        <w:jc w:val="left"/>
        <w:rPr>
          <w:rFonts w:ascii="Times New Roman" w:hAnsi="Times New Roman"/>
          <w:sz w:val="24"/>
          <w:szCs w:val="24"/>
        </w:rPr>
      </w:pPr>
      <w:r>
        <w:rPr>
          <w:rFonts w:ascii="Times New Roman" w:hAnsi="Times New Roman"/>
          <w:sz w:val="24"/>
          <w:szCs w:val="24"/>
        </w:rPr>
        <w:t xml:space="preserve">         </w:t>
      </w:r>
      <w:r w:rsidRPr="00454D0B">
        <w:rPr>
          <w:rFonts w:ascii="Times New Roman" w:hAnsi="Times New Roman"/>
          <w:sz w:val="24"/>
          <w:szCs w:val="24"/>
        </w:rPr>
        <w:t xml:space="preserve">3.10.1 Технологии предупреждения чрезвычайных ситуаций </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113</w:t>
      </w:r>
    </w:p>
    <w:p w:rsidR="00112B5F" w:rsidRPr="00454D0B" w:rsidRDefault="00112B5F" w:rsidP="00112B5F">
      <w:pPr>
        <w:jc w:val="left"/>
        <w:rPr>
          <w:rFonts w:ascii="Times New Roman" w:hAnsi="Times New Roman"/>
          <w:sz w:val="24"/>
          <w:szCs w:val="24"/>
        </w:rPr>
      </w:pPr>
      <w:r w:rsidRPr="00454D0B">
        <w:rPr>
          <w:rFonts w:ascii="Times New Roman" w:hAnsi="Times New Roman"/>
          <w:sz w:val="24"/>
          <w:szCs w:val="24"/>
        </w:rPr>
        <w:t xml:space="preserve"> 3.10.2 Защита критически важных и потенциально опасных объектов</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114</w:t>
      </w:r>
    </w:p>
    <w:p w:rsidR="00112B5F" w:rsidRPr="003B3440" w:rsidRDefault="00112B5F" w:rsidP="00112B5F">
      <w:pPr>
        <w:ind w:firstLine="426"/>
        <w:jc w:val="left"/>
        <w:rPr>
          <w:rFonts w:ascii="Times New Roman" w:hAnsi="Times New Roman"/>
          <w:sz w:val="24"/>
          <w:szCs w:val="24"/>
        </w:rPr>
      </w:pPr>
      <w:r w:rsidRPr="003B3440">
        <w:rPr>
          <w:rFonts w:ascii="Times New Roman" w:hAnsi="Times New Roman"/>
          <w:sz w:val="24"/>
          <w:szCs w:val="24"/>
        </w:rPr>
        <w:t>4  ПРЕДУПРЕЖДЕНИЕ И ПРОГНОЗИРОВАНИЕ ПАРАМЕТРОВ ОПАСНЫХ ЗОН</w:t>
      </w:r>
    </w:p>
    <w:p w:rsidR="00112B5F" w:rsidRDefault="00112B5F" w:rsidP="00112B5F">
      <w:pPr>
        <w:shd w:val="clear" w:color="auto" w:fill="FFFFFF"/>
        <w:ind w:firstLine="0"/>
        <w:jc w:val="left"/>
        <w:rPr>
          <w:rFonts w:ascii="Times New Roman" w:hAnsi="Times New Roman"/>
          <w:sz w:val="24"/>
          <w:szCs w:val="24"/>
        </w:rPr>
      </w:pPr>
      <w:r>
        <w:rPr>
          <w:rFonts w:ascii="Times New Roman" w:hAnsi="Times New Roman"/>
          <w:sz w:val="24"/>
          <w:szCs w:val="24"/>
        </w:rPr>
        <w:t xml:space="preserve">      </w:t>
      </w:r>
      <w:r w:rsidRPr="003B3440">
        <w:rPr>
          <w:rFonts w:ascii="Times New Roman" w:hAnsi="Times New Roman"/>
          <w:sz w:val="24"/>
          <w:szCs w:val="24"/>
        </w:rPr>
        <w:t>4.1 Мониторинг и прогнозирование чрезвычайных ситуаций</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128</w:t>
      </w:r>
    </w:p>
    <w:p w:rsidR="00112B5F" w:rsidRDefault="00112B5F" w:rsidP="00112B5F">
      <w:pPr>
        <w:ind w:firstLine="426"/>
        <w:jc w:val="left"/>
        <w:rPr>
          <w:rFonts w:ascii="Times New Roman" w:hAnsi="Times New Roman"/>
          <w:sz w:val="24"/>
          <w:szCs w:val="24"/>
        </w:rPr>
      </w:pPr>
      <w:r w:rsidRPr="003B3440">
        <w:rPr>
          <w:rFonts w:ascii="Times New Roman" w:hAnsi="Times New Roman"/>
          <w:sz w:val="24"/>
          <w:szCs w:val="24"/>
        </w:rPr>
        <w:t>4.2  Декларирование и лицензирование деятельности опасного производственного объекта.</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136</w:t>
      </w:r>
    </w:p>
    <w:p w:rsidR="00112B5F" w:rsidRPr="003B3440" w:rsidRDefault="00112B5F" w:rsidP="00112B5F">
      <w:pPr>
        <w:tabs>
          <w:tab w:val="left" w:pos="9639"/>
          <w:tab w:val="left" w:pos="9781"/>
        </w:tabs>
        <w:ind w:firstLine="425"/>
        <w:jc w:val="left"/>
        <w:rPr>
          <w:rFonts w:ascii="Times New Roman" w:hAnsi="Times New Roman"/>
          <w:sz w:val="24"/>
          <w:szCs w:val="24"/>
        </w:rPr>
      </w:pPr>
      <w:r w:rsidRPr="003B3440">
        <w:rPr>
          <w:rFonts w:ascii="Times New Roman" w:hAnsi="Times New Roman"/>
          <w:sz w:val="24"/>
          <w:szCs w:val="24"/>
        </w:rPr>
        <w:t>4.3 Государственная экспертиза в области защиты от чрезвычайных ситуаций</w:t>
      </w:r>
      <w:r w:rsidR="00816B2F">
        <w:rPr>
          <w:rFonts w:ascii="Times New Roman" w:hAnsi="Times New Roman"/>
          <w:sz w:val="24"/>
          <w:szCs w:val="24"/>
        </w:rPr>
        <w:t xml:space="preserve">      </w:t>
      </w:r>
      <w:r>
        <w:rPr>
          <w:rFonts w:ascii="Times New Roman" w:hAnsi="Times New Roman"/>
          <w:sz w:val="24"/>
          <w:szCs w:val="24"/>
        </w:rPr>
        <w:t xml:space="preserve">  144</w:t>
      </w:r>
    </w:p>
    <w:p w:rsidR="00112B5F" w:rsidRPr="003B3440" w:rsidRDefault="00112B5F" w:rsidP="00112B5F">
      <w:pPr>
        <w:ind w:firstLine="426"/>
        <w:jc w:val="left"/>
        <w:rPr>
          <w:rFonts w:ascii="Times New Roman" w:hAnsi="Times New Roman"/>
          <w:sz w:val="24"/>
          <w:szCs w:val="24"/>
        </w:rPr>
      </w:pPr>
      <w:r w:rsidRPr="003B3440">
        <w:rPr>
          <w:rFonts w:ascii="Times New Roman" w:hAnsi="Times New Roman"/>
          <w:sz w:val="24"/>
          <w:szCs w:val="24"/>
        </w:rPr>
        <w:lastRenderedPageBreak/>
        <w:t>4.4 Надзор и контроль в области защиты от чрезвычайных ситуаций</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145</w:t>
      </w:r>
    </w:p>
    <w:p w:rsidR="00112B5F" w:rsidRDefault="00112B5F" w:rsidP="00112B5F">
      <w:pPr>
        <w:ind w:firstLine="426"/>
        <w:jc w:val="left"/>
        <w:rPr>
          <w:rFonts w:ascii="Times New Roman" w:hAnsi="Times New Roman"/>
          <w:sz w:val="24"/>
          <w:szCs w:val="24"/>
        </w:rPr>
      </w:pPr>
      <w:r w:rsidRPr="003B3440">
        <w:rPr>
          <w:rFonts w:ascii="Times New Roman" w:hAnsi="Times New Roman"/>
          <w:sz w:val="24"/>
          <w:szCs w:val="24"/>
        </w:rPr>
        <w:t xml:space="preserve">4.5 Прогнозирование аварии техногенных аварий </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 xml:space="preserve"> 147</w:t>
      </w:r>
    </w:p>
    <w:p w:rsidR="00112B5F" w:rsidRPr="003B3440" w:rsidRDefault="00112B5F" w:rsidP="00112B5F">
      <w:pPr>
        <w:ind w:firstLine="426"/>
        <w:jc w:val="left"/>
        <w:rPr>
          <w:rFonts w:ascii="Times New Roman" w:hAnsi="Times New Roman"/>
          <w:sz w:val="24"/>
          <w:szCs w:val="24"/>
        </w:rPr>
      </w:pPr>
      <w:r w:rsidRPr="003B3440">
        <w:rPr>
          <w:rFonts w:ascii="Times New Roman" w:hAnsi="Times New Roman"/>
          <w:sz w:val="24"/>
          <w:szCs w:val="24"/>
        </w:rPr>
        <w:t xml:space="preserve">4.6 Прогнозирование аварии на химически опасных объектах,  </w:t>
      </w:r>
      <w:proofErr w:type="spellStart"/>
      <w:r w:rsidRPr="003B3440">
        <w:rPr>
          <w:rFonts w:ascii="Times New Roman" w:hAnsi="Times New Roman"/>
          <w:sz w:val="24"/>
          <w:szCs w:val="24"/>
        </w:rPr>
        <w:t>пожаровзрыво</w:t>
      </w:r>
      <w:proofErr w:type="spellEnd"/>
      <w:r w:rsidRPr="003B3440">
        <w:rPr>
          <w:rFonts w:ascii="Times New Roman" w:hAnsi="Times New Roman"/>
          <w:sz w:val="24"/>
          <w:szCs w:val="24"/>
        </w:rPr>
        <w:t xml:space="preserve"> опасных объектах</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161</w:t>
      </w:r>
    </w:p>
    <w:p w:rsidR="00112B5F" w:rsidRDefault="00112B5F" w:rsidP="00112B5F">
      <w:pPr>
        <w:ind w:firstLine="426"/>
        <w:jc w:val="left"/>
        <w:rPr>
          <w:rFonts w:ascii="Times New Roman" w:hAnsi="Times New Roman"/>
          <w:sz w:val="24"/>
          <w:szCs w:val="24"/>
        </w:rPr>
      </w:pPr>
      <w:r w:rsidRPr="003B3440">
        <w:rPr>
          <w:rFonts w:ascii="Times New Roman" w:hAnsi="Times New Roman"/>
          <w:sz w:val="24"/>
          <w:szCs w:val="24"/>
        </w:rPr>
        <w:t>4.7 Защита от ионизирующего излучения</w:t>
      </w:r>
      <w:r>
        <w:rPr>
          <w:rFonts w:ascii="Times New Roman" w:hAnsi="Times New Roman"/>
          <w:sz w:val="24"/>
          <w:szCs w:val="24"/>
        </w:rPr>
        <w:t xml:space="preserve">                                                                 </w:t>
      </w:r>
      <w:r w:rsidR="00816B2F">
        <w:rPr>
          <w:rFonts w:ascii="Times New Roman" w:hAnsi="Times New Roman"/>
          <w:sz w:val="24"/>
          <w:szCs w:val="24"/>
        </w:rPr>
        <w:t xml:space="preserve"> </w:t>
      </w:r>
      <w:r>
        <w:rPr>
          <w:rFonts w:ascii="Times New Roman" w:hAnsi="Times New Roman"/>
          <w:sz w:val="24"/>
          <w:szCs w:val="24"/>
        </w:rPr>
        <w:t>167</w:t>
      </w:r>
    </w:p>
    <w:p w:rsidR="00112B5F" w:rsidRPr="00385D01" w:rsidRDefault="00112B5F" w:rsidP="00112B5F">
      <w:pPr>
        <w:tabs>
          <w:tab w:val="left" w:pos="7879"/>
        </w:tabs>
        <w:ind w:firstLine="0"/>
        <w:jc w:val="left"/>
        <w:rPr>
          <w:rFonts w:ascii="Times New Roman" w:hAnsi="Times New Roman"/>
          <w:sz w:val="24"/>
          <w:szCs w:val="24"/>
        </w:rPr>
      </w:pPr>
      <w:r>
        <w:rPr>
          <w:rFonts w:ascii="Times New Roman" w:hAnsi="Times New Roman"/>
          <w:sz w:val="24"/>
          <w:szCs w:val="24"/>
        </w:rPr>
        <w:t xml:space="preserve">      </w:t>
      </w:r>
      <w:r w:rsidRPr="00385D01">
        <w:rPr>
          <w:rFonts w:ascii="Times New Roman" w:hAnsi="Times New Roman"/>
          <w:sz w:val="24"/>
          <w:szCs w:val="24"/>
        </w:rPr>
        <w:t xml:space="preserve">4.8 Взрывы на производственных объекта </w:t>
      </w:r>
      <w:r>
        <w:rPr>
          <w:rFonts w:ascii="Times New Roman" w:hAnsi="Times New Roman"/>
          <w:sz w:val="24"/>
          <w:szCs w:val="24"/>
        </w:rPr>
        <w:tab/>
        <w:t xml:space="preserve">             173</w:t>
      </w:r>
    </w:p>
    <w:p w:rsidR="00112B5F" w:rsidRPr="00385D01" w:rsidRDefault="00112B5F" w:rsidP="00112B5F">
      <w:pPr>
        <w:ind w:firstLine="0"/>
        <w:jc w:val="left"/>
        <w:rPr>
          <w:rFonts w:ascii="Times New Roman" w:hAnsi="Times New Roman"/>
          <w:sz w:val="24"/>
          <w:szCs w:val="24"/>
        </w:rPr>
      </w:pPr>
      <w:r>
        <w:rPr>
          <w:rFonts w:ascii="Times New Roman" w:hAnsi="Times New Roman"/>
          <w:sz w:val="24"/>
          <w:szCs w:val="24"/>
        </w:rPr>
        <w:t xml:space="preserve">      </w:t>
      </w:r>
      <w:r w:rsidRPr="00385D01">
        <w:rPr>
          <w:rFonts w:ascii="Times New Roman" w:hAnsi="Times New Roman"/>
          <w:sz w:val="24"/>
          <w:szCs w:val="24"/>
        </w:rPr>
        <w:t xml:space="preserve">4.9 Пожар и горение </w:t>
      </w:r>
      <w:r>
        <w:rPr>
          <w:rFonts w:ascii="Times New Roman" w:hAnsi="Times New Roman"/>
          <w:sz w:val="24"/>
          <w:szCs w:val="24"/>
        </w:rPr>
        <w:t xml:space="preserve">                                                                                                      177</w:t>
      </w:r>
    </w:p>
    <w:p w:rsidR="00112B5F" w:rsidRPr="00A97E39" w:rsidRDefault="00112B5F" w:rsidP="00112B5F">
      <w:pPr>
        <w:tabs>
          <w:tab w:val="left" w:pos="2450"/>
        </w:tabs>
        <w:ind w:firstLine="426"/>
        <w:jc w:val="left"/>
        <w:rPr>
          <w:rFonts w:ascii="Times New Roman" w:hAnsi="Times New Roman"/>
          <w:sz w:val="24"/>
          <w:szCs w:val="24"/>
        </w:rPr>
      </w:pPr>
      <w:r w:rsidRPr="00A97E39">
        <w:rPr>
          <w:rFonts w:ascii="Times New Roman" w:hAnsi="Times New Roman"/>
          <w:sz w:val="24"/>
          <w:szCs w:val="24"/>
        </w:rPr>
        <w:t>5. ЛИКВИДАЦИЯ ЧРЕЗВЫЧАЙНЫХ СИТУАЦИЙ</w:t>
      </w:r>
      <w:r w:rsidRPr="00A97E39">
        <w:rPr>
          <w:rFonts w:ascii="Times New Roman" w:hAnsi="Times New Roman"/>
          <w:sz w:val="24"/>
          <w:szCs w:val="24"/>
        </w:rPr>
        <w:tab/>
      </w:r>
    </w:p>
    <w:p w:rsidR="00112B5F" w:rsidRPr="00A97E39" w:rsidRDefault="00112B5F" w:rsidP="00112B5F">
      <w:pPr>
        <w:tabs>
          <w:tab w:val="left" w:pos="8015"/>
        </w:tabs>
        <w:jc w:val="left"/>
        <w:rPr>
          <w:rFonts w:ascii="Times New Roman" w:hAnsi="Times New Roman"/>
          <w:sz w:val="24"/>
          <w:szCs w:val="24"/>
        </w:rPr>
      </w:pPr>
      <w:r w:rsidRPr="00A97E39">
        <w:rPr>
          <w:rFonts w:ascii="Times New Roman" w:hAnsi="Times New Roman"/>
          <w:sz w:val="24"/>
          <w:szCs w:val="24"/>
        </w:rPr>
        <w:t>5.1 Силы и средства ликвидации  чрезвычайных ситуаций</w:t>
      </w:r>
      <w:r>
        <w:rPr>
          <w:rFonts w:ascii="Times New Roman" w:hAnsi="Times New Roman"/>
          <w:sz w:val="24"/>
          <w:szCs w:val="24"/>
        </w:rPr>
        <w:tab/>
        <w:t xml:space="preserve">           184</w:t>
      </w:r>
    </w:p>
    <w:p w:rsidR="00112B5F" w:rsidRPr="00A97E39" w:rsidRDefault="00112B5F" w:rsidP="00112B5F">
      <w:pPr>
        <w:ind w:firstLine="426"/>
        <w:jc w:val="left"/>
        <w:rPr>
          <w:rFonts w:ascii="Times New Roman" w:hAnsi="Times New Roman"/>
          <w:sz w:val="24"/>
          <w:szCs w:val="24"/>
        </w:rPr>
      </w:pPr>
      <w:r w:rsidRPr="00A97E39">
        <w:rPr>
          <w:rFonts w:ascii="Times New Roman" w:hAnsi="Times New Roman"/>
          <w:sz w:val="24"/>
          <w:szCs w:val="24"/>
        </w:rPr>
        <w:t xml:space="preserve">5.2 Войска гражданской обороны российской   федерации и основы их применения </w:t>
      </w:r>
      <w:r>
        <w:rPr>
          <w:rFonts w:ascii="Times New Roman" w:hAnsi="Times New Roman"/>
          <w:sz w:val="24"/>
          <w:szCs w:val="24"/>
        </w:rPr>
        <w:t>190</w:t>
      </w:r>
    </w:p>
    <w:p w:rsidR="00112B5F" w:rsidRPr="00112B5F" w:rsidRDefault="00112B5F" w:rsidP="00112B5F">
      <w:pPr>
        <w:pStyle w:val="40"/>
        <w:spacing w:before="0" w:after="0"/>
        <w:ind w:firstLine="0"/>
        <w:jc w:val="left"/>
        <w:rPr>
          <w:rFonts w:ascii="Times New Roman" w:hAnsi="Times New Roman"/>
          <w:b w:val="0"/>
          <w:sz w:val="24"/>
          <w:szCs w:val="24"/>
        </w:rPr>
      </w:pPr>
      <w:r w:rsidRPr="00112B5F">
        <w:rPr>
          <w:rFonts w:ascii="Times New Roman" w:hAnsi="Times New Roman"/>
          <w:b w:val="0"/>
          <w:sz w:val="24"/>
          <w:szCs w:val="24"/>
        </w:rPr>
        <w:t xml:space="preserve">5.3 Ликвидация последствий химически опасных аварий                 </w:t>
      </w:r>
      <w:r>
        <w:rPr>
          <w:rFonts w:ascii="Times New Roman" w:hAnsi="Times New Roman"/>
          <w:b w:val="0"/>
          <w:sz w:val="24"/>
          <w:szCs w:val="24"/>
        </w:rPr>
        <w:t xml:space="preserve">                               </w:t>
      </w:r>
      <w:r w:rsidRPr="00112B5F">
        <w:rPr>
          <w:rFonts w:ascii="Times New Roman" w:hAnsi="Times New Roman"/>
          <w:b w:val="0"/>
          <w:sz w:val="24"/>
          <w:szCs w:val="24"/>
        </w:rPr>
        <w:t>191</w:t>
      </w:r>
    </w:p>
    <w:p w:rsidR="00112B5F" w:rsidRDefault="00112B5F" w:rsidP="00112B5F">
      <w:pPr>
        <w:shd w:val="clear" w:color="auto" w:fill="FFFFFF"/>
        <w:ind w:firstLine="0"/>
        <w:jc w:val="left"/>
        <w:rPr>
          <w:rFonts w:ascii="Times New Roman" w:hAnsi="Times New Roman"/>
          <w:bCs/>
          <w:color w:val="000000"/>
          <w:sz w:val="24"/>
          <w:szCs w:val="24"/>
        </w:rPr>
      </w:pPr>
      <w:r>
        <w:rPr>
          <w:rFonts w:ascii="Times New Roman" w:hAnsi="Times New Roman"/>
          <w:bCs/>
          <w:color w:val="000000"/>
          <w:sz w:val="24"/>
          <w:szCs w:val="24"/>
        </w:rPr>
        <w:t xml:space="preserve">       </w:t>
      </w:r>
      <w:r w:rsidRPr="0096116A">
        <w:rPr>
          <w:rFonts w:ascii="Times New Roman" w:hAnsi="Times New Roman"/>
          <w:bCs/>
          <w:color w:val="000000"/>
          <w:sz w:val="24"/>
          <w:szCs w:val="24"/>
        </w:rPr>
        <w:t>5.4 Основы организации спасательных и других неотложных работ</w:t>
      </w:r>
      <w:r>
        <w:rPr>
          <w:rFonts w:ascii="Times New Roman" w:hAnsi="Times New Roman"/>
          <w:bCs/>
          <w:color w:val="000000"/>
          <w:sz w:val="24"/>
          <w:szCs w:val="24"/>
        </w:rPr>
        <w:t xml:space="preserve">                       202</w:t>
      </w:r>
    </w:p>
    <w:p w:rsidR="00112B5F" w:rsidRPr="0096116A" w:rsidRDefault="00112B5F" w:rsidP="00112B5F">
      <w:pPr>
        <w:shd w:val="clear" w:color="auto" w:fill="FFFFFF"/>
        <w:ind w:firstLine="0"/>
        <w:jc w:val="left"/>
        <w:rPr>
          <w:rFonts w:ascii="Times New Roman" w:hAnsi="Times New Roman"/>
          <w:bCs/>
          <w:color w:val="000000"/>
          <w:sz w:val="24"/>
          <w:szCs w:val="24"/>
        </w:rPr>
      </w:pPr>
      <w:r>
        <w:rPr>
          <w:rFonts w:ascii="Times New Roman" w:hAnsi="Times New Roman"/>
          <w:bCs/>
          <w:color w:val="000000"/>
          <w:sz w:val="24"/>
          <w:szCs w:val="24"/>
        </w:rPr>
        <w:t xml:space="preserve">       5.5 </w:t>
      </w:r>
      <w:r w:rsidRPr="0096116A">
        <w:rPr>
          <w:rFonts w:ascii="Times New Roman" w:hAnsi="Times New Roman"/>
          <w:bCs/>
          <w:color w:val="000000"/>
          <w:sz w:val="24"/>
          <w:szCs w:val="24"/>
        </w:rPr>
        <w:t>Обеспечение работ по ликвидации последствий чрезвычайных ситуаций</w:t>
      </w:r>
      <w:r>
        <w:rPr>
          <w:rFonts w:ascii="Times New Roman" w:hAnsi="Times New Roman"/>
          <w:bCs/>
          <w:color w:val="000000"/>
          <w:sz w:val="24"/>
          <w:szCs w:val="24"/>
        </w:rPr>
        <w:t xml:space="preserve">        206</w:t>
      </w:r>
    </w:p>
    <w:p w:rsidR="00112B5F" w:rsidRPr="0096116A" w:rsidRDefault="00112B5F" w:rsidP="00112B5F">
      <w:pPr>
        <w:jc w:val="left"/>
        <w:rPr>
          <w:rFonts w:ascii="Times New Roman" w:hAnsi="Times New Roman"/>
          <w:sz w:val="24"/>
          <w:szCs w:val="24"/>
        </w:rPr>
      </w:pPr>
      <w:r w:rsidRPr="0096116A">
        <w:rPr>
          <w:rFonts w:ascii="Times New Roman" w:hAnsi="Times New Roman"/>
          <w:sz w:val="24"/>
          <w:szCs w:val="24"/>
        </w:rPr>
        <w:t>5.</w:t>
      </w:r>
      <w:r>
        <w:rPr>
          <w:rFonts w:ascii="Times New Roman" w:hAnsi="Times New Roman"/>
          <w:sz w:val="24"/>
          <w:szCs w:val="24"/>
        </w:rPr>
        <w:t xml:space="preserve">6  </w:t>
      </w:r>
      <w:r w:rsidRPr="0096116A">
        <w:rPr>
          <w:rFonts w:ascii="Times New Roman" w:hAnsi="Times New Roman"/>
          <w:sz w:val="24"/>
          <w:szCs w:val="24"/>
        </w:rPr>
        <w:t>Меры безопасности при ведении аварийно-восстановительных работ</w:t>
      </w:r>
      <w:r>
        <w:rPr>
          <w:rFonts w:ascii="Times New Roman" w:hAnsi="Times New Roman"/>
          <w:sz w:val="24"/>
          <w:szCs w:val="24"/>
        </w:rPr>
        <w:t xml:space="preserve">           217</w:t>
      </w:r>
    </w:p>
    <w:p w:rsidR="00112B5F" w:rsidRPr="003E6811" w:rsidRDefault="00112B5F" w:rsidP="00112B5F">
      <w:pPr>
        <w:ind w:firstLine="426"/>
        <w:jc w:val="left"/>
        <w:rPr>
          <w:rFonts w:ascii="Times New Roman" w:hAnsi="Times New Roman"/>
          <w:sz w:val="24"/>
          <w:szCs w:val="24"/>
        </w:rPr>
      </w:pPr>
      <w:r w:rsidRPr="003E6811">
        <w:rPr>
          <w:rFonts w:ascii="Times New Roman" w:hAnsi="Times New Roman"/>
          <w:sz w:val="24"/>
          <w:szCs w:val="24"/>
        </w:rPr>
        <w:t>6. МЕРОПРИЯТИЯ ПО ЗАЩИТЕ НАСЕЛЕНИЯ ОТ ЧРЕЗВЫЧАЙНЫХ СИТУАЦИЙ.</w:t>
      </w:r>
    </w:p>
    <w:p w:rsidR="00112B5F" w:rsidRDefault="00112B5F" w:rsidP="00112B5F">
      <w:pPr>
        <w:ind w:firstLine="426"/>
        <w:jc w:val="left"/>
        <w:rPr>
          <w:rFonts w:ascii="Times New Roman" w:hAnsi="Times New Roman"/>
          <w:sz w:val="24"/>
          <w:szCs w:val="24"/>
        </w:rPr>
      </w:pPr>
      <w:r w:rsidRPr="003E6811">
        <w:rPr>
          <w:rFonts w:ascii="Times New Roman" w:hAnsi="Times New Roman"/>
          <w:sz w:val="24"/>
          <w:szCs w:val="24"/>
        </w:rPr>
        <w:t>6.1. Планирование мероприятий по предупреждению и защите от чрезвычайных ситуаций</w:t>
      </w:r>
      <w:r>
        <w:rPr>
          <w:rFonts w:ascii="Times New Roman" w:hAnsi="Times New Roman"/>
          <w:sz w:val="24"/>
          <w:szCs w:val="24"/>
        </w:rPr>
        <w:t xml:space="preserve">                                                                                                                                   224 </w:t>
      </w:r>
    </w:p>
    <w:p w:rsidR="00112B5F" w:rsidRPr="003E6811" w:rsidRDefault="00112B5F" w:rsidP="00112B5F">
      <w:pPr>
        <w:ind w:firstLine="426"/>
        <w:jc w:val="left"/>
        <w:rPr>
          <w:rFonts w:ascii="Times New Roman" w:hAnsi="Times New Roman"/>
          <w:sz w:val="24"/>
          <w:szCs w:val="24"/>
        </w:rPr>
      </w:pPr>
      <w:r w:rsidRPr="003E6811">
        <w:rPr>
          <w:rFonts w:ascii="Times New Roman" w:hAnsi="Times New Roman"/>
          <w:sz w:val="24"/>
          <w:szCs w:val="24"/>
        </w:rPr>
        <w:t>6.3. Основы инженерной защиты населения</w:t>
      </w:r>
      <w:r>
        <w:rPr>
          <w:rFonts w:ascii="Times New Roman" w:hAnsi="Times New Roman"/>
          <w:sz w:val="24"/>
          <w:szCs w:val="24"/>
        </w:rPr>
        <w:t xml:space="preserve">                                                                 233</w:t>
      </w:r>
    </w:p>
    <w:p w:rsidR="00112B5F" w:rsidRPr="00805F06" w:rsidRDefault="00112B5F" w:rsidP="00112B5F">
      <w:pPr>
        <w:ind w:firstLine="426"/>
        <w:jc w:val="left"/>
        <w:rPr>
          <w:rFonts w:ascii="Times New Roman" w:hAnsi="Times New Roman"/>
          <w:sz w:val="24"/>
          <w:szCs w:val="24"/>
        </w:rPr>
      </w:pPr>
      <w:r>
        <w:rPr>
          <w:rFonts w:ascii="Times New Roman" w:hAnsi="Times New Roman"/>
          <w:sz w:val="28"/>
          <w:szCs w:val="28"/>
        </w:rPr>
        <w:t>6</w:t>
      </w:r>
      <w:r w:rsidRPr="00805F06">
        <w:rPr>
          <w:rFonts w:ascii="Times New Roman" w:hAnsi="Times New Roman"/>
          <w:sz w:val="24"/>
          <w:szCs w:val="24"/>
        </w:rPr>
        <w:t xml:space="preserve">.4 Первоочередное жизнеобеспечение населения в чрезвычайных ситуациях </w:t>
      </w:r>
      <w:r>
        <w:rPr>
          <w:rFonts w:ascii="Times New Roman" w:hAnsi="Times New Roman"/>
          <w:sz w:val="24"/>
          <w:szCs w:val="24"/>
        </w:rPr>
        <w:t xml:space="preserve">      241</w:t>
      </w:r>
    </w:p>
    <w:p w:rsidR="00112B5F" w:rsidRPr="00805F06" w:rsidRDefault="00112B5F" w:rsidP="00112B5F">
      <w:pPr>
        <w:ind w:firstLine="425"/>
        <w:jc w:val="left"/>
        <w:rPr>
          <w:rFonts w:ascii="Times New Roman" w:hAnsi="Times New Roman"/>
          <w:sz w:val="24"/>
          <w:szCs w:val="24"/>
        </w:rPr>
      </w:pPr>
      <w:r w:rsidRPr="00805F06">
        <w:rPr>
          <w:rFonts w:ascii="Times New Roman" w:hAnsi="Times New Roman"/>
          <w:sz w:val="24"/>
          <w:szCs w:val="24"/>
        </w:rPr>
        <w:t>7. УСТОЙЧИВОСТЬ ОБЪЕКТОВ ЭКОНОМИКИ.</w:t>
      </w:r>
    </w:p>
    <w:p w:rsidR="00112B5F" w:rsidRPr="00805F06" w:rsidRDefault="00112B5F" w:rsidP="00112B5F">
      <w:pPr>
        <w:ind w:firstLine="425"/>
        <w:jc w:val="left"/>
        <w:rPr>
          <w:rFonts w:ascii="Times New Roman" w:hAnsi="Times New Roman"/>
          <w:sz w:val="24"/>
          <w:szCs w:val="24"/>
        </w:rPr>
      </w:pPr>
      <w:r w:rsidRPr="00805F06">
        <w:rPr>
          <w:rFonts w:ascii="Times New Roman" w:hAnsi="Times New Roman"/>
          <w:sz w:val="24"/>
          <w:szCs w:val="24"/>
        </w:rPr>
        <w:t>7.1. Функционирование производственных объектов в условиях чрезвычайных ситуаций</w:t>
      </w:r>
      <w:r>
        <w:rPr>
          <w:rFonts w:ascii="Times New Roman" w:hAnsi="Times New Roman"/>
          <w:sz w:val="24"/>
          <w:szCs w:val="24"/>
        </w:rPr>
        <w:t xml:space="preserve">  244</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7.2. Факторы, определяющие устойчивость функционирование производственных объектов в условиях чрезвычайных ситуаций</w:t>
      </w:r>
      <w:r>
        <w:rPr>
          <w:rFonts w:ascii="Times New Roman" w:hAnsi="Times New Roman"/>
          <w:sz w:val="24"/>
          <w:szCs w:val="24"/>
        </w:rPr>
        <w:t xml:space="preserve">                                                                     245</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7.3. Рациональное размещение производительных сил</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7.4 Повышение устойчивости функционирование производственных объектов</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 xml:space="preserve">8. УПРАВЛЕНИЕ В ЧРЕЗВЫЧАЙНЫХ СИТУАЦИЯХ. </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8.1. Анализ и управление р</w:t>
      </w:r>
      <w:r>
        <w:rPr>
          <w:rFonts w:ascii="Times New Roman" w:hAnsi="Times New Roman"/>
          <w:sz w:val="24"/>
          <w:szCs w:val="24"/>
        </w:rPr>
        <w:t>исками в чрезвычайных ситуациях                                    247</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8.2. Технологии и средства у</w:t>
      </w:r>
      <w:r>
        <w:rPr>
          <w:rFonts w:ascii="Times New Roman" w:hAnsi="Times New Roman"/>
          <w:sz w:val="24"/>
          <w:szCs w:val="24"/>
        </w:rPr>
        <w:t>правления в кризисных ситуациях                                  265</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8.3.  Единые дежурно диспетчерские службы.</w:t>
      </w:r>
      <w:r>
        <w:rPr>
          <w:rFonts w:ascii="Times New Roman" w:hAnsi="Times New Roman"/>
          <w:sz w:val="24"/>
          <w:szCs w:val="24"/>
        </w:rPr>
        <w:t xml:space="preserve">                                                               270</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8.4 Автоматизированная система управления гражданской обороны и защитой населения</w:t>
      </w:r>
      <w:r>
        <w:rPr>
          <w:rFonts w:ascii="Times New Roman" w:hAnsi="Times New Roman"/>
          <w:sz w:val="24"/>
          <w:szCs w:val="24"/>
        </w:rPr>
        <w:t xml:space="preserve"> 271</w:t>
      </w:r>
    </w:p>
    <w:p w:rsidR="00112B5F" w:rsidRPr="0093771E" w:rsidRDefault="00112B5F" w:rsidP="00112B5F">
      <w:pPr>
        <w:ind w:firstLine="426"/>
        <w:jc w:val="left"/>
        <w:rPr>
          <w:rFonts w:ascii="Times New Roman" w:hAnsi="Times New Roman"/>
          <w:sz w:val="24"/>
          <w:szCs w:val="24"/>
        </w:rPr>
      </w:pPr>
      <w:r w:rsidRPr="0093771E">
        <w:rPr>
          <w:rFonts w:ascii="Times New Roman" w:hAnsi="Times New Roman"/>
          <w:sz w:val="24"/>
          <w:szCs w:val="24"/>
        </w:rPr>
        <w:t>8.5. Развитие систем связи</w:t>
      </w:r>
      <w:r>
        <w:rPr>
          <w:rFonts w:ascii="Times New Roman" w:hAnsi="Times New Roman"/>
          <w:sz w:val="24"/>
          <w:szCs w:val="24"/>
        </w:rPr>
        <w:t xml:space="preserve">                                                                                                272</w:t>
      </w:r>
    </w:p>
    <w:p w:rsidR="00112B5F" w:rsidRPr="0093771E" w:rsidRDefault="00112B5F" w:rsidP="00112B5F">
      <w:pPr>
        <w:ind w:firstLine="426"/>
        <w:jc w:val="left"/>
        <w:rPr>
          <w:rFonts w:ascii="Times New Roman" w:hAnsi="Times New Roman"/>
          <w:color w:val="000000"/>
          <w:sz w:val="24"/>
          <w:szCs w:val="24"/>
        </w:rPr>
      </w:pPr>
      <w:r w:rsidRPr="0093771E">
        <w:rPr>
          <w:rFonts w:ascii="Times New Roman" w:hAnsi="Times New Roman"/>
          <w:color w:val="000000"/>
          <w:sz w:val="24"/>
          <w:szCs w:val="24"/>
        </w:rPr>
        <w:t>ЗАКЛЮЧЕНИЕ</w:t>
      </w:r>
      <w:r>
        <w:rPr>
          <w:rFonts w:ascii="Times New Roman" w:hAnsi="Times New Roman"/>
          <w:color w:val="000000"/>
          <w:sz w:val="24"/>
          <w:szCs w:val="24"/>
        </w:rPr>
        <w:t xml:space="preserve">                                                                                                                  285</w:t>
      </w:r>
    </w:p>
    <w:p w:rsidR="00112B5F" w:rsidRPr="0093771E" w:rsidRDefault="00112B5F" w:rsidP="00112B5F">
      <w:pPr>
        <w:ind w:firstLine="0"/>
        <w:jc w:val="left"/>
        <w:rPr>
          <w:rFonts w:ascii="Times New Roman" w:hAnsi="Times New Roman"/>
          <w:color w:val="000000"/>
          <w:sz w:val="24"/>
          <w:szCs w:val="24"/>
        </w:rPr>
      </w:pPr>
      <w:r w:rsidRPr="0093771E">
        <w:rPr>
          <w:rFonts w:ascii="Times New Roman" w:hAnsi="Times New Roman"/>
          <w:color w:val="000000"/>
          <w:sz w:val="24"/>
          <w:szCs w:val="24"/>
        </w:rPr>
        <w:t>СПИСОК ЛИТЕРАТУРЫ</w:t>
      </w:r>
    </w:p>
    <w:p w:rsidR="00112B5F" w:rsidRPr="0093771E" w:rsidRDefault="00112B5F" w:rsidP="00112B5F">
      <w:pPr>
        <w:ind w:firstLine="426"/>
        <w:rPr>
          <w:rFonts w:ascii="Times New Roman" w:hAnsi="Times New Roman"/>
          <w:sz w:val="24"/>
          <w:szCs w:val="24"/>
        </w:rPr>
      </w:pPr>
    </w:p>
    <w:p w:rsidR="00AD39E4" w:rsidRDefault="00AD39E4"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Default="001C3B0B" w:rsidP="005C2DB8">
      <w:pPr>
        <w:ind w:firstLine="0"/>
        <w:rPr>
          <w:rFonts w:ascii="Times New Roman" w:hAnsi="Times New Roman"/>
          <w:sz w:val="28"/>
          <w:szCs w:val="28"/>
        </w:rPr>
      </w:pPr>
    </w:p>
    <w:p w:rsidR="001C3B0B" w:rsidRPr="00C108F8" w:rsidRDefault="001C3B0B" w:rsidP="001C3B0B">
      <w:pPr>
        <w:ind w:firstLine="708"/>
        <w:rPr>
          <w:rFonts w:ascii="Times New Roman" w:hAnsi="Times New Roman"/>
          <w:sz w:val="28"/>
          <w:szCs w:val="28"/>
        </w:rPr>
      </w:pPr>
      <w:r>
        <w:rPr>
          <w:rFonts w:ascii="Times New Roman" w:hAnsi="Times New Roman"/>
          <w:sz w:val="28"/>
          <w:szCs w:val="28"/>
        </w:rPr>
        <w:lastRenderedPageBreak/>
        <w:t>ВВЕДЕНИЕ</w:t>
      </w:r>
    </w:p>
    <w:p w:rsidR="001C3B0B" w:rsidRDefault="00F53AF1" w:rsidP="00C108F8">
      <w:pPr>
        <w:ind w:right="-2" w:firstLine="426"/>
        <w:rPr>
          <w:rFonts w:ascii="Times New Roman" w:hAnsi="Times New Roman"/>
          <w:sz w:val="28"/>
          <w:szCs w:val="28"/>
        </w:rPr>
      </w:pPr>
      <w:r>
        <w:rPr>
          <w:rFonts w:ascii="Times New Roman" w:hAnsi="Times New Roman"/>
          <w:sz w:val="28"/>
          <w:szCs w:val="28"/>
        </w:rPr>
        <w:t xml:space="preserve"> </w:t>
      </w:r>
    </w:p>
    <w:p w:rsidR="00AD39E4" w:rsidRPr="00C108F8" w:rsidRDefault="00AD39E4" w:rsidP="00C108F8">
      <w:pPr>
        <w:ind w:right="-2" w:firstLine="426"/>
        <w:rPr>
          <w:rFonts w:ascii="Times New Roman" w:hAnsi="Times New Roman"/>
          <w:sz w:val="28"/>
          <w:szCs w:val="28"/>
        </w:rPr>
      </w:pPr>
      <w:r w:rsidRPr="00C108F8">
        <w:rPr>
          <w:rFonts w:ascii="Times New Roman" w:hAnsi="Times New Roman"/>
          <w:sz w:val="28"/>
          <w:szCs w:val="28"/>
        </w:rPr>
        <w:t xml:space="preserve">Целью </w:t>
      </w:r>
      <w:r w:rsidR="005C2DB8">
        <w:rPr>
          <w:rFonts w:ascii="Times New Roman" w:hAnsi="Times New Roman"/>
          <w:sz w:val="28"/>
          <w:szCs w:val="28"/>
        </w:rPr>
        <w:t xml:space="preserve">изучения </w:t>
      </w:r>
      <w:r w:rsidRPr="00C108F8">
        <w:rPr>
          <w:rFonts w:ascii="Times New Roman" w:hAnsi="Times New Roman"/>
          <w:sz w:val="28"/>
          <w:szCs w:val="28"/>
        </w:rPr>
        <w:t xml:space="preserve">дисциплины «Защита в чрезвычайных ситуациях» является получение знаний о </w:t>
      </w:r>
      <w:r w:rsidR="005C2DB8">
        <w:rPr>
          <w:rFonts w:ascii="Times New Roman" w:hAnsi="Times New Roman"/>
          <w:sz w:val="28"/>
          <w:szCs w:val="28"/>
        </w:rPr>
        <w:t xml:space="preserve">защите в </w:t>
      </w:r>
      <w:r w:rsidRPr="00C108F8">
        <w:rPr>
          <w:rFonts w:ascii="Times New Roman" w:hAnsi="Times New Roman"/>
          <w:sz w:val="28"/>
          <w:szCs w:val="28"/>
        </w:rPr>
        <w:t xml:space="preserve">чрезвычайных ситуациях, авариях, </w:t>
      </w:r>
      <w:r w:rsidR="005C2DB8">
        <w:rPr>
          <w:rFonts w:ascii="Times New Roman" w:hAnsi="Times New Roman"/>
          <w:sz w:val="28"/>
          <w:szCs w:val="28"/>
        </w:rPr>
        <w:t>катастрофах, стихийных бедствий.</w:t>
      </w:r>
      <w:r w:rsidRPr="00C108F8">
        <w:rPr>
          <w:rFonts w:ascii="Times New Roman" w:hAnsi="Times New Roman"/>
          <w:sz w:val="28"/>
          <w:szCs w:val="28"/>
        </w:rPr>
        <w:t xml:space="preserve"> </w:t>
      </w:r>
    </w:p>
    <w:p w:rsidR="00AD39E4" w:rsidRPr="00C108F8" w:rsidRDefault="00AD39E4" w:rsidP="00C108F8">
      <w:pPr>
        <w:ind w:right="283" w:firstLine="426"/>
        <w:rPr>
          <w:rFonts w:ascii="Times New Roman" w:hAnsi="Times New Roman"/>
          <w:sz w:val="28"/>
          <w:szCs w:val="28"/>
        </w:rPr>
      </w:pPr>
      <w:r w:rsidRPr="00C108F8">
        <w:rPr>
          <w:rFonts w:ascii="Times New Roman" w:hAnsi="Times New Roman"/>
          <w:sz w:val="28"/>
          <w:szCs w:val="28"/>
        </w:rPr>
        <w:t xml:space="preserve">Изучение путей и способов повышения устойчивости функционирования промышленных объектов, определение фактической устойчивости  народнохозяйственных объектов, технических систем, технологических процессов в чрезвычайных ситуациях; прогнозирование зон воздействия различных поражающи факторов: оценка размеров зон воздействия взрывных процессов, зон заражения при авариях с выбросами сильно действующих ядовитых веществ. </w:t>
      </w:r>
    </w:p>
    <w:p w:rsidR="00AD39E4" w:rsidRPr="00C108F8" w:rsidRDefault="005C2DB8" w:rsidP="00C108F8">
      <w:pPr>
        <w:ind w:right="-2"/>
        <w:rPr>
          <w:rFonts w:ascii="Times New Roman" w:hAnsi="Times New Roman"/>
          <w:sz w:val="28"/>
          <w:szCs w:val="28"/>
        </w:rPr>
      </w:pPr>
      <w:r w:rsidRPr="00C108F8">
        <w:rPr>
          <w:rFonts w:ascii="Times New Roman" w:hAnsi="Times New Roman"/>
          <w:sz w:val="28"/>
          <w:szCs w:val="28"/>
        </w:rPr>
        <w:t xml:space="preserve">Прогнозирование </w:t>
      </w:r>
      <w:r>
        <w:rPr>
          <w:rFonts w:ascii="Times New Roman" w:hAnsi="Times New Roman"/>
          <w:sz w:val="28"/>
          <w:szCs w:val="28"/>
        </w:rPr>
        <w:t>и о</w:t>
      </w:r>
      <w:r w:rsidR="00AD39E4" w:rsidRPr="00C108F8">
        <w:rPr>
          <w:rFonts w:ascii="Times New Roman" w:hAnsi="Times New Roman"/>
          <w:sz w:val="28"/>
          <w:szCs w:val="28"/>
        </w:rPr>
        <w:t xml:space="preserve">ценка возможности возникновения и распространения пожара: показатели пожаро – </w:t>
      </w:r>
      <w:proofErr w:type="spellStart"/>
      <w:r w:rsidR="00AD39E4" w:rsidRPr="00C108F8">
        <w:rPr>
          <w:rFonts w:ascii="Times New Roman" w:hAnsi="Times New Roman"/>
          <w:sz w:val="28"/>
          <w:szCs w:val="28"/>
        </w:rPr>
        <w:t>взрывооопасности</w:t>
      </w:r>
      <w:proofErr w:type="spellEnd"/>
      <w:r w:rsidR="00AD39E4" w:rsidRPr="00C108F8">
        <w:rPr>
          <w:rFonts w:ascii="Times New Roman" w:hAnsi="Times New Roman"/>
          <w:sz w:val="28"/>
          <w:szCs w:val="28"/>
        </w:rPr>
        <w:t xml:space="preserve"> веществ и материалов, определение вероятности воздействия опасных факторов пожара на персонал и население, определение категорий объектов по пожаро -  взрывоопасности.</w:t>
      </w:r>
    </w:p>
    <w:p w:rsidR="00AD39E4" w:rsidRPr="00C108F8" w:rsidRDefault="00AD39E4" w:rsidP="00AD39E4">
      <w:pPr>
        <w:ind w:right="-2" w:firstLine="720"/>
        <w:rPr>
          <w:rFonts w:ascii="Times New Roman" w:hAnsi="Times New Roman"/>
          <w:sz w:val="28"/>
          <w:szCs w:val="28"/>
        </w:rPr>
      </w:pPr>
      <w:r w:rsidRPr="00C108F8">
        <w:rPr>
          <w:rFonts w:ascii="Times New Roman" w:hAnsi="Times New Roman"/>
          <w:sz w:val="28"/>
          <w:szCs w:val="28"/>
        </w:rPr>
        <w:t>воздействия на объект поражающих факторов природного происхождения: землетрясения, наводнений, смерчей. Повышение устойчивости функционирования отдельных видов технических систем и объектов, средства защиты технических систем. Планирование защитных мероприятий. Основные способы защиты, оповещение и использование защитных сооружений, применение средств индивидуальной защиты. Критерий принятия решений для эвакуации и отселения людей, определение допустимого времени пребывания людей в зоне поражения.</w:t>
      </w:r>
    </w:p>
    <w:p w:rsidR="00AD39E4" w:rsidRPr="00C108F8" w:rsidRDefault="00AD39E4" w:rsidP="00AD39E4">
      <w:pPr>
        <w:ind w:right="-2" w:firstLine="720"/>
        <w:rPr>
          <w:rFonts w:ascii="Times New Roman" w:hAnsi="Times New Roman"/>
          <w:sz w:val="28"/>
          <w:szCs w:val="28"/>
        </w:rPr>
      </w:pPr>
      <w:r w:rsidRPr="00C108F8">
        <w:rPr>
          <w:rFonts w:ascii="Times New Roman" w:hAnsi="Times New Roman"/>
          <w:sz w:val="28"/>
          <w:szCs w:val="28"/>
        </w:rPr>
        <w:t>Ликвидация последствий чрезвычайных ситуаций: разработка плана ликвидации последствий ЧС, спасательные и другие неотложные работы в очагах поражения: разведка очага поражения, локализация и тушение пожаров, оказание первой помощи пострадавшим, определение материального ущерба, числа жертв и  травм. Обучение персонала объекта и населения действиям в чрезвычайных ситуациях, психологическая подготовка персонала и населения к ЧС.</w:t>
      </w:r>
    </w:p>
    <w:p w:rsidR="00AD39E4" w:rsidRPr="00C108F8" w:rsidRDefault="00AD39E4" w:rsidP="00AD39E4">
      <w:pPr>
        <w:ind w:right="-2" w:firstLine="720"/>
        <w:rPr>
          <w:rFonts w:ascii="Times New Roman" w:hAnsi="Times New Roman"/>
          <w:sz w:val="28"/>
          <w:szCs w:val="28"/>
        </w:rPr>
      </w:pPr>
      <w:r w:rsidRPr="00C108F8">
        <w:rPr>
          <w:rFonts w:ascii="Times New Roman" w:hAnsi="Times New Roman"/>
          <w:sz w:val="28"/>
          <w:szCs w:val="28"/>
        </w:rPr>
        <w:t xml:space="preserve">Задачей курса является усвоение студентами организационных и технических мероприятий, направленных на снижение вероятности реализации поражающего потенциала современных технических систем, подготовки персонала и населения к действиям в условиях чрезвычайной ситуации. Прогнозирование зон воздействия различных поражающих факторов, оценке возможности возникновения ЧС, планирование мероприятий по повышению устойчивости объектов,  защите  персонала и населения, ликвидации последствий ЧС. </w:t>
      </w:r>
    </w:p>
    <w:p w:rsidR="00AD39E4" w:rsidRPr="00C108F8" w:rsidRDefault="00AD39E4" w:rsidP="0092683E">
      <w:pPr>
        <w:tabs>
          <w:tab w:val="left" w:pos="709"/>
        </w:tabs>
        <w:ind w:right="-2" w:firstLine="709"/>
        <w:rPr>
          <w:rFonts w:ascii="Times New Roman" w:hAnsi="Times New Roman"/>
          <w:sz w:val="28"/>
          <w:szCs w:val="28"/>
        </w:rPr>
      </w:pPr>
      <w:r w:rsidRPr="00C108F8">
        <w:rPr>
          <w:rFonts w:ascii="Times New Roman" w:hAnsi="Times New Roman"/>
          <w:sz w:val="28"/>
          <w:szCs w:val="28"/>
        </w:rPr>
        <w:t xml:space="preserve">    В результате изучения дисциплины «</w:t>
      </w:r>
      <w:r w:rsidR="00F53AF1" w:rsidRPr="00C108F8">
        <w:rPr>
          <w:rFonts w:ascii="Times New Roman" w:hAnsi="Times New Roman"/>
          <w:sz w:val="28"/>
          <w:szCs w:val="28"/>
        </w:rPr>
        <w:t>Защита в чрезвычайных ситуациях</w:t>
      </w:r>
      <w:r w:rsidRPr="00C108F8">
        <w:rPr>
          <w:rFonts w:ascii="Times New Roman" w:hAnsi="Times New Roman"/>
          <w:sz w:val="28"/>
          <w:szCs w:val="28"/>
        </w:rPr>
        <w:t xml:space="preserve">» дипломированные специалисты должны получить знания о классификации чрезвычайных ситуаций, аварий,  катастроф и организационных мероприятиях по  снижению вероятности возникновения ЧС,  пути и способы повышения устойчивости объектов, способы защиты, оповещения, </w:t>
      </w:r>
      <w:r w:rsidRPr="00C108F8">
        <w:rPr>
          <w:rFonts w:ascii="Times New Roman" w:hAnsi="Times New Roman"/>
          <w:sz w:val="28"/>
          <w:szCs w:val="28"/>
        </w:rPr>
        <w:lastRenderedPageBreak/>
        <w:t>использования защитных сооружений и средств индивидуальной защиты, мероприятия по ликвидации последствий ЧС, прогнозировании зон воздействия различных поражающих факторов  при взрывных, радиоактивных, химических, бактериологических  процессах, методических основах обучения персонал и население действиям в чрезвычайных ситуациях.</w:t>
      </w:r>
    </w:p>
    <w:p w:rsidR="00AD39E4" w:rsidRPr="00C108F8" w:rsidRDefault="00AD39E4" w:rsidP="00AD39E4">
      <w:pPr>
        <w:ind w:right="-2" w:firstLine="720"/>
        <w:rPr>
          <w:rFonts w:ascii="Times New Roman" w:hAnsi="Times New Roman"/>
          <w:sz w:val="28"/>
          <w:szCs w:val="28"/>
        </w:rPr>
      </w:pPr>
      <w:r w:rsidRPr="00C108F8">
        <w:rPr>
          <w:rFonts w:ascii="Times New Roman" w:hAnsi="Times New Roman"/>
          <w:sz w:val="28"/>
          <w:szCs w:val="28"/>
        </w:rPr>
        <w:t>По окончании изучения курса студент должен знать:</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государственную концепцию обеспечения безопасности в чрезвычайных ситуациях</w:t>
      </w:r>
      <w:r w:rsidR="005C2DB8">
        <w:rPr>
          <w:rFonts w:ascii="Times New Roman" w:hAnsi="Times New Roman"/>
          <w:sz w:val="28"/>
          <w:szCs w:val="28"/>
        </w:rPr>
        <w:t xml:space="preserve"> и </w:t>
      </w:r>
      <w:r w:rsidR="005C2DB8" w:rsidRPr="005C2DB8">
        <w:rPr>
          <w:rFonts w:ascii="Times New Roman" w:hAnsi="Times New Roman"/>
          <w:sz w:val="28"/>
          <w:szCs w:val="28"/>
        </w:rPr>
        <w:t xml:space="preserve"> </w:t>
      </w:r>
      <w:r w:rsidR="005C2DB8" w:rsidRPr="00C108F8">
        <w:rPr>
          <w:rFonts w:ascii="Times New Roman" w:hAnsi="Times New Roman"/>
          <w:sz w:val="28"/>
          <w:szCs w:val="28"/>
        </w:rPr>
        <w:t>классификацию чрезвычайных ситуаций, аварий и катастроф</w:t>
      </w:r>
      <w:r w:rsidRPr="00C108F8">
        <w:rPr>
          <w:rFonts w:ascii="Times New Roman" w:hAnsi="Times New Roman"/>
          <w:sz w:val="28"/>
          <w:szCs w:val="28"/>
        </w:rPr>
        <w:t>;</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технические и организационные мероприятия, снижающие вероятность реализации поражающего потенциала современных технических систем;</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организацию и методику исследования устойчивости объектов, технических систем, технологических процессов в чрезвычайных ситуациях;</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прогнозирование зон воздействия поражающих факторов природного и техногенного характера;</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мероприятия по повышению устойчивости функционирования отдельных видов технических систем и объектов;</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основные способы защиты, оповещения, использования защитных сооружений и средств индивидуальной защиты;</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организацию мероприятий по ликвидации последствий ЧС, спасательные и другие неотложные работы в очагах поражения;</w:t>
      </w:r>
    </w:p>
    <w:p w:rsidR="00AD39E4" w:rsidRPr="00C108F8" w:rsidRDefault="00AD39E4" w:rsidP="00350E0A">
      <w:pPr>
        <w:numPr>
          <w:ilvl w:val="0"/>
          <w:numId w:val="1"/>
        </w:numPr>
        <w:tabs>
          <w:tab w:val="clear" w:pos="1080"/>
          <w:tab w:val="num" w:pos="0"/>
        </w:tabs>
        <w:ind w:left="0" w:right="-2" w:firstLine="426"/>
        <w:rPr>
          <w:rFonts w:ascii="Times New Roman" w:hAnsi="Times New Roman"/>
          <w:sz w:val="28"/>
          <w:szCs w:val="28"/>
        </w:rPr>
      </w:pPr>
      <w:r w:rsidRPr="00C108F8">
        <w:rPr>
          <w:rFonts w:ascii="Times New Roman" w:hAnsi="Times New Roman"/>
          <w:sz w:val="28"/>
          <w:szCs w:val="28"/>
        </w:rPr>
        <w:t xml:space="preserve">методы обучения персонала и населения действиям в чрезвычайных ситуациях. </w:t>
      </w:r>
    </w:p>
    <w:p w:rsidR="00AD39E4" w:rsidRPr="00C108F8" w:rsidRDefault="00AD39E4" w:rsidP="00AD39E4">
      <w:pPr>
        <w:ind w:left="720" w:right="-2"/>
        <w:rPr>
          <w:rFonts w:ascii="Times New Roman" w:hAnsi="Times New Roman"/>
          <w:sz w:val="28"/>
          <w:szCs w:val="28"/>
        </w:rPr>
      </w:pPr>
      <w:r w:rsidRPr="00C108F8">
        <w:rPr>
          <w:rFonts w:ascii="Times New Roman" w:hAnsi="Times New Roman"/>
          <w:sz w:val="28"/>
          <w:szCs w:val="28"/>
        </w:rPr>
        <w:t>Студент должен уметь:</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 xml:space="preserve">разрабатывать  и организовывать мероприятия, направленные  на снижение вероятности реализации поражающего потенциала современных технических систем;   </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производить классификацию аварий и катастроф техногенного характера;</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определять пути и способы повышения устойчивости объектов;</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 xml:space="preserve">прогнозировать зоны воздействия различных поражающих факторов  при взрывных, радиоактивных, химических, бактериологических  процессах; </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производить оценку возможности возникновения и распространения пожара, планировать и организовывать защитные мероприятия;</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осуществлять расчеты, связанные с воздействием опасных факторов  ЧС на персонал и население;</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определять зоны поражения, избыточное давление, скорость распространения  и максимально возможные массы опасных веществ при аварийном выбросе;</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планировать защитные мероприятия, направленные на  повышение устойчивости функционирования объектов и технических систем;</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организовывать мероприятия по ликвидации последствий ЧС и эвакуации людей из зоны поражения;</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планировать спасательные и другие неотложные аварийно- восстановительные работы в очагах поражения;</w:t>
      </w:r>
    </w:p>
    <w:p w:rsidR="00AD39E4" w:rsidRPr="00C108F8" w:rsidRDefault="00AD39E4" w:rsidP="00350E0A">
      <w:pPr>
        <w:numPr>
          <w:ilvl w:val="0"/>
          <w:numId w:val="1"/>
        </w:numPr>
        <w:tabs>
          <w:tab w:val="clear" w:pos="1080"/>
          <w:tab w:val="num" w:pos="0"/>
        </w:tabs>
        <w:ind w:left="0" w:right="-2" w:firstLine="284"/>
        <w:rPr>
          <w:rFonts w:ascii="Times New Roman" w:hAnsi="Times New Roman"/>
          <w:sz w:val="28"/>
          <w:szCs w:val="28"/>
        </w:rPr>
      </w:pPr>
      <w:r w:rsidRPr="00C108F8">
        <w:rPr>
          <w:rFonts w:ascii="Times New Roman" w:hAnsi="Times New Roman"/>
          <w:sz w:val="28"/>
          <w:szCs w:val="28"/>
        </w:rPr>
        <w:t>обучать персонал и население действиям в чрезвычайных ситуациях.</w:t>
      </w:r>
    </w:p>
    <w:p w:rsidR="00AD39E4" w:rsidRPr="00D477C7" w:rsidRDefault="00AD39E4" w:rsidP="00AD39E4">
      <w:pPr>
        <w:pStyle w:val="a4"/>
        <w:tabs>
          <w:tab w:val="left" w:pos="0"/>
          <w:tab w:val="right" w:pos="9356"/>
        </w:tabs>
        <w:ind w:firstLine="426"/>
        <w:rPr>
          <w:sz w:val="24"/>
          <w:szCs w:val="24"/>
        </w:rPr>
      </w:pPr>
    </w:p>
    <w:p w:rsidR="00AD39E4" w:rsidRPr="00D477C7" w:rsidRDefault="00AD39E4" w:rsidP="00AD39E4">
      <w:pPr>
        <w:pStyle w:val="a4"/>
        <w:tabs>
          <w:tab w:val="left" w:pos="0"/>
          <w:tab w:val="right" w:pos="9356"/>
        </w:tabs>
        <w:ind w:firstLine="426"/>
        <w:rPr>
          <w:sz w:val="24"/>
          <w:szCs w:val="24"/>
        </w:rPr>
      </w:pPr>
      <w:r w:rsidRPr="00D477C7">
        <w:rPr>
          <w:sz w:val="24"/>
          <w:szCs w:val="24"/>
        </w:rPr>
        <w:t xml:space="preserve">1. ПРАВОВЫЕ И ОРГАНИЗАЦИОННЫЕ ОСНОВЫ ЗАЩИТЫ НАСЕЛЕНИЯ И ТЕРРИТОРИЙ ОТ ЧРЕЗВЫЧАЙНЫХ СИТУАЦИЙ </w:t>
      </w:r>
    </w:p>
    <w:p w:rsidR="00AD39E4" w:rsidRDefault="00AD39E4" w:rsidP="00AD39E4">
      <w:pPr>
        <w:shd w:val="clear" w:color="auto" w:fill="FFFFFF"/>
        <w:ind w:firstLine="397"/>
        <w:rPr>
          <w:rFonts w:ascii="Times New Roman" w:hAnsi="Times New Roman"/>
          <w:sz w:val="24"/>
          <w:szCs w:val="24"/>
        </w:rPr>
      </w:pPr>
    </w:p>
    <w:p w:rsidR="00AD39E4" w:rsidRPr="00D477C7" w:rsidRDefault="00AD39E4" w:rsidP="00AD39E4">
      <w:pPr>
        <w:ind w:firstLine="426"/>
        <w:rPr>
          <w:rFonts w:ascii="Times New Roman" w:hAnsi="Times New Roman"/>
          <w:b/>
          <w:sz w:val="28"/>
          <w:szCs w:val="28"/>
        </w:rPr>
      </w:pPr>
      <w:r w:rsidRPr="00D477C7">
        <w:rPr>
          <w:rFonts w:ascii="Times New Roman" w:hAnsi="Times New Roman"/>
          <w:sz w:val="28"/>
          <w:szCs w:val="28"/>
        </w:rPr>
        <w:t>1. 1</w:t>
      </w:r>
      <w:r w:rsidRPr="00D477C7">
        <w:rPr>
          <w:rFonts w:ascii="Times New Roman" w:hAnsi="Times New Roman"/>
          <w:b/>
          <w:sz w:val="28"/>
          <w:szCs w:val="28"/>
        </w:rPr>
        <w:t xml:space="preserve"> </w:t>
      </w:r>
      <w:r w:rsidR="00321C73" w:rsidRPr="00C108F8">
        <w:rPr>
          <w:rFonts w:ascii="Times New Roman" w:hAnsi="Times New Roman"/>
          <w:sz w:val="28"/>
          <w:szCs w:val="28"/>
        </w:rPr>
        <w:t>Правовые и организационные основы обеспечения защиты населения и терр</w:t>
      </w:r>
      <w:r w:rsidR="00321C73">
        <w:rPr>
          <w:rFonts w:ascii="Times New Roman" w:hAnsi="Times New Roman"/>
          <w:sz w:val="28"/>
          <w:szCs w:val="28"/>
        </w:rPr>
        <w:t xml:space="preserve">иторий в чрезвычайных ситуациях                                                                  </w:t>
      </w:r>
    </w:p>
    <w:p w:rsidR="00F53AF1" w:rsidRDefault="00F53AF1" w:rsidP="00F53AF1">
      <w:pPr>
        <w:tabs>
          <w:tab w:val="left" w:pos="142"/>
        </w:tabs>
        <w:rPr>
          <w:rFonts w:ascii="Times New Roman" w:hAnsi="Times New Roman"/>
          <w:sz w:val="28"/>
          <w:szCs w:val="28"/>
        </w:rPr>
      </w:pPr>
    </w:p>
    <w:p w:rsidR="00AD39E4" w:rsidRPr="00D477C7" w:rsidRDefault="00AD39E4" w:rsidP="00F53AF1">
      <w:pPr>
        <w:tabs>
          <w:tab w:val="left" w:pos="142"/>
        </w:tabs>
        <w:rPr>
          <w:rFonts w:ascii="Times New Roman" w:hAnsi="Times New Roman"/>
          <w:sz w:val="28"/>
          <w:szCs w:val="28"/>
        </w:rPr>
      </w:pPr>
      <w:r w:rsidRPr="00D477C7">
        <w:rPr>
          <w:rFonts w:ascii="Times New Roman" w:hAnsi="Times New Roman"/>
          <w:sz w:val="28"/>
          <w:szCs w:val="28"/>
        </w:rPr>
        <w:t>Правовыми основами в сфере защиты от чрезвычайных ситуаций выступают соответствующие нормативные правовые акты, их самостоятельные части (главы, параграфы, статьи, пункты и т.д.) и отдельные нормы. Нормативные правовые акты подразделяются на две большие группы: законы и подзаконные акты.</w:t>
      </w:r>
    </w:p>
    <w:p w:rsidR="00AD39E4" w:rsidRPr="00D477C7" w:rsidRDefault="00AD39E4" w:rsidP="00F53AF1">
      <w:pPr>
        <w:tabs>
          <w:tab w:val="left" w:pos="142"/>
        </w:tabs>
        <w:rPr>
          <w:rFonts w:ascii="Times New Roman" w:hAnsi="Times New Roman"/>
          <w:sz w:val="28"/>
          <w:szCs w:val="28"/>
        </w:rPr>
      </w:pPr>
      <w:r w:rsidRPr="00D477C7">
        <w:rPr>
          <w:rFonts w:ascii="Times New Roman" w:hAnsi="Times New Roman"/>
          <w:sz w:val="28"/>
          <w:szCs w:val="28"/>
        </w:rPr>
        <w:t>Все действующие законы группируются следующим образом:</w:t>
      </w:r>
    </w:p>
    <w:p w:rsidR="00AD39E4" w:rsidRPr="00577DFA" w:rsidRDefault="00577DFA" w:rsidP="00577DFA">
      <w:pPr>
        <w:tabs>
          <w:tab w:val="left" w:pos="142"/>
        </w:tabs>
        <w:rPr>
          <w:rFonts w:ascii="Times New Roman" w:hAnsi="Times New Roman"/>
          <w:sz w:val="28"/>
          <w:szCs w:val="28"/>
        </w:rPr>
      </w:pPr>
      <w:r>
        <w:rPr>
          <w:rFonts w:ascii="Times New Roman" w:hAnsi="Times New Roman"/>
          <w:sz w:val="28"/>
          <w:szCs w:val="28"/>
        </w:rPr>
        <w:t xml:space="preserve">- </w:t>
      </w:r>
      <w:r w:rsidR="00AD39E4" w:rsidRPr="00577DFA">
        <w:rPr>
          <w:rFonts w:ascii="Times New Roman" w:hAnsi="Times New Roman"/>
          <w:sz w:val="28"/>
          <w:szCs w:val="28"/>
        </w:rPr>
        <w:t>основные законы (Конституция РФ, Конституции республик в составе РФ);</w:t>
      </w:r>
    </w:p>
    <w:p w:rsidR="00AD39E4" w:rsidRPr="00D477C7" w:rsidRDefault="00AD39E4" w:rsidP="002F0C8D">
      <w:pPr>
        <w:pStyle w:val="a9"/>
        <w:numPr>
          <w:ilvl w:val="0"/>
          <w:numId w:val="13"/>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федеральные конституционные законы (их наличие предусмотрено непосредственно Конституцией РФ);</w:t>
      </w:r>
    </w:p>
    <w:p w:rsidR="00AD39E4" w:rsidRPr="00D477C7" w:rsidRDefault="00AD39E4" w:rsidP="002F0C8D">
      <w:pPr>
        <w:pStyle w:val="a9"/>
        <w:numPr>
          <w:ilvl w:val="0"/>
          <w:numId w:val="13"/>
        </w:numPr>
        <w:tabs>
          <w:tab w:val="left" w:pos="142"/>
        </w:tabs>
        <w:spacing w:after="0" w:line="240" w:lineRule="auto"/>
        <w:ind w:left="851" w:hanging="284"/>
        <w:rPr>
          <w:rFonts w:ascii="Times New Roman" w:hAnsi="Times New Roman"/>
          <w:sz w:val="28"/>
          <w:szCs w:val="28"/>
        </w:rPr>
      </w:pPr>
      <w:r w:rsidRPr="00D477C7">
        <w:rPr>
          <w:rFonts w:ascii="Times New Roman" w:hAnsi="Times New Roman"/>
          <w:sz w:val="28"/>
          <w:szCs w:val="28"/>
        </w:rPr>
        <w:t>федеральные законы;</w:t>
      </w:r>
    </w:p>
    <w:p w:rsidR="00AD39E4" w:rsidRPr="00D477C7" w:rsidRDefault="00AD39E4" w:rsidP="002F0C8D">
      <w:pPr>
        <w:pStyle w:val="a9"/>
        <w:numPr>
          <w:ilvl w:val="0"/>
          <w:numId w:val="13"/>
        </w:numPr>
        <w:tabs>
          <w:tab w:val="left" w:pos="142"/>
        </w:tabs>
        <w:spacing w:after="0" w:line="240" w:lineRule="auto"/>
        <w:ind w:left="851" w:hanging="284"/>
        <w:rPr>
          <w:rFonts w:ascii="Times New Roman" w:hAnsi="Times New Roman"/>
          <w:sz w:val="28"/>
          <w:szCs w:val="28"/>
        </w:rPr>
      </w:pPr>
      <w:r w:rsidRPr="00D477C7">
        <w:rPr>
          <w:rFonts w:ascii="Times New Roman" w:hAnsi="Times New Roman"/>
          <w:sz w:val="28"/>
          <w:szCs w:val="28"/>
        </w:rPr>
        <w:t>законы, принятые законодательными органами субъектов РФ.</w:t>
      </w:r>
    </w:p>
    <w:p w:rsidR="00AD39E4" w:rsidRPr="00D477C7" w:rsidRDefault="00AD39E4" w:rsidP="002F0C8D">
      <w:pPr>
        <w:pStyle w:val="a9"/>
        <w:numPr>
          <w:ilvl w:val="0"/>
          <w:numId w:val="14"/>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Указы Президента;</w:t>
      </w:r>
    </w:p>
    <w:p w:rsidR="00AD39E4" w:rsidRPr="00D477C7" w:rsidRDefault="00AD39E4" w:rsidP="002F0C8D">
      <w:pPr>
        <w:pStyle w:val="a9"/>
        <w:numPr>
          <w:ilvl w:val="0"/>
          <w:numId w:val="14"/>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Постановления Правительства РФ и Постановления руководителей органов  исполнительной власти субъектов РФ;</w:t>
      </w:r>
    </w:p>
    <w:p w:rsidR="00AD39E4" w:rsidRPr="00D477C7" w:rsidRDefault="00AD39E4" w:rsidP="002F0C8D">
      <w:pPr>
        <w:pStyle w:val="a9"/>
        <w:numPr>
          <w:ilvl w:val="0"/>
          <w:numId w:val="14"/>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приказы и другие виды актов, издаваемых в министерствах и ведомствах, директивы, инструкции, наставления и т.п.);</w:t>
      </w:r>
    </w:p>
    <w:p w:rsidR="00AD39E4" w:rsidRPr="00D477C7" w:rsidRDefault="00AD39E4" w:rsidP="002F0C8D">
      <w:pPr>
        <w:pStyle w:val="a9"/>
        <w:numPr>
          <w:ilvl w:val="0"/>
          <w:numId w:val="14"/>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локальные акты (издаются различными организациями для регламентации своих внутренних вопросов и распространяются на членов этой организации).</w:t>
      </w:r>
    </w:p>
    <w:p w:rsidR="00AD39E4" w:rsidRPr="00D477C7" w:rsidRDefault="00AD39E4" w:rsidP="00AD39E4">
      <w:pPr>
        <w:tabs>
          <w:tab w:val="left" w:pos="142"/>
        </w:tabs>
        <w:ind w:firstLine="708"/>
        <w:rPr>
          <w:rFonts w:ascii="Times New Roman" w:hAnsi="Times New Roman"/>
          <w:sz w:val="28"/>
          <w:szCs w:val="28"/>
        </w:rPr>
      </w:pPr>
      <w:r w:rsidRPr="00D477C7">
        <w:rPr>
          <w:rFonts w:ascii="Times New Roman" w:hAnsi="Times New Roman"/>
          <w:sz w:val="28"/>
          <w:szCs w:val="28"/>
        </w:rPr>
        <w:t>Статья 42 Конституции Российской Федерации гласит: «Каждый имеет право на благоприятную окружающую среду, достоверную информацию о ее состоянии и на возмещение ущерба, причиненного его здоровью или имуществу экологическим правонарушением».</w:t>
      </w:r>
    </w:p>
    <w:p w:rsidR="00AD39E4" w:rsidRPr="00D477C7" w:rsidRDefault="00AD39E4" w:rsidP="00AD39E4">
      <w:pPr>
        <w:tabs>
          <w:tab w:val="left" w:pos="142"/>
        </w:tabs>
        <w:ind w:firstLine="708"/>
        <w:rPr>
          <w:rFonts w:ascii="Times New Roman" w:hAnsi="Times New Roman"/>
          <w:sz w:val="28"/>
          <w:szCs w:val="28"/>
        </w:rPr>
      </w:pPr>
      <w:r w:rsidRPr="00D477C7">
        <w:rPr>
          <w:rFonts w:ascii="Times New Roman" w:hAnsi="Times New Roman"/>
          <w:sz w:val="28"/>
          <w:szCs w:val="28"/>
        </w:rPr>
        <w:t>Первым конкретным документом в Российской Федерации по организации гражданской обороны и системы защиты населения и территорий от чрезвычайных       ситуаций природного и  техногенного характера явился Указ Президента Российской Федерации от 8 мая 1993 года №643  «О гражданской обороне». Основные положения Указа Президента РФ №643:</w:t>
      </w:r>
    </w:p>
    <w:p w:rsidR="00AD39E4" w:rsidRPr="00D477C7" w:rsidRDefault="00AD39E4" w:rsidP="002F0C8D">
      <w:pPr>
        <w:pStyle w:val="a9"/>
        <w:numPr>
          <w:ilvl w:val="0"/>
          <w:numId w:val="15"/>
        </w:numPr>
        <w:tabs>
          <w:tab w:val="left" w:pos="142"/>
        </w:tabs>
        <w:spacing w:after="0" w:line="240" w:lineRule="auto"/>
        <w:ind w:left="0" w:firstLine="426"/>
        <w:rPr>
          <w:rFonts w:ascii="Times New Roman" w:hAnsi="Times New Roman"/>
          <w:sz w:val="28"/>
          <w:szCs w:val="28"/>
        </w:rPr>
      </w:pPr>
      <w:r w:rsidRPr="00D477C7">
        <w:rPr>
          <w:rFonts w:ascii="Times New Roman" w:hAnsi="Times New Roman"/>
          <w:sz w:val="28"/>
          <w:szCs w:val="28"/>
        </w:rPr>
        <w:t>общее руководство гражданской обороной (ГО) в Российской Федерации возложено на Председателя Совета Министров  - Правительства РФ. Указом установлено, что Председатель Совета Министров – правительства РФ является по должности Начальником гражданской обороны (НГО) РФ;</w:t>
      </w:r>
    </w:p>
    <w:p w:rsidR="00AD39E4" w:rsidRPr="00D477C7" w:rsidRDefault="00577DFA" w:rsidP="002F0C8D">
      <w:pPr>
        <w:pStyle w:val="a9"/>
        <w:numPr>
          <w:ilvl w:val="0"/>
          <w:numId w:val="15"/>
        </w:numPr>
        <w:tabs>
          <w:tab w:val="left" w:pos="142"/>
        </w:tabs>
        <w:spacing w:after="0" w:line="240" w:lineRule="auto"/>
        <w:ind w:left="0" w:firstLine="567"/>
        <w:rPr>
          <w:rFonts w:ascii="Times New Roman" w:hAnsi="Times New Roman"/>
          <w:sz w:val="28"/>
          <w:szCs w:val="28"/>
        </w:rPr>
      </w:pPr>
      <w:r>
        <w:rPr>
          <w:rFonts w:ascii="Times New Roman" w:hAnsi="Times New Roman"/>
          <w:sz w:val="28"/>
          <w:szCs w:val="28"/>
        </w:rPr>
        <w:t xml:space="preserve"> </w:t>
      </w:r>
      <w:r w:rsidR="00AD39E4" w:rsidRPr="00D477C7">
        <w:rPr>
          <w:rFonts w:ascii="Times New Roman" w:hAnsi="Times New Roman"/>
          <w:sz w:val="28"/>
          <w:szCs w:val="28"/>
        </w:rPr>
        <w:t xml:space="preserve">руководство гражданской обороной в республиках в составе РФ, краях, областях, автономных образованиях, районах и городах, министерствах и ведомствах  Российской Федерации, учреждениях, организациях и на предприятиях, независимо от форм собственности, возложено на </w:t>
      </w:r>
      <w:r w:rsidR="00AD39E4" w:rsidRPr="00D477C7">
        <w:rPr>
          <w:rFonts w:ascii="Times New Roman" w:hAnsi="Times New Roman"/>
          <w:sz w:val="28"/>
          <w:szCs w:val="28"/>
        </w:rPr>
        <w:lastRenderedPageBreak/>
        <w:t xml:space="preserve">соответствующих руководителей органов исполнительной власти, министерств, ведомств, учреждений, организаций и предприятий. </w:t>
      </w:r>
    </w:p>
    <w:p w:rsidR="00AD39E4" w:rsidRPr="00577DFA" w:rsidRDefault="00577DFA" w:rsidP="00577DFA">
      <w:pPr>
        <w:tabs>
          <w:tab w:val="left" w:pos="142"/>
        </w:tabs>
        <w:ind w:firstLine="0"/>
        <w:rPr>
          <w:rFonts w:ascii="Times New Roman" w:hAnsi="Times New Roman"/>
          <w:sz w:val="28"/>
          <w:szCs w:val="28"/>
        </w:rPr>
      </w:pPr>
      <w:r>
        <w:rPr>
          <w:rFonts w:ascii="Times New Roman" w:hAnsi="Times New Roman"/>
          <w:sz w:val="28"/>
          <w:szCs w:val="28"/>
        </w:rPr>
        <w:t xml:space="preserve">        </w:t>
      </w:r>
      <w:r w:rsidR="00AD39E4" w:rsidRPr="00577DFA">
        <w:rPr>
          <w:rFonts w:ascii="Times New Roman" w:hAnsi="Times New Roman"/>
          <w:sz w:val="28"/>
          <w:szCs w:val="28"/>
        </w:rPr>
        <w:t>Указом определено, что начальники гражданской обороны всех территориальных и ведомственных образований несут персональную ответственность за:</w:t>
      </w:r>
    </w:p>
    <w:p w:rsidR="00AD39E4" w:rsidRPr="00D477C7" w:rsidRDefault="00AD39E4" w:rsidP="002F0C8D">
      <w:pPr>
        <w:pStyle w:val="a9"/>
        <w:numPr>
          <w:ilvl w:val="0"/>
          <w:numId w:val="16"/>
        </w:numPr>
        <w:tabs>
          <w:tab w:val="left" w:pos="142"/>
        </w:tabs>
        <w:spacing w:after="0" w:line="240" w:lineRule="auto"/>
        <w:ind w:left="0" w:firstLine="426"/>
        <w:rPr>
          <w:rFonts w:ascii="Times New Roman" w:hAnsi="Times New Roman"/>
          <w:sz w:val="28"/>
          <w:szCs w:val="28"/>
        </w:rPr>
      </w:pPr>
      <w:r w:rsidRPr="00D477C7">
        <w:rPr>
          <w:rFonts w:ascii="Times New Roman" w:hAnsi="Times New Roman"/>
          <w:sz w:val="28"/>
          <w:szCs w:val="28"/>
        </w:rPr>
        <w:t>организацию и осуществление мероприятий гражданской обороны;</w:t>
      </w:r>
    </w:p>
    <w:p w:rsidR="00AD39E4" w:rsidRPr="00D477C7" w:rsidRDefault="00AD39E4" w:rsidP="002F0C8D">
      <w:pPr>
        <w:pStyle w:val="a9"/>
        <w:numPr>
          <w:ilvl w:val="0"/>
          <w:numId w:val="16"/>
        </w:numPr>
        <w:tabs>
          <w:tab w:val="left" w:pos="142"/>
        </w:tabs>
        <w:spacing w:after="0" w:line="240" w:lineRule="auto"/>
        <w:ind w:left="0" w:firstLine="426"/>
        <w:rPr>
          <w:rFonts w:ascii="Times New Roman" w:hAnsi="Times New Roman"/>
          <w:sz w:val="28"/>
          <w:szCs w:val="28"/>
        </w:rPr>
      </w:pPr>
      <w:r w:rsidRPr="00D477C7">
        <w:rPr>
          <w:rFonts w:ascii="Times New Roman" w:hAnsi="Times New Roman"/>
          <w:sz w:val="28"/>
          <w:szCs w:val="28"/>
        </w:rPr>
        <w:t>создание и обеспечение сохранности накопленных фондов индивидуальных и коллективных средств защиты и имущества ГО;</w:t>
      </w:r>
    </w:p>
    <w:p w:rsidR="00AD39E4" w:rsidRPr="00D477C7" w:rsidRDefault="00AD39E4" w:rsidP="002F0C8D">
      <w:pPr>
        <w:pStyle w:val="a9"/>
        <w:numPr>
          <w:ilvl w:val="0"/>
          <w:numId w:val="16"/>
        </w:numPr>
        <w:tabs>
          <w:tab w:val="left" w:pos="142"/>
        </w:tabs>
        <w:spacing w:after="0" w:line="240" w:lineRule="auto"/>
        <w:ind w:left="0" w:firstLine="426"/>
        <w:rPr>
          <w:rFonts w:ascii="Times New Roman" w:hAnsi="Times New Roman"/>
          <w:sz w:val="28"/>
          <w:szCs w:val="28"/>
        </w:rPr>
      </w:pPr>
      <w:r w:rsidRPr="00D477C7">
        <w:rPr>
          <w:rFonts w:ascii="Times New Roman" w:hAnsi="Times New Roman"/>
          <w:sz w:val="28"/>
          <w:szCs w:val="28"/>
        </w:rPr>
        <w:t>подготовку и обучение населения и персонала действиям в чрезвычайных ситуациях на подведомственных территориях и объектах.</w:t>
      </w:r>
    </w:p>
    <w:p w:rsidR="00AD39E4" w:rsidRPr="00D477C7" w:rsidRDefault="00AD39E4" w:rsidP="00AD39E4">
      <w:pPr>
        <w:tabs>
          <w:tab w:val="left" w:pos="142"/>
        </w:tabs>
        <w:ind w:firstLine="709"/>
        <w:rPr>
          <w:rFonts w:ascii="Times New Roman" w:hAnsi="Times New Roman"/>
          <w:sz w:val="28"/>
          <w:szCs w:val="28"/>
        </w:rPr>
      </w:pPr>
      <w:r w:rsidRPr="00D477C7">
        <w:rPr>
          <w:rFonts w:ascii="Times New Roman" w:hAnsi="Times New Roman"/>
          <w:sz w:val="28"/>
          <w:szCs w:val="28"/>
        </w:rPr>
        <w:t xml:space="preserve">Важное место в формировании системы защиты населения  и территорий от чрезвычайных ситуаций принадлежит реализации требований </w:t>
      </w:r>
      <w:r w:rsidRPr="00D477C7">
        <w:rPr>
          <w:rFonts w:ascii="Times New Roman" w:hAnsi="Times New Roman"/>
          <w:bCs/>
          <w:iCs/>
          <w:sz w:val="28"/>
          <w:szCs w:val="28"/>
        </w:rPr>
        <w:t xml:space="preserve">Федерального закона «О защите населения и территорий от чрезвычайных ситуаций природного и техногенного характера». </w:t>
      </w:r>
      <w:r w:rsidRPr="00D477C7">
        <w:rPr>
          <w:rFonts w:ascii="Times New Roman" w:hAnsi="Times New Roman"/>
          <w:sz w:val="28"/>
          <w:szCs w:val="28"/>
        </w:rPr>
        <w:t>Закон принят Государственной Думой 11 ноября 1994 года, утвержден Президентом РФ 21 декабря 1994 года под № 68-ФЗ. Он определил:</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общие для Российской Федерации организационно-правовые нормы в области защиты граждан, объектов производственного и социального назначения, окружающей среды от чрезвычайных ситуаций;</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полномочия Президента РФ, Федерального собрания, Правительства РФ, органов власти субъектов РФ и органов местного самоуправления;</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обязанности Федеральных органов исполнительной власти, организаций,                   права и обязанности граждан и социальную защиту пострадавших;</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основные принципы защиты населения и территорий от чрезвычайных ситуаций;</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создание Единой государственной системы предупреждения и ликвидации чрезвычайных ситуаций;</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порядок проведения государственной экспертизы, надзора и контроля в области защиты населения и территорий от чрезвычайных ситуаций;</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порядок применения сил и средств органов внутренних дел РФ и органов внутренних дел субъектов РФ при ликвидации чрезвычайных ситуаций;</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участие общественных объединений в ликвидации чрезвычайных ситуаций;</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порядок подготовки населения;</w:t>
      </w:r>
    </w:p>
    <w:p w:rsidR="00AD39E4" w:rsidRPr="00D477C7"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порядок привлечения Вооруженных сил РФ, других войск и воинских формирований для ликвидации чрезвычайных ситуаций;</w:t>
      </w:r>
    </w:p>
    <w:p w:rsidR="00AD39E4" w:rsidRDefault="00AD39E4" w:rsidP="002F0C8D">
      <w:pPr>
        <w:pStyle w:val="a9"/>
        <w:numPr>
          <w:ilvl w:val="0"/>
          <w:numId w:val="17"/>
        </w:numPr>
        <w:tabs>
          <w:tab w:val="left" w:pos="142"/>
        </w:tabs>
        <w:spacing w:after="0" w:line="240" w:lineRule="auto"/>
        <w:ind w:left="0" w:firstLine="567"/>
        <w:rPr>
          <w:rFonts w:ascii="Times New Roman" w:hAnsi="Times New Roman"/>
          <w:sz w:val="28"/>
          <w:szCs w:val="28"/>
        </w:rPr>
      </w:pPr>
      <w:r w:rsidRPr="00D477C7">
        <w:rPr>
          <w:rFonts w:ascii="Times New Roman" w:hAnsi="Times New Roman"/>
          <w:sz w:val="28"/>
          <w:szCs w:val="28"/>
        </w:rPr>
        <w:t>порядок финансового и материального обеспечения мероприятий по защите населения и территорий от чрезвычайных ситуаций.</w:t>
      </w:r>
    </w:p>
    <w:p w:rsidR="00856733" w:rsidRPr="00856733" w:rsidRDefault="00856733" w:rsidP="00856733">
      <w:pPr>
        <w:ind w:firstLine="425"/>
        <w:rPr>
          <w:rFonts w:ascii="Times New Roman" w:hAnsi="Times New Roman"/>
          <w:sz w:val="28"/>
          <w:szCs w:val="28"/>
        </w:rPr>
      </w:pPr>
      <w:r>
        <w:rPr>
          <w:rFonts w:ascii="Times New Roman" w:hAnsi="Times New Roman"/>
          <w:sz w:val="28"/>
          <w:szCs w:val="28"/>
        </w:rPr>
        <w:t xml:space="preserve">   </w:t>
      </w:r>
      <w:r w:rsidR="00577DFA" w:rsidRPr="00856733">
        <w:rPr>
          <w:rFonts w:ascii="Times New Roman" w:hAnsi="Times New Roman"/>
          <w:sz w:val="28"/>
          <w:szCs w:val="28"/>
        </w:rPr>
        <w:t>Проект Концепции</w:t>
      </w:r>
      <w:r w:rsidRPr="00856733">
        <w:rPr>
          <w:rFonts w:ascii="Times New Roman" w:hAnsi="Times New Roman"/>
          <w:b/>
          <w:sz w:val="24"/>
          <w:szCs w:val="24"/>
        </w:rPr>
        <w:t xml:space="preserve"> </w:t>
      </w:r>
      <w:r w:rsidRPr="00856733">
        <w:rPr>
          <w:rFonts w:ascii="Times New Roman" w:hAnsi="Times New Roman"/>
          <w:sz w:val="28"/>
          <w:szCs w:val="28"/>
        </w:rPr>
        <w:t>защиты населения от чрезвычайных ситуаций природного, техногенного и террористического характера и от опасностей, возникающих при ведении военных действий или вследствие этих действий</w:t>
      </w:r>
    </w:p>
    <w:p w:rsidR="00DB45E0" w:rsidRPr="00DB45E0" w:rsidRDefault="001B0C5C" w:rsidP="001B0C5C">
      <w:pPr>
        <w:ind w:firstLine="0"/>
        <w:rPr>
          <w:rFonts w:ascii="Times New Roman" w:hAnsi="Times New Roman"/>
          <w:sz w:val="28"/>
          <w:szCs w:val="28"/>
        </w:rPr>
      </w:pPr>
      <w:r>
        <w:rPr>
          <w:rFonts w:ascii="Times New Roman" w:hAnsi="Times New Roman"/>
          <w:sz w:val="28"/>
          <w:szCs w:val="28"/>
        </w:rPr>
        <w:t xml:space="preserve">был </w:t>
      </w:r>
      <w:r w:rsidR="00577DFA" w:rsidRPr="00856733">
        <w:rPr>
          <w:rFonts w:ascii="Times New Roman" w:hAnsi="Times New Roman"/>
          <w:sz w:val="28"/>
          <w:szCs w:val="28"/>
        </w:rPr>
        <w:t>разработан на базе</w:t>
      </w:r>
      <w:r>
        <w:rPr>
          <w:rFonts w:ascii="Times New Roman" w:hAnsi="Times New Roman"/>
          <w:sz w:val="28"/>
          <w:szCs w:val="28"/>
        </w:rPr>
        <w:t xml:space="preserve"> вышеперечисленных законов и </w:t>
      </w:r>
      <w:r w:rsidR="00577DFA" w:rsidRPr="00856733">
        <w:rPr>
          <w:rFonts w:ascii="Times New Roman" w:hAnsi="Times New Roman"/>
          <w:sz w:val="28"/>
          <w:szCs w:val="28"/>
        </w:rPr>
        <w:t xml:space="preserve"> основных положений Концепции национальной безопасности и Военной доктрины Р</w:t>
      </w:r>
      <w:r w:rsidR="00856733">
        <w:rPr>
          <w:rFonts w:ascii="Times New Roman" w:hAnsi="Times New Roman"/>
          <w:sz w:val="28"/>
          <w:szCs w:val="28"/>
        </w:rPr>
        <w:t>Ф.</w:t>
      </w:r>
      <w:r w:rsidR="00DB45E0" w:rsidRPr="00DB45E0">
        <w:rPr>
          <w:rFonts w:ascii="Times New Roman" w:hAnsi="Times New Roman"/>
          <w:sz w:val="28"/>
          <w:szCs w:val="28"/>
        </w:rPr>
        <w:t xml:space="preserve"> </w:t>
      </w:r>
      <w:r w:rsidR="00DB45E0" w:rsidRPr="00856733">
        <w:rPr>
          <w:rFonts w:ascii="Times New Roman" w:hAnsi="Times New Roman"/>
          <w:sz w:val="28"/>
          <w:szCs w:val="28"/>
        </w:rPr>
        <w:t>Концепции</w:t>
      </w:r>
      <w:r w:rsidR="00DB45E0">
        <w:rPr>
          <w:rFonts w:ascii="Times New Roman" w:hAnsi="Times New Roman"/>
          <w:sz w:val="28"/>
          <w:szCs w:val="28"/>
        </w:rPr>
        <w:t xml:space="preserve"> содержит  </w:t>
      </w:r>
      <w:r w:rsidR="00DB45E0" w:rsidRPr="00DB45E0">
        <w:rPr>
          <w:rFonts w:ascii="Times New Roman" w:hAnsi="Times New Roman"/>
          <w:sz w:val="28"/>
          <w:szCs w:val="28"/>
        </w:rPr>
        <w:t xml:space="preserve">законодательные, военно-политические и социально–экономические </w:t>
      </w:r>
      <w:r w:rsidR="00DB45E0" w:rsidRPr="00DB45E0">
        <w:rPr>
          <w:rFonts w:ascii="Times New Roman" w:hAnsi="Times New Roman"/>
          <w:sz w:val="28"/>
          <w:szCs w:val="28"/>
        </w:rPr>
        <w:lastRenderedPageBreak/>
        <w:t>основы организации защиты населения</w:t>
      </w:r>
      <w:r w:rsidR="00DB45E0">
        <w:rPr>
          <w:rFonts w:ascii="Times New Roman" w:hAnsi="Times New Roman"/>
          <w:sz w:val="28"/>
          <w:szCs w:val="28"/>
        </w:rPr>
        <w:t>,  о</w:t>
      </w:r>
      <w:r w:rsidR="00DB45E0" w:rsidRPr="00DB45E0">
        <w:rPr>
          <w:rFonts w:ascii="Times New Roman" w:hAnsi="Times New Roman"/>
          <w:sz w:val="28"/>
          <w:szCs w:val="28"/>
        </w:rPr>
        <w:t>сновные принципы защиты населения</w:t>
      </w:r>
      <w:r w:rsidR="00DB45E0">
        <w:rPr>
          <w:rFonts w:ascii="Times New Roman" w:hAnsi="Times New Roman"/>
          <w:sz w:val="28"/>
          <w:szCs w:val="28"/>
        </w:rPr>
        <w:t>, з</w:t>
      </w:r>
      <w:r w:rsidR="00DB45E0" w:rsidRPr="00DB45E0">
        <w:rPr>
          <w:rFonts w:ascii="Times New Roman" w:hAnsi="Times New Roman"/>
          <w:sz w:val="28"/>
          <w:szCs w:val="28"/>
        </w:rPr>
        <w:t>онирование территорий по видам опасности</w:t>
      </w:r>
      <w:r>
        <w:rPr>
          <w:rFonts w:ascii="Times New Roman" w:hAnsi="Times New Roman"/>
          <w:sz w:val="28"/>
          <w:szCs w:val="28"/>
        </w:rPr>
        <w:t>, с</w:t>
      </w:r>
      <w:r w:rsidR="00DB45E0" w:rsidRPr="00DB45E0">
        <w:rPr>
          <w:rFonts w:ascii="Times New Roman" w:hAnsi="Times New Roman"/>
          <w:sz w:val="28"/>
          <w:szCs w:val="28"/>
        </w:rPr>
        <w:t>истема мероприятий по защите населения</w:t>
      </w:r>
      <w:r>
        <w:rPr>
          <w:rFonts w:ascii="Times New Roman" w:hAnsi="Times New Roman"/>
          <w:sz w:val="28"/>
          <w:szCs w:val="28"/>
        </w:rPr>
        <w:t xml:space="preserve"> и п</w:t>
      </w:r>
      <w:r w:rsidR="00DB45E0" w:rsidRPr="00DB45E0">
        <w:rPr>
          <w:rFonts w:ascii="Times New Roman" w:hAnsi="Times New Roman"/>
          <w:sz w:val="28"/>
          <w:szCs w:val="28"/>
        </w:rPr>
        <w:t>орядок подготовки и реализации мероприятий по защите населения</w:t>
      </w:r>
      <w:r>
        <w:rPr>
          <w:rFonts w:ascii="Times New Roman" w:hAnsi="Times New Roman"/>
          <w:sz w:val="28"/>
          <w:szCs w:val="28"/>
        </w:rPr>
        <w:t>.</w:t>
      </w:r>
      <w:r w:rsidR="00DB45E0" w:rsidRPr="00DB45E0">
        <w:rPr>
          <w:rFonts w:ascii="Times New Roman" w:hAnsi="Times New Roman"/>
          <w:sz w:val="28"/>
          <w:szCs w:val="28"/>
        </w:rPr>
        <w:t xml:space="preserve"> </w:t>
      </w:r>
    </w:p>
    <w:p w:rsidR="001B0C5C" w:rsidRPr="001B0C5C" w:rsidRDefault="000C3965" w:rsidP="001B0C5C">
      <w:pPr>
        <w:ind w:firstLine="425"/>
        <w:rPr>
          <w:rFonts w:ascii="Times New Roman" w:hAnsi="Times New Roman"/>
          <w:sz w:val="28"/>
          <w:szCs w:val="28"/>
        </w:rPr>
      </w:pPr>
      <w:r>
        <w:rPr>
          <w:rFonts w:ascii="Times New Roman" w:hAnsi="Times New Roman"/>
          <w:sz w:val="28"/>
          <w:szCs w:val="28"/>
        </w:rPr>
        <w:t xml:space="preserve"> </w:t>
      </w:r>
      <w:r w:rsidR="001B0C5C">
        <w:rPr>
          <w:rFonts w:ascii="Times New Roman" w:hAnsi="Times New Roman"/>
          <w:sz w:val="28"/>
          <w:szCs w:val="28"/>
        </w:rPr>
        <w:t>Концепция рассматривает  о</w:t>
      </w:r>
      <w:r w:rsidR="001B0C5C" w:rsidRPr="001B0C5C">
        <w:rPr>
          <w:rFonts w:ascii="Times New Roman" w:hAnsi="Times New Roman"/>
          <w:sz w:val="28"/>
          <w:szCs w:val="28"/>
        </w:rPr>
        <w:t>собенности организации защиты населения от военных опасностей</w:t>
      </w:r>
      <w:r w:rsidRPr="000C3965">
        <w:rPr>
          <w:rFonts w:ascii="Times New Roman" w:hAnsi="Times New Roman"/>
          <w:sz w:val="24"/>
          <w:szCs w:val="24"/>
        </w:rPr>
        <w:t xml:space="preserve"> </w:t>
      </w:r>
      <w:r>
        <w:rPr>
          <w:rFonts w:ascii="Times New Roman" w:hAnsi="Times New Roman"/>
          <w:sz w:val="28"/>
          <w:szCs w:val="28"/>
        </w:rPr>
        <w:t>техногенных аварий и катастроф.</w:t>
      </w:r>
      <w:r w:rsidR="001B0C5C" w:rsidRPr="001B0C5C">
        <w:rPr>
          <w:rFonts w:ascii="Times New Roman" w:hAnsi="Times New Roman"/>
          <w:sz w:val="28"/>
          <w:szCs w:val="28"/>
        </w:rPr>
        <w:t xml:space="preserve"> </w:t>
      </w:r>
      <w:r>
        <w:rPr>
          <w:rFonts w:ascii="Times New Roman" w:hAnsi="Times New Roman"/>
          <w:sz w:val="28"/>
          <w:szCs w:val="28"/>
        </w:rPr>
        <w:t>Большое внимание уделено природным опасностям,</w:t>
      </w:r>
      <w:r w:rsidR="001B0C5C" w:rsidRPr="001B0C5C">
        <w:rPr>
          <w:rFonts w:ascii="Times New Roman" w:hAnsi="Times New Roman"/>
          <w:sz w:val="28"/>
          <w:szCs w:val="28"/>
        </w:rPr>
        <w:t xml:space="preserve"> </w:t>
      </w:r>
      <w:r>
        <w:rPr>
          <w:rFonts w:ascii="Times New Roman" w:hAnsi="Times New Roman"/>
          <w:sz w:val="28"/>
          <w:szCs w:val="28"/>
        </w:rPr>
        <w:t>т.к. территории России</w:t>
      </w:r>
      <w:r w:rsidR="001B0C5C" w:rsidRPr="001B0C5C">
        <w:rPr>
          <w:rFonts w:ascii="Times New Roman" w:hAnsi="Times New Roman"/>
          <w:sz w:val="28"/>
          <w:szCs w:val="28"/>
        </w:rPr>
        <w:t xml:space="preserve"> облада</w:t>
      </w:r>
      <w:r>
        <w:rPr>
          <w:rFonts w:ascii="Times New Roman" w:hAnsi="Times New Roman"/>
          <w:sz w:val="28"/>
          <w:szCs w:val="28"/>
        </w:rPr>
        <w:t>ет</w:t>
      </w:r>
      <w:r w:rsidR="001B0C5C" w:rsidRPr="001B0C5C">
        <w:rPr>
          <w:rFonts w:ascii="Times New Roman" w:hAnsi="Times New Roman"/>
          <w:sz w:val="28"/>
          <w:szCs w:val="28"/>
        </w:rPr>
        <w:t xml:space="preserve"> чрезвычайно большим разнообразием геологических, климатичес</w:t>
      </w:r>
      <w:r>
        <w:rPr>
          <w:rFonts w:ascii="Times New Roman" w:hAnsi="Times New Roman"/>
          <w:sz w:val="28"/>
          <w:szCs w:val="28"/>
        </w:rPr>
        <w:t>ких и ландшафтных условий, имеющих</w:t>
      </w:r>
      <w:r w:rsidR="001B0C5C" w:rsidRPr="001B0C5C">
        <w:rPr>
          <w:rFonts w:ascii="Times New Roman" w:hAnsi="Times New Roman"/>
          <w:sz w:val="28"/>
          <w:szCs w:val="28"/>
        </w:rPr>
        <w:t xml:space="preserve"> проявление более 30 опасных природных явлений. Наибольшую угрозу из них  для населения представляют: наводнения, оползни, обвалы и лавины; ураганы, смерчи и другие сильные ветры; катастрофические землетрясения; экстремальные ливни, снегопады, метели; крупные лесные и торфяные пожары и др. </w:t>
      </w:r>
    </w:p>
    <w:p w:rsidR="000C3965" w:rsidRDefault="000C3965" w:rsidP="001B0C5C">
      <w:pPr>
        <w:ind w:firstLine="425"/>
        <w:rPr>
          <w:rFonts w:ascii="Times New Roman" w:hAnsi="Times New Roman"/>
          <w:sz w:val="28"/>
          <w:szCs w:val="28"/>
        </w:rPr>
      </w:pPr>
      <w:r>
        <w:rPr>
          <w:rFonts w:ascii="Times New Roman" w:hAnsi="Times New Roman"/>
          <w:sz w:val="28"/>
          <w:szCs w:val="28"/>
        </w:rPr>
        <w:t xml:space="preserve">  </w:t>
      </w:r>
      <w:r w:rsidR="001B0C5C" w:rsidRPr="001B0C5C">
        <w:rPr>
          <w:rFonts w:ascii="Times New Roman" w:hAnsi="Times New Roman"/>
          <w:sz w:val="28"/>
          <w:szCs w:val="28"/>
        </w:rPr>
        <w:t xml:space="preserve">Особую опасность приобретают угрозы террористического характера: </w:t>
      </w:r>
      <w:r>
        <w:rPr>
          <w:rFonts w:ascii="Times New Roman" w:hAnsi="Times New Roman"/>
          <w:sz w:val="28"/>
          <w:szCs w:val="28"/>
        </w:rPr>
        <w:t xml:space="preserve"> </w:t>
      </w:r>
    </w:p>
    <w:p w:rsidR="000C3965" w:rsidRDefault="000C3965" w:rsidP="001B0C5C">
      <w:pPr>
        <w:ind w:firstLine="425"/>
        <w:rPr>
          <w:rFonts w:ascii="Times New Roman" w:hAnsi="Times New Roman"/>
          <w:sz w:val="28"/>
          <w:szCs w:val="28"/>
        </w:rPr>
      </w:pPr>
      <w:r>
        <w:rPr>
          <w:rFonts w:ascii="Times New Roman" w:hAnsi="Times New Roman"/>
          <w:sz w:val="28"/>
          <w:szCs w:val="28"/>
        </w:rPr>
        <w:t xml:space="preserve">- </w:t>
      </w:r>
      <w:r w:rsidR="001B0C5C" w:rsidRPr="001B0C5C">
        <w:rPr>
          <w:rFonts w:ascii="Times New Roman" w:hAnsi="Times New Roman"/>
          <w:sz w:val="28"/>
          <w:szCs w:val="28"/>
        </w:rPr>
        <w:t xml:space="preserve">проведения террористических актов в местах массового скопления людей; </w:t>
      </w:r>
    </w:p>
    <w:p w:rsidR="000C3965" w:rsidRDefault="000C3965" w:rsidP="001B0C5C">
      <w:pPr>
        <w:ind w:firstLine="425"/>
        <w:rPr>
          <w:rFonts w:ascii="Times New Roman" w:hAnsi="Times New Roman"/>
          <w:sz w:val="28"/>
          <w:szCs w:val="28"/>
        </w:rPr>
      </w:pPr>
      <w:r>
        <w:rPr>
          <w:rFonts w:ascii="Times New Roman" w:hAnsi="Times New Roman"/>
          <w:sz w:val="28"/>
          <w:szCs w:val="28"/>
        </w:rPr>
        <w:t>- проявление</w:t>
      </w:r>
      <w:r w:rsidR="001B0C5C" w:rsidRPr="001B0C5C">
        <w:rPr>
          <w:rFonts w:ascii="Times New Roman" w:hAnsi="Times New Roman"/>
          <w:sz w:val="28"/>
          <w:szCs w:val="28"/>
        </w:rPr>
        <w:t xml:space="preserve"> технологического терроризма</w:t>
      </w:r>
      <w:r>
        <w:rPr>
          <w:rFonts w:ascii="Times New Roman" w:hAnsi="Times New Roman"/>
          <w:sz w:val="28"/>
          <w:szCs w:val="28"/>
        </w:rPr>
        <w:t xml:space="preserve"> </w:t>
      </w:r>
      <w:r w:rsidR="001B0C5C" w:rsidRPr="001B0C5C">
        <w:rPr>
          <w:rFonts w:ascii="Times New Roman" w:hAnsi="Times New Roman"/>
          <w:sz w:val="28"/>
          <w:szCs w:val="28"/>
        </w:rPr>
        <w:t xml:space="preserve"> </w:t>
      </w:r>
      <w:r>
        <w:rPr>
          <w:rFonts w:ascii="Times New Roman" w:hAnsi="Times New Roman"/>
          <w:sz w:val="28"/>
          <w:szCs w:val="28"/>
        </w:rPr>
        <w:t>(нападение</w:t>
      </w:r>
      <w:r w:rsidR="001B0C5C" w:rsidRPr="001B0C5C">
        <w:rPr>
          <w:rFonts w:ascii="Times New Roman" w:hAnsi="Times New Roman"/>
          <w:sz w:val="28"/>
          <w:szCs w:val="28"/>
        </w:rPr>
        <w:t xml:space="preserve"> на потенциально опасные объекты экономики и </w:t>
      </w:r>
      <w:r>
        <w:rPr>
          <w:rFonts w:ascii="Times New Roman" w:hAnsi="Times New Roman"/>
          <w:sz w:val="28"/>
          <w:szCs w:val="28"/>
        </w:rPr>
        <w:t xml:space="preserve">системы </w:t>
      </w:r>
      <w:r w:rsidR="001B0C5C" w:rsidRPr="001B0C5C">
        <w:rPr>
          <w:rFonts w:ascii="Times New Roman" w:hAnsi="Times New Roman"/>
          <w:sz w:val="28"/>
          <w:szCs w:val="28"/>
        </w:rPr>
        <w:t>обеспечения жизнедеятельности</w:t>
      </w:r>
      <w:r>
        <w:rPr>
          <w:rFonts w:ascii="Times New Roman" w:hAnsi="Times New Roman"/>
          <w:sz w:val="28"/>
          <w:szCs w:val="28"/>
        </w:rPr>
        <w:t>);</w:t>
      </w:r>
      <w:r w:rsidR="001B0C5C" w:rsidRPr="001B0C5C">
        <w:rPr>
          <w:rFonts w:ascii="Times New Roman" w:hAnsi="Times New Roman"/>
          <w:sz w:val="28"/>
          <w:szCs w:val="28"/>
        </w:rPr>
        <w:t xml:space="preserve"> </w:t>
      </w:r>
    </w:p>
    <w:p w:rsidR="000C3965" w:rsidRDefault="000C3965" w:rsidP="001B0C5C">
      <w:pPr>
        <w:ind w:firstLine="425"/>
        <w:rPr>
          <w:rFonts w:ascii="Times New Roman" w:hAnsi="Times New Roman"/>
          <w:sz w:val="28"/>
          <w:szCs w:val="28"/>
        </w:rPr>
      </w:pPr>
      <w:r>
        <w:rPr>
          <w:rFonts w:ascii="Times New Roman" w:hAnsi="Times New Roman"/>
          <w:sz w:val="28"/>
          <w:szCs w:val="28"/>
        </w:rPr>
        <w:t>-</w:t>
      </w:r>
      <w:r w:rsidR="00CD504D">
        <w:rPr>
          <w:rFonts w:ascii="Times New Roman" w:hAnsi="Times New Roman"/>
          <w:sz w:val="28"/>
          <w:szCs w:val="28"/>
        </w:rPr>
        <w:t xml:space="preserve"> </w:t>
      </w:r>
      <w:r>
        <w:rPr>
          <w:rFonts w:ascii="Times New Roman" w:hAnsi="Times New Roman"/>
          <w:sz w:val="28"/>
          <w:szCs w:val="28"/>
        </w:rPr>
        <w:t>разрушение и повреждение</w:t>
      </w:r>
      <w:r w:rsidR="001B0C5C" w:rsidRPr="001B0C5C">
        <w:rPr>
          <w:rFonts w:ascii="Times New Roman" w:hAnsi="Times New Roman"/>
          <w:sz w:val="28"/>
          <w:szCs w:val="28"/>
        </w:rPr>
        <w:t xml:space="preserve"> элементов транспортных систем</w:t>
      </w:r>
      <w:r>
        <w:rPr>
          <w:rFonts w:ascii="Times New Roman" w:hAnsi="Times New Roman"/>
          <w:sz w:val="28"/>
          <w:szCs w:val="28"/>
        </w:rPr>
        <w:t>;</w:t>
      </w:r>
      <w:r w:rsidR="001B0C5C" w:rsidRPr="001B0C5C">
        <w:rPr>
          <w:rFonts w:ascii="Times New Roman" w:hAnsi="Times New Roman"/>
          <w:sz w:val="28"/>
          <w:szCs w:val="28"/>
        </w:rPr>
        <w:t xml:space="preserve"> </w:t>
      </w:r>
    </w:p>
    <w:p w:rsidR="001B0C5C" w:rsidRPr="001B0C5C" w:rsidRDefault="000C3965" w:rsidP="001B0C5C">
      <w:pPr>
        <w:ind w:firstLine="425"/>
        <w:rPr>
          <w:rFonts w:ascii="Times New Roman" w:hAnsi="Times New Roman"/>
          <w:sz w:val="28"/>
          <w:szCs w:val="28"/>
        </w:rPr>
      </w:pPr>
      <w:r>
        <w:rPr>
          <w:rFonts w:ascii="Times New Roman" w:hAnsi="Times New Roman"/>
          <w:sz w:val="28"/>
          <w:szCs w:val="28"/>
        </w:rPr>
        <w:t xml:space="preserve">- </w:t>
      </w:r>
      <w:r w:rsidR="001B0C5C" w:rsidRPr="001B0C5C">
        <w:rPr>
          <w:rFonts w:ascii="Times New Roman" w:hAnsi="Times New Roman"/>
          <w:sz w:val="28"/>
          <w:szCs w:val="28"/>
        </w:rPr>
        <w:t>применение опасных радиоактивных, химических и биологических веществ в местах скопления людей, системах водоснабжения и продовольственного обеспечения.</w:t>
      </w:r>
    </w:p>
    <w:p w:rsidR="00CD504D" w:rsidRDefault="00F40C0B" w:rsidP="00F40C0B">
      <w:pPr>
        <w:rPr>
          <w:rFonts w:ascii="Times New Roman" w:hAnsi="Times New Roman"/>
          <w:sz w:val="28"/>
          <w:szCs w:val="28"/>
        </w:rPr>
      </w:pPr>
      <w:r w:rsidRPr="00F40C0B">
        <w:rPr>
          <w:rFonts w:ascii="Times New Roman" w:hAnsi="Times New Roman"/>
          <w:sz w:val="28"/>
          <w:szCs w:val="28"/>
        </w:rPr>
        <w:t>Приоритетное значение для эффективной защиты населения имеют превентивные меры. К важнейшим из них относятся:</w:t>
      </w:r>
    </w:p>
    <w:p w:rsidR="00CD504D" w:rsidRDefault="00CD504D" w:rsidP="00F40C0B">
      <w:pPr>
        <w:rPr>
          <w:rFonts w:ascii="Times New Roman" w:hAnsi="Times New Roman"/>
          <w:sz w:val="28"/>
          <w:szCs w:val="28"/>
        </w:rPr>
      </w:pPr>
      <w:r>
        <w:rPr>
          <w:rFonts w:ascii="Times New Roman" w:hAnsi="Times New Roman"/>
          <w:sz w:val="28"/>
          <w:szCs w:val="28"/>
        </w:rPr>
        <w:t>-</w:t>
      </w:r>
      <w:r w:rsidR="00F40C0B" w:rsidRPr="00F40C0B">
        <w:rPr>
          <w:rFonts w:ascii="Times New Roman" w:hAnsi="Times New Roman"/>
          <w:sz w:val="28"/>
          <w:szCs w:val="28"/>
        </w:rPr>
        <w:t xml:space="preserve"> ведение градостроительной политики с учетом интересов защиты населения; </w:t>
      </w:r>
    </w:p>
    <w:p w:rsidR="00CD504D" w:rsidRDefault="00CD504D" w:rsidP="00F40C0B">
      <w:pPr>
        <w:rPr>
          <w:rFonts w:ascii="Times New Roman" w:hAnsi="Times New Roman"/>
          <w:sz w:val="28"/>
          <w:szCs w:val="28"/>
        </w:rPr>
      </w:pPr>
      <w:r>
        <w:rPr>
          <w:rFonts w:ascii="Times New Roman" w:hAnsi="Times New Roman"/>
          <w:sz w:val="28"/>
          <w:szCs w:val="28"/>
        </w:rPr>
        <w:t xml:space="preserve">- </w:t>
      </w:r>
      <w:r w:rsidR="00F40C0B" w:rsidRPr="00F40C0B">
        <w:rPr>
          <w:rFonts w:ascii="Times New Roman" w:hAnsi="Times New Roman"/>
          <w:sz w:val="28"/>
          <w:szCs w:val="28"/>
        </w:rPr>
        <w:t>ограничение строительства объектов с повышенной опасностью;</w:t>
      </w:r>
    </w:p>
    <w:p w:rsidR="00CD504D" w:rsidRDefault="00CD504D" w:rsidP="00F40C0B">
      <w:pPr>
        <w:rPr>
          <w:rFonts w:ascii="Times New Roman" w:hAnsi="Times New Roman"/>
          <w:sz w:val="28"/>
          <w:szCs w:val="28"/>
        </w:rPr>
      </w:pPr>
      <w:r>
        <w:rPr>
          <w:rFonts w:ascii="Times New Roman" w:hAnsi="Times New Roman"/>
          <w:sz w:val="28"/>
          <w:szCs w:val="28"/>
        </w:rPr>
        <w:t xml:space="preserve">- </w:t>
      </w:r>
      <w:r w:rsidR="00F40C0B" w:rsidRPr="00F40C0B">
        <w:rPr>
          <w:rFonts w:ascii="Times New Roman" w:hAnsi="Times New Roman"/>
          <w:sz w:val="28"/>
          <w:szCs w:val="28"/>
        </w:rPr>
        <w:t xml:space="preserve"> рациональное размещение потенциально опасных;</w:t>
      </w:r>
    </w:p>
    <w:p w:rsidR="00CD504D" w:rsidRDefault="00CD504D" w:rsidP="00F40C0B">
      <w:pPr>
        <w:rPr>
          <w:rFonts w:ascii="Times New Roman" w:hAnsi="Times New Roman"/>
          <w:sz w:val="28"/>
          <w:szCs w:val="28"/>
        </w:rPr>
      </w:pPr>
      <w:r>
        <w:rPr>
          <w:rFonts w:ascii="Times New Roman" w:hAnsi="Times New Roman"/>
          <w:sz w:val="28"/>
          <w:szCs w:val="28"/>
        </w:rPr>
        <w:t xml:space="preserve">- строительство </w:t>
      </w:r>
      <w:r w:rsidR="00F40C0B" w:rsidRPr="00F40C0B">
        <w:rPr>
          <w:rFonts w:ascii="Times New Roman" w:hAnsi="Times New Roman"/>
          <w:sz w:val="28"/>
          <w:szCs w:val="28"/>
        </w:rPr>
        <w:t>сооружений, инженерных сетей и транспортных коммуникаций с необходимым уровнем безопасности и надежности;</w:t>
      </w:r>
    </w:p>
    <w:p w:rsidR="00CD504D" w:rsidRDefault="00CD504D" w:rsidP="00F40C0B">
      <w:pPr>
        <w:rPr>
          <w:rFonts w:ascii="Times New Roman" w:hAnsi="Times New Roman"/>
          <w:sz w:val="28"/>
          <w:szCs w:val="28"/>
        </w:rPr>
      </w:pPr>
      <w:r>
        <w:rPr>
          <w:rFonts w:ascii="Times New Roman" w:hAnsi="Times New Roman"/>
          <w:sz w:val="28"/>
          <w:szCs w:val="28"/>
        </w:rPr>
        <w:t>-</w:t>
      </w:r>
      <w:r w:rsidR="00F40C0B" w:rsidRPr="00F40C0B">
        <w:rPr>
          <w:rFonts w:ascii="Times New Roman" w:hAnsi="Times New Roman"/>
          <w:sz w:val="28"/>
          <w:szCs w:val="28"/>
        </w:rPr>
        <w:t xml:space="preserve"> строительство специальных инженерных сооружений;</w:t>
      </w:r>
    </w:p>
    <w:p w:rsidR="00CD504D" w:rsidRDefault="00CD504D" w:rsidP="00F40C0B">
      <w:pPr>
        <w:rPr>
          <w:rFonts w:ascii="Times New Roman" w:hAnsi="Times New Roman"/>
          <w:sz w:val="28"/>
          <w:szCs w:val="28"/>
        </w:rPr>
      </w:pPr>
      <w:r>
        <w:rPr>
          <w:rFonts w:ascii="Times New Roman" w:hAnsi="Times New Roman"/>
          <w:sz w:val="28"/>
          <w:szCs w:val="28"/>
        </w:rPr>
        <w:t>-</w:t>
      </w:r>
      <w:r w:rsidR="00F40C0B" w:rsidRPr="00F40C0B">
        <w:rPr>
          <w:rFonts w:ascii="Times New Roman" w:hAnsi="Times New Roman"/>
          <w:sz w:val="28"/>
          <w:szCs w:val="28"/>
        </w:rPr>
        <w:t xml:space="preserve"> осуществление технического и эксплуатационного надзора за безопасностью производств;</w:t>
      </w:r>
    </w:p>
    <w:p w:rsidR="00CD504D" w:rsidRDefault="00CD504D" w:rsidP="00F40C0B">
      <w:pPr>
        <w:rPr>
          <w:rFonts w:ascii="Times New Roman" w:hAnsi="Times New Roman"/>
          <w:sz w:val="28"/>
          <w:szCs w:val="28"/>
        </w:rPr>
      </w:pPr>
      <w:r>
        <w:rPr>
          <w:rFonts w:ascii="Times New Roman" w:hAnsi="Times New Roman"/>
          <w:sz w:val="28"/>
          <w:szCs w:val="28"/>
        </w:rPr>
        <w:t>-</w:t>
      </w:r>
      <w:r w:rsidR="00F40C0B" w:rsidRPr="00F40C0B">
        <w:rPr>
          <w:rFonts w:ascii="Times New Roman" w:hAnsi="Times New Roman"/>
          <w:sz w:val="28"/>
          <w:szCs w:val="28"/>
        </w:rPr>
        <w:t xml:space="preserve"> экспертиза проектов и лицензирование деятельности потенциально опасных производств;</w:t>
      </w:r>
    </w:p>
    <w:p w:rsidR="00CD504D" w:rsidRDefault="00CD504D" w:rsidP="00F40C0B">
      <w:pPr>
        <w:rPr>
          <w:rFonts w:ascii="Times New Roman" w:hAnsi="Times New Roman"/>
          <w:sz w:val="28"/>
          <w:szCs w:val="28"/>
        </w:rPr>
      </w:pPr>
      <w:r>
        <w:rPr>
          <w:rFonts w:ascii="Times New Roman" w:hAnsi="Times New Roman"/>
          <w:sz w:val="28"/>
          <w:szCs w:val="28"/>
        </w:rPr>
        <w:t>-</w:t>
      </w:r>
      <w:r w:rsidR="00F40C0B" w:rsidRPr="00F40C0B">
        <w:rPr>
          <w:rFonts w:ascii="Times New Roman" w:hAnsi="Times New Roman"/>
          <w:sz w:val="28"/>
          <w:szCs w:val="28"/>
        </w:rPr>
        <w:t xml:space="preserve"> стимулирование мер страховой защиты потенциально опасных производств, персонала и населения; </w:t>
      </w:r>
    </w:p>
    <w:p w:rsidR="00F40C0B" w:rsidRPr="00F40C0B" w:rsidRDefault="00CD504D" w:rsidP="00F40C0B">
      <w:pPr>
        <w:rPr>
          <w:rFonts w:ascii="Times New Roman" w:hAnsi="Times New Roman"/>
          <w:sz w:val="28"/>
          <w:szCs w:val="28"/>
        </w:rPr>
      </w:pPr>
      <w:r>
        <w:rPr>
          <w:rFonts w:ascii="Times New Roman" w:hAnsi="Times New Roman"/>
          <w:sz w:val="28"/>
          <w:szCs w:val="28"/>
        </w:rPr>
        <w:t xml:space="preserve">- </w:t>
      </w:r>
      <w:r w:rsidR="00F40C0B" w:rsidRPr="00F40C0B">
        <w:rPr>
          <w:rFonts w:ascii="Times New Roman" w:hAnsi="Times New Roman"/>
          <w:sz w:val="28"/>
          <w:szCs w:val="28"/>
        </w:rPr>
        <w:t xml:space="preserve">мониторинг источников чрезвычайных ситуаций и прогнозирование возможных последствий. </w:t>
      </w:r>
    </w:p>
    <w:p w:rsidR="00AD39E4" w:rsidRPr="001B0C5C" w:rsidRDefault="00AD39E4" w:rsidP="00AD39E4">
      <w:pPr>
        <w:ind w:firstLine="426"/>
        <w:rPr>
          <w:rFonts w:ascii="Times New Roman" w:hAnsi="Times New Roman"/>
          <w:b/>
          <w:sz w:val="28"/>
          <w:szCs w:val="28"/>
        </w:rPr>
      </w:pPr>
    </w:p>
    <w:p w:rsidR="00AD39E4" w:rsidRPr="001B0C5C" w:rsidRDefault="00AD39E4" w:rsidP="00A57474">
      <w:pPr>
        <w:rPr>
          <w:rFonts w:ascii="Times New Roman" w:hAnsi="Times New Roman"/>
          <w:bCs/>
          <w:sz w:val="28"/>
          <w:szCs w:val="28"/>
        </w:rPr>
      </w:pPr>
      <w:r w:rsidRPr="001B0C5C">
        <w:rPr>
          <w:rFonts w:ascii="Times New Roman" w:hAnsi="Times New Roman"/>
          <w:sz w:val="28"/>
          <w:szCs w:val="28"/>
        </w:rPr>
        <w:t xml:space="preserve">1.2  </w:t>
      </w:r>
      <w:r w:rsidRPr="001B0C5C">
        <w:rPr>
          <w:rFonts w:ascii="Times New Roman" w:hAnsi="Times New Roman"/>
          <w:bCs/>
          <w:sz w:val="28"/>
          <w:szCs w:val="28"/>
        </w:rPr>
        <w:t>Термины и определения основных понятий</w:t>
      </w:r>
    </w:p>
    <w:p w:rsidR="00AD39E4" w:rsidRPr="00D477C7" w:rsidRDefault="00AD39E4" w:rsidP="00AD39E4">
      <w:pPr>
        <w:rPr>
          <w:rFonts w:ascii="Times New Roman" w:hAnsi="Times New Roman"/>
          <w:sz w:val="28"/>
          <w:szCs w:val="28"/>
        </w:rPr>
      </w:pPr>
    </w:p>
    <w:p w:rsidR="003102FA" w:rsidRPr="00FD0BF2" w:rsidRDefault="00A57474" w:rsidP="00FD0BF2">
      <w:pPr>
        <w:pStyle w:val="a8"/>
        <w:spacing w:before="0" w:beforeAutospacing="0" w:after="0" w:afterAutospacing="0"/>
        <w:ind w:left="102" w:right="102" w:firstLine="198"/>
        <w:rPr>
          <w:rFonts w:ascii="Times New Roman" w:hAnsi="Times New Roman"/>
          <w:sz w:val="28"/>
          <w:szCs w:val="28"/>
        </w:rPr>
      </w:pPr>
      <w:r w:rsidRPr="00FD0BF2">
        <w:rPr>
          <w:rFonts w:ascii="Times New Roman" w:hAnsi="Times New Roman"/>
          <w:sz w:val="28"/>
          <w:szCs w:val="28"/>
        </w:rPr>
        <w:t xml:space="preserve">    </w:t>
      </w:r>
      <w:r w:rsidR="00FD0BF2">
        <w:rPr>
          <w:rFonts w:ascii="Times New Roman" w:hAnsi="Times New Roman"/>
          <w:sz w:val="28"/>
          <w:szCs w:val="28"/>
        </w:rPr>
        <w:t xml:space="preserve">Основные  термины и определения изложены в </w:t>
      </w:r>
      <w:r w:rsidR="003102FA" w:rsidRPr="00FD0BF2">
        <w:rPr>
          <w:rFonts w:ascii="Times New Roman" w:hAnsi="Times New Roman"/>
          <w:sz w:val="28"/>
          <w:szCs w:val="28"/>
        </w:rPr>
        <w:t>ГОСТ Р 22.0.02-94 Безопасность в чрезвычайных ситуациях. Термины и определения основных понятий</w:t>
      </w:r>
      <w:r w:rsidR="00D061D0">
        <w:rPr>
          <w:rFonts w:ascii="Times New Roman" w:hAnsi="Times New Roman"/>
          <w:sz w:val="28"/>
          <w:szCs w:val="28"/>
        </w:rPr>
        <w:t>.</w:t>
      </w:r>
    </w:p>
    <w:p w:rsidR="00AD39E4" w:rsidRPr="00D477C7" w:rsidRDefault="00FD0BF2" w:rsidP="00A57474">
      <w:pPr>
        <w:pStyle w:val="a6"/>
        <w:ind w:firstLine="0"/>
        <w:jc w:val="both"/>
        <w:rPr>
          <w:sz w:val="28"/>
          <w:szCs w:val="28"/>
        </w:rPr>
      </w:pPr>
      <w:r>
        <w:rPr>
          <w:sz w:val="28"/>
          <w:szCs w:val="28"/>
        </w:rPr>
        <w:lastRenderedPageBreak/>
        <w:t xml:space="preserve">         </w:t>
      </w:r>
      <w:r w:rsidR="00AD39E4" w:rsidRPr="00D477C7">
        <w:rPr>
          <w:sz w:val="28"/>
          <w:szCs w:val="28"/>
        </w:rPr>
        <w:t>Авария – любое незапланированное, неожиданное событие, вызывающее (способное вызвать) нанесение ущерба здоровью людей, материальным ресурсам или окружающей среде.</w:t>
      </w:r>
    </w:p>
    <w:p w:rsidR="00AD39E4" w:rsidRPr="00D477C7" w:rsidRDefault="00A57474" w:rsidP="00A57474">
      <w:pPr>
        <w:ind w:firstLine="0"/>
        <w:rPr>
          <w:rFonts w:ascii="Times New Roman" w:hAnsi="Times New Roman"/>
          <w:sz w:val="28"/>
          <w:szCs w:val="28"/>
        </w:rPr>
      </w:pPr>
      <w:r>
        <w:rPr>
          <w:rFonts w:ascii="Times New Roman" w:hAnsi="Times New Roman"/>
          <w:bCs/>
          <w:sz w:val="28"/>
          <w:szCs w:val="28"/>
        </w:rPr>
        <w:t xml:space="preserve">    </w:t>
      </w:r>
      <w:r w:rsidR="00D061D0">
        <w:rPr>
          <w:rFonts w:ascii="Times New Roman" w:hAnsi="Times New Roman"/>
          <w:bCs/>
          <w:sz w:val="28"/>
          <w:szCs w:val="28"/>
        </w:rPr>
        <w:t xml:space="preserve"> </w:t>
      </w:r>
      <w:r>
        <w:rPr>
          <w:rFonts w:ascii="Times New Roman" w:hAnsi="Times New Roman"/>
          <w:bCs/>
          <w:sz w:val="28"/>
          <w:szCs w:val="28"/>
        </w:rPr>
        <w:t xml:space="preserve">  </w:t>
      </w:r>
      <w:r w:rsidR="00AD39E4" w:rsidRPr="00D477C7">
        <w:rPr>
          <w:rFonts w:ascii="Times New Roman" w:hAnsi="Times New Roman"/>
          <w:bCs/>
          <w:sz w:val="28"/>
          <w:szCs w:val="28"/>
        </w:rPr>
        <w:t>Крупная</w:t>
      </w:r>
      <w:r w:rsidR="00AD39E4" w:rsidRPr="00D477C7">
        <w:rPr>
          <w:rFonts w:ascii="Times New Roman" w:hAnsi="Times New Roman"/>
          <w:sz w:val="28"/>
          <w:szCs w:val="28"/>
        </w:rPr>
        <w:t xml:space="preserve"> </w:t>
      </w:r>
      <w:r w:rsidR="00AD39E4" w:rsidRPr="00D477C7">
        <w:rPr>
          <w:rFonts w:ascii="Times New Roman" w:hAnsi="Times New Roman"/>
          <w:bCs/>
          <w:sz w:val="28"/>
          <w:szCs w:val="28"/>
        </w:rPr>
        <w:t>авария – а</w:t>
      </w:r>
      <w:r w:rsidR="00AD39E4" w:rsidRPr="00D477C7">
        <w:rPr>
          <w:rFonts w:ascii="Times New Roman" w:hAnsi="Times New Roman"/>
          <w:sz w:val="28"/>
          <w:szCs w:val="28"/>
        </w:rPr>
        <w:t>вария, при которой гибнет не менее десяти человек.</w:t>
      </w:r>
    </w:p>
    <w:p w:rsidR="00AD39E4" w:rsidRPr="00D477C7" w:rsidRDefault="00A57474" w:rsidP="00A57474">
      <w:pPr>
        <w:pStyle w:val="ae"/>
        <w:spacing w:after="0"/>
        <w:ind w:left="0" w:firstLine="0"/>
        <w:rPr>
          <w:rFonts w:ascii="Times New Roman" w:hAnsi="Times New Roman"/>
          <w:sz w:val="28"/>
          <w:szCs w:val="28"/>
        </w:rPr>
      </w:pPr>
      <w:r>
        <w:rPr>
          <w:rFonts w:ascii="Times New Roman" w:hAnsi="Times New Roman"/>
          <w:sz w:val="28"/>
          <w:szCs w:val="28"/>
        </w:rPr>
        <w:t xml:space="preserve">       </w:t>
      </w:r>
      <w:r w:rsidR="00AD39E4" w:rsidRPr="00D477C7">
        <w:rPr>
          <w:rFonts w:ascii="Times New Roman" w:hAnsi="Times New Roman"/>
          <w:sz w:val="28"/>
          <w:szCs w:val="28"/>
        </w:rPr>
        <w:t>Аварийная ситуация – состояние потенциально опасного объекта, которое характеризуется нарушением пределов и/или условий безопасной эксплуатации, но не перешло в аварию, при котором все неблагоприятные влияния источников опасности на персонал, население  и окружающую среду удерживаются в приемлемых пределах при помощи соответствующих технических средств, предусмотренных проектом.</w:t>
      </w:r>
    </w:p>
    <w:p w:rsidR="00AD39E4" w:rsidRPr="00D477C7" w:rsidRDefault="00AD39E4" w:rsidP="00A57474">
      <w:pPr>
        <w:pStyle w:val="31"/>
        <w:spacing w:after="0"/>
        <w:rPr>
          <w:sz w:val="28"/>
          <w:szCs w:val="28"/>
        </w:rPr>
      </w:pPr>
      <w:r w:rsidRPr="00D477C7">
        <w:rPr>
          <w:sz w:val="28"/>
          <w:szCs w:val="28"/>
        </w:rPr>
        <w:t>Катастрофа - это крупномасштабная авария, повлекшая за собой</w:t>
      </w:r>
      <w:r w:rsidRPr="00D477C7">
        <w:rPr>
          <w:sz w:val="28"/>
          <w:szCs w:val="28"/>
        </w:rPr>
        <w:br/>
        <w:t>многочисленные человеческие жертвы, значительный материальный ущерб и</w:t>
      </w:r>
      <w:r w:rsidRPr="00D477C7">
        <w:rPr>
          <w:sz w:val="28"/>
          <w:szCs w:val="28"/>
        </w:rPr>
        <w:br/>
        <w:t>другие тяжелые последствия.</w:t>
      </w:r>
    </w:p>
    <w:p w:rsidR="00AD39E4" w:rsidRPr="00D477C7" w:rsidRDefault="00AD39E4" w:rsidP="00A57474">
      <w:pPr>
        <w:pStyle w:val="31"/>
        <w:spacing w:after="0"/>
        <w:rPr>
          <w:sz w:val="28"/>
          <w:szCs w:val="28"/>
        </w:rPr>
      </w:pPr>
      <w:r w:rsidRPr="00D477C7">
        <w:rPr>
          <w:sz w:val="28"/>
          <w:szCs w:val="28"/>
        </w:rPr>
        <w:t>Производственная или транспортная катастрофа – это крупная авария, повлёкшая за собой человеческие жертвы, значительный материальный ущерб и другие тяжёлые последствия.</w:t>
      </w:r>
    </w:p>
    <w:p w:rsidR="00AD39E4" w:rsidRPr="00D477C7" w:rsidRDefault="00AD39E4" w:rsidP="00A57474">
      <w:pPr>
        <w:pStyle w:val="a6"/>
        <w:jc w:val="both"/>
        <w:rPr>
          <w:sz w:val="28"/>
          <w:szCs w:val="28"/>
        </w:rPr>
      </w:pPr>
      <w:r w:rsidRPr="00D477C7">
        <w:rPr>
          <w:sz w:val="28"/>
          <w:szCs w:val="28"/>
        </w:rPr>
        <w:t>Безопасность – свойство объекта при изготовлении и эксплуатации, а также в случае нарушения работоспособного состояния не создавать угрозы для жизни и здоровья людей, техносферы, биосферы и природной окружающей среды.</w:t>
      </w:r>
    </w:p>
    <w:p w:rsidR="00AD39E4" w:rsidRPr="00D477C7" w:rsidRDefault="00AD39E4" w:rsidP="00A57474">
      <w:pPr>
        <w:pStyle w:val="a6"/>
        <w:jc w:val="both"/>
        <w:rPr>
          <w:sz w:val="28"/>
          <w:szCs w:val="28"/>
        </w:rPr>
      </w:pPr>
      <w:r w:rsidRPr="00D477C7">
        <w:rPr>
          <w:sz w:val="28"/>
          <w:szCs w:val="28"/>
        </w:rPr>
        <w:t>Воздействие – процессы, отношения, действия, в результате которых изменяются природные, социальные, технические и биологические системы.</w:t>
      </w:r>
    </w:p>
    <w:p w:rsidR="00AD39E4" w:rsidRPr="00D477C7" w:rsidRDefault="00AD39E4" w:rsidP="00A57474">
      <w:pPr>
        <w:pStyle w:val="a6"/>
        <w:jc w:val="both"/>
        <w:rPr>
          <w:sz w:val="28"/>
          <w:szCs w:val="28"/>
        </w:rPr>
      </w:pPr>
      <w:r w:rsidRPr="00D477C7">
        <w:rPr>
          <w:sz w:val="28"/>
          <w:szCs w:val="28"/>
        </w:rPr>
        <w:t>Воздействие техногенное – функционирование техногенных объектов, непосредственно приводящее к изменению состояния человека и окружающей среды.</w:t>
      </w:r>
    </w:p>
    <w:p w:rsidR="00AD39E4" w:rsidRPr="00D477C7" w:rsidRDefault="00AD39E4" w:rsidP="00A57474">
      <w:pPr>
        <w:pStyle w:val="a6"/>
        <w:jc w:val="both"/>
        <w:rPr>
          <w:sz w:val="28"/>
          <w:szCs w:val="28"/>
        </w:rPr>
      </w:pPr>
      <w:r w:rsidRPr="00D477C7">
        <w:rPr>
          <w:sz w:val="28"/>
          <w:szCs w:val="28"/>
        </w:rPr>
        <w:t>Опасность – внутренне присущее свойство вещества, агента, источника энергии или ситуации, имеющее потенциальную способность вызвать нежелательные последствия.</w:t>
      </w:r>
    </w:p>
    <w:p w:rsidR="00AD39E4" w:rsidRPr="00D477C7" w:rsidRDefault="00AD39E4" w:rsidP="00A57474">
      <w:pPr>
        <w:pStyle w:val="33"/>
        <w:spacing w:after="0"/>
        <w:ind w:left="0"/>
        <w:rPr>
          <w:sz w:val="28"/>
          <w:szCs w:val="28"/>
        </w:rPr>
      </w:pPr>
      <w:r w:rsidRPr="00D477C7">
        <w:rPr>
          <w:sz w:val="28"/>
          <w:szCs w:val="28"/>
        </w:rPr>
        <w:t>Опасные промышленные установки – установки, которые производят, перерабатывают, используют, транспортируют, обрабатывают, хранят или удаляют опасные вещества в такой форме и количествах, что существует риск  крупной аварии, могущей привести к серьезному ущербу здоровью, собственности, окружающей среды.</w:t>
      </w:r>
    </w:p>
    <w:p w:rsidR="00AD39E4" w:rsidRPr="00D477C7" w:rsidRDefault="00AD39E4" w:rsidP="00A57474">
      <w:pPr>
        <w:pStyle w:val="a6"/>
        <w:jc w:val="both"/>
        <w:rPr>
          <w:sz w:val="28"/>
          <w:szCs w:val="28"/>
        </w:rPr>
      </w:pPr>
      <w:r w:rsidRPr="00D477C7">
        <w:rPr>
          <w:sz w:val="28"/>
          <w:szCs w:val="28"/>
        </w:rPr>
        <w:t>Оценка риска – ценностное суждение о степени риска, выработанное с помощью анализа риска с учетом любых частных критериев.</w:t>
      </w:r>
    </w:p>
    <w:p w:rsidR="00AD39E4" w:rsidRPr="00D477C7" w:rsidRDefault="00AD39E4" w:rsidP="00A57474">
      <w:pPr>
        <w:pStyle w:val="a6"/>
        <w:jc w:val="both"/>
        <w:rPr>
          <w:sz w:val="28"/>
          <w:szCs w:val="28"/>
        </w:rPr>
      </w:pPr>
      <w:r w:rsidRPr="00D477C7">
        <w:rPr>
          <w:sz w:val="28"/>
          <w:szCs w:val="28"/>
        </w:rPr>
        <w:t>Персонал – лица, которые по условиям контракта о найме работают на предприятии (включая руководство).</w:t>
      </w:r>
    </w:p>
    <w:p w:rsidR="00AD39E4" w:rsidRPr="00D477C7" w:rsidRDefault="00AD39E4" w:rsidP="00A57474">
      <w:pPr>
        <w:pStyle w:val="a6"/>
        <w:jc w:val="both"/>
        <w:rPr>
          <w:sz w:val="28"/>
          <w:szCs w:val="28"/>
        </w:rPr>
      </w:pPr>
      <w:r w:rsidRPr="00D477C7">
        <w:rPr>
          <w:sz w:val="28"/>
          <w:szCs w:val="28"/>
        </w:rPr>
        <w:t>Потенциально опасные объекты – производства и предприятия, на которых перерабатываются, транспортируются, хранятся или уничтожаются опасные, вредные, токсические и ядовитые вещества и компоненты и для которых существует риск возникновения крупных аварий, потенциальный риск воспламенения, взрыва, утечки, рассыпания, распыления, растекания, либо других аварий, связанных с указанными веществами.</w:t>
      </w:r>
    </w:p>
    <w:p w:rsidR="00AD39E4" w:rsidRPr="00D477C7" w:rsidRDefault="00AD39E4" w:rsidP="00AD39E4">
      <w:pPr>
        <w:pStyle w:val="a6"/>
        <w:jc w:val="both"/>
        <w:rPr>
          <w:sz w:val="28"/>
          <w:szCs w:val="28"/>
        </w:rPr>
      </w:pPr>
      <w:r w:rsidRPr="00D477C7">
        <w:rPr>
          <w:sz w:val="28"/>
          <w:szCs w:val="28"/>
        </w:rPr>
        <w:lastRenderedPageBreak/>
        <w:t>Риск – сочетание степени последствий событий и вероятности их появления.</w:t>
      </w:r>
    </w:p>
    <w:p w:rsidR="00AD39E4" w:rsidRPr="00D477C7" w:rsidRDefault="00AD39E4" w:rsidP="00AD39E4">
      <w:pPr>
        <w:pStyle w:val="a6"/>
        <w:jc w:val="both"/>
        <w:rPr>
          <w:sz w:val="28"/>
          <w:szCs w:val="28"/>
        </w:rPr>
      </w:pPr>
      <w:r w:rsidRPr="00D477C7">
        <w:rPr>
          <w:sz w:val="28"/>
          <w:szCs w:val="28"/>
        </w:rPr>
        <w:t xml:space="preserve"> Аварийно химически опасное вещество (АХОВ) – химические вещества, применяемые в промышленности и быту, которые при выбросе (разливе) могут заражать воздух в поражающих концентрациях. Из 8 млн. химических веществ, выпускаемых в мире, около 90 % составляют органические соединения, подавляю</w:t>
      </w:r>
      <w:r w:rsidR="00E33EFB">
        <w:rPr>
          <w:sz w:val="28"/>
          <w:szCs w:val="28"/>
        </w:rPr>
        <w:t xml:space="preserve">щее число которых токсично. Из </w:t>
      </w:r>
      <w:r w:rsidRPr="00D477C7">
        <w:rPr>
          <w:sz w:val="28"/>
          <w:szCs w:val="28"/>
        </w:rPr>
        <w:t xml:space="preserve"> </w:t>
      </w:r>
      <w:r w:rsidR="00564101">
        <w:rPr>
          <w:sz w:val="28"/>
          <w:szCs w:val="28"/>
        </w:rPr>
        <w:t xml:space="preserve">всего </w:t>
      </w:r>
      <w:r w:rsidRPr="00D477C7">
        <w:rPr>
          <w:sz w:val="28"/>
          <w:szCs w:val="28"/>
        </w:rPr>
        <w:t xml:space="preserve">перечня потенциально опасных веществ, </w:t>
      </w:r>
      <w:r w:rsidR="00564101">
        <w:rPr>
          <w:sz w:val="28"/>
          <w:szCs w:val="28"/>
        </w:rPr>
        <w:t>которые производятся</w:t>
      </w:r>
      <w:r w:rsidRPr="00D477C7">
        <w:rPr>
          <w:sz w:val="28"/>
          <w:szCs w:val="28"/>
        </w:rPr>
        <w:t xml:space="preserve"> объектами химической технологии</w:t>
      </w:r>
      <w:r w:rsidR="00F26EA2">
        <w:rPr>
          <w:sz w:val="28"/>
          <w:szCs w:val="28"/>
        </w:rPr>
        <w:t xml:space="preserve"> </w:t>
      </w:r>
      <w:r w:rsidRPr="00D477C7">
        <w:rPr>
          <w:sz w:val="28"/>
          <w:szCs w:val="28"/>
        </w:rPr>
        <w:t xml:space="preserve"> 500 самых массовых и токсичных химикатов отнесены к вредным веществам. </w:t>
      </w:r>
    </w:p>
    <w:p w:rsidR="00AD39E4" w:rsidRPr="00D477C7" w:rsidRDefault="001454B5" w:rsidP="00AD39E4">
      <w:pPr>
        <w:pStyle w:val="ae"/>
        <w:spacing w:after="0"/>
        <w:ind w:left="0" w:firstLine="283"/>
        <w:rPr>
          <w:rFonts w:ascii="Times New Roman" w:hAnsi="Times New Roman"/>
          <w:sz w:val="28"/>
          <w:szCs w:val="28"/>
        </w:rPr>
      </w:pPr>
      <w:r>
        <w:rPr>
          <w:rFonts w:ascii="Times New Roman" w:hAnsi="Times New Roman"/>
          <w:sz w:val="28"/>
          <w:szCs w:val="28"/>
        </w:rPr>
        <w:t xml:space="preserve">     Чрезвычайная ситуация</w:t>
      </w:r>
      <w:r w:rsidR="00AD39E4" w:rsidRPr="00D477C7">
        <w:rPr>
          <w:rFonts w:ascii="Times New Roman" w:hAnsi="Times New Roman"/>
          <w:sz w:val="28"/>
          <w:szCs w:val="28"/>
        </w:rPr>
        <w:t>: состояние, при котором в результате возникновения источника чрезвычайной ситуации на объекте, определённой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1454B5" w:rsidRDefault="005C2DB8" w:rsidP="00AD39E4">
      <w:pPr>
        <w:pStyle w:val="23"/>
        <w:spacing w:after="0" w:line="240" w:lineRule="auto"/>
        <w:ind w:left="0" w:firstLine="539"/>
        <w:rPr>
          <w:rFonts w:ascii="Times New Roman" w:hAnsi="Times New Roman"/>
          <w:sz w:val="28"/>
          <w:szCs w:val="28"/>
        </w:rPr>
      </w:pPr>
      <w:r>
        <w:rPr>
          <w:rFonts w:ascii="Times New Roman" w:hAnsi="Times New Roman"/>
          <w:sz w:val="28"/>
          <w:szCs w:val="28"/>
        </w:rPr>
        <w:t>Р</w:t>
      </w:r>
      <w:r w:rsidR="00AD39E4" w:rsidRPr="00B531CF">
        <w:rPr>
          <w:rFonts w:ascii="Times New Roman" w:hAnsi="Times New Roman"/>
          <w:sz w:val="28"/>
          <w:szCs w:val="28"/>
        </w:rPr>
        <w:t>азличают чрезвычайные ситуации</w:t>
      </w:r>
      <w:r w:rsidR="001454B5">
        <w:rPr>
          <w:rFonts w:ascii="Times New Roman" w:hAnsi="Times New Roman"/>
          <w:sz w:val="28"/>
          <w:szCs w:val="28"/>
        </w:rPr>
        <w:t xml:space="preserve">: </w:t>
      </w:r>
      <w:r w:rsidR="00AD39E4" w:rsidRPr="00B531CF">
        <w:rPr>
          <w:rFonts w:ascii="Times New Roman" w:hAnsi="Times New Roman"/>
          <w:sz w:val="28"/>
          <w:szCs w:val="28"/>
        </w:rPr>
        <w:t xml:space="preserve"> </w:t>
      </w:r>
    </w:p>
    <w:p w:rsidR="001454B5" w:rsidRDefault="001454B5" w:rsidP="00AD39E4">
      <w:pPr>
        <w:pStyle w:val="23"/>
        <w:spacing w:after="0" w:line="240" w:lineRule="auto"/>
        <w:ind w:left="0" w:firstLine="539"/>
        <w:rPr>
          <w:rFonts w:ascii="Times New Roman" w:hAnsi="Times New Roman"/>
          <w:sz w:val="28"/>
          <w:szCs w:val="28"/>
        </w:rPr>
      </w:pPr>
      <w:r>
        <w:rPr>
          <w:rFonts w:ascii="Times New Roman" w:hAnsi="Times New Roman"/>
          <w:sz w:val="28"/>
          <w:szCs w:val="28"/>
        </w:rPr>
        <w:t xml:space="preserve">- </w:t>
      </w:r>
      <w:r w:rsidR="00AD39E4" w:rsidRPr="00B531CF">
        <w:rPr>
          <w:rFonts w:ascii="Times New Roman" w:hAnsi="Times New Roman"/>
          <w:sz w:val="28"/>
          <w:szCs w:val="28"/>
        </w:rPr>
        <w:t>по характеру источника (природные, техногенные, биолого-социальные, и военные)</w:t>
      </w:r>
      <w:r>
        <w:rPr>
          <w:rFonts w:ascii="Times New Roman" w:hAnsi="Times New Roman"/>
          <w:sz w:val="28"/>
          <w:szCs w:val="28"/>
        </w:rPr>
        <w:t>;</w:t>
      </w:r>
      <w:r w:rsidR="00AD39E4" w:rsidRPr="00B531CF">
        <w:rPr>
          <w:rFonts w:ascii="Times New Roman" w:hAnsi="Times New Roman"/>
          <w:sz w:val="28"/>
          <w:szCs w:val="28"/>
        </w:rPr>
        <w:t xml:space="preserve"> </w:t>
      </w:r>
    </w:p>
    <w:p w:rsidR="00AD39E4" w:rsidRPr="00B531CF" w:rsidRDefault="001454B5" w:rsidP="00AD39E4">
      <w:pPr>
        <w:pStyle w:val="23"/>
        <w:spacing w:after="0" w:line="240" w:lineRule="auto"/>
        <w:ind w:left="0" w:firstLine="539"/>
        <w:rPr>
          <w:rFonts w:ascii="Times New Roman" w:hAnsi="Times New Roman"/>
          <w:sz w:val="28"/>
          <w:szCs w:val="28"/>
        </w:rPr>
      </w:pPr>
      <w:r>
        <w:rPr>
          <w:rFonts w:ascii="Times New Roman" w:hAnsi="Times New Roman"/>
          <w:sz w:val="28"/>
          <w:szCs w:val="28"/>
        </w:rPr>
        <w:t xml:space="preserve">- </w:t>
      </w:r>
      <w:r w:rsidR="00AD39E4" w:rsidRPr="00B531CF">
        <w:rPr>
          <w:rFonts w:ascii="Times New Roman" w:hAnsi="Times New Roman"/>
          <w:sz w:val="28"/>
          <w:szCs w:val="28"/>
        </w:rPr>
        <w:t>по масштабам (глобальные или национальные, региональные, местные и локальные или частные).</w:t>
      </w:r>
    </w:p>
    <w:p w:rsidR="00AD39E4" w:rsidRPr="00D477C7" w:rsidRDefault="00AD39E4" w:rsidP="00AD39E4">
      <w:pPr>
        <w:pStyle w:val="ae"/>
        <w:spacing w:after="0"/>
        <w:ind w:left="0"/>
        <w:rPr>
          <w:rFonts w:ascii="Times New Roman" w:hAnsi="Times New Roman"/>
          <w:sz w:val="28"/>
          <w:szCs w:val="28"/>
        </w:rPr>
      </w:pPr>
      <w:r w:rsidRPr="00D477C7">
        <w:rPr>
          <w:rFonts w:ascii="Times New Roman" w:hAnsi="Times New Roman"/>
          <w:sz w:val="28"/>
          <w:szCs w:val="28"/>
        </w:rPr>
        <w:t>Источник чр</w:t>
      </w:r>
      <w:r w:rsidR="001454B5">
        <w:rPr>
          <w:rFonts w:ascii="Times New Roman" w:hAnsi="Times New Roman"/>
          <w:sz w:val="28"/>
          <w:szCs w:val="28"/>
        </w:rPr>
        <w:t>езвычайной ситуации</w:t>
      </w:r>
      <w:r w:rsidRPr="00D477C7">
        <w:rPr>
          <w:rFonts w:ascii="Times New Roman" w:hAnsi="Times New Roman"/>
          <w:sz w:val="28"/>
          <w:szCs w:val="28"/>
        </w:rPr>
        <w:t>: опасное природное явление, авария или опасное техногенное происшествие, широко распространённая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Негативное слияние одного или совокупности поражающих факторов источника ЧС на жизнь и здоровье людей, с/х животных и растения, объекты народного хозяйства и окружающую природную среду.</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 xml:space="preserve"> С</w:t>
      </w:r>
      <w:r w:rsidR="00564101">
        <w:rPr>
          <w:rFonts w:ascii="Times New Roman" w:hAnsi="Times New Roman"/>
          <w:sz w:val="28"/>
          <w:szCs w:val="28"/>
        </w:rPr>
        <w:t>овременное средство поражения: н</w:t>
      </w:r>
      <w:r w:rsidRPr="00D477C7">
        <w:rPr>
          <w:rFonts w:ascii="Times New Roman" w:hAnsi="Times New Roman"/>
          <w:sz w:val="28"/>
          <w:szCs w:val="28"/>
        </w:rPr>
        <w:t>аходящееся на вооружении войск боевое средство, применение которого в данных действиях может вызвать или вызывает гибель людей, с/х животных и растений, нарушение здоровья населения, разрушения и повреждения объектов народного хозяйства, элементов окр</w:t>
      </w:r>
      <w:r w:rsidR="00F26EA2">
        <w:rPr>
          <w:rFonts w:ascii="Times New Roman" w:hAnsi="Times New Roman"/>
          <w:sz w:val="28"/>
          <w:szCs w:val="28"/>
        </w:rPr>
        <w:t>ужающей природной среды, а также</w:t>
      </w:r>
      <w:r w:rsidRPr="00D477C7">
        <w:rPr>
          <w:rFonts w:ascii="Times New Roman" w:hAnsi="Times New Roman"/>
          <w:sz w:val="28"/>
          <w:szCs w:val="28"/>
        </w:rPr>
        <w:t xml:space="preserve"> появление вторичных поражающих факторов.</w:t>
      </w:r>
    </w:p>
    <w:p w:rsidR="00AD39E4" w:rsidRPr="00D477C7" w:rsidRDefault="00AD39E4" w:rsidP="00AD39E4">
      <w:pPr>
        <w:rPr>
          <w:rFonts w:ascii="Times New Roman" w:hAnsi="Times New Roman"/>
          <w:sz w:val="28"/>
          <w:szCs w:val="28"/>
        </w:rPr>
      </w:pPr>
      <w:r w:rsidRPr="00D477C7">
        <w:rPr>
          <w:rFonts w:ascii="Times New Roman" w:hAnsi="Times New Roman"/>
          <w:sz w:val="28"/>
          <w:szCs w:val="28"/>
        </w:rPr>
        <w:t>Пострадавший в чрезвыча</w:t>
      </w:r>
      <w:r w:rsidR="001454B5">
        <w:rPr>
          <w:rFonts w:ascii="Times New Roman" w:hAnsi="Times New Roman"/>
          <w:sz w:val="28"/>
          <w:szCs w:val="28"/>
        </w:rPr>
        <w:t>йной ситуации</w:t>
      </w:r>
      <w:r w:rsidRPr="00D477C7">
        <w:rPr>
          <w:rFonts w:ascii="Times New Roman" w:hAnsi="Times New Roman"/>
          <w:sz w:val="28"/>
          <w:szCs w:val="28"/>
        </w:rPr>
        <w:t>: человек</w:t>
      </w:r>
      <w:r w:rsidR="0052085A">
        <w:rPr>
          <w:rFonts w:ascii="Times New Roman" w:hAnsi="Times New Roman"/>
          <w:sz w:val="28"/>
          <w:szCs w:val="28"/>
        </w:rPr>
        <w:t>,</w:t>
      </w:r>
      <w:r w:rsidRPr="00D477C7">
        <w:rPr>
          <w:rFonts w:ascii="Times New Roman" w:hAnsi="Times New Roman"/>
          <w:sz w:val="28"/>
          <w:szCs w:val="28"/>
        </w:rPr>
        <w:t xml:space="preserve"> поражённый либо понёсший материальные убытки в результате возникновения чрезвычайной ситуации.</w:t>
      </w:r>
    </w:p>
    <w:p w:rsidR="00AD39E4" w:rsidRPr="00D477C7" w:rsidRDefault="00AD39E4" w:rsidP="00AD39E4">
      <w:pPr>
        <w:rPr>
          <w:rFonts w:ascii="Times New Roman" w:hAnsi="Times New Roman"/>
          <w:sz w:val="28"/>
          <w:szCs w:val="28"/>
        </w:rPr>
      </w:pPr>
      <w:r w:rsidRPr="00D477C7">
        <w:rPr>
          <w:rFonts w:ascii="Times New Roman" w:hAnsi="Times New Roman"/>
          <w:sz w:val="28"/>
          <w:szCs w:val="28"/>
        </w:rPr>
        <w:t>Поражённый в чрезвы</w:t>
      </w:r>
      <w:r w:rsidR="0052085A">
        <w:rPr>
          <w:rFonts w:ascii="Times New Roman" w:hAnsi="Times New Roman"/>
          <w:sz w:val="28"/>
          <w:szCs w:val="28"/>
        </w:rPr>
        <w:t>чайной ситуации: ч</w:t>
      </w:r>
      <w:r w:rsidRPr="00D477C7">
        <w:rPr>
          <w:rFonts w:ascii="Times New Roman" w:hAnsi="Times New Roman"/>
          <w:sz w:val="28"/>
          <w:szCs w:val="28"/>
        </w:rPr>
        <w:t>еловек заболевший, травмированный или раненный в результате поражающего воздействия источника чрезвычайной ситуации.</w:t>
      </w:r>
    </w:p>
    <w:p w:rsidR="00AD39E4" w:rsidRPr="00D477C7" w:rsidRDefault="00AD39E4" w:rsidP="00AD39E4">
      <w:pPr>
        <w:rPr>
          <w:rFonts w:ascii="Times New Roman" w:hAnsi="Times New Roman"/>
          <w:sz w:val="28"/>
          <w:szCs w:val="28"/>
        </w:rPr>
      </w:pPr>
      <w:r w:rsidRPr="00D477C7">
        <w:rPr>
          <w:rFonts w:ascii="Times New Roman" w:hAnsi="Times New Roman"/>
          <w:sz w:val="28"/>
          <w:szCs w:val="28"/>
        </w:rPr>
        <w:t>Зон</w:t>
      </w:r>
      <w:r w:rsidR="0052085A">
        <w:rPr>
          <w:rFonts w:ascii="Times New Roman" w:hAnsi="Times New Roman"/>
          <w:sz w:val="28"/>
          <w:szCs w:val="28"/>
        </w:rPr>
        <w:t>а чрезвычайной ситуации: т</w:t>
      </w:r>
      <w:r w:rsidRPr="00D477C7">
        <w:rPr>
          <w:rFonts w:ascii="Times New Roman" w:hAnsi="Times New Roman"/>
          <w:sz w:val="28"/>
          <w:szCs w:val="28"/>
        </w:rPr>
        <w:t>ерритория или акватория на которой в результате возникновения источника чрезвычайной ситуации или распределения его последствий из других районов возникла чрезвычайная ситуация.</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lastRenderedPageBreak/>
        <w:t>Зона вероятной чрезвычайной ситу</w:t>
      </w:r>
      <w:r w:rsidR="0052085A">
        <w:rPr>
          <w:rFonts w:ascii="Times New Roman" w:hAnsi="Times New Roman"/>
          <w:sz w:val="28"/>
          <w:szCs w:val="28"/>
        </w:rPr>
        <w:t>ации: т</w:t>
      </w:r>
      <w:r w:rsidRPr="00D477C7">
        <w:rPr>
          <w:rFonts w:ascii="Times New Roman" w:hAnsi="Times New Roman"/>
          <w:sz w:val="28"/>
          <w:szCs w:val="28"/>
        </w:rPr>
        <w:t>ерритория или акватория на которой существует либо не исключена опасность возникновения чрезвычайной ситуации.</w:t>
      </w:r>
    </w:p>
    <w:p w:rsidR="00AD39E4" w:rsidRPr="00D477C7" w:rsidRDefault="0052085A" w:rsidP="00AD39E4">
      <w:pPr>
        <w:ind w:firstLine="540"/>
        <w:rPr>
          <w:rFonts w:ascii="Times New Roman" w:hAnsi="Times New Roman"/>
          <w:sz w:val="28"/>
          <w:szCs w:val="28"/>
        </w:rPr>
      </w:pPr>
      <w:r>
        <w:rPr>
          <w:rFonts w:ascii="Times New Roman" w:hAnsi="Times New Roman"/>
          <w:sz w:val="28"/>
          <w:szCs w:val="28"/>
        </w:rPr>
        <w:t>Зона бедствия: ч</w:t>
      </w:r>
      <w:r w:rsidR="00AD39E4" w:rsidRPr="00D477C7">
        <w:rPr>
          <w:rFonts w:ascii="Times New Roman" w:hAnsi="Times New Roman"/>
          <w:sz w:val="28"/>
          <w:szCs w:val="28"/>
        </w:rPr>
        <w:t>асть зоны чрезвычайной ситуации, требующая дополнительной и немедленно предоставляемой помощи и материальных ресурсов для ликвидации чрезвычайной ситуации.</w:t>
      </w:r>
    </w:p>
    <w:p w:rsidR="00AD39E4" w:rsidRPr="00D477C7" w:rsidRDefault="0052085A" w:rsidP="00AD39E4">
      <w:pPr>
        <w:ind w:firstLine="540"/>
        <w:rPr>
          <w:rFonts w:ascii="Times New Roman" w:hAnsi="Times New Roman"/>
          <w:sz w:val="28"/>
          <w:szCs w:val="28"/>
        </w:rPr>
      </w:pPr>
      <w:r>
        <w:rPr>
          <w:rFonts w:ascii="Times New Roman" w:hAnsi="Times New Roman"/>
          <w:sz w:val="28"/>
          <w:szCs w:val="28"/>
        </w:rPr>
        <w:t>Зона временного отчуждения: т</w:t>
      </w:r>
      <w:r w:rsidR="00AD39E4" w:rsidRPr="00D477C7">
        <w:rPr>
          <w:rFonts w:ascii="Times New Roman" w:hAnsi="Times New Roman"/>
          <w:sz w:val="28"/>
          <w:szCs w:val="28"/>
        </w:rPr>
        <w:t>ерритория</w:t>
      </w:r>
      <w:r>
        <w:rPr>
          <w:rFonts w:ascii="Times New Roman" w:hAnsi="Times New Roman"/>
          <w:sz w:val="28"/>
          <w:szCs w:val="28"/>
        </w:rPr>
        <w:t>,   от</w:t>
      </w:r>
      <w:r w:rsidR="00AD39E4" w:rsidRPr="00D477C7">
        <w:rPr>
          <w:rFonts w:ascii="Times New Roman" w:hAnsi="Times New Roman"/>
          <w:sz w:val="28"/>
          <w:szCs w:val="28"/>
        </w:rPr>
        <w:t>куда при угрозе или во время возникновения чрезвычайной ситуации эвакуируют или временно выселяют проживающих на ней население с целью обеспечения безопасности.</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Загородна</w:t>
      </w:r>
      <w:r w:rsidR="0052085A">
        <w:rPr>
          <w:rFonts w:ascii="Times New Roman" w:hAnsi="Times New Roman"/>
          <w:sz w:val="28"/>
          <w:szCs w:val="28"/>
        </w:rPr>
        <w:t>я зона: т</w:t>
      </w:r>
      <w:r w:rsidRPr="00D477C7">
        <w:rPr>
          <w:rFonts w:ascii="Times New Roman" w:hAnsi="Times New Roman"/>
          <w:sz w:val="28"/>
          <w:szCs w:val="28"/>
        </w:rPr>
        <w:t>ерритория</w:t>
      </w:r>
      <w:r w:rsidR="0052085A">
        <w:rPr>
          <w:rFonts w:ascii="Times New Roman" w:hAnsi="Times New Roman"/>
          <w:sz w:val="28"/>
          <w:szCs w:val="28"/>
        </w:rPr>
        <w:t>, находящая</w:t>
      </w:r>
      <w:r w:rsidRPr="00D477C7">
        <w:rPr>
          <w:rFonts w:ascii="Times New Roman" w:hAnsi="Times New Roman"/>
          <w:sz w:val="28"/>
          <w:szCs w:val="28"/>
        </w:rPr>
        <w:t>ся вне пределов зоны вероятной чрезвычайной ситуации, установленной для населенных пунктов, имеющих потенциально опасные объекты народного хозяйства и иного назначения, подгот</w:t>
      </w:r>
      <w:r w:rsidR="0052085A">
        <w:rPr>
          <w:rFonts w:ascii="Times New Roman" w:hAnsi="Times New Roman"/>
          <w:sz w:val="28"/>
          <w:szCs w:val="28"/>
        </w:rPr>
        <w:t>овленная для размещения эвакуируе</w:t>
      </w:r>
      <w:r w:rsidRPr="00D477C7">
        <w:rPr>
          <w:rFonts w:ascii="Times New Roman" w:hAnsi="Times New Roman"/>
          <w:sz w:val="28"/>
          <w:szCs w:val="28"/>
        </w:rPr>
        <w:t>мого населения:</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Район чрезвычайного положени</w:t>
      </w:r>
      <w:r w:rsidR="00564101">
        <w:rPr>
          <w:rFonts w:ascii="Times New Roman" w:hAnsi="Times New Roman"/>
          <w:sz w:val="28"/>
          <w:szCs w:val="28"/>
        </w:rPr>
        <w:t>я: т</w:t>
      </w:r>
      <w:r w:rsidRPr="00D477C7">
        <w:rPr>
          <w:rFonts w:ascii="Times New Roman" w:hAnsi="Times New Roman"/>
          <w:sz w:val="28"/>
          <w:szCs w:val="28"/>
        </w:rPr>
        <w:t>ерриториально-административное образование или отдельная местность, на которой введён правовой режим временного государственного образования управления определяемый федеральными законами РФ, нормативными указами Президента РФ либо законами и иными нормативными актами субъектов РФ в целях обеспечения безопасности населения при обстоятельствах, вызванных чрезвычайной ситуацией или массовыми беспорядками.</w:t>
      </w:r>
    </w:p>
    <w:p w:rsidR="00AD39E4" w:rsidRPr="00D477C7" w:rsidRDefault="009B3FFF" w:rsidP="00AD39E4">
      <w:pPr>
        <w:ind w:firstLine="540"/>
        <w:rPr>
          <w:rFonts w:ascii="Times New Roman" w:hAnsi="Times New Roman"/>
          <w:sz w:val="28"/>
          <w:szCs w:val="28"/>
        </w:rPr>
      </w:pPr>
      <w:r>
        <w:rPr>
          <w:rFonts w:ascii="Times New Roman" w:hAnsi="Times New Roman"/>
          <w:sz w:val="28"/>
          <w:szCs w:val="28"/>
        </w:rPr>
        <w:t>Очаг поражения: о</w:t>
      </w:r>
      <w:r w:rsidR="00AD39E4" w:rsidRPr="00D477C7">
        <w:rPr>
          <w:rFonts w:ascii="Times New Roman" w:hAnsi="Times New Roman"/>
          <w:sz w:val="28"/>
          <w:szCs w:val="28"/>
        </w:rPr>
        <w:t>граниченная территория в пределах, которой в результате подсистем современных средств поражения произошли массовая гибель или поражение людей, сельскохозяйственных животных и растений, разрушены и повреждены здания и сооружения, а также элементы окружающей среды.</w:t>
      </w:r>
    </w:p>
    <w:p w:rsidR="00AD39E4" w:rsidRPr="00D477C7" w:rsidRDefault="009B3FFF" w:rsidP="00AD39E4">
      <w:pPr>
        <w:ind w:firstLine="540"/>
        <w:rPr>
          <w:rFonts w:ascii="Times New Roman" w:hAnsi="Times New Roman"/>
          <w:sz w:val="28"/>
          <w:szCs w:val="28"/>
        </w:rPr>
      </w:pPr>
      <w:r>
        <w:rPr>
          <w:rFonts w:ascii="Times New Roman" w:hAnsi="Times New Roman"/>
          <w:sz w:val="28"/>
          <w:szCs w:val="28"/>
        </w:rPr>
        <w:t>Потенциально опасный объект: о</w:t>
      </w:r>
      <w:r w:rsidR="00AD39E4" w:rsidRPr="00D477C7">
        <w:rPr>
          <w:rFonts w:ascii="Times New Roman" w:hAnsi="Times New Roman"/>
          <w:sz w:val="28"/>
          <w:szCs w:val="28"/>
        </w:rPr>
        <w:t>бъект, на котором используют, производят, перерабатывают, хранят или транспортируют радиоактивные пожаро-, взрывоопасные, опасные химическими и биологические вещества, создающие реальную угрозу возникновения источника чрезвычайной ситуации.</w:t>
      </w:r>
    </w:p>
    <w:p w:rsidR="00AD39E4" w:rsidRPr="00D477C7" w:rsidRDefault="00AD39E4" w:rsidP="00AD39E4">
      <w:pPr>
        <w:pStyle w:val="ae"/>
        <w:spacing w:after="0"/>
        <w:rPr>
          <w:rFonts w:ascii="Times New Roman" w:hAnsi="Times New Roman"/>
          <w:sz w:val="28"/>
          <w:szCs w:val="28"/>
        </w:rPr>
      </w:pPr>
    </w:p>
    <w:p w:rsidR="00AD39E4" w:rsidRPr="00D477C7" w:rsidRDefault="00AD39E4" w:rsidP="00B453D9">
      <w:pPr>
        <w:pStyle w:val="ae"/>
        <w:spacing w:after="0"/>
        <w:ind w:left="0"/>
        <w:rPr>
          <w:sz w:val="28"/>
          <w:szCs w:val="28"/>
        </w:rPr>
      </w:pPr>
      <w:r w:rsidRPr="00D477C7">
        <w:rPr>
          <w:rFonts w:ascii="Times New Roman" w:hAnsi="Times New Roman"/>
          <w:sz w:val="28"/>
          <w:szCs w:val="28"/>
        </w:rPr>
        <w:t>1.3  0рганизационные структуры, силы и средства Российской системы предупреждения и действия в чрезвычайных ситуациях</w:t>
      </w:r>
    </w:p>
    <w:p w:rsidR="00AD39E4" w:rsidRPr="00D477C7" w:rsidRDefault="00AD39E4" w:rsidP="00AD39E4">
      <w:pPr>
        <w:ind w:firstLine="540"/>
        <w:rPr>
          <w:sz w:val="28"/>
          <w:szCs w:val="28"/>
        </w:rPr>
      </w:pP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Российская система предупреждения и дей</w:t>
      </w:r>
      <w:r w:rsidR="009B3FFF">
        <w:rPr>
          <w:rFonts w:ascii="Times New Roman" w:hAnsi="Times New Roman"/>
          <w:sz w:val="28"/>
          <w:szCs w:val="28"/>
        </w:rPr>
        <w:t>ствий в чрезвычайных ситуациях (</w:t>
      </w:r>
      <w:r w:rsidRPr="00D477C7">
        <w:rPr>
          <w:rFonts w:ascii="Times New Roman" w:hAnsi="Times New Roman"/>
          <w:sz w:val="28"/>
          <w:szCs w:val="28"/>
        </w:rPr>
        <w:t>РСЧС</w:t>
      </w:r>
      <w:r w:rsidR="009B3FFF">
        <w:rPr>
          <w:rFonts w:ascii="Times New Roman" w:hAnsi="Times New Roman"/>
          <w:sz w:val="28"/>
          <w:szCs w:val="28"/>
        </w:rPr>
        <w:t>): с</w:t>
      </w:r>
      <w:r w:rsidRPr="00D477C7">
        <w:rPr>
          <w:rFonts w:ascii="Times New Roman" w:hAnsi="Times New Roman"/>
          <w:sz w:val="28"/>
          <w:szCs w:val="28"/>
        </w:rPr>
        <w:t>истема органов исполнительной власти РФ и субъектов РФ, органов местного самоуправления, государственных учреждений и различных общественных объединений, а также специально уполномоченных организационных структур с имеющимися у них силами и средствами, предназначенными для преду</w:t>
      </w:r>
      <w:r w:rsidR="00564101">
        <w:rPr>
          <w:rFonts w:ascii="Times New Roman" w:hAnsi="Times New Roman"/>
          <w:sz w:val="28"/>
          <w:szCs w:val="28"/>
        </w:rPr>
        <w:t>преждения чрезвычайных ситуаций.</w:t>
      </w:r>
      <w:r w:rsidR="00CA1F97">
        <w:rPr>
          <w:rFonts w:ascii="Times New Roman" w:hAnsi="Times New Roman"/>
          <w:sz w:val="28"/>
          <w:szCs w:val="28"/>
        </w:rPr>
        <w:t xml:space="preserve">  В</w:t>
      </w:r>
      <w:r w:rsidRPr="00D477C7">
        <w:rPr>
          <w:rFonts w:ascii="Times New Roman" w:hAnsi="Times New Roman"/>
          <w:sz w:val="28"/>
          <w:szCs w:val="28"/>
        </w:rPr>
        <w:t xml:space="preserve"> случае их возникновения - для их ликвидации, обеспечения безопасности населения, защиты окружающей среды и уменьшения потерь и материального ущерба.</w:t>
      </w:r>
    </w:p>
    <w:p w:rsidR="009B3FFF" w:rsidRDefault="009B3FFF" w:rsidP="009B3FFF">
      <w:pPr>
        <w:ind w:firstLine="540"/>
        <w:rPr>
          <w:rFonts w:ascii="Times New Roman" w:hAnsi="Times New Roman"/>
          <w:sz w:val="28"/>
          <w:szCs w:val="28"/>
        </w:rPr>
      </w:pPr>
      <w:r w:rsidRPr="00D477C7">
        <w:rPr>
          <w:rFonts w:ascii="Times New Roman" w:hAnsi="Times New Roman"/>
          <w:sz w:val="28"/>
          <w:szCs w:val="28"/>
        </w:rPr>
        <w:t xml:space="preserve">Режим функционирования РСЧС: </w:t>
      </w:r>
      <w:r>
        <w:rPr>
          <w:rFonts w:ascii="Times New Roman" w:hAnsi="Times New Roman"/>
          <w:sz w:val="28"/>
          <w:szCs w:val="28"/>
        </w:rPr>
        <w:t>п</w:t>
      </w:r>
      <w:r w:rsidRPr="00D477C7">
        <w:rPr>
          <w:rFonts w:ascii="Times New Roman" w:hAnsi="Times New Roman"/>
          <w:sz w:val="28"/>
          <w:szCs w:val="28"/>
        </w:rPr>
        <w:t xml:space="preserve">орядок функционирования РСЧС, предусматривающий деятельность её органов руководства и повседневного управления, вспомогательных и обслуживающих служб и учреждений, сил и </w:t>
      </w:r>
      <w:r w:rsidRPr="00D477C7">
        <w:rPr>
          <w:rFonts w:ascii="Times New Roman" w:hAnsi="Times New Roman"/>
          <w:sz w:val="28"/>
          <w:szCs w:val="28"/>
        </w:rPr>
        <w:lastRenderedPageBreak/>
        <w:t>средств с учётом обстановки, связанной с риском возникновения чрезвычайной ситуации и её ликвидации на территории России.</w:t>
      </w:r>
    </w:p>
    <w:p w:rsidR="00AD39E4" w:rsidRPr="00D477C7" w:rsidRDefault="009B3FFF" w:rsidP="00AD39E4">
      <w:pPr>
        <w:ind w:firstLine="540"/>
        <w:rPr>
          <w:rFonts w:ascii="Times New Roman" w:hAnsi="Times New Roman"/>
          <w:sz w:val="28"/>
          <w:szCs w:val="28"/>
        </w:rPr>
      </w:pPr>
      <w:r>
        <w:rPr>
          <w:rFonts w:ascii="Times New Roman" w:hAnsi="Times New Roman"/>
          <w:sz w:val="28"/>
          <w:szCs w:val="28"/>
        </w:rPr>
        <w:t>Гражданская оборона: с</w:t>
      </w:r>
      <w:r w:rsidR="00AD39E4" w:rsidRPr="00D477C7">
        <w:rPr>
          <w:rFonts w:ascii="Times New Roman" w:hAnsi="Times New Roman"/>
          <w:sz w:val="28"/>
          <w:szCs w:val="28"/>
        </w:rPr>
        <w:t>истема оборонных, инженерно-технических и организационных мероприятий, осуществляемых в целях защиты гражданского населения и объектов народного хозяйства от опасностей, возникающих при военных действиях.</w:t>
      </w:r>
    </w:p>
    <w:p w:rsidR="00AD39E4" w:rsidRPr="00D477C7" w:rsidRDefault="00CA1F97" w:rsidP="00AD39E4">
      <w:pPr>
        <w:ind w:firstLine="540"/>
        <w:rPr>
          <w:rFonts w:ascii="Times New Roman" w:hAnsi="Times New Roman"/>
          <w:sz w:val="28"/>
          <w:szCs w:val="28"/>
        </w:rPr>
      </w:pPr>
      <w:r>
        <w:rPr>
          <w:rFonts w:ascii="Times New Roman" w:hAnsi="Times New Roman"/>
          <w:sz w:val="28"/>
          <w:szCs w:val="28"/>
        </w:rPr>
        <w:t>Орган руководства РСЧС: с</w:t>
      </w:r>
      <w:r w:rsidR="00AD39E4" w:rsidRPr="00D477C7">
        <w:rPr>
          <w:rFonts w:ascii="Times New Roman" w:hAnsi="Times New Roman"/>
          <w:sz w:val="28"/>
          <w:szCs w:val="28"/>
        </w:rPr>
        <w:t>труктурное подразделение или функциональная структура органа исполнительной власти РФ соответствующего уровня, предназначенное для непосредственного руководства деятельностью по предупреждению ЧС и их ликвидации на подведомственной территории или объектах народного хозяйства в приделах имеющихся полномочий.</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Орган повседневного управ</w:t>
      </w:r>
      <w:r w:rsidR="009B3FFF">
        <w:rPr>
          <w:rFonts w:ascii="Times New Roman" w:hAnsi="Times New Roman"/>
          <w:sz w:val="28"/>
          <w:szCs w:val="28"/>
        </w:rPr>
        <w:t>ления РСЧС: с</w:t>
      </w:r>
      <w:r w:rsidRPr="00D477C7">
        <w:rPr>
          <w:rFonts w:ascii="Times New Roman" w:hAnsi="Times New Roman"/>
          <w:sz w:val="28"/>
          <w:szCs w:val="28"/>
        </w:rPr>
        <w:t>труктурное подразделение органа руководства РСЧС соответствующего уровня, осуществляющее оперативное управление и контроль за функционированием её подсистем и звеньев в пределах имеющихся полномочий.</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Комиссия по</w:t>
      </w:r>
      <w:r w:rsidR="001454B5">
        <w:rPr>
          <w:rFonts w:ascii="Times New Roman" w:hAnsi="Times New Roman"/>
          <w:sz w:val="28"/>
          <w:szCs w:val="28"/>
        </w:rPr>
        <w:t xml:space="preserve"> чрезвычайным ситуациям: ф</w:t>
      </w:r>
      <w:r w:rsidRPr="00D477C7">
        <w:rPr>
          <w:rFonts w:ascii="Times New Roman" w:hAnsi="Times New Roman"/>
          <w:sz w:val="28"/>
          <w:szCs w:val="28"/>
        </w:rPr>
        <w:t>ункциональная структура органа исполнительной власти субъекта Российской Федерации и органом местного самоуправления, а также органом управления народного хозяйства, осуществляющая в пределах своей компетенции руководство соответствующей подсистемой или звеном РСЧС либо проведением всех видов работ по предотвращению возникновения чрезвычайных ситуаций и их ликвидации. Выделяют следующие виды комиссий: территориальные, ведомственные и объектовые.</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Информация о чрезвы</w:t>
      </w:r>
      <w:r w:rsidR="001454B5">
        <w:rPr>
          <w:rFonts w:ascii="Times New Roman" w:hAnsi="Times New Roman"/>
          <w:sz w:val="28"/>
          <w:szCs w:val="28"/>
        </w:rPr>
        <w:t>чайной ситуации</w:t>
      </w:r>
      <w:r w:rsidR="009B3FFF">
        <w:rPr>
          <w:rFonts w:ascii="Times New Roman" w:hAnsi="Times New Roman"/>
          <w:sz w:val="28"/>
          <w:szCs w:val="28"/>
        </w:rPr>
        <w:t>: с</w:t>
      </w:r>
      <w:r w:rsidRPr="00D477C7">
        <w:rPr>
          <w:rFonts w:ascii="Times New Roman" w:hAnsi="Times New Roman"/>
          <w:sz w:val="28"/>
          <w:szCs w:val="28"/>
        </w:rPr>
        <w:t>ообщение передаваемое по системе оповещения РСЧС её органам повседневного управления силами и средствами, а также населению об опасности или угрозе возникновения чрезвычайной ситуации и рекомендуемых действий.</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Оповещение о чрезвы</w:t>
      </w:r>
      <w:r w:rsidR="001454B5">
        <w:rPr>
          <w:rFonts w:ascii="Times New Roman" w:hAnsi="Times New Roman"/>
          <w:sz w:val="28"/>
          <w:szCs w:val="28"/>
        </w:rPr>
        <w:t>чайной ситуации</w:t>
      </w:r>
      <w:r w:rsidR="009B3FFF">
        <w:rPr>
          <w:rFonts w:ascii="Times New Roman" w:hAnsi="Times New Roman"/>
          <w:sz w:val="28"/>
          <w:szCs w:val="28"/>
        </w:rPr>
        <w:t>: д</w:t>
      </w:r>
      <w:r w:rsidRPr="00D477C7">
        <w:rPr>
          <w:rFonts w:ascii="Times New Roman" w:hAnsi="Times New Roman"/>
          <w:sz w:val="28"/>
          <w:szCs w:val="28"/>
        </w:rPr>
        <w:t>оведение до органов повседневного управления, сил и средств РСЧС и населения сигналов оповещения и соответствующей информации о чрезвычайной ситуации через систему оповещения РСЧС.</w:t>
      </w:r>
    </w:p>
    <w:p w:rsidR="00AD39E4" w:rsidRPr="00D477C7" w:rsidRDefault="00AD39E4" w:rsidP="00AD39E4">
      <w:pPr>
        <w:pStyle w:val="a6"/>
        <w:ind w:firstLine="540"/>
        <w:jc w:val="both"/>
        <w:rPr>
          <w:sz w:val="28"/>
          <w:szCs w:val="28"/>
        </w:rPr>
      </w:pPr>
      <w:r w:rsidRPr="00D477C7">
        <w:rPr>
          <w:sz w:val="28"/>
          <w:szCs w:val="28"/>
        </w:rPr>
        <w:t>Сигнал  оповещения  о ч</w:t>
      </w:r>
      <w:r w:rsidR="001454B5">
        <w:rPr>
          <w:sz w:val="28"/>
          <w:szCs w:val="28"/>
        </w:rPr>
        <w:t xml:space="preserve">резвычайной  ситуации: </w:t>
      </w:r>
      <w:r w:rsidR="00CA1F97">
        <w:rPr>
          <w:sz w:val="28"/>
          <w:szCs w:val="28"/>
        </w:rPr>
        <w:t xml:space="preserve">сообщении, </w:t>
      </w:r>
      <w:r w:rsidRPr="00D477C7">
        <w:rPr>
          <w:sz w:val="28"/>
          <w:szCs w:val="28"/>
        </w:rPr>
        <w:t xml:space="preserve"> передаваемое в системе оповещения  РСЧС на определенной  территории  или на объекте  народного хозяйства, являющееся предупреждением о возникновении чрезвычайной ситуации и командой для проведения мероприятий или действий органов повседневного управления РСЧС, сил и средств ликвидации чрезвычайной ситуаций, а также для использования население средств и способов  защиты  от поражающих фактов и воздействий источника чрезвычайной ситуации или для немедленного включения населением радиотехнических средств массовой информации.</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 xml:space="preserve">Система оповещения о чрезвычайных ситуациях </w:t>
      </w:r>
      <w:r w:rsidR="009B3FFF">
        <w:rPr>
          <w:rFonts w:ascii="Times New Roman" w:hAnsi="Times New Roman"/>
          <w:sz w:val="28"/>
          <w:szCs w:val="28"/>
        </w:rPr>
        <w:t>РСЧС</w:t>
      </w:r>
      <w:r w:rsidR="001454B5">
        <w:rPr>
          <w:rFonts w:ascii="Times New Roman" w:hAnsi="Times New Roman"/>
          <w:sz w:val="28"/>
          <w:szCs w:val="28"/>
        </w:rPr>
        <w:t>: о</w:t>
      </w:r>
      <w:r w:rsidRPr="00D477C7">
        <w:rPr>
          <w:rFonts w:ascii="Times New Roman" w:hAnsi="Times New Roman"/>
          <w:sz w:val="28"/>
          <w:szCs w:val="28"/>
        </w:rPr>
        <w:t xml:space="preserve">рганизационного - техническое объединение сил и специализированных технических средств оповещения и системы связи РСЧС, а также каналов территориальных и </w:t>
      </w:r>
      <w:r w:rsidRPr="00D477C7">
        <w:rPr>
          <w:rFonts w:ascii="Times New Roman" w:hAnsi="Times New Roman"/>
          <w:sz w:val="28"/>
          <w:szCs w:val="28"/>
        </w:rPr>
        <w:lastRenderedPageBreak/>
        <w:t>ведомственных сетей связи, обеспечивающих передачу сигналу оповещения и информации о чрезвычайной ситуации.</w:t>
      </w:r>
    </w:p>
    <w:p w:rsidR="00AD39E4" w:rsidRPr="00D477C7" w:rsidRDefault="001454B5" w:rsidP="00AD39E4">
      <w:pPr>
        <w:ind w:firstLine="540"/>
        <w:rPr>
          <w:rFonts w:ascii="Times New Roman" w:hAnsi="Times New Roman"/>
          <w:sz w:val="28"/>
          <w:szCs w:val="28"/>
        </w:rPr>
      </w:pPr>
      <w:r>
        <w:rPr>
          <w:rFonts w:ascii="Times New Roman" w:hAnsi="Times New Roman"/>
          <w:sz w:val="28"/>
          <w:szCs w:val="28"/>
        </w:rPr>
        <w:t>Система связи РСЧС: о</w:t>
      </w:r>
      <w:r w:rsidR="00AD39E4" w:rsidRPr="00D477C7">
        <w:rPr>
          <w:rFonts w:ascii="Times New Roman" w:hAnsi="Times New Roman"/>
          <w:sz w:val="28"/>
          <w:szCs w:val="28"/>
        </w:rPr>
        <w:t>рганизационно-техническое объединение сил и средств связи различного назначения, развертываемых или создаваемых для обеспечения деятельности в различных режимах функционирования органов повседневного управления, сил и средств РСЧС.</w:t>
      </w:r>
    </w:p>
    <w:p w:rsidR="00AD39E4" w:rsidRPr="00D477C7" w:rsidRDefault="00AD39E4" w:rsidP="00AD39E4">
      <w:pPr>
        <w:ind w:firstLine="540"/>
        <w:rPr>
          <w:rFonts w:ascii="Times New Roman" w:hAnsi="Times New Roman"/>
          <w:sz w:val="28"/>
          <w:szCs w:val="28"/>
        </w:rPr>
      </w:pPr>
      <w:r w:rsidRPr="00D477C7">
        <w:rPr>
          <w:rFonts w:ascii="Times New Roman" w:hAnsi="Times New Roman"/>
          <w:sz w:val="28"/>
          <w:szCs w:val="28"/>
        </w:rPr>
        <w:t>Информационно-уп</w:t>
      </w:r>
      <w:r w:rsidR="009B3FFF">
        <w:rPr>
          <w:rFonts w:ascii="Times New Roman" w:hAnsi="Times New Roman"/>
          <w:sz w:val="28"/>
          <w:szCs w:val="28"/>
        </w:rPr>
        <w:t>равляющая система: с</w:t>
      </w:r>
      <w:r w:rsidRPr="00D477C7">
        <w:rPr>
          <w:rFonts w:ascii="Times New Roman" w:hAnsi="Times New Roman"/>
          <w:sz w:val="28"/>
          <w:szCs w:val="28"/>
        </w:rPr>
        <w:t>истема, предназначенная для сбора,  комплексной обработки  оперативной информации о чрезвычайных ситуациях и информационного обмена между различными  подсистемами и звеньями РСЧС, а также для обеспечения передачи органами повседневного управления необходимых указаний силам и средствами ликвидации чрезвычайных ситуаций.</w:t>
      </w:r>
    </w:p>
    <w:p w:rsidR="00AD39E4" w:rsidRPr="00D477C7" w:rsidRDefault="009B3FFF" w:rsidP="00AD39E4">
      <w:pPr>
        <w:pStyle w:val="a6"/>
        <w:ind w:firstLine="540"/>
        <w:jc w:val="both"/>
        <w:rPr>
          <w:sz w:val="28"/>
          <w:szCs w:val="28"/>
        </w:rPr>
      </w:pPr>
      <w:r>
        <w:rPr>
          <w:sz w:val="28"/>
          <w:szCs w:val="28"/>
        </w:rPr>
        <w:t>Силы и средства РСЧС: с</w:t>
      </w:r>
      <w:r w:rsidR="00AD39E4" w:rsidRPr="00D477C7">
        <w:rPr>
          <w:sz w:val="28"/>
          <w:szCs w:val="28"/>
        </w:rPr>
        <w:t>илы и средства территориальных, функциональных и ведомственных или отра</w:t>
      </w:r>
      <w:r w:rsidR="00AC5E0E">
        <w:rPr>
          <w:sz w:val="28"/>
          <w:szCs w:val="28"/>
        </w:rPr>
        <w:t>слевых подсистем и звеньев РСЧС,</w:t>
      </w:r>
      <w:r w:rsidR="00AD39E4" w:rsidRPr="00D477C7">
        <w:rPr>
          <w:sz w:val="28"/>
          <w:szCs w:val="28"/>
        </w:rPr>
        <w:t xml:space="preserve"> </w:t>
      </w:r>
      <w:r w:rsidR="00AC5E0E">
        <w:rPr>
          <w:sz w:val="28"/>
          <w:szCs w:val="28"/>
        </w:rPr>
        <w:t>п</w:t>
      </w:r>
      <w:r w:rsidR="00AD39E4" w:rsidRPr="00D477C7">
        <w:rPr>
          <w:sz w:val="28"/>
          <w:szCs w:val="28"/>
        </w:rPr>
        <w:t>редназначенные или привлекае</w:t>
      </w:r>
      <w:r w:rsidR="00D061D0">
        <w:rPr>
          <w:sz w:val="28"/>
          <w:szCs w:val="28"/>
        </w:rPr>
        <w:t xml:space="preserve">мые для выполнения </w:t>
      </w:r>
      <w:r w:rsidR="00AD39E4" w:rsidRPr="00D477C7">
        <w:rPr>
          <w:sz w:val="28"/>
          <w:szCs w:val="28"/>
        </w:rPr>
        <w:t xml:space="preserve"> задач по предупреждению к ликвидации чрезвычайных ситуаций.   </w:t>
      </w:r>
    </w:p>
    <w:p w:rsidR="00AD39E4" w:rsidRPr="00D477C7" w:rsidRDefault="00E33EFB" w:rsidP="00AD39E4">
      <w:pPr>
        <w:shd w:val="clear" w:color="auto" w:fill="FDFEFF"/>
        <w:ind w:firstLine="300"/>
        <w:rPr>
          <w:rFonts w:ascii="Times New Roman" w:hAnsi="Times New Roman"/>
          <w:sz w:val="28"/>
          <w:szCs w:val="28"/>
        </w:rPr>
      </w:pPr>
      <w:r>
        <w:rPr>
          <w:rFonts w:ascii="Times New Roman" w:hAnsi="Times New Roman"/>
          <w:sz w:val="28"/>
          <w:szCs w:val="28"/>
        </w:rPr>
        <w:t xml:space="preserve">   </w:t>
      </w:r>
      <w:r w:rsidR="00AD39E4" w:rsidRPr="00D477C7">
        <w:rPr>
          <w:rFonts w:ascii="Times New Roman" w:hAnsi="Times New Roman"/>
          <w:sz w:val="28"/>
          <w:szCs w:val="28"/>
        </w:rPr>
        <w:t>Силы ликвидации чрезвычайных ситуаций включают в себя:</w:t>
      </w:r>
    </w:p>
    <w:p w:rsidR="00AD39E4" w:rsidRPr="00D477C7" w:rsidRDefault="00AD39E4" w:rsidP="002F0C8D">
      <w:pPr>
        <w:pStyle w:val="a9"/>
        <w:numPr>
          <w:ilvl w:val="1"/>
          <w:numId w:val="71"/>
        </w:numPr>
        <w:shd w:val="clear" w:color="auto" w:fill="FDFEFF"/>
        <w:spacing w:after="0" w:line="240" w:lineRule="auto"/>
        <w:ind w:left="0" w:firstLine="567"/>
        <w:rPr>
          <w:rFonts w:ascii="Times New Roman" w:hAnsi="Times New Roman"/>
          <w:sz w:val="28"/>
          <w:szCs w:val="28"/>
        </w:rPr>
      </w:pPr>
      <w:r w:rsidRPr="00D477C7">
        <w:rPr>
          <w:rFonts w:ascii="Times New Roman" w:hAnsi="Times New Roman"/>
          <w:sz w:val="28"/>
          <w:szCs w:val="28"/>
        </w:rPr>
        <w:t>войска гражданской обороны;</w:t>
      </w:r>
    </w:p>
    <w:p w:rsidR="00AD39E4" w:rsidRPr="00D477C7" w:rsidRDefault="00AD39E4" w:rsidP="002F0C8D">
      <w:pPr>
        <w:pStyle w:val="a9"/>
        <w:numPr>
          <w:ilvl w:val="1"/>
          <w:numId w:val="71"/>
        </w:numPr>
        <w:shd w:val="clear" w:color="auto" w:fill="FDFEFF"/>
        <w:spacing w:after="0" w:line="240" w:lineRule="auto"/>
        <w:ind w:left="0" w:firstLine="567"/>
        <w:rPr>
          <w:rFonts w:ascii="Times New Roman" w:hAnsi="Times New Roman"/>
          <w:sz w:val="28"/>
          <w:szCs w:val="28"/>
        </w:rPr>
      </w:pPr>
      <w:proofErr w:type="spellStart"/>
      <w:r w:rsidRPr="00D477C7">
        <w:rPr>
          <w:rFonts w:ascii="Times New Roman" w:hAnsi="Times New Roman"/>
          <w:sz w:val="28"/>
          <w:szCs w:val="28"/>
        </w:rPr>
        <w:t>поисково</w:t>
      </w:r>
      <w:proofErr w:type="spellEnd"/>
      <w:r w:rsidRPr="00D477C7">
        <w:rPr>
          <w:rFonts w:ascii="Times New Roman" w:hAnsi="Times New Roman"/>
          <w:sz w:val="28"/>
          <w:szCs w:val="28"/>
        </w:rPr>
        <w:t>–спасательную службу МЧС России;</w:t>
      </w:r>
    </w:p>
    <w:p w:rsidR="00AD39E4" w:rsidRPr="00D477C7" w:rsidRDefault="00AD39E4" w:rsidP="002F0C8D">
      <w:pPr>
        <w:pStyle w:val="a9"/>
        <w:numPr>
          <w:ilvl w:val="1"/>
          <w:numId w:val="71"/>
        </w:numPr>
        <w:shd w:val="clear" w:color="auto" w:fill="FDFEFF"/>
        <w:spacing w:after="0" w:line="240" w:lineRule="auto"/>
        <w:ind w:left="0" w:firstLine="567"/>
        <w:rPr>
          <w:rFonts w:ascii="Times New Roman" w:hAnsi="Times New Roman"/>
          <w:sz w:val="28"/>
          <w:szCs w:val="28"/>
        </w:rPr>
      </w:pPr>
      <w:r w:rsidRPr="00D477C7">
        <w:rPr>
          <w:rFonts w:ascii="Times New Roman" w:hAnsi="Times New Roman"/>
          <w:sz w:val="28"/>
          <w:szCs w:val="28"/>
        </w:rPr>
        <w:t>Государственную противопожарную службу МЧС России;</w:t>
      </w:r>
    </w:p>
    <w:p w:rsidR="00AD39E4" w:rsidRPr="00D477C7" w:rsidRDefault="00AD39E4" w:rsidP="002F0C8D">
      <w:pPr>
        <w:pStyle w:val="a9"/>
        <w:numPr>
          <w:ilvl w:val="1"/>
          <w:numId w:val="71"/>
        </w:numPr>
        <w:shd w:val="clear" w:color="auto" w:fill="FDFEFF"/>
        <w:spacing w:after="0" w:line="240" w:lineRule="auto"/>
        <w:ind w:left="0" w:firstLine="567"/>
        <w:rPr>
          <w:rFonts w:ascii="Times New Roman" w:hAnsi="Times New Roman"/>
          <w:sz w:val="28"/>
          <w:szCs w:val="28"/>
        </w:rPr>
      </w:pPr>
      <w:r w:rsidRPr="00D477C7">
        <w:rPr>
          <w:rFonts w:ascii="Times New Roman" w:hAnsi="Times New Roman"/>
          <w:sz w:val="28"/>
          <w:szCs w:val="28"/>
        </w:rPr>
        <w:t>соединения и воинские части Вооруженных Сил, предназначенные для ликвидации последствий катастроф;</w:t>
      </w:r>
    </w:p>
    <w:p w:rsidR="00AD39E4" w:rsidRPr="00D477C7" w:rsidRDefault="00AD39E4" w:rsidP="002F0C8D">
      <w:pPr>
        <w:pStyle w:val="a9"/>
        <w:numPr>
          <w:ilvl w:val="1"/>
          <w:numId w:val="71"/>
        </w:numPr>
        <w:shd w:val="clear" w:color="auto" w:fill="FDFEFF"/>
        <w:spacing w:after="0" w:line="240" w:lineRule="auto"/>
        <w:ind w:left="0" w:firstLine="567"/>
        <w:rPr>
          <w:rFonts w:ascii="Times New Roman" w:hAnsi="Times New Roman"/>
          <w:sz w:val="28"/>
          <w:szCs w:val="28"/>
        </w:rPr>
      </w:pPr>
      <w:r w:rsidRPr="00D477C7">
        <w:rPr>
          <w:rFonts w:ascii="Times New Roman" w:hAnsi="Times New Roman"/>
          <w:sz w:val="28"/>
          <w:szCs w:val="28"/>
        </w:rPr>
        <w:t>противопожарные, аварийно–спасательные, аварийно–восстановительные формирования министерств, ведомств и организаций;</w:t>
      </w:r>
    </w:p>
    <w:p w:rsidR="00AD39E4" w:rsidRPr="00D477C7" w:rsidRDefault="00AD39E4" w:rsidP="002F0C8D">
      <w:pPr>
        <w:pStyle w:val="a9"/>
        <w:numPr>
          <w:ilvl w:val="1"/>
          <w:numId w:val="71"/>
        </w:numPr>
        <w:shd w:val="clear" w:color="auto" w:fill="FDFEFF"/>
        <w:spacing w:after="0" w:line="240" w:lineRule="auto"/>
        <w:ind w:left="0" w:firstLine="567"/>
        <w:rPr>
          <w:rFonts w:ascii="Times New Roman" w:hAnsi="Times New Roman"/>
          <w:sz w:val="28"/>
          <w:szCs w:val="28"/>
        </w:rPr>
      </w:pPr>
      <w:r w:rsidRPr="00D477C7">
        <w:rPr>
          <w:rFonts w:ascii="Times New Roman" w:hAnsi="Times New Roman"/>
          <w:sz w:val="28"/>
          <w:szCs w:val="28"/>
        </w:rPr>
        <w:t>учреждения и формирования служб экстренной медицинской помощи и другие.</w:t>
      </w:r>
    </w:p>
    <w:p w:rsidR="00AD39E4" w:rsidRPr="00D477C7" w:rsidRDefault="00AD39E4" w:rsidP="00AD39E4">
      <w:pPr>
        <w:pStyle w:val="a6"/>
        <w:ind w:right="-51" w:firstLine="540"/>
        <w:jc w:val="both"/>
        <w:rPr>
          <w:sz w:val="28"/>
          <w:szCs w:val="28"/>
        </w:rPr>
      </w:pPr>
      <w:r w:rsidRPr="00D477C7">
        <w:rPr>
          <w:sz w:val="28"/>
          <w:szCs w:val="28"/>
        </w:rPr>
        <w:t>Спасательное формирования территориальной</w:t>
      </w:r>
      <w:r w:rsidR="00CA1F97">
        <w:rPr>
          <w:sz w:val="28"/>
          <w:szCs w:val="28"/>
        </w:rPr>
        <w:t xml:space="preserve"> поисково-спасательной службы: п</w:t>
      </w:r>
      <w:r w:rsidRPr="00D477C7">
        <w:rPr>
          <w:sz w:val="28"/>
          <w:szCs w:val="28"/>
        </w:rPr>
        <w:t xml:space="preserve">одразделение спасателей -профессионалов, оснащенной специальной техникой и снаряжением, находящееся в постоянной готовности для осуществления поиска и спасения групп населения или отдельных граждан  терпящих бедствие или попавших в экстремальную обстановку во время участия альпинистских, водноспортивных и </w:t>
      </w:r>
      <w:proofErr w:type="spellStart"/>
      <w:r w:rsidRPr="00D477C7">
        <w:rPr>
          <w:sz w:val="28"/>
          <w:szCs w:val="28"/>
        </w:rPr>
        <w:t>экскурсионно</w:t>
      </w:r>
      <w:proofErr w:type="spellEnd"/>
      <w:r w:rsidRPr="00D477C7">
        <w:rPr>
          <w:sz w:val="28"/>
          <w:szCs w:val="28"/>
        </w:rPr>
        <w:t xml:space="preserve"> - туристических мероприятиях в сложных условиях природной среды, а также для проведения в зонах чрезвычайной ситуации на труднодоступных участках местности или  акваториях либо на крупных инфраструктурных  сооружениях аварийно - спасательных работ , требующих применения </w:t>
      </w:r>
      <w:proofErr w:type="spellStart"/>
      <w:r w:rsidRPr="00D477C7">
        <w:rPr>
          <w:sz w:val="28"/>
          <w:szCs w:val="28"/>
        </w:rPr>
        <w:t>альпинистко</w:t>
      </w:r>
      <w:proofErr w:type="spellEnd"/>
      <w:r w:rsidRPr="00D477C7">
        <w:rPr>
          <w:sz w:val="28"/>
          <w:szCs w:val="28"/>
        </w:rPr>
        <w:t xml:space="preserve"> - верхолазных, водно-спасательных и исследовательских приемов и соответствующего снаряжения.</w:t>
      </w:r>
    </w:p>
    <w:p w:rsidR="00AD39E4" w:rsidRPr="00D477C7" w:rsidRDefault="00AD39E4" w:rsidP="00AD39E4">
      <w:pPr>
        <w:pStyle w:val="a6"/>
        <w:ind w:right="-51" w:firstLine="540"/>
        <w:jc w:val="both"/>
        <w:rPr>
          <w:sz w:val="28"/>
          <w:szCs w:val="28"/>
        </w:rPr>
      </w:pPr>
      <w:r w:rsidRPr="00D477C7">
        <w:rPr>
          <w:sz w:val="28"/>
          <w:szCs w:val="28"/>
        </w:rPr>
        <w:t>А</w:t>
      </w:r>
      <w:r w:rsidR="00AC5E0E">
        <w:rPr>
          <w:sz w:val="28"/>
          <w:szCs w:val="28"/>
        </w:rPr>
        <w:t>варийно спасательная служба</w:t>
      </w:r>
      <w:r w:rsidRPr="00D477C7">
        <w:rPr>
          <w:sz w:val="28"/>
          <w:szCs w:val="28"/>
        </w:rPr>
        <w:t xml:space="preserve">: функционально-организационная структура органа исполнительной власти РФ или её субъекта предназначенная для организации и проведения в пределах своей  компетенции мероприятий по предотвращению чрезвычайных ситуаций и неотложный работ по их ликвидации на подведомственных или обслуживаемых объектах народного хозяйства  и </w:t>
      </w:r>
      <w:proofErr w:type="spellStart"/>
      <w:r w:rsidRPr="00D477C7">
        <w:rPr>
          <w:sz w:val="28"/>
          <w:szCs w:val="28"/>
        </w:rPr>
        <w:t>прелагающих</w:t>
      </w:r>
      <w:proofErr w:type="spellEnd"/>
      <w:r w:rsidRPr="00D477C7">
        <w:rPr>
          <w:sz w:val="28"/>
          <w:szCs w:val="28"/>
        </w:rPr>
        <w:t xml:space="preserve"> к ним территориях.  </w:t>
      </w:r>
    </w:p>
    <w:p w:rsidR="00AD39E4" w:rsidRPr="00D477C7" w:rsidRDefault="00F26EA2" w:rsidP="00AD39E4">
      <w:pPr>
        <w:pStyle w:val="a6"/>
        <w:ind w:right="-51" w:firstLine="540"/>
        <w:jc w:val="both"/>
        <w:rPr>
          <w:sz w:val="28"/>
          <w:szCs w:val="28"/>
        </w:rPr>
      </w:pPr>
      <w:r>
        <w:rPr>
          <w:sz w:val="28"/>
          <w:szCs w:val="28"/>
        </w:rPr>
        <w:lastRenderedPageBreak/>
        <w:t xml:space="preserve">Силы аварийно - </w:t>
      </w:r>
      <w:r w:rsidR="00AC5E0E">
        <w:rPr>
          <w:sz w:val="28"/>
          <w:szCs w:val="28"/>
        </w:rPr>
        <w:t>спасательной  службы: п</w:t>
      </w:r>
      <w:r w:rsidR="00AD39E4" w:rsidRPr="00D477C7">
        <w:rPr>
          <w:sz w:val="28"/>
          <w:szCs w:val="28"/>
        </w:rPr>
        <w:t xml:space="preserve">одразделения, базы, военизированные части и специализированные формирования органа исполнительной   власти Российской  Федерация  или её  субъекта, предназначенные для  выполнения  задач  функциональных  и ведомственных  подсистем  или звеньев  РСЧС в пределах своей   компетенции.  </w:t>
      </w:r>
    </w:p>
    <w:p w:rsidR="00AD39E4" w:rsidRPr="00D477C7" w:rsidRDefault="00AD39E4" w:rsidP="00AD39E4">
      <w:pPr>
        <w:pStyle w:val="33"/>
        <w:spacing w:after="0"/>
        <w:ind w:left="0" w:firstLine="283"/>
        <w:rPr>
          <w:sz w:val="28"/>
          <w:szCs w:val="28"/>
        </w:rPr>
      </w:pPr>
      <w:r w:rsidRPr="00D477C7">
        <w:rPr>
          <w:sz w:val="28"/>
          <w:szCs w:val="28"/>
        </w:rPr>
        <w:t xml:space="preserve">  Аварийно - в</w:t>
      </w:r>
      <w:r w:rsidR="00AC5E0E">
        <w:rPr>
          <w:sz w:val="28"/>
          <w:szCs w:val="28"/>
        </w:rPr>
        <w:t>осстановительное  формирование: г</w:t>
      </w:r>
      <w:r w:rsidRPr="00D477C7">
        <w:rPr>
          <w:sz w:val="28"/>
          <w:szCs w:val="28"/>
        </w:rPr>
        <w:t>руппа,  строителей профессионалов создаваемая в соответствующих строительных и монтажных организациях, ведомственных органов исполнительной власти РФ и её субъектов в целях выполнения неотложных работ по восстановлению первоочередных объектов жизнеобеспечения в зонах чрезвычайной ситуации.</w:t>
      </w:r>
    </w:p>
    <w:p w:rsidR="00AD39E4" w:rsidRPr="00D477C7" w:rsidRDefault="00AD39E4" w:rsidP="00AD39E4">
      <w:pPr>
        <w:pStyle w:val="a6"/>
        <w:ind w:firstLine="540"/>
        <w:jc w:val="both"/>
        <w:rPr>
          <w:sz w:val="28"/>
          <w:szCs w:val="28"/>
        </w:rPr>
      </w:pPr>
      <w:r w:rsidRPr="00D477C7">
        <w:rPr>
          <w:sz w:val="28"/>
          <w:szCs w:val="28"/>
        </w:rPr>
        <w:t>Всероссийская</w:t>
      </w:r>
      <w:r w:rsidR="00AC5E0E">
        <w:rPr>
          <w:sz w:val="28"/>
          <w:szCs w:val="28"/>
        </w:rPr>
        <w:t xml:space="preserve"> служба медицины катастроф: с</w:t>
      </w:r>
      <w:r w:rsidRPr="00D477C7">
        <w:rPr>
          <w:sz w:val="28"/>
          <w:szCs w:val="28"/>
        </w:rPr>
        <w:t>овокупность органов управления, специализированных сил и средств, входящих в РСЧС, методов управления здравоохранением и технологий оказания экстренной медицинской помощи населению в зонах чрезвычайной ситуации.</w:t>
      </w:r>
    </w:p>
    <w:p w:rsidR="00AD39E4" w:rsidRPr="00D477C7" w:rsidRDefault="00AD39E4" w:rsidP="00AD39E4">
      <w:pPr>
        <w:pStyle w:val="21"/>
        <w:ind w:firstLine="540"/>
        <w:rPr>
          <w:sz w:val="28"/>
          <w:szCs w:val="28"/>
        </w:rPr>
      </w:pPr>
      <w:r w:rsidRPr="00D477C7">
        <w:rPr>
          <w:sz w:val="28"/>
          <w:szCs w:val="28"/>
        </w:rPr>
        <w:t>Силы Всероссийской службы медицины</w:t>
      </w:r>
      <w:r w:rsidR="00AC5E0E">
        <w:rPr>
          <w:sz w:val="28"/>
          <w:szCs w:val="28"/>
        </w:rPr>
        <w:t>,</w:t>
      </w:r>
      <w:r w:rsidRPr="00D477C7">
        <w:rPr>
          <w:sz w:val="28"/>
          <w:szCs w:val="28"/>
        </w:rPr>
        <w:t xml:space="preserve"> создаваемые в учр</w:t>
      </w:r>
      <w:r w:rsidR="00CA1F97">
        <w:rPr>
          <w:sz w:val="28"/>
          <w:szCs w:val="28"/>
        </w:rPr>
        <w:t>еждениях катастроф, силы ВСМК: м</w:t>
      </w:r>
      <w:r w:rsidRPr="00D477C7">
        <w:rPr>
          <w:sz w:val="28"/>
          <w:szCs w:val="28"/>
        </w:rPr>
        <w:t xml:space="preserve">едицинские здравоохранения для действия в зонах чрезвычайной ситуации.  </w:t>
      </w:r>
    </w:p>
    <w:p w:rsidR="00AD39E4" w:rsidRPr="00D477C7" w:rsidRDefault="00AD39E4" w:rsidP="00AC5E0E">
      <w:pPr>
        <w:pStyle w:val="21"/>
        <w:ind w:firstLine="540"/>
        <w:rPr>
          <w:sz w:val="28"/>
          <w:szCs w:val="28"/>
        </w:rPr>
      </w:pPr>
      <w:r w:rsidRPr="00D477C7">
        <w:rPr>
          <w:sz w:val="28"/>
          <w:szCs w:val="28"/>
        </w:rPr>
        <w:t>Подготовка сил РСЧС: комплекс учебных и организационных мероприятий по совершенствованию теоретических знаний и практических навыков личного состава сил РСЧС по предотвращению чрезвычайных ситуаций, ведению разведки и эффективному выполнению неотложных рабо</w:t>
      </w:r>
      <w:r w:rsidR="00AC5E0E">
        <w:rPr>
          <w:sz w:val="28"/>
          <w:szCs w:val="28"/>
        </w:rPr>
        <w:t>т в зонах чрезвычайной ситуации</w:t>
      </w:r>
      <w:r w:rsidRPr="00D477C7">
        <w:rPr>
          <w:sz w:val="28"/>
          <w:szCs w:val="28"/>
        </w:rPr>
        <w:t>.</w:t>
      </w:r>
    </w:p>
    <w:p w:rsidR="00AD39E4" w:rsidRPr="00D477C7" w:rsidRDefault="00AC5E0E" w:rsidP="00AD39E4">
      <w:pPr>
        <w:ind w:firstLine="540"/>
        <w:rPr>
          <w:rFonts w:ascii="Times New Roman" w:hAnsi="Times New Roman"/>
          <w:sz w:val="28"/>
          <w:szCs w:val="28"/>
        </w:rPr>
      </w:pPr>
      <w:r>
        <w:rPr>
          <w:rFonts w:ascii="Times New Roman" w:hAnsi="Times New Roman"/>
          <w:sz w:val="28"/>
          <w:szCs w:val="28"/>
        </w:rPr>
        <w:t>Пункт управления РСЧС: о</w:t>
      </w:r>
      <w:r w:rsidR="00AD39E4" w:rsidRPr="00D477C7">
        <w:rPr>
          <w:rFonts w:ascii="Times New Roman" w:hAnsi="Times New Roman"/>
          <w:sz w:val="28"/>
          <w:szCs w:val="28"/>
        </w:rPr>
        <w:t>борудованное и оснащенное необходимыми техническими средствами и системами жизнеобеспечения место, транспортное средство или инженерное сооружение, с которого соответствующие органы руководства и повседневного управления РСЧС осуществляют управление силами и средствами ликвидации чрезвычайных ситуаций.</w:t>
      </w:r>
    </w:p>
    <w:p w:rsidR="00AD39E4" w:rsidRPr="00D477C7" w:rsidRDefault="00E33EFB" w:rsidP="00AD39E4">
      <w:pPr>
        <w:ind w:firstLine="425"/>
        <w:rPr>
          <w:rFonts w:ascii="Times New Roman" w:hAnsi="Times New Roman"/>
          <w:w w:val="105"/>
          <w:sz w:val="28"/>
          <w:szCs w:val="28"/>
        </w:rPr>
      </w:pPr>
      <w:r>
        <w:rPr>
          <w:rFonts w:ascii="Times New Roman" w:hAnsi="Times New Roman"/>
          <w:w w:val="105"/>
          <w:sz w:val="28"/>
          <w:szCs w:val="28"/>
        </w:rPr>
        <w:t xml:space="preserve"> </w:t>
      </w:r>
      <w:r w:rsidR="00AD39E4" w:rsidRPr="00D477C7">
        <w:rPr>
          <w:rFonts w:ascii="Times New Roman" w:hAnsi="Times New Roman"/>
          <w:w w:val="105"/>
          <w:sz w:val="28"/>
          <w:szCs w:val="28"/>
        </w:rPr>
        <w:t>В зависимости от обстановки, масштаба прогнозируемой или воз</w:t>
      </w:r>
      <w:r w:rsidR="00AD39E4" w:rsidRPr="00D477C7">
        <w:rPr>
          <w:rFonts w:ascii="Times New Roman" w:hAnsi="Times New Roman"/>
          <w:w w:val="105"/>
          <w:sz w:val="28"/>
          <w:szCs w:val="28"/>
        </w:rPr>
        <w:softHyphen/>
        <w:t>никшей чрезвычайной ситуации решением председателя КЧС Админист</w:t>
      </w:r>
      <w:r w:rsidR="00AD39E4" w:rsidRPr="00D477C7">
        <w:rPr>
          <w:rFonts w:ascii="Times New Roman" w:hAnsi="Times New Roman"/>
          <w:w w:val="105"/>
          <w:sz w:val="28"/>
          <w:szCs w:val="28"/>
        </w:rPr>
        <w:softHyphen/>
        <w:t>рации области, города, района и объекта экономики, в пределах конкрет</w:t>
      </w:r>
      <w:r w:rsidR="00AD39E4" w:rsidRPr="00D477C7">
        <w:rPr>
          <w:rFonts w:ascii="Times New Roman" w:hAnsi="Times New Roman"/>
          <w:w w:val="105"/>
          <w:sz w:val="28"/>
          <w:szCs w:val="28"/>
        </w:rPr>
        <w:softHyphen/>
        <w:t>ной территории, устанавливается один из следующих режимов функцио</w:t>
      </w:r>
      <w:r w:rsidR="00AD39E4" w:rsidRPr="00D477C7">
        <w:rPr>
          <w:rFonts w:ascii="Times New Roman" w:hAnsi="Times New Roman"/>
          <w:w w:val="105"/>
          <w:sz w:val="28"/>
          <w:szCs w:val="28"/>
        </w:rPr>
        <w:softHyphen/>
        <w:t>нирования РСЧС:</w:t>
      </w:r>
    </w:p>
    <w:p w:rsidR="00AD39E4" w:rsidRPr="00D477C7" w:rsidRDefault="00AD39E4" w:rsidP="002F0C8D">
      <w:pPr>
        <w:pStyle w:val="a9"/>
        <w:numPr>
          <w:ilvl w:val="0"/>
          <w:numId w:val="18"/>
        </w:numPr>
        <w:spacing w:after="0" w:line="240" w:lineRule="auto"/>
        <w:ind w:left="0" w:firstLine="567"/>
        <w:rPr>
          <w:rFonts w:ascii="Times New Roman" w:hAnsi="Times New Roman"/>
          <w:w w:val="105"/>
          <w:sz w:val="28"/>
          <w:szCs w:val="28"/>
        </w:rPr>
      </w:pPr>
      <w:r w:rsidRPr="00D477C7">
        <w:rPr>
          <w:rFonts w:ascii="Times New Roman" w:hAnsi="Times New Roman"/>
          <w:bCs/>
          <w:w w:val="105"/>
          <w:sz w:val="28"/>
          <w:szCs w:val="28"/>
        </w:rPr>
        <w:t>режим повседневной деятельности</w:t>
      </w:r>
      <w:r w:rsidRPr="00D477C7">
        <w:rPr>
          <w:rFonts w:ascii="Times New Roman" w:hAnsi="Times New Roman"/>
          <w:w w:val="105"/>
          <w:sz w:val="28"/>
          <w:szCs w:val="28"/>
        </w:rPr>
        <w:t xml:space="preserve"> - </w:t>
      </w:r>
      <w:r w:rsidR="00CA1F97" w:rsidRPr="00D477C7">
        <w:rPr>
          <w:rFonts w:ascii="Times New Roman" w:hAnsi="Times New Roman"/>
          <w:w w:val="105"/>
          <w:sz w:val="28"/>
          <w:szCs w:val="28"/>
        </w:rPr>
        <w:t xml:space="preserve">устанавливается </w:t>
      </w:r>
      <w:r w:rsidRPr="00D477C7">
        <w:rPr>
          <w:rFonts w:ascii="Times New Roman" w:hAnsi="Times New Roman"/>
          <w:w w:val="105"/>
          <w:sz w:val="28"/>
          <w:szCs w:val="28"/>
        </w:rPr>
        <w:t>при нормальной производствен</w:t>
      </w:r>
      <w:r w:rsidRPr="00D477C7">
        <w:rPr>
          <w:rFonts w:ascii="Times New Roman" w:hAnsi="Times New Roman"/>
          <w:w w:val="105"/>
          <w:sz w:val="28"/>
          <w:szCs w:val="28"/>
        </w:rPr>
        <w:softHyphen/>
        <w:t>но-промышленной, р</w:t>
      </w:r>
      <w:r w:rsidR="00CA1F97">
        <w:rPr>
          <w:rFonts w:ascii="Times New Roman" w:hAnsi="Times New Roman"/>
          <w:w w:val="105"/>
          <w:sz w:val="28"/>
          <w:szCs w:val="28"/>
        </w:rPr>
        <w:t xml:space="preserve">адиационной, химической, </w:t>
      </w:r>
      <w:r w:rsidRPr="00D477C7">
        <w:rPr>
          <w:rFonts w:ascii="Times New Roman" w:hAnsi="Times New Roman"/>
          <w:w w:val="105"/>
          <w:sz w:val="28"/>
          <w:szCs w:val="28"/>
        </w:rPr>
        <w:t>сейсмической и ги</w:t>
      </w:r>
      <w:r w:rsidR="00CA1F97">
        <w:rPr>
          <w:rFonts w:ascii="Times New Roman" w:hAnsi="Times New Roman"/>
          <w:w w:val="105"/>
          <w:sz w:val="28"/>
          <w:szCs w:val="28"/>
        </w:rPr>
        <w:t xml:space="preserve">дрометеорологической обстановки; </w:t>
      </w:r>
      <w:r w:rsidR="007950DE">
        <w:rPr>
          <w:rFonts w:ascii="Times New Roman" w:hAnsi="Times New Roman"/>
          <w:w w:val="105"/>
          <w:sz w:val="28"/>
          <w:szCs w:val="28"/>
        </w:rPr>
        <w:t xml:space="preserve"> при отсутствии эпидемий, </w:t>
      </w:r>
      <w:r w:rsidRPr="00D477C7">
        <w:rPr>
          <w:rFonts w:ascii="Times New Roman" w:hAnsi="Times New Roman"/>
          <w:w w:val="105"/>
          <w:sz w:val="28"/>
          <w:szCs w:val="28"/>
        </w:rPr>
        <w:t>эпизоотий и эпифитотий;</w:t>
      </w:r>
    </w:p>
    <w:p w:rsidR="00AD39E4" w:rsidRPr="00D477C7" w:rsidRDefault="00AD39E4" w:rsidP="002F0C8D">
      <w:pPr>
        <w:pStyle w:val="a9"/>
        <w:numPr>
          <w:ilvl w:val="0"/>
          <w:numId w:val="18"/>
        </w:numPr>
        <w:spacing w:after="0" w:line="240" w:lineRule="auto"/>
        <w:ind w:left="0" w:firstLine="567"/>
        <w:rPr>
          <w:rFonts w:ascii="Times New Roman" w:hAnsi="Times New Roman"/>
          <w:w w:val="105"/>
          <w:sz w:val="28"/>
          <w:szCs w:val="28"/>
        </w:rPr>
      </w:pPr>
      <w:r w:rsidRPr="00D477C7">
        <w:rPr>
          <w:rFonts w:ascii="Times New Roman" w:hAnsi="Times New Roman"/>
          <w:bCs/>
          <w:w w:val="105"/>
          <w:sz w:val="28"/>
          <w:szCs w:val="28"/>
        </w:rPr>
        <w:t>режим повышенной готовности</w:t>
      </w:r>
      <w:r w:rsidRPr="00D477C7">
        <w:rPr>
          <w:rFonts w:ascii="Times New Roman" w:hAnsi="Times New Roman"/>
          <w:w w:val="105"/>
          <w:sz w:val="28"/>
          <w:szCs w:val="28"/>
        </w:rPr>
        <w:t xml:space="preserve"> - при ухудшении производствен</w:t>
      </w:r>
      <w:r w:rsidRPr="00D477C7">
        <w:rPr>
          <w:rFonts w:ascii="Times New Roman" w:hAnsi="Times New Roman"/>
          <w:w w:val="105"/>
          <w:sz w:val="28"/>
          <w:szCs w:val="28"/>
        </w:rPr>
        <w:softHyphen/>
        <w:t>но- промышленной, радиационной, химической, биологической (бак</w:t>
      </w:r>
      <w:r w:rsidRPr="00D477C7">
        <w:rPr>
          <w:rFonts w:ascii="Times New Roman" w:hAnsi="Times New Roman"/>
          <w:w w:val="105"/>
          <w:sz w:val="28"/>
          <w:szCs w:val="28"/>
        </w:rPr>
        <w:softHyphen/>
        <w:t>териологической), сейсмической и гидрометеорологической обстанов</w:t>
      </w:r>
      <w:r w:rsidRPr="00D477C7">
        <w:rPr>
          <w:rFonts w:ascii="Times New Roman" w:hAnsi="Times New Roman"/>
          <w:w w:val="105"/>
          <w:sz w:val="28"/>
          <w:szCs w:val="28"/>
        </w:rPr>
        <w:softHyphen/>
        <w:t>ки, при получении прогноза о возможности возникновения чрезвычай</w:t>
      </w:r>
      <w:r w:rsidRPr="00D477C7">
        <w:rPr>
          <w:rFonts w:ascii="Times New Roman" w:hAnsi="Times New Roman"/>
          <w:w w:val="105"/>
          <w:sz w:val="28"/>
          <w:szCs w:val="28"/>
        </w:rPr>
        <w:softHyphen/>
        <w:t>ных ситуаций;</w:t>
      </w:r>
    </w:p>
    <w:p w:rsidR="00AD39E4" w:rsidRPr="00D477C7" w:rsidRDefault="00AD39E4" w:rsidP="002F0C8D">
      <w:pPr>
        <w:pStyle w:val="a9"/>
        <w:numPr>
          <w:ilvl w:val="0"/>
          <w:numId w:val="18"/>
        </w:numPr>
        <w:spacing w:after="0" w:line="240" w:lineRule="auto"/>
        <w:ind w:left="0" w:firstLine="567"/>
        <w:rPr>
          <w:rFonts w:ascii="Times New Roman" w:hAnsi="Times New Roman"/>
          <w:w w:val="105"/>
          <w:sz w:val="28"/>
          <w:szCs w:val="28"/>
        </w:rPr>
      </w:pPr>
      <w:r w:rsidRPr="00D477C7">
        <w:rPr>
          <w:rFonts w:ascii="Times New Roman" w:hAnsi="Times New Roman"/>
          <w:bCs/>
          <w:w w:val="105"/>
          <w:sz w:val="28"/>
          <w:szCs w:val="28"/>
        </w:rPr>
        <w:t xml:space="preserve">режим чрезвычайных ситуаций </w:t>
      </w:r>
      <w:r w:rsidRPr="007950DE">
        <w:rPr>
          <w:rFonts w:ascii="Times New Roman" w:hAnsi="Times New Roman"/>
          <w:bCs/>
          <w:w w:val="105"/>
          <w:sz w:val="28"/>
          <w:szCs w:val="28"/>
        </w:rPr>
        <w:t>- при возникновении и во время лик</w:t>
      </w:r>
      <w:r w:rsidRPr="007950DE">
        <w:rPr>
          <w:rFonts w:ascii="Times New Roman" w:hAnsi="Times New Roman"/>
          <w:bCs/>
          <w:w w:val="105"/>
          <w:sz w:val="28"/>
          <w:szCs w:val="28"/>
        </w:rPr>
        <w:softHyphen/>
        <w:t>видации</w:t>
      </w:r>
      <w:r w:rsidRPr="00D477C7">
        <w:rPr>
          <w:rFonts w:ascii="Times New Roman" w:hAnsi="Times New Roman"/>
          <w:w w:val="105"/>
          <w:sz w:val="28"/>
          <w:szCs w:val="28"/>
        </w:rPr>
        <w:t xml:space="preserve"> чрезвычайных ситуаций.</w:t>
      </w:r>
    </w:p>
    <w:p w:rsidR="00AD39E4" w:rsidRPr="00D477C7" w:rsidRDefault="00E33EFB" w:rsidP="00AD39E4">
      <w:pPr>
        <w:ind w:firstLine="425"/>
        <w:rPr>
          <w:rFonts w:ascii="Times New Roman" w:hAnsi="Times New Roman"/>
          <w:w w:val="105"/>
          <w:sz w:val="28"/>
          <w:szCs w:val="28"/>
        </w:rPr>
      </w:pPr>
      <w:r>
        <w:rPr>
          <w:rFonts w:ascii="Times New Roman" w:hAnsi="Times New Roman"/>
          <w:w w:val="105"/>
          <w:sz w:val="28"/>
          <w:szCs w:val="28"/>
        </w:rPr>
        <w:lastRenderedPageBreak/>
        <w:t xml:space="preserve"> </w:t>
      </w:r>
      <w:r w:rsidR="00AD39E4" w:rsidRPr="00D477C7">
        <w:rPr>
          <w:rFonts w:ascii="Times New Roman" w:hAnsi="Times New Roman"/>
          <w:w w:val="105"/>
          <w:sz w:val="28"/>
          <w:szCs w:val="28"/>
        </w:rPr>
        <w:t>Основными мероприятиями, осуществляемыми при функциониро</w:t>
      </w:r>
      <w:r w:rsidR="00AD39E4" w:rsidRPr="00D477C7">
        <w:rPr>
          <w:rFonts w:ascii="Times New Roman" w:hAnsi="Times New Roman"/>
          <w:w w:val="105"/>
          <w:sz w:val="28"/>
          <w:szCs w:val="28"/>
        </w:rPr>
        <w:softHyphen/>
        <w:t>вании РСЧС, являются:</w:t>
      </w:r>
    </w:p>
    <w:p w:rsidR="00AD39E4" w:rsidRPr="00D477C7" w:rsidRDefault="00172EF5" w:rsidP="00AD39E4">
      <w:pPr>
        <w:ind w:firstLine="425"/>
        <w:rPr>
          <w:rFonts w:ascii="Times New Roman" w:hAnsi="Times New Roman"/>
          <w:bCs/>
          <w:i/>
          <w:w w:val="105"/>
          <w:sz w:val="28"/>
          <w:szCs w:val="28"/>
        </w:rPr>
      </w:pPr>
      <w:r>
        <w:rPr>
          <w:rFonts w:ascii="Times New Roman" w:hAnsi="Times New Roman"/>
          <w:bCs/>
          <w:i/>
          <w:w w:val="105"/>
          <w:sz w:val="28"/>
          <w:szCs w:val="28"/>
        </w:rPr>
        <w:t xml:space="preserve"> </w:t>
      </w:r>
      <w:r w:rsidR="00AD39E4" w:rsidRPr="00D477C7">
        <w:rPr>
          <w:rFonts w:ascii="Times New Roman" w:hAnsi="Times New Roman"/>
          <w:bCs/>
          <w:i/>
          <w:w w:val="105"/>
          <w:sz w:val="28"/>
          <w:szCs w:val="28"/>
        </w:rPr>
        <w:t>в режиме повседневной деятельности:</w:t>
      </w:r>
    </w:p>
    <w:p w:rsidR="00AD39E4" w:rsidRPr="00D477C7" w:rsidRDefault="00AD39E4" w:rsidP="002F0C8D">
      <w:pPr>
        <w:pStyle w:val="a9"/>
        <w:numPr>
          <w:ilvl w:val="0"/>
          <w:numId w:val="19"/>
        </w:numPr>
        <w:spacing w:after="0" w:line="240" w:lineRule="auto"/>
        <w:ind w:left="0" w:firstLine="567"/>
        <w:rPr>
          <w:rFonts w:ascii="Times New Roman" w:hAnsi="Times New Roman"/>
          <w:sz w:val="28"/>
          <w:szCs w:val="28"/>
        </w:rPr>
      </w:pPr>
      <w:r w:rsidRPr="00D477C7">
        <w:rPr>
          <w:rFonts w:ascii="Times New Roman" w:hAnsi="Times New Roman"/>
          <w:sz w:val="28"/>
          <w:szCs w:val="28"/>
        </w:rPr>
        <w:t xml:space="preserve">осуществление наблюдения и контроля за состоянием окружающей природной среды, обстановкой на потенциально опасных объектах и на прилегающих к ним территориях; </w:t>
      </w:r>
    </w:p>
    <w:p w:rsidR="00AD39E4" w:rsidRPr="00D477C7" w:rsidRDefault="00AD39E4" w:rsidP="002F0C8D">
      <w:pPr>
        <w:pStyle w:val="a9"/>
        <w:numPr>
          <w:ilvl w:val="0"/>
          <w:numId w:val="19"/>
        </w:numPr>
        <w:spacing w:after="0" w:line="240" w:lineRule="auto"/>
        <w:ind w:left="0" w:firstLine="567"/>
        <w:rPr>
          <w:rFonts w:ascii="Times New Roman" w:hAnsi="Times New Roman"/>
          <w:w w:val="105"/>
          <w:sz w:val="28"/>
          <w:szCs w:val="28"/>
        </w:rPr>
      </w:pPr>
      <w:r w:rsidRPr="00D477C7">
        <w:rPr>
          <w:rFonts w:ascii="Times New Roman" w:hAnsi="Times New Roman"/>
          <w:sz w:val="28"/>
          <w:szCs w:val="28"/>
        </w:rPr>
        <w:t>планирование и выполнение целевых и научно-технических программ и мер по предупреждению чрезвычайных ситуаций, обеспечению безопас</w:t>
      </w:r>
      <w:r w:rsidRPr="00D477C7">
        <w:rPr>
          <w:rFonts w:ascii="Times New Roman" w:hAnsi="Times New Roman"/>
          <w:sz w:val="28"/>
          <w:szCs w:val="28"/>
        </w:rPr>
        <w:softHyphen/>
        <w:t xml:space="preserve">ности и защиты населения, сокращения возможных потерь и ущерба, а также по повышению </w:t>
      </w:r>
      <w:r w:rsidRPr="00D477C7">
        <w:rPr>
          <w:rFonts w:ascii="Times New Roman" w:hAnsi="Times New Roman"/>
          <w:w w:val="105"/>
          <w:sz w:val="28"/>
          <w:szCs w:val="28"/>
        </w:rPr>
        <w:t>устойчивости функционирования промышленных объек</w:t>
      </w:r>
      <w:r w:rsidRPr="00D477C7">
        <w:rPr>
          <w:rFonts w:ascii="Times New Roman" w:hAnsi="Times New Roman"/>
          <w:w w:val="105"/>
          <w:sz w:val="28"/>
          <w:szCs w:val="28"/>
        </w:rPr>
        <w:softHyphen/>
        <w:t>тов и отраслей экономики в чрезвычайных ситуациях;</w:t>
      </w:r>
    </w:p>
    <w:p w:rsidR="00AD39E4" w:rsidRPr="00D477C7" w:rsidRDefault="00AD39E4" w:rsidP="002F0C8D">
      <w:pPr>
        <w:pStyle w:val="a9"/>
        <w:numPr>
          <w:ilvl w:val="0"/>
          <w:numId w:val="19"/>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совершенствование подготовки органов управления, сил и средств к действиям при чрезвычайных ситуациях, организация обучения населения способам защиты и действиям при чрезвычайных ситуациях;</w:t>
      </w:r>
    </w:p>
    <w:p w:rsidR="00AD39E4" w:rsidRPr="00D477C7" w:rsidRDefault="00AD39E4" w:rsidP="002F0C8D">
      <w:pPr>
        <w:pStyle w:val="a9"/>
        <w:numPr>
          <w:ilvl w:val="0"/>
          <w:numId w:val="19"/>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 xml:space="preserve">создание и восполнение резервов финансовых и материальных </w:t>
      </w:r>
    </w:p>
    <w:p w:rsidR="00AD39E4" w:rsidRPr="00D477C7" w:rsidRDefault="00AD39E4" w:rsidP="002F0C8D">
      <w:pPr>
        <w:pStyle w:val="a9"/>
        <w:numPr>
          <w:ilvl w:val="0"/>
          <w:numId w:val="19"/>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ресур</w:t>
      </w:r>
      <w:r w:rsidRPr="00D477C7">
        <w:rPr>
          <w:rFonts w:ascii="Times New Roman" w:hAnsi="Times New Roman"/>
          <w:w w:val="105"/>
          <w:sz w:val="28"/>
          <w:szCs w:val="28"/>
        </w:rPr>
        <w:softHyphen/>
        <w:t>сов для ликвидации чрезвычайных ситуаций;</w:t>
      </w:r>
    </w:p>
    <w:p w:rsidR="00AD39E4" w:rsidRPr="00D477C7" w:rsidRDefault="00AD39E4" w:rsidP="002F0C8D">
      <w:pPr>
        <w:pStyle w:val="a9"/>
        <w:numPr>
          <w:ilvl w:val="0"/>
          <w:numId w:val="19"/>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осуществление целевых видов страхования;</w:t>
      </w:r>
    </w:p>
    <w:p w:rsidR="00AD39E4" w:rsidRPr="00D477C7" w:rsidRDefault="00AD39E4" w:rsidP="00AD39E4">
      <w:pPr>
        <w:ind w:firstLine="425"/>
        <w:rPr>
          <w:rFonts w:ascii="Times New Roman" w:hAnsi="Times New Roman"/>
          <w:bCs/>
          <w:i/>
          <w:w w:val="105"/>
          <w:sz w:val="28"/>
          <w:szCs w:val="28"/>
        </w:rPr>
      </w:pPr>
      <w:r w:rsidRPr="00D477C7">
        <w:rPr>
          <w:rFonts w:ascii="Times New Roman" w:hAnsi="Times New Roman"/>
          <w:bCs/>
          <w:i/>
          <w:w w:val="105"/>
          <w:sz w:val="28"/>
          <w:szCs w:val="28"/>
        </w:rPr>
        <w:t>в режиме повышенной готовности:</w:t>
      </w:r>
    </w:p>
    <w:p w:rsidR="00AD39E4" w:rsidRPr="00D477C7" w:rsidRDefault="00AD39E4" w:rsidP="002F0C8D">
      <w:pPr>
        <w:pStyle w:val="a9"/>
        <w:numPr>
          <w:ilvl w:val="0"/>
          <w:numId w:val="20"/>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принятие на себя соответствующими комиссиями по чрезвычайным и аварийным ситуациям непосредственного руководства функционированием подсистемы и звеньев МОСЧС, формирование при необходимости оперативных групп для выявления причин ухудшения обстановки непосредственно в районе возможного бедствия, выработки предложений по ее нормализации;</w:t>
      </w:r>
    </w:p>
    <w:p w:rsidR="00AD39E4" w:rsidRPr="00D477C7" w:rsidRDefault="00AD39E4" w:rsidP="002F0C8D">
      <w:pPr>
        <w:pStyle w:val="a9"/>
        <w:numPr>
          <w:ilvl w:val="0"/>
          <w:numId w:val="20"/>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усиление состава дежурно-диспетчерской службы;</w:t>
      </w:r>
    </w:p>
    <w:p w:rsidR="00AD39E4" w:rsidRPr="00D477C7" w:rsidRDefault="00AD39E4" w:rsidP="002F0C8D">
      <w:pPr>
        <w:pStyle w:val="a9"/>
        <w:numPr>
          <w:ilvl w:val="0"/>
          <w:numId w:val="20"/>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 xml:space="preserve">усиление наблюдения и контроля за состоянием окружающей                       </w:t>
      </w:r>
    </w:p>
    <w:p w:rsidR="00AD39E4" w:rsidRPr="00D477C7" w:rsidRDefault="00AD39E4" w:rsidP="002F0C8D">
      <w:pPr>
        <w:pStyle w:val="a9"/>
        <w:numPr>
          <w:ilvl w:val="0"/>
          <w:numId w:val="20"/>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природной среды, обстановкой на потенциально опасных объектах и прилегающих к ним территориях, прогнозирование возможности возникновения чрезвычай</w:t>
      </w:r>
      <w:r w:rsidRPr="00D477C7">
        <w:rPr>
          <w:rFonts w:ascii="Times New Roman" w:hAnsi="Times New Roman"/>
          <w:w w:val="105"/>
          <w:sz w:val="28"/>
          <w:szCs w:val="28"/>
        </w:rPr>
        <w:softHyphen/>
        <w:t>ных ситуаций и их масштабов;</w:t>
      </w:r>
    </w:p>
    <w:p w:rsidR="00AD39E4" w:rsidRPr="00D477C7" w:rsidRDefault="00AD39E4" w:rsidP="002F0C8D">
      <w:pPr>
        <w:pStyle w:val="a9"/>
        <w:numPr>
          <w:ilvl w:val="0"/>
          <w:numId w:val="20"/>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принятие мер по защите населения и окружающей природной сре</w:t>
      </w:r>
      <w:r w:rsidRPr="00D477C7">
        <w:rPr>
          <w:rFonts w:ascii="Times New Roman" w:hAnsi="Times New Roman"/>
          <w:w w:val="105"/>
          <w:sz w:val="28"/>
          <w:szCs w:val="28"/>
        </w:rPr>
        <w:softHyphen/>
        <w:t>ды, по обеспечению устойчивого функционирования объектов эконо</w:t>
      </w:r>
      <w:r w:rsidRPr="00D477C7">
        <w:rPr>
          <w:rFonts w:ascii="Times New Roman" w:hAnsi="Times New Roman"/>
          <w:w w:val="105"/>
          <w:sz w:val="28"/>
          <w:szCs w:val="28"/>
        </w:rPr>
        <w:softHyphen/>
        <w:t>мики, обеспечение охраны правопорядка и безопасности передвиже</w:t>
      </w:r>
      <w:r w:rsidRPr="00D477C7">
        <w:rPr>
          <w:rFonts w:ascii="Times New Roman" w:hAnsi="Times New Roman"/>
          <w:w w:val="105"/>
          <w:sz w:val="28"/>
          <w:szCs w:val="28"/>
        </w:rPr>
        <w:softHyphen/>
        <w:t>ния силами МВД, УВД на железнодорожном, воздушном и водном транспорте;</w:t>
      </w:r>
    </w:p>
    <w:p w:rsidR="00AD39E4" w:rsidRPr="00D477C7" w:rsidRDefault="00AD39E4" w:rsidP="002F0C8D">
      <w:pPr>
        <w:pStyle w:val="a9"/>
        <w:numPr>
          <w:ilvl w:val="0"/>
          <w:numId w:val="20"/>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приведение в состояние готовности сил и средств, уточнение планов их действий и выдвижение при необходимости в предполагаемый район чрезвычайной ситуации;</w:t>
      </w:r>
    </w:p>
    <w:p w:rsidR="00AD39E4" w:rsidRPr="00D477C7" w:rsidRDefault="00AD39E4" w:rsidP="00AD39E4">
      <w:pPr>
        <w:ind w:firstLine="425"/>
        <w:rPr>
          <w:rFonts w:ascii="Times New Roman" w:hAnsi="Times New Roman"/>
          <w:bCs/>
          <w:i/>
          <w:w w:val="105"/>
          <w:sz w:val="28"/>
          <w:szCs w:val="28"/>
        </w:rPr>
      </w:pPr>
      <w:r w:rsidRPr="00D477C7">
        <w:rPr>
          <w:rFonts w:ascii="Times New Roman" w:hAnsi="Times New Roman"/>
          <w:bCs/>
          <w:i/>
          <w:w w:val="105"/>
          <w:sz w:val="28"/>
          <w:szCs w:val="28"/>
        </w:rPr>
        <w:t>в режиме чрезвычайной ситуации:</w:t>
      </w:r>
    </w:p>
    <w:p w:rsidR="00AD39E4" w:rsidRPr="00D477C7" w:rsidRDefault="00AD39E4" w:rsidP="002F0C8D">
      <w:pPr>
        <w:pStyle w:val="a9"/>
        <w:numPr>
          <w:ilvl w:val="0"/>
          <w:numId w:val="21"/>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организация защиты населения;</w:t>
      </w:r>
    </w:p>
    <w:p w:rsidR="00AD39E4" w:rsidRPr="00D477C7" w:rsidRDefault="00AD39E4" w:rsidP="002F0C8D">
      <w:pPr>
        <w:pStyle w:val="a9"/>
        <w:numPr>
          <w:ilvl w:val="0"/>
          <w:numId w:val="21"/>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выдвижение оперативных групп в район чрезвычайной ситуации;</w:t>
      </w:r>
    </w:p>
    <w:p w:rsidR="00AD39E4" w:rsidRPr="00D477C7" w:rsidRDefault="00AD39E4" w:rsidP="002F0C8D">
      <w:pPr>
        <w:pStyle w:val="a9"/>
        <w:numPr>
          <w:ilvl w:val="0"/>
          <w:numId w:val="21"/>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организация ликвидации чрезвычайной ситуации, а также поддержа</w:t>
      </w:r>
      <w:r w:rsidRPr="00D477C7">
        <w:rPr>
          <w:rFonts w:ascii="Times New Roman" w:hAnsi="Times New Roman"/>
          <w:w w:val="105"/>
          <w:sz w:val="28"/>
          <w:szCs w:val="28"/>
        </w:rPr>
        <w:softHyphen/>
        <w:t>ние общественного порядка при их проведении;</w:t>
      </w:r>
    </w:p>
    <w:p w:rsidR="00AD39E4" w:rsidRPr="00D477C7" w:rsidRDefault="00AD39E4" w:rsidP="002F0C8D">
      <w:pPr>
        <w:pStyle w:val="a9"/>
        <w:numPr>
          <w:ilvl w:val="0"/>
          <w:numId w:val="21"/>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определение границ зоны чрезвычайной ситуации;</w:t>
      </w:r>
    </w:p>
    <w:p w:rsidR="00AD39E4" w:rsidRPr="00D477C7" w:rsidRDefault="00AD39E4" w:rsidP="002F0C8D">
      <w:pPr>
        <w:pStyle w:val="a9"/>
        <w:numPr>
          <w:ilvl w:val="0"/>
          <w:numId w:val="21"/>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lastRenderedPageBreak/>
        <w:t>организация работ по обеспечению устойчивого функционирования отраслей экономики и объектов, первоочередному жизнеобеспечению по</w:t>
      </w:r>
      <w:r w:rsidRPr="00D477C7">
        <w:rPr>
          <w:rFonts w:ascii="Times New Roman" w:hAnsi="Times New Roman"/>
          <w:w w:val="105"/>
          <w:sz w:val="28"/>
          <w:szCs w:val="28"/>
        </w:rPr>
        <w:softHyphen/>
        <w:t>страдавшего населения;</w:t>
      </w:r>
    </w:p>
    <w:p w:rsidR="00AD39E4" w:rsidRPr="00D477C7" w:rsidRDefault="00AD39E4" w:rsidP="002F0C8D">
      <w:pPr>
        <w:pStyle w:val="a9"/>
        <w:numPr>
          <w:ilvl w:val="0"/>
          <w:numId w:val="21"/>
        </w:numPr>
        <w:spacing w:after="0" w:line="240" w:lineRule="auto"/>
        <w:ind w:left="0" w:firstLine="567"/>
        <w:rPr>
          <w:rFonts w:ascii="Times New Roman" w:hAnsi="Times New Roman"/>
          <w:w w:val="105"/>
          <w:sz w:val="28"/>
          <w:szCs w:val="28"/>
        </w:rPr>
      </w:pPr>
      <w:r w:rsidRPr="00D477C7">
        <w:rPr>
          <w:rFonts w:ascii="Times New Roman" w:hAnsi="Times New Roman"/>
          <w:w w:val="105"/>
          <w:sz w:val="28"/>
          <w:szCs w:val="28"/>
        </w:rPr>
        <w:t>осуществление непрерывного контроля за состоянием окружающей при</w:t>
      </w:r>
      <w:r w:rsidRPr="00D477C7">
        <w:rPr>
          <w:rFonts w:ascii="Times New Roman" w:hAnsi="Times New Roman"/>
          <w:w w:val="105"/>
          <w:sz w:val="28"/>
          <w:szCs w:val="28"/>
        </w:rPr>
        <w:softHyphen/>
        <w:t>родной среды в районе чрезвычайной ситуации, за обстановкой на аварий</w:t>
      </w:r>
      <w:r w:rsidRPr="00D477C7">
        <w:rPr>
          <w:rFonts w:ascii="Times New Roman" w:hAnsi="Times New Roman"/>
          <w:w w:val="105"/>
          <w:sz w:val="28"/>
          <w:szCs w:val="28"/>
        </w:rPr>
        <w:softHyphen/>
        <w:t>ных объектах и на прилегающей к ним территории.</w:t>
      </w:r>
    </w:p>
    <w:p w:rsidR="00AD39E4" w:rsidRPr="00D477C7" w:rsidRDefault="00AD39E4" w:rsidP="00AD39E4">
      <w:pPr>
        <w:ind w:firstLine="425"/>
        <w:rPr>
          <w:rFonts w:ascii="Times New Roman" w:hAnsi="Times New Roman"/>
          <w:w w:val="105"/>
          <w:sz w:val="28"/>
          <w:szCs w:val="28"/>
        </w:rPr>
      </w:pPr>
      <w:r w:rsidRPr="00D477C7">
        <w:rPr>
          <w:rFonts w:ascii="Times New Roman" w:hAnsi="Times New Roman"/>
          <w:w w:val="105"/>
          <w:sz w:val="28"/>
          <w:szCs w:val="28"/>
        </w:rPr>
        <w:t xml:space="preserve">  Резервные фонды финансовых, продовольственных, медицинских и материально-технических ресурсов создаются в НСО за счет бюджетных и внебюджетных источников для снижения дестабилизирующего воздействия чрезвычайных ситуаций на экономику области. В Новосибирской  области:</w:t>
      </w:r>
    </w:p>
    <w:p w:rsidR="00AD39E4" w:rsidRPr="00D477C7" w:rsidRDefault="00AD39E4" w:rsidP="002F0C8D">
      <w:pPr>
        <w:pStyle w:val="a9"/>
        <w:numPr>
          <w:ilvl w:val="0"/>
          <w:numId w:val="22"/>
        </w:numPr>
        <w:tabs>
          <w:tab w:val="left" w:pos="142"/>
        </w:tabs>
        <w:spacing w:after="0" w:line="240" w:lineRule="auto"/>
        <w:ind w:left="0" w:firstLine="426"/>
        <w:rPr>
          <w:rFonts w:ascii="Times New Roman" w:hAnsi="Times New Roman"/>
          <w:w w:val="105"/>
          <w:sz w:val="28"/>
          <w:szCs w:val="28"/>
        </w:rPr>
      </w:pPr>
      <w:r w:rsidRPr="00D477C7">
        <w:rPr>
          <w:rFonts w:ascii="Times New Roman" w:hAnsi="Times New Roman"/>
          <w:w w:val="105"/>
          <w:sz w:val="28"/>
          <w:szCs w:val="28"/>
        </w:rPr>
        <w:t>резерв финансовых и материальных ресурсов - за счет средств областного бюджета;</w:t>
      </w:r>
    </w:p>
    <w:p w:rsidR="00AD39E4" w:rsidRPr="00D477C7" w:rsidRDefault="00AD39E4" w:rsidP="002F0C8D">
      <w:pPr>
        <w:pStyle w:val="a9"/>
        <w:numPr>
          <w:ilvl w:val="0"/>
          <w:numId w:val="22"/>
        </w:numPr>
        <w:tabs>
          <w:tab w:val="left" w:pos="142"/>
        </w:tabs>
        <w:spacing w:after="0" w:line="240" w:lineRule="auto"/>
        <w:ind w:left="0" w:firstLine="426"/>
        <w:rPr>
          <w:rFonts w:ascii="Times New Roman" w:hAnsi="Times New Roman"/>
          <w:w w:val="105"/>
          <w:sz w:val="28"/>
          <w:szCs w:val="28"/>
        </w:rPr>
      </w:pPr>
      <w:r w:rsidRPr="00D477C7">
        <w:rPr>
          <w:rFonts w:ascii="Times New Roman" w:hAnsi="Times New Roman"/>
          <w:w w:val="105"/>
          <w:sz w:val="28"/>
          <w:szCs w:val="28"/>
        </w:rPr>
        <w:t>резерв финансовых и материальных ресурсов функциональных звень</w:t>
      </w:r>
      <w:r w:rsidRPr="00D477C7">
        <w:rPr>
          <w:rFonts w:ascii="Times New Roman" w:hAnsi="Times New Roman"/>
          <w:w w:val="105"/>
          <w:sz w:val="28"/>
          <w:szCs w:val="28"/>
        </w:rPr>
        <w:softHyphen/>
        <w:t>ев (служб гражданской обороны) - за счет учреждений и организаций ве</w:t>
      </w:r>
      <w:r w:rsidRPr="00D477C7">
        <w:rPr>
          <w:rFonts w:ascii="Times New Roman" w:hAnsi="Times New Roman"/>
          <w:w w:val="105"/>
          <w:sz w:val="28"/>
          <w:szCs w:val="28"/>
        </w:rPr>
        <w:softHyphen/>
        <w:t>домственной принадлежности);</w:t>
      </w:r>
    </w:p>
    <w:p w:rsidR="00AD39E4" w:rsidRPr="00D477C7" w:rsidRDefault="00AD39E4" w:rsidP="002F0C8D">
      <w:pPr>
        <w:pStyle w:val="a9"/>
        <w:numPr>
          <w:ilvl w:val="0"/>
          <w:numId w:val="22"/>
        </w:numPr>
        <w:tabs>
          <w:tab w:val="left" w:pos="142"/>
        </w:tabs>
        <w:spacing w:after="0" w:line="240" w:lineRule="auto"/>
        <w:ind w:left="0" w:firstLine="426"/>
        <w:rPr>
          <w:rFonts w:ascii="Times New Roman" w:hAnsi="Times New Roman"/>
          <w:w w:val="105"/>
          <w:sz w:val="28"/>
          <w:szCs w:val="28"/>
        </w:rPr>
      </w:pPr>
      <w:r w:rsidRPr="00D477C7">
        <w:rPr>
          <w:rFonts w:ascii="Times New Roman" w:hAnsi="Times New Roman"/>
          <w:w w:val="105"/>
          <w:sz w:val="28"/>
          <w:szCs w:val="28"/>
        </w:rPr>
        <w:t>резерв финансовых и материальных ресурсов городских, районных звеньев - за счет средств местного бюджета;</w:t>
      </w:r>
    </w:p>
    <w:p w:rsidR="00AD39E4" w:rsidRPr="00D477C7" w:rsidRDefault="00AD39E4" w:rsidP="002F0C8D">
      <w:pPr>
        <w:pStyle w:val="a9"/>
        <w:numPr>
          <w:ilvl w:val="0"/>
          <w:numId w:val="22"/>
        </w:numPr>
        <w:tabs>
          <w:tab w:val="left" w:pos="142"/>
        </w:tabs>
        <w:spacing w:after="0" w:line="240" w:lineRule="auto"/>
        <w:ind w:left="0" w:firstLine="426"/>
        <w:rPr>
          <w:rFonts w:ascii="Times New Roman" w:hAnsi="Times New Roman"/>
          <w:w w:val="105"/>
          <w:sz w:val="28"/>
          <w:szCs w:val="28"/>
        </w:rPr>
      </w:pPr>
      <w:r w:rsidRPr="00D477C7">
        <w:rPr>
          <w:rFonts w:ascii="Times New Roman" w:hAnsi="Times New Roman"/>
          <w:w w:val="105"/>
          <w:sz w:val="28"/>
          <w:szCs w:val="28"/>
        </w:rPr>
        <w:t>резерв финансовых и материальных ресурсов объектовых звеньев - за счет средств организаций и объектов экономики;</w:t>
      </w:r>
    </w:p>
    <w:p w:rsidR="00AD39E4" w:rsidRPr="00D477C7" w:rsidRDefault="00AD39E4" w:rsidP="002F0C8D">
      <w:pPr>
        <w:pStyle w:val="a9"/>
        <w:numPr>
          <w:ilvl w:val="0"/>
          <w:numId w:val="22"/>
        </w:numPr>
        <w:tabs>
          <w:tab w:val="left" w:pos="142"/>
        </w:tabs>
        <w:spacing w:after="0" w:line="240" w:lineRule="auto"/>
        <w:ind w:left="0" w:firstLine="426"/>
        <w:rPr>
          <w:rFonts w:ascii="Times New Roman" w:hAnsi="Times New Roman"/>
          <w:w w:val="105"/>
          <w:sz w:val="28"/>
          <w:szCs w:val="28"/>
        </w:rPr>
      </w:pPr>
      <w:r w:rsidRPr="00D477C7">
        <w:rPr>
          <w:rFonts w:ascii="Times New Roman" w:hAnsi="Times New Roman"/>
          <w:w w:val="105"/>
          <w:sz w:val="28"/>
          <w:szCs w:val="28"/>
        </w:rPr>
        <w:t>внебюджетный фонд на предупреждение и ликвидацию последствий чрез</w:t>
      </w:r>
      <w:r w:rsidRPr="00D477C7">
        <w:rPr>
          <w:rFonts w:ascii="Times New Roman" w:hAnsi="Times New Roman"/>
          <w:w w:val="105"/>
          <w:sz w:val="28"/>
          <w:szCs w:val="28"/>
        </w:rPr>
        <w:softHyphen/>
        <w:t>вычайных ситуаций создается за счет сумм от:</w:t>
      </w:r>
    </w:p>
    <w:p w:rsidR="00AD39E4" w:rsidRPr="00D477C7" w:rsidRDefault="00AD39E4" w:rsidP="00570FB6">
      <w:pPr>
        <w:rPr>
          <w:rFonts w:ascii="Times New Roman" w:hAnsi="Times New Roman"/>
          <w:w w:val="105"/>
          <w:sz w:val="28"/>
          <w:szCs w:val="28"/>
        </w:rPr>
      </w:pPr>
      <w:r w:rsidRPr="00D477C7">
        <w:rPr>
          <w:rFonts w:ascii="Times New Roman" w:hAnsi="Times New Roman"/>
          <w:w w:val="105"/>
          <w:sz w:val="28"/>
          <w:szCs w:val="28"/>
        </w:rPr>
        <w:t>а) взысканий штрафов за правонарушения в области защиты населения и территорий от ЧС;</w:t>
      </w:r>
    </w:p>
    <w:p w:rsidR="00AD39E4" w:rsidRPr="00D477C7" w:rsidRDefault="00AD39E4" w:rsidP="00570FB6">
      <w:pPr>
        <w:rPr>
          <w:rFonts w:ascii="Times New Roman" w:hAnsi="Times New Roman"/>
          <w:w w:val="105"/>
          <w:sz w:val="28"/>
          <w:szCs w:val="28"/>
        </w:rPr>
      </w:pPr>
      <w:r w:rsidRPr="00D477C7">
        <w:rPr>
          <w:rFonts w:ascii="Times New Roman" w:hAnsi="Times New Roman"/>
          <w:w w:val="105"/>
          <w:sz w:val="28"/>
          <w:szCs w:val="28"/>
        </w:rPr>
        <w:t>б) лицензирование объектов, деятельность которых может привес</w:t>
      </w:r>
      <w:r w:rsidRPr="00D477C7">
        <w:rPr>
          <w:rFonts w:ascii="Times New Roman" w:hAnsi="Times New Roman"/>
          <w:w w:val="105"/>
          <w:sz w:val="28"/>
          <w:szCs w:val="28"/>
        </w:rPr>
        <w:softHyphen/>
        <w:t>ти к возникновению чрезвычайных ситуаций и отчисления этими объек</w:t>
      </w:r>
      <w:r w:rsidRPr="00D477C7">
        <w:rPr>
          <w:rFonts w:ascii="Times New Roman" w:hAnsi="Times New Roman"/>
          <w:w w:val="105"/>
          <w:sz w:val="28"/>
          <w:szCs w:val="28"/>
        </w:rPr>
        <w:softHyphen/>
        <w:t>тами в фонд средств на предупреждение и ликвидацию ЧС;</w:t>
      </w:r>
    </w:p>
    <w:p w:rsidR="00AD39E4" w:rsidRPr="00D477C7" w:rsidRDefault="00AD39E4" w:rsidP="00570FB6">
      <w:pPr>
        <w:rPr>
          <w:rFonts w:ascii="Times New Roman" w:hAnsi="Times New Roman"/>
          <w:w w:val="105"/>
          <w:sz w:val="28"/>
          <w:szCs w:val="28"/>
        </w:rPr>
      </w:pPr>
      <w:r w:rsidRPr="00D477C7">
        <w:rPr>
          <w:rFonts w:ascii="Times New Roman" w:hAnsi="Times New Roman"/>
          <w:w w:val="105"/>
          <w:sz w:val="28"/>
          <w:szCs w:val="28"/>
        </w:rPr>
        <w:t>в) добровольных взносов предприятий промышленности и транспорта на данной территории;</w:t>
      </w:r>
    </w:p>
    <w:p w:rsidR="00AD39E4" w:rsidRPr="00D477C7" w:rsidRDefault="00AD39E4" w:rsidP="00570FB6">
      <w:pPr>
        <w:rPr>
          <w:rFonts w:ascii="Times New Roman" w:hAnsi="Times New Roman"/>
          <w:w w:val="105"/>
          <w:sz w:val="28"/>
          <w:szCs w:val="28"/>
        </w:rPr>
      </w:pPr>
      <w:r w:rsidRPr="00D477C7">
        <w:rPr>
          <w:rFonts w:ascii="Times New Roman" w:hAnsi="Times New Roman"/>
          <w:w w:val="105"/>
          <w:sz w:val="28"/>
          <w:szCs w:val="28"/>
        </w:rPr>
        <w:t>г) использование собственных средств фонда в деятельности предприятий в виде дивидендов, процентов по вкладам, банковским депозитам;</w:t>
      </w:r>
    </w:p>
    <w:p w:rsidR="00AD39E4" w:rsidRPr="00D477C7" w:rsidRDefault="00AD39E4" w:rsidP="00570FB6">
      <w:pPr>
        <w:rPr>
          <w:rFonts w:ascii="Times New Roman" w:hAnsi="Times New Roman"/>
          <w:w w:val="105"/>
          <w:sz w:val="28"/>
          <w:szCs w:val="28"/>
        </w:rPr>
      </w:pPr>
      <w:proofErr w:type="spellStart"/>
      <w:r w:rsidRPr="00D477C7">
        <w:rPr>
          <w:rFonts w:ascii="Times New Roman" w:hAnsi="Times New Roman"/>
          <w:w w:val="105"/>
          <w:sz w:val="28"/>
          <w:szCs w:val="28"/>
        </w:rPr>
        <w:t>д</w:t>
      </w:r>
      <w:proofErr w:type="spellEnd"/>
      <w:r w:rsidRPr="00D477C7">
        <w:rPr>
          <w:rFonts w:ascii="Times New Roman" w:hAnsi="Times New Roman"/>
          <w:w w:val="105"/>
          <w:sz w:val="28"/>
          <w:szCs w:val="28"/>
        </w:rPr>
        <w:t>) взносов страховых компаний на предупредительные мероприятия;</w:t>
      </w:r>
    </w:p>
    <w:p w:rsidR="00AD39E4" w:rsidRPr="00D477C7" w:rsidRDefault="00AD39E4" w:rsidP="00570FB6">
      <w:pPr>
        <w:rPr>
          <w:rFonts w:ascii="Times New Roman" w:hAnsi="Times New Roman"/>
          <w:w w:val="105"/>
          <w:sz w:val="28"/>
          <w:szCs w:val="28"/>
        </w:rPr>
      </w:pPr>
      <w:r w:rsidRPr="00D477C7">
        <w:rPr>
          <w:rFonts w:ascii="Times New Roman" w:hAnsi="Times New Roman"/>
          <w:w w:val="105"/>
          <w:sz w:val="28"/>
          <w:szCs w:val="28"/>
        </w:rPr>
        <w:t>е) добровольных взносов населения, иностранных юридических лиц и граждан;</w:t>
      </w:r>
    </w:p>
    <w:p w:rsidR="00AD39E4" w:rsidRPr="00D477C7" w:rsidRDefault="00AD39E4" w:rsidP="00570FB6">
      <w:pPr>
        <w:rPr>
          <w:rFonts w:ascii="Times New Roman" w:hAnsi="Times New Roman"/>
          <w:w w:val="105"/>
          <w:sz w:val="28"/>
          <w:szCs w:val="28"/>
        </w:rPr>
      </w:pPr>
      <w:r w:rsidRPr="00D477C7">
        <w:rPr>
          <w:rFonts w:ascii="Times New Roman" w:hAnsi="Times New Roman"/>
          <w:w w:val="105"/>
          <w:sz w:val="28"/>
          <w:szCs w:val="28"/>
        </w:rPr>
        <w:t>ж) целевых кредитов банков;</w:t>
      </w:r>
    </w:p>
    <w:p w:rsidR="00AD39E4" w:rsidRPr="00D477C7" w:rsidRDefault="00AD39E4" w:rsidP="00570FB6">
      <w:pPr>
        <w:rPr>
          <w:rFonts w:ascii="Times New Roman" w:hAnsi="Times New Roman"/>
          <w:w w:val="105"/>
          <w:sz w:val="28"/>
          <w:szCs w:val="28"/>
        </w:rPr>
      </w:pPr>
      <w:proofErr w:type="spellStart"/>
      <w:r w:rsidRPr="00D477C7">
        <w:rPr>
          <w:rFonts w:ascii="Times New Roman" w:hAnsi="Times New Roman"/>
          <w:w w:val="105"/>
          <w:sz w:val="28"/>
          <w:szCs w:val="28"/>
        </w:rPr>
        <w:t>з</w:t>
      </w:r>
      <w:proofErr w:type="spellEnd"/>
      <w:r w:rsidRPr="00D477C7">
        <w:rPr>
          <w:rFonts w:ascii="Times New Roman" w:hAnsi="Times New Roman"/>
          <w:w w:val="105"/>
          <w:sz w:val="28"/>
          <w:szCs w:val="28"/>
        </w:rPr>
        <w:t>) других источников.</w:t>
      </w:r>
    </w:p>
    <w:p w:rsidR="00AD39E4" w:rsidRPr="00D477C7" w:rsidRDefault="00172EF5" w:rsidP="00AD39E4">
      <w:pPr>
        <w:ind w:firstLine="425"/>
        <w:rPr>
          <w:rFonts w:ascii="Times New Roman" w:hAnsi="Times New Roman"/>
          <w:w w:val="105"/>
          <w:sz w:val="28"/>
          <w:szCs w:val="28"/>
        </w:rPr>
      </w:pPr>
      <w:r>
        <w:rPr>
          <w:rFonts w:ascii="Times New Roman" w:hAnsi="Times New Roman"/>
          <w:w w:val="105"/>
          <w:sz w:val="28"/>
          <w:szCs w:val="28"/>
        </w:rPr>
        <w:t xml:space="preserve"> </w:t>
      </w:r>
      <w:r w:rsidR="00AD39E4" w:rsidRPr="00D477C7">
        <w:rPr>
          <w:rFonts w:ascii="Times New Roman" w:hAnsi="Times New Roman"/>
          <w:w w:val="105"/>
          <w:sz w:val="28"/>
          <w:szCs w:val="28"/>
        </w:rPr>
        <w:t>Бюджетные отчисления в резервный фонд на предупреждение и ликвида</w:t>
      </w:r>
      <w:r w:rsidR="00AD39E4" w:rsidRPr="00D477C7">
        <w:rPr>
          <w:rFonts w:ascii="Times New Roman" w:hAnsi="Times New Roman"/>
          <w:w w:val="105"/>
          <w:sz w:val="28"/>
          <w:szCs w:val="28"/>
        </w:rPr>
        <w:softHyphen/>
        <w:t>цию последствий чрезвычайных ситуаций должен составлять не менее 3-5% от бюджета.</w:t>
      </w:r>
    </w:p>
    <w:p w:rsidR="00AD39E4" w:rsidRPr="00D477C7" w:rsidRDefault="00AD39E4" w:rsidP="00AD39E4">
      <w:pPr>
        <w:shd w:val="clear" w:color="auto" w:fill="FDFEFF"/>
        <w:ind w:firstLine="300"/>
        <w:rPr>
          <w:rFonts w:ascii="Times New Roman" w:hAnsi="Times New Roman"/>
          <w:bCs/>
          <w:sz w:val="28"/>
          <w:szCs w:val="28"/>
        </w:rPr>
      </w:pPr>
      <w:r w:rsidRPr="00D477C7">
        <w:rPr>
          <w:rFonts w:ascii="Times New Roman" w:hAnsi="Times New Roman"/>
          <w:bCs/>
          <w:iCs/>
          <w:sz w:val="28"/>
          <w:szCs w:val="28"/>
        </w:rPr>
        <w:t xml:space="preserve"> </w:t>
      </w:r>
      <w:r w:rsidR="00172EF5">
        <w:rPr>
          <w:rFonts w:ascii="Times New Roman" w:hAnsi="Times New Roman"/>
          <w:bCs/>
          <w:iCs/>
          <w:sz w:val="28"/>
          <w:szCs w:val="28"/>
        </w:rPr>
        <w:t xml:space="preserve"> </w:t>
      </w:r>
      <w:r w:rsidRPr="00D477C7">
        <w:rPr>
          <w:rFonts w:ascii="Times New Roman" w:hAnsi="Times New Roman"/>
          <w:bCs/>
          <w:iCs/>
          <w:sz w:val="28"/>
          <w:szCs w:val="28"/>
        </w:rPr>
        <w:t xml:space="preserve">Единая  государственная  система  предупреждения   и   ликвидации  чрезвычайных  ситуаций  (РСЧС)  </w:t>
      </w:r>
      <w:r w:rsidRPr="00D477C7">
        <w:rPr>
          <w:rFonts w:ascii="Times New Roman" w:hAnsi="Times New Roman"/>
          <w:bCs/>
          <w:sz w:val="28"/>
          <w:szCs w:val="28"/>
        </w:rPr>
        <w:t>осуществляет:</w:t>
      </w:r>
    </w:p>
    <w:p w:rsidR="00AD39E4" w:rsidRPr="00D477C7" w:rsidRDefault="00AD39E4" w:rsidP="002F0C8D">
      <w:pPr>
        <w:pStyle w:val="a9"/>
        <w:numPr>
          <w:ilvl w:val="1"/>
          <w:numId w:val="24"/>
        </w:numPr>
        <w:shd w:val="clear" w:color="auto" w:fill="FDFEFF"/>
        <w:tabs>
          <w:tab w:val="left" w:pos="567"/>
        </w:tabs>
        <w:spacing w:after="0" w:line="240" w:lineRule="auto"/>
        <w:ind w:left="0" w:firstLine="426"/>
        <w:rPr>
          <w:rFonts w:ascii="Times New Roman" w:hAnsi="Times New Roman"/>
          <w:sz w:val="28"/>
          <w:szCs w:val="28"/>
        </w:rPr>
      </w:pPr>
      <w:r w:rsidRPr="00D477C7">
        <w:rPr>
          <w:rFonts w:ascii="Times New Roman" w:hAnsi="Times New Roman"/>
          <w:sz w:val="28"/>
          <w:szCs w:val="28"/>
        </w:rPr>
        <w:t>разработку и реализацию правовых и экономических норм, связанных с обеспечением защиты населения и территорий от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426"/>
        <w:rPr>
          <w:rFonts w:ascii="Times New Roman" w:hAnsi="Times New Roman"/>
          <w:sz w:val="28"/>
          <w:szCs w:val="28"/>
        </w:rPr>
      </w:pPr>
      <w:r w:rsidRPr="00D477C7">
        <w:rPr>
          <w:rFonts w:ascii="Times New Roman" w:hAnsi="Times New Roman"/>
          <w:sz w:val="28"/>
          <w:szCs w:val="28"/>
        </w:rPr>
        <w:lastRenderedPageBreak/>
        <w:t>обеспечение готовности к действиям органов управления, сил и средств, предназначенных для предупреждения и ликвидации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сбор, обработку, обмен и выдачу информации в области защиты населения и территорий от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подготовку населения к действиям в чрезвычайных ситуациях;</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прогнозирование и оценку социально–экономических последствий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создание резервов финансовых и материальных ресурсов для ликвидации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осуществление государственной экспертизы, надзора и контроля в области защиты населения и территорий от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ликвидацию чрезвычайных ситуаций;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мероприятия по социальной защите населения, пострадавшего от чрезвычайных ситуаций, и проведение гуманитарных акций;</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реализацию прав и обязанностей населения в области защиты от чрезвычайных ситуаций, в том числе и лиц, непосредственно участвующих в их ликвидации;</w:t>
      </w:r>
    </w:p>
    <w:p w:rsidR="00AD39E4" w:rsidRPr="00D477C7" w:rsidRDefault="00AD39E4" w:rsidP="002F0C8D">
      <w:pPr>
        <w:pStyle w:val="a9"/>
        <w:numPr>
          <w:ilvl w:val="1"/>
          <w:numId w:val="24"/>
        </w:numPr>
        <w:shd w:val="clear" w:color="auto" w:fill="FDFEFF"/>
        <w:tabs>
          <w:tab w:val="left" w:pos="567"/>
        </w:tabs>
        <w:spacing w:after="0" w:line="240" w:lineRule="auto"/>
        <w:ind w:left="0" w:firstLine="567"/>
        <w:rPr>
          <w:rFonts w:ascii="Times New Roman" w:hAnsi="Times New Roman"/>
          <w:sz w:val="28"/>
          <w:szCs w:val="28"/>
        </w:rPr>
      </w:pPr>
      <w:r w:rsidRPr="00D477C7">
        <w:rPr>
          <w:rFonts w:ascii="Times New Roman" w:hAnsi="Times New Roman"/>
          <w:sz w:val="28"/>
          <w:szCs w:val="28"/>
        </w:rPr>
        <w:t>международное сотрудничество в области защиты населения и территорий от чрезвычайных ситуаций.</w:t>
      </w:r>
    </w:p>
    <w:p w:rsidR="00570FB6" w:rsidRDefault="00AD39E4" w:rsidP="00AD39E4">
      <w:pPr>
        <w:shd w:val="clear" w:color="auto" w:fill="FDFEFF"/>
        <w:ind w:firstLine="300"/>
        <w:rPr>
          <w:rFonts w:ascii="Times New Roman" w:hAnsi="Times New Roman"/>
          <w:sz w:val="28"/>
          <w:szCs w:val="28"/>
        </w:rPr>
      </w:pPr>
      <w:r w:rsidRPr="00D477C7">
        <w:rPr>
          <w:rFonts w:ascii="Times New Roman" w:hAnsi="Times New Roman"/>
          <w:sz w:val="28"/>
          <w:szCs w:val="28"/>
        </w:rPr>
        <w:t xml:space="preserve">   В соответствии с постановлением Правительства Российской Федерации «О Единой государственной системе по предупреждению и ликвидации чрезвычайных ситуаций» от 30.12.2003 г. № 794 РСЧС включает в себя</w:t>
      </w:r>
      <w:r w:rsidR="00570FB6">
        <w:rPr>
          <w:rFonts w:ascii="Times New Roman" w:hAnsi="Times New Roman"/>
          <w:sz w:val="28"/>
          <w:szCs w:val="28"/>
        </w:rPr>
        <w:t>:</w:t>
      </w:r>
    </w:p>
    <w:p w:rsidR="00D67FC8" w:rsidRDefault="00570FB6" w:rsidP="00570FB6">
      <w:pPr>
        <w:shd w:val="clear" w:color="auto" w:fill="FDFEFF"/>
        <w:rPr>
          <w:rFonts w:ascii="Times New Roman" w:hAnsi="Times New Roman"/>
          <w:sz w:val="28"/>
          <w:szCs w:val="28"/>
        </w:rPr>
      </w:pPr>
      <w:r>
        <w:rPr>
          <w:rFonts w:ascii="Times New Roman" w:hAnsi="Times New Roman"/>
          <w:sz w:val="28"/>
          <w:szCs w:val="28"/>
        </w:rPr>
        <w:t xml:space="preserve">- </w:t>
      </w:r>
      <w:r w:rsidR="00AD39E4" w:rsidRPr="00D477C7">
        <w:rPr>
          <w:rFonts w:ascii="Times New Roman" w:hAnsi="Times New Roman"/>
          <w:sz w:val="28"/>
          <w:szCs w:val="28"/>
        </w:rPr>
        <w:t>органы управления, силы и средства федеральны</w:t>
      </w:r>
      <w:r w:rsidR="00D67FC8">
        <w:rPr>
          <w:rFonts w:ascii="Times New Roman" w:hAnsi="Times New Roman"/>
          <w:sz w:val="28"/>
          <w:szCs w:val="28"/>
        </w:rPr>
        <w:t>х органов исполнительной власти;</w:t>
      </w:r>
      <w:r w:rsidR="00AD39E4" w:rsidRPr="00D477C7">
        <w:rPr>
          <w:rFonts w:ascii="Times New Roman" w:hAnsi="Times New Roman"/>
          <w:sz w:val="28"/>
          <w:szCs w:val="28"/>
        </w:rPr>
        <w:t xml:space="preserve"> </w:t>
      </w:r>
    </w:p>
    <w:p w:rsidR="00D67FC8" w:rsidRDefault="00D67FC8" w:rsidP="00570FB6">
      <w:pPr>
        <w:shd w:val="clear" w:color="auto" w:fill="FDFEFF"/>
        <w:rPr>
          <w:rFonts w:ascii="Times New Roman" w:hAnsi="Times New Roman"/>
          <w:sz w:val="28"/>
          <w:szCs w:val="28"/>
        </w:rPr>
      </w:pPr>
      <w:r>
        <w:rPr>
          <w:rFonts w:ascii="Times New Roman" w:hAnsi="Times New Roman"/>
          <w:sz w:val="28"/>
          <w:szCs w:val="28"/>
        </w:rPr>
        <w:t>- органы</w:t>
      </w:r>
      <w:r w:rsidR="00AD39E4" w:rsidRPr="00D477C7">
        <w:rPr>
          <w:rFonts w:ascii="Times New Roman" w:hAnsi="Times New Roman"/>
          <w:sz w:val="28"/>
          <w:szCs w:val="28"/>
        </w:rPr>
        <w:t xml:space="preserve"> исполнительной власти </w:t>
      </w:r>
      <w:r>
        <w:rPr>
          <w:rFonts w:ascii="Times New Roman" w:hAnsi="Times New Roman"/>
          <w:sz w:val="28"/>
          <w:szCs w:val="28"/>
        </w:rPr>
        <w:t>субъектов Российской Федерации;</w:t>
      </w:r>
    </w:p>
    <w:p w:rsidR="00D67FC8" w:rsidRDefault="00D67FC8" w:rsidP="00570FB6">
      <w:pPr>
        <w:shd w:val="clear" w:color="auto" w:fill="FDFEFF"/>
        <w:rPr>
          <w:rFonts w:ascii="Times New Roman" w:hAnsi="Times New Roman"/>
          <w:sz w:val="28"/>
          <w:szCs w:val="28"/>
        </w:rPr>
      </w:pPr>
      <w:r>
        <w:rPr>
          <w:rFonts w:ascii="Times New Roman" w:hAnsi="Times New Roman"/>
          <w:sz w:val="28"/>
          <w:szCs w:val="28"/>
        </w:rPr>
        <w:t>- органы</w:t>
      </w:r>
      <w:r w:rsidR="00AD39E4" w:rsidRPr="00D477C7">
        <w:rPr>
          <w:rFonts w:ascii="Times New Roman" w:hAnsi="Times New Roman"/>
          <w:sz w:val="28"/>
          <w:szCs w:val="28"/>
        </w:rPr>
        <w:t xml:space="preserve"> местного самоуправления и организаций, в полномочия которых входит решение вопросов в области защиты населения и территорий от чрезвычайных ситуаций.</w:t>
      </w:r>
    </w:p>
    <w:p w:rsidR="00AD39E4" w:rsidRPr="00D477C7" w:rsidRDefault="00AD39E4" w:rsidP="00570FB6">
      <w:pPr>
        <w:shd w:val="clear" w:color="auto" w:fill="FDFEFF"/>
        <w:rPr>
          <w:rFonts w:ascii="Times New Roman" w:hAnsi="Times New Roman"/>
          <w:sz w:val="28"/>
          <w:szCs w:val="28"/>
        </w:rPr>
      </w:pPr>
      <w:r w:rsidRPr="00D477C7">
        <w:rPr>
          <w:rFonts w:ascii="Times New Roman" w:hAnsi="Times New Roman"/>
          <w:sz w:val="28"/>
          <w:szCs w:val="28"/>
        </w:rPr>
        <w:t xml:space="preserve"> РСЧС состоит из функциональных и территориальных подсистем и действует на федеральном, региональном, территориальном, местном и объектовом уровнях (схема 3).</w:t>
      </w:r>
    </w:p>
    <w:p w:rsidR="00AD39E4" w:rsidRDefault="00172EF5" w:rsidP="00172EF5">
      <w:pPr>
        <w:shd w:val="clear" w:color="auto" w:fill="FDFEFF"/>
        <w:ind w:firstLine="300"/>
        <w:rPr>
          <w:rFonts w:ascii="Times New Roman" w:hAnsi="Times New Roman"/>
          <w:sz w:val="28"/>
          <w:szCs w:val="28"/>
        </w:rPr>
      </w:pPr>
      <w:r>
        <w:rPr>
          <w:rFonts w:ascii="Times New Roman" w:hAnsi="Times New Roman"/>
          <w:bCs/>
          <w:sz w:val="28"/>
          <w:szCs w:val="28"/>
        </w:rPr>
        <w:t xml:space="preserve">   </w:t>
      </w:r>
      <w:r w:rsidR="00AD39E4" w:rsidRPr="00D477C7">
        <w:rPr>
          <w:rFonts w:ascii="Times New Roman" w:hAnsi="Times New Roman"/>
          <w:bCs/>
          <w:sz w:val="28"/>
          <w:szCs w:val="28"/>
        </w:rPr>
        <w:t>Функциональные подсистемы РСЧС </w:t>
      </w:r>
      <w:r w:rsidR="00AD39E4" w:rsidRPr="00D477C7">
        <w:rPr>
          <w:rFonts w:ascii="Times New Roman" w:hAnsi="Times New Roman"/>
          <w:sz w:val="28"/>
          <w:szCs w:val="28"/>
        </w:rPr>
        <w:t>создают федеральные органы исполнительной власти для организации работы в области защиты населения и территорий от чрезвычайных ситуаций в сфере своей деятельности.</w:t>
      </w:r>
    </w:p>
    <w:p w:rsidR="00D67FC8" w:rsidRPr="00B453D9" w:rsidRDefault="00D67FC8" w:rsidP="00D67FC8">
      <w:pPr>
        <w:shd w:val="clear" w:color="auto" w:fill="FDFEFF"/>
        <w:ind w:firstLine="300"/>
        <w:rPr>
          <w:rFonts w:ascii="Times New Roman" w:hAnsi="Times New Roman"/>
          <w:sz w:val="28"/>
          <w:szCs w:val="28"/>
        </w:rPr>
      </w:pPr>
      <w:r>
        <w:rPr>
          <w:rFonts w:ascii="Times New Roman" w:hAnsi="Times New Roman"/>
          <w:bCs/>
          <w:sz w:val="28"/>
          <w:szCs w:val="28"/>
        </w:rPr>
        <w:t xml:space="preserve">  </w:t>
      </w:r>
      <w:r w:rsidRPr="00B453D9">
        <w:rPr>
          <w:rFonts w:ascii="Times New Roman" w:hAnsi="Times New Roman"/>
          <w:bCs/>
          <w:sz w:val="28"/>
          <w:szCs w:val="28"/>
        </w:rPr>
        <w:t>Территориальные подсистемы РСЧС </w:t>
      </w:r>
      <w:r w:rsidRPr="00B453D9">
        <w:rPr>
          <w:rFonts w:ascii="Times New Roman" w:hAnsi="Times New Roman"/>
          <w:sz w:val="28"/>
          <w:szCs w:val="28"/>
        </w:rPr>
        <w:t>формируются в субъектах Российской Федерации с целью предупреждения и ликвидации чрезвычайных ситуаций природного и техногенного характера в пределах их территорий. Эти системы состоят из звеньев, которые соответствуют административно–территориальному делению субъектов РФ.</w:t>
      </w:r>
    </w:p>
    <w:p w:rsidR="00D67FC8" w:rsidRPr="00B453D9" w:rsidRDefault="00D67FC8" w:rsidP="00D67FC8">
      <w:pPr>
        <w:shd w:val="clear" w:color="auto" w:fill="FDFEFF"/>
        <w:ind w:firstLine="300"/>
        <w:rPr>
          <w:rFonts w:ascii="Times New Roman" w:hAnsi="Times New Roman"/>
          <w:sz w:val="28"/>
          <w:szCs w:val="28"/>
        </w:rPr>
      </w:pPr>
      <w:r>
        <w:rPr>
          <w:rFonts w:ascii="Times New Roman" w:hAnsi="Times New Roman"/>
          <w:sz w:val="28"/>
          <w:szCs w:val="28"/>
        </w:rPr>
        <w:t xml:space="preserve">  </w:t>
      </w:r>
      <w:r w:rsidRPr="00B453D9">
        <w:rPr>
          <w:rFonts w:ascii="Times New Roman" w:hAnsi="Times New Roman"/>
          <w:sz w:val="28"/>
          <w:szCs w:val="28"/>
        </w:rPr>
        <w:t>На каждом уровне РСЧС созданы координационные органы, постоянно действующие органы управления, органы повседневного управления, силы и средства, резервы финансовых и материальных ресурсов, системы связи, оповещения и информационного обеспечения</w:t>
      </w:r>
      <w:r>
        <w:rPr>
          <w:rFonts w:ascii="Times New Roman" w:hAnsi="Times New Roman"/>
          <w:sz w:val="28"/>
          <w:szCs w:val="28"/>
        </w:rPr>
        <w:t xml:space="preserve"> (рис.1)</w:t>
      </w:r>
      <w:r w:rsidRPr="00B453D9">
        <w:rPr>
          <w:rFonts w:ascii="Times New Roman" w:hAnsi="Times New Roman"/>
          <w:sz w:val="28"/>
          <w:szCs w:val="28"/>
        </w:rPr>
        <w:t>.</w:t>
      </w:r>
    </w:p>
    <w:p w:rsidR="00B453D9" w:rsidRPr="00D477C7" w:rsidRDefault="00B453D9" w:rsidP="00172EF5">
      <w:pPr>
        <w:shd w:val="clear" w:color="auto" w:fill="FDFEFF"/>
        <w:ind w:firstLine="300"/>
        <w:rPr>
          <w:rFonts w:ascii="Times New Roman" w:hAnsi="Times New Roman"/>
          <w:sz w:val="28"/>
          <w:szCs w:val="28"/>
        </w:rPr>
      </w:pPr>
    </w:p>
    <w:p w:rsidR="00AD39E4" w:rsidRDefault="00AD39E4" w:rsidP="00AD39E4">
      <w:pPr>
        <w:shd w:val="clear" w:color="auto" w:fill="FDFEFF"/>
        <w:jc w:val="center"/>
        <w:rPr>
          <w:rFonts w:ascii="Times New Roman" w:hAnsi="Times New Roman"/>
          <w:sz w:val="24"/>
          <w:szCs w:val="24"/>
        </w:rPr>
      </w:pPr>
      <w:r w:rsidRPr="0064341E">
        <w:rPr>
          <w:rFonts w:ascii="Times New Roman" w:hAnsi="Times New Roman"/>
          <w:sz w:val="24"/>
          <w:szCs w:val="24"/>
        </w:rPr>
        <w:lastRenderedPageBreak/>
        <w:br/>
      </w:r>
      <w:r w:rsidRPr="00B453D9">
        <w:rPr>
          <w:rFonts w:ascii="Times New Roman" w:hAnsi="Times New Roman"/>
          <w:i/>
          <w:noProof/>
          <w:sz w:val="24"/>
          <w:szCs w:val="24"/>
        </w:rPr>
        <w:drawing>
          <wp:inline distT="0" distB="0" distL="0" distR="0">
            <wp:extent cx="4844778" cy="5886450"/>
            <wp:effectExtent l="19050" t="0" r="0" b="0"/>
            <wp:docPr id="14" name="Рисунок 4" descr="http://www.flibusta.net/i/58/166458/i_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flibusta.net/i/58/166458/i_004.png"/>
                    <pic:cNvPicPr>
                      <a:picLocks noChangeAspect="1" noChangeArrowheads="1"/>
                    </pic:cNvPicPr>
                  </pic:nvPicPr>
                  <pic:blipFill>
                    <a:blip r:embed="rId8" cstate="print">
                      <a:lum bright="-10000" contrast="20000"/>
                    </a:blip>
                    <a:srcRect/>
                    <a:stretch>
                      <a:fillRect/>
                    </a:stretch>
                  </pic:blipFill>
                  <pic:spPr bwMode="auto">
                    <a:xfrm>
                      <a:off x="0" y="0"/>
                      <a:ext cx="4853819" cy="5897435"/>
                    </a:xfrm>
                    <a:prstGeom prst="rect">
                      <a:avLst/>
                    </a:prstGeom>
                    <a:noFill/>
                    <a:ln w="9525">
                      <a:noFill/>
                      <a:miter lim="800000"/>
                      <a:headEnd/>
                      <a:tailEnd/>
                    </a:ln>
                  </pic:spPr>
                </pic:pic>
              </a:graphicData>
            </a:graphic>
          </wp:inline>
        </w:drawing>
      </w:r>
    </w:p>
    <w:p w:rsidR="00AD39E4" w:rsidRDefault="00AD39E4" w:rsidP="00AD39E4">
      <w:pPr>
        <w:shd w:val="clear" w:color="auto" w:fill="FDFEFF"/>
        <w:jc w:val="center"/>
        <w:rPr>
          <w:rFonts w:ascii="Times New Roman" w:hAnsi="Times New Roman"/>
          <w:sz w:val="24"/>
          <w:szCs w:val="24"/>
        </w:rPr>
      </w:pPr>
    </w:p>
    <w:p w:rsidR="00AD39E4" w:rsidRPr="0064341E" w:rsidRDefault="00AD39E4" w:rsidP="00AD39E4">
      <w:pPr>
        <w:shd w:val="clear" w:color="auto" w:fill="FDFEFF"/>
        <w:jc w:val="center"/>
        <w:rPr>
          <w:rFonts w:ascii="Times New Roman" w:hAnsi="Times New Roman"/>
          <w:sz w:val="24"/>
          <w:szCs w:val="24"/>
        </w:rPr>
      </w:pPr>
    </w:p>
    <w:p w:rsidR="00B453D9" w:rsidRPr="00B453D9" w:rsidRDefault="00B453D9" w:rsidP="00B453D9">
      <w:pPr>
        <w:shd w:val="clear" w:color="auto" w:fill="FDFEFF"/>
        <w:ind w:firstLine="300"/>
        <w:rPr>
          <w:rFonts w:ascii="Times New Roman" w:hAnsi="Times New Roman"/>
          <w:sz w:val="28"/>
          <w:szCs w:val="28"/>
        </w:rPr>
      </w:pPr>
      <w:r>
        <w:rPr>
          <w:rFonts w:ascii="Times New Roman" w:hAnsi="Times New Roman"/>
          <w:bCs/>
          <w:sz w:val="28"/>
          <w:szCs w:val="28"/>
        </w:rPr>
        <w:t>Рисунок</w:t>
      </w:r>
      <w:r w:rsidR="00D67FC8">
        <w:rPr>
          <w:rFonts w:ascii="Times New Roman" w:hAnsi="Times New Roman"/>
          <w:bCs/>
          <w:sz w:val="28"/>
          <w:szCs w:val="28"/>
        </w:rPr>
        <w:t xml:space="preserve"> 1 – Структура </w:t>
      </w:r>
      <w:r>
        <w:rPr>
          <w:rFonts w:ascii="Times New Roman" w:hAnsi="Times New Roman"/>
          <w:bCs/>
          <w:sz w:val="28"/>
          <w:szCs w:val="28"/>
        </w:rPr>
        <w:t xml:space="preserve"> </w:t>
      </w:r>
      <w:r w:rsidR="00D67FC8">
        <w:rPr>
          <w:rFonts w:ascii="Times New Roman" w:hAnsi="Times New Roman"/>
          <w:bCs/>
          <w:sz w:val="28"/>
          <w:szCs w:val="28"/>
        </w:rPr>
        <w:t>Единой  государственной  системы</w:t>
      </w:r>
      <w:r w:rsidRPr="00D477C7">
        <w:rPr>
          <w:rFonts w:ascii="Times New Roman" w:hAnsi="Times New Roman"/>
          <w:bCs/>
          <w:sz w:val="28"/>
          <w:szCs w:val="28"/>
        </w:rPr>
        <w:t xml:space="preserve"> предупреждения и ликвидации</w:t>
      </w:r>
      <w:r w:rsidRPr="00552C3A">
        <w:rPr>
          <w:rFonts w:ascii="Times New Roman" w:hAnsi="Times New Roman"/>
          <w:bCs/>
          <w:sz w:val="24"/>
          <w:szCs w:val="24"/>
        </w:rPr>
        <w:t xml:space="preserve"> </w:t>
      </w:r>
      <w:r w:rsidR="00D67FC8" w:rsidRPr="00B453D9">
        <w:rPr>
          <w:rFonts w:ascii="Times New Roman" w:hAnsi="Times New Roman"/>
          <w:sz w:val="28"/>
          <w:szCs w:val="28"/>
        </w:rPr>
        <w:t>чрезвычайных ситуаций</w:t>
      </w:r>
    </w:p>
    <w:p w:rsidR="00B453D9" w:rsidRDefault="00B453D9" w:rsidP="00AD39E4">
      <w:pPr>
        <w:shd w:val="clear" w:color="auto" w:fill="FDFEFF"/>
        <w:ind w:firstLine="300"/>
        <w:rPr>
          <w:rFonts w:ascii="Times New Roman" w:hAnsi="Times New Roman"/>
          <w:b/>
          <w:bCs/>
          <w:sz w:val="24"/>
          <w:szCs w:val="24"/>
        </w:rPr>
      </w:pPr>
    </w:p>
    <w:p w:rsidR="00AD39E4" w:rsidRPr="00B453D9" w:rsidRDefault="00D67FC8" w:rsidP="00570FB6">
      <w:pPr>
        <w:shd w:val="clear" w:color="auto" w:fill="FDFEFF"/>
        <w:ind w:firstLine="300"/>
        <w:rPr>
          <w:rFonts w:ascii="Times New Roman" w:hAnsi="Times New Roman"/>
          <w:sz w:val="28"/>
          <w:szCs w:val="28"/>
        </w:rPr>
      </w:pPr>
      <w:r>
        <w:rPr>
          <w:rFonts w:ascii="Times New Roman" w:hAnsi="Times New Roman"/>
          <w:bCs/>
          <w:sz w:val="28"/>
          <w:szCs w:val="28"/>
        </w:rPr>
        <w:t xml:space="preserve">   </w:t>
      </w:r>
      <w:r w:rsidR="00AD39E4" w:rsidRPr="00B453D9">
        <w:rPr>
          <w:rFonts w:ascii="Times New Roman" w:hAnsi="Times New Roman"/>
          <w:bCs/>
          <w:sz w:val="28"/>
          <w:szCs w:val="28"/>
        </w:rPr>
        <w:t>Координационные органы РСЧС:</w:t>
      </w:r>
    </w:p>
    <w:p w:rsidR="00AD39E4" w:rsidRPr="00B453D9" w:rsidRDefault="00AD39E4" w:rsidP="002F0C8D">
      <w:pPr>
        <w:pStyle w:val="a9"/>
        <w:numPr>
          <w:ilvl w:val="0"/>
          <w:numId w:val="72"/>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федеральном уровне </w:t>
      </w:r>
      <w:r w:rsidRPr="00B453D9">
        <w:rPr>
          <w:rFonts w:ascii="Times New Roman" w:hAnsi="Times New Roman"/>
          <w:sz w:val="28"/>
          <w:szCs w:val="28"/>
        </w:rPr>
        <w:t>– правительственная комиссия по предупреждению и ликвидации чрезвычайных ситуаций и обеспечению пожарной безопасности; комиссии по предупреждению и ликвидации чрезвычайных ситуаций и обеспечению пожарной безопасности федеральных органов исполнительной власти;</w:t>
      </w:r>
    </w:p>
    <w:p w:rsidR="00AD39E4" w:rsidRPr="00B453D9" w:rsidRDefault="00AD39E4" w:rsidP="002F0C8D">
      <w:pPr>
        <w:pStyle w:val="a9"/>
        <w:numPr>
          <w:ilvl w:val="0"/>
          <w:numId w:val="72"/>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территориальном уровне </w:t>
      </w:r>
      <w:r w:rsidRPr="00B453D9">
        <w:rPr>
          <w:rFonts w:ascii="Times New Roman" w:hAnsi="Times New Roman"/>
          <w:sz w:val="28"/>
          <w:szCs w:val="28"/>
        </w:rPr>
        <w:t>(в пределах территории субъекта Российской Федерации) – комиссии по предупреждению и ликвидации чрезвычайных ситуаций и обеспечению пожарной безопасности органов исполнительной власти субъектов Российской Федерации;</w:t>
      </w:r>
    </w:p>
    <w:p w:rsidR="00AD39E4" w:rsidRPr="00B453D9" w:rsidRDefault="00AD39E4" w:rsidP="002F0C8D">
      <w:pPr>
        <w:pStyle w:val="a9"/>
        <w:numPr>
          <w:ilvl w:val="0"/>
          <w:numId w:val="72"/>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lastRenderedPageBreak/>
        <w:t>на местном уровне </w:t>
      </w:r>
      <w:r w:rsidRPr="00B453D9">
        <w:rPr>
          <w:rFonts w:ascii="Times New Roman" w:hAnsi="Times New Roman"/>
          <w:sz w:val="28"/>
          <w:szCs w:val="28"/>
        </w:rPr>
        <w:t>(в пределах территории муниципального образования) – комиссии по предупреждению и ликвидации чрезвычайных ситуаций и обеспечению пожарной безопасности органа местного самоуправления;</w:t>
      </w:r>
    </w:p>
    <w:p w:rsidR="00AD39E4" w:rsidRPr="00B453D9" w:rsidRDefault="00AD39E4" w:rsidP="002F0C8D">
      <w:pPr>
        <w:pStyle w:val="a9"/>
        <w:numPr>
          <w:ilvl w:val="0"/>
          <w:numId w:val="72"/>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объектовом уровне </w:t>
      </w:r>
      <w:r w:rsidRPr="00B453D9">
        <w:rPr>
          <w:rFonts w:ascii="Times New Roman" w:hAnsi="Times New Roman"/>
          <w:sz w:val="28"/>
          <w:szCs w:val="28"/>
        </w:rPr>
        <w:t>– комиссии по предупреждению и ликвидации чрезвычайных ситуаций и обеспечению пожарной безопасности организаций.</w:t>
      </w:r>
    </w:p>
    <w:p w:rsidR="00AD39E4" w:rsidRPr="00B453D9" w:rsidRDefault="00B453D9" w:rsidP="00570FB6">
      <w:pPr>
        <w:shd w:val="clear" w:color="auto" w:fill="FDFEFF"/>
        <w:ind w:firstLine="300"/>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В пределах федеральных округов координирующие функции осуществляют полномочные представители Президента Российской Федерации.</w:t>
      </w:r>
    </w:p>
    <w:p w:rsidR="00AD39E4" w:rsidRPr="00B453D9" w:rsidRDefault="00AD39E4" w:rsidP="00570FB6">
      <w:pPr>
        <w:shd w:val="clear" w:color="auto" w:fill="FDFEFF"/>
        <w:ind w:firstLine="300"/>
        <w:rPr>
          <w:rFonts w:ascii="Times New Roman" w:hAnsi="Times New Roman"/>
          <w:sz w:val="28"/>
          <w:szCs w:val="28"/>
        </w:rPr>
      </w:pPr>
      <w:r w:rsidRPr="00B453D9">
        <w:rPr>
          <w:rFonts w:ascii="Times New Roman" w:hAnsi="Times New Roman"/>
          <w:bCs/>
          <w:sz w:val="28"/>
          <w:szCs w:val="28"/>
        </w:rPr>
        <w:t>Постоянно действующие органы управления РСЧС:</w:t>
      </w:r>
    </w:p>
    <w:p w:rsidR="00AD39E4" w:rsidRPr="00B453D9" w:rsidRDefault="00AD39E4" w:rsidP="002F0C8D">
      <w:pPr>
        <w:pStyle w:val="a9"/>
        <w:numPr>
          <w:ilvl w:val="0"/>
          <w:numId w:val="25"/>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федеральном уровне </w:t>
      </w:r>
      <w:r w:rsidRPr="00B453D9">
        <w:rPr>
          <w:rFonts w:ascii="Times New Roman" w:hAnsi="Times New Roman"/>
          <w:sz w:val="28"/>
          <w:szCs w:val="28"/>
        </w:rPr>
        <w:t>– МЧС России, структурные подразделения федеральных органов исполнительной власти, специально уполномоченные решать задачи в области защиты населения и территорий от чрезвычайных ситуаций;</w:t>
      </w:r>
    </w:p>
    <w:p w:rsidR="00AD39E4" w:rsidRPr="00B453D9" w:rsidRDefault="00AD39E4" w:rsidP="002F0C8D">
      <w:pPr>
        <w:pStyle w:val="a9"/>
        <w:numPr>
          <w:ilvl w:val="0"/>
          <w:numId w:val="25"/>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региональном уровне </w:t>
      </w:r>
      <w:r w:rsidRPr="00B453D9">
        <w:rPr>
          <w:rFonts w:ascii="Times New Roman" w:hAnsi="Times New Roman"/>
          <w:sz w:val="28"/>
          <w:szCs w:val="28"/>
        </w:rPr>
        <w:t>– региональные центры по делам гражданской обороны, чрезвычайным ситуациям и ликвидации последствий стихийных бедствий МЧС России (региональные центры);</w:t>
      </w:r>
    </w:p>
    <w:p w:rsidR="00AD39E4" w:rsidRPr="00B453D9" w:rsidRDefault="00AD39E4" w:rsidP="002F0C8D">
      <w:pPr>
        <w:pStyle w:val="a9"/>
        <w:numPr>
          <w:ilvl w:val="0"/>
          <w:numId w:val="25"/>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территориальном и местном уровнях </w:t>
      </w:r>
      <w:r w:rsidRPr="00B453D9">
        <w:rPr>
          <w:rFonts w:ascii="Times New Roman" w:hAnsi="Times New Roman"/>
          <w:sz w:val="28"/>
          <w:szCs w:val="28"/>
        </w:rPr>
        <w:t>– соответствующие органы, специально уполномоченные решать задачи гражданской обороны, предупреждения и ликвидации чрезвычайных ситуаций на территориях всех субъектов Российской Федерации и всех муниципальных образований (органы управления по делам гражданской обороны и чрезвычайным ситуациям);</w:t>
      </w:r>
    </w:p>
    <w:p w:rsidR="00AD39E4" w:rsidRPr="00B453D9" w:rsidRDefault="00AD39E4" w:rsidP="002F0C8D">
      <w:pPr>
        <w:pStyle w:val="a9"/>
        <w:numPr>
          <w:ilvl w:val="0"/>
          <w:numId w:val="25"/>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bCs/>
          <w:sz w:val="28"/>
          <w:szCs w:val="28"/>
        </w:rPr>
        <w:t>на объектовом уровне </w:t>
      </w:r>
      <w:r w:rsidRPr="00B453D9">
        <w:rPr>
          <w:rFonts w:ascii="Times New Roman" w:hAnsi="Times New Roman"/>
          <w:sz w:val="28"/>
          <w:szCs w:val="28"/>
        </w:rPr>
        <w:t>– структурные подразделения или работники организаций, специально уполномоченные решать задачи в области защиты населения и территорий от чрезвычайных ситуаций.</w:t>
      </w:r>
    </w:p>
    <w:p w:rsidR="00AD39E4" w:rsidRPr="00B453D9" w:rsidRDefault="00AD39E4" w:rsidP="00570FB6">
      <w:pPr>
        <w:shd w:val="clear" w:color="auto" w:fill="FDFEFF"/>
        <w:rPr>
          <w:rFonts w:ascii="Times New Roman" w:hAnsi="Times New Roman"/>
          <w:sz w:val="28"/>
          <w:szCs w:val="28"/>
        </w:rPr>
      </w:pPr>
      <w:r w:rsidRPr="00B453D9">
        <w:rPr>
          <w:rFonts w:ascii="Times New Roman" w:hAnsi="Times New Roman"/>
          <w:bCs/>
          <w:sz w:val="28"/>
          <w:szCs w:val="28"/>
        </w:rPr>
        <w:t>Органы повседневного управления РСЧС:</w:t>
      </w:r>
    </w:p>
    <w:p w:rsidR="00AD39E4" w:rsidRPr="00B453D9" w:rsidRDefault="00AD39E4" w:rsidP="002F0C8D">
      <w:pPr>
        <w:pStyle w:val="a9"/>
        <w:numPr>
          <w:ilvl w:val="0"/>
          <w:numId w:val="26"/>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центры управления в кризисных ситуациях, информационные центры, дежурно–диспетчерские службы федеральных органов исполнительной власти;</w:t>
      </w:r>
    </w:p>
    <w:p w:rsidR="00AD39E4" w:rsidRPr="00B453D9" w:rsidRDefault="00AD39E4" w:rsidP="002F0C8D">
      <w:pPr>
        <w:pStyle w:val="a9"/>
        <w:numPr>
          <w:ilvl w:val="0"/>
          <w:numId w:val="26"/>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центры управления в кризисных ситуациях региональных центров, региональные информационные центры;</w:t>
      </w:r>
    </w:p>
    <w:p w:rsidR="00AD39E4" w:rsidRPr="00B453D9" w:rsidRDefault="00AD39E4" w:rsidP="002F0C8D">
      <w:pPr>
        <w:pStyle w:val="a9"/>
        <w:numPr>
          <w:ilvl w:val="0"/>
          <w:numId w:val="26"/>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центры управления в кризисных ситуациях органов управления по делам гражданской обороны и чрезвычайным ситуациям, территориальные (местные) информационные центры, дежурно–диспетчерские службы территориальных органов федеральных органов исполнительной власти;</w:t>
      </w:r>
    </w:p>
    <w:p w:rsidR="00AD39E4" w:rsidRPr="00B453D9" w:rsidRDefault="00AD39E4" w:rsidP="002F0C8D">
      <w:pPr>
        <w:pStyle w:val="a9"/>
        <w:numPr>
          <w:ilvl w:val="0"/>
          <w:numId w:val="26"/>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единые дежурно–диспетчерские службы муниципальных образований; дежурно–диспетчерские службы организаций (объектов).</w:t>
      </w:r>
    </w:p>
    <w:p w:rsidR="00AD39E4" w:rsidRPr="00B453D9" w:rsidRDefault="00AD39E4" w:rsidP="00570FB6">
      <w:pPr>
        <w:shd w:val="clear" w:color="auto" w:fill="FFFFFF"/>
        <w:rPr>
          <w:rFonts w:ascii="Times New Roman" w:hAnsi="Times New Roman"/>
          <w:sz w:val="28"/>
          <w:szCs w:val="28"/>
        </w:rPr>
      </w:pPr>
    </w:p>
    <w:p w:rsidR="00566208" w:rsidRPr="00566208" w:rsidRDefault="00D019BE" w:rsidP="00D019BE">
      <w:pPr>
        <w:rPr>
          <w:rFonts w:ascii="Times New Roman" w:hAnsi="Times New Roman"/>
          <w:sz w:val="28"/>
          <w:szCs w:val="28"/>
        </w:rPr>
      </w:pPr>
      <w:r>
        <w:rPr>
          <w:rFonts w:ascii="Times New Roman" w:hAnsi="Times New Roman"/>
          <w:sz w:val="28"/>
          <w:szCs w:val="28"/>
        </w:rPr>
        <w:t>1.4  Назначение и задачи г</w:t>
      </w:r>
      <w:r w:rsidR="00566208" w:rsidRPr="00566208">
        <w:rPr>
          <w:rFonts w:ascii="Times New Roman" w:hAnsi="Times New Roman"/>
          <w:sz w:val="28"/>
          <w:szCs w:val="28"/>
        </w:rPr>
        <w:t>ражданская оборона</w:t>
      </w:r>
    </w:p>
    <w:p w:rsidR="00566208" w:rsidRPr="00566208" w:rsidRDefault="00566208" w:rsidP="00566208">
      <w:pPr>
        <w:jc w:val="center"/>
        <w:rPr>
          <w:rFonts w:ascii="Times New Roman" w:hAnsi="Times New Roman"/>
          <w:sz w:val="28"/>
          <w:szCs w:val="28"/>
        </w:rPr>
      </w:pP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Гражданская оборона – система мероприятий по подготовке к защите населения, материальных и культурных ценностей на территории РФ от опасностей, возникающих при ведении военных действий или вследствие этих действий.</w:t>
      </w:r>
    </w:p>
    <w:p w:rsidR="00566208" w:rsidRPr="00566208" w:rsidRDefault="00566208" w:rsidP="00D019BE">
      <w:pPr>
        <w:rPr>
          <w:rFonts w:ascii="Times New Roman" w:hAnsi="Times New Roman"/>
          <w:sz w:val="28"/>
          <w:szCs w:val="28"/>
        </w:rPr>
      </w:pPr>
      <w:r w:rsidRPr="00566208">
        <w:rPr>
          <w:rFonts w:ascii="Times New Roman" w:hAnsi="Times New Roman"/>
          <w:sz w:val="28"/>
          <w:szCs w:val="28"/>
        </w:rPr>
        <w:t>Основными задачами гражданской обороны являются: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lastRenderedPageBreak/>
        <w:t>- обучение населения способам защиты от опасностей, возникающих при ведении военных действий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оповещение населения об опасностях, возникающих при ведении военных действий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эвакуация населения, материальных и культурных ценностей в безопасные районы;</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предоставление населению убежищ и средств индивидуальной защиты;</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проведение мероприятий по световой маскировке и другим видам маскировки;</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проведение аварийно-спасательных работ в случае возникновения опасностей для населения при ведении военных действий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первоочередное обеспечение населения, пострадавшего при ведении военных действий или вследствие этих действий, в том числе медицинское обслуживание, включая оказание первой медицинской помощи, срочное предоставление жилья и принятие других необходимых мер;</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борьба с пожарами, возникшими при ведении военных действий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обнаружение и обозначение районов, подвергшихся радиоактивному, химическому, биологическому и иному заражению;</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обеззараживание населения, техники, зданий, территорий и проведение других необходимых мероприятий;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восстановление и поддержание порядка в районах, пострадавших при ведении военных действий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срочное восстановление функционирования необходимых коммунальных служб в военное время;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разработка и осуществление мер, направленных на сохранение объектов, существенно необходимых для устойчивого функционирования экономики и выживания населения в военное время;</w:t>
      </w:r>
    </w:p>
    <w:p w:rsidR="00566208" w:rsidRPr="00566208" w:rsidRDefault="00566208" w:rsidP="00D019BE">
      <w:pPr>
        <w:rPr>
          <w:rFonts w:ascii="Times New Roman" w:hAnsi="Times New Roman"/>
          <w:sz w:val="28"/>
          <w:szCs w:val="28"/>
        </w:rPr>
      </w:pPr>
      <w:r w:rsidRPr="00566208">
        <w:rPr>
          <w:rFonts w:ascii="Times New Roman" w:hAnsi="Times New Roman"/>
          <w:sz w:val="28"/>
          <w:szCs w:val="28"/>
        </w:rPr>
        <w:t>- обеспечение постоянной готовности сил и средств гражданской обороны.</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Гражданская оборона организуется по территориальному и производственному принципам по всей территории РФ с учетом особенностей регионов, районов, населенных пунктов, учреждений и организаций.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Территориальный принцип заключается в организации гражданской обороны на территории субъектов РФ, городов, районов и населенных пунктов в соответствии с административно-территориальным делением РФ.</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Производственный принцип</w:t>
      </w:r>
      <w:r w:rsidRPr="00566208">
        <w:rPr>
          <w:rFonts w:ascii="Times New Roman" w:hAnsi="Times New Roman"/>
          <w:i/>
          <w:sz w:val="28"/>
          <w:szCs w:val="28"/>
        </w:rPr>
        <w:t xml:space="preserve"> </w:t>
      </w:r>
      <w:r w:rsidRPr="00566208">
        <w:rPr>
          <w:rFonts w:ascii="Times New Roman" w:hAnsi="Times New Roman"/>
          <w:sz w:val="28"/>
          <w:szCs w:val="28"/>
        </w:rPr>
        <w:t>заключается в организации гражданской обороны в министерстве (ведомстве), учреждении, на объекте и т.д.</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Общее руководство ГО РФ осуществляет Председатель Правительства РФ, первым заместителем которого является министр по делам гражданской обороны, чрезвычайным ситуациям и ликвидации последствий стихийных бедствий РФ. </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Руководство гражданской обороны на территориях субъектов РФ и муниципальных образований осуществляют соответственно главы органов </w:t>
      </w:r>
      <w:r w:rsidRPr="00566208">
        <w:rPr>
          <w:rFonts w:ascii="Times New Roman" w:hAnsi="Times New Roman"/>
          <w:sz w:val="28"/>
          <w:szCs w:val="28"/>
        </w:rPr>
        <w:lastRenderedPageBreak/>
        <w:t>исполнительной власти субъектов РФ и руководители органов местного самоуправления, являющиеся по должности начальниками ГО.</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Руководство гражданской обороной в министерстве, ведомстве, учреждении и предприятии, независимо от форм собственности, осуществляют их руководители, которые по должности являются начальниками ГО.</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Начальники ГО несут персональную ответственность за организацию и проведение мероприятий по гражданской обороне в федеральных органах исполнительной власти, на соответствующих территориях и в организациях.</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Органами, осуществляющими управление ГО, являются: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федеральный орган исполнительной власти, специально уполномоченный на решение задач в области гражданской обороны (МЧС России), и его территориальные органы, созданные в установленном порядке (РЦ ГОЧС, ОУ ГОЧС);</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структурные подразделения федеральных органов исполнительной власти, специально уполномоченные на решение задач в области гражданской обороны (штабы, отделы, управления по ГОЧС);</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структурные подразделения (работники) организаций, специально уполномоченные на решение задач в области гражданской обороны, создаваемые (назначаемые) в порядке, установленном Правительством РФ.</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На МЧС России Правительством РФ возложено осуществление соответствующего нормативного регулирования, а также специальные, разрешительные, надзорные и контрольные функции в области ГО.</w:t>
      </w:r>
    </w:p>
    <w:p w:rsidR="00566208" w:rsidRPr="00D019BE" w:rsidRDefault="00566208" w:rsidP="00D019BE">
      <w:pPr>
        <w:rPr>
          <w:rFonts w:ascii="Times New Roman" w:hAnsi="Times New Roman"/>
          <w:sz w:val="28"/>
          <w:szCs w:val="28"/>
        </w:rPr>
      </w:pPr>
      <w:r w:rsidRPr="00566208">
        <w:rPr>
          <w:rFonts w:ascii="Times New Roman" w:hAnsi="Times New Roman"/>
          <w:sz w:val="28"/>
          <w:szCs w:val="28"/>
        </w:rPr>
        <w:t>Для непосредственного выполнения мероприятий ГО создаются федеральные, территориальные, местные и объектовые службы ГО, а также силы и средства ГО, включающие военизированные и невоенизированные формирования различного уровня.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гражданской обороны – служба, предназначенная для проведения мероприятий по гражданской обороне, включая подготовку необходимых сил и средств и обеспечение действий гражданских организаций гражданской обороны в ходе проведения аварийно-спасательных и других неотложных работ при ведении военных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Службы ГО функционируют на четырех уровнях: федеральном, территориальном, местном и объектовом. На каждом уровне руководство действиями служб ГО осуществляют начальники ГО, координацию действий – органы управления по делам ГО, непосредственное руководство – начальники служб ГО, при которых создаются штаты служб ГО, состоящие из отделов и групп.</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Для решения задач, возлагаемых на ГО на объектах, располагающих соответствующей базой, создаются службы оповещения и связи, охраны общественного порядка, противопожарная, медицинская, аварийно-техническая, убежищ и укрытий, энергетики и светомаскировки, радиационной и химической защиты, материально-технического снабжения и др.</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оповещения и связи</w:t>
      </w:r>
      <w:r w:rsidRPr="00566208">
        <w:rPr>
          <w:rFonts w:ascii="Times New Roman" w:hAnsi="Times New Roman"/>
          <w:i/>
          <w:sz w:val="28"/>
          <w:szCs w:val="28"/>
        </w:rPr>
        <w:t>,</w:t>
      </w:r>
      <w:r w:rsidRPr="00566208">
        <w:rPr>
          <w:rFonts w:ascii="Times New Roman" w:hAnsi="Times New Roman"/>
          <w:sz w:val="28"/>
          <w:szCs w:val="28"/>
        </w:rPr>
        <w:t xml:space="preserve"> создаваемая на базе узла связи и возглавляемая его начальником, имеет следующие задачи: передача сигнала ГО </w:t>
      </w:r>
      <w:r w:rsidRPr="00566208">
        <w:rPr>
          <w:rFonts w:ascii="Times New Roman" w:hAnsi="Times New Roman"/>
          <w:sz w:val="28"/>
          <w:szCs w:val="28"/>
        </w:rPr>
        <w:lastRenderedPageBreak/>
        <w:t>и сообщений о ЧС, поддержание связи в постоянной готовности, устранение аварий на сетях и сооружениях связи и т.п.</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радиационной и химической защиты</w:t>
      </w:r>
      <w:r w:rsidRPr="00566208">
        <w:rPr>
          <w:rFonts w:ascii="Times New Roman" w:hAnsi="Times New Roman"/>
          <w:i/>
          <w:sz w:val="28"/>
          <w:szCs w:val="28"/>
        </w:rPr>
        <w:t>,</w:t>
      </w:r>
      <w:r w:rsidRPr="00566208">
        <w:rPr>
          <w:rFonts w:ascii="Times New Roman" w:hAnsi="Times New Roman"/>
          <w:sz w:val="28"/>
          <w:szCs w:val="28"/>
        </w:rPr>
        <w:t xml:space="preserve"> создаваемая на основе химических и центральных заводских лабораторий, осуществляет мероприятия по защите персонала ОЭ, источников водоснабжения, пищеблоков/, складов продовольствия от радиоактивных и отравляющих веществ, организует и подготавливает формирования и учреждения радиационной и химической защиты, осуществляет контроль за состоянием СИЗ, СКЗ и специальной техники, организует посты радиационного и химического наблюдения и осуществляет дозиметрический контроль за облучением и заражением личного состава, проводит мероприятия по ликвидации радиоактивного и химического заражения.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Противопожарная служба, организуется на базе подразделений ведомственной пожарной охраны, разрабатывает противопожарные мероприятия и осуществляет контроль за их проведением, локализует и тушит пожары, оказывает помощь службе радиационной и химической защиты в дезактивации и дегазации участков заражения.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Аварийно-техническая служба организуется на базе производственного и технического отделов. Разрабатывает и проводит предупредительные мероприятия, повышающие устойчивость основных сооружений, специальных инженерных сетей и коммуникаций, осуществляет неотложные работы по локализации и ликвидации аварий, разборку завалов и спасение людей.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Медицинская служба организуется на базе медицинских пунктов, медсанчастей и поликлиник. Она обеспечивает постоянную готовность медицинских формирований, составляет и проводит санитарно-гигиенические мероприятия, оказывает медицинскую помощь пострадавшим и эвакуирует их в лечебные заведения, обеспечивает медицинское обслуживание семей, работающих в местах их расположения.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убежищ и укрытий</w:t>
      </w:r>
      <w:r w:rsidRPr="00566208">
        <w:rPr>
          <w:rFonts w:ascii="Times New Roman" w:hAnsi="Times New Roman"/>
          <w:i/>
          <w:sz w:val="28"/>
          <w:szCs w:val="28"/>
        </w:rPr>
        <w:t xml:space="preserve"> </w:t>
      </w:r>
      <w:r w:rsidRPr="00566208">
        <w:rPr>
          <w:rFonts w:ascii="Times New Roman" w:hAnsi="Times New Roman"/>
          <w:sz w:val="28"/>
          <w:szCs w:val="28"/>
        </w:rPr>
        <w:t>организуется на базе отдела капитального строительства и жилищно-коммунального отдела. Задачей службы является разработка плана размещения персонала объекта в СКЗ, организация строительства, обеспечение готовности убежищ и контроля за правильностью их эксплуатации, участие в спасательных работах.</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материально-технического снабжения создается на базе отдела материально-технического снабжения ОЭ и возглавляется его начальником. Задачей службы являются: разработка плана материально-технического снабжения; своевременное обеспечение формирований всеми видами оснащения; организация ремонта техники и различного имущества, подвоз его к участкам работы; обеспечение продовольствием и предметами первой необходимости персонала на объекте и местах рассредоточения.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энергоснабжения и светомаскировки</w:t>
      </w:r>
      <w:r w:rsidRPr="00566208">
        <w:rPr>
          <w:rFonts w:ascii="Times New Roman" w:hAnsi="Times New Roman"/>
          <w:i/>
          <w:sz w:val="28"/>
          <w:szCs w:val="28"/>
        </w:rPr>
        <w:t>,</w:t>
      </w:r>
      <w:r w:rsidRPr="00566208">
        <w:rPr>
          <w:rFonts w:ascii="Times New Roman" w:hAnsi="Times New Roman"/>
          <w:sz w:val="28"/>
          <w:szCs w:val="28"/>
        </w:rPr>
        <w:t xml:space="preserve"> создаваемая на базе отдела главного энергетика и им возглавляемая, разрабатывает мероприятия, обеспечивающие бесперебойную подачу газа, топлива и электроэнергии на объект, проводит оснащение уязвимых участков энергетических сетей </w:t>
      </w:r>
      <w:r w:rsidRPr="00566208">
        <w:rPr>
          <w:rFonts w:ascii="Times New Roman" w:hAnsi="Times New Roman"/>
          <w:sz w:val="28"/>
          <w:szCs w:val="28"/>
        </w:rPr>
        <w:lastRenderedPageBreak/>
        <w:t>системами и средствами защиты; осуществляет аварийно-восстановительные работы на них, планирует мероприятия по светомаскировке.</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Транспортная служба</w:t>
      </w:r>
      <w:r w:rsidRPr="00566208">
        <w:rPr>
          <w:rFonts w:ascii="Times New Roman" w:hAnsi="Times New Roman"/>
          <w:i/>
          <w:sz w:val="28"/>
          <w:szCs w:val="28"/>
        </w:rPr>
        <w:t xml:space="preserve"> </w:t>
      </w:r>
      <w:r w:rsidRPr="00566208">
        <w:rPr>
          <w:rFonts w:ascii="Times New Roman" w:hAnsi="Times New Roman"/>
          <w:sz w:val="28"/>
          <w:szCs w:val="28"/>
        </w:rPr>
        <w:t>создается на базе транспортных отделов и гаражей. Разрабатывает и осуществляет мероприятия по обеспечению перевозок, связанных с эвакуацией рабочих и служащих и доставкой их к месту работы; организует подвоз сил и средств к очагам поражения, эвакуации пораженных и других целей ГО.</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Служба охраны общественного порядка</w:t>
      </w:r>
      <w:r w:rsidRPr="00566208">
        <w:rPr>
          <w:rFonts w:ascii="Times New Roman" w:hAnsi="Times New Roman"/>
          <w:i/>
          <w:sz w:val="28"/>
          <w:szCs w:val="28"/>
        </w:rPr>
        <w:t>,</w:t>
      </w:r>
      <w:r w:rsidRPr="00566208">
        <w:rPr>
          <w:rFonts w:ascii="Times New Roman" w:hAnsi="Times New Roman"/>
          <w:sz w:val="28"/>
          <w:szCs w:val="28"/>
        </w:rPr>
        <w:t xml:space="preserve"> создаваемая на базе подразделений ведомственной охраны и возглавляемая ее начальником, должна обеспечить надежную охрану объекта и поддержание общественного порядка при возникновении ЧС и во время проведения </w:t>
      </w:r>
      <w:proofErr w:type="spellStart"/>
      <w:r w:rsidRPr="00566208">
        <w:rPr>
          <w:rFonts w:ascii="Times New Roman" w:hAnsi="Times New Roman"/>
          <w:sz w:val="28"/>
          <w:szCs w:val="28"/>
        </w:rPr>
        <w:t>АСиДНР</w:t>
      </w:r>
      <w:proofErr w:type="spellEnd"/>
      <w:r w:rsidRPr="00566208">
        <w:rPr>
          <w:rFonts w:ascii="Times New Roman" w:hAnsi="Times New Roman"/>
          <w:sz w:val="28"/>
          <w:szCs w:val="28"/>
        </w:rPr>
        <w:t>, наблюдение за режимом светомаскировки.</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Количество и состав служб ГО определяется начальником ГО и может меняться в зависимости от специфики объекта и наличия необходимой базы. В частности, могут создаваться службы защиты животных, продовольствия, воды и т.п.</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На небольших ОЭ службы ГО не создаются, а их функции выполняют отделы данного объекта, которые руководят созданными формированиями ГО (командами, звеньями, постами).</w:t>
      </w:r>
    </w:p>
    <w:p w:rsidR="00566208" w:rsidRPr="00D019BE" w:rsidRDefault="00D019BE" w:rsidP="00D019BE">
      <w:pPr>
        <w:ind w:firstLine="0"/>
        <w:rPr>
          <w:rFonts w:ascii="Times New Roman" w:hAnsi="Times New Roman"/>
          <w:b/>
          <w:sz w:val="28"/>
          <w:szCs w:val="28"/>
        </w:rPr>
      </w:pPr>
      <w:r>
        <w:rPr>
          <w:rFonts w:ascii="Times New Roman" w:hAnsi="Times New Roman"/>
          <w:sz w:val="28"/>
          <w:szCs w:val="28"/>
        </w:rPr>
        <w:t xml:space="preserve">        </w:t>
      </w:r>
      <w:r w:rsidR="00566208" w:rsidRPr="00566208">
        <w:rPr>
          <w:rFonts w:ascii="Times New Roman" w:hAnsi="Times New Roman"/>
          <w:sz w:val="28"/>
          <w:szCs w:val="28"/>
        </w:rPr>
        <w:t>Силы гражданской обороны</w:t>
      </w:r>
      <w:r>
        <w:rPr>
          <w:rFonts w:ascii="Times New Roman" w:hAnsi="Times New Roman"/>
          <w:b/>
          <w:sz w:val="28"/>
          <w:szCs w:val="28"/>
        </w:rPr>
        <w:t xml:space="preserve">.  </w:t>
      </w:r>
      <w:r>
        <w:rPr>
          <w:rFonts w:ascii="Times New Roman" w:hAnsi="Times New Roman"/>
          <w:sz w:val="28"/>
          <w:szCs w:val="28"/>
        </w:rPr>
        <w:t xml:space="preserve">Это воинские формирования, </w:t>
      </w:r>
      <w:r w:rsidR="00566208" w:rsidRPr="00566208">
        <w:rPr>
          <w:rFonts w:ascii="Times New Roman" w:hAnsi="Times New Roman"/>
          <w:sz w:val="28"/>
          <w:szCs w:val="28"/>
        </w:rPr>
        <w:t>предназначенные для решения задач в области гражданской обороны, организационно объединенные в войска гражданской обороны, а также гражданские организации гражданской обороны.</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Войска ГО РФ</w:t>
      </w:r>
      <w:r w:rsidRPr="00566208">
        <w:rPr>
          <w:rFonts w:ascii="Times New Roman" w:hAnsi="Times New Roman"/>
          <w:i/>
          <w:sz w:val="28"/>
          <w:szCs w:val="28"/>
        </w:rPr>
        <w:t xml:space="preserve"> – </w:t>
      </w:r>
      <w:r w:rsidRPr="00566208">
        <w:rPr>
          <w:rFonts w:ascii="Times New Roman" w:hAnsi="Times New Roman"/>
          <w:sz w:val="28"/>
          <w:szCs w:val="28"/>
        </w:rPr>
        <w:t xml:space="preserve">соединения, части, подразделения и организации, укомплектованные военнослужащими, которые подчинены МЧС России и предназначены решать задачи ГО. Войска ГО являются составной частью сил обеспечения безопасности государства и привлекаются к выполнению работ по </w:t>
      </w:r>
      <w:r w:rsidR="005348B6">
        <w:rPr>
          <w:rFonts w:ascii="Times New Roman" w:hAnsi="Times New Roman"/>
          <w:sz w:val="28"/>
          <w:szCs w:val="28"/>
        </w:rPr>
        <w:t>защите населения и территорий (</w:t>
      </w:r>
      <w:proofErr w:type="spellStart"/>
      <w:r w:rsidRPr="00566208">
        <w:rPr>
          <w:rFonts w:ascii="Times New Roman" w:hAnsi="Times New Roman"/>
          <w:sz w:val="28"/>
          <w:szCs w:val="28"/>
        </w:rPr>
        <w:t>ЗНиТ</w:t>
      </w:r>
      <w:proofErr w:type="spellEnd"/>
      <w:r w:rsidR="005348B6">
        <w:rPr>
          <w:rFonts w:ascii="Times New Roman" w:hAnsi="Times New Roman"/>
          <w:sz w:val="28"/>
          <w:szCs w:val="28"/>
        </w:rPr>
        <w:t>)</w:t>
      </w:r>
      <w:r w:rsidRPr="00566208">
        <w:rPr>
          <w:rFonts w:ascii="Times New Roman" w:hAnsi="Times New Roman"/>
          <w:sz w:val="28"/>
          <w:szCs w:val="28"/>
        </w:rPr>
        <w:t xml:space="preserve"> при угрозе возникновения ЧС не только в военное, но и в мирное время.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В военное время руководство войсками ГО осуществляет Верховный главнокомандующий Вооруженными Силами – Президент РФ через начальника ГОРФ. Непосредственное управление ими осуществляет первый заместитель начальника ГО – министр РФ по делам ГОЧС.</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Войска ГО могут решать задачи как самостоятельно, так и во взаимодействии с воинскими формированиями Вооруженных сил, МВД, ФСБ, воинскими формированиями и силами других министерств и ведомств, а также территориальными и объектовыми формированиями ГО.</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В комплексе мер следующего этапа военной реформы, направленных на совершенствование войск ГО, определены следующие приоритеты:</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создание группировки войск ГО мирного времени, способной во взаимодействии с поисково-спасательными формированиями МЧС России и другими силами РСЧС обеспечить эффективное выполнение задач по ликвидации ЧС;</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lastRenderedPageBreak/>
        <w:t>- разработка механизмов реализации принципа применения войск ГО «от задач мирного времени к задачам военного времени».</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Гражданские организации гражданской обороны</w:t>
      </w:r>
      <w:r w:rsidRPr="00566208">
        <w:rPr>
          <w:rFonts w:ascii="Times New Roman" w:hAnsi="Times New Roman"/>
          <w:i/>
          <w:sz w:val="28"/>
          <w:szCs w:val="28"/>
        </w:rPr>
        <w:t xml:space="preserve"> – </w:t>
      </w:r>
      <w:r w:rsidRPr="00566208">
        <w:rPr>
          <w:rFonts w:ascii="Times New Roman" w:hAnsi="Times New Roman"/>
          <w:sz w:val="28"/>
          <w:szCs w:val="28"/>
        </w:rPr>
        <w:t>формирования, создаваемые на базе организаций по территориально-производственному принципу, не входящие в состав Вооруженных Сил РФ, владеющие специальной техникой и имуществом и подготовленные для защиты населения и организаций от опасностей, возникающих при ведении военных действий или вследствие этих действий.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Основные задачи формирований ГО:</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а) в мирное время: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 участие в проведении </w:t>
      </w:r>
      <w:r w:rsidR="005348B6">
        <w:rPr>
          <w:rFonts w:ascii="Times New Roman" w:hAnsi="Times New Roman"/>
          <w:sz w:val="28"/>
          <w:szCs w:val="28"/>
        </w:rPr>
        <w:t>аварийно-спасательных и других неотложных работ (</w:t>
      </w:r>
      <w:proofErr w:type="spellStart"/>
      <w:r w:rsidRPr="00566208">
        <w:rPr>
          <w:rFonts w:ascii="Times New Roman" w:hAnsi="Times New Roman"/>
          <w:sz w:val="28"/>
          <w:szCs w:val="28"/>
        </w:rPr>
        <w:t>АСиДНР</w:t>
      </w:r>
      <w:proofErr w:type="spellEnd"/>
      <w:r w:rsidR="005348B6">
        <w:rPr>
          <w:rFonts w:ascii="Times New Roman" w:hAnsi="Times New Roman"/>
          <w:sz w:val="28"/>
          <w:szCs w:val="28"/>
        </w:rPr>
        <w:t>)</w:t>
      </w:r>
      <w:r w:rsidRPr="00566208">
        <w:rPr>
          <w:rFonts w:ascii="Times New Roman" w:hAnsi="Times New Roman"/>
          <w:sz w:val="28"/>
          <w:szCs w:val="28"/>
        </w:rPr>
        <w:t xml:space="preserve"> в ходе ликвидации последствий аварий, катастроф и стихийных бедствий;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участие в выполнении мероприятий по защите населения, сельскохозяйственных животных, растений, материальных ценностей при угрозе возникновения стихийных бедствий, а также последствий аварий и катастроф.</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б) в военное время: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 проведения </w:t>
      </w:r>
      <w:proofErr w:type="spellStart"/>
      <w:r w:rsidRPr="00566208">
        <w:rPr>
          <w:rFonts w:ascii="Times New Roman" w:hAnsi="Times New Roman"/>
          <w:sz w:val="28"/>
          <w:szCs w:val="28"/>
        </w:rPr>
        <w:t>АСиДНР</w:t>
      </w:r>
      <w:proofErr w:type="spellEnd"/>
      <w:r w:rsidRPr="00566208">
        <w:rPr>
          <w:rFonts w:ascii="Times New Roman" w:hAnsi="Times New Roman"/>
          <w:sz w:val="28"/>
          <w:szCs w:val="28"/>
        </w:rPr>
        <w:t xml:space="preserve"> в условиях разрушений, пожаров, радиоактивного, химического, бактериологического заражения после применения противником СМП;</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участие в ликвидации последствий возникших аварий, катастроф и стихийных бедствий.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Деятельность войск гражданской обороны осуществляется с момента объявления состояния войны, фактического начала военных действий или введения Президентом РФ военного положения на территории РФ или в отдельных ее местностях, а также в мирное время при стихийных бедствиях, эпидемиях, эпизоотиях, крупных авариях, катастрофах, ставящих под угрозу здоровье населения и требующих проведения аварийно-спасательных и других неотложных работ.</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В гражданские организации гражданской обороны могут быть зачислены граждане РФ: мужчины в возрасте от 18 до 60 лет, женщины в возрасте от18 до 55 лет, за исключением военнообязанных, имеющих мобилизационные предписания, инвалидов </w:t>
      </w:r>
      <w:r w:rsidRPr="00566208">
        <w:rPr>
          <w:rFonts w:ascii="Times New Roman" w:hAnsi="Times New Roman"/>
          <w:sz w:val="28"/>
          <w:szCs w:val="28"/>
          <w:lang w:val="en-US"/>
        </w:rPr>
        <w:t>I</w:t>
      </w:r>
      <w:r w:rsidRPr="00566208">
        <w:rPr>
          <w:rFonts w:ascii="Times New Roman" w:hAnsi="Times New Roman"/>
          <w:sz w:val="28"/>
          <w:szCs w:val="28"/>
        </w:rPr>
        <w:t xml:space="preserve">, </w:t>
      </w:r>
      <w:r w:rsidRPr="00566208">
        <w:rPr>
          <w:rFonts w:ascii="Times New Roman" w:hAnsi="Times New Roman"/>
          <w:sz w:val="28"/>
          <w:szCs w:val="28"/>
          <w:lang w:val="en-US"/>
        </w:rPr>
        <w:t>II</w:t>
      </w:r>
      <w:r w:rsidRPr="00566208">
        <w:rPr>
          <w:rFonts w:ascii="Times New Roman" w:hAnsi="Times New Roman"/>
          <w:sz w:val="28"/>
          <w:szCs w:val="28"/>
        </w:rPr>
        <w:t xml:space="preserve">и </w:t>
      </w:r>
      <w:r w:rsidRPr="00566208">
        <w:rPr>
          <w:rFonts w:ascii="Times New Roman" w:hAnsi="Times New Roman"/>
          <w:sz w:val="28"/>
          <w:szCs w:val="28"/>
          <w:lang w:val="en-US"/>
        </w:rPr>
        <w:t>III</w:t>
      </w:r>
      <w:r w:rsidRPr="00566208">
        <w:rPr>
          <w:rFonts w:ascii="Times New Roman" w:hAnsi="Times New Roman"/>
          <w:sz w:val="28"/>
          <w:szCs w:val="28"/>
        </w:rPr>
        <w:t xml:space="preserve"> группы, беременных женщин, женщин, имеющих детей в возрасте до 8 лет, а также женщин, получивших среднее или высшее медицинское образование, имеющих детей в возрасте до 3 лет.</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Формирования ГО классифицируются:</w:t>
      </w:r>
    </w:p>
    <w:p w:rsidR="00566208" w:rsidRPr="00566208" w:rsidRDefault="00D019BE" w:rsidP="00566208">
      <w:pPr>
        <w:rPr>
          <w:rFonts w:ascii="Times New Roman" w:hAnsi="Times New Roman"/>
          <w:sz w:val="28"/>
          <w:szCs w:val="28"/>
        </w:rPr>
      </w:pPr>
      <w:r>
        <w:rPr>
          <w:rFonts w:ascii="Times New Roman" w:hAnsi="Times New Roman"/>
          <w:sz w:val="28"/>
          <w:szCs w:val="28"/>
        </w:rPr>
        <w:t>-</w:t>
      </w:r>
      <w:r w:rsidR="00566208" w:rsidRPr="00566208">
        <w:rPr>
          <w:rFonts w:ascii="Times New Roman" w:hAnsi="Times New Roman"/>
          <w:sz w:val="28"/>
          <w:szCs w:val="28"/>
        </w:rPr>
        <w:t>по предназначению (общего назначения, специальные, специализированные);</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подчиненности (территориальные, объектовые);</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срокам готовности (постоянной, повышенной, повседневной).</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Формирования ГО обычно создаются в виде отрядов (200…4000 чел.), команд (50…150 чел.), групп (15…40 чел.) и звеньев (3…10 чел.). на небольших предприятиях (до 500 чел.) создаются только спасательные формирования </w:t>
      </w:r>
      <w:r w:rsidRPr="00566208">
        <w:rPr>
          <w:rFonts w:ascii="Times New Roman" w:hAnsi="Times New Roman"/>
          <w:sz w:val="28"/>
          <w:szCs w:val="28"/>
        </w:rPr>
        <w:lastRenderedPageBreak/>
        <w:t>обычной готовности. На ОЭ с численностью 500…3000 чел. создаются сводные группы, 3000…5000 чел. – одна сводная команда, 5000-8000 чел. – две сводные команды и 8000…15000 чел. – один сводный отряд.</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 xml:space="preserve">Приоритетным направлением развития РСЧС и ГО является их объединение в единую общегосударственную систему гражданской защиты, предназначенной для решения задач </w:t>
      </w:r>
      <w:proofErr w:type="spellStart"/>
      <w:r w:rsidRPr="00566208">
        <w:rPr>
          <w:rFonts w:ascii="Times New Roman" w:hAnsi="Times New Roman"/>
          <w:sz w:val="28"/>
          <w:szCs w:val="28"/>
        </w:rPr>
        <w:t>ЗНиТ</w:t>
      </w:r>
      <w:proofErr w:type="spellEnd"/>
      <w:r w:rsidRPr="00566208">
        <w:rPr>
          <w:rFonts w:ascii="Times New Roman" w:hAnsi="Times New Roman"/>
          <w:sz w:val="28"/>
          <w:szCs w:val="28"/>
        </w:rPr>
        <w:t xml:space="preserve"> страны как в мирное, так и в военное время.</w:t>
      </w:r>
    </w:p>
    <w:p w:rsidR="00566208" w:rsidRPr="00566208" w:rsidRDefault="00566208" w:rsidP="00566208">
      <w:pPr>
        <w:rPr>
          <w:rFonts w:ascii="Times New Roman" w:hAnsi="Times New Roman"/>
          <w:sz w:val="28"/>
          <w:szCs w:val="28"/>
        </w:rPr>
      </w:pPr>
      <w:r w:rsidRPr="00566208">
        <w:rPr>
          <w:rFonts w:ascii="Times New Roman" w:hAnsi="Times New Roman"/>
          <w:sz w:val="28"/>
          <w:szCs w:val="28"/>
        </w:rPr>
        <w:t>Единая государственная система гражданской защиты (РСГЗ) – организационная система, объединяющая органы, пункты и средства управления, силы и средства органов исполнительной власти всех уровней и организаций, предназначенная для выполнения комплекса общегосударственных мероприятий, обеспечивающих в мирное и военное время защиту населения, территорий и ОПС, социально-экономического комплекса, материальных и культурных ценностей государства от ЧС техногенного, природного, экологического и иного другого характера, а в военное время, кроме того, от опасностей, возникающих при ведении военных действий или вследствие этих действий.</w:t>
      </w:r>
    </w:p>
    <w:p w:rsidR="00EA4171" w:rsidRPr="00566208" w:rsidRDefault="00EA4171" w:rsidP="000A2BA6">
      <w:pPr>
        <w:shd w:val="clear" w:color="auto" w:fill="FFFFFF"/>
        <w:ind w:firstLine="0"/>
        <w:rPr>
          <w:rFonts w:ascii="Times New Roman" w:hAnsi="Times New Roman"/>
          <w:sz w:val="28"/>
          <w:szCs w:val="28"/>
        </w:rPr>
      </w:pPr>
    </w:p>
    <w:p w:rsidR="00B17F3F" w:rsidRDefault="00D061D0" w:rsidP="00B17F3F">
      <w:pPr>
        <w:rPr>
          <w:sz w:val="28"/>
        </w:rPr>
      </w:pPr>
      <w:r w:rsidRPr="00C108F8">
        <w:rPr>
          <w:rFonts w:ascii="Times New Roman" w:hAnsi="Times New Roman"/>
          <w:sz w:val="28"/>
          <w:szCs w:val="28"/>
        </w:rPr>
        <w:t xml:space="preserve">1.5  </w:t>
      </w:r>
      <w:r w:rsidR="003311DA">
        <w:rPr>
          <w:rFonts w:ascii="Times New Roman" w:hAnsi="Times New Roman"/>
          <w:sz w:val="28"/>
          <w:szCs w:val="28"/>
        </w:rPr>
        <w:t>С</w:t>
      </w:r>
      <w:r w:rsidR="003311DA" w:rsidRPr="00D05301">
        <w:rPr>
          <w:rFonts w:ascii="Times New Roman" w:hAnsi="Times New Roman"/>
          <w:sz w:val="28"/>
          <w:szCs w:val="28"/>
        </w:rPr>
        <w:t>истемы защитных мероприятий</w:t>
      </w:r>
      <w:r w:rsidR="003311DA">
        <w:rPr>
          <w:rFonts w:ascii="Times New Roman" w:hAnsi="Times New Roman"/>
          <w:sz w:val="28"/>
          <w:szCs w:val="28"/>
        </w:rPr>
        <w:t xml:space="preserve">, меры и  </w:t>
      </w:r>
      <w:r w:rsidR="00DA3734">
        <w:rPr>
          <w:rFonts w:ascii="Times New Roman" w:hAnsi="Times New Roman"/>
          <w:sz w:val="28"/>
          <w:szCs w:val="28"/>
        </w:rPr>
        <w:t>принципы защиты в чрезвычайных ситуациях</w:t>
      </w:r>
    </w:p>
    <w:p w:rsidR="00DA3734" w:rsidRDefault="00D061D0" w:rsidP="00D05301">
      <w:pPr>
        <w:ind w:firstLine="425"/>
        <w:rPr>
          <w:rFonts w:ascii="Times New Roman" w:hAnsi="Times New Roman"/>
          <w:sz w:val="28"/>
          <w:szCs w:val="28"/>
        </w:rPr>
      </w:pPr>
      <w:r>
        <w:rPr>
          <w:rFonts w:ascii="Times New Roman" w:hAnsi="Times New Roman"/>
          <w:sz w:val="28"/>
          <w:szCs w:val="28"/>
        </w:rPr>
        <w:t xml:space="preserve"> </w:t>
      </w:r>
    </w:p>
    <w:p w:rsidR="00D05301" w:rsidRPr="00D05301" w:rsidRDefault="00DA3734" w:rsidP="00D05301">
      <w:pPr>
        <w:ind w:firstLine="425"/>
        <w:rPr>
          <w:rFonts w:ascii="Times New Roman" w:hAnsi="Times New Roman"/>
          <w:sz w:val="28"/>
          <w:szCs w:val="28"/>
        </w:rPr>
      </w:pPr>
      <w:r>
        <w:rPr>
          <w:rFonts w:ascii="Times New Roman" w:hAnsi="Times New Roman"/>
          <w:sz w:val="28"/>
          <w:szCs w:val="28"/>
        </w:rPr>
        <w:t xml:space="preserve">  </w:t>
      </w:r>
      <w:r w:rsidR="00D05301" w:rsidRPr="00D05301">
        <w:rPr>
          <w:rFonts w:ascii="Times New Roman" w:hAnsi="Times New Roman"/>
          <w:sz w:val="28"/>
          <w:szCs w:val="28"/>
        </w:rPr>
        <w:t xml:space="preserve">Для обеспечения защиты населения создается общегосударственная и территориальные системы защитных мероприятий, которые включают: </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w:t>
      </w:r>
      <w:r>
        <w:rPr>
          <w:rFonts w:ascii="Times New Roman" w:hAnsi="Times New Roman"/>
          <w:sz w:val="28"/>
          <w:szCs w:val="28"/>
        </w:rPr>
        <w:t xml:space="preserve"> </w:t>
      </w:r>
      <w:r w:rsidRPr="00D05301">
        <w:rPr>
          <w:rFonts w:ascii="Times New Roman" w:hAnsi="Times New Roman"/>
          <w:sz w:val="28"/>
          <w:szCs w:val="28"/>
        </w:rPr>
        <w:t>анализ и прогноз возможных чрезвычайных ситуаций и их последствий;</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xml:space="preserve">-  организацию и осуществление непрерывного наблюдения, контроля и прогнозирования состояния окружающей среды; </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xml:space="preserve">- превентивные меры, снижающие последствия применения противником средств поражения, а также аварий, катастроф и стихийных бедствий; </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заблаговременное предупреждение (оповещение) об опасности;-</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подготовку и обучение населения;</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xml:space="preserve">-  мероприятия по созданию фонда защитных средств; </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мероприятия по эвакуации населения;</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xml:space="preserve">- мероприятия по медико-биологической, радиационной и химической защите; </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мероприятия противопожарной защиты;</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мероприятия, направленные на сохранение объектов, существенно необходимых для выживания населения в военное время;</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регулярное информирование населения о предполагаемых и возникающих опасностях, степени риска чрезвычайных ситуаций, принятых мерах по обеспечению безопасности, о приемах и способах защиты людей и их действиях в чрезвычайных ситуациях;</w:t>
      </w:r>
    </w:p>
    <w:p w:rsidR="00D05301" w:rsidRPr="00D05301" w:rsidRDefault="00D05301" w:rsidP="00D061D0">
      <w:pPr>
        <w:rPr>
          <w:rFonts w:ascii="Times New Roman" w:hAnsi="Times New Roman"/>
          <w:sz w:val="28"/>
          <w:szCs w:val="28"/>
        </w:rPr>
      </w:pPr>
      <w:r w:rsidRPr="00D05301">
        <w:rPr>
          <w:rFonts w:ascii="Times New Roman" w:hAnsi="Times New Roman"/>
          <w:sz w:val="28"/>
          <w:szCs w:val="28"/>
        </w:rPr>
        <w:t>-  проведение спасательных работ и ликвидацию чрезвычайных ситуаций;</w:t>
      </w:r>
    </w:p>
    <w:p w:rsidR="00D05301" w:rsidRDefault="00D05301" w:rsidP="00D061D0">
      <w:pPr>
        <w:rPr>
          <w:rFonts w:ascii="Times New Roman" w:hAnsi="Times New Roman"/>
          <w:sz w:val="28"/>
          <w:szCs w:val="28"/>
        </w:rPr>
      </w:pPr>
      <w:r w:rsidRPr="00D05301">
        <w:rPr>
          <w:rFonts w:ascii="Times New Roman" w:hAnsi="Times New Roman"/>
          <w:sz w:val="28"/>
          <w:szCs w:val="28"/>
        </w:rPr>
        <w:t xml:space="preserve">-  мероприятия по первоочередному жизнеобеспечению пострадавшего населения и его социальной защите. </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lastRenderedPageBreak/>
        <w:t xml:space="preserve">Комплекс мероприятий по  защите населения и территорий  можно классифицировать по следующим признакам: по </w:t>
      </w:r>
      <w:r w:rsidRPr="00D05301">
        <w:rPr>
          <w:rFonts w:ascii="Times New Roman" w:hAnsi="Times New Roman"/>
          <w:sz w:val="28"/>
          <w:szCs w:val="28"/>
        </w:rPr>
        <w:t>цели и времени</w:t>
      </w:r>
      <w:r w:rsidRPr="00B17F3F">
        <w:rPr>
          <w:rFonts w:ascii="Times New Roman" w:hAnsi="Times New Roman"/>
          <w:sz w:val="28"/>
          <w:szCs w:val="28"/>
        </w:rPr>
        <w:t xml:space="preserve"> проведения, по месту, по опасным факторам, объекту и  принципу действия.</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По цели</w:t>
      </w:r>
      <w:r w:rsidRPr="00B17F3F">
        <w:rPr>
          <w:rFonts w:ascii="Times New Roman" w:hAnsi="Times New Roman"/>
          <w:i/>
          <w:sz w:val="28"/>
          <w:szCs w:val="28"/>
        </w:rPr>
        <w:t xml:space="preserve"> </w:t>
      </w:r>
      <w:r w:rsidRPr="00B17F3F">
        <w:rPr>
          <w:rFonts w:ascii="Times New Roman" w:hAnsi="Times New Roman"/>
          <w:sz w:val="28"/>
          <w:szCs w:val="28"/>
        </w:rPr>
        <w:t xml:space="preserve">меры защиты </w:t>
      </w:r>
      <w:r>
        <w:rPr>
          <w:rFonts w:ascii="Times New Roman" w:hAnsi="Times New Roman"/>
          <w:sz w:val="28"/>
          <w:szCs w:val="28"/>
        </w:rPr>
        <w:t>подраз</w:t>
      </w:r>
      <w:r w:rsidRPr="00B17F3F">
        <w:rPr>
          <w:rFonts w:ascii="Times New Roman" w:hAnsi="Times New Roman"/>
          <w:sz w:val="28"/>
          <w:szCs w:val="28"/>
        </w:rPr>
        <w:t>делятся: на меры снижения риска возникновения ЧС и меры по смягчению последствий произошедших ЧС.</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По времени проведения различают превентивные меры защиты населения и меры по смягчению уже произошедших ЧС – то есть реагированию.</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По месту</w:t>
      </w:r>
      <w:r w:rsidRPr="00B17F3F">
        <w:rPr>
          <w:rFonts w:ascii="Times New Roman" w:hAnsi="Times New Roman"/>
          <w:i/>
          <w:sz w:val="28"/>
          <w:szCs w:val="28"/>
        </w:rPr>
        <w:t xml:space="preserve"> </w:t>
      </w:r>
      <w:r w:rsidRPr="00B17F3F">
        <w:rPr>
          <w:rFonts w:ascii="Times New Roman" w:hAnsi="Times New Roman"/>
          <w:sz w:val="28"/>
          <w:szCs w:val="28"/>
        </w:rPr>
        <w:t>меры защиты делятся: на защиту объектов воздействия опасных факторов и защиту потенциальных источников опасности     ( потенциально опасных объектов )от внешних инициирующих воздействий.</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 xml:space="preserve"> К объектам защиты можно отнести человека, общество, государство, природную среду (биосферу), </w:t>
      </w:r>
      <w:proofErr w:type="spellStart"/>
      <w:r w:rsidRPr="00B17F3F">
        <w:rPr>
          <w:rFonts w:ascii="Times New Roman" w:hAnsi="Times New Roman"/>
          <w:sz w:val="28"/>
          <w:szCs w:val="28"/>
        </w:rPr>
        <w:t>техносферу</w:t>
      </w:r>
      <w:proofErr w:type="spellEnd"/>
      <w:r w:rsidRPr="00B17F3F">
        <w:rPr>
          <w:rFonts w:ascii="Times New Roman" w:hAnsi="Times New Roman"/>
          <w:sz w:val="28"/>
          <w:szCs w:val="28"/>
        </w:rPr>
        <w:t xml:space="preserve">. Систему защиты населения в ЧС </w:t>
      </w:r>
      <w:proofErr w:type="spellStart"/>
      <w:r>
        <w:rPr>
          <w:rFonts w:ascii="Times New Roman" w:hAnsi="Times New Roman"/>
          <w:sz w:val="28"/>
          <w:szCs w:val="28"/>
        </w:rPr>
        <w:t>формирут</w:t>
      </w:r>
      <w:proofErr w:type="spellEnd"/>
      <w:r w:rsidRPr="00B17F3F">
        <w:rPr>
          <w:rFonts w:ascii="Times New Roman" w:hAnsi="Times New Roman"/>
          <w:sz w:val="28"/>
          <w:szCs w:val="28"/>
        </w:rPr>
        <w:t xml:space="preserve"> на основе разделения подконтрольной территории на зоны вероятных ЧС по результатам следующих мероприятий:</w:t>
      </w:r>
    </w:p>
    <w:p w:rsidR="00B17F3F" w:rsidRPr="00B17F3F" w:rsidRDefault="00B17F3F" w:rsidP="002F0C8D">
      <w:pPr>
        <w:numPr>
          <w:ilvl w:val="0"/>
          <w:numId w:val="79"/>
        </w:numPr>
        <w:tabs>
          <w:tab w:val="left" w:pos="851"/>
        </w:tabs>
        <w:ind w:left="0" w:firstLine="567"/>
        <w:rPr>
          <w:rFonts w:ascii="Times New Roman" w:hAnsi="Times New Roman"/>
          <w:sz w:val="28"/>
          <w:szCs w:val="28"/>
        </w:rPr>
      </w:pPr>
      <w:r w:rsidRPr="00B17F3F">
        <w:rPr>
          <w:rFonts w:ascii="Times New Roman" w:hAnsi="Times New Roman"/>
          <w:sz w:val="28"/>
          <w:szCs w:val="28"/>
        </w:rPr>
        <w:t>анализа вероятности возникновения на данной территории и на отдельных ее элементах ЧС;</w:t>
      </w:r>
    </w:p>
    <w:p w:rsidR="00B17F3F" w:rsidRPr="00B17F3F" w:rsidRDefault="00B17F3F" w:rsidP="002F0C8D">
      <w:pPr>
        <w:numPr>
          <w:ilvl w:val="0"/>
          <w:numId w:val="79"/>
        </w:numPr>
        <w:tabs>
          <w:tab w:val="left" w:pos="851"/>
        </w:tabs>
        <w:ind w:left="0" w:firstLine="567"/>
        <w:rPr>
          <w:rFonts w:ascii="Times New Roman" w:hAnsi="Times New Roman"/>
          <w:sz w:val="28"/>
          <w:szCs w:val="28"/>
        </w:rPr>
      </w:pPr>
      <w:r w:rsidRPr="00B17F3F">
        <w:rPr>
          <w:rFonts w:ascii="Times New Roman" w:hAnsi="Times New Roman"/>
          <w:sz w:val="28"/>
          <w:szCs w:val="28"/>
        </w:rPr>
        <w:t>прогнозирования характера, масштабов и времени существования вероятных ЧС;</w:t>
      </w:r>
    </w:p>
    <w:p w:rsidR="00B17F3F" w:rsidRPr="00B17F3F" w:rsidRDefault="00B17F3F" w:rsidP="002F0C8D">
      <w:pPr>
        <w:numPr>
          <w:ilvl w:val="0"/>
          <w:numId w:val="79"/>
        </w:numPr>
        <w:tabs>
          <w:tab w:val="left" w:pos="851"/>
        </w:tabs>
        <w:ind w:left="0" w:firstLine="567"/>
        <w:rPr>
          <w:rFonts w:ascii="Times New Roman" w:hAnsi="Times New Roman"/>
          <w:sz w:val="28"/>
          <w:szCs w:val="28"/>
        </w:rPr>
      </w:pPr>
      <w:r w:rsidRPr="00B17F3F">
        <w:rPr>
          <w:rFonts w:ascii="Times New Roman" w:hAnsi="Times New Roman"/>
          <w:sz w:val="28"/>
          <w:szCs w:val="28"/>
        </w:rPr>
        <w:t>оценки возможных факторов риска, интенсивности формирования и проявления поражающих факторов и воздействий источников ЧС;</w:t>
      </w:r>
    </w:p>
    <w:p w:rsidR="00B17F3F" w:rsidRDefault="00B17F3F" w:rsidP="002F0C8D">
      <w:pPr>
        <w:numPr>
          <w:ilvl w:val="0"/>
          <w:numId w:val="79"/>
        </w:numPr>
        <w:tabs>
          <w:tab w:val="left" w:pos="851"/>
        </w:tabs>
        <w:ind w:left="0" w:firstLine="567"/>
        <w:rPr>
          <w:rFonts w:ascii="Times New Roman" w:hAnsi="Times New Roman"/>
          <w:sz w:val="28"/>
          <w:szCs w:val="28"/>
        </w:rPr>
      </w:pPr>
      <w:r w:rsidRPr="00B17F3F">
        <w:rPr>
          <w:rFonts w:ascii="Times New Roman" w:hAnsi="Times New Roman"/>
          <w:sz w:val="28"/>
          <w:szCs w:val="28"/>
        </w:rPr>
        <w:t xml:space="preserve">оценки особенностей техносферы  и населения подконтрольной территории, а также ее элементов по показателям и характеристикам.       </w:t>
      </w:r>
      <w:r>
        <w:rPr>
          <w:rFonts w:ascii="Times New Roman" w:hAnsi="Times New Roman"/>
          <w:sz w:val="28"/>
          <w:szCs w:val="28"/>
        </w:rPr>
        <w:t xml:space="preserve">  </w:t>
      </w:r>
    </w:p>
    <w:p w:rsidR="00B17F3F" w:rsidRPr="00B17F3F" w:rsidRDefault="00B17F3F" w:rsidP="00B17F3F">
      <w:pPr>
        <w:tabs>
          <w:tab w:val="left" w:pos="851"/>
        </w:tabs>
        <w:ind w:left="567" w:firstLine="0"/>
        <w:rPr>
          <w:rFonts w:ascii="Times New Roman" w:hAnsi="Times New Roman"/>
          <w:sz w:val="28"/>
          <w:szCs w:val="28"/>
        </w:rPr>
      </w:pPr>
      <w:r w:rsidRPr="00B17F3F">
        <w:rPr>
          <w:rFonts w:ascii="Times New Roman" w:hAnsi="Times New Roman"/>
          <w:sz w:val="28"/>
          <w:szCs w:val="28"/>
        </w:rPr>
        <w:t>Системы защиты по принципу действия бывают пассивные и активные</w:t>
      </w:r>
      <w:r w:rsidRPr="00B17F3F">
        <w:rPr>
          <w:rFonts w:ascii="Times New Roman" w:hAnsi="Times New Roman"/>
          <w:i/>
          <w:sz w:val="28"/>
          <w:szCs w:val="28"/>
        </w:rPr>
        <w:t>.</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Пассивная или жесткая защита основана на создании физических барьеров на пути распространения аварийных факторов к узловым точкам потенциально опасных объектов, а также на пути выхода из объекта и распространения поражающих факторов. Преодоление этих барьеров требует затраты большого количества энергии.</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Активная</w:t>
      </w:r>
      <w:r w:rsidRPr="00B17F3F">
        <w:rPr>
          <w:rFonts w:ascii="Times New Roman" w:hAnsi="Times New Roman"/>
          <w:i/>
          <w:sz w:val="28"/>
          <w:szCs w:val="28"/>
        </w:rPr>
        <w:t xml:space="preserve"> </w:t>
      </w:r>
      <w:r w:rsidRPr="00B17F3F">
        <w:rPr>
          <w:rFonts w:ascii="Times New Roman" w:hAnsi="Times New Roman"/>
          <w:sz w:val="28"/>
          <w:szCs w:val="28"/>
        </w:rPr>
        <w:t>или функциональная защита включает в себя комплекс технического оборудования, в основе которого имеются чувствительные датчики, следящие за состоянием потенциально опасных объектов, и системы препятствующие развитию аварийных ситуаций в аварию.</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Системы защиты потенциально опасных объектов основаны чаще всего на принципе прерывания (подавления) аварийного процесса или формирующегося опасного фактора, а также отключения из функциональной схемы объекта аварийного блока.</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 xml:space="preserve">Основными принципами защиты населения являются:      </w:t>
      </w:r>
    </w:p>
    <w:p w:rsidR="00B17F3F" w:rsidRPr="00B17F3F" w:rsidRDefault="00B17F3F" w:rsidP="00B17F3F">
      <w:pPr>
        <w:rPr>
          <w:rFonts w:ascii="Times New Roman" w:hAnsi="Times New Roman"/>
          <w:sz w:val="28"/>
          <w:szCs w:val="28"/>
        </w:rPr>
      </w:pPr>
      <w:r>
        <w:rPr>
          <w:rFonts w:ascii="Times New Roman" w:hAnsi="Times New Roman"/>
          <w:sz w:val="28"/>
          <w:szCs w:val="28"/>
        </w:rPr>
        <w:t>- П</w:t>
      </w:r>
      <w:r w:rsidRPr="00B17F3F">
        <w:rPr>
          <w:rFonts w:ascii="Times New Roman" w:hAnsi="Times New Roman"/>
          <w:sz w:val="28"/>
          <w:szCs w:val="28"/>
        </w:rPr>
        <w:t xml:space="preserve">ринцип предвидения будущих угроз. Сущность его заключается в необходимости обеспечения безопасности новых технологий на стадии их разработки на основе прогнозирования возможных негативных воздействий на человека, </w:t>
      </w:r>
      <w:proofErr w:type="spellStart"/>
      <w:r w:rsidRPr="00B17F3F">
        <w:rPr>
          <w:rFonts w:ascii="Times New Roman" w:hAnsi="Times New Roman"/>
          <w:sz w:val="28"/>
          <w:szCs w:val="28"/>
        </w:rPr>
        <w:t>техносферу</w:t>
      </w:r>
      <w:proofErr w:type="spellEnd"/>
      <w:r w:rsidRPr="00B17F3F">
        <w:rPr>
          <w:rFonts w:ascii="Times New Roman" w:hAnsi="Times New Roman"/>
          <w:sz w:val="28"/>
          <w:szCs w:val="28"/>
        </w:rPr>
        <w:t>, биосферу и не только на ближайшее будущее, но</w:t>
      </w:r>
      <w:r>
        <w:rPr>
          <w:rFonts w:ascii="Times New Roman" w:hAnsi="Times New Roman"/>
          <w:sz w:val="28"/>
          <w:szCs w:val="28"/>
        </w:rPr>
        <w:t xml:space="preserve"> и на перспективные последствия.</w:t>
      </w:r>
    </w:p>
    <w:p w:rsidR="00B17F3F" w:rsidRPr="00B17F3F" w:rsidRDefault="00B17F3F" w:rsidP="00B17F3F">
      <w:pPr>
        <w:rPr>
          <w:rFonts w:ascii="Times New Roman" w:hAnsi="Times New Roman"/>
          <w:sz w:val="28"/>
          <w:szCs w:val="28"/>
        </w:rPr>
      </w:pPr>
      <w:r>
        <w:rPr>
          <w:rFonts w:ascii="Times New Roman" w:hAnsi="Times New Roman"/>
          <w:sz w:val="28"/>
          <w:szCs w:val="28"/>
        </w:rPr>
        <w:t>- П</w:t>
      </w:r>
      <w:r w:rsidRPr="00B17F3F">
        <w:rPr>
          <w:rFonts w:ascii="Times New Roman" w:hAnsi="Times New Roman"/>
          <w:sz w:val="28"/>
          <w:szCs w:val="28"/>
        </w:rPr>
        <w:t xml:space="preserve">ринцип нормирования. Сущность его заключается в не превышении </w:t>
      </w:r>
      <w:r>
        <w:rPr>
          <w:rFonts w:ascii="Times New Roman" w:hAnsi="Times New Roman"/>
          <w:sz w:val="28"/>
          <w:szCs w:val="28"/>
        </w:rPr>
        <w:t>допустимых пределов воздействия.</w:t>
      </w:r>
    </w:p>
    <w:p w:rsidR="00AB34B8" w:rsidRDefault="00B17F3F" w:rsidP="00AB34B8">
      <w:pPr>
        <w:rPr>
          <w:rFonts w:ascii="Times New Roman" w:hAnsi="Times New Roman"/>
          <w:sz w:val="28"/>
          <w:szCs w:val="28"/>
        </w:rPr>
      </w:pPr>
      <w:r>
        <w:rPr>
          <w:rFonts w:ascii="Times New Roman" w:hAnsi="Times New Roman"/>
          <w:sz w:val="28"/>
          <w:szCs w:val="28"/>
        </w:rPr>
        <w:lastRenderedPageBreak/>
        <w:t>- П</w:t>
      </w:r>
      <w:r w:rsidRPr="00B17F3F">
        <w:rPr>
          <w:rFonts w:ascii="Times New Roman" w:hAnsi="Times New Roman"/>
          <w:sz w:val="28"/>
          <w:szCs w:val="28"/>
        </w:rPr>
        <w:t>ринцип обоснования – предотвращенный, благодаря своевременно принятым мерам, ущерб превышает за</w:t>
      </w:r>
      <w:r w:rsidR="00294074">
        <w:rPr>
          <w:rFonts w:ascii="Times New Roman" w:hAnsi="Times New Roman"/>
          <w:sz w:val="28"/>
          <w:szCs w:val="28"/>
        </w:rPr>
        <w:t>траты на осуществление этих мер.</w:t>
      </w:r>
    </w:p>
    <w:p w:rsidR="00B17F3F" w:rsidRPr="00B17F3F" w:rsidRDefault="00AB34B8" w:rsidP="00AB34B8">
      <w:pPr>
        <w:rPr>
          <w:rFonts w:ascii="Times New Roman" w:hAnsi="Times New Roman"/>
          <w:sz w:val="28"/>
          <w:szCs w:val="28"/>
        </w:rPr>
      </w:pPr>
      <w:r>
        <w:rPr>
          <w:rFonts w:ascii="Times New Roman" w:hAnsi="Times New Roman"/>
          <w:sz w:val="28"/>
          <w:szCs w:val="28"/>
        </w:rPr>
        <w:t>- П</w:t>
      </w:r>
      <w:r w:rsidR="00B17F3F" w:rsidRPr="00B17F3F">
        <w:rPr>
          <w:rFonts w:ascii="Times New Roman" w:hAnsi="Times New Roman"/>
          <w:sz w:val="28"/>
          <w:szCs w:val="28"/>
        </w:rPr>
        <w:t>ринцип оптимизации – поддержание на возможно низком и достижимом уровне внешних воздействий и числа лиц, подвергшихся воздействию в любых видах деятельности, то есть предупреждение аварийных ситуаций и опасных явлений природы, повышение защищенности опасных объектов, оснащение физическими барьерами и системами защиты, а также снижение риска возможного</w:t>
      </w:r>
      <w:r>
        <w:rPr>
          <w:rFonts w:ascii="Times New Roman" w:hAnsi="Times New Roman"/>
          <w:sz w:val="28"/>
          <w:szCs w:val="28"/>
        </w:rPr>
        <w:t xml:space="preserve"> ущерба от аварий или катастроф.</w:t>
      </w:r>
    </w:p>
    <w:p w:rsidR="00B17F3F" w:rsidRPr="00B17F3F" w:rsidRDefault="00AB34B8" w:rsidP="00AB34B8">
      <w:pPr>
        <w:rPr>
          <w:rFonts w:ascii="Times New Roman" w:hAnsi="Times New Roman"/>
          <w:sz w:val="28"/>
          <w:szCs w:val="28"/>
        </w:rPr>
      </w:pPr>
      <w:r>
        <w:rPr>
          <w:rFonts w:ascii="Times New Roman" w:hAnsi="Times New Roman"/>
          <w:sz w:val="28"/>
          <w:szCs w:val="28"/>
        </w:rPr>
        <w:t>- П</w:t>
      </w:r>
      <w:r w:rsidR="00B17F3F" w:rsidRPr="00B17F3F">
        <w:rPr>
          <w:rFonts w:ascii="Times New Roman" w:hAnsi="Times New Roman"/>
          <w:sz w:val="28"/>
          <w:szCs w:val="28"/>
        </w:rPr>
        <w:t>ринцип избирательности – в первую очередь реализуются те меры, которые приводят к наибольшему повышению безоп</w:t>
      </w:r>
      <w:r>
        <w:rPr>
          <w:rFonts w:ascii="Times New Roman" w:hAnsi="Times New Roman"/>
          <w:sz w:val="28"/>
          <w:szCs w:val="28"/>
        </w:rPr>
        <w:t>асности при одинаковых затратах.</w:t>
      </w:r>
    </w:p>
    <w:p w:rsidR="00B17F3F" w:rsidRPr="00B17F3F" w:rsidRDefault="00AB34B8" w:rsidP="00AB34B8">
      <w:pPr>
        <w:rPr>
          <w:rFonts w:ascii="Times New Roman" w:hAnsi="Times New Roman"/>
          <w:sz w:val="28"/>
          <w:szCs w:val="28"/>
        </w:rPr>
      </w:pPr>
      <w:r>
        <w:rPr>
          <w:rFonts w:ascii="Times New Roman" w:hAnsi="Times New Roman"/>
          <w:sz w:val="28"/>
          <w:szCs w:val="28"/>
        </w:rPr>
        <w:t>- П</w:t>
      </w:r>
      <w:r w:rsidR="00B17F3F" w:rsidRPr="00B17F3F">
        <w:rPr>
          <w:rFonts w:ascii="Times New Roman" w:hAnsi="Times New Roman"/>
          <w:sz w:val="28"/>
          <w:szCs w:val="28"/>
        </w:rPr>
        <w:t>ринцип достаточности – объем принимаемых мер защиты должен обеспечивать приемлемый уровень безопасности ( в РФ законодательно пока не ус</w:t>
      </w:r>
      <w:r>
        <w:rPr>
          <w:rFonts w:ascii="Times New Roman" w:hAnsi="Times New Roman"/>
          <w:sz w:val="28"/>
          <w:szCs w:val="28"/>
        </w:rPr>
        <w:t>тановлен ).</w:t>
      </w:r>
    </w:p>
    <w:p w:rsidR="00B17F3F" w:rsidRPr="00B17F3F" w:rsidRDefault="00AB34B8" w:rsidP="00AB34B8">
      <w:pPr>
        <w:rPr>
          <w:rFonts w:ascii="Times New Roman" w:hAnsi="Times New Roman"/>
          <w:sz w:val="28"/>
          <w:szCs w:val="28"/>
        </w:rPr>
      </w:pPr>
      <w:r>
        <w:rPr>
          <w:rFonts w:ascii="Times New Roman" w:hAnsi="Times New Roman"/>
          <w:sz w:val="28"/>
          <w:szCs w:val="28"/>
        </w:rPr>
        <w:t>- П</w:t>
      </w:r>
      <w:r w:rsidR="00B17F3F" w:rsidRPr="00B17F3F">
        <w:rPr>
          <w:rFonts w:ascii="Times New Roman" w:hAnsi="Times New Roman"/>
          <w:sz w:val="28"/>
          <w:szCs w:val="28"/>
        </w:rPr>
        <w:t>ринцип оправданного риска – польза для общества от применения опасных технологий должна превышать возможный ущерб, а за дополнительные факторы риска категориям рискующих сверх приемлемого в среднем для общества уровня должны предусматриваться социально-экономические компенсации.</w:t>
      </w:r>
    </w:p>
    <w:p w:rsidR="00B17F3F" w:rsidRPr="00B17F3F" w:rsidRDefault="00B17F3F" w:rsidP="00B17F3F">
      <w:pPr>
        <w:pStyle w:val="21"/>
        <w:rPr>
          <w:sz w:val="28"/>
          <w:szCs w:val="28"/>
        </w:rPr>
      </w:pPr>
      <w:r w:rsidRPr="00B17F3F">
        <w:rPr>
          <w:sz w:val="28"/>
          <w:szCs w:val="28"/>
        </w:rPr>
        <w:t>Актуальной проблемой обеспечения защиты является управление природными и техногенными рисками, то есть разработкой и обоснованием оптимальных программ деятельности, призванных эффективно реализовывать решения в области обеспечения безопасности.</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 xml:space="preserve">Управление природными и техногенными  рисками в масштабе крупного города целесообразно осуществлять по схеме: </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установление уровня приемлемого риска и механизма государственного регулирования безопасности, исходя из экономических и социальных факторов;</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мониторинг окружающей среды и анализ риска для жизнедеятельности населения;</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рациональное распределение средств на превентивные меры по снижению риска и меры по смягчению последствий ЧС;</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осуществление мер предупредительного характера по снижению риска ЧС;</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проведение спасательных и восстановительных работ при ЧС.</w:t>
      </w:r>
    </w:p>
    <w:p w:rsidR="00B17F3F" w:rsidRPr="00B17F3F" w:rsidRDefault="00AB34B8" w:rsidP="00AB34B8">
      <w:pPr>
        <w:ind w:firstLine="0"/>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Меры защиты осуществляются по двум основным направлениям:</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превентивные меры по снижению рисков и смягчению последствий ЧС, осуществляемые заблаговременно;</w:t>
      </w:r>
    </w:p>
    <w:p w:rsidR="00B17F3F" w:rsidRPr="00B17F3F" w:rsidRDefault="00AB34B8" w:rsidP="00AB34B8">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меры по смягчению последствий уже произошедших ЧС, включающие  экстренное реагирование, спасательные работы, мероприятия по ликвидации последствий, возмещение ущерба.</w:t>
      </w:r>
    </w:p>
    <w:p w:rsidR="00B17F3F" w:rsidRPr="00B17F3F" w:rsidRDefault="00D061D0" w:rsidP="00D061D0">
      <w:pPr>
        <w:tabs>
          <w:tab w:val="num" w:pos="180"/>
        </w:tabs>
        <w:ind w:firstLine="0"/>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 xml:space="preserve">В качестве мер защиты могут рассматриваться: </w:t>
      </w:r>
    </w:p>
    <w:p w:rsidR="00B17F3F" w:rsidRPr="00B17F3F" w:rsidRDefault="00AB34B8"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предупреждение аварийных ситуаций и некоторых опасных природных явлений;</w:t>
      </w:r>
    </w:p>
    <w:p w:rsidR="00B17F3F" w:rsidRPr="00B17F3F" w:rsidRDefault="00AB34B8"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повышение защищенности и стойкости потенциально опасных объектов;</w:t>
      </w:r>
    </w:p>
    <w:p w:rsidR="00B17F3F" w:rsidRPr="00B17F3F" w:rsidRDefault="00AB34B8" w:rsidP="00D061D0">
      <w:pPr>
        <w:rPr>
          <w:rFonts w:ascii="Times New Roman" w:hAnsi="Times New Roman"/>
          <w:sz w:val="28"/>
          <w:szCs w:val="28"/>
        </w:rPr>
      </w:pPr>
      <w:r>
        <w:rPr>
          <w:rFonts w:ascii="Times New Roman" w:hAnsi="Times New Roman"/>
          <w:sz w:val="28"/>
          <w:szCs w:val="28"/>
        </w:rPr>
        <w:lastRenderedPageBreak/>
        <w:t xml:space="preserve">- </w:t>
      </w:r>
      <w:r w:rsidR="00B17F3F" w:rsidRPr="00B17F3F">
        <w:rPr>
          <w:rFonts w:ascii="Times New Roman" w:hAnsi="Times New Roman"/>
          <w:sz w:val="28"/>
          <w:szCs w:val="28"/>
        </w:rPr>
        <w:t>оснащение ПОО системами защиты и повышение надежности этих систем;</w:t>
      </w:r>
    </w:p>
    <w:p w:rsidR="00B17F3F" w:rsidRPr="00B17F3F"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введение дополнительных физических барьеров:</w:t>
      </w:r>
    </w:p>
    <w:p w:rsidR="00B17F3F" w:rsidRPr="00B17F3F"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снижение возможного ущерба от катастроф путем своевременного отселения людей или перемещения опасных объектов;</w:t>
      </w:r>
    </w:p>
    <w:p w:rsidR="00B17F3F" w:rsidRPr="00B17F3F"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подготовка сил и средств для ликвидации последствий аварий.</w:t>
      </w:r>
    </w:p>
    <w:p w:rsidR="00B17F3F" w:rsidRPr="00B17F3F" w:rsidRDefault="00B17F3F" w:rsidP="00D061D0">
      <w:pPr>
        <w:rPr>
          <w:rFonts w:ascii="Times New Roman" w:hAnsi="Times New Roman"/>
          <w:sz w:val="28"/>
          <w:szCs w:val="28"/>
        </w:rPr>
      </w:pPr>
      <w:r w:rsidRPr="00B17F3F">
        <w:rPr>
          <w:rFonts w:ascii="Times New Roman" w:hAnsi="Times New Roman"/>
          <w:sz w:val="28"/>
          <w:szCs w:val="28"/>
        </w:rPr>
        <w:t>На основе данных мер разрабатывается комплекс основных мероприятий, которые необходимо применять для защиты населения и территорий крупных промышленных центров в случае возникновения чрезвычайных ситуаций:</w:t>
      </w:r>
    </w:p>
    <w:p w:rsidR="00374791"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укрытие населения в приспособленных помещениях и в специальных защитных сооружениях</w:t>
      </w:r>
      <w:r>
        <w:rPr>
          <w:rFonts w:ascii="Times New Roman" w:hAnsi="Times New Roman"/>
          <w:sz w:val="28"/>
          <w:szCs w:val="28"/>
        </w:rPr>
        <w:t>;</w:t>
      </w:r>
    </w:p>
    <w:p w:rsidR="00B17F3F" w:rsidRPr="00B17F3F"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эвакуация  населения из зон ЧС</w:t>
      </w:r>
      <w:r>
        <w:rPr>
          <w:rFonts w:ascii="Times New Roman" w:hAnsi="Times New Roman"/>
          <w:sz w:val="28"/>
          <w:szCs w:val="28"/>
        </w:rPr>
        <w:t>;</w:t>
      </w:r>
      <w:r w:rsidR="00B17F3F" w:rsidRPr="00B17F3F">
        <w:rPr>
          <w:rFonts w:ascii="Times New Roman" w:hAnsi="Times New Roman"/>
          <w:sz w:val="28"/>
          <w:szCs w:val="28"/>
        </w:rPr>
        <w:t xml:space="preserve">    </w:t>
      </w:r>
    </w:p>
    <w:p w:rsidR="00374791"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использование средств индивидуальной защиты органов дыхания и кожных покровов предотвращают сверхнормативное воздействие на людей опасных и в</w:t>
      </w:r>
      <w:r>
        <w:rPr>
          <w:rFonts w:ascii="Times New Roman" w:hAnsi="Times New Roman"/>
          <w:sz w:val="28"/>
          <w:szCs w:val="28"/>
        </w:rPr>
        <w:t>редных аэрозолей, газов и паров;</w:t>
      </w:r>
    </w:p>
    <w:p w:rsidR="00374791" w:rsidRDefault="00374791" w:rsidP="00D061D0">
      <w:pPr>
        <w:rPr>
          <w:rFonts w:ascii="Times New Roman" w:hAnsi="Times New Roman"/>
          <w:sz w:val="28"/>
          <w:szCs w:val="28"/>
        </w:rPr>
      </w:pPr>
      <w:r>
        <w:rPr>
          <w:rFonts w:ascii="Times New Roman" w:hAnsi="Times New Roman"/>
          <w:sz w:val="28"/>
          <w:szCs w:val="28"/>
        </w:rPr>
        <w:t xml:space="preserve">- </w:t>
      </w:r>
      <w:r w:rsidR="00B17F3F" w:rsidRPr="00374791">
        <w:rPr>
          <w:rFonts w:ascii="Times New Roman" w:hAnsi="Times New Roman"/>
          <w:sz w:val="28"/>
          <w:szCs w:val="28"/>
        </w:rPr>
        <w:t>мероприятия медицинской защиты населения при ЧС</w:t>
      </w:r>
      <w:r>
        <w:rPr>
          <w:rFonts w:ascii="Times New Roman" w:hAnsi="Times New Roman"/>
          <w:sz w:val="28"/>
          <w:szCs w:val="28"/>
        </w:rPr>
        <w:t>;</w:t>
      </w:r>
    </w:p>
    <w:p w:rsidR="00374791" w:rsidRDefault="00374791" w:rsidP="00D061D0">
      <w:pPr>
        <w:rPr>
          <w:rFonts w:ascii="Times New Roman" w:hAnsi="Times New Roman"/>
          <w:sz w:val="28"/>
          <w:szCs w:val="28"/>
        </w:rPr>
      </w:pPr>
      <w:r>
        <w:rPr>
          <w:rFonts w:ascii="Times New Roman" w:hAnsi="Times New Roman"/>
          <w:sz w:val="28"/>
          <w:szCs w:val="28"/>
        </w:rPr>
        <w:t xml:space="preserve">- </w:t>
      </w:r>
      <w:r w:rsidR="00B17F3F" w:rsidRPr="00B17F3F">
        <w:rPr>
          <w:rFonts w:ascii="Times New Roman" w:hAnsi="Times New Roman"/>
          <w:sz w:val="28"/>
          <w:szCs w:val="28"/>
        </w:rPr>
        <w:t>аварийно-спасательные и другие неотложные работы в зонах ЧС</w:t>
      </w:r>
      <w:r>
        <w:rPr>
          <w:rFonts w:ascii="Times New Roman" w:hAnsi="Times New Roman"/>
          <w:sz w:val="28"/>
          <w:szCs w:val="28"/>
        </w:rPr>
        <w:t xml:space="preserve">. </w:t>
      </w:r>
    </w:p>
    <w:p w:rsidR="00B17F3F" w:rsidRPr="00B17F3F" w:rsidRDefault="00B17F3F" w:rsidP="00D061D0">
      <w:pPr>
        <w:rPr>
          <w:rFonts w:ascii="Times New Roman" w:hAnsi="Times New Roman"/>
          <w:sz w:val="28"/>
          <w:szCs w:val="28"/>
        </w:rPr>
      </w:pPr>
      <w:r w:rsidRPr="00B17F3F">
        <w:rPr>
          <w:rFonts w:ascii="Times New Roman" w:hAnsi="Times New Roman"/>
          <w:sz w:val="28"/>
          <w:szCs w:val="28"/>
        </w:rPr>
        <w:t xml:space="preserve">Первоочередное жизнеобеспечение населения (ЖОН) в зоне чрезвычайной ситуации заключается в своевременном удовлетворении </w:t>
      </w:r>
      <w:r w:rsidR="00374791">
        <w:rPr>
          <w:rFonts w:ascii="Times New Roman" w:hAnsi="Times New Roman"/>
          <w:sz w:val="28"/>
          <w:szCs w:val="28"/>
        </w:rPr>
        <w:t>потребностей населения (ГОСТ Р</w:t>
      </w:r>
      <w:r w:rsidRPr="00B17F3F">
        <w:rPr>
          <w:rFonts w:ascii="Times New Roman" w:hAnsi="Times New Roman"/>
          <w:sz w:val="28"/>
          <w:szCs w:val="28"/>
        </w:rPr>
        <w:t>22.3.05-96). К видам жизнеобеспечения населения относится</w:t>
      </w:r>
      <w:r w:rsidR="00D05301">
        <w:rPr>
          <w:rFonts w:ascii="Times New Roman" w:hAnsi="Times New Roman"/>
          <w:sz w:val="28"/>
          <w:szCs w:val="28"/>
        </w:rPr>
        <w:t>:</w:t>
      </w:r>
      <w:r w:rsidRPr="00B17F3F">
        <w:rPr>
          <w:rFonts w:ascii="Times New Roman" w:hAnsi="Times New Roman"/>
          <w:sz w:val="28"/>
          <w:szCs w:val="28"/>
        </w:rPr>
        <w:t xml:space="preserve"> медицинское обеспечение, обеспечение водой, продуктами питания, жильем, коммунально-бытовыми услугами и предметами первой необходимости. </w:t>
      </w:r>
    </w:p>
    <w:p w:rsidR="00B17F3F" w:rsidRPr="00B17F3F" w:rsidRDefault="00B17F3F" w:rsidP="00374791">
      <w:pPr>
        <w:rPr>
          <w:rFonts w:ascii="Times New Roman" w:hAnsi="Times New Roman"/>
          <w:sz w:val="28"/>
          <w:szCs w:val="28"/>
        </w:rPr>
      </w:pPr>
      <w:r w:rsidRPr="00B17F3F">
        <w:rPr>
          <w:rFonts w:ascii="Times New Roman" w:hAnsi="Times New Roman"/>
          <w:sz w:val="28"/>
          <w:szCs w:val="28"/>
        </w:rPr>
        <w:t xml:space="preserve"> Для создания системы жизнеобеспечения населения необходимо наличие структурного звена, предназначенного для создания и поддержания условий, минимально необходимых для сохранения жизни и поддержания здоровья людей в чрезвычайных ситуациях, состоящее из органов управления, служб, сил, и средств жизнеобеспечения населения в чрезвычайных ситуациях.</w:t>
      </w:r>
    </w:p>
    <w:p w:rsidR="00B17F3F" w:rsidRPr="00B17F3F" w:rsidRDefault="00B17F3F" w:rsidP="00374791">
      <w:pPr>
        <w:rPr>
          <w:rFonts w:ascii="Times New Roman" w:hAnsi="Times New Roman"/>
          <w:sz w:val="28"/>
          <w:szCs w:val="28"/>
        </w:rPr>
      </w:pPr>
      <w:r w:rsidRPr="00B17F3F">
        <w:rPr>
          <w:rFonts w:ascii="Times New Roman" w:hAnsi="Times New Roman"/>
          <w:sz w:val="28"/>
          <w:szCs w:val="28"/>
        </w:rPr>
        <w:t xml:space="preserve">Большую роль в системе ЖОН играет управление, которое осуществляют  органы исполнительной власти и местного самоуправления, специально уполномоченные на решение задач в области защиты населения и территорий от чрезвычайных ситуаций. В их задачу входит заблаговременная подготовка систем и подсистем ЖОН к функционированию в чрезвычайных ситуациях, а также оперативное управление процессом непосредственно после появления угрозы или факта возникновения источника чрезвычайной ситуации.          </w:t>
      </w:r>
    </w:p>
    <w:p w:rsidR="00B17F3F" w:rsidRPr="00B17F3F" w:rsidRDefault="00B17F3F" w:rsidP="00B17F3F">
      <w:pPr>
        <w:rPr>
          <w:rFonts w:ascii="Times New Roman" w:hAnsi="Times New Roman"/>
          <w:sz w:val="28"/>
          <w:szCs w:val="28"/>
        </w:rPr>
      </w:pPr>
      <w:r w:rsidRPr="00B17F3F">
        <w:rPr>
          <w:rFonts w:ascii="Times New Roman" w:hAnsi="Times New Roman"/>
          <w:sz w:val="28"/>
          <w:szCs w:val="28"/>
        </w:rPr>
        <w:t xml:space="preserve">Для жизнеобеспечения населения создаются подразделения и формирования, осуществляющие предоставление населению различных видов жизнеобеспечения в зонах чрезвычайной ситуации. Кроме данных структур в рамках своей компетенции работают еще и службы жизнеобеспечения населения в чрезвычайных ситуациях, используя производственные и технические средства, сооружения, резервы материальных ресурсов для обеспечения пострадавшего населения производимой ими продукцией и оказываемыми услугами. В целях оказания оперативной помощи используют мобильные комплексы первоочередного  жизнеобеспечения населения, которые </w:t>
      </w:r>
      <w:r w:rsidRPr="00B17F3F">
        <w:rPr>
          <w:rFonts w:ascii="Times New Roman" w:hAnsi="Times New Roman"/>
          <w:sz w:val="28"/>
          <w:szCs w:val="28"/>
        </w:rPr>
        <w:lastRenderedPageBreak/>
        <w:t>состоят из автономных технических средств и запасов материальных ресурсов, приспособленных для самостоятельного передвижения или транспортирования в зоны чрезвычайной ситуации жизненно важных материальных средств.</w:t>
      </w:r>
    </w:p>
    <w:p w:rsidR="00B17F3F" w:rsidRPr="00B17F3F" w:rsidRDefault="00B17F3F" w:rsidP="00D061D0">
      <w:pPr>
        <w:rPr>
          <w:rFonts w:ascii="Times New Roman" w:hAnsi="Times New Roman"/>
          <w:sz w:val="28"/>
          <w:szCs w:val="28"/>
        </w:rPr>
      </w:pPr>
      <w:r w:rsidRPr="00B17F3F">
        <w:rPr>
          <w:rFonts w:ascii="Times New Roman" w:hAnsi="Times New Roman"/>
          <w:sz w:val="28"/>
          <w:szCs w:val="28"/>
        </w:rPr>
        <w:t>Система жизнеобеспечения должна обладать высокой устойчивостью, способной стабильно удовлетворять в требуемых объемах и номенклатуре первоочередные потребности населения в чрезвычайных ситуациях. Показателем подготовленности системы жизнеобеспечения для функционирования в особых условиях является отношение прогнозных возможностей системы к первоочередным потребностям населения после возникновения поражающих факторов  и воздействий, вероятных для данного региона источников чрезвычайной ситуации.</w:t>
      </w:r>
    </w:p>
    <w:p w:rsidR="00B17F3F" w:rsidRDefault="00B17F3F" w:rsidP="00B453D9">
      <w:pPr>
        <w:shd w:val="clear" w:color="auto" w:fill="FFFFFF"/>
        <w:ind w:firstLine="397"/>
        <w:rPr>
          <w:rFonts w:ascii="Times New Roman" w:hAnsi="Times New Roman"/>
          <w:sz w:val="28"/>
          <w:szCs w:val="28"/>
        </w:rPr>
      </w:pPr>
    </w:p>
    <w:p w:rsidR="00AD39E4" w:rsidRPr="00B453D9" w:rsidRDefault="00D019BE" w:rsidP="00D05301">
      <w:pPr>
        <w:shd w:val="clear" w:color="auto" w:fill="FFFFFF"/>
        <w:rPr>
          <w:rFonts w:ascii="Times New Roman" w:hAnsi="Times New Roman"/>
          <w:bCs/>
          <w:spacing w:val="-17"/>
          <w:sz w:val="28"/>
          <w:szCs w:val="28"/>
        </w:rPr>
      </w:pPr>
      <w:r>
        <w:rPr>
          <w:rFonts w:ascii="Times New Roman" w:hAnsi="Times New Roman"/>
          <w:bCs/>
          <w:spacing w:val="-17"/>
          <w:sz w:val="28"/>
          <w:szCs w:val="28"/>
        </w:rPr>
        <w:t>1.6</w:t>
      </w:r>
      <w:r w:rsidR="00374791">
        <w:rPr>
          <w:rFonts w:ascii="Times New Roman" w:hAnsi="Times New Roman"/>
          <w:bCs/>
          <w:spacing w:val="-17"/>
          <w:sz w:val="28"/>
          <w:szCs w:val="28"/>
        </w:rPr>
        <w:t xml:space="preserve"> </w:t>
      </w:r>
      <w:r w:rsidR="00AD39E4" w:rsidRPr="00B453D9">
        <w:rPr>
          <w:rFonts w:ascii="Times New Roman" w:hAnsi="Times New Roman"/>
          <w:bCs/>
          <w:spacing w:val="-17"/>
          <w:sz w:val="28"/>
          <w:szCs w:val="28"/>
        </w:rPr>
        <w:t xml:space="preserve">Обеспечение безопасности  в  </w:t>
      </w:r>
      <w:r w:rsidR="00AD39E4" w:rsidRPr="00B453D9">
        <w:rPr>
          <w:rFonts w:ascii="Times New Roman" w:hAnsi="Times New Roman"/>
          <w:sz w:val="28"/>
          <w:szCs w:val="28"/>
        </w:rPr>
        <w:t>чрезвычайных ситуациях</w:t>
      </w:r>
      <w:r w:rsidR="00AD39E4" w:rsidRPr="00B453D9">
        <w:rPr>
          <w:rFonts w:ascii="Times New Roman" w:hAnsi="Times New Roman"/>
          <w:bCs/>
          <w:spacing w:val="-17"/>
          <w:sz w:val="28"/>
          <w:szCs w:val="28"/>
        </w:rPr>
        <w:t xml:space="preserve"> </w:t>
      </w:r>
    </w:p>
    <w:p w:rsidR="00AD39E4" w:rsidRPr="00B453D9" w:rsidRDefault="00AD39E4" w:rsidP="00B453D9">
      <w:pPr>
        <w:shd w:val="clear" w:color="auto" w:fill="FFFFFF"/>
        <w:ind w:firstLine="397"/>
        <w:rPr>
          <w:rFonts w:ascii="Times New Roman" w:hAnsi="Times New Roman"/>
          <w:bCs/>
          <w:spacing w:val="-17"/>
          <w:sz w:val="28"/>
          <w:szCs w:val="28"/>
        </w:rPr>
      </w:pPr>
    </w:p>
    <w:p w:rsidR="00AD39E4" w:rsidRPr="00B453D9" w:rsidRDefault="00AD39E4" w:rsidP="00B453D9">
      <w:pPr>
        <w:ind w:firstLine="540"/>
        <w:rPr>
          <w:rFonts w:ascii="Times New Roman" w:hAnsi="Times New Roman"/>
          <w:sz w:val="28"/>
          <w:szCs w:val="28"/>
        </w:rPr>
      </w:pPr>
      <w:r w:rsidRPr="00B453D9">
        <w:rPr>
          <w:rFonts w:ascii="Times New Roman" w:hAnsi="Times New Roman"/>
          <w:sz w:val="28"/>
          <w:szCs w:val="28"/>
        </w:rPr>
        <w:t>Обеспечение безопа</w:t>
      </w:r>
      <w:r w:rsidR="00BA1AF6">
        <w:rPr>
          <w:rFonts w:ascii="Times New Roman" w:hAnsi="Times New Roman"/>
          <w:sz w:val="28"/>
          <w:szCs w:val="28"/>
        </w:rPr>
        <w:t>сности в чрезвычайных ситуациях:</w:t>
      </w:r>
      <w:r w:rsidRPr="00B453D9">
        <w:rPr>
          <w:rFonts w:ascii="Times New Roman" w:hAnsi="Times New Roman"/>
          <w:sz w:val="28"/>
          <w:szCs w:val="28"/>
        </w:rPr>
        <w:t xml:space="preserve"> </w:t>
      </w:r>
      <w:r w:rsidR="00BA1AF6">
        <w:rPr>
          <w:rFonts w:ascii="Times New Roman" w:hAnsi="Times New Roman"/>
          <w:sz w:val="28"/>
          <w:szCs w:val="28"/>
        </w:rPr>
        <w:t>п</w:t>
      </w:r>
      <w:r w:rsidRPr="00B453D9">
        <w:rPr>
          <w:rFonts w:ascii="Times New Roman" w:hAnsi="Times New Roman"/>
          <w:sz w:val="28"/>
          <w:szCs w:val="28"/>
        </w:rPr>
        <w:t xml:space="preserve">ринятие и соблюдение правовых норм, выполнение </w:t>
      </w:r>
      <w:proofErr w:type="spellStart"/>
      <w:r w:rsidRPr="00B453D9">
        <w:rPr>
          <w:rFonts w:ascii="Times New Roman" w:hAnsi="Times New Roman"/>
          <w:sz w:val="28"/>
          <w:szCs w:val="28"/>
        </w:rPr>
        <w:t>экологозащитных</w:t>
      </w:r>
      <w:proofErr w:type="spellEnd"/>
      <w:r w:rsidRPr="00B453D9">
        <w:rPr>
          <w:rFonts w:ascii="Times New Roman" w:hAnsi="Times New Roman"/>
          <w:sz w:val="28"/>
          <w:szCs w:val="28"/>
        </w:rPr>
        <w:t xml:space="preserve">, отраслевых или ведомственных требования и правил, а также проведение комплекса организационных, экономических, эколого-защитных, санитарно-гигиенических, санитарно - </w:t>
      </w:r>
      <w:proofErr w:type="spellStart"/>
      <w:r w:rsidRPr="00B453D9">
        <w:rPr>
          <w:rFonts w:ascii="Times New Roman" w:hAnsi="Times New Roman"/>
          <w:sz w:val="28"/>
          <w:szCs w:val="28"/>
        </w:rPr>
        <w:t>эпидеомелогических</w:t>
      </w:r>
      <w:proofErr w:type="spellEnd"/>
      <w:r w:rsidRPr="00B453D9">
        <w:rPr>
          <w:rFonts w:ascii="Times New Roman" w:hAnsi="Times New Roman"/>
          <w:sz w:val="28"/>
          <w:szCs w:val="28"/>
        </w:rPr>
        <w:t xml:space="preserve"> и специальных мероприятий, направленных на обеспечение защиты населения, объектов народного хозяйства и иного значения окружающей природной среды от опасностей в чрезвычайных ситуациях.</w:t>
      </w:r>
    </w:p>
    <w:p w:rsidR="00AD39E4" w:rsidRPr="00B453D9" w:rsidRDefault="00AD39E4" w:rsidP="00B453D9">
      <w:pPr>
        <w:ind w:firstLine="540"/>
        <w:rPr>
          <w:rFonts w:ascii="Times New Roman" w:hAnsi="Times New Roman"/>
          <w:sz w:val="28"/>
          <w:szCs w:val="28"/>
        </w:rPr>
      </w:pPr>
      <w:r w:rsidRPr="00B453D9">
        <w:rPr>
          <w:rFonts w:ascii="Times New Roman" w:hAnsi="Times New Roman"/>
          <w:sz w:val="28"/>
          <w:szCs w:val="28"/>
        </w:rPr>
        <w:t>Безопасность населения в чрезвычайных ситуациях; безопасность населения в ЧС: Состояние защищенности жизни и здоровья людей, их имущества и среды обитания человека от опасностей в чрезвычайных ситуациях.</w:t>
      </w:r>
    </w:p>
    <w:p w:rsidR="00AD39E4" w:rsidRPr="00B453D9" w:rsidRDefault="00AD39E4" w:rsidP="00B453D9">
      <w:pPr>
        <w:ind w:firstLine="540"/>
        <w:rPr>
          <w:rFonts w:ascii="Times New Roman" w:hAnsi="Times New Roman"/>
          <w:sz w:val="28"/>
          <w:szCs w:val="28"/>
        </w:rPr>
      </w:pPr>
      <w:r w:rsidRPr="00B453D9">
        <w:rPr>
          <w:rFonts w:ascii="Times New Roman" w:hAnsi="Times New Roman"/>
          <w:sz w:val="28"/>
          <w:szCs w:val="28"/>
        </w:rPr>
        <w:t xml:space="preserve">Обеспечение безопасности населения в чрезвычайных ситуациях; обеспечение безопасности населения в ЧС: Соблюдение правовых норм, выполнение </w:t>
      </w:r>
      <w:proofErr w:type="spellStart"/>
      <w:r w:rsidRPr="00B453D9">
        <w:rPr>
          <w:rFonts w:ascii="Times New Roman" w:hAnsi="Times New Roman"/>
          <w:sz w:val="28"/>
          <w:szCs w:val="28"/>
        </w:rPr>
        <w:t>экологозащитных</w:t>
      </w:r>
      <w:proofErr w:type="spellEnd"/>
      <w:r w:rsidRPr="00B453D9">
        <w:rPr>
          <w:rFonts w:ascii="Times New Roman" w:hAnsi="Times New Roman"/>
          <w:sz w:val="28"/>
          <w:szCs w:val="28"/>
        </w:rPr>
        <w:t xml:space="preserve">, отраслевых или ведомственных требования и правил, а также проведение комплекса организационных, экономических, эколого-защитных, санитарно-гигиенических, санитарно - </w:t>
      </w:r>
      <w:proofErr w:type="spellStart"/>
      <w:r w:rsidRPr="00B453D9">
        <w:rPr>
          <w:rFonts w:ascii="Times New Roman" w:hAnsi="Times New Roman"/>
          <w:sz w:val="28"/>
          <w:szCs w:val="28"/>
        </w:rPr>
        <w:t>эпидеомелогических</w:t>
      </w:r>
      <w:proofErr w:type="spellEnd"/>
      <w:r w:rsidRPr="00B453D9">
        <w:rPr>
          <w:rFonts w:ascii="Times New Roman" w:hAnsi="Times New Roman"/>
          <w:sz w:val="28"/>
          <w:szCs w:val="28"/>
        </w:rPr>
        <w:t xml:space="preserve"> и специальных мероприятий, направленных на прекращение или предельное снижение угрозы жизни, здоровья людей, их имущества и нарушения условий жизнедеятельности с случае возникновения чрезвычайной ситуации.</w:t>
      </w:r>
    </w:p>
    <w:p w:rsidR="00BA1AF6" w:rsidRPr="00BA1AF6" w:rsidRDefault="00BA1AF6" w:rsidP="00BA1AF6">
      <w:pPr>
        <w:ind w:firstLine="540"/>
        <w:rPr>
          <w:rFonts w:ascii="Times New Roman" w:hAnsi="Times New Roman"/>
          <w:sz w:val="28"/>
          <w:szCs w:val="28"/>
        </w:rPr>
      </w:pPr>
      <w:r>
        <w:rPr>
          <w:rFonts w:ascii="Times New Roman" w:hAnsi="Times New Roman"/>
          <w:sz w:val="28"/>
          <w:szCs w:val="28"/>
        </w:rPr>
        <w:t>З</w:t>
      </w:r>
      <w:r w:rsidRPr="00BA1AF6">
        <w:rPr>
          <w:rFonts w:ascii="Times New Roman" w:hAnsi="Times New Roman"/>
          <w:sz w:val="28"/>
          <w:szCs w:val="28"/>
        </w:rPr>
        <w:t xml:space="preserve">ащищенность в ЧС: состояние, при котором </w:t>
      </w:r>
      <w:proofErr w:type="spellStart"/>
      <w:r w:rsidRPr="00BA1AF6">
        <w:rPr>
          <w:rFonts w:ascii="Times New Roman" w:hAnsi="Times New Roman"/>
          <w:sz w:val="28"/>
          <w:szCs w:val="28"/>
        </w:rPr>
        <w:t>предотврощают</w:t>
      </w:r>
      <w:proofErr w:type="spellEnd"/>
      <w:r w:rsidRPr="00BA1AF6">
        <w:rPr>
          <w:rFonts w:ascii="Times New Roman" w:hAnsi="Times New Roman"/>
          <w:sz w:val="28"/>
          <w:szCs w:val="28"/>
        </w:rPr>
        <w:t xml:space="preserve">, </w:t>
      </w:r>
      <w:proofErr w:type="spellStart"/>
      <w:r w:rsidRPr="00BA1AF6">
        <w:rPr>
          <w:rFonts w:ascii="Times New Roman" w:hAnsi="Times New Roman"/>
          <w:sz w:val="28"/>
          <w:szCs w:val="28"/>
        </w:rPr>
        <w:t>преодоволевают</w:t>
      </w:r>
      <w:proofErr w:type="spellEnd"/>
      <w:r w:rsidRPr="00BA1AF6">
        <w:rPr>
          <w:rFonts w:ascii="Times New Roman" w:hAnsi="Times New Roman"/>
          <w:sz w:val="28"/>
          <w:szCs w:val="28"/>
        </w:rPr>
        <w:t xml:space="preserve"> или предельно снижают негативные последствия возникновения потенциальных опасностей в чрезвычайных ситуациях для населения: объектов народного хозяйства и окружающей природной среды.</w:t>
      </w:r>
    </w:p>
    <w:p w:rsidR="00BA1AF6" w:rsidRPr="00BA1AF6" w:rsidRDefault="00BA1AF6" w:rsidP="00BA1AF6">
      <w:pPr>
        <w:ind w:firstLine="540"/>
        <w:rPr>
          <w:rFonts w:ascii="Times New Roman" w:hAnsi="Times New Roman"/>
          <w:sz w:val="28"/>
          <w:szCs w:val="28"/>
        </w:rPr>
      </w:pPr>
      <w:r>
        <w:rPr>
          <w:rFonts w:ascii="Times New Roman" w:hAnsi="Times New Roman"/>
          <w:sz w:val="28"/>
          <w:szCs w:val="28"/>
        </w:rPr>
        <w:t>Опасность в ЧС: с</w:t>
      </w:r>
      <w:r w:rsidRPr="00BA1AF6">
        <w:rPr>
          <w:rFonts w:ascii="Times New Roman" w:hAnsi="Times New Roman"/>
          <w:sz w:val="28"/>
          <w:szCs w:val="28"/>
        </w:rPr>
        <w:t>остояние, при котором создалась или вероятна угроза возникновения поражающих факторов и воздействий источника ЧС на население, объекты народного хозяйства и окружающую природную среду в зоне ЧС.</w:t>
      </w:r>
    </w:p>
    <w:p w:rsidR="00BA1AF6" w:rsidRPr="00BA1AF6" w:rsidRDefault="00BA1AF6" w:rsidP="00BA1AF6">
      <w:pPr>
        <w:ind w:firstLine="540"/>
        <w:rPr>
          <w:rFonts w:ascii="Times New Roman" w:hAnsi="Times New Roman"/>
          <w:sz w:val="28"/>
          <w:szCs w:val="28"/>
        </w:rPr>
      </w:pPr>
      <w:r w:rsidRPr="00BA1AF6">
        <w:rPr>
          <w:rFonts w:ascii="Times New Roman" w:hAnsi="Times New Roman"/>
          <w:sz w:val="28"/>
          <w:szCs w:val="28"/>
        </w:rPr>
        <w:t>Р</w:t>
      </w:r>
      <w:r>
        <w:rPr>
          <w:rFonts w:ascii="Times New Roman" w:hAnsi="Times New Roman"/>
          <w:sz w:val="28"/>
          <w:szCs w:val="28"/>
        </w:rPr>
        <w:t xml:space="preserve">иск возникновения ЧС: </w:t>
      </w:r>
      <w:r w:rsidRPr="00BA1AF6">
        <w:rPr>
          <w:rFonts w:ascii="Times New Roman" w:hAnsi="Times New Roman"/>
          <w:sz w:val="28"/>
          <w:szCs w:val="28"/>
        </w:rPr>
        <w:t xml:space="preserve">вероятность или частота возникновения источника ЧС, определяемая соответствующими показателями риска. </w:t>
      </w:r>
    </w:p>
    <w:p w:rsidR="00596C29" w:rsidRPr="00BA1AF6" w:rsidRDefault="00BA1AF6" w:rsidP="00596C29">
      <w:pPr>
        <w:ind w:firstLine="540"/>
        <w:rPr>
          <w:rFonts w:ascii="Times New Roman" w:hAnsi="Times New Roman"/>
          <w:sz w:val="28"/>
          <w:szCs w:val="28"/>
        </w:rPr>
      </w:pPr>
      <w:r>
        <w:rPr>
          <w:rFonts w:ascii="Times New Roman" w:hAnsi="Times New Roman"/>
          <w:sz w:val="28"/>
          <w:szCs w:val="28"/>
        </w:rPr>
        <w:lastRenderedPageBreak/>
        <w:t>П</w:t>
      </w:r>
      <w:r w:rsidRPr="00BA1AF6">
        <w:rPr>
          <w:rFonts w:ascii="Times New Roman" w:hAnsi="Times New Roman"/>
          <w:sz w:val="28"/>
          <w:szCs w:val="28"/>
        </w:rPr>
        <w:t>оражающий фактор источника ЧС</w:t>
      </w:r>
      <w:r>
        <w:rPr>
          <w:rFonts w:ascii="Times New Roman" w:hAnsi="Times New Roman"/>
          <w:sz w:val="28"/>
          <w:szCs w:val="28"/>
        </w:rPr>
        <w:t>: с</w:t>
      </w:r>
      <w:r w:rsidRPr="00BA1AF6">
        <w:rPr>
          <w:rFonts w:ascii="Times New Roman" w:hAnsi="Times New Roman"/>
          <w:sz w:val="28"/>
          <w:szCs w:val="28"/>
        </w:rPr>
        <w:t xml:space="preserve">оставляющая опасного явления или процесса, вызванная источником ЧС и характеризуемая физическими, химическими и биологическими действиями или проявлениями, которые определяются или выражаются соответствующими параметрами </w:t>
      </w:r>
      <w:r w:rsidRPr="00B453D9">
        <w:rPr>
          <w:rFonts w:ascii="Times New Roman" w:hAnsi="Times New Roman"/>
          <w:sz w:val="28"/>
          <w:szCs w:val="28"/>
        </w:rPr>
        <w:t>(ГОСТ 22.0.03)</w:t>
      </w:r>
      <w:r w:rsidRPr="00BA1AF6">
        <w:rPr>
          <w:rFonts w:ascii="Times New Roman" w:hAnsi="Times New Roman"/>
          <w:sz w:val="28"/>
          <w:szCs w:val="28"/>
        </w:rPr>
        <w:t>.</w:t>
      </w:r>
    </w:p>
    <w:p w:rsidR="00596C29" w:rsidRDefault="00596C29" w:rsidP="00596C29">
      <w:pPr>
        <w:pStyle w:val="25"/>
        <w:ind w:left="0" w:firstLine="284"/>
        <w:rPr>
          <w:rFonts w:ascii="Times New Roman" w:hAnsi="Times New Roman"/>
          <w:sz w:val="28"/>
          <w:szCs w:val="28"/>
        </w:rPr>
      </w:pPr>
      <w:r w:rsidRPr="00D52084">
        <w:rPr>
          <w:rFonts w:ascii="Times New Roman" w:hAnsi="Times New Roman"/>
          <w:sz w:val="28"/>
          <w:szCs w:val="28"/>
        </w:rPr>
        <w:t xml:space="preserve">Мероприятия по подготовке к действиям по защите населения в чрезвычайных ситуациях </w:t>
      </w:r>
      <w:r>
        <w:rPr>
          <w:rFonts w:ascii="Times New Roman" w:hAnsi="Times New Roman"/>
          <w:sz w:val="28"/>
          <w:szCs w:val="28"/>
        </w:rPr>
        <w:t>планируют и осуществляют</w:t>
      </w:r>
      <w:r w:rsidRPr="00D52084">
        <w:rPr>
          <w:rFonts w:ascii="Times New Roman" w:hAnsi="Times New Roman"/>
          <w:sz w:val="28"/>
          <w:szCs w:val="28"/>
        </w:rPr>
        <w:t xml:space="preserve">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чрезвычайных ситуаций, имеющихся зданий и сооружений и их строительных конструкций; особенностей расселения жителей; климатических и других местных  условий (рис.4).</w:t>
      </w:r>
    </w:p>
    <w:p w:rsidR="003311DA" w:rsidRPr="00D52084" w:rsidRDefault="00AE417C" w:rsidP="00596C29">
      <w:pPr>
        <w:pStyle w:val="25"/>
        <w:ind w:left="0" w:firstLine="284"/>
        <w:rPr>
          <w:rFonts w:ascii="Times New Roman" w:hAnsi="Times New Roman"/>
          <w:sz w:val="28"/>
          <w:szCs w:val="28"/>
        </w:rPr>
      </w:pPr>
      <w:r>
        <w:rPr>
          <w:rFonts w:ascii="Times New Roman" w:hAnsi="Times New Roman"/>
          <w:sz w:val="28"/>
          <w:szCs w:val="28"/>
        </w:rPr>
        <w:pict>
          <v:rect id="_x0000_s1690" style="position:absolute;left:0;text-align:left;margin-left:356.25pt;margin-top:13.25pt;width:126.3pt;height:79.55pt;z-index:252090368" o:allowincell="f">
            <v:textbox style="mso-next-textbox:#_x0000_s1690">
              <w:txbxContent>
                <w:p w:rsidR="005870AB" w:rsidRPr="003311DA" w:rsidRDefault="005870AB" w:rsidP="003311DA">
                  <w:pPr>
                    <w:ind w:firstLine="0"/>
                    <w:jc w:val="center"/>
                    <w:rPr>
                      <w:rFonts w:ascii="Times New Roman" w:hAnsi="Times New Roman"/>
                      <w:sz w:val="24"/>
                      <w:szCs w:val="24"/>
                    </w:rPr>
                  </w:pPr>
                  <w:r w:rsidRPr="003311DA">
                    <w:rPr>
                      <w:rFonts w:ascii="Times New Roman" w:hAnsi="Times New Roman"/>
                      <w:sz w:val="24"/>
                      <w:szCs w:val="24"/>
                    </w:rPr>
                    <w:t>Предъявление и реализация требований к расселению людей</w:t>
                  </w:r>
                </w:p>
              </w:txbxContent>
            </v:textbox>
            <w10:wrap anchorx="page"/>
          </v:rect>
        </w:pict>
      </w:r>
      <w:r>
        <w:rPr>
          <w:rFonts w:ascii="Times New Roman" w:hAnsi="Times New Roman"/>
          <w:sz w:val="28"/>
          <w:szCs w:val="28"/>
        </w:rPr>
        <w:pict>
          <v:rect id="_x0000_s1687" style="position:absolute;left:0;text-align:left;margin-left:246pt;margin-top:13.25pt;width:100.8pt;height:72.95pt;z-index:252087296" o:allowincell="f">
            <v:textbox style="mso-next-textbox:#_x0000_s1687">
              <w:txbxContent>
                <w:p w:rsidR="005870AB" w:rsidRPr="003311DA" w:rsidRDefault="005870AB" w:rsidP="003311DA">
                  <w:pPr>
                    <w:ind w:firstLine="142"/>
                    <w:jc w:val="center"/>
                    <w:rPr>
                      <w:rFonts w:ascii="Times New Roman" w:hAnsi="Times New Roman"/>
                      <w:sz w:val="24"/>
                      <w:szCs w:val="24"/>
                    </w:rPr>
                  </w:pPr>
                  <w:r w:rsidRPr="003311DA">
                    <w:rPr>
                      <w:rFonts w:ascii="Times New Roman" w:hAnsi="Times New Roman"/>
                      <w:sz w:val="24"/>
                      <w:szCs w:val="24"/>
                    </w:rPr>
                    <w:t>Локализация, блокировка и подавление факторов ЧС</w:t>
                  </w:r>
                </w:p>
              </w:txbxContent>
            </v:textbox>
            <w10:wrap anchorx="page"/>
          </v:rect>
        </w:pict>
      </w:r>
      <w:r>
        <w:rPr>
          <w:rFonts w:ascii="Times New Roman" w:hAnsi="Times New Roman"/>
          <w:sz w:val="28"/>
          <w:szCs w:val="28"/>
        </w:rPr>
        <w:pict>
          <v:rect id="_x0000_s1684" style="position:absolute;left:0;text-align:left;margin-left:116.4pt;margin-top:13.25pt;width:115.2pt;height:79.55pt;z-index:252084224" o:allowincell="f">
            <v:textbox style="mso-next-textbox:#_x0000_s1684">
              <w:txbxContent>
                <w:p w:rsidR="005870AB" w:rsidRPr="003311DA" w:rsidRDefault="005870AB" w:rsidP="00596C29">
                  <w:pPr>
                    <w:pStyle w:val="31"/>
                    <w:ind w:firstLine="0"/>
                    <w:jc w:val="center"/>
                    <w:rPr>
                      <w:sz w:val="24"/>
                      <w:szCs w:val="24"/>
                    </w:rPr>
                  </w:pPr>
                  <w:r w:rsidRPr="003311DA">
                    <w:rPr>
                      <w:sz w:val="24"/>
                      <w:szCs w:val="24"/>
                    </w:rPr>
                    <w:t>Снижение вероятности возникновения и уменьшение масштабов ЧС</w:t>
                  </w:r>
                </w:p>
              </w:txbxContent>
            </v:textbox>
            <w10:wrap anchorx="page"/>
          </v:rect>
        </w:pict>
      </w:r>
    </w:p>
    <w:p w:rsidR="00596C29" w:rsidRPr="00D52084" w:rsidRDefault="00596C29" w:rsidP="00596C29">
      <w:pPr>
        <w:pStyle w:val="af5"/>
        <w:ind w:firstLine="284"/>
        <w:rPr>
          <w:rFonts w:ascii="Times New Roman" w:hAnsi="Times New Roman"/>
          <w:sz w:val="28"/>
          <w:szCs w:val="28"/>
        </w:rPr>
      </w:pP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line id="_x0000_s1693" style="position:absolute;left:0;text-align:left;flip:y;z-index:252093440" from="85.05pt,10.8pt" to="116.4pt,42.35pt" o:allowincell="f">
            <v:stroke endarrow="block"/>
            <w10:wrap anchorx="page"/>
          </v:line>
        </w:pict>
      </w: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line id="_x0000_s1696" style="position:absolute;left:0;text-align:left;z-index:252096512" from="231.6pt,9.1pt" to="246pt,9.1pt" o:allowincell="f">
            <v:stroke endarrow="block"/>
            <w10:wrap anchorx="page"/>
          </v:line>
        </w:pict>
      </w:r>
      <w:r>
        <w:rPr>
          <w:rFonts w:ascii="Times New Roman" w:hAnsi="Times New Roman"/>
          <w:sz w:val="28"/>
          <w:szCs w:val="28"/>
        </w:rPr>
        <w:pict>
          <v:line id="_x0000_s1697" style="position:absolute;left:0;text-align:left;z-index:252097536" from="346.8pt,9.1pt" to="361.2pt,9.1pt" o:allowincell="f">
            <v:stroke endarrow="block"/>
            <w10:wrap anchorx="page"/>
          </v:line>
        </w:pict>
      </w: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shapetype id="_x0000_t202" coordsize="21600,21600" o:spt="202" path="m,l,21600r21600,l21600,xe">
            <v:stroke joinstyle="miter"/>
            <v:path gradientshapeok="t" o:connecttype="rect"/>
          </v:shapetype>
          <v:shape id="_x0000_s1702" type="#_x0000_t202" style="position:absolute;left:0;text-align:left;margin-left:12.75pt;margin-top:14.65pt;width:93.15pt;height:90pt;z-index:252102656">
            <v:textbox style="mso-next-textbox:#_x0000_s1702">
              <w:txbxContent>
                <w:p w:rsidR="005870AB" w:rsidRPr="00672516" w:rsidRDefault="005870AB" w:rsidP="00596C29">
                  <w:pPr>
                    <w:ind w:firstLine="0"/>
                    <w:jc w:val="center"/>
                    <w:rPr>
                      <w:rFonts w:ascii="Times New Roman" w:hAnsi="Times New Roman"/>
                      <w:b/>
                      <w:sz w:val="24"/>
                      <w:szCs w:val="24"/>
                    </w:rPr>
                  </w:pPr>
                  <w:r w:rsidRPr="00672516">
                    <w:rPr>
                      <w:rFonts w:ascii="Times New Roman" w:hAnsi="Times New Roman"/>
                      <w:b/>
                      <w:sz w:val="24"/>
                      <w:szCs w:val="24"/>
                    </w:rPr>
                    <w:t>Мероприятия по обеспечению защиты</w:t>
                  </w:r>
                </w:p>
              </w:txbxContent>
            </v:textbox>
            <w10:wrap anchorx="page"/>
          </v:shape>
        </w:pict>
      </w:r>
    </w:p>
    <w:p w:rsidR="00596C29" w:rsidRPr="00D52084" w:rsidRDefault="00596C29" w:rsidP="00596C29">
      <w:pPr>
        <w:pStyle w:val="af5"/>
        <w:ind w:firstLine="284"/>
        <w:rPr>
          <w:rFonts w:ascii="Times New Roman" w:hAnsi="Times New Roman"/>
          <w:sz w:val="28"/>
          <w:szCs w:val="28"/>
        </w:rPr>
      </w:pP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rect id="_x0000_s1691" style="position:absolute;left:0;text-align:left;margin-left:356.25pt;margin-top:2.9pt;width:126.3pt;height:63pt;z-index:252091392" o:allowincell="f">
            <v:textbox style="mso-next-textbox:#_x0000_s1691">
              <w:txbxContent>
                <w:p w:rsidR="005870AB" w:rsidRPr="003311DA" w:rsidRDefault="005870AB" w:rsidP="003311DA">
                  <w:pPr>
                    <w:ind w:firstLine="0"/>
                    <w:jc w:val="center"/>
                    <w:rPr>
                      <w:rFonts w:ascii="Times New Roman" w:hAnsi="Times New Roman"/>
                      <w:sz w:val="24"/>
                      <w:szCs w:val="24"/>
                    </w:rPr>
                  </w:pPr>
                  <w:r w:rsidRPr="003311DA">
                    <w:rPr>
                      <w:rFonts w:ascii="Times New Roman" w:hAnsi="Times New Roman"/>
                      <w:sz w:val="24"/>
                      <w:szCs w:val="24"/>
                    </w:rPr>
                    <w:t>Создание устойчивых к ЧС зданий и сооружений</w:t>
                  </w:r>
                </w:p>
              </w:txbxContent>
            </v:textbox>
            <w10:wrap anchorx="page"/>
          </v:rect>
        </w:pict>
      </w:r>
      <w:r>
        <w:rPr>
          <w:rFonts w:ascii="Times New Roman" w:hAnsi="Times New Roman"/>
          <w:sz w:val="28"/>
          <w:szCs w:val="28"/>
        </w:rPr>
        <w:pict>
          <v:rect id="_x0000_s1685" style="position:absolute;left:0;text-align:left;margin-left:116.4pt;margin-top:4.6pt;width:115.2pt;height:61.3pt;z-index:252085248" o:allowincell="f">
            <v:textbox style="mso-next-textbox:#_x0000_s1685">
              <w:txbxContent>
                <w:p w:rsidR="005870AB" w:rsidRPr="003311DA" w:rsidRDefault="005870AB" w:rsidP="003311DA">
                  <w:pPr>
                    <w:ind w:firstLine="0"/>
                    <w:jc w:val="center"/>
                    <w:rPr>
                      <w:rFonts w:ascii="Times New Roman" w:hAnsi="Times New Roman"/>
                      <w:sz w:val="24"/>
                      <w:szCs w:val="24"/>
                    </w:rPr>
                  </w:pPr>
                  <w:r w:rsidRPr="003311DA">
                    <w:rPr>
                      <w:rFonts w:ascii="Times New Roman" w:hAnsi="Times New Roman"/>
                      <w:sz w:val="24"/>
                      <w:szCs w:val="24"/>
                    </w:rPr>
                    <w:t>Рациональное размещение ПОО</w:t>
                  </w:r>
                </w:p>
              </w:txbxContent>
            </v:textbox>
            <w10:wrap anchorx="page"/>
          </v:rect>
        </w:pict>
      </w:r>
      <w:r>
        <w:rPr>
          <w:rFonts w:ascii="Times New Roman" w:hAnsi="Times New Roman"/>
          <w:sz w:val="28"/>
          <w:szCs w:val="28"/>
        </w:rPr>
        <w:pict>
          <v:rect id="_x0000_s1688" style="position:absolute;left:0;text-align:left;margin-left:241.5pt;margin-top:2.9pt;width:100.8pt;height:63pt;z-index:252088320" o:allowincell="f">
            <v:textbox style="mso-next-textbox:#_x0000_s1688">
              <w:txbxContent>
                <w:p w:rsidR="005870AB" w:rsidRPr="003311DA" w:rsidRDefault="005870AB" w:rsidP="00596C29">
                  <w:pPr>
                    <w:ind w:firstLine="0"/>
                    <w:jc w:val="center"/>
                    <w:rPr>
                      <w:rFonts w:ascii="Times New Roman" w:hAnsi="Times New Roman"/>
                      <w:sz w:val="24"/>
                      <w:szCs w:val="24"/>
                    </w:rPr>
                  </w:pPr>
                  <w:r w:rsidRPr="003311DA">
                    <w:rPr>
                      <w:rFonts w:ascii="Times New Roman" w:hAnsi="Times New Roman"/>
                      <w:sz w:val="24"/>
                      <w:szCs w:val="24"/>
                    </w:rPr>
                    <w:t>Создание объектов со средствами ликвидации аварий</w:t>
                  </w:r>
                </w:p>
              </w:txbxContent>
            </v:textbox>
            <w10:wrap anchorx="page"/>
          </v:rect>
        </w:pict>
      </w: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line id="_x0000_s1695" style="position:absolute;left:0;text-align:left;z-index:252095488" from="105.9pt,10.7pt" to="120.3pt,10.7pt" o:allowincell="f">
            <v:stroke endarrow="block"/>
            <w10:wrap anchorx="page"/>
          </v:line>
        </w:pict>
      </w:r>
      <w:r>
        <w:rPr>
          <w:rFonts w:ascii="Times New Roman" w:hAnsi="Times New Roman"/>
          <w:sz w:val="28"/>
          <w:szCs w:val="28"/>
        </w:rPr>
        <w:pict>
          <v:line id="_x0000_s1698" style="position:absolute;left:0;text-align:left;z-index:252098560" from="231.6pt,10.7pt" to="238.95pt,10.7pt" o:allowincell="f">
            <v:stroke endarrow="block"/>
            <w10:wrap anchorx="page"/>
          </v:line>
        </w:pict>
      </w:r>
      <w:r>
        <w:rPr>
          <w:rFonts w:ascii="Times New Roman" w:hAnsi="Times New Roman"/>
          <w:sz w:val="28"/>
          <w:szCs w:val="28"/>
        </w:rPr>
        <w:pict>
          <v:line id="_x0000_s1700" style="position:absolute;left:0;text-align:left;z-index:252100608" from="342.3pt,6.85pt" to="356.7pt,6.85pt" o:allowincell="f">
            <v:stroke endarrow="block"/>
            <w10:wrap anchorx="page"/>
          </v:line>
        </w:pict>
      </w:r>
    </w:p>
    <w:p w:rsidR="00596C29" w:rsidRPr="00D52084" w:rsidRDefault="00596C29" w:rsidP="00596C29">
      <w:pPr>
        <w:pStyle w:val="af5"/>
        <w:ind w:firstLine="284"/>
        <w:rPr>
          <w:rFonts w:ascii="Times New Roman" w:hAnsi="Times New Roman"/>
          <w:sz w:val="28"/>
          <w:szCs w:val="28"/>
        </w:rPr>
      </w:pPr>
    </w:p>
    <w:p w:rsidR="00596C29" w:rsidRPr="00D52084" w:rsidRDefault="00596C29" w:rsidP="00596C29">
      <w:pPr>
        <w:pStyle w:val="af5"/>
        <w:ind w:firstLine="284"/>
        <w:rPr>
          <w:rFonts w:ascii="Times New Roman" w:hAnsi="Times New Roman"/>
          <w:sz w:val="28"/>
          <w:szCs w:val="28"/>
        </w:rPr>
      </w:pP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rect id="_x0000_s1692" style="position:absolute;left:0;text-align:left;margin-left:351.75pt;margin-top:14.55pt;width:130.8pt;height:117.5pt;z-index:252092416" o:allowincell="f">
            <v:textbox style="mso-next-textbox:#_x0000_s1692">
              <w:txbxContent>
                <w:p w:rsidR="005870AB" w:rsidRPr="003311DA" w:rsidRDefault="005870AB" w:rsidP="00596C29">
                  <w:pPr>
                    <w:ind w:firstLine="0"/>
                    <w:jc w:val="center"/>
                    <w:rPr>
                      <w:rFonts w:ascii="Times New Roman" w:hAnsi="Times New Roman"/>
                      <w:sz w:val="24"/>
                      <w:szCs w:val="24"/>
                    </w:rPr>
                  </w:pPr>
                  <w:r w:rsidRPr="003311DA">
                    <w:rPr>
                      <w:rFonts w:ascii="Times New Roman" w:hAnsi="Times New Roman"/>
                      <w:sz w:val="24"/>
                      <w:szCs w:val="24"/>
                    </w:rPr>
                    <w:t>Ликвидация последствий и восстановление жизнедеятельности на территориях, подвергшихся воздействию ЧС</w:t>
                  </w:r>
                </w:p>
              </w:txbxContent>
            </v:textbox>
            <w10:wrap anchorx="page"/>
          </v:rect>
        </w:pict>
      </w:r>
      <w:r>
        <w:rPr>
          <w:rFonts w:ascii="Times New Roman" w:hAnsi="Times New Roman"/>
          <w:sz w:val="28"/>
          <w:szCs w:val="28"/>
        </w:rPr>
        <w:pict>
          <v:rect id="_x0000_s1686" style="position:absolute;left:0;text-align:left;margin-left:116.4pt;margin-top:14.55pt;width:104.25pt;height:113.75pt;z-index:252086272" o:allowincell="f">
            <v:textbox style="mso-next-textbox:#_x0000_s1686">
              <w:txbxContent>
                <w:p w:rsidR="005870AB" w:rsidRPr="003311DA" w:rsidRDefault="005870AB" w:rsidP="003311DA">
                  <w:pPr>
                    <w:ind w:firstLine="0"/>
                    <w:jc w:val="center"/>
                    <w:rPr>
                      <w:rFonts w:ascii="Times New Roman" w:hAnsi="Times New Roman"/>
                      <w:sz w:val="24"/>
                      <w:szCs w:val="24"/>
                    </w:rPr>
                  </w:pPr>
                  <w:r w:rsidRPr="003311DA">
                    <w:rPr>
                      <w:rFonts w:ascii="Times New Roman" w:hAnsi="Times New Roman"/>
                      <w:sz w:val="24"/>
                      <w:szCs w:val="24"/>
                    </w:rPr>
                    <w:t>Повышение устойчивости функционирования систем и объектов</w:t>
                  </w:r>
                </w:p>
              </w:txbxContent>
            </v:textbox>
            <w10:wrap anchorx="page"/>
          </v:rect>
        </w:pict>
      </w:r>
      <w:r>
        <w:rPr>
          <w:rFonts w:ascii="Times New Roman" w:hAnsi="Times New Roman"/>
          <w:sz w:val="28"/>
          <w:szCs w:val="28"/>
        </w:rPr>
        <w:pict>
          <v:rect id="_x0000_s1689" style="position:absolute;left:0;text-align:left;margin-left:238.95pt;margin-top:14.55pt;width:100.8pt;height:117.5pt;z-index:252089344" o:allowincell="f">
            <v:textbox style="mso-next-textbox:#_x0000_s1689">
              <w:txbxContent>
                <w:p w:rsidR="005870AB" w:rsidRPr="003311DA" w:rsidRDefault="005870AB" w:rsidP="00596C29">
                  <w:pPr>
                    <w:ind w:firstLine="0"/>
                    <w:jc w:val="center"/>
                    <w:rPr>
                      <w:rFonts w:ascii="Times New Roman" w:hAnsi="Times New Roman"/>
                      <w:sz w:val="24"/>
                      <w:szCs w:val="24"/>
                    </w:rPr>
                  </w:pPr>
                  <w:r w:rsidRPr="003311DA">
                    <w:rPr>
                      <w:rFonts w:ascii="Times New Roman" w:hAnsi="Times New Roman"/>
                      <w:sz w:val="24"/>
                      <w:szCs w:val="24"/>
                    </w:rPr>
                    <w:t>Проведение организационно-защитных мероприятий при возникновении воздействий источников ЧС</w:t>
                  </w:r>
                </w:p>
              </w:txbxContent>
            </v:textbox>
            <w10:wrap anchorx="page"/>
          </v:rect>
        </w:pict>
      </w:r>
      <w:r>
        <w:rPr>
          <w:rFonts w:ascii="Times New Roman" w:hAnsi="Times New Roman"/>
          <w:sz w:val="28"/>
          <w:szCs w:val="28"/>
        </w:rPr>
        <w:pict>
          <v:line id="_x0000_s1694" style="position:absolute;left:0;text-align:left;z-index:252094464" from="85.05pt,8.05pt" to="116.4pt,56.8pt" o:allowincell="f">
            <v:stroke endarrow="block"/>
            <w10:wrap anchorx="page"/>
          </v:line>
        </w:pict>
      </w:r>
    </w:p>
    <w:p w:rsidR="00596C29" w:rsidRPr="00D52084" w:rsidRDefault="00596C29" w:rsidP="00596C29">
      <w:pPr>
        <w:pStyle w:val="af5"/>
        <w:ind w:firstLine="284"/>
        <w:rPr>
          <w:rFonts w:ascii="Times New Roman" w:hAnsi="Times New Roman"/>
          <w:sz w:val="28"/>
          <w:szCs w:val="28"/>
        </w:rPr>
      </w:pPr>
    </w:p>
    <w:p w:rsidR="00596C29" w:rsidRPr="00D52084" w:rsidRDefault="00596C29" w:rsidP="00596C29">
      <w:pPr>
        <w:pStyle w:val="af5"/>
        <w:ind w:firstLine="284"/>
        <w:rPr>
          <w:rFonts w:ascii="Times New Roman" w:hAnsi="Times New Roman"/>
          <w:sz w:val="28"/>
          <w:szCs w:val="28"/>
        </w:rPr>
      </w:pPr>
    </w:p>
    <w:p w:rsidR="00596C29" w:rsidRPr="00D52084" w:rsidRDefault="00AE417C" w:rsidP="00596C29">
      <w:pPr>
        <w:pStyle w:val="af5"/>
        <w:ind w:firstLine="284"/>
        <w:rPr>
          <w:rFonts w:ascii="Times New Roman" w:hAnsi="Times New Roman"/>
          <w:sz w:val="28"/>
          <w:szCs w:val="28"/>
        </w:rPr>
      </w:pPr>
      <w:r>
        <w:rPr>
          <w:rFonts w:ascii="Times New Roman" w:hAnsi="Times New Roman"/>
          <w:sz w:val="28"/>
          <w:szCs w:val="28"/>
        </w:rPr>
        <w:pict>
          <v:line id="_x0000_s1701" style="position:absolute;left:0;text-align:left;z-index:252101632" from="337.35pt,8.5pt" to="351.75pt,8.5pt" o:allowincell="f">
            <v:stroke endarrow="block"/>
            <w10:wrap anchorx="page"/>
          </v:line>
        </w:pict>
      </w:r>
      <w:r>
        <w:rPr>
          <w:rFonts w:ascii="Times New Roman" w:hAnsi="Times New Roman"/>
          <w:sz w:val="28"/>
          <w:szCs w:val="28"/>
        </w:rPr>
        <w:pict>
          <v:line id="_x0000_s1699" style="position:absolute;left:0;text-align:left;z-index:252099584" from="224.55pt,8.5pt" to="238.95pt,8.5pt" o:allowincell="f">
            <v:stroke endarrow="block"/>
            <w10:wrap anchorx="page"/>
          </v:line>
        </w:pict>
      </w:r>
    </w:p>
    <w:p w:rsidR="00596C29" w:rsidRPr="00D52084" w:rsidRDefault="00596C29" w:rsidP="00596C29">
      <w:pPr>
        <w:pStyle w:val="af5"/>
        <w:ind w:firstLine="284"/>
        <w:rPr>
          <w:rFonts w:ascii="Times New Roman" w:hAnsi="Times New Roman"/>
          <w:sz w:val="28"/>
          <w:szCs w:val="28"/>
        </w:rPr>
      </w:pPr>
    </w:p>
    <w:p w:rsidR="00596C29" w:rsidRPr="00D52084" w:rsidRDefault="00596C29" w:rsidP="00596C29">
      <w:pPr>
        <w:pStyle w:val="af5"/>
        <w:ind w:firstLine="284"/>
        <w:rPr>
          <w:rFonts w:ascii="Times New Roman" w:hAnsi="Times New Roman"/>
          <w:sz w:val="28"/>
          <w:szCs w:val="28"/>
        </w:rPr>
      </w:pPr>
    </w:p>
    <w:p w:rsidR="00596C29" w:rsidRPr="00D52084" w:rsidRDefault="00596C29" w:rsidP="00596C29">
      <w:pPr>
        <w:pStyle w:val="af5"/>
        <w:ind w:firstLine="284"/>
        <w:rPr>
          <w:rFonts w:ascii="Times New Roman" w:hAnsi="Times New Roman"/>
          <w:sz w:val="28"/>
          <w:szCs w:val="28"/>
        </w:rPr>
      </w:pPr>
    </w:p>
    <w:p w:rsidR="00672516" w:rsidRDefault="00672516" w:rsidP="00596C29">
      <w:pPr>
        <w:pStyle w:val="af5"/>
        <w:ind w:firstLine="284"/>
        <w:jc w:val="center"/>
        <w:rPr>
          <w:rFonts w:ascii="Times New Roman" w:hAnsi="Times New Roman"/>
          <w:sz w:val="28"/>
          <w:szCs w:val="28"/>
        </w:rPr>
      </w:pPr>
    </w:p>
    <w:p w:rsidR="00672516" w:rsidRDefault="00672516" w:rsidP="00596C29">
      <w:pPr>
        <w:pStyle w:val="af5"/>
        <w:ind w:firstLine="284"/>
        <w:jc w:val="center"/>
        <w:rPr>
          <w:rFonts w:ascii="Times New Roman" w:hAnsi="Times New Roman"/>
          <w:sz w:val="28"/>
          <w:szCs w:val="28"/>
        </w:rPr>
      </w:pPr>
    </w:p>
    <w:p w:rsidR="00596C29" w:rsidRPr="00D52084" w:rsidRDefault="00596C29" w:rsidP="00596C29">
      <w:pPr>
        <w:pStyle w:val="af5"/>
        <w:ind w:firstLine="284"/>
        <w:jc w:val="center"/>
        <w:rPr>
          <w:rFonts w:ascii="Times New Roman" w:hAnsi="Times New Roman"/>
          <w:sz w:val="28"/>
          <w:szCs w:val="28"/>
        </w:rPr>
      </w:pPr>
      <w:r w:rsidRPr="00D52084">
        <w:rPr>
          <w:rFonts w:ascii="Times New Roman" w:hAnsi="Times New Roman"/>
          <w:sz w:val="28"/>
          <w:szCs w:val="28"/>
        </w:rPr>
        <w:t>Рисунок 4 -  Мероприятия по обеспечению безопасности</w:t>
      </w:r>
    </w:p>
    <w:p w:rsidR="00596C29" w:rsidRPr="00D52084" w:rsidRDefault="00596C29" w:rsidP="00596C29">
      <w:pPr>
        <w:pStyle w:val="af5"/>
        <w:ind w:firstLine="284"/>
        <w:rPr>
          <w:rFonts w:ascii="Times New Roman" w:hAnsi="Times New Roman"/>
          <w:sz w:val="28"/>
          <w:szCs w:val="28"/>
        </w:rPr>
      </w:pPr>
    </w:p>
    <w:p w:rsidR="00596C29" w:rsidRPr="00D52084" w:rsidRDefault="00596C29" w:rsidP="00596C29">
      <w:pPr>
        <w:pStyle w:val="af5"/>
        <w:ind w:firstLine="284"/>
        <w:rPr>
          <w:rFonts w:ascii="Times New Roman" w:hAnsi="Times New Roman"/>
          <w:sz w:val="28"/>
          <w:szCs w:val="28"/>
        </w:rPr>
      </w:pPr>
    </w:p>
    <w:p w:rsidR="00596C29" w:rsidRPr="00D52084" w:rsidRDefault="00596C29" w:rsidP="00596C29">
      <w:pPr>
        <w:ind w:firstLine="284"/>
        <w:rPr>
          <w:rFonts w:ascii="Times New Roman" w:hAnsi="Times New Roman"/>
          <w:sz w:val="28"/>
          <w:szCs w:val="28"/>
        </w:rPr>
      </w:pPr>
      <w:r>
        <w:rPr>
          <w:rFonts w:ascii="Times New Roman" w:hAnsi="Times New Roman"/>
          <w:sz w:val="28"/>
          <w:szCs w:val="28"/>
        </w:rPr>
        <w:t xml:space="preserve">   </w:t>
      </w:r>
      <w:r w:rsidRPr="00D52084">
        <w:rPr>
          <w:rFonts w:ascii="Times New Roman" w:hAnsi="Times New Roman"/>
          <w:sz w:val="28"/>
          <w:szCs w:val="28"/>
        </w:rPr>
        <w:t xml:space="preserve">Обеспечение безопасности предполагает принятие и соблюдение правовых и экологических норм, выполнение эколого-защитных, отраслевых или ведомственных требований и правил; проведение комплекса организационных, экономических, санитарно-гигиенических мероприятий, направленных на обеспечение защиты населения, объектов народного хозяйства и территорий от различных видов опасностей. </w:t>
      </w:r>
    </w:p>
    <w:p w:rsidR="00596C29" w:rsidRPr="00D52084" w:rsidRDefault="00596C29" w:rsidP="00596C29">
      <w:pPr>
        <w:pStyle w:val="31"/>
        <w:spacing w:after="0"/>
        <w:ind w:firstLine="284"/>
        <w:rPr>
          <w:sz w:val="28"/>
          <w:szCs w:val="28"/>
        </w:rPr>
      </w:pPr>
      <w:r>
        <w:rPr>
          <w:sz w:val="28"/>
          <w:szCs w:val="28"/>
        </w:rPr>
        <w:lastRenderedPageBreak/>
        <w:t xml:space="preserve">   </w:t>
      </w:r>
      <w:r w:rsidRPr="00D52084">
        <w:rPr>
          <w:sz w:val="28"/>
          <w:szCs w:val="28"/>
        </w:rPr>
        <w:t>В организациях по делам гражданской обороны и чрезвычайным ситуациям (ГО и ЧС) принято классифицировать безопасность в чрезвычайных ситуациях, согласно ГОСТ Р 22.3.03-94 по следующим видам: промышленная, радиационная, химическая, сейсмическая, пожарная, биологическая, экологическая.</w:t>
      </w:r>
    </w:p>
    <w:p w:rsidR="00AD39E4" w:rsidRDefault="00AD39E4" w:rsidP="00B453D9">
      <w:pPr>
        <w:shd w:val="clear" w:color="auto" w:fill="FFFFFF"/>
        <w:ind w:firstLine="397"/>
        <w:rPr>
          <w:rFonts w:ascii="Times New Roman" w:hAnsi="Times New Roman"/>
          <w:bCs/>
          <w:spacing w:val="-17"/>
          <w:sz w:val="28"/>
          <w:szCs w:val="28"/>
        </w:rPr>
      </w:pPr>
    </w:p>
    <w:p w:rsidR="00AD39E4" w:rsidRPr="00266CE9" w:rsidRDefault="00AD39E4" w:rsidP="00D05301">
      <w:pPr>
        <w:pStyle w:val="21"/>
        <w:rPr>
          <w:szCs w:val="24"/>
        </w:rPr>
      </w:pPr>
      <w:r w:rsidRPr="00266CE9">
        <w:rPr>
          <w:szCs w:val="24"/>
        </w:rPr>
        <w:t xml:space="preserve">    </w:t>
      </w:r>
      <w:r w:rsidR="00266CE9" w:rsidRPr="00266CE9">
        <w:rPr>
          <w:szCs w:val="24"/>
        </w:rPr>
        <w:t>2</w:t>
      </w:r>
      <w:r w:rsidRPr="00266CE9">
        <w:rPr>
          <w:szCs w:val="24"/>
        </w:rPr>
        <w:t xml:space="preserve"> КЛАССИФИКАЦИЯ ЧРЕЗВЫЧАЙНЫХ СИТУАЦИЙ И ИХ ХАРАКТЕРИСТИКИ. КЛАССИФИКАЦИ</w:t>
      </w:r>
      <w:r w:rsidR="00266CE9" w:rsidRPr="00266CE9">
        <w:rPr>
          <w:szCs w:val="24"/>
        </w:rPr>
        <w:t>Я ПОТЕНЦИАЛЬНО ОПАСНЫХ ОБЪЕКТОВ</w:t>
      </w:r>
    </w:p>
    <w:p w:rsidR="00AD39E4" w:rsidRPr="00B453D9" w:rsidRDefault="00AD39E4" w:rsidP="00B453D9">
      <w:pPr>
        <w:pStyle w:val="21"/>
        <w:rPr>
          <w:sz w:val="28"/>
          <w:szCs w:val="28"/>
        </w:rPr>
      </w:pPr>
    </w:p>
    <w:p w:rsidR="00AD39E4" w:rsidRPr="00B453D9" w:rsidRDefault="00AD39E4" w:rsidP="00B453D9">
      <w:pPr>
        <w:pStyle w:val="21"/>
        <w:ind w:firstLine="426"/>
        <w:rPr>
          <w:sz w:val="28"/>
          <w:szCs w:val="28"/>
        </w:rPr>
      </w:pPr>
      <w:r w:rsidRPr="00B453D9">
        <w:rPr>
          <w:sz w:val="28"/>
          <w:szCs w:val="28"/>
        </w:rPr>
        <w:t xml:space="preserve"> 2.1 Классификация аварий, катастроф,  чрезвычайных ситуаций </w:t>
      </w:r>
    </w:p>
    <w:p w:rsidR="00AD39E4" w:rsidRPr="00B453D9" w:rsidRDefault="00AD39E4" w:rsidP="00B453D9">
      <w:pPr>
        <w:pStyle w:val="21"/>
        <w:ind w:firstLine="360"/>
        <w:rPr>
          <w:sz w:val="28"/>
          <w:szCs w:val="28"/>
        </w:rPr>
      </w:pPr>
      <w:r w:rsidRPr="00B453D9">
        <w:rPr>
          <w:sz w:val="28"/>
          <w:szCs w:val="28"/>
        </w:rPr>
        <w:t xml:space="preserve">  </w:t>
      </w:r>
    </w:p>
    <w:p w:rsidR="00AD39E4" w:rsidRPr="00B453D9" w:rsidRDefault="00AD39E4" w:rsidP="00266CE9">
      <w:pPr>
        <w:widowControl w:val="0"/>
        <w:rPr>
          <w:rFonts w:ascii="Times New Roman" w:hAnsi="Times New Roman"/>
          <w:sz w:val="28"/>
          <w:szCs w:val="28"/>
        </w:rPr>
      </w:pPr>
      <w:r w:rsidRPr="00B453D9">
        <w:rPr>
          <w:rFonts w:ascii="Times New Roman" w:hAnsi="Times New Roman"/>
          <w:sz w:val="28"/>
          <w:szCs w:val="28"/>
        </w:rPr>
        <w:t>Авария</w:t>
      </w:r>
      <w:r w:rsidRPr="00B453D9">
        <w:rPr>
          <w:rFonts w:ascii="Times New Roman" w:hAnsi="Times New Roman"/>
          <w:noProof/>
          <w:sz w:val="28"/>
          <w:szCs w:val="28"/>
        </w:rPr>
        <w:t xml:space="preserve"> -</w:t>
      </w:r>
      <w:r w:rsidRPr="00B453D9">
        <w:rPr>
          <w:rFonts w:ascii="Times New Roman" w:hAnsi="Times New Roman"/>
          <w:sz w:val="28"/>
          <w:szCs w:val="28"/>
        </w:rPr>
        <w:t xml:space="preserve"> чрезвычайное событие техногенного характера, происшедшее по конструктивным, производственным, технологическим или эксплуатационным причинам, либо из-за случайных внешних воздействий, и заключается в повреждении, выходе из строя, разрушении технических устройств или сооружений.</w:t>
      </w:r>
    </w:p>
    <w:p w:rsidR="00AD39E4" w:rsidRPr="00B453D9" w:rsidRDefault="00D05301" w:rsidP="00D05301">
      <w:pPr>
        <w:widowControl w:val="0"/>
        <w:tabs>
          <w:tab w:val="left" w:pos="567"/>
        </w:tabs>
        <w:ind w:firstLine="0"/>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Производственная или транспортная катастрофа</w:t>
      </w:r>
      <w:r w:rsidR="00AD39E4" w:rsidRPr="00B453D9">
        <w:rPr>
          <w:rFonts w:ascii="Times New Roman" w:hAnsi="Times New Roman"/>
          <w:noProof/>
          <w:sz w:val="28"/>
          <w:szCs w:val="28"/>
        </w:rPr>
        <w:t xml:space="preserve"> -</w:t>
      </w:r>
      <w:r w:rsidR="00AD39E4" w:rsidRPr="00B453D9">
        <w:rPr>
          <w:rFonts w:ascii="Times New Roman" w:hAnsi="Times New Roman"/>
          <w:sz w:val="28"/>
          <w:szCs w:val="28"/>
        </w:rPr>
        <w:t xml:space="preserve"> крупная авария, повлекшая за собой человеческие жертвы, значительный материальный ущерб и другие тяжелые последствия.</w:t>
      </w:r>
    </w:p>
    <w:p w:rsidR="00AD39E4" w:rsidRPr="00B453D9" w:rsidRDefault="00D05301" w:rsidP="00D05301">
      <w:pPr>
        <w:widowControl w:val="0"/>
        <w:ind w:firstLine="0"/>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Главной отличительной чертой катастрофы от аварии является наличие значительного числа человеческих жертв, а также масштабы последствий.</w:t>
      </w:r>
    </w:p>
    <w:p w:rsidR="00AD39E4" w:rsidRPr="00B453D9" w:rsidRDefault="00D05301" w:rsidP="00D05301">
      <w:pPr>
        <w:widowControl w:val="0"/>
        <w:ind w:firstLine="0"/>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Опасное природное явление</w:t>
      </w:r>
      <w:r w:rsidR="00AD39E4" w:rsidRPr="00B453D9">
        <w:rPr>
          <w:rFonts w:ascii="Times New Roman" w:hAnsi="Times New Roman"/>
          <w:noProof/>
          <w:sz w:val="28"/>
          <w:szCs w:val="28"/>
        </w:rPr>
        <w:t xml:space="preserve"> -</w:t>
      </w:r>
      <w:r w:rsidR="00AD39E4" w:rsidRPr="00B453D9">
        <w:rPr>
          <w:rFonts w:ascii="Times New Roman" w:hAnsi="Times New Roman"/>
          <w:sz w:val="28"/>
          <w:szCs w:val="28"/>
        </w:rPr>
        <w:t xml:space="preserve"> стихийное событие природного происхождения, которое по своей интенсивности, масштабу распространения и продолжительности может вызвать отрицательные последствия для жизнедеятельности людей, экологии и природной среды.</w:t>
      </w:r>
    </w:p>
    <w:p w:rsidR="00AD39E4" w:rsidRPr="00B453D9" w:rsidRDefault="00D05301" w:rsidP="00D05301">
      <w:pPr>
        <w:widowControl w:val="0"/>
        <w:ind w:firstLine="0"/>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Стихийное бедствие</w:t>
      </w:r>
      <w:r w:rsidR="00AD39E4" w:rsidRPr="00B453D9">
        <w:rPr>
          <w:rFonts w:ascii="Times New Roman" w:hAnsi="Times New Roman"/>
          <w:noProof/>
          <w:sz w:val="28"/>
          <w:szCs w:val="28"/>
        </w:rPr>
        <w:t xml:space="preserve"> -</w:t>
      </w:r>
      <w:r w:rsidR="00AD39E4" w:rsidRPr="00B453D9">
        <w:rPr>
          <w:rFonts w:ascii="Times New Roman" w:hAnsi="Times New Roman"/>
          <w:sz w:val="28"/>
          <w:szCs w:val="28"/>
        </w:rPr>
        <w:t xml:space="preserve"> катастрофическое природное явление</w:t>
      </w:r>
      <w:r w:rsidR="00AD39E4" w:rsidRPr="00B453D9">
        <w:rPr>
          <w:rFonts w:ascii="Times New Roman" w:hAnsi="Times New Roman"/>
          <w:noProof/>
          <w:sz w:val="28"/>
          <w:szCs w:val="28"/>
        </w:rPr>
        <w:t xml:space="preserve"> (</w:t>
      </w:r>
      <w:r w:rsidR="00AD39E4" w:rsidRPr="00B453D9">
        <w:rPr>
          <w:rFonts w:ascii="Times New Roman" w:hAnsi="Times New Roman"/>
          <w:sz w:val="28"/>
          <w:szCs w:val="28"/>
        </w:rPr>
        <w:t>или процесс</w:t>
      </w:r>
      <w:r w:rsidR="00AD39E4" w:rsidRPr="00B453D9">
        <w:rPr>
          <w:rFonts w:ascii="Times New Roman" w:hAnsi="Times New Roman"/>
          <w:noProof/>
          <w:sz w:val="28"/>
          <w:szCs w:val="28"/>
        </w:rPr>
        <w:t xml:space="preserve">), </w:t>
      </w:r>
      <w:r w:rsidR="00AD39E4" w:rsidRPr="00B453D9">
        <w:rPr>
          <w:rFonts w:ascii="Times New Roman" w:hAnsi="Times New Roman"/>
          <w:sz w:val="28"/>
          <w:szCs w:val="28"/>
        </w:rPr>
        <w:t>которое может вызвать многочисленные человеческие жертвы, значительный материальный ущерб и другие тяжёлые последствия.</w:t>
      </w:r>
      <w:r w:rsidR="00F06EF6">
        <w:rPr>
          <w:rFonts w:ascii="Times New Roman" w:hAnsi="Times New Roman"/>
          <w:sz w:val="28"/>
          <w:szCs w:val="28"/>
        </w:rPr>
        <w:t xml:space="preserve"> Классификация аварий и катастроф представлена в табл.1.</w:t>
      </w:r>
    </w:p>
    <w:p w:rsidR="00F06EF6" w:rsidRPr="00566208" w:rsidRDefault="00AD39E4" w:rsidP="00566208">
      <w:pPr>
        <w:shd w:val="clear" w:color="auto" w:fill="FDFEFF"/>
        <w:ind w:firstLine="301"/>
        <w:rPr>
          <w:rFonts w:ascii="Times New Roman" w:hAnsi="Times New Roman"/>
          <w:sz w:val="28"/>
          <w:szCs w:val="28"/>
        </w:rPr>
      </w:pPr>
      <w:r w:rsidRPr="00B453D9">
        <w:rPr>
          <w:rFonts w:ascii="Times New Roman" w:hAnsi="Times New Roman"/>
          <w:sz w:val="28"/>
          <w:szCs w:val="28"/>
        </w:rPr>
        <w:t xml:space="preserve">  </w:t>
      </w:r>
    </w:p>
    <w:p w:rsidR="00F06EF6" w:rsidRPr="00F06EF6" w:rsidRDefault="00F06EF6" w:rsidP="00F06EF6">
      <w:pPr>
        <w:pStyle w:val="a6"/>
        <w:spacing w:line="360" w:lineRule="auto"/>
        <w:jc w:val="left"/>
        <w:rPr>
          <w:bCs/>
          <w:sz w:val="28"/>
          <w:szCs w:val="28"/>
        </w:rPr>
      </w:pPr>
      <w:r>
        <w:rPr>
          <w:bCs/>
          <w:sz w:val="28"/>
          <w:szCs w:val="28"/>
        </w:rPr>
        <w:t xml:space="preserve">Таблица 1. </w:t>
      </w:r>
      <w:r w:rsidRPr="00F06EF6">
        <w:rPr>
          <w:bCs/>
          <w:sz w:val="28"/>
          <w:szCs w:val="28"/>
        </w:rPr>
        <w:t>Классификация аварий и катастроф</w:t>
      </w:r>
    </w:p>
    <w:tbl>
      <w:tblPr>
        <w:tblW w:w="0" w:type="auto"/>
        <w:tblInd w:w="250" w:type="dxa"/>
        <w:tblBorders>
          <w:top w:val="single" w:sz="4" w:space="0" w:color="auto"/>
          <w:left w:val="single" w:sz="4" w:space="0" w:color="auto"/>
          <w:bottom w:val="single" w:sz="4" w:space="0" w:color="auto"/>
          <w:right w:val="single" w:sz="4" w:space="0" w:color="auto"/>
        </w:tblBorders>
        <w:tblLayout w:type="fixed"/>
        <w:tblLook w:val="0000"/>
      </w:tblPr>
      <w:tblGrid>
        <w:gridCol w:w="1843"/>
        <w:gridCol w:w="1496"/>
        <w:gridCol w:w="1540"/>
        <w:gridCol w:w="1406"/>
        <w:gridCol w:w="3320"/>
      </w:tblGrid>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Pr="00F06EF6" w:rsidRDefault="00F06EF6" w:rsidP="00DA3734">
            <w:pPr>
              <w:pStyle w:val="a6"/>
              <w:rPr>
                <w:b/>
                <w:bCs/>
              </w:rPr>
            </w:pPr>
            <w:r w:rsidRPr="00F06EF6">
              <w:rPr>
                <w:b/>
                <w:bCs/>
              </w:rPr>
              <w:t>Тип</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Pr="00F06EF6" w:rsidRDefault="00F06EF6" w:rsidP="00DA3734">
            <w:pPr>
              <w:pStyle w:val="a6"/>
              <w:rPr>
                <w:b/>
                <w:bCs/>
              </w:rPr>
            </w:pPr>
            <w:r w:rsidRPr="00F06EF6">
              <w:rPr>
                <w:b/>
                <w:bCs/>
              </w:rPr>
              <w:t>Периодичность</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Pr="00F06EF6" w:rsidRDefault="00F06EF6" w:rsidP="00DA3734">
            <w:pPr>
              <w:pStyle w:val="a6"/>
              <w:rPr>
                <w:b/>
                <w:bCs/>
              </w:rPr>
            </w:pPr>
            <w:r w:rsidRPr="00F06EF6">
              <w:rPr>
                <w:b/>
                <w:bCs/>
              </w:rPr>
              <w:t>Ущерб в долл.</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Pr="00F06EF6" w:rsidRDefault="00F06EF6" w:rsidP="00DA3734">
            <w:pPr>
              <w:pStyle w:val="a6"/>
              <w:rPr>
                <w:b/>
                <w:bCs/>
              </w:rPr>
            </w:pPr>
            <w:r w:rsidRPr="00F06EF6">
              <w:rPr>
                <w:b/>
                <w:bCs/>
              </w:rPr>
              <w:t>Число жертв, чел.</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Pr="00F06EF6" w:rsidRDefault="00F06EF6" w:rsidP="00DA3734">
            <w:pPr>
              <w:pStyle w:val="a6"/>
              <w:rPr>
                <w:b/>
                <w:bCs/>
              </w:rPr>
            </w:pPr>
            <w:r w:rsidRPr="00F06EF6">
              <w:rPr>
                <w:b/>
                <w:bCs/>
              </w:rPr>
              <w:t>Объекты</w:t>
            </w:r>
          </w:p>
        </w:tc>
      </w:tr>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Планетарная</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r>
              <w:t>-</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r>
              <w:t>-</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Гибель жизни</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Столкновение с астероидом, война с применением оружия массового поражения</w:t>
            </w:r>
          </w:p>
        </w:tc>
      </w:tr>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Глобальная</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30-40 лет</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9</w:t>
            </w:r>
            <w:r>
              <w:t>-10</w:t>
            </w:r>
            <w:r>
              <w:rPr>
                <w:vertAlign w:val="superscript"/>
              </w:rPr>
              <w:t>10</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4</w:t>
            </w:r>
            <w:r>
              <w:t>-2*10</w:t>
            </w:r>
            <w:r>
              <w:rPr>
                <w:vertAlign w:val="superscript"/>
              </w:rPr>
              <w:t>6</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Ядерные, военные, ракетно-космические</w:t>
            </w:r>
          </w:p>
        </w:tc>
      </w:tr>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Национальная</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10-15 лет</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8</w:t>
            </w:r>
            <w:r>
              <w:t>- 10</w:t>
            </w:r>
            <w:r>
              <w:rPr>
                <w:vertAlign w:val="superscript"/>
              </w:rPr>
              <w:t>9</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3</w:t>
            </w:r>
            <w:r>
              <w:t>-10</w:t>
            </w:r>
            <w:r>
              <w:rPr>
                <w:vertAlign w:val="superscript"/>
              </w:rPr>
              <w:t>5</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Ядерные, химические, военные</w:t>
            </w:r>
          </w:p>
        </w:tc>
      </w:tr>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p>
          <w:p w:rsidR="00F06EF6" w:rsidRDefault="00F06EF6" w:rsidP="00F06EF6">
            <w:pPr>
              <w:pStyle w:val="a6"/>
              <w:ind w:firstLine="0"/>
              <w:jc w:val="left"/>
            </w:pPr>
            <w:r>
              <w:t>Региональная</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p>
          <w:p w:rsidR="00F06EF6" w:rsidRDefault="00F06EF6" w:rsidP="00F06EF6">
            <w:pPr>
              <w:pStyle w:val="a6"/>
              <w:ind w:firstLine="0"/>
              <w:jc w:val="left"/>
            </w:pPr>
            <w:r>
              <w:t>1-5 лет</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p>
          <w:p w:rsidR="00F06EF6" w:rsidRDefault="00F06EF6" w:rsidP="00F06EF6">
            <w:pPr>
              <w:pStyle w:val="a6"/>
              <w:jc w:val="left"/>
              <w:rPr>
                <w:vertAlign w:val="superscript"/>
              </w:rPr>
            </w:pPr>
            <w:r>
              <w:t>10</w:t>
            </w:r>
            <w:r>
              <w:rPr>
                <w:vertAlign w:val="superscript"/>
              </w:rPr>
              <w:t>7</w:t>
            </w:r>
            <w:r>
              <w:t>-10</w:t>
            </w:r>
            <w:r>
              <w:rPr>
                <w:vertAlign w:val="superscript"/>
              </w:rPr>
              <w:t>8</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p>
          <w:p w:rsidR="00F06EF6" w:rsidRDefault="00F06EF6" w:rsidP="00F06EF6">
            <w:pPr>
              <w:pStyle w:val="a6"/>
              <w:jc w:val="left"/>
              <w:rPr>
                <w:vertAlign w:val="superscript"/>
              </w:rPr>
            </w:pPr>
            <w:r>
              <w:t>10</w:t>
            </w:r>
            <w:r>
              <w:rPr>
                <w:vertAlign w:val="superscript"/>
              </w:rPr>
              <w:t>2</w:t>
            </w:r>
            <w:r>
              <w:t>-10</w:t>
            </w:r>
            <w:r>
              <w:rPr>
                <w:vertAlign w:val="superscript"/>
              </w:rPr>
              <w:t>4</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Химические, энергетические, транспортные</w:t>
            </w:r>
          </w:p>
        </w:tc>
      </w:tr>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Местная</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1-6 мес.</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6</w:t>
            </w:r>
            <w:r>
              <w:t>-10</w:t>
            </w:r>
            <w:r>
              <w:rPr>
                <w:vertAlign w:val="superscript"/>
              </w:rPr>
              <w:t>7</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1</w:t>
            </w:r>
            <w:r>
              <w:t>-10</w:t>
            </w:r>
            <w:r>
              <w:rPr>
                <w:vertAlign w:val="superscript"/>
              </w:rPr>
              <w:t>3</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r>
              <w:t>Технические</w:t>
            </w:r>
          </w:p>
        </w:tc>
      </w:tr>
      <w:tr w:rsidR="00F06EF6" w:rsidTr="00F06EF6">
        <w:tc>
          <w:tcPr>
            <w:tcW w:w="1843"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lastRenderedPageBreak/>
              <w:t>Объектовая</w:t>
            </w:r>
          </w:p>
        </w:tc>
        <w:tc>
          <w:tcPr>
            <w:tcW w:w="149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ind w:firstLine="0"/>
              <w:jc w:val="left"/>
            </w:pPr>
            <w:r>
              <w:t>1-30дн.</w:t>
            </w:r>
          </w:p>
        </w:tc>
        <w:tc>
          <w:tcPr>
            <w:tcW w:w="154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5</w:t>
            </w:r>
            <w:r>
              <w:t>-10</w:t>
            </w:r>
            <w:r>
              <w:rPr>
                <w:vertAlign w:val="superscript"/>
              </w:rPr>
              <w:t>6</w:t>
            </w:r>
          </w:p>
        </w:tc>
        <w:tc>
          <w:tcPr>
            <w:tcW w:w="1406"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rPr>
                <w:vertAlign w:val="superscript"/>
              </w:rPr>
            </w:pPr>
            <w:r>
              <w:t>10</w:t>
            </w:r>
            <w:r>
              <w:rPr>
                <w:vertAlign w:val="superscript"/>
              </w:rPr>
              <w:t>0</w:t>
            </w:r>
            <w:r>
              <w:t>-10</w:t>
            </w:r>
            <w:r>
              <w:rPr>
                <w:vertAlign w:val="superscript"/>
              </w:rPr>
              <w:t>2</w:t>
            </w:r>
          </w:p>
        </w:tc>
        <w:tc>
          <w:tcPr>
            <w:tcW w:w="3320" w:type="dxa"/>
            <w:tcBorders>
              <w:top w:val="single" w:sz="4" w:space="0" w:color="auto"/>
              <w:left w:val="single" w:sz="4" w:space="0" w:color="auto"/>
              <w:bottom w:val="single" w:sz="4" w:space="0" w:color="auto"/>
              <w:right w:val="single" w:sz="4" w:space="0" w:color="auto"/>
            </w:tcBorders>
            <w:vAlign w:val="center"/>
          </w:tcPr>
          <w:p w:rsidR="00F06EF6" w:rsidRDefault="00F06EF6" w:rsidP="00F06EF6">
            <w:pPr>
              <w:pStyle w:val="a6"/>
              <w:jc w:val="left"/>
            </w:pPr>
            <w:r>
              <w:t>Технические</w:t>
            </w:r>
          </w:p>
        </w:tc>
      </w:tr>
    </w:tbl>
    <w:p w:rsidR="00F06EF6" w:rsidRDefault="00F06EF6" w:rsidP="00B453D9">
      <w:pPr>
        <w:shd w:val="clear" w:color="auto" w:fill="FDFEFF"/>
        <w:ind w:firstLine="301"/>
        <w:rPr>
          <w:rFonts w:ascii="Times New Roman" w:hAnsi="Times New Roman"/>
          <w:sz w:val="28"/>
          <w:szCs w:val="28"/>
        </w:rPr>
      </w:pPr>
    </w:p>
    <w:p w:rsidR="00AD39E4" w:rsidRPr="00B453D9" w:rsidRDefault="00AD39E4" w:rsidP="00B453D9">
      <w:pPr>
        <w:shd w:val="clear" w:color="auto" w:fill="FDFEFF"/>
        <w:ind w:firstLine="301"/>
        <w:rPr>
          <w:rFonts w:ascii="Times New Roman" w:hAnsi="Times New Roman"/>
          <w:sz w:val="28"/>
          <w:szCs w:val="28"/>
        </w:rPr>
      </w:pPr>
      <w:r w:rsidRPr="00B453D9">
        <w:rPr>
          <w:rFonts w:ascii="Times New Roman" w:hAnsi="Times New Roman"/>
          <w:sz w:val="28"/>
          <w:szCs w:val="28"/>
        </w:rPr>
        <w:t xml:space="preserve"> С целью единого подхода к оценке чрезвычайных ситуаций и выбору формы реагирования на них эти ситуации классифицируют по типам, видам, масштабам распространения, тяжести последствий и некоторым другим признакам. На практике общую классификацию чрезвычайных ситуаций, как правило, производят на основе их причин, источников и важнейших показателей их проявления.</w:t>
      </w:r>
    </w:p>
    <w:p w:rsidR="00AD39E4" w:rsidRPr="00B453D9" w:rsidRDefault="00AD39E4" w:rsidP="00B453D9">
      <w:pPr>
        <w:pStyle w:val="a6"/>
        <w:jc w:val="both"/>
        <w:rPr>
          <w:sz w:val="28"/>
          <w:szCs w:val="28"/>
        </w:rPr>
      </w:pPr>
      <w:r w:rsidRPr="00B453D9">
        <w:rPr>
          <w:sz w:val="28"/>
          <w:szCs w:val="28"/>
        </w:rPr>
        <w:t xml:space="preserve">Классификация чрезвычайных ситуаций по основным признакам предназначена для постоянного использования в практической деятельности подразделений МЧС, она основана на положениях </w:t>
      </w:r>
      <w:proofErr w:type="spellStart"/>
      <w:r w:rsidRPr="00B453D9">
        <w:rPr>
          <w:sz w:val="28"/>
          <w:szCs w:val="28"/>
        </w:rPr>
        <w:t>ГОСТа</w:t>
      </w:r>
      <w:proofErr w:type="spellEnd"/>
      <w:r w:rsidRPr="00B453D9">
        <w:rPr>
          <w:sz w:val="28"/>
          <w:szCs w:val="28"/>
        </w:rPr>
        <w:t xml:space="preserve"> 22.0.09 и  постановления Правительства Российской Федерации.</w:t>
      </w:r>
    </w:p>
    <w:p w:rsidR="00AD39E4" w:rsidRPr="00B453D9" w:rsidRDefault="00AD39E4" w:rsidP="00266CE9">
      <w:pPr>
        <w:pStyle w:val="a6"/>
        <w:tabs>
          <w:tab w:val="left" w:pos="567"/>
          <w:tab w:val="left" w:pos="709"/>
        </w:tabs>
        <w:jc w:val="both"/>
        <w:rPr>
          <w:sz w:val="28"/>
          <w:szCs w:val="28"/>
        </w:rPr>
      </w:pPr>
      <w:r w:rsidRPr="00B453D9">
        <w:rPr>
          <w:sz w:val="28"/>
          <w:szCs w:val="28"/>
        </w:rPr>
        <w:t xml:space="preserve">Чрезвычайные ситуации, характерные для крупных промышленных центров, можно </w:t>
      </w:r>
      <w:r w:rsidRPr="00B453D9">
        <w:rPr>
          <w:bCs/>
          <w:iCs/>
          <w:sz w:val="28"/>
          <w:szCs w:val="28"/>
        </w:rPr>
        <w:t>классифицировать</w:t>
      </w:r>
      <w:r w:rsidRPr="00B453D9">
        <w:rPr>
          <w:sz w:val="28"/>
          <w:szCs w:val="28"/>
        </w:rPr>
        <w:t xml:space="preserve"> по следующим основным признакам:</w:t>
      </w:r>
    </w:p>
    <w:p w:rsidR="00AD39E4" w:rsidRPr="00B453D9" w:rsidRDefault="00AD39E4" w:rsidP="00266CE9">
      <w:pPr>
        <w:tabs>
          <w:tab w:val="left" w:pos="567"/>
          <w:tab w:val="left" w:pos="709"/>
        </w:tabs>
        <w:rPr>
          <w:rFonts w:ascii="Times New Roman" w:hAnsi="Times New Roman"/>
          <w:sz w:val="28"/>
          <w:szCs w:val="28"/>
        </w:rPr>
      </w:pPr>
      <w:r w:rsidRPr="00B453D9">
        <w:rPr>
          <w:rFonts w:ascii="Times New Roman" w:hAnsi="Times New Roman"/>
          <w:i/>
          <w:sz w:val="28"/>
          <w:szCs w:val="28"/>
        </w:rPr>
        <w:t>По природе возникновения</w:t>
      </w:r>
      <w:r w:rsidRPr="00B453D9">
        <w:rPr>
          <w:rFonts w:ascii="Times New Roman" w:hAnsi="Times New Roman"/>
          <w:sz w:val="28"/>
          <w:szCs w:val="28"/>
        </w:rPr>
        <w:t xml:space="preserve">: природные, техногенные, </w:t>
      </w:r>
      <w:proofErr w:type="spellStart"/>
      <w:r w:rsidRPr="00B453D9">
        <w:rPr>
          <w:rFonts w:ascii="Times New Roman" w:hAnsi="Times New Roman"/>
          <w:sz w:val="28"/>
          <w:szCs w:val="28"/>
        </w:rPr>
        <w:t>биолого</w:t>
      </w:r>
      <w:proofErr w:type="spellEnd"/>
      <w:r w:rsidRPr="00B453D9">
        <w:rPr>
          <w:rFonts w:ascii="Times New Roman" w:hAnsi="Times New Roman"/>
          <w:sz w:val="28"/>
          <w:szCs w:val="28"/>
        </w:rPr>
        <w:t xml:space="preserve"> - социальные, военные, комбинированные.  </w:t>
      </w:r>
    </w:p>
    <w:p w:rsidR="00AD39E4" w:rsidRPr="00B453D9" w:rsidRDefault="00AD39E4" w:rsidP="00266CE9">
      <w:pPr>
        <w:tabs>
          <w:tab w:val="left" w:pos="567"/>
          <w:tab w:val="left" w:pos="709"/>
        </w:tabs>
        <w:rPr>
          <w:rFonts w:ascii="Times New Roman" w:hAnsi="Times New Roman"/>
          <w:sz w:val="28"/>
          <w:szCs w:val="28"/>
        </w:rPr>
      </w:pPr>
      <w:r w:rsidRPr="00B453D9">
        <w:rPr>
          <w:rFonts w:ascii="Times New Roman" w:hAnsi="Times New Roman"/>
          <w:i/>
          <w:sz w:val="28"/>
          <w:szCs w:val="28"/>
        </w:rPr>
        <w:t>По масштабу распространения</w:t>
      </w:r>
      <w:r w:rsidRPr="00B453D9">
        <w:rPr>
          <w:rFonts w:ascii="Times New Roman" w:hAnsi="Times New Roman"/>
          <w:sz w:val="28"/>
          <w:szCs w:val="28"/>
        </w:rPr>
        <w:t xml:space="preserve">: локальные, объектовые, местные, национальные, региональные, глобальные. </w:t>
      </w:r>
    </w:p>
    <w:p w:rsidR="00AD39E4" w:rsidRPr="00B453D9" w:rsidRDefault="00AD39E4" w:rsidP="00266CE9">
      <w:pPr>
        <w:tabs>
          <w:tab w:val="left" w:pos="567"/>
          <w:tab w:val="left" w:pos="709"/>
        </w:tabs>
        <w:rPr>
          <w:rFonts w:ascii="Times New Roman" w:hAnsi="Times New Roman"/>
          <w:sz w:val="28"/>
          <w:szCs w:val="28"/>
        </w:rPr>
      </w:pPr>
      <w:r w:rsidRPr="00B453D9">
        <w:rPr>
          <w:rFonts w:ascii="Times New Roman" w:hAnsi="Times New Roman"/>
          <w:i/>
          <w:sz w:val="28"/>
          <w:szCs w:val="28"/>
        </w:rPr>
        <w:t>По временному признаку</w:t>
      </w:r>
      <w:r w:rsidRPr="00B453D9">
        <w:rPr>
          <w:rFonts w:ascii="Times New Roman" w:hAnsi="Times New Roman"/>
          <w:sz w:val="28"/>
          <w:szCs w:val="28"/>
        </w:rPr>
        <w:t xml:space="preserve">: разовые, случайные, эпизодические, постоянные. </w:t>
      </w:r>
    </w:p>
    <w:p w:rsidR="00AD39E4" w:rsidRPr="00B453D9" w:rsidRDefault="00AD39E4" w:rsidP="00266CE9">
      <w:pPr>
        <w:tabs>
          <w:tab w:val="left" w:pos="709"/>
        </w:tabs>
        <w:rPr>
          <w:rFonts w:ascii="Times New Roman" w:hAnsi="Times New Roman"/>
          <w:sz w:val="28"/>
          <w:szCs w:val="28"/>
        </w:rPr>
      </w:pPr>
      <w:r w:rsidRPr="00B453D9">
        <w:rPr>
          <w:rFonts w:ascii="Times New Roman" w:hAnsi="Times New Roman"/>
          <w:i/>
          <w:sz w:val="28"/>
          <w:szCs w:val="28"/>
        </w:rPr>
        <w:t>По причинам возникновения</w:t>
      </w:r>
      <w:r w:rsidRPr="00B453D9">
        <w:rPr>
          <w:rFonts w:ascii="Times New Roman" w:hAnsi="Times New Roman"/>
          <w:sz w:val="28"/>
          <w:szCs w:val="28"/>
        </w:rPr>
        <w:t xml:space="preserve">: преднамеренные и непреднамеренные. </w:t>
      </w:r>
    </w:p>
    <w:p w:rsidR="00AD39E4" w:rsidRPr="00B453D9" w:rsidRDefault="00AD39E4" w:rsidP="00266CE9">
      <w:pPr>
        <w:tabs>
          <w:tab w:val="left" w:pos="709"/>
        </w:tabs>
        <w:rPr>
          <w:rFonts w:ascii="Times New Roman" w:hAnsi="Times New Roman"/>
          <w:sz w:val="28"/>
          <w:szCs w:val="28"/>
        </w:rPr>
      </w:pPr>
      <w:r w:rsidRPr="00B453D9">
        <w:rPr>
          <w:rFonts w:ascii="Times New Roman" w:hAnsi="Times New Roman"/>
          <w:i/>
          <w:sz w:val="28"/>
          <w:szCs w:val="28"/>
        </w:rPr>
        <w:t>По скорости развития</w:t>
      </w:r>
      <w:r w:rsidRPr="00B453D9">
        <w:rPr>
          <w:rFonts w:ascii="Times New Roman" w:hAnsi="Times New Roman"/>
          <w:sz w:val="28"/>
          <w:szCs w:val="28"/>
        </w:rPr>
        <w:t xml:space="preserve">: взрывные, внезапные, скоротечные, плавные. </w:t>
      </w:r>
    </w:p>
    <w:p w:rsidR="00AD39E4" w:rsidRPr="00B453D9" w:rsidRDefault="00AD39E4" w:rsidP="00266CE9">
      <w:pPr>
        <w:tabs>
          <w:tab w:val="left" w:pos="709"/>
        </w:tabs>
        <w:rPr>
          <w:rFonts w:ascii="Times New Roman" w:hAnsi="Times New Roman"/>
          <w:sz w:val="28"/>
          <w:szCs w:val="28"/>
        </w:rPr>
      </w:pPr>
      <w:r w:rsidRPr="00B453D9">
        <w:rPr>
          <w:rFonts w:ascii="Times New Roman" w:hAnsi="Times New Roman"/>
          <w:i/>
          <w:sz w:val="28"/>
          <w:szCs w:val="28"/>
        </w:rPr>
        <w:t>По возможности предотвращения ЧС</w:t>
      </w:r>
      <w:r w:rsidRPr="00B453D9">
        <w:rPr>
          <w:rFonts w:ascii="Times New Roman" w:hAnsi="Times New Roman"/>
          <w:sz w:val="28"/>
          <w:szCs w:val="28"/>
        </w:rPr>
        <w:t xml:space="preserve">: неизбежные (от природных ЧС) и предотвращаемые.  </w:t>
      </w:r>
    </w:p>
    <w:p w:rsidR="00AD39E4" w:rsidRPr="00B453D9" w:rsidRDefault="00AD39E4" w:rsidP="00266CE9">
      <w:pPr>
        <w:tabs>
          <w:tab w:val="left" w:pos="709"/>
        </w:tabs>
        <w:rPr>
          <w:rFonts w:ascii="Times New Roman" w:hAnsi="Times New Roman"/>
          <w:sz w:val="28"/>
          <w:szCs w:val="28"/>
        </w:rPr>
      </w:pPr>
      <w:r w:rsidRPr="00B453D9">
        <w:rPr>
          <w:rFonts w:ascii="Times New Roman" w:hAnsi="Times New Roman"/>
          <w:i/>
          <w:sz w:val="28"/>
          <w:szCs w:val="28"/>
        </w:rPr>
        <w:t>По ведомственной принадлежности</w:t>
      </w:r>
      <w:r w:rsidRPr="00B453D9">
        <w:rPr>
          <w:rFonts w:ascii="Times New Roman" w:hAnsi="Times New Roman"/>
          <w:sz w:val="28"/>
          <w:szCs w:val="28"/>
        </w:rPr>
        <w:t xml:space="preserve">: промышленность, транспорт, сельское хозяйство, строительство и т.д.   </w:t>
      </w:r>
    </w:p>
    <w:p w:rsidR="00AD39E4" w:rsidRPr="00B453D9" w:rsidRDefault="00266CE9" w:rsidP="00266CE9">
      <w:pPr>
        <w:pStyle w:val="ae"/>
        <w:tabs>
          <w:tab w:val="left" w:pos="709"/>
        </w:tabs>
        <w:spacing w:after="0"/>
        <w:ind w:left="0" w:firstLine="283"/>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 xml:space="preserve">В результате возникновения чрезвычайной ситуации выделяются территории, которые называются </w:t>
      </w:r>
      <w:r w:rsidR="00AD39E4" w:rsidRPr="00B453D9">
        <w:rPr>
          <w:rFonts w:ascii="Times New Roman" w:hAnsi="Times New Roman"/>
          <w:i/>
          <w:sz w:val="28"/>
          <w:szCs w:val="28"/>
        </w:rPr>
        <w:t>зонами ЧС</w:t>
      </w:r>
      <w:r w:rsidR="00AD39E4" w:rsidRPr="00B453D9">
        <w:rPr>
          <w:rFonts w:ascii="Times New Roman" w:hAnsi="Times New Roman"/>
          <w:sz w:val="28"/>
          <w:szCs w:val="28"/>
        </w:rPr>
        <w:t xml:space="preserve">, а также участки, требующие дополнительной и немедленной помощи – </w:t>
      </w:r>
      <w:r w:rsidR="00AD39E4" w:rsidRPr="00B453D9">
        <w:rPr>
          <w:rFonts w:ascii="Times New Roman" w:hAnsi="Times New Roman"/>
          <w:i/>
          <w:sz w:val="28"/>
          <w:szCs w:val="28"/>
        </w:rPr>
        <w:t>зоны бедствий</w:t>
      </w:r>
      <w:r w:rsidR="00AD39E4" w:rsidRPr="00B453D9">
        <w:rPr>
          <w:rFonts w:ascii="Times New Roman" w:hAnsi="Times New Roman"/>
          <w:sz w:val="28"/>
          <w:szCs w:val="28"/>
        </w:rPr>
        <w:t xml:space="preserve">. </w:t>
      </w:r>
    </w:p>
    <w:p w:rsidR="00AD39E4" w:rsidRPr="00B453D9" w:rsidRDefault="00AD39E4" w:rsidP="00266CE9">
      <w:pPr>
        <w:tabs>
          <w:tab w:val="left" w:pos="709"/>
        </w:tabs>
        <w:rPr>
          <w:rFonts w:ascii="Times New Roman" w:hAnsi="Times New Roman"/>
          <w:sz w:val="28"/>
          <w:szCs w:val="28"/>
        </w:rPr>
      </w:pPr>
      <w:r w:rsidRPr="00B453D9">
        <w:rPr>
          <w:rFonts w:ascii="Times New Roman" w:hAnsi="Times New Roman"/>
          <w:sz w:val="28"/>
          <w:szCs w:val="28"/>
        </w:rPr>
        <w:t xml:space="preserve">По природе возникновения  и характеру ЧС могут быть разделены на следующие виды: </w:t>
      </w:r>
    </w:p>
    <w:p w:rsidR="00AD39E4" w:rsidRPr="00B453D9" w:rsidRDefault="00D05301" w:rsidP="00266CE9">
      <w:pPr>
        <w:tabs>
          <w:tab w:val="left" w:pos="709"/>
        </w:tabs>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1. Природные  (ГОСТ 22.0.03) – это те, которые связанны с опасными природными явлениями и стихийными бедствиями (геокосмические, геофизические, метеорологические, гидрологические, сейсмические, природные пожары и др.)</w:t>
      </w:r>
    </w:p>
    <w:p w:rsidR="00AD39E4" w:rsidRPr="00B453D9" w:rsidRDefault="00D05301" w:rsidP="00B453D9">
      <w:pPr>
        <w:ind w:firstLine="426"/>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2. Техногенные (ГОСТ 22.0.05)  аварии и катастрофы  – это те, которые связаны с техническими объектами (транспортные аварии, пожары и взрывы, выбросы сильнодействующих ядовитых, радиоактивных и биологически опасных веществ, обрушения зданий, электроэнергетические аварии, аварии на коммунальных системах жизнеобеспечения, гидродинамические аварии).</w:t>
      </w:r>
    </w:p>
    <w:p w:rsidR="00AD39E4" w:rsidRPr="00B453D9" w:rsidRDefault="00D05301" w:rsidP="00B453D9">
      <w:pPr>
        <w:ind w:firstLine="426"/>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 xml:space="preserve">3. </w:t>
      </w:r>
      <w:proofErr w:type="spellStart"/>
      <w:r w:rsidR="00AD39E4" w:rsidRPr="00B453D9">
        <w:rPr>
          <w:rFonts w:ascii="Times New Roman" w:hAnsi="Times New Roman"/>
          <w:sz w:val="28"/>
          <w:szCs w:val="28"/>
        </w:rPr>
        <w:t>Биолого</w:t>
      </w:r>
      <w:proofErr w:type="spellEnd"/>
      <w:r w:rsidR="00AD39E4" w:rsidRPr="00B453D9">
        <w:rPr>
          <w:rFonts w:ascii="Times New Roman" w:hAnsi="Times New Roman"/>
          <w:sz w:val="28"/>
          <w:szCs w:val="28"/>
        </w:rPr>
        <w:t>- социальные (ГОСТ 22.0.04) – это те, которые связаны  нарушением нормальных условий жизни и деятельности людей в результате широкого распространения инфекционных болезней, потерь сельскохозяйственных животных и растений (эпидемия, эпизоотия, эпифитотия).</w:t>
      </w:r>
    </w:p>
    <w:p w:rsidR="00AD39E4" w:rsidRPr="00B453D9" w:rsidRDefault="00D05301" w:rsidP="00B453D9">
      <w:pPr>
        <w:ind w:firstLine="426"/>
        <w:rPr>
          <w:rFonts w:ascii="Times New Roman" w:hAnsi="Times New Roman"/>
          <w:sz w:val="28"/>
          <w:szCs w:val="28"/>
        </w:rPr>
      </w:pPr>
      <w:r>
        <w:rPr>
          <w:rFonts w:ascii="Times New Roman" w:hAnsi="Times New Roman"/>
          <w:sz w:val="28"/>
          <w:szCs w:val="28"/>
        </w:rPr>
        <w:lastRenderedPageBreak/>
        <w:t xml:space="preserve">  </w:t>
      </w:r>
      <w:r w:rsidR="00AD39E4" w:rsidRPr="00B453D9">
        <w:rPr>
          <w:rFonts w:ascii="Times New Roman" w:hAnsi="Times New Roman"/>
          <w:sz w:val="28"/>
          <w:szCs w:val="28"/>
        </w:rPr>
        <w:t>4. Военные (ГОСТ отсутствует) – это те, которые связаны с применением средств ядерного и бактериологического поражения, химического оружия, специальных средств поражения.</w:t>
      </w:r>
    </w:p>
    <w:p w:rsidR="00AD39E4" w:rsidRPr="00B453D9" w:rsidRDefault="00266CE9" w:rsidP="00B453D9">
      <w:pPr>
        <w:ind w:firstLine="426"/>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 xml:space="preserve">Чрезвычайные ситуации мирного времени можно условно объединить в пять групп:  </w:t>
      </w:r>
    </w:p>
    <w:p w:rsidR="00AD39E4" w:rsidRPr="00B453D9" w:rsidRDefault="00AD39E4" w:rsidP="00266CE9">
      <w:pPr>
        <w:ind w:firstLine="426"/>
        <w:rPr>
          <w:rFonts w:ascii="Times New Roman" w:hAnsi="Times New Roman"/>
          <w:sz w:val="28"/>
          <w:szCs w:val="28"/>
        </w:rPr>
      </w:pPr>
      <w:r w:rsidRPr="00B453D9">
        <w:rPr>
          <w:rFonts w:ascii="Times New Roman" w:hAnsi="Times New Roman"/>
          <w:sz w:val="28"/>
          <w:szCs w:val="28"/>
        </w:rPr>
        <w:t xml:space="preserve">1 группа – ЧС, </w:t>
      </w:r>
      <w:r w:rsidRPr="00B453D9">
        <w:rPr>
          <w:rFonts w:ascii="Times New Roman" w:hAnsi="Times New Roman"/>
          <w:i/>
          <w:sz w:val="28"/>
          <w:szCs w:val="28"/>
        </w:rPr>
        <w:t>сопровождающихся выбросом опасных веществ в</w:t>
      </w:r>
      <w:r w:rsidRPr="00B453D9">
        <w:rPr>
          <w:rFonts w:ascii="Times New Roman" w:hAnsi="Times New Roman"/>
          <w:sz w:val="28"/>
          <w:szCs w:val="28"/>
        </w:rPr>
        <w:t xml:space="preserve"> </w:t>
      </w:r>
      <w:r w:rsidRPr="00B453D9">
        <w:rPr>
          <w:rFonts w:ascii="Times New Roman" w:hAnsi="Times New Roman"/>
          <w:i/>
          <w:sz w:val="28"/>
          <w:szCs w:val="28"/>
        </w:rPr>
        <w:t>окружающую природную среду</w:t>
      </w:r>
      <w:r w:rsidRPr="00B453D9">
        <w:rPr>
          <w:rFonts w:ascii="Times New Roman" w:hAnsi="Times New Roman"/>
          <w:sz w:val="28"/>
          <w:szCs w:val="28"/>
        </w:rPr>
        <w:t xml:space="preserve">: аварии на атомных станциях, утечка радиоактивных газов, аварии с загрязнением территорий или выбросом в окружающую среду бактериологического или биологического вещества. </w:t>
      </w:r>
    </w:p>
    <w:p w:rsidR="00AD39E4" w:rsidRPr="00B453D9" w:rsidRDefault="00AD39E4" w:rsidP="00266CE9">
      <w:pPr>
        <w:ind w:firstLine="426"/>
        <w:rPr>
          <w:rFonts w:ascii="Times New Roman" w:hAnsi="Times New Roman"/>
          <w:sz w:val="28"/>
          <w:szCs w:val="28"/>
        </w:rPr>
      </w:pPr>
      <w:r w:rsidRPr="00B453D9">
        <w:rPr>
          <w:rFonts w:ascii="Times New Roman" w:hAnsi="Times New Roman"/>
          <w:sz w:val="28"/>
          <w:szCs w:val="28"/>
        </w:rPr>
        <w:t xml:space="preserve">2 группа – ЧС, </w:t>
      </w:r>
      <w:r w:rsidRPr="00B453D9">
        <w:rPr>
          <w:rFonts w:ascii="Times New Roman" w:hAnsi="Times New Roman"/>
          <w:i/>
          <w:sz w:val="28"/>
          <w:szCs w:val="28"/>
        </w:rPr>
        <w:t>сопровождающихся взрывами или пожарами</w:t>
      </w:r>
      <w:r w:rsidRPr="00B453D9">
        <w:rPr>
          <w:rFonts w:ascii="Times New Roman" w:hAnsi="Times New Roman"/>
          <w:sz w:val="28"/>
          <w:szCs w:val="28"/>
        </w:rPr>
        <w:t>: пожары в населенных пунктах, взрывы  на объектах и транспортных коммуникациях, взрывы в жилых домах.</w:t>
      </w:r>
    </w:p>
    <w:p w:rsidR="00AD39E4" w:rsidRPr="00B453D9" w:rsidRDefault="00AD39E4" w:rsidP="00266CE9">
      <w:pPr>
        <w:ind w:firstLine="426"/>
        <w:rPr>
          <w:rFonts w:ascii="Times New Roman" w:hAnsi="Times New Roman"/>
          <w:sz w:val="28"/>
          <w:szCs w:val="28"/>
        </w:rPr>
      </w:pPr>
      <w:r w:rsidRPr="00B453D9">
        <w:rPr>
          <w:rFonts w:ascii="Times New Roman" w:hAnsi="Times New Roman"/>
          <w:sz w:val="28"/>
          <w:szCs w:val="28"/>
        </w:rPr>
        <w:t xml:space="preserve">3 группа – ЧС, </w:t>
      </w:r>
      <w:r w:rsidRPr="00B453D9">
        <w:rPr>
          <w:rFonts w:ascii="Times New Roman" w:hAnsi="Times New Roman"/>
          <w:i/>
          <w:sz w:val="28"/>
          <w:szCs w:val="28"/>
        </w:rPr>
        <w:t>относящихся к аварийным ситуациям на транспортных коммуникациях</w:t>
      </w:r>
      <w:r w:rsidRPr="00B453D9">
        <w:rPr>
          <w:rFonts w:ascii="Times New Roman" w:hAnsi="Times New Roman"/>
          <w:sz w:val="28"/>
          <w:szCs w:val="28"/>
        </w:rPr>
        <w:t xml:space="preserve">: авиакатастрофы, столкновения на железной дороге, аварии на водных коммуникациях, инженерных и энергосетях.  </w:t>
      </w:r>
    </w:p>
    <w:p w:rsidR="00AD39E4" w:rsidRPr="00B453D9" w:rsidRDefault="00AD39E4" w:rsidP="00266CE9">
      <w:pPr>
        <w:ind w:firstLine="426"/>
        <w:rPr>
          <w:rFonts w:ascii="Times New Roman" w:hAnsi="Times New Roman"/>
          <w:i/>
          <w:sz w:val="28"/>
          <w:szCs w:val="28"/>
        </w:rPr>
      </w:pPr>
      <w:r w:rsidRPr="00B453D9">
        <w:rPr>
          <w:rFonts w:ascii="Times New Roman" w:hAnsi="Times New Roman"/>
          <w:sz w:val="28"/>
          <w:szCs w:val="28"/>
        </w:rPr>
        <w:t>4 группа – ЧС</w:t>
      </w:r>
      <w:r w:rsidRPr="00B453D9">
        <w:rPr>
          <w:rFonts w:ascii="Times New Roman" w:hAnsi="Times New Roman"/>
          <w:i/>
          <w:sz w:val="28"/>
          <w:szCs w:val="28"/>
        </w:rPr>
        <w:t xml:space="preserve">  военно-политического характера  мирного времени</w:t>
      </w:r>
      <w:r w:rsidRPr="00B453D9">
        <w:rPr>
          <w:rFonts w:ascii="Times New Roman" w:hAnsi="Times New Roman"/>
          <w:sz w:val="28"/>
          <w:szCs w:val="28"/>
        </w:rPr>
        <w:t>: единичные случаи ядерного удара, падение носителя ядерного оружия, вооруженное нападение на штаб воинской части.</w:t>
      </w:r>
      <w:r w:rsidRPr="00B453D9">
        <w:rPr>
          <w:rFonts w:ascii="Times New Roman" w:hAnsi="Times New Roman"/>
          <w:i/>
          <w:sz w:val="28"/>
          <w:szCs w:val="28"/>
        </w:rPr>
        <w:t xml:space="preserve"> </w:t>
      </w:r>
    </w:p>
    <w:p w:rsidR="00AD39E4" w:rsidRPr="00B453D9" w:rsidRDefault="00AD39E4" w:rsidP="00266CE9">
      <w:pPr>
        <w:ind w:firstLine="426"/>
        <w:rPr>
          <w:rFonts w:ascii="Times New Roman" w:hAnsi="Times New Roman"/>
          <w:sz w:val="28"/>
          <w:szCs w:val="28"/>
        </w:rPr>
      </w:pPr>
      <w:r w:rsidRPr="00B453D9">
        <w:rPr>
          <w:rFonts w:ascii="Times New Roman" w:hAnsi="Times New Roman"/>
          <w:sz w:val="28"/>
          <w:szCs w:val="28"/>
        </w:rPr>
        <w:t>5 группа – ЧС, вызванные</w:t>
      </w:r>
      <w:r w:rsidRPr="00B453D9">
        <w:rPr>
          <w:rFonts w:ascii="Times New Roman" w:hAnsi="Times New Roman"/>
          <w:i/>
          <w:sz w:val="28"/>
          <w:szCs w:val="28"/>
        </w:rPr>
        <w:t xml:space="preserve"> стихийными бедствиям</w:t>
      </w:r>
      <w:r w:rsidRPr="00B453D9">
        <w:rPr>
          <w:rFonts w:ascii="Times New Roman" w:hAnsi="Times New Roman"/>
          <w:sz w:val="28"/>
          <w:szCs w:val="28"/>
        </w:rPr>
        <w:t>:</w:t>
      </w:r>
      <w:r w:rsidRPr="00B453D9">
        <w:rPr>
          <w:rFonts w:ascii="Times New Roman" w:hAnsi="Times New Roman"/>
          <w:i/>
          <w:sz w:val="28"/>
          <w:szCs w:val="28"/>
        </w:rPr>
        <w:t xml:space="preserve"> </w:t>
      </w:r>
      <w:r w:rsidRPr="00B453D9">
        <w:rPr>
          <w:rFonts w:ascii="Times New Roman" w:hAnsi="Times New Roman"/>
          <w:sz w:val="28"/>
          <w:szCs w:val="28"/>
        </w:rPr>
        <w:t xml:space="preserve">стихийные бедствия геологического, гидрологического, метеорологического характера, природные пожары.  </w:t>
      </w:r>
    </w:p>
    <w:p w:rsidR="00AD39E4" w:rsidRPr="00B453D9" w:rsidRDefault="00AD39E4" w:rsidP="00266CE9">
      <w:pPr>
        <w:shd w:val="clear" w:color="auto" w:fill="FDFEFF"/>
        <w:spacing w:line="306" w:lineRule="atLeast"/>
        <w:ind w:firstLine="426"/>
        <w:rPr>
          <w:rFonts w:ascii="Times New Roman" w:hAnsi="Times New Roman"/>
          <w:sz w:val="28"/>
          <w:szCs w:val="28"/>
        </w:rPr>
      </w:pPr>
      <w:r w:rsidRPr="00B453D9">
        <w:rPr>
          <w:rFonts w:ascii="Times New Roman" w:hAnsi="Times New Roman"/>
          <w:sz w:val="28"/>
          <w:szCs w:val="28"/>
        </w:rPr>
        <w:t xml:space="preserve">В соответствии с </w:t>
      </w:r>
      <w:r w:rsidR="009C43C6">
        <w:rPr>
          <w:rFonts w:ascii="Times New Roman" w:hAnsi="Times New Roman"/>
          <w:sz w:val="28"/>
          <w:szCs w:val="28"/>
        </w:rPr>
        <w:t xml:space="preserve">ФЗ РФ </w:t>
      </w:r>
      <w:r w:rsidRPr="00B453D9">
        <w:rPr>
          <w:rFonts w:ascii="Times New Roman" w:hAnsi="Times New Roman"/>
          <w:sz w:val="28"/>
          <w:szCs w:val="28"/>
        </w:rPr>
        <w:t>«О защите населения и территорий от чрезвычайных ситуаций природного и техногенного характера» разработано Положение о классификации чрезвычайных ситуаций природного и техногенного характера, согласно которому по масштабу распространения и тяжести последствий чрезвычайные ситуации подразделяются на локальные, местные, территориальные, региональны</w:t>
      </w:r>
      <w:r w:rsidR="00F06EF6">
        <w:rPr>
          <w:rFonts w:ascii="Times New Roman" w:hAnsi="Times New Roman"/>
          <w:sz w:val="28"/>
          <w:szCs w:val="28"/>
        </w:rPr>
        <w:t>е, федеральные и трансграничные, представлены в табл.2</w:t>
      </w:r>
    </w:p>
    <w:p w:rsidR="00D05301" w:rsidRDefault="00D05301" w:rsidP="00D05301">
      <w:pPr>
        <w:shd w:val="clear" w:color="auto" w:fill="FDFEFF"/>
        <w:spacing w:line="306" w:lineRule="atLeast"/>
        <w:rPr>
          <w:rFonts w:ascii="Times New Roman" w:hAnsi="Times New Roman"/>
          <w:sz w:val="28"/>
          <w:szCs w:val="28"/>
        </w:rPr>
      </w:pPr>
    </w:p>
    <w:p w:rsidR="00BA1AF6" w:rsidRPr="00B453D9" w:rsidRDefault="00BA1AF6" w:rsidP="00BA1AF6">
      <w:pPr>
        <w:ind w:firstLine="426"/>
        <w:rPr>
          <w:rFonts w:ascii="Times New Roman" w:hAnsi="Times New Roman"/>
          <w:sz w:val="28"/>
          <w:szCs w:val="28"/>
        </w:rPr>
      </w:pPr>
      <w:r>
        <w:rPr>
          <w:rFonts w:ascii="Times New Roman" w:hAnsi="Times New Roman"/>
          <w:sz w:val="28"/>
          <w:szCs w:val="28"/>
        </w:rPr>
        <w:t>Табли</w:t>
      </w:r>
      <w:r w:rsidR="00F06EF6">
        <w:rPr>
          <w:rFonts w:ascii="Times New Roman" w:hAnsi="Times New Roman"/>
          <w:sz w:val="28"/>
          <w:szCs w:val="28"/>
        </w:rPr>
        <w:t>ца 2</w:t>
      </w:r>
      <w:r>
        <w:rPr>
          <w:rFonts w:ascii="Times New Roman" w:hAnsi="Times New Roman"/>
          <w:sz w:val="28"/>
          <w:szCs w:val="28"/>
        </w:rPr>
        <w:t>. Классификация</w:t>
      </w:r>
      <w:r w:rsidRPr="00B453D9">
        <w:rPr>
          <w:rFonts w:ascii="Times New Roman" w:hAnsi="Times New Roman"/>
          <w:sz w:val="28"/>
          <w:szCs w:val="28"/>
        </w:rPr>
        <w:t xml:space="preserve"> чрезвычайных ситуаций природного и техногенного характера по масштабу распространения и тяжести последствий</w:t>
      </w:r>
      <w:r>
        <w:rPr>
          <w:rFonts w:ascii="Times New Roman" w:hAnsi="Times New Roman"/>
          <w:sz w:val="28"/>
          <w:szCs w:val="28"/>
        </w:rPr>
        <w:t xml:space="preserve"> </w:t>
      </w:r>
    </w:p>
    <w:tbl>
      <w:tblPr>
        <w:tblpPr w:leftFromText="180" w:rightFromText="180" w:vertAnchor="text" w:horzAnchor="margin" w:tblpX="250" w:tblpY="469"/>
        <w:tblW w:w="9606" w:type="dxa"/>
        <w:tblLayout w:type="fixed"/>
        <w:tblLook w:val="0000"/>
      </w:tblPr>
      <w:tblGrid>
        <w:gridCol w:w="992"/>
        <w:gridCol w:w="1418"/>
        <w:gridCol w:w="1559"/>
        <w:gridCol w:w="1843"/>
        <w:gridCol w:w="3794"/>
      </w:tblGrid>
      <w:tr w:rsidR="00B531CF" w:rsidRPr="00B453D9" w:rsidTr="00EC5D4F">
        <w:trPr>
          <w:cantSplit/>
          <w:trHeight w:val="1405"/>
        </w:trPr>
        <w:tc>
          <w:tcPr>
            <w:tcW w:w="992" w:type="dxa"/>
            <w:tcBorders>
              <w:top w:val="single" w:sz="4" w:space="0" w:color="auto"/>
              <w:left w:val="single" w:sz="6" w:space="0" w:color="auto"/>
              <w:bottom w:val="single" w:sz="6" w:space="0" w:color="auto"/>
              <w:right w:val="single" w:sz="6" w:space="0" w:color="auto"/>
            </w:tcBorders>
            <w:vAlign w:val="center"/>
          </w:tcPr>
          <w:p w:rsidR="00B531CF" w:rsidRPr="009921A8" w:rsidRDefault="00B531CF" w:rsidP="00D05301">
            <w:pPr>
              <w:ind w:firstLine="0"/>
              <w:rPr>
                <w:rFonts w:ascii="Times New Roman" w:hAnsi="Times New Roman"/>
                <w:b/>
                <w:sz w:val="24"/>
                <w:szCs w:val="24"/>
              </w:rPr>
            </w:pPr>
            <w:proofErr w:type="spellStart"/>
            <w:r w:rsidRPr="009921A8">
              <w:rPr>
                <w:rFonts w:ascii="Times New Roman" w:hAnsi="Times New Roman"/>
                <w:b/>
                <w:sz w:val="24"/>
                <w:szCs w:val="24"/>
              </w:rPr>
              <w:t>Мас-штаб</w:t>
            </w:r>
            <w:proofErr w:type="spellEnd"/>
            <w:r w:rsidRPr="009921A8">
              <w:rPr>
                <w:rFonts w:ascii="Times New Roman" w:hAnsi="Times New Roman"/>
                <w:b/>
                <w:sz w:val="24"/>
                <w:szCs w:val="24"/>
              </w:rPr>
              <w:t xml:space="preserve"> ЧС</w:t>
            </w:r>
          </w:p>
          <w:p w:rsidR="00B531CF" w:rsidRPr="009921A8" w:rsidRDefault="00B531CF" w:rsidP="00EC5D4F">
            <w:pPr>
              <w:ind w:firstLine="0"/>
              <w:rPr>
                <w:rFonts w:ascii="Times New Roman" w:hAnsi="Times New Roman"/>
                <w:b/>
                <w:sz w:val="24"/>
                <w:szCs w:val="24"/>
              </w:rPr>
            </w:pP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EC5D4F">
            <w:pPr>
              <w:ind w:firstLine="0"/>
              <w:rPr>
                <w:rFonts w:ascii="Times New Roman" w:hAnsi="Times New Roman"/>
                <w:b/>
                <w:sz w:val="24"/>
                <w:szCs w:val="24"/>
              </w:rPr>
            </w:pPr>
            <w:proofErr w:type="spellStart"/>
            <w:r w:rsidRPr="009921A8">
              <w:rPr>
                <w:rFonts w:ascii="Times New Roman" w:hAnsi="Times New Roman"/>
                <w:b/>
                <w:sz w:val="24"/>
                <w:szCs w:val="24"/>
              </w:rPr>
              <w:t>Количест</w:t>
            </w:r>
            <w:r w:rsidR="00226BDC">
              <w:rPr>
                <w:rFonts w:ascii="Times New Roman" w:hAnsi="Times New Roman"/>
                <w:b/>
                <w:sz w:val="24"/>
                <w:szCs w:val="24"/>
              </w:rPr>
              <w:t>-</w:t>
            </w:r>
            <w:r w:rsidRPr="009921A8">
              <w:rPr>
                <w:rFonts w:ascii="Times New Roman" w:hAnsi="Times New Roman"/>
                <w:b/>
                <w:sz w:val="24"/>
                <w:szCs w:val="24"/>
              </w:rPr>
              <w:t>во</w:t>
            </w:r>
            <w:proofErr w:type="spellEnd"/>
            <w:r w:rsidRPr="009921A8">
              <w:rPr>
                <w:rFonts w:ascii="Times New Roman" w:hAnsi="Times New Roman"/>
                <w:b/>
                <w:sz w:val="24"/>
                <w:szCs w:val="24"/>
              </w:rPr>
              <w:t xml:space="preserve"> пострадавших</w:t>
            </w:r>
          </w:p>
        </w:tc>
        <w:tc>
          <w:tcPr>
            <w:tcW w:w="1559" w:type="dxa"/>
            <w:tcBorders>
              <w:top w:val="single" w:sz="6" w:space="0" w:color="auto"/>
              <w:left w:val="nil"/>
              <w:bottom w:val="single" w:sz="6" w:space="0" w:color="auto"/>
              <w:right w:val="single" w:sz="6" w:space="0" w:color="auto"/>
            </w:tcBorders>
            <w:vAlign w:val="center"/>
          </w:tcPr>
          <w:p w:rsidR="00EC5D4F" w:rsidRDefault="00814D80" w:rsidP="00EC5D4F">
            <w:pPr>
              <w:ind w:firstLine="0"/>
              <w:rPr>
                <w:rFonts w:ascii="Times New Roman" w:hAnsi="Times New Roman"/>
                <w:b/>
                <w:sz w:val="24"/>
                <w:szCs w:val="24"/>
              </w:rPr>
            </w:pPr>
            <w:r>
              <w:rPr>
                <w:rFonts w:ascii="Times New Roman" w:hAnsi="Times New Roman"/>
                <w:b/>
                <w:sz w:val="24"/>
                <w:szCs w:val="24"/>
              </w:rPr>
              <w:t xml:space="preserve">Количество людей с нарушен. </w:t>
            </w:r>
            <w:proofErr w:type="spellStart"/>
            <w:r>
              <w:rPr>
                <w:rFonts w:ascii="Times New Roman" w:hAnsi="Times New Roman"/>
                <w:b/>
                <w:sz w:val="24"/>
                <w:szCs w:val="24"/>
              </w:rPr>
              <w:t>у</w:t>
            </w:r>
            <w:r w:rsidR="00B531CF" w:rsidRPr="009921A8">
              <w:rPr>
                <w:rFonts w:ascii="Times New Roman" w:hAnsi="Times New Roman"/>
                <w:b/>
                <w:sz w:val="24"/>
                <w:szCs w:val="24"/>
              </w:rPr>
              <w:t>слов</w:t>
            </w:r>
            <w:proofErr w:type="spellEnd"/>
            <w:r>
              <w:rPr>
                <w:rFonts w:ascii="Times New Roman" w:hAnsi="Times New Roman"/>
                <w:b/>
                <w:sz w:val="24"/>
                <w:szCs w:val="24"/>
              </w:rPr>
              <w:t>.</w:t>
            </w:r>
            <w:r w:rsidR="00B531CF" w:rsidRPr="009921A8">
              <w:rPr>
                <w:rFonts w:ascii="Times New Roman" w:hAnsi="Times New Roman"/>
                <w:b/>
                <w:sz w:val="24"/>
                <w:szCs w:val="24"/>
              </w:rPr>
              <w:t xml:space="preserve"> </w:t>
            </w:r>
          </w:p>
          <w:p w:rsidR="00B531CF" w:rsidRPr="00EC5D4F" w:rsidRDefault="00B531CF" w:rsidP="00EC5D4F">
            <w:pPr>
              <w:ind w:firstLine="0"/>
              <w:rPr>
                <w:rFonts w:ascii="Times New Roman" w:hAnsi="Times New Roman"/>
                <w:b/>
                <w:sz w:val="24"/>
                <w:szCs w:val="24"/>
              </w:rPr>
            </w:pP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D05301">
            <w:pPr>
              <w:ind w:firstLine="0"/>
              <w:rPr>
                <w:rFonts w:ascii="Times New Roman" w:hAnsi="Times New Roman"/>
                <w:b/>
                <w:sz w:val="24"/>
                <w:szCs w:val="24"/>
              </w:rPr>
            </w:pPr>
            <w:r w:rsidRPr="009921A8">
              <w:rPr>
                <w:rFonts w:ascii="Times New Roman" w:hAnsi="Times New Roman"/>
                <w:b/>
                <w:sz w:val="24"/>
                <w:szCs w:val="24"/>
              </w:rPr>
              <w:t>Размер материального ущерба, МРОТ</w:t>
            </w:r>
          </w:p>
          <w:p w:rsidR="00B531CF" w:rsidRPr="009921A8" w:rsidRDefault="00B531CF" w:rsidP="00EC5D4F">
            <w:pPr>
              <w:ind w:firstLine="0"/>
              <w:rPr>
                <w:rFonts w:ascii="Times New Roman" w:hAnsi="Times New Roman"/>
                <w:b/>
                <w:sz w:val="24"/>
                <w:szCs w:val="24"/>
              </w:rPr>
            </w:pPr>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D05301">
            <w:pPr>
              <w:ind w:firstLine="0"/>
              <w:rPr>
                <w:rFonts w:ascii="Times New Roman" w:hAnsi="Times New Roman"/>
                <w:b/>
                <w:sz w:val="24"/>
                <w:szCs w:val="24"/>
              </w:rPr>
            </w:pPr>
            <w:r w:rsidRPr="009921A8">
              <w:rPr>
                <w:rFonts w:ascii="Times New Roman" w:hAnsi="Times New Roman"/>
                <w:b/>
                <w:sz w:val="24"/>
                <w:szCs w:val="24"/>
              </w:rPr>
              <w:t>Граница зон распространения поражающих факторов ЧС</w:t>
            </w:r>
          </w:p>
          <w:p w:rsidR="00B531CF" w:rsidRPr="009921A8" w:rsidRDefault="00B531CF" w:rsidP="00226BDC">
            <w:pPr>
              <w:rPr>
                <w:rFonts w:ascii="Times New Roman" w:hAnsi="Times New Roman"/>
                <w:b/>
                <w:sz w:val="24"/>
                <w:szCs w:val="24"/>
              </w:rPr>
            </w:pPr>
          </w:p>
          <w:p w:rsidR="00B531CF" w:rsidRPr="009921A8" w:rsidRDefault="00B531CF" w:rsidP="00226BDC">
            <w:pPr>
              <w:rPr>
                <w:rFonts w:ascii="Times New Roman" w:hAnsi="Times New Roman"/>
                <w:b/>
                <w:sz w:val="24"/>
                <w:szCs w:val="24"/>
              </w:rPr>
            </w:pPr>
          </w:p>
          <w:p w:rsidR="00B531CF" w:rsidRPr="009921A8" w:rsidRDefault="00B531CF" w:rsidP="00EC5D4F">
            <w:pPr>
              <w:ind w:firstLine="0"/>
              <w:rPr>
                <w:rFonts w:ascii="Times New Roman" w:hAnsi="Times New Roman"/>
                <w:b/>
                <w:sz w:val="24"/>
                <w:szCs w:val="24"/>
              </w:rPr>
            </w:pPr>
          </w:p>
        </w:tc>
      </w:tr>
      <w:tr w:rsidR="00B531CF" w:rsidRPr="00B453D9" w:rsidTr="00814D80">
        <w:trPr>
          <w:trHeight w:val="781"/>
        </w:trPr>
        <w:tc>
          <w:tcPr>
            <w:tcW w:w="992" w:type="dxa"/>
            <w:tcBorders>
              <w:top w:val="single" w:sz="6" w:space="0" w:color="auto"/>
              <w:left w:val="single" w:sz="6" w:space="0" w:color="auto"/>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локальная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34"/>
              <w:rPr>
                <w:rFonts w:ascii="Times New Roman" w:hAnsi="Times New Roman"/>
                <w:sz w:val="24"/>
                <w:szCs w:val="24"/>
              </w:rPr>
            </w:pPr>
            <w:r w:rsidRPr="009921A8">
              <w:rPr>
                <w:rFonts w:ascii="Times New Roman" w:hAnsi="Times New Roman"/>
                <w:sz w:val="24"/>
                <w:szCs w:val="24"/>
              </w:rPr>
              <w:t>не более 10</w:t>
            </w: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не более 100</w:t>
            </w: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не более 1000</w:t>
            </w:r>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не выходит за пределы объекта производственного или социального назначения</w:t>
            </w:r>
          </w:p>
        </w:tc>
      </w:tr>
      <w:tr w:rsidR="00B531CF" w:rsidRPr="00B453D9" w:rsidTr="00814D80">
        <w:trPr>
          <w:trHeight w:val="522"/>
        </w:trPr>
        <w:tc>
          <w:tcPr>
            <w:tcW w:w="992" w:type="dxa"/>
            <w:tcBorders>
              <w:top w:val="single" w:sz="6" w:space="0" w:color="auto"/>
              <w:left w:val="single" w:sz="6" w:space="0" w:color="auto"/>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муниципальная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34"/>
              <w:rPr>
                <w:rFonts w:ascii="Times New Roman" w:hAnsi="Times New Roman"/>
                <w:sz w:val="24"/>
                <w:szCs w:val="24"/>
              </w:rPr>
            </w:pPr>
            <w:r w:rsidRPr="009921A8">
              <w:rPr>
                <w:rFonts w:ascii="Times New Roman" w:hAnsi="Times New Roman"/>
                <w:sz w:val="24"/>
                <w:szCs w:val="24"/>
              </w:rPr>
              <w:t>свыше 10, но не более 50</w:t>
            </w: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100, но не более 300</w:t>
            </w: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1000, но не более 5000</w:t>
            </w:r>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не выходят за пределы территории муниципального образования</w:t>
            </w:r>
          </w:p>
        </w:tc>
      </w:tr>
      <w:tr w:rsidR="00B531CF" w:rsidRPr="00B453D9" w:rsidTr="00814D80">
        <w:trPr>
          <w:trHeight w:val="1054"/>
        </w:trPr>
        <w:tc>
          <w:tcPr>
            <w:tcW w:w="992" w:type="dxa"/>
            <w:tcBorders>
              <w:top w:val="nil"/>
              <w:left w:val="single" w:sz="6" w:space="0" w:color="auto"/>
              <w:bottom w:val="nil"/>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lastRenderedPageBreak/>
              <w:t>межмуниципальная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34"/>
              <w:rPr>
                <w:rFonts w:ascii="Times New Roman" w:hAnsi="Times New Roman"/>
                <w:sz w:val="24"/>
                <w:szCs w:val="24"/>
              </w:rPr>
            </w:pPr>
            <w:r w:rsidRPr="009921A8">
              <w:rPr>
                <w:rFonts w:ascii="Times New Roman" w:hAnsi="Times New Roman"/>
                <w:sz w:val="24"/>
                <w:szCs w:val="24"/>
              </w:rPr>
              <w:t>свыше 10, но не более 50</w:t>
            </w: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100, но не более 300</w:t>
            </w: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1000, но не более 5000</w:t>
            </w:r>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затрагивает территорию двух и более муниципальных образований, расположенных в одном субъекте РФ</w:t>
            </w:r>
          </w:p>
        </w:tc>
      </w:tr>
      <w:tr w:rsidR="00B531CF" w:rsidRPr="00B453D9" w:rsidTr="00814D80">
        <w:trPr>
          <w:trHeight w:val="273"/>
        </w:trPr>
        <w:tc>
          <w:tcPr>
            <w:tcW w:w="992" w:type="dxa"/>
            <w:tcBorders>
              <w:top w:val="single" w:sz="6" w:space="0" w:color="auto"/>
              <w:left w:val="single" w:sz="6" w:space="0" w:color="auto"/>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региональная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r w:rsidRPr="009921A8">
              <w:rPr>
                <w:rFonts w:ascii="Times New Roman" w:hAnsi="Times New Roman"/>
                <w:sz w:val="24"/>
                <w:szCs w:val="24"/>
              </w:rPr>
              <w:t>свыше 50, но не более 500</w:t>
            </w: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r w:rsidRPr="009921A8">
              <w:rPr>
                <w:rFonts w:ascii="Times New Roman" w:hAnsi="Times New Roman"/>
                <w:sz w:val="24"/>
                <w:szCs w:val="24"/>
              </w:rPr>
              <w:t>свыше 300, но не более 500</w:t>
            </w: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5000, но не более 500 000</w:t>
            </w:r>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r w:rsidRPr="009921A8">
              <w:rPr>
                <w:rFonts w:ascii="Times New Roman" w:hAnsi="Times New Roman"/>
                <w:sz w:val="24"/>
                <w:szCs w:val="24"/>
              </w:rPr>
              <w:t>не выходит за пределы субъекта РФ</w:t>
            </w:r>
          </w:p>
        </w:tc>
      </w:tr>
      <w:tr w:rsidR="00B531CF" w:rsidRPr="00B453D9" w:rsidTr="00814D80">
        <w:trPr>
          <w:trHeight w:val="136"/>
        </w:trPr>
        <w:tc>
          <w:tcPr>
            <w:tcW w:w="992" w:type="dxa"/>
            <w:tcBorders>
              <w:top w:val="nil"/>
              <w:left w:val="single" w:sz="6" w:space="0" w:color="auto"/>
              <w:bottom w:val="single" w:sz="4"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межрегиональная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50, но не более 500</w:t>
            </w: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свыше 500, но не более 1000</w:t>
            </w: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 xml:space="preserve">свыше </w:t>
            </w:r>
          </w:p>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500 000, но не более</w:t>
            </w:r>
          </w:p>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 xml:space="preserve">5 000 </w:t>
            </w:r>
            <w:proofErr w:type="spellStart"/>
            <w:r w:rsidRPr="009921A8">
              <w:rPr>
                <w:rFonts w:ascii="Times New Roman" w:hAnsi="Times New Roman"/>
                <w:sz w:val="24"/>
                <w:szCs w:val="24"/>
              </w:rPr>
              <w:t>000</w:t>
            </w:r>
            <w:proofErr w:type="spellEnd"/>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затрагивает территорию 2х и более субъектов РФ</w:t>
            </w:r>
          </w:p>
        </w:tc>
      </w:tr>
      <w:tr w:rsidR="00B531CF" w:rsidRPr="00B453D9" w:rsidTr="00814D80">
        <w:trPr>
          <w:trHeight w:val="136"/>
        </w:trPr>
        <w:tc>
          <w:tcPr>
            <w:tcW w:w="992" w:type="dxa"/>
            <w:tcBorders>
              <w:top w:val="single" w:sz="4" w:space="0" w:color="auto"/>
              <w:left w:val="single" w:sz="6" w:space="0" w:color="auto"/>
              <w:bottom w:val="single" w:sz="4"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федеральная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r w:rsidRPr="009921A8">
              <w:rPr>
                <w:rFonts w:ascii="Times New Roman" w:hAnsi="Times New Roman"/>
                <w:sz w:val="24"/>
                <w:szCs w:val="24"/>
              </w:rPr>
              <w:t>свыше 500</w:t>
            </w: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r w:rsidRPr="009921A8">
              <w:rPr>
                <w:rFonts w:ascii="Times New Roman" w:hAnsi="Times New Roman"/>
                <w:sz w:val="24"/>
                <w:szCs w:val="24"/>
              </w:rPr>
              <w:t>свыше 1000</w:t>
            </w: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EC5D4F">
            <w:pPr>
              <w:ind w:firstLine="0"/>
              <w:rPr>
                <w:rFonts w:ascii="Times New Roman" w:hAnsi="Times New Roman"/>
                <w:sz w:val="24"/>
                <w:szCs w:val="24"/>
              </w:rPr>
            </w:pPr>
            <w:r w:rsidRPr="009921A8">
              <w:rPr>
                <w:rFonts w:ascii="Times New Roman" w:hAnsi="Times New Roman"/>
                <w:sz w:val="24"/>
                <w:szCs w:val="24"/>
              </w:rPr>
              <w:t xml:space="preserve">более </w:t>
            </w:r>
          </w:p>
          <w:p w:rsidR="00B531CF" w:rsidRPr="009921A8" w:rsidRDefault="00B531CF" w:rsidP="00EC5D4F">
            <w:pPr>
              <w:ind w:firstLine="0"/>
              <w:rPr>
                <w:rFonts w:ascii="Times New Roman" w:hAnsi="Times New Roman"/>
                <w:sz w:val="24"/>
                <w:szCs w:val="24"/>
              </w:rPr>
            </w:pPr>
            <w:r w:rsidRPr="009921A8">
              <w:rPr>
                <w:rFonts w:ascii="Times New Roman" w:hAnsi="Times New Roman"/>
                <w:sz w:val="24"/>
                <w:szCs w:val="24"/>
              </w:rPr>
              <w:t xml:space="preserve">5 000 </w:t>
            </w:r>
            <w:proofErr w:type="spellStart"/>
            <w:r w:rsidRPr="009921A8">
              <w:rPr>
                <w:rFonts w:ascii="Times New Roman" w:hAnsi="Times New Roman"/>
                <w:sz w:val="24"/>
                <w:szCs w:val="24"/>
              </w:rPr>
              <w:t>000</w:t>
            </w:r>
            <w:proofErr w:type="spellEnd"/>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не выходит за пределы РФ</w:t>
            </w:r>
          </w:p>
        </w:tc>
      </w:tr>
      <w:tr w:rsidR="00B531CF" w:rsidRPr="00B453D9" w:rsidTr="00814D80">
        <w:trPr>
          <w:trHeight w:val="136"/>
        </w:trPr>
        <w:tc>
          <w:tcPr>
            <w:tcW w:w="992" w:type="dxa"/>
            <w:tcBorders>
              <w:top w:val="single" w:sz="4" w:space="0" w:color="auto"/>
              <w:left w:val="single" w:sz="6" w:space="0" w:color="auto"/>
              <w:bottom w:val="single" w:sz="4"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трансграничная</w:t>
            </w:r>
          </w:p>
        </w:tc>
        <w:tc>
          <w:tcPr>
            <w:tcW w:w="1418"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p>
        </w:tc>
        <w:tc>
          <w:tcPr>
            <w:tcW w:w="1559"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p>
        </w:tc>
        <w:tc>
          <w:tcPr>
            <w:tcW w:w="1843" w:type="dxa"/>
            <w:tcBorders>
              <w:top w:val="single" w:sz="6" w:space="0" w:color="auto"/>
              <w:left w:val="nil"/>
              <w:bottom w:val="single" w:sz="6" w:space="0" w:color="auto"/>
              <w:right w:val="single" w:sz="6" w:space="0" w:color="auto"/>
            </w:tcBorders>
            <w:vAlign w:val="center"/>
          </w:tcPr>
          <w:p w:rsidR="00B531CF" w:rsidRPr="009921A8" w:rsidRDefault="00B531CF" w:rsidP="00814D80">
            <w:pPr>
              <w:rPr>
                <w:rFonts w:ascii="Times New Roman" w:hAnsi="Times New Roman"/>
                <w:sz w:val="24"/>
                <w:szCs w:val="24"/>
              </w:rPr>
            </w:pPr>
          </w:p>
        </w:tc>
        <w:tc>
          <w:tcPr>
            <w:tcW w:w="3794" w:type="dxa"/>
            <w:tcBorders>
              <w:top w:val="single" w:sz="6" w:space="0" w:color="auto"/>
              <w:left w:val="nil"/>
              <w:bottom w:val="single" w:sz="6" w:space="0" w:color="auto"/>
              <w:right w:val="single" w:sz="6" w:space="0" w:color="auto"/>
            </w:tcBorders>
            <w:vAlign w:val="center"/>
          </w:tcPr>
          <w:p w:rsidR="00B531CF" w:rsidRPr="009921A8" w:rsidRDefault="00B531CF" w:rsidP="00814D80">
            <w:pPr>
              <w:ind w:firstLine="0"/>
              <w:rPr>
                <w:rFonts w:ascii="Times New Roman" w:hAnsi="Times New Roman"/>
                <w:sz w:val="24"/>
                <w:szCs w:val="24"/>
              </w:rPr>
            </w:pPr>
            <w:r w:rsidRPr="009921A8">
              <w:rPr>
                <w:rFonts w:ascii="Times New Roman" w:hAnsi="Times New Roman"/>
                <w:sz w:val="24"/>
                <w:szCs w:val="24"/>
              </w:rPr>
              <w:t>выходит за пределы РФ, либо ЧС, которая произошла за рубежом и затрагивает территорию РФ</w:t>
            </w:r>
          </w:p>
        </w:tc>
      </w:tr>
    </w:tbl>
    <w:p w:rsidR="00AD39E4" w:rsidRPr="00B453D9" w:rsidRDefault="00AD39E4" w:rsidP="00814D80">
      <w:pPr>
        <w:pStyle w:val="31"/>
        <w:spacing w:after="0"/>
        <w:rPr>
          <w:sz w:val="28"/>
          <w:szCs w:val="28"/>
        </w:rPr>
      </w:pPr>
    </w:p>
    <w:p w:rsidR="00F06EF6" w:rsidRDefault="00B531CF" w:rsidP="00F06EF6">
      <w:pPr>
        <w:shd w:val="clear" w:color="auto" w:fill="FDFEFF"/>
        <w:spacing w:line="306" w:lineRule="atLeast"/>
        <w:ind w:firstLine="426"/>
        <w:rPr>
          <w:rFonts w:ascii="Times New Roman" w:hAnsi="Times New Roman"/>
          <w:sz w:val="28"/>
          <w:szCs w:val="28"/>
        </w:rPr>
      </w:pPr>
      <w:r w:rsidRPr="009C43C6">
        <w:rPr>
          <w:rFonts w:ascii="Times New Roman" w:hAnsi="Times New Roman"/>
          <w:sz w:val="28"/>
          <w:szCs w:val="28"/>
        </w:rPr>
        <w:t xml:space="preserve"> </w:t>
      </w:r>
    </w:p>
    <w:p w:rsidR="00F06EF6" w:rsidRPr="00B453D9" w:rsidRDefault="00F06EF6" w:rsidP="00F06EF6">
      <w:pPr>
        <w:shd w:val="clear" w:color="auto" w:fill="FDFEFF"/>
        <w:spacing w:line="306" w:lineRule="atLeast"/>
        <w:ind w:firstLine="426"/>
        <w:rPr>
          <w:rFonts w:ascii="Times New Roman" w:hAnsi="Times New Roman"/>
          <w:sz w:val="28"/>
          <w:szCs w:val="28"/>
        </w:rPr>
      </w:pPr>
      <w:r w:rsidRPr="00B453D9">
        <w:rPr>
          <w:rFonts w:ascii="Times New Roman" w:hAnsi="Times New Roman"/>
          <w:bCs/>
          <w:sz w:val="28"/>
          <w:szCs w:val="28"/>
        </w:rPr>
        <w:t>Локальная ЧС </w:t>
      </w:r>
      <w:r w:rsidRPr="00B453D9">
        <w:rPr>
          <w:rFonts w:ascii="Times New Roman" w:hAnsi="Times New Roman"/>
          <w:sz w:val="28"/>
          <w:szCs w:val="28"/>
        </w:rPr>
        <w:t>– ситуация, в результате которой пострадало не более 10 человек, либо были нарушены условия жизнедеятельности не более чем у 100 человек, либо материальный ущерб составил не более 1 тыс. минимальных размеров оплаты труда на день ее возникновения, и ее зона не выходит за пределы территории объекта производственного или социального назначения.</w:t>
      </w:r>
    </w:p>
    <w:p w:rsidR="00F06EF6" w:rsidRPr="00B453D9" w:rsidRDefault="00F06EF6" w:rsidP="00F06EF6">
      <w:pPr>
        <w:shd w:val="clear" w:color="auto" w:fill="FDFEFF"/>
        <w:spacing w:line="306" w:lineRule="atLeast"/>
        <w:ind w:firstLine="426"/>
        <w:rPr>
          <w:rFonts w:ascii="Times New Roman" w:hAnsi="Times New Roman"/>
          <w:sz w:val="28"/>
          <w:szCs w:val="28"/>
        </w:rPr>
      </w:pPr>
      <w:r w:rsidRPr="00B453D9">
        <w:rPr>
          <w:rFonts w:ascii="Times New Roman" w:hAnsi="Times New Roman"/>
          <w:bCs/>
          <w:sz w:val="28"/>
          <w:szCs w:val="28"/>
        </w:rPr>
        <w:t>Местная ЧС </w:t>
      </w:r>
      <w:r w:rsidRPr="00B453D9">
        <w:rPr>
          <w:rFonts w:ascii="Times New Roman" w:hAnsi="Times New Roman"/>
          <w:sz w:val="28"/>
          <w:szCs w:val="28"/>
        </w:rPr>
        <w:t>– ситуация, в результате которой пострадало от 10 до 50 человек, либо были нарушены условия жизнедеятельности свыше чем у 100, но не более чем у 300 человек, либо материальный ущерб составил свыше 1 тыс., но не более 5 тыс. минимальных размеров оплаты труда на день ее возникновения, и ее зона не выходит за пределы населенного пункта (города, района).</w:t>
      </w:r>
    </w:p>
    <w:p w:rsidR="00F06EF6" w:rsidRPr="00B453D9" w:rsidRDefault="00F06EF6" w:rsidP="00F06EF6">
      <w:pPr>
        <w:shd w:val="clear" w:color="auto" w:fill="FDFEFF"/>
        <w:spacing w:line="306" w:lineRule="atLeast"/>
        <w:ind w:firstLine="426"/>
        <w:rPr>
          <w:rFonts w:ascii="Times New Roman" w:hAnsi="Times New Roman"/>
          <w:sz w:val="28"/>
          <w:szCs w:val="28"/>
        </w:rPr>
      </w:pPr>
      <w:r w:rsidRPr="00B453D9">
        <w:rPr>
          <w:rFonts w:ascii="Times New Roman" w:hAnsi="Times New Roman"/>
          <w:bCs/>
          <w:sz w:val="28"/>
          <w:szCs w:val="28"/>
        </w:rPr>
        <w:t>Территориальная ЧС </w:t>
      </w:r>
      <w:r w:rsidRPr="00B453D9">
        <w:rPr>
          <w:rFonts w:ascii="Times New Roman" w:hAnsi="Times New Roman"/>
          <w:sz w:val="28"/>
          <w:szCs w:val="28"/>
        </w:rPr>
        <w:t>– ситуация, в результате которой пострадало от 50 до 500 человек, либо были нарушены условия жизнедеятельности свыше чем у 300, но не более чем у 500 человек, либо материальный ущерб составил свыше 5 тыс., но не более 500 тыс. минимальных размеров оплаты труда на день ее возникновения, и ее зона не выходит за пределы субъекта Российской Федерации.</w:t>
      </w:r>
    </w:p>
    <w:p w:rsidR="00F06EF6" w:rsidRPr="00B453D9" w:rsidRDefault="00F06EF6" w:rsidP="00F06EF6">
      <w:pPr>
        <w:shd w:val="clear" w:color="auto" w:fill="FDFEFF"/>
        <w:spacing w:line="306" w:lineRule="atLeast"/>
        <w:rPr>
          <w:rFonts w:ascii="Times New Roman" w:hAnsi="Times New Roman"/>
          <w:sz w:val="28"/>
          <w:szCs w:val="28"/>
        </w:rPr>
      </w:pPr>
      <w:r w:rsidRPr="00B453D9">
        <w:rPr>
          <w:rFonts w:ascii="Times New Roman" w:hAnsi="Times New Roman"/>
          <w:bCs/>
          <w:sz w:val="28"/>
          <w:szCs w:val="28"/>
        </w:rPr>
        <w:t>Региональная ЧС </w:t>
      </w:r>
      <w:r w:rsidRPr="00B453D9">
        <w:rPr>
          <w:rFonts w:ascii="Times New Roman" w:hAnsi="Times New Roman"/>
          <w:sz w:val="28"/>
          <w:szCs w:val="28"/>
        </w:rPr>
        <w:t>– ситуация, в результате которой пострадало от 50 до 500 человек, либо были нарушены условия жизнедеятельности свыше чем у 500, но не более чем у 1000 человек, либо материальный ущерб составил свыше 0,5 </w:t>
      </w:r>
      <w:proofErr w:type="spellStart"/>
      <w:r w:rsidRPr="00B453D9">
        <w:rPr>
          <w:rFonts w:ascii="Times New Roman" w:hAnsi="Times New Roman"/>
          <w:sz w:val="28"/>
          <w:szCs w:val="28"/>
        </w:rPr>
        <w:t>млн</w:t>
      </w:r>
      <w:proofErr w:type="spellEnd"/>
      <w:r w:rsidRPr="00B453D9">
        <w:rPr>
          <w:rFonts w:ascii="Times New Roman" w:hAnsi="Times New Roman"/>
          <w:sz w:val="28"/>
          <w:szCs w:val="28"/>
        </w:rPr>
        <w:t>, но не более 5 </w:t>
      </w:r>
      <w:proofErr w:type="spellStart"/>
      <w:r w:rsidRPr="00B453D9">
        <w:rPr>
          <w:rFonts w:ascii="Times New Roman" w:hAnsi="Times New Roman"/>
          <w:sz w:val="28"/>
          <w:szCs w:val="28"/>
        </w:rPr>
        <w:t>млн</w:t>
      </w:r>
      <w:proofErr w:type="spellEnd"/>
      <w:r w:rsidRPr="00B453D9">
        <w:rPr>
          <w:rFonts w:ascii="Times New Roman" w:hAnsi="Times New Roman"/>
          <w:sz w:val="28"/>
          <w:szCs w:val="28"/>
        </w:rPr>
        <w:t xml:space="preserve"> минимальных размеров оплаты труда на день возникновения, и ее зона охватывает территорию двух субъектов Российской Федерации.</w:t>
      </w:r>
    </w:p>
    <w:p w:rsidR="00F06EF6" w:rsidRPr="00B453D9" w:rsidRDefault="00F06EF6" w:rsidP="00F06EF6">
      <w:pPr>
        <w:shd w:val="clear" w:color="auto" w:fill="FDFEFF"/>
        <w:spacing w:line="306" w:lineRule="atLeast"/>
        <w:rPr>
          <w:rFonts w:ascii="Times New Roman" w:hAnsi="Times New Roman"/>
          <w:sz w:val="28"/>
          <w:szCs w:val="28"/>
        </w:rPr>
      </w:pPr>
      <w:r w:rsidRPr="00B453D9">
        <w:rPr>
          <w:rFonts w:ascii="Times New Roman" w:hAnsi="Times New Roman"/>
          <w:bCs/>
          <w:sz w:val="28"/>
          <w:szCs w:val="28"/>
        </w:rPr>
        <w:t>Федеральная ЧС </w:t>
      </w:r>
      <w:r w:rsidRPr="00B453D9">
        <w:rPr>
          <w:rFonts w:ascii="Times New Roman" w:hAnsi="Times New Roman"/>
          <w:sz w:val="28"/>
          <w:szCs w:val="28"/>
        </w:rPr>
        <w:t>– ситуация, в результате которой пострадало более 500 человек, либо были нарушены условия жизнедеятельности свыше чем у 1000 человек, либо материальный ущерб составил свыше 5 </w:t>
      </w:r>
      <w:proofErr w:type="spellStart"/>
      <w:r w:rsidRPr="00B453D9">
        <w:rPr>
          <w:rFonts w:ascii="Times New Roman" w:hAnsi="Times New Roman"/>
          <w:sz w:val="28"/>
          <w:szCs w:val="28"/>
        </w:rPr>
        <w:t>млн</w:t>
      </w:r>
      <w:proofErr w:type="spellEnd"/>
      <w:r w:rsidRPr="00B453D9">
        <w:rPr>
          <w:rFonts w:ascii="Times New Roman" w:hAnsi="Times New Roman"/>
          <w:sz w:val="28"/>
          <w:szCs w:val="28"/>
        </w:rPr>
        <w:t xml:space="preserve"> минимальных размеров оплаты труда на день ее возникновения, и ее зона выходит за пределы более чем двух субъектов Российской Федерации.</w:t>
      </w:r>
    </w:p>
    <w:p w:rsidR="00F06EF6" w:rsidRDefault="00F06EF6" w:rsidP="00F06EF6">
      <w:pPr>
        <w:shd w:val="clear" w:color="auto" w:fill="FDFEFF"/>
        <w:spacing w:line="306" w:lineRule="atLeast"/>
        <w:rPr>
          <w:rFonts w:ascii="Times New Roman" w:hAnsi="Times New Roman"/>
          <w:sz w:val="28"/>
          <w:szCs w:val="28"/>
        </w:rPr>
      </w:pPr>
      <w:r w:rsidRPr="00B453D9">
        <w:rPr>
          <w:rFonts w:ascii="Times New Roman" w:hAnsi="Times New Roman"/>
          <w:bCs/>
          <w:sz w:val="28"/>
          <w:szCs w:val="28"/>
        </w:rPr>
        <w:lastRenderedPageBreak/>
        <w:t>Трансграничная ЧС </w:t>
      </w:r>
      <w:r w:rsidRPr="00B453D9">
        <w:rPr>
          <w:rFonts w:ascii="Times New Roman" w:hAnsi="Times New Roman"/>
          <w:sz w:val="28"/>
          <w:szCs w:val="28"/>
        </w:rPr>
        <w:t>– ситуация, поражающие факторы которой выходят за пределы Российской Федерации, либо ситуация, которая произошла за рубежом и затрагивает территорию Российской Федерации.</w:t>
      </w:r>
    </w:p>
    <w:p w:rsidR="00F06EF6" w:rsidRDefault="00F06EF6" w:rsidP="00F06EF6">
      <w:pPr>
        <w:shd w:val="clear" w:color="auto" w:fill="FDFEFF"/>
        <w:spacing w:line="306" w:lineRule="atLeast"/>
        <w:rPr>
          <w:rFonts w:ascii="Times New Roman" w:hAnsi="Times New Roman"/>
          <w:sz w:val="28"/>
          <w:szCs w:val="28"/>
        </w:rPr>
      </w:pPr>
      <w:r w:rsidRPr="00B453D9">
        <w:rPr>
          <w:rFonts w:ascii="Times New Roman" w:hAnsi="Times New Roman"/>
          <w:sz w:val="28"/>
          <w:szCs w:val="28"/>
        </w:rPr>
        <w:t>Принятая в России классификация чрезвычайных ситуаций на практике позволяет оценивать их причины и масштабы, определять силы и средства, финансовые, временные и другие ресурсы, необходимые для их ликвидации.</w:t>
      </w:r>
    </w:p>
    <w:p w:rsidR="00672516" w:rsidRDefault="00672516" w:rsidP="00B531CF">
      <w:pPr>
        <w:shd w:val="clear" w:color="auto" w:fill="FFFFFF"/>
        <w:rPr>
          <w:rFonts w:ascii="Times New Roman" w:hAnsi="Times New Roman"/>
          <w:sz w:val="28"/>
          <w:szCs w:val="28"/>
        </w:rPr>
      </w:pPr>
    </w:p>
    <w:p w:rsidR="00835122" w:rsidRPr="00835122" w:rsidRDefault="00835122" w:rsidP="00B531CF">
      <w:pPr>
        <w:shd w:val="clear" w:color="auto" w:fill="FFFFFF"/>
        <w:rPr>
          <w:rFonts w:ascii="Times New Roman" w:hAnsi="Times New Roman"/>
          <w:color w:val="000000"/>
          <w:sz w:val="28"/>
        </w:rPr>
      </w:pPr>
      <w:r w:rsidRPr="00835122">
        <w:rPr>
          <w:rFonts w:ascii="Times New Roman" w:hAnsi="Times New Roman"/>
          <w:sz w:val="28"/>
          <w:szCs w:val="28"/>
        </w:rPr>
        <w:t>2.2 Классификация чрезвычайных ситуаций природного характера</w:t>
      </w:r>
    </w:p>
    <w:p w:rsidR="00835122" w:rsidRPr="00835122" w:rsidRDefault="00835122" w:rsidP="00B531CF">
      <w:pPr>
        <w:shd w:val="clear" w:color="auto" w:fill="FFFFFF"/>
        <w:rPr>
          <w:rFonts w:ascii="Times New Roman" w:hAnsi="Times New Roman"/>
          <w:color w:val="000000"/>
          <w:sz w:val="28"/>
        </w:rPr>
      </w:pPr>
    </w:p>
    <w:p w:rsidR="00B531CF" w:rsidRPr="009C43C6" w:rsidRDefault="00B531CF" w:rsidP="00B531CF">
      <w:pPr>
        <w:shd w:val="clear" w:color="auto" w:fill="FFFFFF"/>
        <w:rPr>
          <w:rFonts w:ascii="Times New Roman" w:hAnsi="Times New Roman"/>
          <w:sz w:val="28"/>
        </w:rPr>
      </w:pPr>
      <w:r w:rsidRPr="009C43C6">
        <w:rPr>
          <w:rFonts w:ascii="Times New Roman" w:hAnsi="Times New Roman"/>
          <w:color w:val="000000"/>
          <w:sz w:val="28"/>
        </w:rPr>
        <w:t xml:space="preserve">Природная чрезвычайная </w:t>
      </w:r>
      <w:r w:rsidRPr="009C43C6">
        <w:rPr>
          <w:rFonts w:ascii="Times New Roman" w:hAnsi="Times New Roman"/>
          <w:bCs/>
          <w:color w:val="000000"/>
          <w:sz w:val="28"/>
        </w:rPr>
        <w:t>ситуация</w:t>
      </w:r>
      <w:r w:rsidR="009C43C6" w:rsidRPr="009C43C6">
        <w:rPr>
          <w:rFonts w:ascii="Times New Roman" w:hAnsi="Times New Roman"/>
          <w:color w:val="000000"/>
          <w:sz w:val="28"/>
        </w:rPr>
        <w:t>:</w:t>
      </w:r>
      <w:r w:rsidR="009C43C6">
        <w:rPr>
          <w:rFonts w:ascii="Times New Roman" w:hAnsi="Times New Roman"/>
          <w:color w:val="000000"/>
          <w:sz w:val="28"/>
        </w:rPr>
        <w:t xml:space="preserve"> обстановка</w:t>
      </w:r>
      <w:r w:rsidRPr="00B531CF">
        <w:rPr>
          <w:rFonts w:ascii="Times New Roman" w:hAnsi="Times New Roman"/>
          <w:color w:val="000000"/>
          <w:sz w:val="28"/>
          <w:szCs w:val="23"/>
        </w:rPr>
        <w:t xml:space="preserve"> на определенной территории или </w:t>
      </w:r>
      <w:r w:rsidRPr="00B531CF">
        <w:rPr>
          <w:rFonts w:ascii="Times New Roman" w:hAnsi="Times New Roman"/>
          <w:bCs/>
          <w:color w:val="000000"/>
          <w:sz w:val="28"/>
          <w:szCs w:val="23"/>
        </w:rPr>
        <w:t xml:space="preserve">акватории, </w:t>
      </w:r>
      <w:r w:rsidRPr="00B531CF">
        <w:rPr>
          <w:rFonts w:ascii="Times New Roman" w:hAnsi="Times New Roman"/>
          <w:color w:val="000000"/>
          <w:sz w:val="28"/>
          <w:szCs w:val="23"/>
        </w:rPr>
        <w:t>сложив</w:t>
      </w:r>
      <w:r w:rsidRPr="00B531CF">
        <w:rPr>
          <w:rFonts w:ascii="Times New Roman" w:hAnsi="Times New Roman"/>
          <w:color w:val="000000"/>
          <w:sz w:val="28"/>
          <w:szCs w:val="23"/>
        </w:rPr>
        <w:softHyphen/>
        <w:t>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люден и (или) окружаю</w:t>
      </w:r>
      <w:r w:rsidRPr="00B531CF">
        <w:rPr>
          <w:rFonts w:ascii="Times New Roman" w:hAnsi="Times New Roman"/>
          <w:color w:val="000000"/>
          <w:sz w:val="28"/>
          <w:szCs w:val="23"/>
        </w:rPr>
        <w:softHyphen/>
        <w:t>щей природной среде, значительные материальные потери и нару</w:t>
      </w:r>
      <w:r w:rsidRPr="00B531CF">
        <w:rPr>
          <w:rFonts w:ascii="Times New Roman" w:hAnsi="Times New Roman"/>
          <w:color w:val="000000"/>
          <w:sz w:val="28"/>
          <w:szCs w:val="23"/>
        </w:rPr>
        <w:softHyphen/>
        <w:t>шение условий жизнедеятельности людей</w:t>
      </w:r>
      <w:r w:rsidR="009C43C6" w:rsidRPr="009C43C6">
        <w:rPr>
          <w:color w:val="000000"/>
          <w:w w:val="102"/>
          <w:sz w:val="28"/>
        </w:rPr>
        <w:t xml:space="preserve"> </w:t>
      </w:r>
      <w:r w:rsidR="009C43C6">
        <w:rPr>
          <w:color w:val="000000"/>
          <w:w w:val="102"/>
          <w:sz w:val="28"/>
        </w:rPr>
        <w:t>(</w:t>
      </w:r>
      <w:r w:rsidR="009C43C6">
        <w:rPr>
          <w:rFonts w:ascii="Times New Roman" w:hAnsi="Times New Roman"/>
          <w:color w:val="000000"/>
          <w:w w:val="102"/>
          <w:sz w:val="28"/>
        </w:rPr>
        <w:t>ГОСТ Р 22.3.03-95)</w:t>
      </w:r>
      <w:r w:rsidRPr="009C43C6">
        <w:rPr>
          <w:rFonts w:ascii="Times New Roman" w:hAnsi="Times New Roman"/>
          <w:color w:val="000000"/>
          <w:sz w:val="28"/>
          <w:szCs w:val="23"/>
        </w:rPr>
        <w:t>.</w:t>
      </w:r>
    </w:p>
    <w:p w:rsidR="00AD39E4" w:rsidRPr="00DB174E" w:rsidRDefault="00AD39E4" w:rsidP="00DB174E">
      <w:pPr>
        <w:pStyle w:val="31"/>
        <w:spacing w:after="0"/>
        <w:rPr>
          <w:sz w:val="28"/>
          <w:szCs w:val="28"/>
        </w:rPr>
      </w:pPr>
      <w:r w:rsidRPr="00B453D9">
        <w:rPr>
          <w:sz w:val="28"/>
          <w:szCs w:val="28"/>
        </w:rPr>
        <w:t>Источником природной ЧС может быть природное явление или процесс, в результате которого на определенной территории произошла или может возникнуть чрезвычайная ситуация</w:t>
      </w:r>
      <w:r w:rsidR="00DB174E">
        <w:rPr>
          <w:sz w:val="28"/>
          <w:szCs w:val="28"/>
        </w:rPr>
        <w:t xml:space="preserve"> (рис.3).</w:t>
      </w:r>
    </w:p>
    <w:p w:rsidR="00AD39E4" w:rsidRPr="00B453D9" w:rsidRDefault="00AE417C" w:rsidP="00F26EA2">
      <w:pPr>
        <w:spacing w:after="150" w:line="360" w:lineRule="auto"/>
        <w:ind w:firstLine="0"/>
        <w:jc w:val="center"/>
        <w:rPr>
          <w:rFonts w:ascii="Times New Roman" w:hAnsi="Times New Roman"/>
          <w:color w:val="000000"/>
          <w:sz w:val="28"/>
          <w:szCs w:val="28"/>
        </w:rPr>
      </w:pPr>
      <w:r w:rsidRPr="00AE417C">
        <w:rPr>
          <w:rFonts w:ascii="Times New Roman" w:hAnsi="Times New Roman"/>
          <w:noProof/>
          <w:color w:val="000000"/>
          <w:sz w:val="28"/>
          <w:szCs w:val="28"/>
          <w:highlight w:val="yellow"/>
        </w:rPr>
        <w:pict>
          <v:shapetype id="_x0000_t32" coordsize="21600,21600" o:spt="32" o:oned="t" path="m,l21600,21600e" filled="f">
            <v:path arrowok="t" fillok="f" o:connecttype="none"/>
            <o:lock v:ext="edit" shapetype="t"/>
          </v:shapetype>
          <v:shape id="_x0000_s1242" type="#_x0000_t32" style="position:absolute;left:0;text-align:left;margin-left:15.15pt;margin-top:28.1pt;width:0;height:155.25pt;z-index:251712512" o:connectortype="straight"/>
        </w:pict>
      </w:r>
      <w:r w:rsidRPr="00AE417C">
        <w:rPr>
          <w:rFonts w:ascii="Times New Roman" w:hAnsi="Times New Roman"/>
          <w:noProof/>
          <w:color w:val="000000"/>
          <w:sz w:val="28"/>
          <w:szCs w:val="28"/>
          <w:highlight w:val="yellow"/>
        </w:rPr>
        <w:pict>
          <v:shape id="_x0000_s1243" type="#_x0000_t32" style="position:absolute;left:0;text-align:left;margin-left:15.15pt;margin-top:28.15pt;width:104.25pt;height:.05pt;z-index:251713536" o:connectortype="straight">
            <v:stroke endarrow="block"/>
          </v:shape>
        </w:pict>
      </w:r>
      <w:r w:rsidRPr="00AE417C">
        <w:rPr>
          <w:rFonts w:ascii="Times New Roman" w:hAnsi="Times New Roman"/>
          <w:noProof/>
          <w:color w:val="000000"/>
          <w:sz w:val="28"/>
          <w:szCs w:val="28"/>
          <w:highlight w:val="yellow"/>
        </w:rPr>
        <w:pict>
          <v:rect id="_x0000_s1246" style="position:absolute;left:0;text-align:left;margin-left:119.4pt;margin-top:17.75pt;width:209.25pt;height:21.75pt;z-index:251716608">
            <v:textbox style="mso-next-textbox:#_x0000_s1246">
              <w:txbxContent>
                <w:p w:rsidR="005870AB" w:rsidRPr="00B76211" w:rsidRDefault="005870AB" w:rsidP="00DB174E">
                  <w:pPr>
                    <w:jc w:val="center"/>
                    <w:rPr>
                      <w:rFonts w:ascii="Times New Roman" w:hAnsi="Times New Roman"/>
                      <w:sz w:val="24"/>
                      <w:szCs w:val="24"/>
                    </w:rPr>
                  </w:pPr>
                  <w:r w:rsidRPr="00B76211">
                    <w:rPr>
                      <w:rFonts w:ascii="Times New Roman" w:hAnsi="Times New Roman"/>
                      <w:sz w:val="24"/>
                      <w:szCs w:val="24"/>
                    </w:rPr>
                    <w:t>ЧС природного характера</w:t>
                  </w:r>
                </w:p>
              </w:txbxContent>
            </v:textbox>
          </v:rect>
        </w:pict>
      </w:r>
      <w:r w:rsidRPr="00AE417C">
        <w:rPr>
          <w:rFonts w:ascii="Times New Roman" w:hAnsi="Times New Roman"/>
          <w:noProof/>
          <w:color w:val="000000"/>
          <w:sz w:val="28"/>
          <w:szCs w:val="28"/>
          <w:highlight w:val="yellow"/>
        </w:rPr>
        <w:pict>
          <v:shape id="_x0000_s1247" type="#_x0000_t32" style="position:absolute;left:0;text-align:left;margin-left:328.65pt;margin-top:28.25pt;width:94.5pt;height:0;flip:x;z-index:251717632" o:connectortype="straight">
            <v:stroke endarrow="block"/>
          </v:shape>
        </w:pict>
      </w:r>
      <w:r w:rsidRPr="00AE417C">
        <w:rPr>
          <w:rFonts w:ascii="Times New Roman" w:hAnsi="Times New Roman"/>
          <w:noProof/>
          <w:color w:val="000000"/>
          <w:sz w:val="28"/>
          <w:szCs w:val="28"/>
          <w:highlight w:val="yellow"/>
        </w:rPr>
        <w:pict>
          <v:shape id="_x0000_s1248" type="#_x0000_t32" style="position:absolute;left:0;text-align:left;margin-left:423.15pt;margin-top:28.25pt;width:0;height:155.25pt;z-index:251718656" o:connectortype="straight"/>
        </w:pict>
      </w:r>
      <w:r w:rsidRPr="00AE417C">
        <w:rPr>
          <w:rFonts w:ascii="Times New Roman" w:hAnsi="Times New Roman"/>
          <w:noProof/>
          <w:color w:val="000000"/>
          <w:sz w:val="28"/>
          <w:szCs w:val="28"/>
          <w:highlight w:val="yellow"/>
        </w:rPr>
        <w:pict>
          <v:shape id="_x0000_s1249" type="#_x0000_t32" style="position:absolute;left:0;text-align:left;margin-left:265.65pt;margin-top:28.2pt;width:0;height:0;z-index:251719680" o:connectortype="straight">
            <v:stroke endarrow="block"/>
          </v:shape>
        </w:pict>
      </w:r>
    </w:p>
    <w:p w:rsidR="00AD39E4" w:rsidRPr="00B453D9" w:rsidRDefault="00AE417C" w:rsidP="00F26EA2">
      <w:pPr>
        <w:spacing w:after="150" w:line="360" w:lineRule="auto"/>
        <w:jc w:val="center"/>
        <w:rPr>
          <w:rFonts w:ascii="Times New Roman" w:hAnsi="Times New Roman"/>
          <w:color w:val="000000"/>
          <w:sz w:val="28"/>
          <w:szCs w:val="28"/>
        </w:rPr>
      </w:pPr>
      <w:r w:rsidRPr="00AE417C">
        <w:rPr>
          <w:rFonts w:ascii="Times New Roman" w:hAnsi="Times New Roman"/>
          <w:noProof/>
          <w:color w:val="000000"/>
          <w:sz w:val="28"/>
          <w:szCs w:val="28"/>
          <w:highlight w:val="yellow"/>
        </w:rPr>
        <w:pict>
          <v:shape id="_x0000_s1250" type="#_x0000_t32" style="position:absolute;left:0;text-align:left;margin-left:224.4pt;margin-top:7.85pt;width:0;height:15.75pt;z-index:251720704" o:connectortype="straight">
            <v:stroke startarrow="block" endarrow="block"/>
          </v:shape>
        </w:pict>
      </w:r>
      <w:r w:rsidRPr="00AE417C">
        <w:rPr>
          <w:rFonts w:ascii="Times New Roman" w:hAnsi="Times New Roman"/>
          <w:noProof/>
          <w:color w:val="000000"/>
          <w:sz w:val="28"/>
          <w:szCs w:val="28"/>
          <w:highlight w:val="yellow"/>
        </w:rPr>
        <w:pict>
          <v:rect id="_x0000_s1251" style="position:absolute;left:0;text-align:left;margin-left:174.15pt;margin-top:23.6pt;width:111pt;height:36.75pt;z-index:251721728">
            <v:textbox style="mso-next-textbox:#_x0000_s1251">
              <w:txbxContent>
                <w:p w:rsidR="005870AB" w:rsidRPr="00B76211" w:rsidRDefault="005870AB" w:rsidP="00F26EA2">
                  <w:pPr>
                    <w:ind w:firstLine="0"/>
                    <w:jc w:val="center"/>
                    <w:rPr>
                      <w:rFonts w:ascii="Times New Roman" w:hAnsi="Times New Roman"/>
                      <w:sz w:val="24"/>
                      <w:szCs w:val="24"/>
                    </w:rPr>
                  </w:pPr>
                  <w:r w:rsidRPr="00B76211">
                    <w:rPr>
                      <w:rFonts w:ascii="Times New Roman" w:hAnsi="Times New Roman"/>
                      <w:sz w:val="24"/>
                      <w:szCs w:val="24"/>
                    </w:rPr>
                    <w:t>Человек и среда обитания</w:t>
                  </w:r>
                </w:p>
                <w:p w:rsidR="005870AB" w:rsidRDefault="005870AB" w:rsidP="00F26EA2">
                  <w:pPr>
                    <w:jc w:val="center"/>
                  </w:pPr>
                </w:p>
              </w:txbxContent>
            </v:textbox>
          </v:rect>
        </w:pict>
      </w:r>
    </w:p>
    <w:p w:rsidR="00AD39E4" w:rsidRPr="00B453D9" w:rsidRDefault="00AE417C" w:rsidP="00F26EA2">
      <w:pPr>
        <w:spacing w:after="150" w:line="360" w:lineRule="auto"/>
        <w:jc w:val="center"/>
        <w:rPr>
          <w:rFonts w:ascii="Times New Roman" w:hAnsi="Times New Roman"/>
          <w:color w:val="000000"/>
          <w:sz w:val="28"/>
          <w:szCs w:val="28"/>
        </w:rPr>
      </w:pPr>
      <w:r w:rsidRPr="00AE417C">
        <w:rPr>
          <w:rFonts w:ascii="Times New Roman" w:hAnsi="Times New Roman"/>
          <w:noProof/>
          <w:color w:val="000000"/>
          <w:sz w:val="28"/>
          <w:szCs w:val="28"/>
          <w:highlight w:val="yellow"/>
        </w:rPr>
        <w:pict>
          <v:shape id="_x0000_s1252" type="#_x0000_t32" style="position:absolute;left:0;text-align:left;margin-left:224.4pt;margin-top:28.7pt;width:0;height:5.2pt;z-index:251722752" o:connectortype="straight">
            <v:stroke endarrow="block"/>
          </v:shape>
        </w:pict>
      </w:r>
    </w:p>
    <w:p w:rsidR="00AD39E4" w:rsidRPr="00B453D9" w:rsidRDefault="00AE417C" w:rsidP="00F26EA2">
      <w:pPr>
        <w:spacing w:after="150" w:line="360" w:lineRule="auto"/>
        <w:jc w:val="center"/>
        <w:rPr>
          <w:rFonts w:ascii="Times New Roman" w:hAnsi="Times New Roman"/>
          <w:color w:val="000000"/>
          <w:sz w:val="28"/>
          <w:szCs w:val="28"/>
        </w:rPr>
      </w:pPr>
      <w:r w:rsidRPr="00AE417C">
        <w:rPr>
          <w:rFonts w:ascii="Times New Roman" w:hAnsi="Times New Roman"/>
          <w:noProof/>
          <w:color w:val="000000"/>
          <w:sz w:val="28"/>
          <w:szCs w:val="28"/>
          <w:highlight w:val="yellow"/>
        </w:rPr>
        <w:pict>
          <v:shape id="_x0000_s1253" type="#_x0000_t32" style="position:absolute;left:0;text-align:left;margin-left:65.4pt;margin-top:2.25pt;width:0;height:9pt;z-index:251723776" o:connectortype="straight">
            <v:stroke endarrow="block"/>
          </v:shape>
        </w:pict>
      </w:r>
      <w:r w:rsidRPr="00AE417C">
        <w:rPr>
          <w:rFonts w:ascii="Times New Roman" w:hAnsi="Times New Roman"/>
          <w:noProof/>
          <w:color w:val="000000"/>
          <w:sz w:val="28"/>
          <w:szCs w:val="28"/>
          <w:highlight w:val="yellow"/>
        </w:rPr>
        <w:pict>
          <v:shape id="_x0000_s1254" type="#_x0000_t32" style="position:absolute;left:0;text-align:left;margin-left:224.4pt;margin-top:2.25pt;width:0;height:9pt;z-index:251724800" o:connectortype="straight">
            <v:stroke endarrow="block"/>
          </v:shape>
        </w:pict>
      </w:r>
      <w:r>
        <w:rPr>
          <w:rFonts w:ascii="Times New Roman" w:hAnsi="Times New Roman"/>
          <w:noProof/>
          <w:color w:val="000000"/>
          <w:sz w:val="28"/>
          <w:szCs w:val="28"/>
        </w:rPr>
        <w:pict>
          <v:rect id="_x0000_s1255" style="position:absolute;left:0;text-align:left;margin-left:30.9pt;margin-top:11.25pt;width:128.25pt;height:36.75pt;z-index:251725824">
            <v:textbox>
              <w:txbxContent>
                <w:p w:rsidR="005870AB" w:rsidRPr="00B76211" w:rsidRDefault="005870AB" w:rsidP="00DB174E">
                  <w:pPr>
                    <w:ind w:firstLine="0"/>
                    <w:rPr>
                      <w:rFonts w:ascii="Times New Roman" w:hAnsi="Times New Roman"/>
                      <w:sz w:val="24"/>
                      <w:szCs w:val="24"/>
                    </w:rPr>
                  </w:pPr>
                  <w:r w:rsidRPr="00B76211">
                    <w:rPr>
                      <w:rFonts w:ascii="Times New Roman" w:hAnsi="Times New Roman"/>
                      <w:sz w:val="24"/>
                      <w:szCs w:val="24"/>
                    </w:rPr>
                    <w:t>Производственная деятельность</w:t>
                  </w:r>
                </w:p>
              </w:txbxContent>
            </v:textbox>
          </v:rect>
        </w:pict>
      </w:r>
      <w:r w:rsidRPr="00AE417C">
        <w:rPr>
          <w:rFonts w:ascii="Times New Roman" w:hAnsi="Times New Roman"/>
          <w:noProof/>
          <w:color w:val="000000"/>
          <w:sz w:val="28"/>
          <w:szCs w:val="28"/>
          <w:highlight w:val="yellow"/>
        </w:rPr>
        <w:pict>
          <v:rect id="_x0000_s1256" style="position:absolute;left:0;text-align:left;margin-left:174.15pt;margin-top:11.25pt;width:111pt;height:36.75pt;z-index:251726848">
            <v:textbox style="mso-next-textbox:#_x0000_s1256">
              <w:txbxContent>
                <w:p w:rsidR="005870AB" w:rsidRPr="00B76211" w:rsidRDefault="005870AB" w:rsidP="00DB174E">
                  <w:pPr>
                    <w:ind w:firstLine="0"/>
                    <w:rPr>
                      <w:rFonts w:ascii="Times New Roman" w:hAnsi="Times New Roman"/>
                      <w:sz w:val="24"/>
                      <w:szCs w:val="24"/>
                    </w:rPr>
                  </w:pPr>
                  <w:r w:rsidRPr="00B76211">
                    <w:rPr>
                      <w:rFonts w:ascii="Times New Roman" w:hAnsi="Times New Roman"/>
                      <w:sz w:val="24"/>
                      <w:szCs w:val="24"/>
                    </w:rPr>
                    <w:t>Потребление и отходы</w:t>
                  </w:r>
                </w:p>
              </w:txbxContent>
            </v:textbox>
          </v:rect>
        </w:pict>
      </w:r>
      <w:r w:rsidRPr="00AE417C">
        <w:rPr>
          <w:rFonts w:ascii="Times New Roman" w:hAnsi="Times New Roman"/>
          <w:noProof/>
          <w:color w:val="000000"/>
          <w:sz w:val="28"/>
          <w:szCs w:val="28"/>
          <w:highlight w:val="yellow"/>
        </w:rPr>
        <w:pict>
          <v:shape id="_x0000_s1257" type="#_x0000_t32" style="position:absolute;left:0;text-align:left;margin-left:357.9pt;margin-top:2.25pt;width:0;height:9pt;z-index:251727872" o:connectortype="straight">
            <v:stroke endarrow="block"/>
          </v:shape>
        </w:pict>
      </w:r>
      <w:r w:rsidRPr="00AE417C">
        <w:rPr>
          <w:rFonts w:ascii="Times New Roman" w:hAnsi="Times New Roman"/>
          <w:noProof/>
          <w:color w:val="000000"/>
          <w:sz w:val="28"/>
          <w:szCs w:val="28"/>
          <w:highlight w:val="yellow"/>
        </w:rPr>
        <w:pict>
          <v:shape id="_x0000_s1258" type="#_x0000_t32" style="position:absolute;left:0;text-align:left;margin-left:65.4pt;margin-top:2.25pt;width:292.5pt;height:0;z-index:251728896" o:connectortype="straight"/>
        </w:pict>
      </w:r>
      <w:r w:rsidRPr="00AE417C">
        <w:rPr>
          <w:rFonts w:ascii="Times New Roman" w:hAnsi="Times New Roman"/>
          <w:noProof/>
          <w:color w:val="000000"/>
          <w:sz w:val="28"/>
          <w:szCs w:val="28"/>
          <w:highlight w:val="yellow"/>
        </w:rPr>
        <w:pict>
          <v:rect id="_x0000_s1259" style="position:absolute;left:0;text-align:left;margin-left:295.65pt;margin-top:11.25pt;width:110.25pt;height:36.75pt;z-index:251729920">
            <v:textbox style="mso-next-textbox:#_x0000_s1259">
              <w:txbxContent>
                <w:p w:rsidR="005870AB" w:rsidRPr="00B76211" w:rsidRDefault="005870AB" w:rsidP="00DB174E">
                  <w:pPr>
                    <w:ind w:firstLine="0"/>
                    <w:rPr>
                      <w:rFonts w:ascii="Times New Roman" w:hAnsi="Times New Roman"/>
                      <w:sz w:val="24"/>
                      <w:szCs w:val="24"/>
                    </w:rPr>
                  </w:pPr>
                  <w:r w:rsidRPr="00B76211">
                    <w:rPr>
                      <w:rFonts w:ascii="Times New Roman" w:hAnsi="Times New Roman"/>
                      <w:sz w:val="24"/>
                      <w:szCs w:val="24"/>
                    </w:rPr>
                    <w:t>Отдых, охота, путешествия</w:t>
                  </w:r>
                </w:p>
              </w:txbxContent>
            </v:textbox>
          </v:rect>
        </w:pict>
      </w:r>
    </w:p>
    <w:p w:rsidR="00AD39E4" w:rsidRPr="00B453D9" w:rsidRDefault="00AE417C" w:rsidP="00F26EA2">
      <w:pPr>
        <w:spacing w:after="150" w:line="360" w:lineRule="auto"/>
        <w:jc w:val="center"/>
        <w:rPr>
          <w:rFonts w:ascii="Times New Roman" w:hAnsi="Times New Roman"/>
          <w:color w:val="000000"/>
          <w:sz w:val="28"/>
          <w:szCs w:val="28"/>
        </w:rPr>
      </w:pPr>
      <w:r w:rsidRPr="00AE417C">
        <w:rPr>
          <w:rFonts w:ascii="Times New Roman" w:hAnsi="Times New Roman"/>
          <w:noProof/>
          <w:color w:val="000000"/>
          <w:sz w:val="28"/>
          <w:szCs w:val="28"/>
          <w:highlight w:val="yellow"/>
        </w:rPr>
        <w:pict>
          <v:shape id="_x0000_s1260" type="#_x0000_t32" style="position:absolute;left:0;text-align:left;margin-left:69.15pt;margin-top:16.35pt;width:0;height:6pt;z-index:251730944" o:connectortype="straight">
            <v:stroke endarrow="block"/>
          </v:shape>
        </w:pict>
      </w:r>
      <w:r w:rsidRPr="00AE417C">
        <w:rPr>
          <w:rFonts w:ascii="Times New Roman" w:hAnsi="Times New Roman"/>
          <w:noProof/>
          <w:color w:val="000000"/>
          <w:sz w:val="28"/>
          <w:szCs w:val="28"/>
          <w:highlight w:val="yellow"/>
        </w:rPr>
        <w:pict>
          <v:shape id="_x0000_s1261" type="#_x0000_t32" style="position:absolute;left:0;text-align:left;margin-left:224.4pt;margin-top:22.35pt;width:0;height:17.25pt;z-index:251731968" o:connectortype="straight">
            <v:stroke endarrow="block"/>
          </v:shape>
        </w:pict>
      </w:r>
      <w:r w:rsidRPr="00AE417C">
        <w:rPr>
          <w:rFonts w:ascii="Times New Roman" w:hAnsi="Times New Roman"/>
          <w:noProof/>
          <w:color w:val="000000"/>
          <w:sz w:val="28"/>
          <w:szCs w:val="28"/>
          <w:highlight w:val="yellow"/>
        </w:rPr>
        <w:pict>
          <v:shape id="_x0000_s1262" type="#_x0000_t32" style="position:absolute;left:0;text-align:left;margin-left:224.4pt;margin-top:16.35pt;width:0;height:6pt;z-index:251732992" o:connectortype="straight">
            <v:stroke endarrow="block"/>
          </v:shape>
        </w:pict>
      </w:r>
      <w:r w:rsidRPr="00AE417C">
        <w:rPr>
          <w:rFonts w:ascii="Times New Roman" w:hAnsi="Times New Roman"/>
          <w:noProof/>
          <w:color w:val="000000"/>
          <w:sz w:val="28"/>
          <w:szCs w:val="28"/>
          <w:highlight w:val="yellow"/>
        </w:rPr>
        <w:pict>
          <v:shape id="_x0000_s1263" type="#_x0000_t32" style="position:absolute;left:0;text-align:left;margin-left:361.65pt;margin-top:16.35pt;width:0;height:6pt;z-index:251734016" o:connectortype="straight">
            <v:stroke endarrow="block"/>
          </v:shape>
        </w:pict>
      </w:r>
      <w:r w:rsidRPr="00AE417C">
        <w:rPr>
          <w:rFonts w:ascii="Times New Roman" w:hAnsi="Times New Roman"/>
          <w:noProof/>
          <w:color w:val="000000"/>
          <w:sz w:val="28"/>
          <w:szCs w:val="28"/>
          <w:highlight w:val="yellow"/>
        </w:rPr>
        <w:pict>
          <v:shape id="_x0000_s1264" type="#_x0000_t32" style="position:absolute;left:0;text-align:left;margin-left:69.15pt;margin-top:22.35pt;width:292.5pt;height:0;z-index:251735040" o:connectortype="straight"/>
        </w:pict>
      </w:r>
    </w:p>
    <w:p w:rsidR="00AD39E4" w:rsidRPr="00B453D9" w:rsidRDefault="00AE417C" w:rsidP="00F26EA2">
      <w:pPr>
        <w:spacing w:after="150" w:line="360" w:lineRule="auto"/>
        <w:jc w:val="center"/>
        <w:rPr>
          <w:rFonts w:ascii="Times New Roman" w:hAnsi="Times New Roman"/>
          <w:color w:val="000000"/>
          <w:sz w:val="28"/>
          <w:szCs w:val="28"/>
        </w:rPr>
      </w:pPr>
      <w:r w:rsidRPr="00AE417C">
        <w:rPr>
          <w:rFonts w:ascii="Times New Roman" w:hAnsi="Times New Roman"/>
          <w:noProof/>
          <w:color w:val="000000"/>
          <w:sz w:val="28"/>
          <w:szCs w:val="28"/>
          <w:highlight w:val="yellow"/>
        </w:rPr>
        <w:pict>
          <v:shape id="_x0000_s1265" type="#_x0000_t32" style="position:absolute;left:0;text-align:left;margin-left:15.15pt;margin-top:25.1pt;width:84.75pt;height:.2pt;z-index:251736064" o:connectortype="straight">
            <v:stroke endarrow="block"/>
          </v:shape>
        </w:pict>
      </w:r>
      <w:r w:rsidRPr="00AE417C">
        <w:rPr>
          <w:rFonts w:ascii="Times New Roman" w:hAnsi="Times New Roman"/>
          <w:noProof/>
          <w:color w:val="000000"/>
          <w:sz w:val="28"/>
          <w:szCs w:val="28"/>
          <w:highlight w:val="yellow"/>
        </w:rPr>
        <w:pict>
          <v:rect id="_x0000_s1266" style="position:absolute;left:0;text-align:left;margin-left:99.9pt;margin-top:7.95pt;width:248.25pt;height:38.25pt;z-index:251737088">
            <v:textbox style="mso-next-textbox:#_x0000_s1266">
              <w:txbxContent>
                <w:p w:rsidR="005870AB" w:rsidRPr="00B76211" w:rsidRDefault="005870AB" w:rsidP="00AD39E4">
                  <w:pPr>
                    <w:jc w:val="center"/>
                    <w:rPr>
                      <w:rFonts w:ascii="Times New Roman" w:hAnsi="Times New Roman"/>
                      <w:sz w:val="24"/>
                      <w:szCs w:val="24"/>
                    </w:rPr>
                  </w:pPr>
                  <w:r w:rsidRPr="00B76211">
                    <w:rPr>
                      <w:rFonts w:ascii="Times New Roman" w:hAnsi="Times New Roman"/>
                      <w:sz w:val="24"/>
                      <w:szCs w:val="24"/>
                    </w:rPr>
                    <w:t>Чрезвычайные ситуации техногенные и экологические</w:t>
                  </w:r>
                </w:p>
              </w:txbxContent>
            </v:textbox>
          </v:rect>
        </w:pict>
      </w:r>
      <w:r w:rsidRPr="00AE417C">
        <w:rPr>
          <w:rFonts w:ascii="Times New Roman" w:hAnsi="Times New Roman"/>
          <w:noProof/>
          <w:color w:val="000000"/>
          <w:sz w:val="28"/>
          <w:szCs w:val="28"/>
          <w:highlight w:val="yellow"/>
        </w:rPr>
        <w:pict>
          <v:shape id="_x0000_s1267" type="#_x0000_t32" style="position:absolute;left:0;text-align:left;margin-left:348.15pt;margin-top:25.1pt;width:75pt;height:0;flip:x;z-index:251738112" o:connectortype="straight">
            <v:stroke endarrow="block"/>
          </v:shape>
        </w:pict>
      </w:r>
    </w:p>
    <w:p w:rsidR="00DB174E" w:rsidRDefault="00DB174E" w:rsidP="00F26EA2">
      <w:pPr>
        <w:jc w:val="center"/>
        <w:rPr>
          <w:rFonts w:ascii="Times New Roman" w:hAnsi="Times New Roman"/>
          <w:color w:val="000000"/>
          <w:sz w:val="28"/>
          <w:szCs w:val="28"/>
        </w:rPr>
      </w:pPr>
    </w:p>
    <w:p w:rsidR="000A2BA6" w:rsidRDefault="000A2BA6" w:rsidP="00DB174E">
      <w:pPr>
        <w:jc w:val="center"/>
        <w:rPr>
          <w:rFonts w:ascii="Times New Roman" w:hAnsi="Times New Roman"/>
          <w:color w:val="000000"/>
          <w:sz w:val="28"/>
          <w:szCs w:val="28"/>
        </w:rPr>
      </w:pPr>
    </w:p>
    <w:p w:rsidR="00DB174E" w:rsidRPr="00B453D9" w:rsidRDefault="00DB174E" w:rsidP="00DB174E">
      <w:pPr>
        <w:jc w:val="center"/>
        <w:rPr>
          <w:rFonts w:ascii="Times New Roman" w:hAnsi="Times New Roman"/>
          <w:color w:val="000000"/>
          <w:sz w:val="28"/>
          <w:szCs w:val="28"/>
        </w:rPr>
      </w:pPr>
      <w:r>
        <w:rPr>
          <w:rFonts w:ascii="Times New Roman" w:hAnsi="Times New Roman"/>
          <w:color w:val="000000"/>
          <w:sz w:val="28"/>
          <w:szCs w:val="28"/>
        </w:rPr>
        <w:t>Рисунок 3</w:t>
      </w:r>
      <w:r w:rsidRPr="00B453D9">
        <w:rPr>
          <w:rFonts w:ascii="Times New Roman" w:hAnsi="Times New Roman"/>
          <w:color w:val="000000"/>
          <w:sz w:val="28"/>
          <w:szCs w:val="28"/>
        </w:rPr>
        <w:t xml:space="preserve"> -  Взаимосвязь чрезвычайных ситуаций, природной среды и жизнедеятельности человека</w:t>
      </w:r>
    </w:p>
    <w:p w:rsidR="00AD39E4" w:rsidRPr="00B453D9" w:rsidRDefault="00AD39E4" w:rsidP="00DB174E">
      <w:pPr>
        <w:spacing w:after="150" w:line="360" w:lineRule="auto"/>
        <w:jc w:val="right"/>
        <w:rPr>
          <w:rFonts w:ascii="Times New Roman" w:hAnsi="Times New Roman"/>
          <w:color w:val="000000"/>
          <w:sz w:val="28"/>
          <w:szCs w:val="28"/>
        </w:rPr>
      </w:pPr>
    </w:p>
    <w:p w:rsidR="00AD39E4" w:rsidRPr="00B453D9" w:rsidRDefault="00DB174E" w:rsidP="00DB174E">
      <w:pPr>
        <w:rPr>
          <w:rFonts w:ascii="Times New Roman" w:hAnsi="Times New Roman"/>
          <w:color w:val="000000"/>
          <w:sz w:val="28"/>
          <w:szCs w:val="28"/>
        </w:rPr>
      </w:pPr>
      <w:r>
        <w:rPr>
          <w:rFonts w:ascii="Times New Roman" w:hAnsi="Times New Roman"/>
          <w:color w:val="000000"/>
          <w:sz w:val="28"/>
          <w:szCs w:val="28"/>
        </w:rPr>
        <w:t>На рисунке 3</w:t>
      </w:r>
      <w:r w:rsidRPr="00B453D9">
        <w:rPr>
          <w:rFonts w:ascii="Times New Roman" w:hAnsi="Times New Roman"/>
          <w:color w:val="000000"/>
          <w:sz w:val="28"/>
          <w:szCs w:val="28"/>
        </w:rPr>
        <w:t xml:space="preserve"> представлена взаимосвязь человека, его жизнедеятельности и чрезвычайных ситуаций природного и техногенного характера. Прослеживая направления линий на схеме, видно, что ЧС, от каких бы причин они не возникали, отрицательно воздействуют на природу и человека</w:t>
      </w:r>
      <w:r>
        <w:rPr>
          <w:rFonts w:ascii="Times New Roman" w:hAnsi="Times New Roman"/>
          <w:color w:val="000000"/>
          <w:sz w:val="28"/>
          <w:szCs w:val="28"/>
        </w:rPr>
        <w:t>.</w:t>
      </w:r>
    </w:p>
    <w:p w:rsidR="00621019" w:rsidRDefault="00621019" w:rsidP="00621019">
      <w:pPr>
        <w:tabs>
          <w:tab w:val="left" w:pos="0"/>
        </w:tabs>
        <w:rPr>
          <w:rFonts w:ascii="Times New Roman" w:hAnsi="Times New Roman"/>
          <w:sz w:val="28"/>
          <w:szCs w:val="28"/>
        </w:rPr>
      </w:pPr>
      <w:r w:rsidRPr="00621019">
        <w:rPr>
          <w:rFonts w:ascii="Times New Roman" w:hAnsi="Times New Roman"/>
          <w:sz w:val="28"/>
          <w:szCs w:val="28"/>
        </w:rPr>
        <w:t xml:space="preserve">К опасным природным процессам относятся опасные природные                         явления, стихийные бедствия, природные катастрофы.                                      </w:t>
      </w:r>
      <w:r>
        <w:rPr>
          <w:rFonts w:ascii="Times New Roman" w:hAnsi="Times New Roman"/>
          <w:sz w:val="28"/>
          <w:szCs w:val="28"/>
        </w:rPr>
        <w:t xml:space="preserve">  </w:t>
      </w:r>
    </w:p>
    <w:p w:rsidR="00621019" w:rsidRDefault="00621019" w:rsidP="00621019">
      <w:pPr>
        <w:tabs>
          <w:tab w:val="left" w:pos="0"/>
        </w:tabs>
        <w:rPr>
          <w:rFonts w:ascii="Times New Roman" w:hAnsi="Times New Roman"/>
          <w:sz w:val="28"/>
          <w:szCs w:val="28"/>
        </w:rPr>
      </w:pPr>
      <w:r>
        <w:rPr>
          <w:rFonts w:ascii="Times New Roman" w:hAnsi="Times New Roman"/>
          <w:sz w:val="28"/>
          <w:szCs w:val="28"/>
        </w:rPr>
        <w:t>Опасное природное явление</w:t>
      </w:r>
      <w:r w:rsidR="008E3749">
        <w:rPr>
          <w:rFonts w:ascii="Times New Roman" w:hAnsi="Times New Roman"/>
          <w:sz w:val="28"/>
          <w:szCs w:val="28"/>
        </w:rPr>
        <w:t xml:space="preserve"> -</w:t>
      </w:r>
      <w:r w:rsidRPr="00621019">
        <w:rPr>
          <w:rFonts w:ascii="Times New Roman" w:hAnsi="Times New Roman"/>
          <w:sz w:val="28"/>
          <w:szCs w:val="28"/>
        </w:rPr>
        <w:t xml:space="preserve"> событие природного про</w:t>
      </w:r>
      <w:r>
        <w:rPr>
          <w:rFonts w:ascii="Times New Roman" w:hAnsi="Times New Roman"/>
          <w:sz w:val="28"/>
          <w:szCs w:val="28"/>
        </w:rPr>
        <w:t>исхожде</w:t>
      </w:r>
      <w:r w:rsidRPr="00621019">
        <w:rPr>
          <w:rFonts w:ascii="Times New Roman" w:hAnsi="Times New Roman"/>
          <w:sz w:val="28"/>
          <w:szCs w:val="28"/>
        </w:rPr>
        <w:t xml:space="preserve">ния или </w:t>
      </w:r>
      <w:r>
        <w:rPr>
          <w:rFonts w:ascii="Times New Roman" w:hAnsi="Times New Roman"/>
          <w:sz w:val="28"/>
          <w:szCs w:val="28"/>
        </w:rPr>
        <w:t xml:space="preserve">                   </w:t>
      </w:r>
      <w:r w:rsidRPr="00621019">
        <w:rPr>
          <w:rFonts w:ascii="Times New Roman" w:hAnsi="Times New Roman"/>
          <w:sz w:val="28"/>
          <w:szCs w:val="28"/>
        </w:rPr>
        <w:t>результат деятельности природных процессов, кото</w:t>
      </w:r>
      <w:r>
        <w:rPr>
          <w:rFonts w:ascii="Times New Roman" w:hAnsi="Times New Roman"/>
          <w:sz w:val="28"/>
          <w:szCs w:val="28"/>
        </w:rPr>
        <w:t xml:space="preserve">рые по  своей </w:t>
      </w:r>
      <w:r w:rsidRPr="00621019">
        <w:rPr>
          <w:rFonts w:ascii="Times New Roman" w:hAnsi="Times New Roman"/>
          <w:sz w:val="28"/>
          <w:szCs w:val="28"/>
        </w:rPr>
        <w:lastRenderedPageBreak/>
        <w:t>интенсивности, масштабу</w:t>
      </w:r>
      <w:r>
        <w:rPr>
          <w:rFonts w:ascii="Times New Roman" w:hAnsi="Times New Roman"/>
          <w:sz w:val="28"/>
          <w:szCs w:val="28"/>
        </w:rPr>
        <w:t xml:space="preserve"> распространения и продолжитель</w:t>
      </w:r>
      <w:r w:rsidRPr="00621019">
        <w:rPr>
          <w:rFonts w:ascii="Times New Roman" w:hAnsi="Times New Roman"/>
          <w:sz w:val="28"/>
          <w:szCs w:val="28"/>
        </w:rPr>
        <w:t>ности могут вызвать поражающее</w:t>
      </w:r>
      <w:r>
        <w:rPr>
          <w:rFonts w:ascii="Times New Roman" w:hAnsi="Times New Roman"/>
          <w:sz w:val="28"/>
          <w:szCs w:val="28"/>
        </w:rPr>
        <w:t xml:space="preserve"> воздействие на население и тер</w:t>
      </w:r>
      <w:r w:rsidRPr="00621019">
        <w:rPr>
          <w:rFonts w:ascii="Times New Roman" w:hAnsi="Times New Roman"/>
          <w:sz w:val="28"/>
          <w:szCs w:val="28"/>
        </w:rPr>
        <w:t xml:space="preserve">риторию.                       </w:t>
      </w:r>
    </w:p>
    <w:p w:rsidR="00621019" w:rsidRDefault="00621019" w:rsidP="008E3749">
      <w:pPr>
        <w:tabs>
          <w:tab w:val="left" w:pos="0"/>
        </w:tabs>
        <w:rPr>
          <w:rFonts w:ascii="Times New Roman" w:hAnsi="Times New Roman"/>
          <w:sz w:val="28"/>
          <w:szCs w:val="28"/>
        </w:rPr>
      </w:pPr>
      <w:r w:rsidRPr="00621019">
        <w:rPr>
          <w:rFonts w:ascii="Times New Roman" w:hAnsi="Times New Roman"/>
          <w:sz w:val="28"/>
          <w:szCs w:val="28"/>
        </w:rPr>
        <w:t xml:space="preserve"> </w:t>
      </w:r>
      <w:r w:rsidR="008E3749">
        <w:rPr>
          <w:rFonts w:ascii="Times New Roman" w:hAnsi="Times New Roman"/>
          <w:sz w:val="28"/>
          <w:szCs w:val="28"/>
        </w:rPr>
        <w:t xml:space="preserve">Стихийное бедствие - </w:t>
      </w:r>
      <w:r w:rsidRPr="00621019">
        <w:rPr>
          <w:rFonts w:ascii="Times New Roman" w:hAnsi="Times New Roman"/>
          <w:sz w:val="28"/>
          <w:szCs w:val="28"/>
        </w:rPr>
        <w:t xml:space="preserve">разрушительное природное или </w:t>
      </w:r>
      <w:r>
        <w:rPr>
          <w:rFonts w:ascii="Times New Roman" w:hAnsi="Times New Roman"/>
          <w:sz w:val="28"/>
          <w:szCs w:val="28"/>
        </w:rPr>
        <w:t>природ</w:t>
      </w:r>
      <w:r w:rsidR="008E3749">
        <w:rPr>
          <w:rFonts w:ascii="Times New Roman" w:hAnsi="Times New Roman"/>
          <w:sz w:val="28"/>
          <w:szCs w:val="28"/>
        </w:rPr>
        <w:t>но</w:t>
      </w:r>
      <w:r>
        <w:rPr>
          <w:rFonts w:ascii="Times New Roman" w:hAnsi="Times New Roman"/>
          <w:sz w:val="28"/>
          <w:szCs w:val="28"/>
        </w:rPr>
        <w:t xml:space="preserve">-                        </w:t>
      </w:r>
      <w:r w:rsidRPr="00621019">
        <w:rPr>
          <w:rFonts w:ascii="Times New Roman" w:hAnsi="Times New Roman"/>
          <w:sz w:val="28"/>
          <w:szCs w:val="28"/>
        </w:rPr>
        <w:t>-антропогенное явление, а также процесс значительного масшта</w:t>
      </w:r>
      <w:r w:rsidR="008E3749" w:rsidRPr="00621019">
        <w:rPr>
          <w:rFonts w:ascii="Times New Roman" w:hAnsi="Times New Roman"/>
          <w:sz w:val="28"/>
          <w:szCs w:val="28"/>
        </w:rPr>
        <w:t xml:space="preserve">ба,  в  </w:t>
      </w:r>
      <w:r w:rsidRPr="00621019">
        <w:rPr>
          <w:rFonts w:ascii="Times New Roman" w:hAnsi="Times New Roman"/>
          <w:sz w:val="28"/>
          <w:szCs w:val="28"/>
        </w:rPr>
        <w:t xml:space="preserve">                      результате  которого  может  возникнуть  или  во</w:t>
      </w:r>
      <w:r w:rsidR="008E3749">
        <w:rPr>
          <w:rFonts w:ascii="Times New Roman" w:hAnsi="Times New Roman"/>
          <w:sz w:val="28"/>
          <w:szCs w:val="28"/>
        </w:rPr>
        <w:t xml:space="preserve">зникла  угроза        </w:t>
      </w:r>
      <w:r w:rsidRPr="00621019">
        <w:rPr>
          <w:rFonts w:ascii="Times New Roman" w:hAnsi="Times New Roman"/>
          <w:sz w:val="28"/>
          <w:szCs w:val="28"/>
        </w:rPr>
        <w:t xml:space="preserve">жизни и здоровью людей, произойти разрушение или уничтожение                         материальных  ценностей  и  компонентов  окружающей  природной    </w:t>
      </w:r>
      <w:r w:rsidR="008E3749">
        <w:rPr>
          <w:rFonts w:ascii="Times New Roman" w:hAnsi="Times New Roman"/>
          <w:sz w:val="28"/>
          <w:szCs w:val="28"/>
        </w:rPr>
        <w:t>среды.</w:t>
      </w:r>
      <w:r w:rsidRPr="00621019">
        <w:rPr>
          <w:rFonts w:ascii="Times New Roman" w:hAnsi="Times New Roman"/>
          <w:sz w:val="28"/>
          <w:szCs w:val="28"/>
        </w:rPr>
        <w:t xml:space="preserve">                   </w:t>
      </w:r>
    </w:p>
    <w:p w:rsidR="00621019" w:rsidRDefault="00621019" w:rsidP="00972D24">
      <w:pPr>
        <w:tabs>
          <w:tab w:val="left" w:pos="0"/>
        </w:tabs>
        <w:rPr>
          <w:rFonts w:ascii="Times New Roman" w:hAnsi="Times New Roman"/>
          <w:sz w:val="28"/>
          <w:szCs w:val="28"/>
        </w:rPr>
      </w:pPr>
    </w:p>
    <w:p w:rsidR="00AD39E4" w:rsidRPr="00B453D9" w:rsidRDefault="00AD39E4" w:rsidP="00972D24">
      <w:pPr>
        <w:tabs>
          <w:tab w:val="left" w:pos="0"/>
        </w:tabs>
        <w:rPr>
          <w:rFonts w:ascii="Times New Roman" w:hAnsi="Times New Roman"/>
          <w:color w:val="000000"/>
          <w:sz w:val="28"/>
          <w:szCs w:val="28"/>
        </w:rPr>
      </w:pPr>
      <w:r w:rsidRPr="00B453D9">
        <w:rPr>
          <w:rFonts w:ascii="Times New Roman" w:hAnsi="Times New Roman"/>
          <w:sz w:val="28"/>
          <w:szCs w:val="28"/>
        </w:rPr>
        <w:t xml:space="preserve">Природные ЧС принято различать по масштабу и характеру источника: </w:t>
      </w:r>
      <w:r w:rsidRPr="008E3749">
        <w:rPr>
          <w:rFonts w:ascii="Times New Roman" w:hAnsi="Times New Roman"/>
          <w:sz w:val="28"/>
          <w:szCs w:val="28"/>
        </w:rPr>
        <w:t>геологические, метеорологические, гидрологические, природные пожары, биологические и космические</w:t>
      </w:r>
      <w:r w:rsidR="00DB174E">
        <w:rPr>
          <w:rFonts w:ascii="Times New Roman" w:hAnsi="Times New Roman"/>
          <w:i/>
          <w:sz w:val="28"/>
          <w:szCs w:val="28"/>
        </w:rPr>
        <w:t xml:space="preserve"> </w:t>
      </w:r>
      <w:r w:rsidR="00DB174E">
        <w:rPr>
          <w:rFonts w:ascii="Times New Roman" w:hAnsi="Times New Roman"/>
          <w:sz w:val="28"/>
          <w:szCs w:val="28"/>
        </w:rPr>
        <w:t>(рис.4)</w:t>
      </w:r>
      <w:r w:rsidRPr="00B453D9">
        <w:rPr>
          <w:rFonts w:ascii="Times New Roman" w:hAnsi="Times New Roman"/>
          <w:sz w:val="28"/>
          <w:szCs w:val="28"/>
        </w:rPr>
        <w:t>.</w:t>
      </w:r>
    </w:p>
    <w:p w:rsidR="00AD39E4" w:rsidRPr="00B453D9" w:rsidRDefault="00AD39E4" w:rsidP="00B453D9">
      <w:pPr>
        <w:pStyle w:val="31"/>
        <w:spacing w:after="0"/>
        <w:rPr>
          <w:sz w:val="28"/>
          <w:szCs w:val="28"/>
        </w:rPr>
      </w:pPr>
    </w:p>
    <w:p w:rsidR="00AD39E4" w:rsidRPr="00B453D9" w:rsidRDefault="00AD39E4" w:rsidP="00972D24">
      <w:pPr>
        <w:pStyle w:val="21"/>
        <w:ind w:firstLine="360"/>
        <w:jc w:val="center"/>
        <w:rPr>
          <w:sz w:val="28"/>
          <w:szCs w:val="28"/>
        </w:rPr>
      </w:pPr>
      <w:r w:rsidRPr="00B453D9">
        <w:rPr>
          <w:noProof/>
          <w:sz w:val="28"/>
          <w:szCs w:val="28"/>
        </w:rPr>
        <w:drawing>
          <wp:inline distT="0" distB="0" distL="0" distR="0">
            <wp:extent cx="4133850" cy="6696075"/>
            <wp:effectExtent l="19050" t="0" r="0" b="0"/>
            <wp:docPr id="6" name="Рисунок 1" descr="http://www.flibusta.net/i/58/166458/i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libusta.net/i/58/166458/i_001.png"/>
                    <pic:cNvPicPr>
                      <a:picLocks noChangeAspect="1" noChangeArrowheads="1"/>
                    </pic:cNvPicPr>
                  </pic:nvPicPr>
                  <pic:blipFill>
                    <a:blip r:embed="rId9" cstate="print">
                      <a:lum bright="-10000" contrast="30000"/>
                    </a:blip>
                    <a:srcRect/>
                    <a:stretch>
                      <a:fillRect/>
                    </a:stretch>
                  </pic:blipFill>
                  <pic:spPr bwMode="auto">
                    <a:xfrm>
                      <a:off x="0" y="0"/>
                      <a:ext cx="4133850" cy="6696075"/>
                    </a:xfrm>
                    <a:prstGeom prst="rect">
                      <a:avLst/>
                    </a:prstGeom>
                    <a:noFill/>
                    <a:ln w="9525">
                      <a:noFill/>
                      <a:miter lim="800000"/>
                      <a:headEnd/>
                      <a:tailEnd/>
                    </a:ln>
                  </pic:spPr>
                </pic:pic>
              </a:graphicData>
            </a:graphic>
          </wp:inline>
        </w:drawing>
      </w:r>
    </w:p>
    <w:p w:rsidR="00AD39E4" w:rsidRPr="00B453D9" w:rsidRDefault="00AD39E4" w:rsidP="00B453D9">
      <w:pPr>
        <w:shd w:val="clear" w:color="auto" w:fill="FDFEFF"/>
        <w:ind w:firstLine="301"/>
        <w:rPr>
          <w:rFonts w:ascii="Times New Roman" w:hAnsi="Times New Roman"/>
          <w:bCs/>
          <w:sz w:val="28"/>
          <w:szCs w:val="28"/>
        </w:rPr>
      </w:pPr>
    </w:p>
    <w:p w:rsidR="00AD39E4" w:rsidRPr="00B453D9" w:rsidRDefault="00DB174E" w:rsidP="00972D24">
      <w:pPr>
        <w:shd w:val="clear" w:color="auto" w:fill="FDFEFF"/>
        <w:ind w:firstLine="301"/>
        <w:rPr>
          <w:rFonts w:ascii="Times New Roman" w:hAnsi="Times New Roman"/>
          <w:sz w:val="28"/>
          <w:szCs w:val="28"/>
        </w:rPr>
      </w:pPr>
      <w:r>
        <w:rPr>
          <w:rFonts w:ascii="Times New Roman" w:hAnsi="Times New Roman"/>
          <w:bCs/>
          <w:sz w:val="28"/>
          <w:szCs w:val="28"/>
        </w:rPr>
        <w:t>Рисунок 4</w:t>
      </w:r>
      <w:r w:rsidR="00972D24">
        <w:rPr>
          <w:rFonts w:ascii="Times New Roman" w:hAnsi="Times New Roman"/>
          <w:bCs/>
          <w:sz w:val="28"/>
          <w:szCs w:val="28"/>
        </w:rPr>
        <w:t xml:space="preserve"> - </w:t>
      </w:r>
      <w:r w:rsidR="00AD39E4" w:rsidRPr="00B453D9">
        <w:rPr>
          <w:rFonts w:ascii="Times New Roman" w:hAnsi="Times New Roman"/>
          <w:bCs/>
          <w:sz w:val="28"/>
          <w:szCs w:val="28"/>
        </w:rPr>
        <w:t>Классификация чрезвычайных ситуаций природного характера</w:t>
      </w:r>
    </w:p>
    <w:p w:rsidR="00AD39E4" w:rsidRPr="00B453D9" w:rsidRDefault="00AD39E4" w:rsidP="00972D24">
      <w:pPr>
        <w:pStyle w:val="21"/>
        <w:tabs>
          <w:tab w:val="left" w:pos="1304"/>
        </w:tabs>
        <w:ind w:firstLine="360"/>
        <w:rPr>
          <w:sz w:val="28"/>
          <w:szCs w:val="28"/>
        </w:rPr>
      </w:pPr>
      <w:r w:rsidRPr="00B453D9">
        <w:rPr>
          <w:sz w:val="28"/>
          <w:szCs w:val="28"/>
        </w:rPr>
        <w:tab/>
      </w:r>
    </w:p>
    <w:p w:rsidR="00DB174E" w:rsidRPr="00B453D9" w:rsidRDefault="00835122" w:rsidP="00DB174E">
      <w:pPr>
        <w:rPr>
          <w:rFonts w:ascii="Times New Roman" w:hAnsi="Times New Roman"/>
          <w:sz w:val="28"/>
          <w:szCs w:val="28"/>
        </w:rPr>
      </w:pPr>
      <w:r w:rsidRPr="00B453D9">
        <w:rPr>
          <w:sz w:val="28"/>
          <w:szCs w:val="28"/>
        </w:rPr>
        <w:t xml:space="preserve">  </w:t>
      </w:r>
      <w:r w:rsidR="00DB174E" w:rsidRPr="00B453D9">
        <w:rPr>
          <w:rFonts w:ascii="Times New Roman" w:hAnsi="Times New Roman"/>
          <w:sz w:val="28"/>
          <w:szCs w:val="28"/>
        </w:rPr>
        <w:t>К</w:t>
      </w:r>
      <w:r w:rsidR="00DB174E" w:rsidRPr="00B453D9">
        <w:rPr>
          <w:rFonts w:ascii="Times New Roman" w:hAnsi="Times New Roman"/>
          <w:i/>
          <w:sz w:val="28"/>
          <w:szCs w:val="28"/>
        </w:rPr>
        <w:t xml:space="preserve"> </w:t>
      </w:r>
      <w:r w:rsidR="00DB174E" w:rsidRPr="00B453D9">
        <w:rPr>
          <w:rFonts w:ascii="Times New Roman" w:hAnsi="Times New Roman"/>
          <w:bCs/>
          <w:iCs/>
          <w:sz w:val="28"/>
          <w:szCs w:val="28"/>
        </w:rPr>
        <w:t xml:space="preserve">ЧС </w:t>
      </w:r>
      <w:r w:rsidR="00DB174E" w:rsidRPr="00B453D9">
        <w:rPr>
          <w:rFonts w:ascii="Times New Roman" w:hAnsi="Times New Roman"/>
          <w:bCs/>
          <w:i/>
          <w:sz w:val="28"/>
          <w:szCs w:val="28"/>
        </w:rPr>
        <w:t>геологического</w:t>
      </w:r>
      <w:r w:rsidR="00DB174E" w:rsidRPr="00B453D9">
        <w:rPr>
          <w:rFonts w:ascii="Times New Roman" w:hAnsi="Times New Roman"/>
          <w:bCs/>
          <w:iCs/>
          <w:sz w:val="28"/>
          <w:szCs w:val="28"/>
        </w:rPr>
        <w:t xml:space="preserve"> характера</w:t>
      </w:r>
      <w:r w:rsidR="00DB174E" w:rsidRPr="00B453D9">
        <w:rPr>
          <w:rFonts w:ascii="Times New Roman" w:hAnsi="Times New Roman"/>
          <w:sz w:val="28"/>
          <w:szCs w:val="28"/>
        </w:rPr>
        <w:t>, относятся землетрясения, извержение вулканов, оползни, сели, снежные лавины, обвалы, осадки земной поверхности в результате карстовых явлений.</w:t>
      </w:r>
    </w:p>
    <w:p w:rsidR="00ED66C9" w:rsidRDefault="00DB174E" w:rsidP="00DB174E">
      <w:pPr>
        <w:shd w:val="clear" w:color="auto" w:fill="FDFEFF"/>
        <w:ind w:firstLine="301"/>
        <w:rPr>
          <w:rFonts w:ascii="Times New Roman" w:hAnsi="Times New Roman"/>
          <w:sz w:val="28"/>
          <w:szCs w:val="28"/>
        </w:rPr>
      </w:pPr>
      <w:r w:rsidRPr="00BD4725">
        <w:rPr>
          <w:i/>
          <w:sz w:val="28"/>
          <w:szCs w:val="28"/>
        </w:rPr>
        <w:t xml:space="preserve">    </w:t>
      </w:r>
      <w:r w:rsidRPr="00BD4725">
        <w:rPr>
          <w:rFonts w:ascii="Times New Roman" w:hAnsi="Times New Roman"/>
          <w:i/>
          <w:sz w:val="28"/>
          <w:szCs w:val="28"/>
        </w:rPr>
        <w:t>Землетрясения</w:t>
      </w:r>
      <w:r w:rsidRPr="00835122">
        <w:rPr>
          <w:rFonts w:ascii="Times New Roman" w:hAnsi="Times New Roman"/>
          <w:sz w:val="28"/>
          <w:szCs w:val="28"/>
        </w:rPr>
        <w:t xml:space="preserve"> – это подземные толчки и колебания земной поверхности, возникающие в результате смещений и разрывов в земной или верхней части мантии и передающиеся на большие расстояния в виде упругих колебаний. </w:t>
      </w:r>
      <w:r w:rsidR="00ED66C9">
        <w:rPr>
          <w:rFonts w:ascii="Times New Roman" w:hAnsi="Times New Roman"/>
          <w:sz w:val="28"/>
          <w:szCs w:val="28"/>
        </w:rPr>
        <w:t xml:space="preserve">  </w:t>
      </w:r>
    </w:p>
    <w:p w:rsidR="00DB174E" w:rsidRPr="00B453D9" w:rsidRDefault="00ED66C9" w:rsidP="00DB174E">
      <w:pPr>
        <w:shd w:val="clear" w:color="auto" w:fill="FDFEFF"/>
        <w:ind w:firstLine="301"/>
        <w:rPr>
          <w:rFonts w:ascii="Times New Roman" w:hAnsi="Times New Roman"/>
          <w:sz w:val="28"/>
          <w:szCs w:val="28"/>
        </w:rPr>
      </w:pPr>
      <w:r>
        <w:rPr>
          <w:rFonts w:ascii="Times New Roman" w:hAnsi="Times New Roman"/>
          <w:sz w:val="28"/>
          <w:szCs w:val="28"/>
        </w:rPr>
        <w:t xml:space="preserve">    </w:t>
      </w:r>
      <w:r w:rsidR="00DB174E" w:rsidRPr="00835122">
        <w:rPr>
          <w:rFonts w:ascii="Times New Roman" w:hAnsi="Times New Roman"/>
          <w:sz w:val="28"/>
          <w:szCs w:val="28"/>
        </w:rPr>
        <w:t xml:space="preserve">Очаг землетрясения – это некоторый объем в толще Земли, в пределах которого происходит высвобождение энергии. Центр очага – условная точка, именуемая гипоцентром или фокусом. Проекция гипоцентра на поверхность Земли называется эпицентром. Вокруг эпицентра происходят наибольшие разрушения – это так называемая </w:t>
      </w:r>
      <w:proofErr w:type="spellStart"/>
      <w:r w:rsidR="00DB174E" w:rsidRPr="00835122">
        <w:rPr>
          <w:rFonts w:ascii="Times New Roman" w:hAnsi="Times New Roman"/>
          <w:sz w:val="28"/>
          <w:szCs w:val="28"/>
        </w:rPr>
        <w:t>плейстосейстовая</w:t>
      </w:r>
      <w:proofErr w:type="spellEnd"/>
      <w:r w:rsidR="00DB174E" w:rsidRPr="00835122">
        <w:rPr>
          <w:rFonts w:ascii="Times New Roman" w:hAnsi="Times New Roman"/>
          <w:sz w:val="28"/>
          <w:szCs w:val="28"/>
        </w:rPr>
        <w:t xml:space="preserve"> область. Вулканическая деятельность возникает в результате постоянных и активных процессов, происходящих в глубинах Земли. </w:t>
      </w:r>
    </w:p>
    <w:p w:rsidR="00BD4725" w:rsidRPr="00BD4725" w:rsidRDefault="0048454C" w:rsidP="00BD4725">
      <w:pPr>
        <w:ind w:right="142"/>
        <w:rPr>
          <w:rFonts w:ascii="Times New Roman" w:hAnsi="Times New Roman"/>
          <w:sz w:val="28"/>
          <w:szCs w:val="28"/>
        </w:rPr>
      </w:pPr>
      <w:r w:rsidRPr="00BD4725">
        <w:rPr>
          <w:rFonts w:ascii="Times New Roman" w:hAnsi="Times New Roman"/>
          <w:sz w:val="28"/>
          <w:szCs w:val="28"/>
        </w:rPr>
        <w:t xml:space="preserve"> </w:t>
      </w:r>
      <w:r w:rsidR="00BD4725">
        <w:rPr>
          <w:rFonts w:ascii="Times New Roman" w:hAnsi="Times New Roman"/>
          <w:sz w:val="28"/>
          <w:szCs w:val="28"/>
        </w:rPr>
        <w:t xml:space="preserve"> </w:t>
      </w:r>
      <w:r w:rsidR="00835122" w:rsidRPr="00BD4725">
        <w:rPr>
          <w:rFonts w:ascii="Times New Roman" w:hAnsi="Times New Roman"/>
          <w:sz w:val="28"/>
          <w:szCs w:val="28"/>
        </w:rPr>
        <w:t xml:space="preserve"> </w:t>
      </w:r>
      <w:r w:rsidR="00BD4725" w:rsidRPr="00BD4725">
        <w:rPr>
          <w:rFonts w:ascii="Times New Roman" w:hAnsi="Times New Roman"/>
          <w:sz w:val="28"/>
          <w:szCs w:val="28"/>
        </w:rPr>
        <w:t xml:space="preserve">Определение </w:t>
      </w:r>
      <w:r w:rsidR="008C3744">
        <w:rPr>
          <w:rFonts w:ascii="Times New Roman" w:hAnsi="Times New Roman"/>
          <w:sz w:val="28"/>
          <w:szCs w:val="28"/>
        </w:rPr>
        <w:t xml:space="preserve">основных </w:t>
      </w:r>
      <w:r w:rsidR="00BD4725" w:rsidRPr="00BD4725">
        <w:rPr>
          <w:rFonts w:ascii="Times New Roman" w:hAnsi="Times New Roman"/>
          <w:sz w:val="28"/>
          <w:szCs w:val="28"/>
        </w:rPr>
        <w:t>параметров поражающих факторов землетрясений.</w:t>
      </w:r>
    </w:p>
    <w:p w:rsidR="00BD4725" w:rsidRPr="00BD4725" w:rsidRDefault="008C3744" w:rsidP="008C3744">
      <w:pPr>
        <w:rPr>
          <w:rFonts w:ascii="Times New Roman" w:hAnsi="Times New Roman"/>
          <w:sz w:val="28"/>
          <w:szCs w:val="28"/>
        </w:rPr>
      </w:pPr>
      <w:r>
        <w:rPr>
          <w:rFonts w:ascii="Times New Roman" w:hAnsi="Times New Roman"/>
          <w:sz w:val="28"/>
          <w:szCs w:val="28"/>
        </w:rPr>
        <w:t xml:space="preserve">1. </w:t>
      </w:r>
      <w:r w:rsidR="00BD4725" w:rsidRPr="00BD4725">
        <w:rPr>
          <w:rFonts w:ascii="Times New Roman" w:hAnsi="Times New Roman"/>
          <w:sz w:val="28"/>
          <w:szCs w:val="28"/>
        </w:rPr>
        <w:t>Интенсивность землетрясения, выраженная в баллах, определя</w:t>
      </w:r>
      <w:r w:rsidR="00BD4725" w:rsidRPr="00BD4725">
        <w:rPr>
          <w:rFonts w:ascii="Times New Roman" w:hAnsi="Times New Roman"/>
          <w:sz w:val="28"/>
          <w:szCs w:val="28"/>
        </w:rPr>
        <w:softHyphen/>
        <w:t>ется по формуле:</w:t>
      </w:r>
    </w:p>
    <w:p w:rsidR="00BD4725" w:rsidRPr="00BD4725" w:rsidRDefault="00BD4725" w:rsidP="00BD4725">
      <w:pPr>
        <w:ind w:left="2310" w:right="1320"/>
        <w:rPr>
          <w:rFonts w:ascii="Times New Roman" w:hAnsi="Times New Roman"/>
          <w:sz w:val="28"/>
          <w:szCs w:val="28"/>
        </w:rPr>
      </w:pPr>
      <w:r w:rsidRPr="00BD4725">
        <w:rPr>
          <w:rFonts w:ascii="Times New Roman" w:hAnsi="Times New Roman"/>
          <w:sz w:val="28"/>
          <w:szCs w:val="28"/>
        </w:rPr>
        <w:t>________</w:t>
      </w:r>
    </w:p>
    <w:p w:rsidR="00BD4725" w:rsidRPr="00BD4725" w:rsidRDefault="00BD4725" w:rsidP="00BD4725">
      <w:pPr>
        <w:tabs>
          <w:tab w:val="left" w:pos="5640"/>
        </w:tabs>
        <w:ind w:right="142"/>
        <w:jc w:val="center"/>
        <w:rPr>
          <w:rFonts w:ascii="Times New Roman" w:hAnsi="Times New Roman"/>
          <w:sz w:val="28"/>
          <w:szCs w:val="28"/>
        </w:rPr>
      </w:pPr>
      <w:r>
        <w:rPr>
          <w:rFonts w:ascii="Times New Roman" w:hAnsi="Times New Roman"/>
          <w:sz w:val="28"/>
          <w:szCs w:val="28"/>
        </w:rPr>
        <w:t xml:space="preserve">                 </w:t>
      </w:r>
      <w:proofErr w:type="spellStart"/>
      <w:r w:rsidRPr="00BD4725">
        <w:rPr>
          <w:rFonts w:ascii="Times New Roman" w:hAnsi="Times New Roman"/>
          <w:sz w:val="28"/>
          <w:szCs w:val="28"/>
        </w:rPr>
        <w:t>I</w:t>
      </w:r>
      <w:r w:rsidRPr="00BD4725">
        <w:rPr>
          <w:rFonts w:ascii="Times New Roman" w:hAnsi="Times New Roman"/>
          <w:sz w:val="28"/>
          <w:szCs w:val="28"/>
          <w:vertAlign w:val="subscript"/>
        </w:rPr>
        <w:t>б</w:t>
      </w:r>
      <w:proofErr w:type="spellEnd"/>
      <w:r w:rsidRPr="00BD4725">
        <w:rPr>
          <w:rFonts w:ascii="Times New Roman" w:hAnsi="Times New Roman"/>
          <w:sz w:val="28"/>
          <w:szCs w:val="28"/>
          <w:vertAlign w:val="subscript"/>
        </w:rPr>
        <w:t xml:space="preserve"> </w:t>
      </w:r>
      <w:r w:rsidRPr="00BD4725">
        <w:rPr>
          <w:rFonts w:ascii="Times New Roman" w:hAnsi="Times New Roman"/>
          <w:sz w:val="28"/>
          <w:szCs w:val="28"/>
        </w:rPr>
        <w:t xml:space="preserve">= 1.5 M - 3.5 </w:t>
      </w:r>
      <w:proofErr w:type="spellStart"/>
      <w:r w:rsidRPr="00BD4725">
        <w:rPr>
          <w:rFonts w:ascii="Times New Roman" w:hAnsi="Times New Roman"/>
          <w:sz w:val="28"/>
          <w:szCs w:val="28"/>
        </w:rPr>
        <w:t>lg</w:t>
      </w:r>
      <w:proofErr w:type="spellEnd"/>
      <w:r w:rsidRPr="00BD4725">
        <w:rPr>
          <w:rFonts w:ascii="Times New Roman" w:hAnsi="Times New Roman"/>
          <w:sz w:val="28"/>
          <w:szCs w:val="28"/>
        </w:rPr>
        <w:t xml:space="preserve"> ?R</w:t>
      </w:r>
      <w:r w:rsidRPr="00BD4725">
        <w:rPr>
          <w:rFonts w:ascii="Times New Roman" w:hAnsi="Times New Roman"/>
          <w:sz w:val="28"/>
          <w:szCs w:val="28"/>
          <w:vertAlign w:val="superscript"/>
        </w:rPr>
        <w:t>2</w:t>
      </w:r>
      <w:r w:rsidRPr="00BD4725">
        <w:rPr>
          <w:rFonts w:ascii="Times New Roman" w:hAnsi="Times New Roman"/>
          <w:sz w:val="28"/>
          <w:szCs w:val="28"/>
        </w:rPr>
        <w:t xml:space="preserve"> + h</w:t>
      </w:r>
      <w:r w:rsidRPr="00BD4725">
        <w:rPr>
          <w:rFonts w:ascii="Times New Roman" w:hAnsi="Times New Roman"/>
          <w:sz w:val="28"/>
          <w:szCs w:val="28"/>
          <w:vertAlign w:val="superscript"/>
        </w:rPr>
        <w:t>2</w:t>
      </w:r>
      <w:r w:rsidRPr="00BD4725">
        <w:rPr>
          <w:rFonts w:ascii="Times New Roman" w:hAnsi="Times New Roman"/>
          <w:sz w:val="28"/>
          <w:szCs w:val="28"/>
        </w:rPr>
        <w:t xml:space="preserve"> + 3        </w:t>
      </w:r>
      <w:r>
        <w:rPr>
          <w:rFonts w:ascii="Times New Roman" w:hAnsi="Times New Roman"/>
          <w:sz w:val="28"/>
          <w:szCs w:val="28"/>
        </w:rPr>
        <w:t xml:space="preserve">                            </w:t>
      </w:r>
      <w:r w:rsidRPr="00BD4725">
        <w:rPr>
          <w:rFonts w:ascii="Times New Roman" w:hAnsi="Times New Roman"/>
          <w:sz w:val="28"/>
          <w:szCs w:val="28"/>
        </w:rPr>
        <w:t xml:space="preserve">    (1)</w:t>
      </w:r>
    </w:p>
    <w:p w:rsidR="00BD4725" w:rsidRPr="00BD4725" w:rsidRDefault="00BD4725" w:rsidP="00BD4725">
      <w:pPr>
        <w:rPr>
          <w:rFonts w:ascii="Times New Roman" w:hAnsi="Times New Roman"/>
          <w:sz w:val="28"/>
          <w:szCs w:val="28"/>
        </w:rPr>
      </w:pPr>
      <w:r w:rsidRPr="00BD4725">
        <w:rPr>
          <w:rFonts w:ascii="Times New Roman" w:hAnsi="Times New Roman"/>
          <w:sz w:val="28"/>
          <w:szCs w:val="28"/>
        </w:rPr>
        <w:t xml:space="preserve">где </w:t>
      </w:r>
      <w:proofErr w:type="spellStart"/>
      <w:r w:rsidRPr="00BD4725">
        <w:rPr>
          <w:rFonts w:ascii="Times New Roman" w:hAnsi="Times New Roman"/>
          <w:sz w:val="28"/>
          <w:szCs w:val="28"/>
        </w:rPr>
        <w:t>I</w:t>
      </w:r>
      <w:r w:rsidRPr="00BD4725">
        <w:rPr>
          <w:rFonts w:ascii="Times New Roman" w:hAnsi="Times New Roman"/>
          <w:sz w:val="28"/>
          <w:szCs w:val="28"/>
          <w:vertAlign w:val="subscript"/>
        </w:rPr>
        <w:t>б</w:t>
      </w:r>
      <w:proofErr w:type="spellEnd"/>
      <w:r w:rsidRPr="00BD4725">
        <w:rPr>
          <w:rFonts w:ascii="Times New Roman" w:hAnsi="Times New Roman"/>
          <w:sz w:val="28"/>
          <w:szCs w:val="28"/>
        </w:rPr>
        <w:t xml:space="preserve"> - интенсивность </w:t>
      </w:r>
      <w:proofErr w:type="spellStart"/>
      <w:r w:rsidRPr="00BD4725">
        <w:rPr>
          <w:rFonts w:ascii="Times New Roman" w:hAnsi="Times New Roman"/>
          <w:sz w:val="28"/>
          <w:szCs w:val="28"/>
        </w:rPr>
        <w:t>зем</w:t>
      </w:r>
      <w:r>
        <w:rPr>
          <w:rFonts w:ascii="Times New Roman" w:hAnsi="Times New Roman"/>
          <w:sz w:val="28"/>
          <w:szCs w:val="28"/>
        </w:rPr>
        <w:t>летрясения,баллы</w:t>
      </w:r>
      <w:proofErr w:type="spellEnd"/>
      <w:r>
        <w:rPr>
          <w:rFonts w:ascii="Times New Roman" w:hAnsi="Times New Roman"/>
          <w:sz w:val="28"/>
          <w:szCs w:val="28"/>
        </w:rPr>
        <w:t xml:space="preserve"> (</w:t>
      </w:r>
      <w:proofErr w:type="spellStart"/>
      <w:r>
        <w:rPr>
          <w:rFonts w:ascii="Times New Roman" w:hAnsi="Times New Roman"/>
          <w:sz w:val="28"/>
          <w:szCs w:val="28"/>
        </w:rPr>
        <w:t>балльность</w:t>
      </w:r>
      <w:proofErr w:type="spellEnd"/>
      <w:r>
        <w:rPr>
          <w:rFonts w:ascii="Times New Roman" w:hAnsi="Times New Roman"/>
          <w:sz w:val="28"/>
          <w:szCs w:val="28"/>
        </w:rPr>
        <w:t xml:space="preserve"> ба</w:t>
      </w:r>
      <w:r w:rsidRPr="00BD4725">
        <w:rPr>
          <w:rFonts w:ascii="Times New Roman" w:hAnsi="Times New Roman"/>
          <w:sz w:val="28"/>
          <w:szCs w:val="28"/>
        </w:rPr>
        <w:t xml:space="preserve">зисной </w:t>
      </w:r>
      <w:proofErr w:type="spellStart"/>
      <w:r w:rsidRPr="00BD4725">
        <w:rPr>
          <w:rFonts w:ascii="Times New Roman" w:hAnsi="Times New Roman"/>
          <w:sz w:val="28"/>
          <w:szCs w:val="28"/>
        </w:rPr>
        <w:t>изосейсты</w:t>
      </w:r>
      <w:proofErr w:type="spellEnd"/>
      <w:r w:rsidRPr="00BD4725">
        <w:rPr>
          <w:rFonts w:ascii="Times New Roman" w:hAnsi="Times New Roman"/>
          <w:sz w:val="28"/>
          <w:szCs w:val="28"/>
        </w:rPr>
        <w:t>);</w:t>
      </w:r>
    </w:p>
    <w:p w:rsidR="00BD4725" w:rsidRPr="00BD4725" w:rsidRDefault="00BD4725" w:rsidP="00BD4725">
      <w:pPr>
        <w:ind w:right="1320"/>
        <w:rPr>
          <w:rFonts w:ascii="Times New Roman" w:hAnsi="Times New Roman"/>
          <w:sz w:val="28"/>
          <w:szCs w:val="28"/>
        </w:rPr>
      </w:pPr>
      <w:r w:rsidRPr="00BD4725">
        <w:rPr>
          <w:rFonts w:ascii="Times New Roman" w:hAnsi="Times New Roman"/>
          <w:sz w:val="28"/>
          <w:szCs w:val="28"/>
        </w:rPr>
        <w:t>М  -  магнитуда;</w:t>
      </w:r>
    </w:p>
    <w:p w:rsidR="00BD4725" w:rsidRPr="00BD4725" w:rsidRDefault="00BD4725" w:rsidP="00BD4725">
      <w:pPr>
        <w:ind w:right="3168"/>
        <w:rPr>
          <w:rFonts w:ascii="Times New Roman" w:hAnsi="Times New Roman"/>
          <w:sz w:val="28"/>
          <w:szCs w:val="28"/>
        </w:rPr>
      </w:pPr>
      <w:r w:rsidRPr="00BD4725">
        <w:rPr>
          <w:rFonts w:ascii="Times New Roman" w:hAnsi="Times New Roman"/>
          <w:sz w:val="28"/>
          <w:szCs w:val="28"/>
        </w:rPr>
        <w:t xml:space="preserve">R - эпицентральное </w:t>
      </w:r>
      <w:proofErr w:type="spellStart"/>
      <w:r w:rsidRPr="00BD4725">
        <w:rPr>
          <w:rFonts w:ascii="Times New Roman" w:hAnsi="Times New Roman"/>
          <w:sz w:val="28"/>
          <w:szCs w:val="28"/>
        </w:rPr>
        <w:t>расстояние,км</w:t>
      </w:r>
      <w:proofErr w:type="spellEnd"/>
      <w:r w:rsidRPr="00BD4725">
        <w:rPr>
          <w:rFonts w:ascii="Times New Roman" w:hAnsi="Times New Roman"/>
          <w:sz w:val="28"/>
          <w:szCs w:val="28"/>
        </w:rPr>
        <w:t xml:space="preserve">; </w:t>
      </w:r>
      <w:proofErr w:type="spellStart"/>
      <w:r w:rsidRPr="00BD4725">
        <w:rPr>
          <w:rFonts w:ascii="Times New Roman" w:hAnsi="Times New Roman"/>
          <w:sz w:val="28"/>
          <w:szCs w:val="28"/>
        </w:rPr>
        <w:t>h</w:t>
      </w:r>
      <w:proofErr w:type="spellEnd"/>
      <w:r w:rsidRPr="00BD4725">
        <w:rPr>
          <w:rFonts w:ascii="Times New Roman" w:hAnsi="Times New Roman"/>
          <w:sz w:val="28"/>
          <w:szCs w:val="28"/>
        </w:rPr>
        <w:t xml:space="preserve"> - глубина очага, км.</w:t>
      </w:r>
    </w:p>
    <w:p w:rsidR="00BD4725" w:rsidRPr="00BD4725" w:rsidRDefault="008C3744" w:rsidP="00BD4725">
      <w:pPr>
        <w:rPr>
          <w:rFonts w:ascii="Times New Roman" w:hAnsi="Times New Roman"/>
          <w:sz w:val="28"/>
          <w:szCs w:val="28"/>
        </w:rPr>
      </w:pPr>
      <w:r>
        <w:rPr>
          <w:rFonts w:ascii="Times New Roman" w:hAnsi="Times New Roman"/>
          <w:sz w:val="28"/>
          <w:szCs w:val="28"/>
        </w:rPr>
        <w:t xml:space="preserve">2. </w:t>
      </w:r>
      <w:r w:rsidR="00BD4725" w:rsidRPr="00BD4725">
        <w:rPr>
          <w:rFonts w:ascii="Times New Roman" w:hAnsi="Times New Roman"/>
          <w:sz w:val="28"/>
          <w:szCs w:val="28"/>
        </w:rPr>
        <w:t>Для определения расстояния от эпицентра, где возможно воз</w:t>
      </w:r>
      <w:r w:rsidR="00BD4725" w:rsidRPr="00BD4725">
        <w:rPr>
          <w:rFonts w:ascii="Times New Roman" w:hAnsi="Times New Roman"/>
          <w:sz w:val="28"/>
          <w:szCs w:val="28"/>
        </w:rPr>
        <w:softHyphen/>
        <w:t xml:space="preserve">никновение определенной </w:t>
      </w:r>
      <w:proofErr w:type="spellStart"/>
      <w:r w:rsidR="00BD4725" w:rsidRPr="00BD4725">
        <w:rPr>
          <w:rFonts w:ascii="Times New Roman" w:hAnsi="Times New Roman"/>
          <w:sz w:val="28"/>
          <w:szCs w:val="28"/>
        </w:rPr>
        <w:t>нитенсивности</w:t>
      </w:r>
      <w:proofErr w:type="spellEnd"/>
      <w:r w:rsidR="00BD4725" w:rsidRPr="00BD4725">
        <w:rPr>
          <w:rFonts w:ascii="Times New Roman" w:hAnsi="Times New Roman"/>
          <w:sz w:val="28"/>
          <w:szCs w:val="28"/>
        </w:rPr>
        <w:t xml:space="preserve"> </w:t>
      </w:r>
      <w:proofErr w:type="spellStart"/>
      <w:r w:rsidR="00BD4725" w:rsidRPr="00BD4725">
        <w:rPr>
          <w:rFonts w:ascii="Times New Roman" w:hAnsi="Times New Roman"/>
          <w:sz w:val="28"/>
          <w:szCs w:val="28"/>
        </w:rPr>
        <w:t>эемлетрясения</w:t>
      </w:r>
      <w:proofErr w:type="spellEnd"/>
      <w:r w:rsidR="00BD4725" w:rsidRPr="00BD4725">
        <w:rPr>
          <w:rFonts w:ascii="Times New Roman" w:hAnsi="Times New Roman"/>
          <w:sz w:val="28"/>
          <w:szCs w:val="28"/>
        </w:rPr>
        <w:t xml:space="preserve"> в бал</w:t>
      </w:r>
      <w:r w:rsidR="00BD4725" w:rsidRPr="00BD4725">
        <w:rPr>
          <w:rFonts w:ascii="Times New Roman" w:hAnsi="Times New Roman"/>
          <w:sz w:val="28"/>
          <w:szCs w:val="28"/>
        </w:rPr>
        <w:softHyphen/>
        <w:t>лах, используется зависимость следуюшего вида:</w:t>
      </w:r>
    </w:p>
    <w:p w:rsidR="00BD4725" w:rsidRPr="00BD4725" w:rsidRDefault="00BD4725" w:rsidP="00BD4725">
      <w:pPr>
        <w:ind w:left="770" w:right="1320"/>
        <w:rPr>
          <w:rFonts w:ascii="Times New Roman" w:hAnsi="Times New Roman"/>
          <w:sz w:val="28"/>
          <w:szCs w:val="28"/>
        </w:rPr>
      </w:pPr>
      <w:r w:rsidRPr="00BD4725">
        <w:rPr>
          <w:rFonts w:ascii="Times New Roman" w:hAnsi="Times New Roman"/>
          <w:sz w:val="28"/>
          <w:szCs w:val="28"/>
        </w:rPr>
        <w:t>_________________</w:t>
      </w:r>
    </w:p>
    <w:p w:rsidR="00BD4725" w:rsidRPr="00BD4725" w:rsidRDefault="00BD4725" w:rsidP="00BD4725">
      <w:pPr>
        <w:tabs>
          <w:tab w:val="left" w:pos="9639"/>
        </w:tabs>
        <w:ind w:right="142"/>
        <w:jc w:val="center"/>
        <w:rPr>
          <w:rFonts w:ascii="Times New Roman" w:hAnsi="Times New Roman"/>
          <w:sz w:val="28"/>
          <w:szCs w:val="28"/>
        </w:rPr>
      </w:pPr>
      <w:r>
        <w:rPr>
          <w:rFonts w:ascii="Times New Roman" w:hAnsi="Times New Roman"/>
          <w:sz w:val="28"/>
          <w:szCs w:val="28"/>
        </w:rPr>
        <w:t xml:space="preserve">                                     </w:t>
      </w:r>
      <w:r w:rsidRPr="00BD4725">
        <w:rPr>
          <w:rFonts w:ascii="Times New Roman" w:hAnsi="Times New Roman"/>
          <w:sz w:val="28"/>
          <w:szCs w:val="28"/>
        </w:rPr>
        <w:t xml:space="preserve">R = </w:t>
      </w:r>
      <w:proofErr w:type="spellStart"/>
      <w:r w:rsidRPr="00BD4725">
        <w:rPr>
          <w:rFonts w:ascii="Times New Roman" w:hAnsi="Times New Roman"/>
          <w:sz w:val="28"/>
          <w:szCs w:val="28"/>
        </w:rPr>
        <w:t>h</w:t>
      </w:r>
      <w:proofErr w:type="spellEnd"/>
      <w:r w:rsidRPr="00BD4725">
        <w:rPr>
          <w:rFonts w:ascii="Times New Roman" w:hAnsi="Times New Roman"/>
          <w:sz w:val="28"/>
          <w:szCs w:val="28"/>
        </w:rPr>
        <w:t xml:space="preserve"> ?10</w:t>
      </w:r>
      <w:r w:rsidRPr="00BD4725">
        <w:rPr>
          <w:rFonts w:ascii="Times New Roman" w:hAnsi="Times New Roman"/>
          <w:sz w:val="28"/>
          <w:szCs w:val="28"/>
          <w:vertAlign w:val="superscript"/>
        </w:rPr>
        <w:t>0.57(</w:t>
      </w:r>
      <w:proofErr w:type="spellStart"/>
      <w:r w:rsidRPr="00BD4725">
        <w:rPr>
          <w:rFonts w:ascii="Times New Roman" w:hAnsi="Times New Roman"/>
          <w:sz w:val="28"/>
          <w:szCs w:val="28"/>
          <w:vertAlign w:val="superscript"/>
        </w:rPr>
        <w:t>Io-Iб</w:t>
      </w:r>
      <w:proofErr w:type="spellEnd"/>
      <w:r w:rsidRPr="00BD4725">
        <w:rPr>
          <w:rFonts w:ascii="Times New Roman" w:hAnsi="Times New Roman"/>
          <w:sz w:val="28"/>
          <w:szCs w:val="28"/>
          <w:vertAlign w:val="superscript"/>
        </w:rPr>
        <w:t>)</w:t>
      </w:r>
      <w:r w:rsidRPr="00BD4725">
        <w:rPr>
          <w:rFonts w:ascii="Times New Roman" w:hAnsi="Times New Roman"/>
          <w:sz w:val="28"/>
          <w:szCs w:val="28"/>
        </w:rPr>
        <w:t xml:space="preserve"> - 1 ,        </w:t>
      </w:r>
      <w:r>
        <w:rPr>
          <w:rFonts w:ascii="Times New Roman" w:hAnsi="Times New Roman"/>
          <w:sz w:val="28"/>
          <w:szCs w:val="28"/>
        </w:rPr>
        <w:t xml:space="preserve">                 </w:t>
      </w:r>
      <w:r w:rsidRPr="00BD4725">
        <w:rPr>
          <w:rFonts w:ascii="Times New Roman" w:hAnsi="Times New Roman"/>
          <w:sz w:val="28"/>
          <w:szCs w:val="28"/>
        </w:rPr>
        <w:t xml:space="preserve">          (2)</w:t>
      </w:r>
    </w:p>
    <w:p w:rsidR="00BD4725" w:rsidRPr="00BD4725" w:rsidRDefault="00BD4725" w:rsidP="00BD4725">
      <w:pPr>
        <w:tabs>
          <w:tab w:val="left" w:pos="9781"/>
        </w:tabs>
        <w:rPr>
          <w:rFonts w:ascii="Times New Roman" w:hAnsi="Times New Roman"/>
          <w:sz w:val="28"/>
          <w:szCs w:val="28"/>
        </w:rPr>
      </w:pPr>
      <w:r w:rsidRPr="00BD4725">
        <w:rPr>
          <w:rFonts w:ascii="Times New Roman" w:hAnsi="Times New Roman"/>
          <w:sz w:val="28"/>
          <w:szCs w:val="28"/>
        </w:rPr>
        <w:t>где I</w:t>
      </w:r>
      <w:r w:rsidRPr="00BD4725">
        <w:rPr>
          <w:rFonts w:ascii="Times New Roman" w:hAnsi="Times New Roman"/>
          <w:sz w:val="28"/>
          <w:szCs w:val="28"/>
          <w:vertAlign w:val="subscript"/>
        </w:rPr>
        <w:t>0</w:t>
      </w:r>
      <w:r w:rsidRPr="00BD4725">
        <w:rPr>
          <w:rFonts w:ascii="Times New Roman" w:hAnsi="Times New Roman"/>
          <w:sz w:val="28"/>
          <w:szCs w:val="28"/>
        </w:rPr>
        <w:t xml:space="preserve"> - максимальная интенсивность землетрясения (в эпи</w:t>
      </w:r>
      <w:r w:rsidRPr="00BD4725">
        <w:rPr>
          <w:rFonts w:ascii="Times New Roman" w:hAnsi="Times New Roman"/>
          <w:sz w:val="28"/>
          <w:szCs w:val="28"/>
        </w:rPr>
        <w:softHyphen/>
        <w:t>центре).</w:t>
      </w:r>
    </w:p>
    <w:p w:rsidR="00BD4725" w:rsidRPr="00BD4725" w:rsidRDefault="008C3744" w:rsidP="008C3744">
      <w:pPr>
        <w:rPr>
          <w:rFonts w:ascii="Times New Roman" w:hAnsi="Times New Roman"/>
          <w:sz w:val="28"/>
          <w:szCs w:val="28"/>
        </w:rPr>
      </w:pPr>
      <w:r>
        <w:rPr>
          <w:rFonts w:ascii="Times New Roman" w:hAnsi="Times New Roman"/>
          <w:sz w:val="28"/>
          <w:szCs w:val="28"/>
        </w:rPr>
        <w:t xml:space="preserve">3. </w:t>
      </w:r>
      <w:r w:rsidR="00BD4725" w:rsidRPr="00BD4725">
        <w:rPr>
          <w:rFonts w:ascii="Times New Roman" w:hAnsi="Times New Roman"/>
          <w:sz w:val="28"/>
          <w:szCs w:val="28"/>
        </w:rPr>
        <w:t>Максимальная интенсивность может быть получена на основе следуюшего выражения:</w:t>
      </w:r>
    </w:p>
    <w:p w:rsidR="00BD4725" w:rsidRPr="00BD4725" w:rsidRDefault="00BD4725" w:rsidP="00BD4725">
      <w:pPr>
        <w:tabs>
          <w:tab w:val="left" w:pos="9781"/>
        </w:tabs>
        <w:jc w:val="center"/>
        <w:rPr>
          <w:rFonts w:ascii="Times New Roman" w:hAnsi="Times New Roman"/>
          <w:sz w:val="28"/>
          <w:szCs w:val="28"/>
        </w:rPr>
      </w:pPr>
      <w:r>
        <w:rPr>
          <w:rFonts w:ascii="Times New Roman" w:hAnsi="Times New Roman"/>
          <w:sz w:val="28"/>
          <w:szCs w:val="28"/>
        </w:rPr>
        <w:t xml:space="preserve">                         </w:t>
      </w:r>
      <w:r w:rsidRPr="00BD4725">
        <w:rPr>
          <w:rFonts w:ascii="Times New Roman" w:hAnsi="Times New Roman"/>
          <w:sz w:val="28"/>
          <w:szCs w:val="28"/>
        </w:rPr>
        <w:t>I</w:t>
      </w:r>
      <w:r w:rsidRPr="00BD4725">
        <w:rPr>
          <w:rFonts w:ascii="Times New Roman" w:hAnsi="Times New Roman"/>
          <w:sz w:val="28"/>
          <w:szCs w:val="28"/>
          <w:vertAlign w:val="subscript"/>
        </w:rPr>
        <w:t xml:space="preserve">0 </w:t>
      </w:r>
      <w:r w:rsidRPr="00BD4725">
        <w:rPr>
          <w:rFonts w:ascii="Times New Roman" w:hAnsi="Times New Roman"/>
          <w:sz w:val="28"/>
          <w:szCs w:val="28"/>
        </w:rPr>
        <w:t xml:space="preserve">= 1.5 M - 3.5 </w:t>
      </w:r>
      <w:proofErr w:type="spellStart"/>
      <w:r w:rsidRPr="00BD4725">
        <w:rPr>
          <w:rFonts w:ascii="Times New Roman" w:hAnsi="Times New Roman"/>
          <w:sz w:val="28"/>
          <w:szCs w:val="28"/>
        </w:rPr>
        <w:t>lg</w:t>
      </w:r>
      <w:proofErr w:type="spellEnd"/>
      <w:r w:rsidRPr="00BD4725">
        <w:rPr>
          <w:rFonts w:ascii="Times New Roman" w:hAnsi="Times New Roman"/>
          <w:sz w:val="28"/>
          <w:szCs w:val="28"/>
        </w:rPr>
        <w:t xml:space="preserve"> </w:t>
      </w:r>
      <w:proofErr w:type="spellStart"/>
      <w:r w:rsidRPr="00BD4725">
        <w:rPr>
          <w:rFonts w:ascii="Times New Roman" w:hAnsi="Times New Roman"/>
          <w:sz w:val="28"/>
          <w:szCs w:val="28"/>
        </w:rPr>
        <w:t>h</w:t>
      </w:r>
      <w:proofErr w:type="spellEnd"/>
      <w:r w:rsidRPr="00BD4725">
        <w:rPr>
          <w:rFonts w:ascii="Times New Roman" w:hAnsi="Times New Roman"/>
          <w:sz w:val="28"/>
          <w:szCs w:val="28"/>
        </w:rPr>
        <w:t xml:space="preserve"> + 3        </w:t>
      </w:r>
      <w:r>
        <w:rPr>
          <w:rFonts w:ascii="Times New Roman" w:hAnsi="Times New Roman"/>
          <w:sz w:val="28"/>
          <w:szCs w:val="28"/>
        </w:rPr>
        <w:t xml:space="preserve">                        </w:t>
      </w:r>
      <w:r w:rsidRPr="00BD4725">
        <w:rPr>
          <w:rFonts w:ascii="Times New Roman" w:hAnsi="Times New Roman"/>
          <w:sz w:val="28"/>
          <w:szCs w:val="28"/>
        </w:rPr>
        <w:t xml:space="preserve">           (3)</w:t>
      </w:r>
    </w:p>
    <w:p w:rsidR="00BD4725" w:rsidRPr="00BD4725" w:rsidRDefault="00BD4725" w:rsidP="00BD4725">
      <w:pPr>
        <w:tabs>
          <w:tab w:val="left" w:pos="9639"/>
        </w:tabs>
        <w:rPr>
          <w:rFonts w:ascii="Times New Roman" w:hAnsi="Times New Roman"/>
          <w:sz w:val="28"/>
          <w:szCs w:val="28"/>
        </w:rPr>
      </w:pPr>
      <w:r w:rsidRPr="00BD4725">
        <w:rPr>
          <w:rFonts w:ascii="Times New Roman" w:hAnsi="Times New Roman"/>
          <w:sz w:val="28"/>
          <w:szCs w:val="28"/>
        </w:rPr>
        <w:t xml:space="preserve">В случаях отсутствия </w:t>
      </w:r>
      <w:proofErr w:type="spellStart"/>
      <w:r w:rsidRPr="00BD4725">
        <w:rPr>
          <w:rFonts w:ascii="Times New Roman" w:hAnsi="Times New Roman"/>
          <w:sz w:val="28"/>
          <w:szCs w:val="28"/>
        </w:rPr>
        <w:t>изосейст</w:t>
      </w:r>
      <w:proofErr w:type="spellEnd"/>
      <w:r w:rsidRPr="00BD4725">
        <w:rPr>
          <w:rFonts w:ascii="Times New Roman" w:hAnsi="Times New Roman"/>
          <w:sz w:val="28"/>
          <w:szCs w:val="28"/>
        </w:rPr>
        <w:t>, полученных на основе микрора</w:t>
      </w:r>
      <w:r w:rsidRPr="00BD4725">
        <w:rPr>
          <w:rFonts w:ascii="Times New Roman" w:hAnsi="Times New Roman"/>
          <w:sz w:val="28"/>
          <w:szCs w:val="28"/>
        </w:rPr>
        <w:softHyphen/>
        <w:t>йонирования, или уточнения полученных результатов путем уче</w:t>
      </w:r>
      <w:r w:rsidRPr="00BD4725">
        <w:rPr>
          <w:rFonts w:ascii="Times New Roman" w:hAnsi="Times New Roman"/>
          <w:sz w:val="28"/>
          <w:szCs w:val="28"/>
        </w:rPr>
        <w:softHyphen/>
        <w:t>та инженерно-геологических условий территории застройки на</w:t>
      </w:r>
      <w:r w:rsidRPr="00BD4725">
        <w:rPr>
          <w:rFonts w:ascii="Times New Roman" w:hAnsi="Times New Roman"/>
          <w:sz w:val="28"/>
          <w:szCs w:val="28"/>
        </w:rPr>
        <w:softHyphen/>
        <w:t xml:space="preserve">селенного пункта (объекта) недостающие </w:t>
      </w:r>
      <w:proofErr w:type="spellStart"/>
      <w:r w:rsidRPr="00BD4725">
        <w:rPr>
          <w:rFonts w:ascii="Times New Roman" w:hAnsi="Times New Roman"/>
          <w:sz w:val="28"/>
          <w:szCs w:val="28"/>
        </w:rPr>
        <w:t>изосейсты,а</w:t>
      </w:r>
      <w:proofErr w:type="spellEnd"/>
      <w:r w:rsidRPr="00BD4725">
        <w:rPr>
          <w:rFonts w:ascii="Times New Roman" w:hAnsi="Times New Roman"/>
          <w:sz w:val="28"/>
          <w:szCs w:val="28"/>
        </w:rPr>
        <w:t xml:space="preserve"> также </w:t>
      </w:r>
      <w:proofErr w:type="spellStart"/>
      <w:r w:rsidRPr="00BD4725">
        <w:rPr>
          <w:rFonts w:ascii="Times New Roman" w:hAnsi="Times New Roman"/>
          <w:sz w:val="28"/>
          <w:szCs w:val="28"/>
        </w:rPr>
        <w:t>балльность</w:t>
      </w:r>
      <w:proofErr w:type="spellEnd"/>
      <w:r w:rsidRPr="00BD4725">
        <w:rPr>
          <w:rFonts w:ascii="Times New Roman" w:hAnsi="Times New Roman"/>
          <w:sz w:val="28"/>
          <w:szCs w:val="28"/>
        </w:rPr>
        <w:t xml:space="preserve"> для конкретных зданий и сооружений, находящихся в зонах с инженерно-геологическими условиями, отличающимися от окружающей местности, могут быть получены путем вычисления по формуле:</w:t>
      </w:r>
    </w:p>
    <w:p w:rsidR="00BD4725" w:rsidRPr="00BD4725" w:rsidRDefault="008C3744" w:rsidP="008C3744">
      <w:pPr>
        <w:tabs>
          <w:tab w:val="left" w:pos="5520"/>
          <w:tab w:val="left" w:pos="9639"/>
        </w:tabs>
        <w:jc w:val="center"/>
        <w:rPr>
          <w:rFonts w:ascii="Times New Roman" w:hAnsi="Times New Roman"/>
          <w:sz w:val="28"/>
          <w:szCs w:val="28"/>
        </w:rPr>
      </w:pPr>
      <w:r>
        <w:rPr>
          <w:rFonts w:ascii="Times New Roman" w:hAnsi="Times New Roman"/>
          <w:sz w:val="28"/>
          <w:szCs w:val="28"/>
        </w:rPr>
        <w:t xml:space="preserve">                            </w:t>
      </w:r>
      <w:r w:rsidR="00BD4725" w:rsidRPr="00BD4725">
        <w:rPr>
          <w:rFonts w:ascii="Times New Roman" w:hAnsi="Times New Roman"/>
          <w:sz w:val="28"/>
          <w:szCs w:val="28"/>
        </w:rPr>
        <w:t xml:space="preserve">I = </w:t>
      </w:r>
      <w:proofErr w:type="spellStart"/>
      <w:r w:rsidR="00BD4725" w:rsidRPr="00BD4725">
        <w:rPr>
          <w:rFonts w:ascii="Times New Roman" w:hAnsi="Times New Roman"/>
          <w:sz w:val="28"/>
          <w:szCs w:val="28"/>
        </w:rPr>
        <w:t>I</w:t>
      </w:r>
      <w:r w:rsidR="00BD4725" w:rsidRPr="00BD4725">
        <w:rPr>
          <w:rFonts w:ascii="Times New Roman" w:hAnsi="Times New Roman"/>
          <w:sz w:val="28"/>
          <w:szCs w:val="28"/>
          <w:vertAlign w:val="subscript"/>
        </w:rPr>
        <w:t>б</w:t>
      </w:r>
      <w:proofErr w:type="spellEnd"/>
      <w:r w:rsidR="00BD4725" w:rsidRPr="00BD4725">
        <w:rPr>
          <w:rFonts w:ascii="Times New Roman" w:hAnsi="Times New Roman"/>
          <w:sz w:val="28"/>
          <w:szCs w:val="28"/>
        </w:rPr>
        <w:t xml:space="preserve"> - (</w:t>
      </w:r>
      <w:proofErr w:type="spellStart"/>
      <w:r w:rsidR="00BD4725" w:rsidRPr="00BD4725">
        <w:rPr>
          <w:rFonts w:ascii="Times New Roman" w:hAnsi="Times New Roman"/>
          <w:sz w:val="28"/>
          <w:szCs w:val="28"/>
        </w:rPr>
        <w:t>DI</w:t>
      </w:r>
      <w:r w:rsidR="00BD4725" w:rsidRPr="00BD4725">
        <w:rPr>
          <w:rFonts w:ascii="Times New Roman" w:hAnsi="Times New Roman"/>
          <w:sz w:val="28"/>
          <w:szCs w:val="28"/>
          <w:vertAlign w:val="subscript"/>
        </w:rPr>
        <w:t>б</w:t>
      </w:r>
      <w:proofErr w:type="spellEnd"/>
      <w:r w:rsidR="00BD4725" w:rsidRPr="00BD4725">
        <w:rPr>
          <w:rFonts w:ascii="Times New Roman" w:hAnsi="Times New Roman"/>
          <w:sz w:val="28"/>
          <w:szCs w:val="28"/>
        </w:rPr>
        <w:t xml:space="preserve"> - DI),       </w:t>
      </w:r>
      <w:r>
        <w:rPr>
          <w:rFonts w:ascii="Times New Roman" w:hAnsi="Times New Roman"/>
          <w:sz w:val="28"/>
          <w:szCs w:val="28"/>
        </w:rPr>
        <w:t xml:space="preserve">    </w:t>
      </w:r>
      <w:r w:rsidR="00BD4725" w:rsidRPr="00BD4725">
        <w:rPr>
          <w:rFonts w:ascii="Times New Roman" w:hAnsi="Times New Roman"/>
          <w:sz w:val="28"/>
          <w:szCs w:val="28"/>
        </w:rPr>
        <w:t xml:space="preserve">    </w:t>
      </w:r>
      <w:r>
        <w:rPr>
          <w:rFonts w:ascii="Times New Roman" w:hAnsi="Times New Roman"/>
          <w:sz w:val="28"/>
          <w:szCs w:val="28"/>
        </w:rPr>
        <w:t xml:space="preserve">                                      </w:t>
      </w:r>
      <w:r w:rsidR="00BD4725" w:rsidRPr="00BD4725">
        <w:rPr>
          <w:rFonts w:ascii="Times New Roman" w:hAnsi="Times New Roman"/>
          <w:sz w:val="28"/>
          <w:szCs w:val="28"/>
        </w:rPr>
        <w:t>(4)</w:t>
      </w:r>
    </w:p>
    <w:p w:rsidR="00BD4725" w:rsidRPr="00BD4725" w:rsidRDefault="00BD4725" w:rsidP="00BD4725">
      <w:pPr>
        <w:tabs>
          <w:tab w:val="left" w:pos="9639"/>
        </w:tabs>
        <w:rPr>
          <w:rFonts w:ascii="Times New Roman" w:hAnsi="Times New Roman"/>
          <w:sz w:val="28"/>
          <w:szCs w:val="28"/>
        </w:rPr>
      </w:pPr>
      <w:r w:rsidRPr="00BD4725">
        <w:rPr>
          <w:rFonts w:ascii="Times New Roman" w:hAnsi="Times New Roman"/>
          <w:sz w:val="28"/>
          <w:szCs w:val="28"/>
        </w:rPr>
        <w:lastRenderedPageBreak/>
        <w:t xml:space="preserve">где I - искомая </w:t>
      </w:r>
      <w:proofErr w:type="spellStart"/>
      <w:r w:rsidRPr="00BD4725">
        <w:rPr>
          <w:rFonts w:ascii="Times New Roman" w:hAnsi="Times New Roman"/>
          <w:sz w:val="28"/>
          <w:szCs w:val="28"/>
        </w:rPr>
        <w:t>балльность</w:t>
      </w:r>
      <w:proofErr w:type="spellEnd"/>
      <w:r w:rsidRPr="00BD4725">
        <w:rPr>
          <w:rFonts w:ascii="Times New Roman" w:hAnsi="Times New Roman"/>
          <w:sz w:val="28"/>
          <w:szCs w:val="28"/>
        </w:rPr>
        <w:t xml:space="preserve"> </w:t>
      </w:r>
      <w:proofErr w:type="spellStart"/>
      <w:r w:rsidRPr="00BD4725">
        <w:rPr>
          <w:rFonts w:ascii="Times New Roman" w:hAnsi="Times New Roman"/>
          <w:sz w:val="28"/>
          <w:szCs w:val="28"/>
        </w:rPr>
        <w:t>изрсейсты</w:t>
      </w:r>
      <w:proofErr w:type="spellEnd"/>
      <w:r w:rsidRPr="00BD4725">
        <w:rPr>
          <w:rFonts w:ascii="Times New Roman" w:hAnsi="Times New Roman"/>
          <w:sz w:val="28"/>
          <w:szCs w:val="28"/>
        </w:rPr>
        <w:t xml:space="preserve"> или местонахождения здания или сооружения;</w:t>
      </w:r>
    </w:p>
    <w:p w:rsidR="00BD4725" w:rsidRPr="00BD4725" w:rsidRDefault="00BD4725" w:rsidP="00BD4725">
      <w:pPr>
        <w:tabs>
          <w:tab w:val="left" w:pos="9639"/>
        </w:tabs>
        <w:rPr>
          <w:rFonts w:ascii="Times New Roman" w:hAnsi="Times New Roman"/>
          <w:sz w:val="28"/>
          <w:szCs w:val="28"/>
        </w:rPr>
      </w:pPr>
      <w:proofErr w:type="spellStart"/>
      <w:r w:rsidRPr="00BD4725">
        <w:rPr>
          <w:rFonts w:ascii="Times New Roman" w:hAnsi="Times New Roman"/>
          <w:sz w:val="28"/>
          <w:szCs w:val="28"/>
        </w:rPr>
        <w:t>I</w:t>
      </w:r>
      <w:r w:rsidRPr="00BD4725">
        <w:rPr>
          <w:rFonts w:ascii="Times New Roman" w:hAnsi="Times New Roman"/>
          <w:sz w:val="28"/>
          <w:szCs w:val="28"/>
          <w:vertAlign w:val="subscript"/>
        </w:rPr>
        <w:t>б</w:t>
      </w:r>
      <w:proofErr w:type="spellEnd"/>
      <w:r w:rsidRPr="00BD4725">
        <w:rPr>
          <w:rFonts w:ascii="Times New Roman" w:hAnsi="Times New Roman"/>
          <w:sz w:val="28"/>
          <w:szCs w:val="28"/>
        </w:rPr>
        <w:t xml:space="preserve"> - </w:t>
      </w:r>
      <w:proofErr w:type="spellStart"/>
      <w:r w:rsidRPr="00BD4725">
        <w:rPr>
          <w:rFonts w:ascii="Times New Roman" w:hAnsi="Times New Roman"/>
          <w:sz w:val="28"/>
          <w:szCs w:val="28"/>
        </w:rPr>
        <w:t>балльность</w:t>
      </w:r>
      <w:proofErr w:type="spellEnd"/>
      <w:r w:rsidRPr="00BD4725">
        <w:rPr>
          <w:rFonts w:ascii="Times New Roman" w:hAnsi="Times New Roman"/>
          <w:sz w:val="28"/>
          <w:szCs w:val="28"/>
        </w:rPr>
        <w:t xml:space="preserve"> базисной </w:t>
      </w:r>
      <w:proofErr w:type="spellStart"/>
      <w:r w:rsidRPr="00BD4725">
        <w:rPr>
          <w:rFonts w:ascii="Times New Roman" w:hAnsi="Times New Roman"/>
          <w:sz w:val="28"/>
          <w:szCs w:val="28"/>
        </w:rPr>
        <w:t>изосейсты,проходящей</w:t>
      </w:r>
      <w:proofErr w:type="spellEnd"/>
      <w:r w:rsidRPr="00BD4725">
        <w:rPr>
          <w:rFonts w:ascii="Times New Roman" w:hAnsi="Times New Roman"/>
          <w:sz w:val="28"/>
          <w:szCs w:val="28"/>
        </w:rPr>
        <w:t xml:space="preserve"> по территории с известными инженерно-геологическими условиями:</w:t>
      </w:r>
    </w:p>
    <w:p w:rsidR="00BD4725" w:rsidRPr="00BD4725" w:rsidRDefault="00BD4725" w:rsidP="00BD4725">
      <w:pPr>
        <w:tabs>
          <w:tab w:val="left" w:pos="9639"/>
        </w:tabs>
        <w:rPr>
          <w:rFonts w:ascii="Times New Roman" w:hAnsi="Times New Roman"/>
          <w:sz w:val="28"/>
          <w:szCs w:val="28"/>
        </w:rPr>
      </w:pPr>
      <w:proofErr w:type="spellStart"/>
      <w:r w:rsidRPr="00BD4725">
        <w:rPr>
          <w:rFonts w:ascii="Times New Roman" w:hAnsi="Times New Roman"/>
          <w:sz w:val="28"/>
          <w:szCs w:val="28"/>
        </w:rPr>
        <w:t>D</w:t>
      </w:r>
      <w:r w:rsidRPr="00B8128C">
        <w:rPr>
          <w:rFonts w:ascii="Times New Roman" w:hAnsi="Times New Roman"/>
          <w:sz w:val="28"/>
          <w:szCs w:val="28"/>
          <w:vertAlign w:val="subscript"/>
        </w:rPr>
        <w:t>I</w:t>
      </w:r>
      <w:r w:rsidRPr="00BD4725">
        <w:rPr>
          <w:rFonts w:ascii="Times New Roman" w:hAnsi="Times New Roman"/>
          <w:sz w:val="28"/>
          <w:szCs w:val="28"/>
          <w:vertAlign w:val="subscript"/>
        </w:rPr>
        <w:t>б</w:t>
      </w:r>
      <w:proofErr w:type="spellEnd"/>
      <w:r w:rsidRPr="00BD4725">
        <w:rPr>
          <w:rFonts w:ascii="Times New Roman" w:hAnsi="Times New Roman"/>
          <w:sz w:val="28"/>
          <w:szCs w:val="28"/>
        </w:rPr>
        <w:t>- приращение балльности в известных инженерно-геологичес</w:t>
      </w:r>
      <w:r w:rsidRPr="00BD4725">
        <w:rPr>
          <w:rFonts w:ascii="Times New Roman" w:hAnsi="Times New Roman"/>
          <w:sz w:val="28"/>
          <w:szCs w:val="28"/>
        </w:rPr>
        <w:softHyphen/>
        <w:t>ких условиях по сравнению с гранитом:</w:t>
      </w:r>
    </w:p>
    <w:p w:rsidR="00BD4725" w:rsidRPr="00BD4725" w:rsidRDefault="00BD4725" w:rsidP="008C3744">
      <w:pPr>
        <w:tabs>
          <w:tab w:val="left" w:pos="9639"/>
        </w:tabs>
        <w:rPr>
          <w:rFonts w:ascii="Times New Roman" w:hAnsi="Times New Roman"/>
          <w:sz w:val="28"/>
          <w:szCs w:val="28"/>
        </w:rPr>
      </w:pPr>
      <w:r w:rsidRPr="00BD4725">
        <w:rPr>
          <w:rFonts w:ascii="Times New Roman" w:hAnsi="Times New Roman"/>
          <w:sz w:val="28"/>
          <w:szCs w:val="28"/>
        </w:rPr>
        <w:t>D</w:t>
      </w:r>
      <w:r w:rsidRPr="00B8128C">
        <w:rPr>
          <w:rFonts w:ascii="Times New Roman" w:hAnsi="Times New Roman"/>
          <w:sz w:val="28"/>
          <w:szCs w:val="28"/>
          <w:vertAlign w:val="subscript"/>
        </w:rPr>
        <w:t>I</w:t>
      </w:r>
      <w:r w:rsidRPr="00BD4725">
        <w:rPr>
          <w:rFonts w:ascii="Times New Roman" w:hAnsi="Times New Roman"/>
          <w:sz w:val="28"/>
          <w:szCs w:val="28"/>
        </w:rPr>
        <w:t xml:space="preserve"> - приращение балльности по </w:t>
      </w:r>
      <w:proofErr w:type="spellStart"/>
      <w:r w:rsidRPr="00BD4725">
        <w:rPr>
          <w:rFonts w:ascii="Times New Roman" w:hAnsi="Times New Roman"/>
          <w:sz w:val="28"/>
          <w:szCs w:val="28"/>
        </w:rPr>
        <w:t>сравненню</w:t>
      </w:r>
      <w:proofErr w:type="spellEnd"/>
      <w:r w:rsidRPr="00BD4725">
        <w:rPr>
          <w:rFonts w:ascii="Times New Roman" w:hAnsi="Times New Roman"/>
          <w:sz w:val="28"/>
          <w:szCs w:val="28"/>
        </w:rPr>
        <w:t xml:space="preserve"> с гранитом за счет изменения </w:t>
      </w:r>
      <w:proofErr w:type="spellStart"/>
      <w:r w:rsidRPr="00BD4725">
        <w:rPr>
          <w:rFonts w:ascii="Times New Roman" w:hAnsi="Times New Roman"/>
          <w:sz w:val="28"/>
          <w:szCs w:val="28"/>
        </w:rPr>
        <w:t>инженерногеологических</w:t>
      </w:r>
      <w:proofErr w:type="spellEnd"/>
      <w:r w:rsidRPr="00BD4725">
        <w:rPr>
          <w:rFonts w:ascii="Times New Roman" w:hAnsi="Times New Roman"/>
          <w:sz w:val="28"/>
          <w:szCs w:val="28"/>
        </w:rPr>
        <w:t xml:space="preserve"> условий местности, по кото</w:t>
      </w:r>
      <w:r w:rsidRPr="00BD4725">
        <w:rPr>
          <w:rFonts w:ascii="Times New Roman" w:hAnsi="Times New Roman"/>
          <w:sz w:val="28"/>
          <w:szCs w:val="28"/>
        </w:rPr>
        <w:softHyphen/>
        <w:t xml:space="preserve">рой проходят недостающие </w:t>
      </w:r>
      <w:proofErr w:type="spellStart"/>
      <w:r w:rsidRPr="00BD4725">
        <w:rPr>
          <w:rFonts w:ascii="Times New Roman" w:hAnsi="Times New Roman"/>
          <w:sz w:val="28"/>
          <w:szCs w:val="28"/>
        </w:rPr>
        <w:t>изосейсты</w:t>
      </w:r>
      <w:proofErr w:type="spellEnd"/>
      <w:r w:rsidRPr="00BD4725">
        <w:rPr>
          <w:rFonts w:ascii="Times New Roman" w:hAnsi="Times New Roman"/>
          <w:sz w:val="28"/>
          <w:szCs w:val="28"/>
        </w:rPr>
        <w:t xml:space="preserve"> или, где находятся конк</w:t>
      </w:r>
      <w:r w:rsidRPr="00BD4725">
        <w:rPr>
          <w:rFonts w:ascii="Times New Roman" w:hAnsi="Times New Roman"/>
          <w:sz w:val="28"/>
          <w:szCs w:val="28"/>
        </w:rPr>
        <w:softHyphen/>
        <w:t>ретные здания или сооружения.</w:t>
      </w:r>
    </w:p>
    <w:p w:rsidR="00BD4725" w:rsidRPr="00BD4725" w:rsidRDefault="00BD4725" w:rsidP="008C3744">
      <w:pPr>
        <w:ind w:right="1320"/>
        <w:rPr>
          <w:rFonts w:ascii="Times New Roman" w:hAnsi="Times New Roman"/>
          <w:sz w:val="28"/>
          <w:szCs w:val="28"/>
        </w:rPr>
      </w:pPr>
      <w:r w:rsidRPr="00BD4725">
        <w:rPr>
          <w:rFonts w:ascii="Times New Roman" w:hAnsi="Times New Roman"/>
          <w:sz w:val="28"/>
          <w:szCs w:val="28"/>
        </w:rPr>
        <w:t>Величины D</w:t>
      </w:r>
      <w:r w:rsidRPr="00B8128C">
        <w:rPr>
          <w:rFonts w:ascii="Times New Roman" w:hAnsi="Times New Roman"/>
          <w:sz w:val="28"/>
          <w:szCs w:val="28"/>
          <w:vertAlign w:val="subscript"/>
        </w:rPr>
        <w:t>I</w:t>
      </w:r>
      <w:r w:rsidRPr="00BD4725">
        <w:rPr>
          <w:rFonts w:ascii="Times New Roman" w:hAnsi="Times New Roman"/>
          <w:sz w:val="28"/>
          <w:szCs w:val="28"/>
        </w:rPr>
        <w:t xml:space="preserve"> и </w:t>
      </w:r>
      <w:proofErr w:type="spellStart"/>
      <w:r w:rsidRPr="00BD4725">
        <w:rPr>
          <w:rFonts w:ascii="Times New Roman" w:hAnsi="Times New Roman"/>
          <w:sz w:val="28"/>
          <w:szCs w:val="28"/>
        </w:rPr>
        <w:t>D</w:t>
      </w:r>
      <w:r w:rsidRPr="00B8128C">
        <w:rPr>
          <w:rFonts w:ascii="Times New Roman" w:hAnsi="Times New Roman"/>
          <w:sz w:val="28"/>
          <w:szCs w:val="28"/>
          <w:vertAlign w:val="subscript"/>
        </w:rPr>
        <w:t>I</w:t>
      </w:r>
      <w:r w:rsidRPr="00BD4725">
        <w:rPr>
          <w:rFonts w:ascii="Times New Roman" w:hAnsi="Times New Roman"/>
          <w:sz w:val="28"/>
          <w:szCs w:val="28"/>
          <w:vertAlign w:val="subscript"/>
        </w:rPr>
        <w:t>б</w:t>
      </w:r>
      <w:proofErr w:type="spellEnd"/>
      <w:r w:rsidRPr="00BD4725">
        <w:rPr>
          <w:rFonts w:ascii="Times New Roman" w:hAnsi="Times New Roman"/>
          <w:sz w:val="28"/>
          <w:szCs w:val="28"/>
        </w:rPr>
        <w:t xml:space="preserve"> определяются по таблице 1.</w:t>
      </w:r>
    </w:p>
    <w:p w:rsidR="008C3744" w:rsidRDefault="008C3744" w:rsidP="00BD4725">
      <w:pPr>
        <w:ind w:right="1320"/>
        <w:rPr>
          <w:rFonts w:ascii="Times New Roman" w:hAnsi="Times New Roman"/>
          <w:sz w:val="28"/>
          <w:szCs w:val="28"/>
        </w:rPr>
      </w:pPr>
    </w:p>
    <w:p w:rsidR="008C3744" w:rsidRDefault="008C3744" w:rsidP="00BD4725">
      <w:pPr>
        <w:ind w:right="1320"/>
        <w:rPr>
          <w:rFonts w:ascii="Times New Roman" w:hAnsi="Times New Roman"/>
          <w:sz w:val="28"/>
          <w:szCs w:val="28"/>
        </w:rPr>
      </w:pPr>
    </w:p>
    <w:p w:rsidR="00BD4725" w:rsidRPr="00BD4725" w:rsidRDefault="00BD4725" w:rsidP="00BD4725">
      <w:pPr>
        <w:ind w:right="1320"/>
        <w:rPr>
          <w:rFonts w:ascii="Times New Roman" w:hAnsi="Times New Roman"/>
          <w:sz w:val="28"/>
          <w:szCs w:val="28"/>
        </w:rPr>
      </w:pPr>
      <w:r w:rsidRPr="00BD4725">
        <w:rPr>
          <w:rFonts w:ascii="Times New Roman" w:hAnsi="Times New Roman"/>
          <w:sz w:val="28"/>
          <w:szCs w:val="28"/>
        </w:rPr>
        <w:t>Таблица 1: Величина приращений D</w:t>
      </w:r>
      <w:r w:rsidRPr="00B8128C">
        <w:rPr>
          <w:rFonts w:ascii="Times New Roman" w:hAnsi="Times New Roman"/>
          <w:sz w:val="28"/>
          <w:szCs w:val="28"/>
          <w:vertAlign w:val="subscript"/>
        </w:rPr>
        <w:t>I</w:t>
      </w:r>
      <w:r w:rsidRPr="00BD4725">
        <w:rPr>
          <w:rFonts w:ascii="Times New Roman" w:hAnsi="Times New Roman"/>
          <w:sz w:val="28"/>
          <w:szCs w:val="28"/>
        </w:rPr>
        <w:t xml:space="preserve"> и </w:t>
      </w:r>
      <w:proofErr w:type="spellStart"/>
      <w:r w:rsidRPr="00BD4725">
        <w:rPr>
          <w:rFonts w:ascii="Times New Roman" w:hAnsi="Times New Roman"/>
          <w:sz w:val="28"/>
          <w:szCs w:val="28"/>
        </w:rPr>
        <w:t>D</w:t>
      </w:r>
      <w:r w:rsidRPr="00B8128C">
        <w:rPr>
          <w:rFonts w:ascii="Times New Roman" w:hAnsi="Times New Roman"/>
          <w:sz w:val="28"/>
          <w:szCs w:val="28"/>
          <w:vertAlign w:val="subscript"/>
        </w:rPr>
        <w:t>I</w:t>
      </w:r>
      <w:r w:rsidRPr="00BD4725">
        <w:rPr>
          <w:rFonts w:ascii="Times New Roman" w:hAnsi="Times New Roman"/>
          <w:sz w:val="28"/>
          <w:szCs w:val="28"/>
          <w:vertAlign w:val="subscript"/>
        </w:rPr>
        <w:t>б</w:t>
      </w:r>
      <w:proofErr w:type="spellEnd"/>
    </w:p>
    <w:tbl>
      <w:tblPr>
        <w:tblW w:w="0" w:type="auto"/>
        <w:tblInd w:w="717" w:type="dxa"/>
        <w:tblLayout w:type="fixed"/>
        <w:tblCellMar>
          <w:left w:w="40" w:type="dxa"/>
          <w:right w:w="40" w:type="dxa"/>
        </w:tblCellMar>
        <w:tblLook w:val="0000"/>
      </w:tblPr>
      <w:tblGrid>
        <w:gridCol w:w="142"/>
        <w:gridCol w:w="5812"/>
        <w:gridCol w:w="2268"/>
      </w:tblGrid>
      <w:tr w:rsidR="00BD4725" w:rsidRPr="00BD4725" w:rsidTr="00B8128C">
        <w:trPr>
          <w:cantSplit/>
        </w:trPr>
        <w:tc>
          <w:tcPr>
            <w:tcW w:w="142"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ind w:left="102" w:firstLine="0"/>
              <w:rPr>
                <w:rFonts w:ascii="Times New Roman" w:hAnsi="Times New Roman"/>
                <w:sz w:val="28"/>
                <w:szCs w:val="28"/>
                <w:vertAlign w:val="subscript"/>
              </w:rPr>
            </w:pPr>
          </w:p>
        </w:tc>
        <w:tc>
          <w:tcPr>
            <w:tcW w:w="5812" w:type="dxa"/>
            <w:tcBorders>
              <w:top w:val="single" w:sz="6" w:space="0" w:color="auto"/>
              <w:left w:val="single" w:sz="6" w:space="0" w:color="auto"/>
              <w:bottom w:val="single" w:sz="6" w:space="0" w:color="auto"/>
              <w:right w:val="single" w:sz="6" w:space="0" w:color="auto"/>
            </w:tcBorders>
          </w:tcPr>
          <w:p w:rsidR="00BD4725" w:rsidRPr="008C3744" w:rsidRDefault="00521994" w:rsidP="008C3744">
            <w:pPr>
              <w:spacing w:before="111" w:after="111"/>
              <w:jc w:val="center"/>
              <w:rPr>
                <w:rFonts w:ascii="Times New Roman" w:hAnsi="Times New Roman"/>
                <w:sz w:val="24"/>
                <w:szCs w:val="24"/>
              </w:rPr>
            </w:pPr>
            <w:r w:rsidRPr="00521994">
              <w:rPr>
                <w:rFonts w:ascii="Times New Roman" w:hAnsi="Times New Roman"/>
                <w:sz w:val="24"/>
                <w:szCs w:val="24"/>
              </w:rPr>
              <w:t xml:space="preserve">Тип </w:t>
            </w:r>
            <w:proofErr w:type="spellStart"/>
            <w:r w:rsidRPr="00521994">
              <w:rPr>
                <w:rFonts w:ascii="Times New Roman" w:hAnsi="Times New Roman"/>
                <w:sz w:val="24"/>
                <w:szCs w:val="24"/>
              </w:rPr>
              <w:t>инженерно</w:t>
            </w:r>
            <w:r>
              <w:rPr>
                <w:rFonts w:ascii="Times New Roman" w:hAnsi="Times New Roman"/>
                <w:sz w:val="24"/>
                <w:szCs w:val="24"/>
              </w:rPr>
              <w:t>-</w:t>
            </w:r>
            <w:r w:rsidR="00BD4725" w:rsidRPr="008C3744">
              <w:rPr>
                <w:rFonts w:ascii="Times New Roman" w:hAnsi="Times New Roman"/>
                <w:sz w:val="24"/>
                <w:szCs w:val="24"/>
              </w:rPr>
              <w:t>еологических</w:t>
            </w:r>
            <w:proofErr w:type="spellEnd"/>
            <w:r w:rsidR="00BD4725" w:rsidRPr="008C3744">
              <w:rPr>
                <w:rFonts w:ascii="Times New Roman" w:hAnsi="Times New Roman"/>
                <w:sz w:val="24"/>
                <w:szCs w:val="24"/>
              </w:rPr>
              <w:t xml:space="preserve"> условий</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110"/>
              <w:jc w:val="center"/>
              <w:rPr>
                <w:rFonts w:ascii="Times New Roman" w:hAnsi="Times New Roman"/>
                <w:sz w:val="28"/>
                <w:szCs w:val="28"/>
              </w:rPr>
            </w:pPr>
            <w:r w:rsidRPr="008C3744">
              <w:rPr>
                <w:rFonts w:ascii="Times New Roman" w:hAnsi="Times New Roman"/>
                <w:sz w:val="28"/>
                <w:szCs w:val="28"/>
              </w:rPr>
              <w:t>D</w:t>
            </w:r>
            <w:r w:rsidRPr="00B8128C">
              <w:rPr>
                <w:rFonts w:ascii="Times New Roman" w:hAnsi="Times New Roman"/>
                <w:sz w:val="28"/>
                <w:szCs w:val="28"/>
                <w:vertAlign w:val="subscript"/>
              </w:rPr>
              <w:t>I</w:t>
            </w:r>
            <w:r w:rsidRPr="008C3744">
              <w:rPr>
                <w:rFonts w:ascii="Times New Roman" w:hAnsi="Times New Roman"/>
                <w:sz w:val="28"/>
                <w:szCs w:val="28"/>
              </w:rPr>
              <w:t xml:space="preserve"> и </w:t>
            </w:r>
            <w:proofErr w:type="spellStart"/>
            <w:r w:rsidRPr="008C3744">
              <w:rPr>
                <w:rFonts w:ascii="Times New Roman" w:hAnsi="Times New Roman"/>
                <w:sz w:val="28"/>
                <w:szCs w:val="28"/>
              </w:rPr>
              <w:t>D</w:t>
            </w:r>
            <w:r w:rsidRPr="00B8128C">
              <w:rPr>
                <w:rFonts w:ascii="Times New Roman" w:hAnsi="Times New Roman"/>
                <w:sz w:val="28"/>
                <w:szCs w:val="28"/>
                <w:vertAlign w:val="subscript"/>
              </w:rPr>
              <w:t>I</w:t>
            </w:r>
            <w:r w:rsidRPr="008C3744">
              <w:rPr>
                <w:rFonts w:ascii="Times New Roman" w:hAnsi="Times New Roman"/>
                <w:sz w:val="28"/>
                <w:szCs w:val="28"/>
                <w:vertAlign w:val="subscript"/>
              </w:rPr>
              <w:t>б</w:t>
            </w:r>
            <w:proofErr w:type="spellEnd"/>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220"/>
              <w:rPr>
                <w:rFonts w:ascii="Times New Roman" w:hAnsi="Times New Roman"/>
                <w:sz w:val="24"/>
                <w:szCs w:val="24"/>
              </w:rPr>
            </w:pPr>
            <w:r w:rsidRPr="008C3744">
              <w:rPr>
                <w:rFonts w:ascii="Times New Roman" w:hAnsi="Times New Roman"/>
                <w:sz w:val="24"/>
                <w:szCs w:val="24"/>
              </w:rPr>
              <w:t xml:space="preserve">1. </w:t>
            </w:r>
            <w:r w:rsidR="00521994">
              <w:rPr>
                <w:rFonts w:ascii="Times New Roman" w:hAnsi="Times New Roman"/>
                <w:sz w:val="24"/>
                <w:szCs w:val="24"/>
              </w:rPr>
              <w:t xml:space="preserve">  </w:t>
            </w:r>
            <w:r w:rsidRPr="008C3744">
              <w:rPr>
                <w:rFonts w:ascii="Times New Roman" w:hAnsi="Times New Roman"/>
                <w:sz w:val="24"/>
                <w:szCs w:val="24"/>
              </w:rPr>
              <w:t>Гранит</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550"/>
              <w:jc w:val="center"/>
              <w:rPr>
                <w:rFonts w:ascii="Times New Roman" w:hAnsi="Times New Roman"/>
                <w:sz w:val="24"/>
                <w:szCs w:val="24"/>
              </w:rPr>
            </w:pPr>
            <w:r w:rsidRPr="008C3744">
              <w:rPr>
                <w:rFonts w:ascii="Times New Roman" w:hAnsi="Times New Roman"/>
                <w:sz w:val="24"/>
                <w:szCs w:val="24"/>
              </w:rPr>
              <w:t>0</w:t>
            </w:r>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220"/>
              <w:rPr>
                <w:rFonts w:ascii="Times New Roman" w:hAnsi="Times New Roman"/>
                <w:sz w:val="24"/>
                <w:szCs w:val="24"/>
              </w:rPr>
            </w:pPr>
            <w:r w:rsidRPr="008C3744">
              <w:rPr>
                <w:rFonts w:ascii="Times New Roman" w:hAnsi="Times New Roman"/>
                <w:sz w:val="24"/>
                <w:szCs w:val="24"/>
              </w:rPr>
              <w:t xml:space="preserve">2. </w:t>
            </w:r>
            <w:r w:rsidR="00521994">
              <w:rPr>
                <w:rFonts w:ascii="Times New Roman" w:hAnsi="Times New Roman"/>
                <w:sz w:val="24"/>
                <w:szCs w:val="24"/>
              </w:rPr>
              <w:t xml:space="preserve">  </w:t>
            </w:r>
            <w:r w:rsidRPr="008C3744">
              <w:rPr>
                <w:rFonts w:ascii="Times New Roman" w:hAnsi="Times New Roman"/>
                <w:sz w:val="24"/>
                <w:szCs w:val="24"/>
              </w:rPr>
              <w:t>Известняк и песчаники</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440"/>
              <w:jc w:val="center"/>
              <w:rPr>
                <w:rFonts w:ascii="Times New Roman" w:hAnsi="Times New Roman"/>
                <w:sz w:val="24"/>
                <w:szCs w:val="24"/>
              </w:rPr>
            </w:pPr>
            <w:r w:rsidRPr="008C3744">
              <w:rPr>
                <w:rFonts w:ascii="Times New Roman" w:hAnsi="Times New Roman"/>
                <w:sz w:val="24"/>
                <w:szCs w:val="24"/>
              </w:rPr>
              <w:t>0.52</w:t>
            </w:r>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220"/>
              <w:rPr>
                <w:rFonts w:ascii="Times New Roman" w:hAnsi="Times New Roman"/>
                <w:sz w:val="24"/>
                <w:szCs w:val="24"/>
              </w:rPr>
            </w:pPr>
            <w:r w:rsidRPr="008C3744">
              <w:rPr>
                <w:rFonts w:ascii="Times New Roman" w:hAnsi="Times New Roman"/>
                <w:sz w:val="24"/>
                <w:szCs w:val="24"/>
              </w:rPr>
              <w:t xml:space="preserve">3. </w:t>
            </w:r>
            <w:r w:rsidR="00521994">
              <w:rPr>
                <w:rFonts w:ascii="Times New Roman" w:hAnsi="Times New Roman"/>
                <w:sz w:val="24"/>
                <w:szCs w:val="24"/>
              </w:rPr>
              <w:t xml:space="preserve">  </w:t>
            </w:r>
            <w:r w:rsidRPr="008C3744">
              <w:rPr>
                <w:rFonts w:ascii="Times New Roman" w:hAnsi="Times New Roman"/>
                <w:sz w:val="24"/>
                <w:szCs w:val="24"/>
              </w:rPr>
              <w:t>Полускальный грунт (гипс, мергель)</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440"/>
              <w:jc w:val="center"/>
              <w:rPr>
                <w:rFonts w:ascii="Times New Roman" w:hAnsi="Times New Roman"/>
                <w:sz w:val="24"/>
                <w:szCs w:val="24"/>
              </w:rPr>
            </w:pPr>
            <w:r w:rsidRPr="008C3744">
              <w:rPr>
                <w:rFonts w:ascii="Times New Roman" w:hAnsi="Times New Roman"/>
                <w:sz w:val="24"/>
                <w:szCs w:val="24"/>
              </w:rPr>
              <w:t>0.92</w:t>
            </w:r>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220"/>
              <w:rPr>
                <w:rFonts w:ascii="Times New Roman" w:hAnsi="Times New Roman"/>
                <w:sz w:val="24"/>
                <w:szCs w:val="24"/>
              </w:rPr>
            </w:pPr>
            <w:r w:rsidRPr="008C3744">
              <w:rPr>
                <w:rFonts w:ascii="Times New Roman" w:hAnsi="Times New Roman"/>
                <w:sz w:val="24"/>
                <w:szCs w:val="24"/>
              </w:rPr>
              <w:t>4. Крупнообломочные (щебень, гравий, галька)</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440"/>
              <w:jc w:val="center"/>
              <w:rPr>
                <w:rFonts w:ascii="Times New Roman" w:hAnsi="Times New Roman"/>
                <w:sz w:val="24"/>
                <w:szCs w:val="24"/>
              </w:rPr>
            </w:pPr>
            <w:r w:rsidRPr="008C3744">
              <w:rPr>
                <w:rFonts w:ascii="Times New Roman" w:hAnsi="Times New Roman"/>
                <w:sz w:val="24"/>
                <w:szCs w:val="24"/>
              </w:rPr>
              <w:t>1.36</w:t>
            </w:r>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220"/>
              <w:rPr>
                <w:rFonts w:ascii="Times New Roman" w:hAnsi="Times New Roman"/>
                <w:sz w:val="24"/>
                <w:szCs w:val="24"/>
              </w:rPr>
            </w:pPr>
            <w:r w:rsidRPr="008C3744">
              <w:rPr>
                <w:rFonts w:ascii="Times New Roman" w:hAnsi="Times New Roman"/>
                <w:sz w:val="24"/>
                <w:szCs w:val="24"/>
              </w:rPr>
              <w:t>5. Песчаные</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440"/>
              <w:jc w:val="center"/>
              <w:rPr>
                <w:rFonts w:ascii="Times New Roman" w:hAnsi="Times New Roman"/>
                <w:sz w:val="24"/>
                <w:szCs w:val="24"/>
              </w:rPr>
            </w:pPr>
            <w:r w:rsidRPr="008C3744">
              <w:rPr>
                <w:rFonts w:ascii="Times New Roman" w:hAnsi="Times New Roman"/>
                <w:sz w:val="24"/>
                <w:szCs w:val="24"/>
              </w:rPr>
              <w:t>1.6</w:t>
            </w:r>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220"/>
              <w:rPr>
                <w:rFonts w:ascii="Times New Roman" w:hAnsi="Times New Roman"/>
                <w:sz w:val="24"/>
                <w:szCs w:val="24"/>
              </w:rPr>
            </w:pPr>
            <w:r w:rsidRPr="008C3744">
              <w:rPr>
                <w:rFonts w:ascii="Times New Roman" w:hAnsi="Times New Roman"/>
                <w:sz w:val="24"/>
                <w:szCs w:val="24"/>
              </w:rPr>
              <w:t>6. Глинистые (глины, суглинки, супеси)</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440"/>
              <w:jc w:val="center"/>
              <w:rPr>
                <w:rFonts w:ascii="Times New Roman" w:hAnsi="Times New Roman"/>
                <w:sz w:val="24"/>
                <w:szCs w:val="24"/>
              </w:rPr>
            </w:pPr>
            <w:r w:rsidRPr="008C3744">
              <w:rPr>
                <w:rFonts w:ascii="Times New Roman" w:hAnsi="Times New Roman"/>
                <w:sz w:val="24"/>
                <w:szCs w:val="24"/>
              </w:rPr>
              <w:t>1.61</w:t>
            </w:r>
          </w:p>
        </w:tc>
      </w:tr>
      <w:tr w:rsidR="00BD4725" w:rsidRPr="00BD4725" w:rsidTr="00B8128C">
        <w:trPr>
          <w:cantSplit/>
        </w:trPr>
        <w:tc>
          <w:tcPr>
            <w:tcW w:w="5954" w:type="dxa"/>
            <w:gridSpan w:val="2"/>
            <w:tcBorders>
              <w:top w:val="single" w:sz="6" w:space="0" w:color="auto"/>
              <w:left w:val="single" w:sz="6" w:space="0" w:color="auto"/>
              <w:bottom w:val="single" w:sz="6" w:space="0" w:color="auto"/>
              <w:right w:val="single" w:sz="6" w:space="0" w:color="auto"/>
            </w:tcBorders>
          </w:tcPr>
          <w:p w:rsidR="00BD4725" w:rsidRPr="008C3744" w:rsidRDefault="00BD4725" w:rsidP="00B8128C">
            <w:pPr>
              <w:spacing w:before="111" w:after="111"/>
              <w:ind w:left="220"/>
              <w:rPr>
                <w:rFonts w:ascii="Times New Roman" w:hAnsi="Times New Roman"/>
                <w:sz w:val="24"/>
                <w:szCs w:val="24"/>
              </w:rPr>
            </w:pPr>
            <w:r w:rsidRPr="008C3744">
              <w:rPr>
                <w:rFonts w:ascii="Times New Roman" w:hAnsi="Times New Roman"/>
                <w:sz w:val="24"/>
                <w:szCs w:val="24"/>
              </w:rPr>
              <w:t>7. Насыпные рыхлые</w:t>
            </w:r>
          </w:p>
        </w:tc>
        <w:tc>
          <w:tcPr>
            <w:tcW w:w="2268" w:type="dxa"/>
            <w:tcBorders>
              <w:top w:val="single" w:sz="6" w:space="0" w:color="auto"/>
              <w:left w:val="single" w:sz="6" w:space="0" w:color="auto"/>
              <w:bottom w:val="single" w:sz="6" w:space="0" w:color="auto"/>
              <w:right w:val="single" w:sz="6" w:space="0" w:color="auto"/>
            </w:tcBorders>
          </w:tcPr>
          <w:p w:rsidR="00BD4725" w:rsidRPr="008C3744" w:rsidRDefault="00BD4725" w:rsidP="008C3744">
            <w:pPr>
              <w:spacing w:before="111" w:after="111"/>
              <w:ind w:left="440"/>
              <w:jc w:val="center"/>
              <w:rPr>
                <w:rFonts w:ascii="Times New Roman" w:hAnsi="Times New Roman"/>
                <w:sz w:val="24"/>
                <w:szCs w:val="24"/>
              </w:rPr>
            </w:pPr>
            <w:r w:rsidRPr="008C3744">
              <w:rPr>
                <w:rFonts w:ascii="Times New Roman" w:hAnsi="Times New Roman"/>
                <w:sz w:val="24"/>
                <w:szCs w:val="24"/>
              </w:rPr>
              <w:t>2.6</w:t>
            </w:r>
          </w:p>
        </w:tc>
      </w:tr>
    </w:tbl>
    <w:p w:rsidR="00BD4725" w:rsidRPr="00BD4725" w:rsidRDefault="00BD4725" w:rsidP="00BD4725">
      <w:pPr>
        <w:pStyle w:val="31"/>
        <w:spacing w:after="0"/>
        <w:rPr>
          <w:sz w:val="28"/>
          <w:szCs w:val="28"/>
        </w:rPr>
      </w:pPr>
    </w:p>
    <w:p w:rsidR="00835122" w:rsidRPr="00B453D9" w:rsidRDefault="00835122" w:rsidP="00835122">
      <w:pPr>
        <w:pStyle w:val="31"/>
        <w:spacing w:after="0"/>
        <w:rPr>
          <w:sz w:val="28"/>
          <w:szCs w:val="28"/>
        </w:rPr>
      </w:pPr>
      <w:r w:rsidRPr="00B453D9">
        <w:rPr>
          <w:sz w:val="28"/>
          <w:szCs w:val="28"/>
        </w:rPr>
        <w:t xml:space="preserve">ЧС </w:t>
      </w:r>
      <w:r w:rsidRPr="00B453D9">
        <w:rPr>
          <w:i/>
          <w:iCs/>
          <w:sz w:val="28"/>
          <w:szCs w:val="28"/>
        </w:rPr>
        <w:t xml:space="preserve">метеорологического </w:t>
      </w:r>
      <w:r w:rsidRPr="00B453D9">
        <w:rPr>
          <w:sz w:val="28"/>
          <w:szCs w:val="28"/>
        </w:rPr>
        <w:t>характера обусловлены следующими причинами:</w:t>
      </w:r>
    </w:p>
    <w:p w:rsidR="00835122" w:rsidRPr="00B453D9" w:rsidRDefault="00835122" w:rsidP="002F0C8D">
      <w:pPr>
        <w:numPr>
          <w:ilvl w:val="0"/>
          <w:numId w:val="59"/>
        </w:numPr>
        <w:ind w:left="0" w:firstLine="567"/>
        <w:rPr>
          <w:rFonts w:ascii="Times New Roman" w:hAnsi="Times New Roman"/>
          <w:sz w:val="28"/>
          <w:szCs w:val="28"/>
        </w:rPr>
      </w:pPr>
      <w:r w:rsidRPr="00B453D9">
        <w:rPr>
          <w:rFonts w:ascii="Times New Roman" w:hAnsi="Times New Roman"/>
          <w:sz w:val="28"/>
          <w:szCs w:val="28"/>
        </w:rPr>
        <w:t>ветром, в том числе:  бурей, ураганом, смерчем (при скорости 25 м/</w:t>
      </w:r>
      <w:r w:rsidRPr="00B453D9">
        <w:rPr>
          <w:rFonts w:ascii="Times New Roman" w:hAnsi="Times New Roman"/>
          <w:sz w:val="28"/>
          <w:szCs w:val="28"/>
          <w:lang w:val="en-US"/>
        </w:rPr>
        <w:t>c</w:t>
      </w:r>
      <w:r w:rsidRPr="00B453D9">
        <w:rPr>
          <w:rFonts w:ascii="Times New Roman" w:hAnsi="Times New Roman"/>
          <w:sz w:val="28"/>
          <w:szCs w:val="28"/>
        </w:rPr>
        <w:t xml:space="preserve"> и более, сильным дождем (при количестве осадков </w:t>
      </w:r>
      <w:smartTag w:uri="urn:schemas-microsoft-com:office:smarttags" w:element="metricconverter">
        <w:smartTagPr>
          <w:attr w:name="ProductID" w:val="50 мм"/>
        </w:smartTagPr>
        <w:r w:rsidRPr="00B453D9">
          <w:rPr>
            <w:rFonts w:ascii="Times New Roman" w:hAnsi="Times New Roman"/>
            <w:sz w:val="28"/>
            <w:szCs w:val="28"/>
          </w:rPr>
          <w:t>50 мм</w:t>
        </w:r>
      </w:smartTag>
      <w:r w:rsidRPr="00B453D9">
        <w:rPr>
          <w:rFonts w:ascii="Times New Roman" w:hAnsi="Times New Roman"/>
          <w:sz w:val="28"/>
          <w:szCs w:val="28"/>
        </w:rPr>
        <w:t xml:space="preserve"> и более в течение 12 ч и более);</w:t>
      </w:r>
    </w:p>
    <w:p w:rsidR="00835122" w:rsidRPr="00B453D9" w:rsidRDefault="00835122" w:rsidP="002F0C8D">
      <w:pPr>
        <w:numPr>
          <w:ilvl w:val="0"/>
          <w:numId w:val="59"/>
        </w:numPr>
        <w:tabs>
          <w:tab w:val="left" w:pos="284"/>
          <w:tab w:val="left" w:pos="567"/>
        </w:tabs>
        <w:ind w:left="0" w:firstLine="567"/>
        <w:rPr>
          <w:rFonts w:ascii="Times New Roman" w:hAnsi="Times New Roman"/>
          <w:sz w:val="28"/>
          <w:szCs w:val="28"/>
        </w:rPr>
      </w:pPr>
      <w:r w:rsidRPr="00B453D9">
        <w:rPr>
          <w:rFonts w:ascii="Times New Roman" w:hAnsi="Times New Roman"/>
          <w:sz w:val="28"/>
          <w:szCs w:val="28"/>
        </w:rPr>
        <w:t xml:space="preserve">крупным градом (при диаметре градин </w:t>
      </w:r>
      <w:smartTag w:uri="urn:schemas-microsoft-com:office:smarttags" w:element="metricconverter">
        <w:smartTagPr>
          <w:attr w:name="ProductID" w:val="20 мм"/>
        </w:smartTagPr>
        <w:r w:rsidRPr="00B453D9">
          <w:rPr>
            <w:rFonts w:ascii="Times New Roman" w:hAnsi="Times New Roman"/>
            <w:sz w:val="28"/>
            <w:szCs w:val="28"/>
          </w:rPr>
          <w:t>20 мм</w:t>
        </w:r>
      </w:smartTag>
      <w:r w:rsidRPr="00B453D9">
        <w:rPr>
          <w:rFonts w:ascii="Times New Roman" w:hAnsi="Times New Roman"/>
          <w:sz w:val="28"/>
          <w:szCs w:val="28"/>
        </w:rPr>
        <w:t xml:space="preserve"> и более;</w:t>
      </w:r>
    </w:p>
    <w:p w:rsidR="00835122" w:rsidRPr="00B453D9" w:rsidRDefault="00835122" w:rsidP="002F0C8D">
      <w:pPr>
        <w:numPr>
          <w:ilvl w:val="0"/>
          <w:numId w:val="59"/>
        </w:numPr>
        <w:tabs>
          <w:tab w:val="left" w:pos="284"/>
          <w:tab w:val="left" w:pos="567"/>
        </w:tabs>
        <w:ind w:left="0" w:firstLine="567"/>
        <w:rPr>
          <w:rFonts w:ascii="Times New Roman" w:hAnsi="Times New Roman"/>
          <w:sz w:val="28"/>
          <w:szCs w:val="28"/>
        </w:rPr>
      </w:pPr>
      <w:r w:rsidRPr="00B453D9">
        <w:rPr>
          <w:rFonts w:ascii="Times New Roman" w:hAnsi="Times New Roman"/>
          <w:sz w:val="28"/>
          <w:szCs w:val="28"/>
        </w:rPr>
        <w:t xml:space="preserve">сильным снегопадом (при количестве осадков </w:t>
      </w:r>
      <w:smartTag w:uri="urn:schemas-microsoft-com:office:smarttags" w:element="metricconverter">
        <w:smartTagPr>
          <w:attr w:name="ProductID" w:val="20 мм"/>
        </w:smartTagPr>
        <w:r w:rsidRPr="00B453D9">
          <w:rPr>
            <w:rFonts w:ascii="Times New Roman" w:hAnsi="Times New Roman"/>
            <w:sz w:val="28"/>
            <w:szCs w:val="28"/>
          </w:rPr>
          <w:t>20 мм</w:t>
        </w:r>
      </w:smartTag>
      <w:r w:rsidRPr="00B453D9">
        <w:rPr>
          <w:rFonts w:ascii="Times New Roman" w:hAnsi="Times New Roman"/>
          <w:sz w:val="28"/>
          <w:szCs w:val="28"/>
        </w:rPr>
        <w:t xml:space="preserve"> и более за 12 ч);</w:t>
      </w:r>
    </w:p>
    <w:p w:rsidR="00835122" w:rsidRPr="00B453D9" w:rsidRDefault="00835122" w:rsidP="002F0C8D">
      <w:pPr>
        <w:numPr>
          <w:ilvl w:val="0"/>
          <w:numId w:val="59"/>
        </w:numPr>
        <w:tabs>
          <w:tab w:val="left" w:pos="284"/>
          <w:tab w:val="left" w:pos="567"/>
        </w:tabs>
        <w:ind w:left="0" w:firstLine="567"/>
        <w:rPr>
          <w:rFonts w:ascii="Times New Roman" w:hAnsi="Times New Roman"/>
          <w:sz w:val="28"/>
          <w:szCs w:val="28"/>
        </w:rPr>
      </w:pPr>
      <w:r w:rsidRPr="00B453D9">
        <w:rPr>
          <w:rFonts w:ascii="Times New Roman" w:hAnsi="Times New Roman"/>
          <w:sz w:val="28"/>
          <w:szCs w:val="28"/>
        </w:rPr>
        <w:t>сильными метелями (скорость ветра 15 м/ с и более);</w:t>
      </w:r>
    </w:p>
    <w:p w:rsidR="00835122" w:rsidRPr="00B453D9" w:rsidRDefault="00835122" w:rsidP="002F0C8D">
      <w:pPr>
        <w:numPr>
          <w:ilvl w:val="0"/>
          <w:numId w:val="59"/>
        </w:numPr>
        <w:tabs>
          <w:tab w:val="left" w:pos="284"/>
          <w:tab w:val="left" w:pos="567"/>
        </w:tabs>
        <w:ind w:left="0" w:firstLine="567"/>
        <w:rPr>
          <w:rFonts w:ascii="Times New Roman" w:hAnsi="Times New Roman"/>
          <w:sz w:val="28"/>
          <w:szCs w:val="28"/>
        </w:rPr>
      </w:pPr>
      <w:r w:rsidRPr="00B453D9">
        <w:rPr>
          <w:rFonts w:ascii="Times New Roman" w:hAnsi="Times New Roman"/>
          <w:sz w:val="28"/>
          <w:szCs w:val="28"/>
        </w:rPr>
        <w:t>пыльными бурями;</w:t>
      </w:r>
    </w:p>
    <w:p w:rsidR="00835122" w:rsidRPr="00B453D9" w:rsidRDefault="00835122" w:rsidP="002F0C8D">
      <w:pPr>
        <w:numPr>
          <w:ilvl w:val="0"/>
          <w:numId w:val="59"/>
        </w:numPr>
        <w:tabs>
          <w:tab w:val="left" w:pos="284"/>
          <w:tab w:val="left" w:pos="567"/>
        </w:tabs>
        <w:ind w:left="0" w:firstLine="567"/>
        <w:rPr>
          <w:rFonts w:ascii="Times New Roman" w:hAnsi="Times New Roman"/>
          <w:sz w:val="28"/>
          <w:szCs w:val="28"/>
        </w:rPr>
      </w:pPr>
      <w:r w:rsidRPr="00B453D9">
        <w:rPr>
          <w:rFonts w:ascii="Times New Roman" w:hAnsi="Times New Roman"/>
          <w:sz w:val="28"/>
          <w:szCs w:val="28"/>
        </w:rPr>
        <w:t>заморозками (при понижении температуры воздуха в вегетационный период на поверхности почвы ниже нуля градусов);</w:t>
      </w:r>
    </w:p>
    <w:p w:rsidR="00835122" w:rsidRPr="00B453D9" w:rsidRDefault="00835122" w:rsidP="002F0C8D">
      <w:pPr>
        <w:numPr>
          <w:ilvl w:val="0"/>
          <w:numId w:val="59"/>
        </w:numPr>
        <w:tabs>
          <w:tab w:val="left" w:pos="284"/>
          <w:tab w:val="left" w:pos="567"/>
        </w:tabs>
        <w:ind w:left="0" w:firstLine="567"/>
        <w:rPr>
          <w:rFonts w:ascii="Times New Roman" w:hAnsi="Times New Roman"/>
          <w:i/>
          <w:sz w:val="28"/>
          <w:szCs w:val="28"/>
        </w:rPr>
      </w:pPr>
      <w:r w:rsidRPr="00B453D9">
        <w:rPr>
          <w:rFonts w:ascii="Times New Roman" w:hAnsi="Times New Roman"/>
          <w:sz w:val="28"/>
          <w:szCs w:val="28"/>
        </w:rPr>
        <w:t>сильными морозами или сильной жарой;</w:t>
      </w:r>
    </w:p>
    <w:p w:rsidR="00835122" w:rsidRPr="00B453D9" w:rsidRDefault="00835122" w:rsidP="00DB174E">
      <w:pPr>
        <w:pStyle w:val="a6"/>
        <w:tabs>
          <w:tab w:val="left" w:pos="284"/>
          <w:tab w:val="left" w:pos="567"/>
        </w:tabs>
        <w:ind w:left="567" w:firstLine="0"/>
        <w:jc w:val="both"/>
        <w:rPr>
          <w:sz w:val="28"/>
          <w:szCs w:val="28"/>
        </w:rPr>
      </w:pPr>
      <w:r w:rsidRPr="00B453D9">
        <w:rPr>
          <w:sz w:val="28"/>
          <w:szCs w:val="28"/>
        </w:rPr>
        <w:t xml:space="preserve">ЧС </w:t>
      </w:r>
      <w:r w:rsidRPr="00B453D9">
        <w:rPr>
          <w:i/>
          <w:iCs/>
          <w:sz w:val="28"/>
          <w:szCs w:val="28"/>
        </w:rPr>
        <w:t>гидрологического</w:t>
      </w:r>
      <w:r w:rsidRPr="00B453D9">
        <w:rPr>
          <w:sz w:val="28"/>
          <w:szCs w:val="28"/>
        </w:rPr>
        <w:t xml:space="preserve"> характера подразделяются на бедствия, вызываемые:</w:t>
      </w:r>
    </w:p>
    <w:p w:rsidR="00835122" w:rsidRPr="00B453D9" w:rsidRDefault="00835122" w:rsidP="002F0C8D">
      <w:pPr>
        <w:pStyle w:val="a6"/>
        <w:numPr>
          <w:ilvl w:val="0"/>
          <w:numId w:val="59"/>
        </w:numPr>
        <w:tabs>
          <w:tab w:val="clear" w:pos="2280"/>
          <w:tab w:val="left" w:pos="284"/>
          <w:tab w:val="left" w:pos="567"/>
        </w:tabs>
        <w:ind w:left="0" w:firstLine="567"/>
        <w:jc w:val="both"/>
        <w:rPr>
          <w:sz w:val="28"/>
          <w:szCs w:val="28"/>
        </w:rPr>
      </w:pPr>
      <w:r w:rsidRPr="00B453D9">
        <w:rPr>
          <w:sz w:val="28"/>
          <w:szCs w:val="28"/>
        </w:rPr>
        <w:t>высоким уровнем воды – наводнения, при которых происходит         затопление пониженных частей городов и населенных пунктов, посевов сельскохозяйственных культур, повреждением промышленных и транспортных объектов;</w:t>
      </w:r>
    </w:p>
    <w:p w:rsidR="00835122" w:rsidRPr="00B453D9" w:rsidRDefault="00835122" w:rsidP="002F0C8D">
      <w:pPr>
        <w:numPr>
          <w:ilvl w:val="0"/>
          <w:numId w:val="59"/>
        </w:numPr>
        <w:tabs>
          <w:tab w:val="left" w:pos="284"/>
          <w:tab w:val="left" w:pos="567"/>
          <w:tab w:val="left" w:pos="720"/>
        </w:tabs>
        <w:ind w:left="0" w:firstLine="567"/>
        <w:rPr>
          <w:rFonts w:ascii="Times New Roman" w:hAnsi="Times New Roman"/>
          <w:sz w:val="28"/>
          <w:szCs w:val="28"/>
        </w:rPr>
      </w:pPr>
      <w:r w:rsidRPr="00B453D9">
        <w:rPr>
          <w:rFonts w:ascii="Times New Roman" w:hAnsi="Times New Roman"/>
          <w:sz w:val="28"/>
          <w:szCs w:val="28"/>
        </w:rPr>
        <w:lastRenderedPageBreak/>
        <w:t>низким уровнем воды, когда нарушается судоходство, водоснабжение</w:t>
      </w:r>
    </w:p>
    <w:p w:rsidR="00835122" w:rsidRPr="00B453D9" w:rsidRDefault="00835122" w:rsidP="002F0C8D">
      <w:pPr>
        <w:pStyle w:val="a9"/>
        <w:numPr>
          <w:ilvl w:val="0"/>
          <w:numId w:val="59"/>
        </w:numPr>
        <w:tabs>
          <w:tab w:val="left" w:pos="284"/>
          <w:tab w:val="left" w:pos="567"/>
          <w:tab w:val="left" w:pos="720"/>
        </w:tabs>
        <w:spacing w:after="0" w:line="240" w:lineRule="auto"/>
        <w:ind w:left="0" w:firstLine="567"/>
        <w:rPr>
          <w:rFonts w:ascii="Times New Roman" w:hAnsi="Times New Roman"/>
          <w:sz w:val="28"/>
          <w:szCs w:val="28"/>
        </w:rPr>
      </w:pPr>
      <w:r w:rsidRPr="00B453D9">
        <w:rPr>
          <w:rFonts w:ascii="Times New Roman" w:hAnsi="Times New Roman"/>
          <w:sz w:val="28"/>
          <w:szCs w:val="28"/>
        </w:rPr>
        <w:t xml:space="preserve">городов, оросительных систем; </w:t>
      </w:r>
    </w:p>
    <w:p w:rsidR="00835122" w:rsidRPr="00B453D9" w:rsidRDefault="00835122" w:rsidP="002F0C8D">
      <w:pPr>
        <w:numPr>
          <w:ilvl w:val="0"/>
          <w:numId w:val="59"/>
        </w:numPr>
        <w:tabs>
          <w:tab w:val="left" w:pos="284"/>
          <w:tab w:val="left" w:pos="567"/>
        </w:tabs>
        <w:ind w:left="0" w:firstLine="567"/>
        <w:rPr>
          <w:rFonts w:ascii="Times New Roman" w:hAnsi="Times New Roman"/>
          <w:sz w:val="28"/>
          <w:szCs w:val="28"/>
        </w:rPr>
      </w:pPr>
      <w:r w:rsidRPr="00B453D9">
        <w:rPr>
          <w:rFonts w:ascii="Times New Roman" w:hAnsi="Times New Roman"/>
          <w:sz w:val="28"/>
          <w:szCs w:val="28"/>
        </w:rPr>
        <w:t>ранним ледоставом и появлением льда на судоходных водоемах.</w:t>
      </w:r>
    </w:p>
    <w:p w:rsidR="00835122" w:rsidRPr="00B453D9" w:rsidRDefault="00835122" w:rsidP="00835122">
      <w:pPr>
        <w:shd w:val="clear" w:color="auto" w:fill="FDFEFF"/>
        <w:tabs>
          <w:tab w:val="left" w:pos="284"/>
          <w:tab w:val="left" w:pos="567"/>
        </w:tabs>
        <w:rPr>
          <w:rFonts w:ascii="Times New Roman" w:hAnsi="Times New Roman"/>
          <w:sz w:val="28"/>
          <w:szCs w:val="28"/>
        </w:rPr>
      </w:pPr>
      <w:r w:rsidRPr="00B453D9">
        <w:rPr>
          <w:rFonts w:ascii="Times New Roman" w:hAnsi="Times New Roman"/>
          <w:sz w:val="28"/>
          <w:szCs w:val="28"/>
        </w:rPr>
        <w:t xml:space="preserve">     В понятие природные пожары входят лесные пожары, пожары степных и хлебных массивов, торфяные и подземные пожары горючих ископаемых</w:t>
      </w:r>
    </w:p>
    <w:p w:rsidR="00835122" w:rsidRDefault="00835122" w:rsidP="00F26EA2">
      <w:pPr>
        <w:pStyle w:val="a6"/>
        <w:ind w:firstLine="0"/>
        <w:jc w:val="both"/>
        <w:rPr>
          <w:spacing w:val="20"/>
          <w:sz w:val="28"/>
          <w:szCs w:val="28"/>
        </w:rPr>
      </w:pPr>
    </w:p>
    <w:p w:rsidR="00AD39E4" w:rsidRPr="00972D24" w:rsidRDefault="00AD39E4" w:rsidP="00B453D9">
      <w:pPr>
        <w:pStyle w:val="a6"/>
        <w:ind w:firstLine="426"/>
        <w:jc w:val="both"/>
        <w:rPr>
          <w:sz w:val="28"/>
          <w:szCs w:val="28"/>
        </w:rPr>
      </w:pPr>
      <w:r w:rsidRPr="00B453D9">
        <w:rPr>
          <w:spacing w:val="20"/>
          <w:sz w:val="28"/>
          <w:szCs w:val="28"/>
        </w:rPr>
        <w:t>2</w:t>
      </w:r>
      <w:r w:rsidRPr="00972D24">
        <w:rPr>
          <w:sz w:val="28"/>
          <w:szCs w:val="28"/>
        </w:rPr>
        <w:t>.3 Чрезвычайные ситуации техногенного характера</w:t>
      </w:r>
    </w:p>
    <w:p w:rsidR="00AD39E4" w:rsidRPr="00972D24" w:rsidRDefault="00AD39E4" w:rsidP="00B453D9">
      <w:pPr>
        <w:pStyle w:val="a6"/>
        <w:ind w:firstLine="426"/>
        <w:jc w:val="both"/>
        <w:rPr>
          <w:sz w:val="28"/>
          <w:szCs w:val="28"/>
        </w:rPr>
      </w:pPr>
    </w:p>
    <w:p w:rsidR="00AD39E4" w:rsidRPr="00B453D9" w:rsidRDefault="00BA3EB1" w:rsidP="00B453D9">
      <w:pPr>
        <w:pStyle w:val="a6"/>
        <w:ind w:firstLine="426"/>
        <w:jc w:val="both"/>
        <w:rPr>
          <w:color w:val="000000"/>
          <w:sz w:val="28"/>
          <w:szCs w:val="28"/>
        </w:rPr>
      </w:pPr>
      <w:r>
        <w:rPr>
          <w:color w:val="000000"/>
          <w:sz w:val="28"/>
          <w:szCs w:val="28"/>
        </w:rPr>
        <w:t> </w:t>
      </w:r>
      <w:r w:rsidR="00AD39E4" w:rsidRPr="00B453D9">
        <w:rPr>
          <w:color w:val="000000"/>
          <w:sz w:val="28"/>
          <w:szCs w:val="28"/>
        </w:rPr>
        <w:t>К ЧС техногенного характера относят производственные аварии и катастрофы. Наиболее распространенными из них видами ЧС являются: пожары, взрывы, транспортные аварии с выбросом АХОВ, аварии на промышленных очистных сооружениях, гидродинамические и другие.</w:t>
      </w:r>
    </w:p>
    <w:p w:rsidR="00AD39E4" w:rsidRPr="00B453D9" w:rsidRDefault="00AD39E4" w:rsidP="00B453D9">
      <w:pPr>
        <w:pStyle w:val="a6"/>
        <w:ind w:firstLine="426"/>
        <w:jc w:val="both"/>
        <w:rPr>
          <w:sz w:val="28"/>
          <w:szCs w:val="28"/>
        </w:rPr>
      </w:pPr>
      <w:r w:rsidRPr="00B453D9">
        <w:rPr>
          <w:color w:val="000000"/>
          <w:sz w:val="28"/>
          <w:szCs w:val="28"/>
        </w:rPr>
        <w:t xml:space="preserve">  Использование различных видов энергии (газ, электроэнергия, пар, сжатый воздух и т.п.) при стечении некоторых неблагоприятных обстоятельств и сочетаний ряда факторов может сделать любой объект пожароопасным или взрывоопасным, то есть может привести к производственным авариям или катастрофам, а, следовательно, к повреждениям или уничтожению и гибели людей. </w:t>
      </w:r>
      <w:r w:rsidRPr="00B453D9">
        <w:rPr>
          <w:sz w:val="28"/>
          <w:szCs w:val="28"/>
        </w:rPr>
        <w:br/>
        <w:t xml:space="preserve">      </w:t>
      </w:r>
      <w:r w:rsidR="00F26EA2">
        <w:rPr>
          <w:sz w:val="28"/>
          <w:szCs w:val="28"/>
        </w:rPr>
        <w:t xml:space="preserve"> </w:t>
      </w:r>
      <w:r w:rsidRPr="00B453D9">
        <w:rPr>
          <w:sz w:val="28"/>
          <w:szCs w:val="28"/>
        </w:rPr>
        <w:t>Закон выделил три признака чрезвычайной ситуации техногенного происхождения:</w:t>
      </w:r>
      <w:r w:rsidRPr="00B453D9">
        <w:rPr>
          <w:sz w:val="28"/>
          <w:szCs w:val="28"/>
        </w:rPr>
        <w:br/>
        <w:t xml:space="preserve">     </w:t>
      </w:r>
      <w:r w:rsidR="00F26EA2">
        <w:rPr>
          <w:sz w:val="28"/>
          <w:szCs w:val="28"/>
        </w:rPr>
        <w:t xml:space="preserve">  </w:t>
      </w:r>
      <w:r w:rsidRPr="00B453D9">
        <w:rPr>
          <w:sz w:val="28"/>
          <w:szCs w:val="28"/>
        </w:rPr>
        <w:t xml:space="preserve"> - обстановка, сложившаяся в результате аварии, катастрофы или иного</w:t>
      </w:r>
      <w:r w:rsidRPr="00B453D9">
        <w:rPr>
          <w:sz w:val="28"/>
          <w:szCs w:val="28"/>
        </w:rPr>
        <w:br/>
        <w:t>бедствия;</w:t>
      </w:r>
    </w:p>
    <w:p w:rsidR="00AD39E4" w:rsidRPr="00B453D9" w:rsidRDefault="00F26EA2" w:rsidP="00B453D9">
      <w:pPr>
        <w:tabs>
          <w:tab w:val="left" w:pos="709"/>
        </w:tabs>
        <w:ind w:firstLine="426"/>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w:t>
      </w:r>
      <w:r>
        <w:rPr>
          <w:rFonts w:ascii="Times New Roman" w:hAnsi="Times New Roman"/>
          <w:sz w:val="28"/>
          <w:szCs w:val="28"/>
        </w:rPr>
        <w:t xml:space="preserve"> </w:t>
      </w:r>
      <w:r w:rsidR="00AD39E4" w:rsidRPr="00B453D9">
        <w:rPr>
          <w:rFonts w:ascii="Times New Roman" w:hAnsi="Times New Roman"/>
          <w:sz w:val="28"/>
          <w:szCs w:val="28"/>
        </w:rPr>
        <w:t>наличие или возможность возникновения тяжелых последствий;</w:t>
      </w:r>
      <w:r w:rsidR="00AD39E4" w:rsidRPr="00B453D9">
        <w:rPr>
          <w:rFonts w:ascii="Times New Roman" w:hAnsi="Times New Roman"/>
          <w:sz w:val="28"/>
          <w:szCs w:val="28"/>
        </w:rPr>
        <w:br/>
        <w:t xml:space="preserve">     </w:t>
      </w:r>
      <w:r>
        <w:rPr>
          <w:rFonts w:ascii="Times New Roman" w:hAnsi="Times New Roman"/>
          <w:sz w:val="28"/>
          <w:szCs w:val="28"/>
        </w:rPr>
        <w:t xml:space="preserve">  </w:t>
      </w:r>
      <w:r w:rsidR="00AD39E4" w:rsidRPr="00B453D9">
        <w:rPr>
          <w:rFonts w:ascii="Times New Roman" w:hAnsi="Times New Roman"/>
          <w:sz w:val="28"/>
          <w:szCs w:val="28"/>
        </w:rPr>
        <w:t xml:space="preserve"> - наличие связи с технической или производственной сферой деятельности. </w:t>
      </w:r>
      <w:r w:rsidR="00AD39E4" w:rsidRPr="00B453D9">
        <w:rPr>
          <w:rFonts w:ascii="Times New Roman" w:hAnsi="Times New Roman"/>
          <w:sz w:val="28"/>
          <w:szCs w:val="28"/>
        </w:rPr>
        <w:br/>
        <w:t xml:space="preserve">     </w:t>
      </w:r>
      <w:r>
        <w:rPr>
          <w:rFonts w:ascii="Times New Roman" w:hAnsi="Times New Roman"/>
          <w:sz w:val="28"/>
          <w:szCs w:val="28"/>
        </w:rPr>
        <w:t xml:space="preserve"> </w:t>
      </w:r>
      <w:r w:rsidR="00AD39E4" w:rsidRPr="00B453D9">
        <w:rPr>
          <w:rFonts w:ascii="Times New Roman" w:hAnsi="Times New Roman"/>
          <w:sz w:val="28"/>
          <w:szCs w:val="28"/>
        </w:rPr>
        <w:t>Статистические данные говорят о том, что ежегодно более 65%</w:t>
      </w:r>
      <w:r w:rsidR="00AD39E4" w:rsidRPr="00B453D9">
        <w:rPr>
          <w:rFonts w:ascii="Times New Roman" w:hAnsi="Times New Roman"/>
          <w:sz w:val="28"/>
          <w:szCs w:val="28"/>
        </w:rPr>
        <w:br/>
        <w:t>чрезвычайных ситуаций, возникающих в Российской Федерации, носит</w:t>
      </w:r>
      <w:r w:rsidR="00AD39E4" w:rsidRPr="00B453D9">
        <w:rPr>
          <w:rFonts w:ascii="Times New Roman" w:hAnsi="Times New Roman"/>
          <w:sz w:val="28"/>
          <w:szCs w:val="28"/>
        </w:rPr>
        <w:br/>
        <w:t>техногенный характер. Более 72 млн. человек в России проживает зонах,</w:t>
      </w:r>
      <w:r w:rsidR="00AD39E4" w:rsidRPr="00B453D9">
        <w:rPr>
          <w:rFonts w:ascii="Times New Roman" w:hAnsi="Times New Roman"/>
          <w:sz w:val="28"/>
          <w:szCs w:val="28"/>
        </w:rPr>
        <w:br/>
        <w:t>где может возникнуть техногенная ситуация.</w:t>
      </w:r>
    </w:p>
    <w:p w:rsidR="00AD39E4" w:rsidRPr="00B453D9" w:rsidRDefault="00972D24" w:rsidP="00B453D9">
      <w:pPr>
        <w:pStyle w:val="31"/>
        <w:spacing w:after="0"/>
        <w:ind w:firstLine="426"/>
        <w:rPr>
          <w:sz w:val="28"/>
          <w:szCs w:val="28"/>
        </w:rPr>
      </w:pPr>
      <w:r>
        <w:rPr>
          <w:sz w:val="28"/>
          <w:szCs w:val="28"/>
        </w:rPr>
        <w:t xml:space="preserve"> </w:t>
      </w:r>
      <w:r w:rsidR="00AD39E4" w:rsidRPr="00B453D9">
        <w:rPr>
          <w:sz w:val="28"/>
          <w:szCs w:val="28"/>
        </w:rPr>
        <w:t>Авария - это опасное пришествие создающее на объекте угрозу жизни и здоровью людей и приводящее к разрушению зданий, сооружений,</w:t>
      </w:r>
      <w:r w:rsidR="00AD39E4" w:rsidRPr="00B453D9">
        <w:rPr>
          <w:sz w:val="28"/>
          <w:szCs w:val="28"/>
        </w:rPr>
        <w:br/>
        <w:t>оборудования и транспортных средств, а также к нанесению вреда</w:t>
      </w:r>
      <w:r w:rsidR="00AD39E4" w:rsidRPr="00B453D9">
        <w:rPr>
          <w:sz w:val="28"/>
          <w:szCs w:val="28"/>
        </w:rPr>
        <w:br/>
        <w:t>окружающей природной среде.</w:t>
      </w:r>
    </w:p>
    <w:p w:rsidR="00AD39E4" w:rsidRPr="00B453D9" w:rsidRDefault="00AD39E4" w:rsidP="00B453D9">
      <w:pPr>
        <w:ind w:firstLine="426"/>
        <w:rPr>
          <w:rFonts w:ascii="Times New Roman" w:hAnsi="Times New Roman"/>
          <w:sz w:val="28"/>
          <w:szCs w:val="28"/>
        </w:rPr>
      </w:pPr>
      <w:r w:rsidRPr="00B453D9">
        <w:rPr>
          <w:rFonts w:ascii="Times New Roman" w:hAnsi="Times New Roman"/>
          <w:sz w:val="28"/>
          <w:szCs w:val="28"/>
        </w:rPr>
        <w:t>Катастрофа - это крупномасштабная авария, повлекшая за собой</w:t>
      </w:r>
      <w:r w:rsidRPr="00B453D9">
        <w:rPr>
          <w:rFonts w:ascii="Times New Roman" w:hAnsi="Times New Roman"/>
          <w:sz w:val="28"/>
          <w:szCs w:val="28"/>
        </w:rPr>
        <w:br/>
        <w:t>многочисленные человеческие жертвы, значительный материальный ущерб и</w:t>
      </w:r>
      <w:r w:rsidRPr="00B453D9">
        <w:rPr>
          <w:rFonts w:ascii="Times New Roman" w:hAnsi="Times New Roman"/>
          <w:sz w:val="28"/>
          <w:szCs w:val="28"/>
        </w:rPr>
        <w:br/>
        <w:t>другие тяжелые последствия.</w:t>
      </w:r>
    </w:p>
    <w:p w:rsidR="00AD39E4" w:rsidRPr="00B453D9" w:rsidRDefault="00AD39E4" w:rsidP="00B453D9">
      <w:pPr>
        <w:ind w:firstLine="426"/>
        <w:rPr>
          <w:rFonts w:ascii="Times New Roman" w:hAnsi="Times New Roman"/>
          <w:sz w:val="28"/>
          <w:szCs w:val="28"/>
        </w:rPr>
      </w:pPr>
      <w:r w:rsidRPr="00B453D9">
        <w:rPr>
          <w:rFonts w:ascii="Times New Roman" w:hAnsi="Times New Roman"/>
          <w:sz w:val="28"/>
          <w:szCs w:val="28"/>
        </w:rPr>
        <w:t>Все чрезвычайные ситуации бывают локальными, местными, территориальными, региональными, федеральными.</w:t>
      </w:r>
    </w:p>
    <w:p w:rsidR="00AD39E4" w:rsidRPr="00B453D9" w:rsidRDefault="00AD39E4" w:rsidP="00B453D9">
      <w:pPr>
        <w:ind w:firstLine="426"/>
        <w:rPr>
          <w:rFonts w:ascii="Times New Roman" w:hAnsi="Times New Roman"/>
          <w:sz w:val="28"/>
          <w:szCs w:val="28"/>
        </w:rPr>
      </w:pPr>
      <w:r w:rsidRPr="00B453D9">
        <w:rPr>
          <w:rFonts w:ascii="Times New Roman" w:hAnsi="Times New Roman"/>
          <w:sz w:val="28"/>
          <w:szCs w:val="28"/>
        </w:rPr>
        <w:t>Местная ЧС называется ситуация, в которой поражающие факторы не выходят за пределы населённого пункта, города.</w:t>
      </w:r>
    </w:p>
    <w:p w:rsidR="00AD39E4" w:rsidRPr="00B453D9" w:rsidRDefault="00AD39E4" w:rsidP="00B453D9">
      <w:pPr>
        <w:ind w:firstLine="426"/>
        <w:rPr>
          <w:rFonts w:ascii="Times New Roman" w:hAnsi="Times New Roman"/>
          <w:sz w:val="28"/>
          <w:szCs w:val="28"/>
        </w:rPr>
      </w:pPr>
      <w:r w:rsidRPr="00B453D9">
        <w:rPr>
          <w:rFonts w:ascii="Times New Roman" w:hAnsi="Times New Roman"/>
          <w:sz w:val="28"/>
          <w:szCs w:val="28"/>
        </w:rPr>
        <w:t>Территориальная ЧС называется ситуация, в которой поражающие факторы не выходят за пределы субъекта Российской Федераций.</w:t>
      </w:r>
      <w:r w:rsidRPr="00B453D9">
        <w:rPr>
          <w:rFonts w:ascii="Times New Roman" w:hAnsi="Times New Roman"/>
          <w:sz w:val="28"/>
          <w:szCs w:val="28"/>
        </w:rPr>
        <w:br/>
        <w:t>Региональная ЧС называется ситуация, в которой поражающий фактор</w:t>
      </w:r>
      <w:r w:rsidRPr="00B453D9">
        <w:rPr>
          <w:rFonts w:ascii="Times New Roman" w:hAnsi="Times New Roman"/>
          <w:sz w:val="28"/>
          <w:szCs w:val="28"/>
        </w:rPr>
        <w:br/>
        <w:t>охватывает территорию двух-трех субъектов Российской Федерации.</w:t>
      </w:r>
      <w:r w:rsidRPr="00B453D9">
        <w:rPr>
          <w:rFonts w:ascii="Times New Roman" w:hAnsi="Times New Roman"/>
          <w:sz w:val="28"/>
          <w:szCs w:val="28"/>
        </w:rPr>
        <w:br/>
      </w:r>
      <w:r w:rsidRPr="00B453D9">
        <w:rPr>
          <w:rFonts w:ascii="Times New Roman" w:hAnsi="Times New Roman"/>
          <w:sz w:val="28"/>
          <w:szCs w:val="28"/>
        </w:rPr>
        <w:lastRenderedPageBreak/>
        <w:t>Федеральная ЧС называется ситуация, в которой поражающий фактор выходит за пределы четырех и более су</w:t>
      </w:r>
      <w:r w:rsidR="00226BDC">
        <w:rPr>
          <w:rFonts w:ascii="Times New Roman" w:hAnsi="Times New Roman"/>
          <w:sz w:val="28"/>
          <w:szCs w:val="28"/>
        </w:rPr>
        <w:t>бъектов Российской Федерации</w:t>
      </w:r>
      <w:r w:rsidRPr="00B453D9">
        <w:rPr>
          <w:rFonts w:ascii="Times New Roman" w:hAnsi="Times New Roman"/>
          <w:sz w:val="28"/>
          <w:szCs w:val="28"/>
        </w:rPr>
        <w:t>.</w:t>
      </w:r>
    </w:p>
    <w:p w:rsidR="00AD39E4" w:rsidRPr="00B453D9" w:rsidRDefault="00AD39E4" w:rsidP="00B453D9">
      <w:pPr>
        <w:ind w:firstLine="426"/>
        <w:rPr>
          <w:rFonts w:ascii="Times New Roman" w:hAnsi="Times New Roman"/>
          <w:sz w:val="28"/>
          <w:szCs w:val="28"/>
        </w:rPr>
      </w:pPr>
      <w:r w:rsidRPr="00B453D9">
        <w:rPr>
          <w:rFonts w:ascii="Times New Roman" w:hAnsi="Times New Roman"/>
          <w:sz w:val="28"/>
          <w:szCs w:val="28"/>
        </w:rPr>
        <w:t xml:space="preserve"> Существует также понятие глобальной ЧС, в которой поражающие факторы и воздействие ЧС выходят за пределы государства.</w:t>
      </w:r>
    </w:p>
    <w:p w:rsidR="003E56B7" w:rsidRDefault="00AD39E4" w:rsidP="003E56B7">
      <w:pPr>
        <w:pStyle w:val="a9"/>
        <w:ind w:firstLine="0"/>
        <w:rPr>
          <w:rFonts w:ascii="Times New Roman" w:hAnsi="Times New Roman"/>
          <w:sz w:val="28"/>
          <w:szCs w:val="28"/>
        </w:rPr>
      </w:pPr>
      <w:r w:rsidRPr="003E56B7">
        <w:rPr>
          <w:rFonts w:ascii="Times New Roman" w:hAnsi="Times New Roman"/>
          <w:sz w:val="28"/>
          <w:szCs w:val="28"/>
        </w:rPr>
        <w:t>Специалисты разделяют аварии и</w:t>
      </w:r>
      <w:r w:rsidR="003E56B7">
        <w:rPr>
          <w:rFonts w:ascii="Times New Roman" w:hAnsi="Times New Roman"/>
          <w:sz w:val="28"/>
          <w:szCs w:val="28"/>
        </w:rPr>
        <w:t xml:space="preserve"> катастрофы на 10 типов</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Транспортные аварии и катастрофы.</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 xml:space="preserve"> Пожары, взрывы, угрозы взрывов.</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Аварии с выбросом химически опасных веществ.</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Аварии с выбросом радиоактивных веществ.</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Аварии с выбросом биологически опасных веществ.</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Внезапное обрушение зданий, сооружений.</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 xml:space="preserve"> Аварии в электроэнергетических системах.</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Аварии в коммунальных системах жизнеобеспечения.</w:t>
      </w:r>
    </w:p>
    <w:p w:rsidR="00AD39E4" w:rsidRPr="003E56B7" w:rsidRDefault="00AD39E4" w:rsidP="002F0C8D">
      <w:pPr>
        <w:pStyle w:val="a9"/>
        <w:numPr>
          <w:ilvl w:val="0"/>
          <w:numId w:val="85"/>
        </w:numPr>
        <w:rPr>
          <w:rFonts w:ascii="Times New Roman" w:hAnsi="Times New Roman"/>
          <w:sz w:val="28"/>
          <w:szCs w:val="28"/>
        </w:rPr>
      </w:pPr>
      <w:r w:rsidRPr="003E56B7">
        <w:rPr>
          <w:rFonts w:ascii="Times New Roman" w:hAnsi="Times New Roman"/>
          <w:sz w:val="28"/>
          <w:szCs w:val="28"/>
        </w:rPr>
        <w:t>Аварии на очистных сооружениях.</w:t>
      </w:r>
    </w:p>
    <w:p w:rsidR="00AD39E4" w:rsidRPr="003E56B7" w:rsidRDefault="003E56B7" w:rsidP="002F0C8D">
      <w:pPr>
        <w:pStyle w:val="a9"/>
        <w:numPr>
          <w:ilvl w:val="0"/>
          <w:numId w:val="85"/>
        </w:numPr>
        <w:rPr>
          <w:rFonts w:ascii="Times New Roman" w:hAnsi="Times New Roman"/>
          <w:sz w:val="28"/>
          <w:szCs w:val="28"/>
        </w:rPr>
      </w:pPr>
      <w:r>
        <w:rPr>
          <w:rFonts w:ascii="Times New Roman" w:hAnsi="Times New Roman"/>
          <w:sz w:val="28"/>
          <w:szCs w:val="28"/>
        </w:rPr>
        <w:t xml:space="preserve"> </w:t>
      </w:r>
      <w:r w:rsidR="00AD39E4" w:rsidRPr="003E56B7">
        <w:rPr>
          <w:rFonts w:ascii="Times New Roman" w:hAnsi="Times New Roman"/>
          <w:sz w:val="28"/>
          <w:szCs w:val="28"/>
        </w:rPr>
        <w:t>Гидродинамические аварии.</w:t>
      </w:r>
    </w:p>
    <w:p w:rsidR="00AD39E4" w:rsidRPr="00B453D9" w:rsidRDefault="003E56B7" w:rsidP="00B453D9">
      <w:pPr>
        <w:ind w:firstLine="426"/>
        <w:rPr>
          <w:rFonts w:ascii="Times New Roman" w:hAnsi="Times New Roman"/>
          <w:sz w:val="28"/>
          <w:szCs w:val="28"/>
        </w:rPr>
      </w:pPr>
      <w:r w:rsidRPr="00B453D9">
        <w:rPr>
          <w:rFonts w:ascii="Times New Roman" w:hAnsi="Times New Roman"/>
          <w:bCs/>
          <w:sz w:val="28"/>
          <w:szCs w:val="28"/>
        </w:rPr>
        <w:t>Классифика</w:t>
      </w:r>
      <w:r>
        <w:rPr>
          <w:rFonts w:ascii="Times New Roman" w:hAnsi="Times New Roman"/>
          <w:bCs/>
          <w:sz w:val="28"/>
          <w:szCs w:val="28"/>
        </w:rPr>
        <w:t>ция чрезвычайных ситуаций техноген</w:t>
      </w:r>
      <w:r w:rsidRPr="00B453D9">
        <w:rPr>
          <w:rFonts w:ascii="Times New Roman" w:hAnsi="Times New Roman"/>
          <w:bCs/>
          <w:sz w:val="28"/>
          <w:szCs w:val="28"/>
        </w:rPr>
        <w:t>ного характера</w:t>
      </w:r>
      <w:r>
        <w:rPr>
          <w:rFonts w:ascii="Times New Roman" w:hAnsi="Times New Roman"/>
          <w:bCs/>
          <w:sz w:val="28"/>
          <w:szCs w:val="28"/>
        </w:rPr>
        <w:t xml:space="preserve"> представлены  на рис. </w:t>
      </w:r>
    </w:p>
    <w:p w:rsidR="00AD39E4" w:rsidRPr="00B453D9" w:rsidRDefault="00AD39E4" w:rsidP="00972D24">
      <w:pPr>
        <w:pStyle w:val="21"/>
        <w:ind w:firstLine="360"/>
        <w:jc w:val="center"/>
        <w:rPr>
          <w:sz w:val="28"/>
          <w:szCs w:val="28"/>
        </w:rPr>
      </w:pPr>
      <w:r w:rsidRPr="00B453D9">
        <w:rPr>
          <w:noProof/>
          <w:sz w:val="28"/>
          <w:szCs w:val="28"/>
        </w:rPr>
        <w:lastRenderedPageBreak/>
        <w:drawing>
          <wp:inline distT="0" distB="0" distL="0" distR="0">
            <wp:extent cx="4143375" cy="5438775"/>
            <wp:effectExtent l="19050" t="0" r="9525" b="0"/>
            <wp:docPr id="12" name="Рисунок 2" descr="http://www.flibusta.net/i/58/166458/i_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libusta.net/i/58/166458/i_002.png"/>
                    <pic:cNvPicPr>
                      <a:picLocks noChangeAspect="1" noChangeArrowheads="1"/>
                    </pic:cNvPicPr>
                  </pic:nvPicPr>
                  <pic:blipFill>
                    <a:blip r:embed="rId10" cstate="print">
                      <a:lum bright="-10000" contrast="20000"/>
                    </a:blip>
                    <a:srcRect/>
                    <a:stretch>
                      <a:fillRect/>
                    </a:stretch>
                  </pic:blipFill>
                  <pic:spPr bwMode="auto">
                    <a:xfrm>
                      <a:off x="0" y="0"/>
                      <a:ext cx="4143375" cy="5438775"/>
                    </a:xfrm>
                    <a:prstGeom prst="rect">
                      <a:avLst/>
                    </a:prstGeom>
                    <a:noFill/>
                    <a:ln w="9525">
                      <a:noFill/>
                      <a:miter lim="800000"/>
                      <a:headEnd/>
                      <a:tailEnd/>
                    </a:ln>
                  </pic:spPr>
                </pic:pic>
              </a:graphicData>
            </a:graphic>
          </wp:inline>
        </w:drawing>
      </w:r>
    </w:p>
    <w:p w:rsidR="00AD39E4" w:rsidRPr="00B453D9" w:rsidRDefault="00AD39E4" w:rsidP="00B453D9">
      <w:pPr>
        <w:pStyle w:val="21"/>
        <w:ind w:firstLine="360"/>
        <w:rPr>
          <w:sz w:val="28"/>
          <w:szCs w:val="28"/>
        </w:rPr>
      </w:pPr>
    </w:p>
    <w:p w:rsidR="00972D24" w:rsidRPr="00B453D9" w:rsidRDefault="00972D24" w:rsidP="00972D24">
      <w:pPr>
        <w:shd w:val="clear" w:color="auto" w:fill="FDFEFF"/>
        <w:ind w:firstLine="301"/>
        <w:jc w:val="center"/>
        <w:rPr>
          <w:rFonts w:ascii="Times New Roman" w:hAnsi="Times New Roman"/>
          <w:sz w:val="28"/>
          <w:szCs w:val="28"/>
        </w:rPr>
      </w:pPr>
      <w:r>
        <w:rPr>
          <w:rFonts w:ascii="Times New Roman" w:hAnsi="Times New Roman"/>
          <w:bCs/>
          <w:sz w:val="28"/>
          <w:szCs w:val="28"/>
        </w:rPr>
        <w:t xml:space="preserve">Рисунок  4  - </w:t>
      </w:r>
      <w:r w:rsidRPr="00B453D9">
        <w:rPr>
          <w:rFonts w:ascii="Times New Roman" w:hAnsi="Times New Roman"/>
          <w:bCs/>
          <w:sz w:val="28"/>
          <w:szCs w:val="28"/>
        </w:rPr>
        <w:t>Классифика</w:t>
      </w:r>
      <w:r>
        <w:rPr>
          <w:rFonts w:ascii="Times New Roman" w:hAnsi="Times New Roman"/>
          <w:bCs/>
          <w:sz w:val="28"/>
          <w:szCs w:val="28"/>
        </w:rPr>
        <w:t>ция чрезвычайных ситуаций техноген</w:t>
      </w:r>
      <w:r w:rsidRPr="00B453D9">
        <w:rPr>
          <w:rFonts w:ascii="Times New Roman" w:hAnsi="Times New Roman"/>
          <w:bCs/>
          <w:sz w:val="28"/>
          <w:szCs w:val="28"/>
        </w:rPr>
        <w:t>ного характера</w:t>
      </w:r>
    </w:p>
    <w:p w:rsidR="003E56B7" w:rsidRDefault="003E56B7" w:rsidP="003538CF">
      <w:pPr>
        <w:shd w:val="clear" w:color="auto" w:fill="FDFEFF"/>
        <w:outlineLvl w:val="2"/>
        <w:rPr>
          <w:rFonts w:ascii="Times New Roman" w:hAnsi="Times New Roman"/>
          <w:bCs/>
          <w:sz w:val="28"/>
          <w:szCs w:val="28"/>
        </w:rPr>
      </w:pPr>
    </w:p>
    <w:p w:rsidR="00D9354A" w:rsidRPr="00722F24" w:rsidRDefault="003E56B7" w:rsidP="00722F24">
      <w:pPr>
        <w:pStyle w:val="a8"/>
        <w:spacing w:before="0" w:beforeAutospacing="0" w:after="0" w:afterAutospacing="0"/>
        <w:ind w:left="0" w:firstLine="709"/>
        <w:rPr>
          <w:rFonts w:ascii="Times New Roman" w:hAnsi="Times New Roman"/>
          <w:sz w:val="28"/>
          <w:szCs w:val="28"/>
        </w:rPr>
      </w:pPr>
      <w:r>
        <w:rPr>
          <w:rFonts w:ascii="Times New Roman" w:hAnsi="Times New Roman"/>
          <w:bCs/>
          <w:sz w:val="28"/>
          <w:szCs w:val="28"/>
        </w:rPr>
        <w:t>1.</w:t>
      </w:r>
      <w:r w:rsidRPr="003E56B7">
        <w:t xml:space="preserve"> </w:t>
      </w:r>
      <w:r w:rsidR="00D9354A" w:rsidRPr="00D9354A">
        <w:rPr>
          <w:rFonts w:ascii="Times New Roman" w:hAnsi="Times New Roman"/>
          <w:sz w:val="28"/>
          <w:szCs w:val="28"/>
        </w:rPr>
        <w:t xml:space="preserve">Транспортная </w:t>
      </w:r>
      <w:r w:rsidR="00D9354A">
        <w:rPr>
          <w:rFonts w:ascii="Times New Roman" w:hAnsi="Times New Roman"/>
          <w:sz w:val="28"/>
          <w:szCs w:val="28"/>
        </w:rPr>
        <w:t xml:space="preserve">авария </w:t>
      </w:r>
      <w:r w:rsidR="00D9354A" w:rsidRPr="00D9354A">
        <w:rPr>
          <w:rFonts w:ascii="Times New Roman" w:hAnsi="Times New Roman"/>
          <w:sz w:val="28"/>
          <w:szCs w:val="28"/>
        </w:rPr>
        <w:t>(ГОСТ Р 22.0.05-94</w:t>
      </w:r>
      <w:r w:rsidR="00D9354A">
        <w:rPr>
          <w:rFonts w:ascii="Times New Roman" w:hAnsi="Times New Roman"/>
          <w:sz w:val="28"/>
          <w:szCs w:val="28"/>
        </w:rPr>
        <w:t>)</w:t>
      </w:r>
      <w:r w:rsidR="00722F24">
        <w:rPr>
          <w:rFonts w:ascii="Times New Roman" w:hAnsi="Times New Roman"/>
          <w:sz w:val="28"/>
          <w:szCs w:val="28"/>
        </w:rPr>
        <w:t xml:space="preserve"> - а</w:t>
      </w:r>
      <w:r w:rsidR="00D9354A" w:rsidRPr="00D9354A">
        <w:rPr>
          <w:rFonts w:ascii="Times New Roman" w:hAnsi="Times New Roman"/>
          <w:sz w:val="28"/>
          <w:szCs w:val="28"/>
        </w:rPr>
        <w:t>вария на транспорте, повлекшая за собой гибель людей, причинение пострадавшим тяжелых телесных повреждений, уничтожение и повреждение транспортных сооружений и средств или ущерб окружающей природной среде.</w:t>
      </w:r>
    </w:p>
    <w:p w:rsidR="00D9354A" w:rsidRPr="00D9354A" w:rsidRDefault="00722F24" w:rsidP="00722F24">
      <w:pPr>
        <w:pStyle w:val="a8"/>
        <w:spacing w:before="0" w:beforeAutospacing="0" w:after="0" w:afterAutospacing="0"/>
        <w:ind w:left="0" w:right="102" w:firstLine="709"/>
        <w:rPr>
          <w:rFonts w:ascii="Times New Roman" w:hAnsi="Times New Roman"/>
          <w:sz w:val="28"/>
          <w:szCs w:val="28"/>
        </w:rPr>
      </w:pPr>
      <w:r>
        <w:rPr>
          <w:rFonts w:ascii="Times New Roman" w:hAnsi="Times New Roman"/>
          <w:sz w:val="28"/>
          <w:szCs w:val="28"/>
        </w:rPr>
        <w:t xml:space="preserve">    </w:t>
      </w:r>
      <w:r w:rsidR="00D9354A" w:rsidRPr="00D9354A">
        <w:rPr>
          <w:rFonts w:ascii="Times New Roman" w:hAnsi="Times New Roman"/>
          <w:sz w:val="28"/>
          <w:szCs w:val="28"/>
        </w:rPr>
        <w:t>Транспортные аварии разделяют по видам транспорта, на котором они произошли и (или) по поражающим факторам опасных грузов.</w:t>
      </w:r>
    </w:p>
    <w:p w:rsid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t>Опасный груз:</w:t>
      </w:r>
      <w:r w:rsidR="00CA1EBF">
        <w:rPr>
          <w:rFonts w:ascii="Times New Roman" w:hAnsi="Times New Roman"/>
          <w:sz w:val="28"/>
          <w:szCs w:val="28"/>
        </w:rPr>
        <w:t xml:space="preserve"> </w:t>
      </w:r>
      <w:proofErr w:type="spellStart"/>
      <w:r w:rsidR="00CA1EBF">
        <w:rPr>
          <w:rFonts w:ascii="Times New Roman" w:hAnsi="Times New Roman"/>
          <w:sz w:val="28"/>
          <w:szCs w:val="28"/>
        </w:rPr>
        <w:t>л</w:t>
      </w:r>
      <w:r w:rsidRPr="00722F24">
        <w:rPr>
          <w:rFonts w:ascii="Times New Roman" w:hAnsi="Times New Roman"/>
          <w:sz w:val="28"/>
          <w:szCs w:val="28"/>
        </w:rPr>
        <w:t>пасное</w:t>
      </w:r>
      <w:proofErr w:type="spellEnd"/>
      <w:r w:rsidRPr="00722F24">
        <w:rPr>
          <w:rFonts w:ascii="Times New Roman" w:hAnsi="Times New Roman"/>
          <w:sz w:val="28"/>
          <w:szCs w:val="28"/>
        </w:rPr>
        <w:t xml:space="preserve">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природной среды, повреждение и уничтожение транспортных сооружений, средств и иного имущества.</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sz w:val="28"/>
          <w:szCs w:val="28"/>
        </w:rPr>
        <w:t>Транспортная катастрофа – крупная авария на транспорте, влекущая за собой человеческие жертвы и значительный материальный ущерб.</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lastRenderedPageBreak/>
        <w:t>Крушение поезда:</w:t>
      </w:r>
      <w:r w:rsidR="00CA1EBF">
        <w:rPr>
          <w:rFonts w:ascii="Times New Roman" w:hAnsi="Times New Roman"/>
          <w:sz w:val="28"/>
          <w:szCs w:val="28"/>
        </w:rPr>
        <w:t xml:space="preserve"> </w:t>
      </w:r>
      <w:proofErr w:type="spellStart"/>
      <w:r w:rsidR="00CA1EBF">
        <w:rPr>
          <w:rFonts w:ascii="Times New Roman" w:hAnsi="Times New Roman"/>
          <w:sz w:val="28"/>
          <w:szCs w:val="28"/>
        </w:rPr>
        <w:t>см</w:t>
      </w:r>
      <w:r w:rsidRPr="00722F24">
        <w:rPr>
          <w:rFonts w:ascii="Times New Roman" w:hAnsi="Times New Roman"/>
          <w:sz w:val="28"/>
          <w:szCs w:val="28"/>
        </w:rPr>
        <w:t>толкновение</w:t>
      </w:r>
      <w:proofErr w:type="spellEnd"/>
      <w:r w:rsidRPr="00722F24">
        <w:rPr>
          <w:rFonts w:ascii="Times New Roman" w:hAnsi="Times New Roman"/>
          <w:sz w:val="28"/>
          <w:szCs w:val="28"/>
        </w:rPr>
        <w:t xml:space="preserve"> </w:t>
      </w:r>
      <w:r w:rsidR="00CA1EBF">
        <w:rPr>
          <w:rFonts w:ascii="Times New Roman" w:hAnsi="Times New Roman"/>
          <w:sz w:val="28"/>
          <w:szCs w:val="28"/>
        </w:rPr>
        <w:t xml:space="preserve"> </w:t>
      </w:r>
      <w:r w:rsidRPr="00722F24">
        <w:rPr>
          <w:rFonts w:ascii="Times New Roman" w:hAnsi="Times New Roman"/>
          <w:sz w:val="28"/>
          <w:szCs w:val="28"/>
        </w:rPr>
        <w:t>пассажирского или грузового поезда с другим поездом или подвижным составом, сход подвижного состава в поезде на перегонах и станциях, в результате которого погибли и (или) ранены люди, разбиты локомотив или вагоны до степени исключения из инвентаря, либо полный перерыв движения на данном участке превышает нормативное время для ликвидации последствий столкновения или схода подвижного состава.</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Pr>
          <w:rFonts w:ascii="Times New Roman" w:hAnsi="Times New Roman"/>
          <w:bCs/>
          <w:i/>
          <w:sz w:val="28"/>
          <w:szCs w:val="28"/>
        </w:rPr>
        <w:t>Ж</w:t>
      </w:r>
      <w:r w:rsidRPr="00722F24">
        <w:rPr>
          <w:rFonts w:ascii="Times New Roman" w:hAnsi="Times New Roman"/>
          <w:bCs/>
          <w:i/>
          <w:sz w:val="28"/>
          <w:szCs w:val="28"/>
        </w:rPr>
        <w:t>елезнодорожная авария</w:t>
      </w:r>
      <w:r w:rsidRPr="00722F24">
        <w:rPr>
          <w:rFonts w:ascii="Times New Roman" w:hAnsi="Times New Roman"/>
          <w:b/>
          <w:bCs/>
          <w:sz w:val="28"/>
          <w:szCs w:val="28"/>
        </w:rPr>
        <w:t>:</w:t>
      </w:r>
      <w:r w:rsidR="00CA1EBF">
        <w:rPr>
          <w:rFonts w:ascii="Times New Roman" w:hAnsi="Times New Roman"/>
          <w:sz w:val="28"/>
          <w:szCs w:val="28"/>
        </w:rPr>
        <w:t xml:space="preserve"> а</w:t>
      </w:r>
      <w:r w:rsidRPr="00722F24">
        <w:rPr>
          <w:rFonts w:ascii="Times New Roman" w:hAnsi="Times New Roman"/>
          <w:sz w:val="28"/>
          <w:szCs w:val="28"/>
        </w:rPr>
        <w:t>вария на железной дороге, повлекшая за собой повреждение одной или нескольких единиц подвижного состава железных дорог до степени капитального ремонта и (или) гибель одного или нескольких человек, причинение пострадавшим телесных повреждений различной тяжести либо полный перерыв движения на аварийном участке, превышающий нормативное время.</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t>Безопасность дорожного движения:</w:t>
      </w:r>
      <w:r w:rsidR="00CA1EBF">
        <w:rPr>
          <w:rFonts w:ascii="Times New Roman" w:hAnsi="Times New Roman"/>
          <w:sz w:val="28"/>
          <w:szCs w:val="28"/>
        </w:rPr>
        <w:t xml:space="preserve"> с</w:t>
      </w:r>
      <w:r w:rsidRPr="00722F24">
        <w:rPr>
          <w:rFonts w:ascii="Times New Roman" w:hAnsi="Times New Roman"/>
          <w:sz w:val="28"/>
          <w:szCs w:val="28"/>
        </w:rPr>
        <w:t>остояние процесса дорожного движения, отражающее степень защищенности его участников и общества от дорожно-транспортных происшествий и их последствий.</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t>Дорожно-транспортное происшествие;</w:t>
      </w:r>
      <w:r w:rsidR="00CA1EBF">
        <w:rPr>
          <w:rFonts w:ascii="Times New Roman" w:hAnsi="Times New Roman"/>
          <w:sz w:val="28"/>
          <w:szCs w:val="28"/>
        </w:rPr>
        <w:t xml:space="preserve"> ДТП: т</w:t>
      </w:r>
      <w:r w:rsidRPr="00722F24">
        <w:rPr>
          <w:rFonts w:ascii="Times New Roman" w:hAnsi="Times New Roman"/>
          <w:sz w:val="28"/>
          <w:szCs w:val="28"/>
        </w:rPr>
        <w:t>ранспортная авария, возникшая в процессе дорожного движения с участием транспортного средства и повлекшая за собой гибель людей и (или) причинение им тяжелых телесных повреждений, повреждения транспортных средств, дорог, сооружений, грузов или иной материальный ущерб.</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t>Авария на магистральном трубопроводе;</w:t>
      </w:r>
      <w:r w:rsidRPr="00722F24">
        <w:rPr>
          <w:rFonts w:ascii="Times New Roman" w:hAnsi="Times New Roman"/>
          <w:sz w:val="28"/>
          <w:szCs w:val="28"/>
        </w:rPr>
        <w:t xml:space="preserve"> авария на трубопроводе: Авария на трассе трубопровода, связанная с выбросом и </w:t>
      </w:r>
      <w:proofErr w:type="spellStart"/>
      <w:r w:rsidRPr="00722F24">
        <w:rPr>
          <w:rFonts w:ascii="Times New Roman" w:hAnsi="Times New Roman"/>
          <w:sz w:val="28"/>
          <w:szCs w:val="28"/>
        </w:rPr>
        <w:t>выливом</w:t>
      </w:r>
      <w:proofErr w:type="spellEnd"/>
      <w:r w:rsidRPr="00722F24">
        <w:rPr>
          <w:rFonts w:ascii="Times New Roman" w:hAnsi="Times New Roman"/>
          <w:sz w:val="28"/>
          <w:szCs w:val="28"/>
        </w:rPr>
        <w:t xml:space="preserve"> под давлением опасных химических или </w:t>
      </w:r>
      <w:proofErr w:type="spellStart"/>
      <w:r w:rsidRPr="00722F24">
        <w:rPr>
          <w:rFonts w:ascii="Times New Roman" w:hAnsi="Times New Roman"/>
          <w:sz w:val="28"/>
          <w:szCs w:val="28"/>
        </w:rPr>
        <w:t>пожаровзрывоопасных</w:t>
      </w:r>
      <w:proofErr w:type="spellEnd"/>
      <w:r w:rsidRPr="00722F24">
        <w:rPr>
          <w:rFonts w:ascii="Times New Roman" w:hAnsi="Times New Roman"/>
          <w:sz w:val="28"/>
          <w:szCs w:val="28"/>
        </w:rPr>
        <w:t xml:space="preserve"> веществ, приводящая к возникновению техногенной чрезвычайной ситуации.</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sz w:val="28"/>
          <w:szCs w:val="28"/>
        </w:rPr>
        <w:t>В зависимости от вида транспортируемого продукта выделяют аварии на газопроводах, нефтепроводах и продуктопроводах.</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t>Авария на подземном сооружении:</w:t>
      </w:r>
      <w:r w:rsidR="00CA1EBF">
        <w:rPr>
          <w:rFonts w:ascii="Times New Roman" w:hAnsi="Times New Roman"/>
          <w:sz w:val="28"/>
          <w:szCs w:val="28"/>
        </w:rPr>
        <w:t xml:space="preserve"> о</w:t>
      </w:r>
      <w:r w:rsidRPr="00722F24">
        <w:rPr>
          <w:rFonts w:ascii="Times New Roman" w:hAnsi="Times New Roman"/>
          <w:sz w:val="28"/>
          <w:szCs w:val="28"/>
        </w:rPr>
        <w:t>пасное происшествие на подземной шахте, горной выработке, подземном складе или хранилище, в транспортном тоннеле или рекреационной пещере, связанное с внезапным полным или частичным разрушением сооружений, создающее угрозу жизни и здоровью находящихся в них людей и (или) приводящее к материальному ущербу.</w:t>
      </w:r>
    </w:p>
    <w:p w:rsidR="00722F24" w:rsidRPr="00722F24" w:rsidRDefault="00722F24" w:rsidP="00722F24">
      <w:pPr>
        <w:pStyle w:val="a8"/>
        <w:spacing w:before="0" w:beforeAutospacing="0" w:after="0" w:afterAutospacing="0"/>
        <w:ind w:left="0" w:right="102" w:firstLine="709"/>
        <w:rPr>
          <w:rFonts w:ascii="Times New Roman" w:hAnsi="Times New Roman"/>
          <w:sz w:val="28"/>
          <w:szCs w:val="28"/>
        </w:rPr>
      </w:pPr>
      <w:r w:rsidRPr="00722F24">
        <w:rPr>
          <w:rFonts w:ascii="Times New Roman" w:hAnsi="Times New Roman"/>
          <w:bCs/>
          <w:i/>
          <w:sz w:val="28"/>
          <w:szCs w:val="28"/>
        </w:rPr>
        <w:t>Авиационная катастрофа:</w:t>
      </w:r>
      <w:r w:rsidR="00CA1EBF">
        <w:rPr>
          <w:rFonts w:ascii="Times New Roman" w:hAnsi="Times New Roman"/>
          <w:sz w:val="28"/>
          <w:szCs w:val="28"/>
        </w:rPr>
        <w:t xml:space="preserve"> о</w:t>
      </w:r>
      <w:r w:rsidRPr="00722F24">
        <w:rPr>
          <w:rFonts w:ascii="Times New Roman" w:hAnsi="Times New Roman"/>
          <w:sz w:val="28"/>
          <w:szCs w:val="28"/>
        </w:rPr>
        <w:t>пасное происшествие на воздушном судне, в полете или в процессе эвакуации, приведшее к гибели или пропаже без вести людей, причинению пострадавшим телесных повреждений, разрушению или повреждению судна и перевозимых на нем материальных ценностей.</w:t>
      </w:r>
    </w:p>
    <w:p w:rsidR="003538CF" w:rsidRPr="003538CF" w:rsidRDefault="003E56B7" w:rsidP="005E2174">
      <w:pPr>
        <w:shd w:val="clear" w:color="auto" w:fill="FDFEFF"/>
        <w:outlineLvl w:val="2"/>
        <w:rPr>
          <w:rFonts w:ascii="Times New Roman" w:hAnsi="Times New Roman"/>
          <w:bCs/>
          <w:sz w:val="28"/>
          <w:szCs w:val="28"/>
        </w:rPr>
      </w:pPr>
      <w:r>
        <w:rPr>
          <w:rFonts w:ascii="Times New Roman" w:hAnsi="Times New Roman"/>
          <w:bCs/>
          <w:sz w:val="28"/>
          <w:szCs w:val="28"/>
        </w:rPr>
        <w:t xml:space="preserve">2. </w:t>
      </w:r>
      <w:r w:rsidR="003538CF">
        <w:rPr>
          <w:rFonts w:ascii="Times New Roman" w:hAnsi="Times New Roman"/>
          <w:bCs/>
          <w:sz w:val="28"/>
          <w:szCs w:val="28"/>
        </w:rPr>
        <w:t>П</w:t>
      </w:r>
      <w:r w:rsidR="003538CF" w:rsidRPr="003538CF">
        <w:rPr>
          <w:rFonts w:ascii="Times New Roman" w:hAnsi="Times New Roman"/>
          <w:bCs/>
          <w:sz w:val="28"/>
          <w:szCs w:val="28"/>
        </w:rPr>
        <w:t xml:space="preserve">ожар – это вышедший из-под контроля процесс горения, уничтожающий материальные ценности и создающий угрозу жизни и здоровью </w:t>
      </w:r>
      <w:proofErr w:type="spellStart"/>
      <w:r w:rsidR="003538CF" w:rsidRPr="003538CF">
        <w:rPr>
          <w:rFonts w:ascii="Times New Roman" w:hAnsi="Times New Roman"/>
          <w:bCs/>
          <w:sz w:val="28"/>
          <w:szCs w:val="28"/>
        </w:rPr>
        <w:t>людей.В</w:t>
      </w:r>
      <w:proofErr w:type="spellEnd"/>
      <w:r w:rsidR="003538CF" w:rsidRPr="003538CF">
        <w:rPr>
          <w:rFonts w:ascii="Times New Roman" w:hAnsi="Times New Roman"/>
          <w:bCs/>
          <w:sz w:val="28"/>
          <w:szCs w:val="28"/>
        </w:rPr>
        <w:t xml:space="preserve"> России каждые 4-5 минут вспыхивает пожар и ежегодно погибает от пожаров около 12 тысяч человек.</w:t>
      </w:r>
    </w:p>
    <w:p w:rsidR="003538CF" w:rsidRPr="003538CF" w:rsidRDefault="003538CF" w:rsidP="003538CF">
      <w:pPr>
        <w:shd w:val="clear" w:color="auto" w:fill="FDFEFF"/>
        <w:outlineLvl w:val="2"/>
        <w:rPr>
          <w:rFonts w:ascii="Times New Roman" w:hAnsi="Times New Roman"/>
          <w:bCs/>
          <w:sz w:val="28"/>
          <w:szCs w:val="28"/>
        </w:rPr>
      </w:pPr>
      <w:r w:rsidRPr="003538CF">
        <w:rPr>
          <w:rFonts w:ascii="Times New Roman" w:hAnsi="Times New Roman"/>
          <w:bCs/>
          <w:sz w:val="28"/>
          <w:szCs w:val="28"/>
        </w:rPr>
        <w:t>Основными причинами</w:t>
      </w:r>
      <w:r>
        <w:rPr>
          <w:rFonts w:ascii="Times New Roman" w:hAnsi="Times New Roman"/>
          <w:bCs/>
          <w:sz w:val="28"/>
          <w:szCs w:val="28"/>
        </w:rPr>
        <w:t xml:space="preserve"> </w:t>
      </w:r>
      <w:r w:rsidRPr="003538CF">
        <w:rPr>
          <w:rFonts w:ascii="Times New Roman" w:hAnsi="Times New Roman"/>
          <w:bCs/>
          <w:sz w:val="28"/>
          <w:szCs w:val="28"/>
        </w:rPr>
        <w:t>пожара являются: неисправности в электрических сетях, нарушение технологического режима и мер пожарной безопасности (курение, разведение открытого огня, применение неисправного оборудования и т.п.).</w:t>
      </w:r>
    </w:p>
    <w:p w:rsidR="003538CF" w:rsidRPr="003538CF" w:rsidRDefault="003538CF" w:rsidP="003E56B7">
      <w:pPr>
        <w:shd w:val="clear" w:color="auto" w:fill="FDFEFF"/>
        <w:outlineLvl w:val="2"/>
        <w:rPr>
          <w:rFonts w:ascii="Times New Roman" w:hAnsi="Times New Roman"/>
          <w:bCs/>
          <w:sz w:val="28"/>
          <w:szCs w:val="28"/>
        </w:rPr>
      </w:pPr>
      <w:r w:rsidRPr="003538CF">
        <w:rPr>
          <w:rFonts w:ascii="Times New Roman" w:hAnsi="Times New Roman"/>
          <w:bCs/>
          <w:sz w:val="28"/>
          <w:szCs w:val="28"/>
        </w:rPr>
        <w:lastRenderedPageBreak/>
        <w:t>Основными опасными факторами</w:t>
      </w:r>
      <w:r>
        <w:rPr>
          <w:rFonts w:ascii="Times New Roman" w:hAnsi="Times New Roman"/>
          <w:bCs/>
          <w:sz w:val="28"/>
          <w:szCs w:val="28"/>
        </w:rPr>
        <w:t xml:space="preserve"> </w:t>
      </w:r>
      <w:r w:rsidRPr="003538CF">
        <w:rPr>
          <w:rFonts w:ascii="Times New Roman" w:hAnsi="Times New Roman"/>
          <w:bCs/>
          <w:sz w:val="28"/>
          <w:szCs w:val="28"/>
        </w:rPr>
        <w:t>пожара являются тепловое излучение, высокая температура, отравляющее действие дыма (продуктов сгорания: окиси углерода и др.) и снижение видимости при задымлении. Критическими значениями параметров для человека, при длительном воздействии указанных значений опасных факторов пожара, являются:</w:t>
      </w:r>
    </w:p>
    <w:p w:rsidR="003538CF" w:rsidRPr="003538CF" w:rsidRDefault="003538CF" w:rsidP="002F0C8D">
      <w:pPr>
        <w:pStyle w:val="a9"/>
        <w:numPr>
          <w:ilvl w:val="0"/>
          <w:numId w:val="84"/>
        </w:numPr>
        <w:shd w:val="clear" w:color="auto" w:fill="FDFEFF"/>
        <w:spacing w:after="0" w:line="240" w:lineRule="auto"/>
        <w:ind w:left="0" w:firstLine="567"/>
        <w:outlineLvl w:val="2"/>
        <w:rPr>
          <w:rFonts w:ascii="Times New Roman" w:hAnsi="Times New Roman"/>
          <w:bCs/>
          <w:sz w:val="28"/>
          <w:szCs w:val="28"/>
        </w:rPr>
      </w:pPr>
      <w:r w:rsidRPr="003538CF">
        <w:rPr>
          <w:rFonts w:ascii="Times New Roman" w:hAnsi="Times New Roman"/>
          <w:bCs/>
          <w:sz w:val="28"/>
          <w:szCs w:val="28"/>
        </w:rPr>
        <w:t>температура – 70 О”;</w:t>
      </w:r>
    </w:p>
    <w:p w:rsidR="003538CF" w:rsidRPr="003538CF" w:rsidRDefault="003538CF" w:rsidP="002F0C8D">
      <w:pPr>
        <w:pStyle w:val="a9"/>
        <w:numPr>
          <w:ilvl w:val="0"/>
          <w:numId w:val="84"/>
        </w:numPr>
        <w:shd w:val="clear" w:color="auto" w:fill="FDFEFF"/>
        <w:spacing w:after="0" w:line="240" w:lineRule="auto"/>
        <w:ind w:left="0" w:firstLine="567"/>
        <w:outlineLvl w:val="2"/>
        <w:rPr>
          <w:rFonts w:ascii="Times New Roman" w:hAnsi="Times New Roman"/>
          <w:bCs/>
          <w:sz w:val="28"/>
          <w:szCs w:val="28"/>
        </w:rPr>
      </w:pPr>
      <w:r w:rsidRPr="003538CF">
        <w:rPr>
          <w:rFonts w:ascii="Times New Roman" w:hAnsi="Times New Roman"/>
          <w:bCs/>
          <w:sz w:val="28"/>
          <w:szCs w:val="28"/>
        </w:rPr>
        <w:t>плотность теплового излучения – 1,26 кВт/м2;</w:t>
      </w:r>
    </w:p>
    <w:p w:rsidR="003538CF" w:rsidRPr="003538CF" w:rsidRDefault="003538CF" w:rsidP="002F0C8D">
      <w:pPr>
        <w:pStyle w:val="a9"/>
        <w:numPr>
          <w:ilvl w:val="0"/>
          <w:numId w:val="84"/>
        </w:numPr>
        <w:shd w:val="clear" w:color="auto" w:fill="FDFEFF"/>
        <w:spacing w:after="0" w:line="240" w:lineRule="auto"/>
        <w:ind w:left="0" w:firstLine="567"/>
        <w:outlineLvl w:val="2"/>
        <w:rPr>
          <w:rFonts w:ascii="Times New Roman" w:hAnsi="Times New Roman"/>
          <w:bCs/>
          <w:sz w:val="28"/>
          <w:szCs w:val="28"/>
        </w:rPr>
      </w:pPr>
      <w:r w:rsidRPr="003538CF">
        <w:rPr>
          <w:rFonts w:ascii="Times New Roman" w:hAnsi="Times New Roman"/>
          <w:bCs/>
          <w:sz w:val="28"/>
          <w:szCs w:val="28"/>
        </w:rPr>
        <w:t>концентрация окиси углерода – 0,1% объема;</w:t>
      </w:r>
    </w:p>
    <w:p w:rsidR="003538CF" w:rsidRPr="003538CF" w:rsidRDefault="003538CF" w:rsidP="002F0C8D">
      <w:pPr>
        <w:pStyle w:val="a9"/>
        <w:numPr>
          <w:ilvl w:val="0"/>
          <w:numId w:val="84"/>
        </w:numPr>
        <w:shd w:val="clear" w:color="auto" w:fill="FDFEFF"/>
        <w:spacing w:after="0" w:line="240" w:lineRule="auto"/>
        <w:ind w:left="0" w:firstLine="567"/>
        <w:outlineLvl w:val="2"/>
        <w:rPr>
          <w:rFonts w:ascii="Times New Roman" w:hAnsi="Times New Roman"/>
          <w:bCs/>
          <w:sz w:val="28"/>
          <w:szCs w:val="28"/>
        </w:rPr>
      </w:pPr>
      <w:r w:rsidRPr="003538CF">
        <w:rPr>
          <w:rFonts w:ascii="Times New Roman" w:hAnsi="Times New Roman"/>
          <w:bCs/>
          <w:sz w:val="28"/>
          <w:szCs w:val="28"/>
        </w:rPr>
        <w:t>видимость в зоне задымления – 6-12 м.</w:t>
      </w:r>
    </w:p>
    <w:p w:rsidR="003538CF" w:rsidRPr="003538CF" w:rsidRDefault="003538CF" w:rsidP="003E56B7">
      <w:pPr>
        <w:shd w:val="clear" w:color="auto" w:fill="FDFEFF"/>
        <w:outlineLvl w:val="2"/>
        <w:rPr>
          <w:rFonts w:ascii="Times New Roman" w:hAnsi="Times New Roman"/>
          <w:bCs/>
          <w:sz w:val="28"/>
          <w:szCs w:val="28"/>
        </w:rPr>
      </w:pPr>
      <w:r w:rsidRPr="003538CF">
        <w:rPr>
          <w:rFonts w:ascii="Times New Roman" w:hAnsi="Times New Roman"/>
          <w:bCs/>
          <w:sz w:val="28"/>
          <w:szCs w:val="28"/>
        </w:rPr>
        <w:t xml:space="preserve">Взрыв – это горение, сопровождающееся освобождением большого количества энергии в ограниченном объеме за короткий промежуток </w:t>
      </w:r>
      <w:proofErr w:type="spellStart"/>
      <w:r w:rsidRPr="003538CF">
        <w:rPr>
          <w:rFonts w:ascii="Times New Roman" w:hAnsi="Times New Roman"/>
          <w:bCs/>
          <w:sz w:val="28"/>
          <w:szCs w:val="28"/>
        </w:rPr>
        <w:t>времени.Взрыв</w:t>
      </w:r>
      <w:proofErr w:type="spellEnd"/>
      <w:r w:rsidRPr="003538CF">
        <w:rPr>
          <w:rFonts w:ascii="Times New Roman" w:hAnsi="Times New Roman"/>
          <w:bCs/>
          <w:sz w:val="28"/>
          <w:szCs w:val="28"/>
        </w:rPr>
        <w:t xml:space="preserve"> приводит к образованию и распространению со сверхзвуковой скоростью взрывной ударной волны (с избыточным давлением более 5 кПа), оказывающей ударное механическое воздействие на окружающие предметы.</w:t>
      </w:r>
    </w:p>
    <w:p w:rsidR="00AD39E4" w:rsidRPr="00B453D9" w:rsidRDefault="003538CF" w:rsidP="003E56B7">
      <w:pPr>
        <w:shd w:val="clear" w:color="auto" w:fill="FDFEFF"/>
        <w:outlineLvl w:val="2"/>
        <w:rPr>
          <w:rFonts w:ascii="Times New Roman" w:hAnsi="Times New Roman"/>
          <w:bCs/>
          <w:sz w:val="28"/>
          <w:szCs w:val="28"/>
        </w:rPr>
      </w:pPr>
      <w:r w:rsidRPr="003538CF">
        <w:rPr>
          <w:rFonts w:ascii="Times New Roman" w:hAnsi="Times New Roman"/>
          <w:bCs/>
          <w:sz w:val="28"/>
          <w:szCs w:val="28"/>
        </w:rPr>
        <w:t>Основными поражающими факторами</w:t>
      </w:r>
      <w:r w:rsidR="003E56B7">
        <w:rPr>
          <w:rFonts w:ascii="Times New Roman" w:hAnsi="Times New Roman"/>
          <w:bCs/>
          <w:sz w:val="28"/>
          <w:szCs w:val="28"/>
        </w:rPr>
        <w:t xml:space="preserve"> </w:t>
      </w:r>
      <w:r w:rsidRPr="003538CF">
        <w:rPr>
          <w:rFonts w:ascii="Times New Roman" w:hAnsi="Times New Roman"/>
          <w:bCs/>
          <w:sz w:val="28"/>
          <w:szCs w:val="28"/>
        </w:rPr>
        <w:t>взрыва являются воздушная ударная волна и осколочные поля, образуемые летящими обломками различного рода объектов, технологического оборудования, взрывных устройств.</w:t>
      </w:r>
    </w:p>
    <w:p w:rsidR="00CA1EBF" w:rsidRPr="00CA1EBF" w:rsidRDefault="00CA1EBF" w:rsidP="00CA1EBF">
      <w:pPr>
        <w:ind w:left="360" w:firstLine="0"/>
        <w:rPr>
          <w:rFonts w:ascii="Times New Roman" w:hAnsi="Times New Roman"/>
          <w:sz w:val="28"/>
          <w:szCs w:val="28"/>
        </w:rPr>
      </w:pPr>
      <w:r>
        <w:rPr>
          <w:rFonts w:ascii="Times New Roman" w:hAnsi="Times New Roman"/>
          <w:sz w:val="28"/>
          <w:szCs w:val="28"/>
        </w:rPr>
        <w:t xml:space="preserve">   3. </w:t>
      </w:r>
      <w:r w:rsidRPr="00CA1EBF">
        <w:rPr>
          <w:rFonts w:ascii="Times New Roman" w:hAnsi="Times New Roman"/>
          <w:sz w:val="28"/>
          <w:szCs w:val="28"/>
        </w:rPr>
        <w:t>Аварии с выбросом химически опасных веществ.</w:t>
      </w:r>
    </w:p>
    <w:p w:rsidR="00CA1EBF" w:rsidRPr="00CA1EBF" w:rsidRDefault="00CA1EBF" w:rsidP="00CA1EBF">
      <w:pPr>
        <w:pStyle w:val="a8"/>
        <w:spacing w:before="0" w:beforeAutospacing="0" w:after="0" w:afterAutospacing="0"/>
        <w:rPr>
          <w:rFonts w:ascii="Times New Roman" w:hAnsi="Times New Roman"/>
          <w:sz w:val="28"/>
          <w:szCs w:val="28"/>
        </w:rPr>
      </w:pPr>
      <w:r>
        <w:rPr>
          <w:rFonts w:ascii="Times New Roman" w:hAnsi="Times New Roman"/>
          <w:bCs/>
          <w:i/>
          <w:sz w:val="28"/>
          <w:szCs w:val="28"/>
        </w:rPr>
        <w:t xml:space="preserve">    </w:t>
      </w:r>
      <w:r w:rsidRPr="00CA1EBF">
        <w:rPr>
          <w:rFonts w:ascii="Times New Roman" w:hAnsi="Times New Roman"/>
          <w:bCs/>
          <w:i/>
          <w:sz w:val="28"/>
          <w:szCs w:val="28"/>
        </w:rPr>
        <w:t>Химическая авария:</w:t>
      </w:r>
      <w:r>
        <w:rPr>
          <w:rFonts w:ascii="Times New Roman" w:hAnsi="Times New Roman"/>
          <w:sz w:val="28"/>
          <w:szCs w:val="28"/>
        </w:rPr>
        <w:t xml:space="preserve"> а</w:t>
      </w:r>
      <w:r w:rsidRPr="00CA1EBF">
        <w:rPr>
          <w:rFonts w:ascii="Times New Roman" w:hAnsi="Times New Roman"/>
          <w:sz w:val="28"/>
          <w:szCs w:val="28"/>
        </w:rPr>
        <w:t>вария на химически опасном объекте, сопровождающаяся проливом или выбросом опасных химических веществ, способная привести к гибели или химическому заражению людей, продовольствия, пищевого сырья и кормов, сельскохозяйственных животных и растений, или к химическому заражению окружающей природной среды.</w:t>
      </w:r>
    </w:p>
    <w:p w:rsidR="00CA1EBF" w:rsidRPr="00CA1EBF" w:rsidRDefault="00CA1EBF" w:rsidP="00CA1EBF">
      <w:pPr>
        <w:pStyle w:val="a8"/>
        <w:spacing w:before="0" w:beforeAutospacing="0" w:after="0" w:afterAutospacing="0"/>
        <w:rPr>
          <w:rFonts w:ascii="Times New Roman" w:hAnsi="Times New Roman"/>
          <w:sz w:val="28"/>
          <w:szCs w:val="28"/>
        </w:rPr>
      </w:pPr>
      <w:r>
        <w:rPr>
          <w:rFonts w:ascii="Times New Roman" w:hAnsi="Times New Roman"/>
          <w:i/>
          <w:sz w:val="28"/>
          <w:szCs w:val="28"/>
        </w:rPr>
        <w:t xml:space="preserve">     Х</w:t>
      </w:r>
      <w:r w:rsidRPr="00CA1EBF">
        <w:rPr>
          <w:rFonts w:ascii="Times New Roman" w:hAnsi="Times New Roman"/>
          <w:bCs/>
          <w:i/>
          <w:sz w:val="28"/>
          <w:szCs w:val="28"/>
        </w:rPr>
        <w:t>имическое заражение:</w:t>
      </w:r>
      <w:r w:rsidR="000337B8">
        <w:rPr>
          <w:rFonts w:ascii="Times New Roman" w:hAnsi="Times New Roman"/>
          <w:sz w:val="28"/>
          <w:szCs w:val="28"/>
        </w:rPr>
        <w:t xml:space="preserve"> р</w:t>
      </w:r>
      <w:r w:rsidRPr="00CA1EBF">
        <w:rPr>
          <w:rFonts w:ascii="Times New Roman" w:hAnsi="Times New Roman"/>
          <w:sz w:val="28"/>
          <w:szCs w:val="28"/>
        </w:rPr>
        <w:t>аспространение опасных химических веществ в окружающей природной среде в концентрациях или количествах, создающих угрозу для людей, сельскохозяйственных животных и растений в течение определенного времени.</w:t>
      </w:r>
    </w:p>
    <w:p w:rsidR="00CA1EBF" w:rsidRPr="00CA1EBF" w:rsidRDefault="00CA1EBF" w:rsidP="00CA1EBF">
      <w:pPr>
        <w:pStyle w:val="a8"/>
        <w:spacing w:before="0" w:beforeAutospacing="0" w:after="0" w:afterAutospacing="0"/>
        <w:rPr>
          <w:rFonts w:ascii="Times New Roman" w:hAnsi="Times New Roman"/>
          <w:sz w:val="28"/>
          <w:szCs w:val="28"/>
        </w:rPr>
      </w:pPr>
      <w:r>
        <w:rPr>
          <w:rFonts w:ascii="Times New Roman" w:hAnsi="Times New Roman"/>
          <w:bCs/>
          <w:i/>
          <w:sz w:val="28"/>
          <w:szCs w:val="28"/>
        </w:rPr>
        <w:t xml:space="preserve">      </w:t>
      </w:r>
      <w:r w:rsidRPr="00CA1EBF">
        <w:rPr>
          <w:rFonts w:ascii="Times New Roman" w:hAnsi="Times New Roman"/>
          <w:bCs/>
          <w:i/>
          <w:sz w:val="28"/>
          <w:szCs w:val="28"/>
        </w:rPr>
        <w:t>Опасное химическое вещество:</w:t>
      </w:r>
      <w:r>
        <w:rPr>
          <w:rFonts w:ascii="Times New Roman" w:hAnsi="Times New Roman"/>
          <w:sz w:val="28"/>
          <w:szCs w:val="28"/>
        </w:rPr>
        <w:t xml:space="preserve"> х</w:t>
      </w:r>
      <w:r w:rsidRPr="00CA1EBF">
        <w:rPr>
          <w:rFonts w:ascii="Times New Roman" w:hAnsi="Times New Roman"/>
          <w:sz w:val="28"/>
          <w:szCs w:val="28"/>
        </w:rPr>
        <w:t>имическое вещество, прямое или опосредованное, воздействие которого на человека может вызвать острые и хронические заболевания людей или их гибель.</w:t>
      </w:r>
    </w:p>
    <w:p w:rsidR="00CA1EBF" w:rsidRPr="00CA1EBF" w:rsidRDefault="000337B8" w:rsidP="00CA1EBF">
      <w:pPr>
        <w:pStyle w:val="a8"/>
        <w:spacing w:before="0" w:beforeAutospacing="0" w:after="0" w:afterAutospacing="0"/>
        <w:rPr>
          <w:rFonts w:ascii="Times New Roman" w:hAnsi="Times New Roman"/>
          <w:sz w:val="28"/>
          <w:szCs w:val="28"/>
        </w:rPr>
      </w:pPr>
      <w:r>
        <w:rPr>
          <w:rFonts w:ascii="Times New Roman" w:hAnsi="Times New Roman"/>
          <w:b/>
          <w:bCs/>
          <w:sz w:val="28"/>
          <w:szCs w:val="28"/>
        </w:rPr>
        <w:t xml:space="preserve">      </w:t>
      </w:r>
      <w:r w:rsidRPr="000337B8">
        <w:rPr>
          <w:rFonts w:ascii="Times New Roman" w:hAnsi="Times New Roman"/>
          <w:bCs/>
          <w:i/>
          <w:sz w:val="28"/>
          <w:szCs w:val="28"/>
        </w:rPr>
        <w:t>В</w:t>
      </w:r>
      <w:r w:rsidR="00CA1EBF" w:rsidRPr="000337B8">
        <w:rPr>
          <w:rFonts w:ascii="Times New Roman" w:hAnsi="Times New Roman"/>
          <w:bCs/>
          <w:i/>
          <w:sz w:val="28"/>
          <w:szCs w:val="28"/>
        </w:rPr>
        <w:t>ыброс опасного химического вещества:</w:t>
      </w:r>
      <w:r>
        <w:rPr>
          <w:rFonts w:ascii="Times New Roman" w:hAnsi="Times New Roman"/>
          <w:sz w:val="28"/>
          <w:szCs w:val="28"/>
        </w:rPr>
        <w:t xml:space="preserve"> в</w:t>
      </w:r>
      <w:r w:rsidR="00CA1EBF" w:rsidRPr="00CA1EBF">
        <w:rPr>
          <w:rFonts w:ascii="Times New Roman" w:hAnsi="Times New Roman"/>
          <w:sz w:val="28"/>
          <w:szCs w:val="28"/>
        </w:rPr>
        <w:t>ыход при разгерметизации за короткий промежуток времени из технологических установок, емкостей для хранения или транспортирования опасного химического вещества или</w:t>
      </w:r>
      <w:r w:rsidR="00061758">
        <w:rPr>
          <w:rFonts w:ascii="Times New Roman" w:hAnsi="Times New Roman"/>
          <w:sz w:val="28"/>
          <w:szCs w:val="28"/>
        </w:rPr>
        <w:t xml:space="preserve"> продукта в количестве, способно</w:t>
      </w:r>
      <w:r w:rsidR="00CA1EBF" w:rsidRPr="00CA1EBF">
        <w:rPr>
          <w:rFonts w:ascii="Times New Roman" w:hAnsi="Times New Roman"/>
          <w:sz w:val="28"/>
          <w:szCs w:val="28"/>
        </w:rPr>
        <w:t>м вызвать химическую аварию.</w:t>
      </w:r>
    </w:p>
    <w:p w:rsidR="00CA1EBF" w:rsidRPr="00CA1EBF" w:rsidRDefault="000337B8" w:rsidP="00061758">
      <w:pPr>
        <w:pStyle w:val="a8"/>
        <w:spacing w:before="0" w:beforeAutospacing="0" w:after="0" w:afterAutospacing="0"/>
        <w:ind w:left="0" w:firstLine="567"/>
        <w:rPr>
          <w:rFonts w:ascii="Times New Roman" w:hAnsi="Times New Roman"/>
          <w:sz w:val="28"/>
          <w:szCs w:val="28"/>
        </w:rPr>
      </w:pPr>
      <w:r>
        <w:rPr>
          <w:rFonts w:ascii="Times New Roman" w:hAnsi="Times New Roman"/>
          <w:b/>
          <w:bCs/>
          <w:sz w:val="28"/>
          <w:szCs w:val="28"/>
        </w:rPr>
        <w:t xml:space="preserve">    </w:t>
      </w:r>
      <w:r w:rsidRPr="000337B8">
        <w:rPr>
          <w:rFonts w:ascii="Times New Roman" w:hAnsi="Times New Roman"/>
          <w:bCs/>
          <w:i/>
          <w:sz w:val="28"/>
          <w:szCs w:val="28"/>
        </w:rPr>
        <w:t>П</w:t>
      </w:r>
      <w:r w:rsidR="00CA1EBF" w:rsidRPr="000337B8">
        <w:rPr>
          <w:rFonts w:ascii="Times New Roman" w:hAnsi="Times New Roman"/>
          <w:bCs/>
          <w:i/>
          <w:sz w:val="28"/>
          <w:szCs w:val="28"/>
        </w:rPr>
        <w:t>ролив опасных химических веществ:</w:t>
      </w:r>
      <w:r w:rsidR="00061758">
        <w:rPr>
          <w:rFonts w:ascii="Times New Roman" w:hAnsi="Times New Roman"/>
          <w:sz w:val="28"/>
          <w:szCs w:val="28"/>
        </w:rPr>
        <w:t xml:space="preserve"> в</w:t>
      </w:r>
      <w:r w:rsidR="00CA1EBF" w:rsidRPr="00CA1EBF">
        <w:rPr>
          <w:rFonts w:ascii="Times New Roman" w:hAnsi="Times New Roman"/>
          <w:sz w:val="28"/>
          <w:szCs w:val="28"/>
        </w:rPr>
        <w:t>ытекание при разгерметизации из технологических установок, емкостей для хранения или транспортирования опасного химического вещества или продукта в количестве, способным вызвать химическую аварию.</w:t>
      </w:r>
    </w:p>
    <w:p w:rsidR="00CA1EBF" w:rsidRPr="00CA1EBF" w:rsidRDefault="000337B8" w:rsidP="00CA1EBF">
      <w:pPr>
        <w:pStyle w:val="a8"/>
        <w:spacing w:before="0" w:beforeAutospacing="0" w:after="0" w:afterAutospacing="0"/>
        <w:rPr>
          <w:rFonts w:ascii="Times New Roman" w:hAnsi="Times New Roman"/>
          <w:sz w:val="28"/>
          <w:szCs w:val="28"/>
        </w:rPr>
      </w:pPr>
      <w:r w:rsidRPr="000337B8">
        <w:rPr>
          <w:rFonts w:ascii="Times New Roman" w:hAnsi="Times New Roman"/>
          <w:bCs/>
          <w:i/>
          <w:sz w:val="28"/>
          <w:szCs w:val="28"/>
        </w:rPr>
        <w:t xml:space="preserve">    Х</w:t>
      </w:r>
      <w:r w:rsidR="00CA1EBF" w:rsidRPr="000337B8">
        <w:rPr>
          <w:rFonts w:ascii="Times New Roman" w:hAnsi="Times New Roman"/>
          <w:bCs/>
          <w:i/>
          <w:sz w:val="28"/>
          <w:szCs w:val="28"/>
        </w:rPr>
        <w:t>имически опасный объект:</w:t>
      </w:r>
      <w:r>
        <w:rPr>
          <w:rFonts w:ascii="Times New Roman" w:hAnsi="Times New Roman"/>
          <w:sz w:val="28"/>
          <w:szCs w:val="28"/>
        </w:rPr>
        <w:t xml:space="preserve">  о</w:t>
      </w:r>
      <w:r w:rsidR="00CA1EBF" w:rsidRPr="00CA1EBF">
        <w:rPr>
          <w:rFonts w:ascii="Times New Roman" w:hAnsi="Times New Roman"/>
          <w:sz w:val="28"/>
          <w:szCs w:val="28"/>
        </w:rPr>
        <w:t>бъект, на котором хранят, перерабатывают, используют или транспортируют опасные химические вещества, при аварии на котором или при разрушении 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w:t>
      </w:r>
    </w:p>
    <w:p w:rsidR="00CA1EBF" w:rsidRPr="00CA1EBF" w:rsidRDefault="000337B8" w:rsidP="00CA1EBF">
      <w:pPr>
        <w:pStyle w:val="a8"/>
        <w:spacing w:before="0" w:beforeAutospacing="0" w:after="0" w:afterAutospacing="0"/>
        <w:rPr>
          <w:rFonts w:ascii="Times New Roman" w:hAnsi="Times New Roman"/>
          <w:sz w:val="28"/>
          <w:szCs w:val="28"/>
        </w:rPr>
      </w:pPr>
      <w:r w:rsidRPr="000337B8">
        <w:rPr>
          <w:rFonts w:ascii="Times New Roman" w:hAnsi="Times New Roman"/>
          <w:bCs/>
          <w:i/>
          <w:sz w:val="28"/>
          <w:szCs w:val="28"/>
        </w:rPr>
        <w:lastRenderedPageBreak/>
        <w:t xml:space="preserve">    З</w:t>
      </w:r>
      <w:r w:rsidR="00CA1EBF" w:rsidRPr="000337B8">
        <w:rPr>
          <w:rFonts w:ascii="Times New Roman" w:hAnsi="Times New Roman"/>
          <w:bCs/>
          <w:i/>
          <w:sz w:val="28"/>
          <w:szCs w:val="28"/>
        </w:rPr>
        <w:t>она химического заражения:</w:t>
      </w:r>
      <w:r w:rsidR="00061758">
        <w:rPr>
          <w:rFonts w:ascii="Times New Roman" w:hAnsi="Times New Roman"/>
          <w:sz w:val="28"/>
          <w:szCs w:val="28"/>
        </w:rPr>
        <w:t xml:space="preserve"> т</w:t>
      </w:r>
      <w:r w:rsidR="00CA1EBF" w:rsidRPr="00CA1EBF">
        <w:rPr>
          <w:rFonts w:ascii="Times New Roman" w:hAnsi="Times New Roman"/>
          <w:sz w:val="28"/>
          <w:szCs w:val="28"/>
        </w:rPr>
        <w:t>ерритория или акватория, в пределах которой распространены или куда привнесены опасные химические вещества в концентрациях или количествах, создающих опасность для жизни и здоровья людей, для сельскохозяйственных животных и растений в течение определенного времени.</w:t>
      </w:r>
    </w:p>
    <w:p w:rsidR="00E4690F" w:rsidRPr="00E4690F" w:rsidRDefault="00061758" w:rsidP="00E4690F">
      <w:pPr>
        <w:ind w:left="360" w:firstLine="0"/>
        <w:rPr>
          <w:rFonts w:ascii="Times New Roman" w:hAnsi="Times New Roman"/>
          <w:sz w:val="28"/>
          <w:szCs w:val="28"/>
        </w:rPr>
      </w:pPr>
      <w:r>
        <w:rPr>
          <w:rFonts w:ascii="Times New Roman" w:hAnsi="Times New Roman"/>
          <w:sz w:val="28"/>
          <w:szCs w:val="28"/>
        </w:rPr>
        <w:t xml:space="preserve">  </w:t>
      </w:r>
      <w:r w:rsidR="00E4690F">
        <w:rPr>
          <w:rFonts w:ascii="Times New Roman" w:hAnsi="Times New Roman"/>
          <w:sz w:val="28"/>
          <w:szCs w:val="28"/>
        </w:rPr>
        <w:t xml:space="preserve">4. </w:t>
      </w:r>
      <w:r w:rsidR="00E4690F" w:rsidRPr="00E4690F">
        <w:rPr>
          <w:rFonts w:ascii="Times New Roman" w:hAnsi="Times New Roman"/>
          <w:sz w:val="28"/>
          <w:szCs w:val="28"/>
        </w:rPr>
        <w:t>Аварии с выбросом радиоактивных веществ.</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bCs/>
          <w:i/>
          <w:sz w:val="28"/>
          <w:szCs w:val="28"/>
        </w:rPr>
        <w:t>Промышленная безопасность в чрезвычайных ситуациях;</w:t>
      </w:r>
      <w:r w:rsidRPr="00E4690F">
        <w:rPr>
          <w:rFonts w:ascii="Times New Roman" w:hAnsi="Times New Roman"/>
          <w:sz w:val="28"/>
          <w:szCs w:val="28"/>
        </w:rPr>
        <w:t xml:space="preserve"> п</w:t>
      </w:r>
      <w:r>
        <w:rPr>
          <w:rFonts w:ascii="Times New Roman" w:hAnsi="Times New Roman"/>
          <w:sz w:val="28"/>
          <w:szCs w:val="28"/>
        </w:rPr>
        <w:t>ромышленная безопасность в ЧС: с</w:t>
      </w:r>
      <w:r w:rsidRPr="00E4690F">
        <w:rPr>
          <w:rFonts w:ascii="Times New Roman" w:hAnsi="Times New Roman"/>
          <w:sz w:val="28"/>
          <w:szCs w:val="28"/>
        </w:rPr>
        <w:t>остояние защищенности населения, производственного персонала, объектов народного хозяйства и окружающей природной среды от опасностей, возникающих при промышленных авариях и катастрофах в зонах чрезвычайной ситуации.</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bCs/>
          <w:i/>
          <w:sz w:val="28"/>
          <w:szCs w:val="28"/>
        </w:rPr>
        <w:t>Обеспечение промышленной безопасности в чрезвычайных ситуациях</w:t>
      </w:r>
      <w:r w:rsidR="00061758">
        <w:rPr>
          <w:rFonts w:ascii="Times New Roman" w:hAnsi="Times New Roman"/>
          <w:sz w:val="28"/>
          <w:szCs w:val="28"/>
        </w:rPr>
        <w:t>: п</w:t>
      </w:r>
      <w:r w:rsidRPr="00E4690F">
        <w:rPr>
          <w:rFonts w:ascii="Times New Roman" w:hAnsi="Times New Roman"/>
          <w:sz w:val="28"/>
          <w:szCs w:val="28"/>
        </w:rPr>
        <w:t xml:space="preserve">ринятие и соблюдение правовых норм, выполнение </w:t>
      </w:r>
      <w:proofErr w:type="spellStart"/>
      <w:r w:rsidRPr="00E4690F">
        <w:rPr>
          <w:rFonts w:ascii="Times New Roman" w:hAnsi="Times New Roman"/>
          <w:sz w:val="28"/>
          <w:szCs w:val="28"/>
        </w:rPr>
        <w:t>экологозащитных</w:t>
      </w:r>
      <w:proofErr w:type="spellEnd"/>
      <w:r w:rsidRPr="00E4690F">
        <w:rPr>
          <w:rFonts w:ascii="Times New Roman" w:hAnsi="Times New Roman"/>
          <w:sz w:val="28"/>
          <w:szCs w:val="28"/>
        </w:rPr>
        <w:t>, отраслевых или ведомственных требований и правил, а также проведение комплекса организационных, технологических и инженерно-технических мероприятий, направленных на предотвращение промышленных аварий и катастроф в зонах чрезвычайной ситуации.</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bCs/>
          <w:i/>
          <w:sz w:val="28"/>
          <w:szCs w:val="28"/>
        </w:rPr>
        <w:t>Радиационная авария:</w:t>
      </w:r>
      <w:r w:rsidR="00061758">
        <w:rPr>
          <w:rFonts w:ascii="Times New Roman" w:hAnsi="Times New Roman"/>
          <w:sz w:val="28"/>
          <w:szCs w:val="28"/>
        </w:rPr>
        <w:t xml:space="preserve"> а</w:t>
      </w:r>
      <w:r w:rsidRPr="00E4690F">
        <w:rPr>
          <w:rFonts w:ascii="Times New Roman" w:hAnsi="Times New Roman"/>
          <w:sz w:val="28"/>
          <w:szCs w:val="28"/>
        </w:rPr>
        <w:t>вария на радиационно-опасном объекте, приводящая к выходу или выбросу радиоактивных веществ и (или) ионизирующих излучений за предусмотренные проектом для нормальной эксплуатации данного объекта границы в количествах, превышающих установленные пределы безопасности его эксплуатации.</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bCs/>
          <w:i/>
          <w:sz w:val="28"/>
          <w:szCs w:val="28"/>
        </w:rPr>
        <w:t>Радиоактивное загрязнение:</w:t>
      </w:r>
      <w:r w:rsidR="00061758">
        <w:rPr>
          <w:rFonts w:ascii="Times New Roman" w:hAnsi="Times New Roman"/>
          <w:sz w:val="28"/>
          <w:szCs w:val="28"/>
        </w:rPr>
        <w:t xml:space="preserve"> з</w:t>
      </w:r>
      <w:r w:rsidRPr="00E4690F">
        <w:rPr>
          <w:rFonts w:ascii="Times New Roman" w:hAnsi="Times New Roman"/>
          <w:sz w:val="28"/>
          <w:szCs w:val="28"/>
        </w:rPr>
        <w:t>агрязнение поверхности Земли, атмосферы, воды либо продовольствия, пищевого сырья, кормов и различных предметов радиоактивными веществами в количествах, превышающих уровень, установленный нормами радиационной безопасности и правилами работы с радиоактивными веществами.</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bCs/>
          <w:i/>
          <w:sz w:val="28"/>
          <w:szCs w:val="28"/>
        </w:rPr>
        <w:t>Радиационно-опасный объект:</w:t>
      </w:r>
      <w:r w:rsidR="00061758">
        <w:rPr>
          <w:rFonts w:ascii="Times New Roman" w:hAnsi="Times New Roman"/>
          <w:sz w:val="28"/>
          <w:szCs w:val="28"/>
        </w:rPr>
        <w:t xml:space="preserve"> о</w:t>
      </w:r>
      <w:r w:rsidRPr="00E4690F">
        <w:rPr>
          <w:rFonts w:ascii="Times New Roman" w:hAnsi="Times New Roman"/>
          <w:sz w:val="28"/>
          <w:szCs w:val="28"/>
        </w:rPr>
        <w:t>бъект, на котором хранят, перерабатывают, используют или транспортируют радиоактивные вещества, при аварии на котором или его разрушении может произойти облучение ионизирующим излучением или радиоактивное загрязнение людей, сельскохозяйственных животных и растений, объектов народного хозяйства, а также окружающей природной среды.</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bCs/>
          <w:i/>
          <w:sz w:val="28"/>
          <w:szCs w:val="28"/>
        </w:rPr>
        <w:t>Зона радиоактивного загрязнения:</w:t>
      </w:r>
      <w:r w:rsidR="00061758">
        <w:rPr>
          <w:rFonts w:ascii="Times New Roman" w:hAnsi="Times New Roman"/>
          <w:sz w:val="28"/>
          <w:szCs w:val="28"/>
        </w:rPr>
        <w:t xml:space="preserve"> т</w:t>
      </w:r>
      <w:r w:rsidRPr="00E4690F">
        <w:rPr>
          <w:rFonts w:ascii="Times New Roman" w:hAnsi="Times New Roman"/>
          <w:sz w:val="28"/>
          <w:szCs w:val="28"/>
        </w:rPr>
        <w:t>ерритория или акватория, в пределах которой имеется радиоактивное загрязнение.</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Pr>
          <w:rFonts w:ascii="Times New Roman" w:hAnsi="Times New Roman"/>
          <w:sz w:val="28"/>
          <w:szCs w:val="28"/>
        </w:rPr>
        <w:t xml:space="preserve"> </w:t>
      </w:r>
      <w:r w:rsidRPr="00E4690F">
        <w:rPr>
          <w:rFonts w:ascii="Times New Roman" w:hAnsi="Times New Roman"/>
          <w:sz w:val="28"/>
          <w:szCs w:val="28"/>
        </w:rPr>
        <w:t>В зависимости от степени радиоактивного загрязнения различают зоны умеренного, сильного, опасного и чрезвычайно опасного загрязнения.</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i/>
          <w:sz w:val="28"/>
          <w:szCs w:val="28"/>
        </w:rPr>
        <w:t>Р</w:t>
      </w:r>
      <w:r w:rsidRPr="00E4690F">
        <w:rPr>
          <w:rFonts w:ascii="Times New Roman" w:hAnsi="Times New Roman"/>
          <w:bCs/>
          <w:i/>
          <w:sz w:val="28"/>
          <w:szCs w:val="28"/>
        </w:rPr>
        <w:t>ежим радиационной защиты:</w:t>
      </w:r>
      <w:r>
        <w:rPr>
          <w:rFonts w:ascii="Times New Roman" w:hAnsi="Times New Roman"/>
          <w:sz w:val="28"/>
          <w:szCs w:val="28"/>
        </w:rPr>
        <w:t xml:space="preserve"> п</w:t>
      </w:r>
      <w:r w:rsidRPr="00E4690F">
        <w:rPr>
          <w:rFonts w:ascii="Times New Roman" w:hAnsi="Times New Roman"/>
          <w:sz w:val="28"/>
          <w:szCs w:val="28"/>
        </w:rPr>
        <w:t>орядок действия населения и применения средств и способов защиты в зоне радиоактивного загрязнения с целью возможного уменьшения воздействия ионизирующего излучения на людей.</w:t>
      </w:r>
    </w:p>
    <w:p w:rsidR="00E4690F" w:rsidRPr="00E4690F" w:rsidRDefault="00E4690F" w:rsidP="00E4690F">
      <w:pPr>
        <w:pStyle w:val="a8"/>
        <w:spacing w:before="0" w:beforeAutospacing="0" w:after="0" w:afterAutospacing="0"/>
        <w:ind w:firstLine="467"/>
        <w:rPr>
          <w:rFonts w:ascii="Times New Roman" w:hAnsi="Times New Roman"/>
          <w:sz w:val="28"/>
          <w:szCs w:val="28"/>
        </w:rPr>
      </w:pPr>
      <w:r w:rsidRPr="00E4690F">
        <w:rPr>
          <w:rFonts w:ascii="Times New Roman" w:hAnsi="Times New Roman"/>
          <w:i/>
          <w:sz w:val="28"/>
          <w:szCs w:val="28"/>
        </w:rPr>
        <w:t>Р</w:t>
      </w:r>
      <w:r w:rsidRPr="00E4690F">
        <w:rPr>
          <w:rFonts w:ascii="Times New Roman" w:hAnsi="Times New Roman"/>
          <w:bCs/>
          <w:i/>
          <w:sz w:val="28"/>
          <w:szCs w:val="28"/>
        </w:rPr>
        <w:t>адиационный контроль:</w:t>
      </w:r>
      <w:r>
        <w:rPr>
          <w:rFonts w:ascii="Times New Roman" w:hAnsi="Times New Roman"/>
          <w:sz w:val="28"/>
          <w:szCs w:val="28"/>
        </w:rPr>
        <w:t xml:space="preserve"> к</w:t>
      </w:r>
      <w:r w:rsidRPr="00E4690F">
        <w:rPr>
          <w:rFonts w:ascii="Times New Roman" w:hAnsi="Times New Roman"/>
          <w:sz w:val="28"/>
          <w:szCs w:val="28"/>
        </w:rPr>
        <w:t xml:space="preserve">онтроль за соблюдением норм радиационной безопасности и основных санитарных правил работы с радиоактивными веществами и иными источниками ионизирующего излучения, а также </w:t>
      </w:r>
      <w:r w:rsidRPr="00E4690F">
        <w:rPr>
          <w:rFonts w:ascii="Times New Roman" w:hAnsi="Times New Roman"/>
          <w:sz w:val="28"/>
          <w:szCs w:val="28"/>
        </w:rPr>
        <w:lastRenderedPageBreak/>
        <w:t>получение информации об уровнях облучения людей и о радиационной обстановке на объекте и в окружающей среде.</w:t>
      </w:r>
    </w:p>
    <w:p w:rsidR="00B8128C" w:rsidRPr="00E4690F" w:rsidRDefault="00E4690F" w:rsidP="00E4690F">
      <w:pPr>
        <w:shd w:val="clear" w:color="auto" w:fill="FDFEFF"/>
        <w:ind w:left="100" w:firstLine="467"/>
        <w:outlineLvl w:val="2"/>
        <w:rPr>
          <w:rFonts w:ascii="Times New Roman" w:hAnsi="Times New Roman"/>
          <w:bCs/>
          <w:sz w:val="28"/>
          <w:szCs w:val="28"/>
        </w:rPr>
      </w:pPr>
      <w:r w:rsidRPr="00E4690F">
        <w:rPr>
          <w:rFonts w:ascii="Times New Roman" w:hAnsi="Times New Roman"/>
          <w:sz w:val="28"/>
          <w:szCs w:val="28"/>
        </w:rPr>
        <w:t>Выделяют дозиметрический и радиометрический контроль</w:t>
      </w:r>
    </w:p>
    <w:p w:rsidR="002B121A" w:rsidRDefault="00A3419A" w:rsidP="00A3419A">
      <w:pPr>
        <w:shd w:val="clear" w:color="auto" w:fill="FDFEFF"/>
        <w:outlineLvl w:val="2"/>
        <w:rPr>
          <w:rFonts w:ascii="Times New Roman" w:hAnsi="Times New Roman"/>
          <w:bCs/>
          <w:sz w:val="28"/>
          <w:szCs w:val="28"/>
        </w:rPr>
      </w:pPr>
      <w:r>
        <w:rPr>
          <w:rFonts w:ascii="Times New Roman" w:hAnsi="Times New Roman"/>
          <w:sz w:val="28"/>
          <w:szCs w:val="28"/>
        </w:rPr>
        <w:t xml:space="preserve">5. </w:t>
      </w:r>
      <w:r w:rsidRPr="003E56B7">
        <w:rPr>
          <w:rFonts w:ascii="Times New Roman" w:hAnsi="Times New Roman"/>
          <w:sz w:val="28"/>
          <w:szCs w:val="28"/>
        </w:rPr>
        <w:t>Аварии с выбросом биологически опасных веществ</w:t>
      </w:r>
    </w:p>
    <w:p w:rsidR="00A3419A" w:rsidRPr="00A3419A" w:rsidRDefault="00A3419A" w:rsidP="00A3419A">
      <w:pPr>
        <w:pStyle w:val="a8"/>
        <w:spacing w:before="0" w:beforeAutospacing="0" w:after="0" w:afterAutospacing="0"/>
        <w:ind w:left="0" w:firstLine="567"/>
        <w:rPr>
          <w:rFonts w:ascii="Times New Roman" w:hAnsi="Times New Roman"/>
          <w:sz w:val="28"/>
          <w:szCs w:val="28"/>
        </w:rPr>
      </w:pPr>
      <w:r>
        <w:rPr>
          <w:rFonts w:ascii="Times New Roman" w:hAnsi="Times New Roman"/>
          <w:bCs/>
          <w:i/>
          <w:sz w:val="28"/>
          <w:szCs w:val="28"/>
        </w:rPr>
        <w:t>Б</w:t>
      </w:r>
      <w:r w:rsidRPr="00A3419A">
        <w:rPr>
          <w:rFonts w:ascii="Times New Roman" w:hAnsi="Times New Roman"/>
          <w:bCs/>
          <w:i/>
          <w:sz w:val="28"/>
          <w:szCs w:val="28"/>
        </w:rPr>
        <w:t>иологическая авария:</w:t>
      </w:r>
      <w:r>
        <w:rPr>
          <w:rFonts w:ascii="Times New Roman" w:hAnsi="Times New Roman"/>
          <w:sz w:val="28"/>
          <w:szCs w:val="28"/>
        </w:rPr>
        <w:t xml:space="preserve"> а</w:t>
      </w:r>
      <w:r w:rsidRPr="00A3419A">
        <w:rPr>
          <w:rFonts w:ascii="Times New Roman" w:hAnsi="Times New Roman"/>
          <w:sz w:val="28"/>
          <w:szCs w:val="28"/>
        </w:rPr>
        <w:t>вария, сопровождающаяся распространением опасных биологических веществ в количествах, создающих опасность для жизни и здоровья людей, для сельскохозяйственных животных и растений, приводящих к ущербу окружающей природной среде.</w:t>
      </w:r>
    </w:p>
    <w:p w:rsidR="00A3419A" w:rsidRPr="00A3419A" w:rsidRDefault="00A3419A" w:rsidP="00A3419A">
      <w:pPr>
        <w:pStyle w:val="a8"/>
        <w:spacing w:before="0" w:beforeAutospacing="0" w:after="0" w:afterAutospacing="0"/>
        <w:ind w:left="0" w:firstLine="567"/>
        <w:rPr>
          <w:rFonts w:ascii="Times New Roman" w:hAnsi="Times New Roman"/>
          <w:sz w:val="28"/>
          <w:szCs w:val="28"/>
        </w:rPr>
      </w:pPr>
      <w:r>
        <w:rPr>
          <w:rFonts w:ascii="Times New Roman" w:hAnsi="Times New Roman"/>
          <w:bCs/>
          <w:i/>
          <w:sz w:val="28"/>
          <w:szCs w:val="28"/>
        </w:rPr>
        <w:t>О</w:t>
      </w:r>
      <w:r w:rsidRPr="00A3419A">
        <w:rPr>
          <w:rFonts w:ascii="Times New Roman" w:hAnsi="Times New Roman"/>
          <w:bCs/>
          <w:i/>
          <w:sz w:val="28"/>
          <w:szCs w:val="28"/>
        </w:rPr>
        <w:t>пасное биологическое вещество:</w:t>
      </w:r>
      <w:r>
        <w:rPr>
          <w:rFonts w:ascii="Times New Roman" w:hAnsi="Times New Roman"/>
          <w:sz w:val="28"/>
          <w:szCs w:val="28"/>
        </w:rPr>
        <w:t xml:space="preserve"> б</w:t>
      </w:r>
      <w:r w:rsidRPr="00A3419A">
        <w:rPr>
          <w:rFonts w:ascii="Times New Roman" w:hAnsi="Times New Roman"/>
          <w:sz w:val="28"/>
          <w:szCs w:val="28"/>
        </w:rPr>
        <w:t xml:space="preserve">иологическое вещество природного или искусственного происхождения, неблагоприятно воздействующее на людей, сельскохозяйственных животных и растения в случае </w:t>
      </w:r>
      <w:proofErr w:type="spellStart"/>
      <w:r w:rsidRPr="00A3419A">
        <w:rPr>
          <w:rFonts w:ascii="Times New Roman" w:hAnsi="Times New Roman"/>
          <w:sz w:val="28"/>
          <w:szCs w:val="28"/>
        </w:rPr>
        <w:t>соприкасания</w:t>
      </w:r>
      <w:proofErr w:type="spellEnd"/>
      <w:r w:rsidRPr="00A3419A">
        <w:rPr>
          <w:rFonts w:ascii="Times New Roman" w:hAnsi="Times New Roman"/>
          <w:sz w:val="28"/>
          <w:szCs w:val="28"/>
        </w:rPr>
        <w:t xml:space="preserve"> с ними, а также на окружающую природную среду.</w:t>
      </w:r>
    </w:p>
    <w:p w:rsidR="00A3419A" w:rsidRPr="00A3419A" w:rsidRDefault="00A3419A" w:rsidP="00A3419A">
      <w:pPr>
        <w:pStyle w:val="a8"/>
        <w:spacing w:before="0" w:beforeAutospacing="0" w:after="0" w:afterAutospacing="0"/>
        <w:ind w:left="0" w:firstLine="567"/>
        <w:rPr>
          <w:rFonts w:ascii="Times New Roman" w:hAnsi="Times New Roman"/>
          <w:sz w:val="28"/>
          <w:szCs w:val="28"/>
        </w:rPr>
      </w:pPr>
      <w:r>
        <w:rPr>
          <w:rFonts w:ascii="Times New Roman" w:hAnsi="Times New Roman"/>
          <w:bCs/>
          <w:i/>
          <w:sz w:val="28"/>
          <w:szCs w:val="28"/>
        </w:rPr>
        <w:t>З</w:t>
      </w:r>
      <w:r w:rsidRPr="00A3419A">
        <w:rPr>
          <w:rFonts w:ascii="Times New Roman" w:hAnsi="Times New Roman"/>
          <w:bCs/>
          <w:i/>
          <w:sz w:val="28"/>
          <w:szCs w:val="28"/>
        </w:rPr>
        <w:t>она биологического заражения:</w:t>
      </w:r>
      <w:r>
        <w:rPr>
          <w:rFonts w:ascii="Times New Roman" w:hAnsi="Times New Roman"/>
          <w:sz w:val="28"/>
          <w:szCs w:val="28"/>
        </w:rPr>
        <w:t xml:space="preserve"> т</w:t>
      </w:r>
      <w:r w:rsidRPr="00A3419A">
        <w:rPr>
          <w:rFonts w:ascii="Times New Roman" w:hAnsi="Times New Roman"/>
          <w:sz w:val="28"/>
          <w:szCs w:val="28"/>
        </w:rPr>
        <w:t>ерритория или акватория, в пределах которой распространены или куда привнесены опасные биологические вещества, биологические средства поражения людей и животных или патогенные микроорганизмы, создающие опасность для жизни и здоровья людей, для сельскохозяйственных животных и растений, а также для окружающей природной среды.</w:t>
      </w:r>
    </w:p>
    <w:p w:rsidR="00191D95" w:rsidRDefault="006F3AA7" w:rsidP="006F3AA7">
      <w:pPr>
        <w:ind w:left="284" w:firstLine="0"/>
        <w:rPr>
          <w:rFonts w:ascii="Times New Roman" w:hAnsi="Times New Roman"/>
          <w:sz w:val="28"/>
          <w:szCs w:val="28"/>
        </w:rPr>
      </w:pPr>
      <w:r>
        <w:rPr>
          <w:rFonts w:ascii="Times New Roman" w:hAnsi="Times New Roman"/>
          <w:sz w:val="28"/>
          <w:szCs w:val="28"/>
        </w:rPr>
        <w:t xml:space="preserve"> 6.  </w:t>
      </w:r>
      <w:r w:rsidRPr="006F3AA7">
        <w:rPr>
          <w:rFonts w:ascii="Times New Roman" w:hAnsi="Times New Roman"/>
          <w:sz w:val="28"/>
          <w:szCs w:val="28"/>
        </w:rPr>
        <w:t>Внезапное обрушение зданий, сооружений.</w:t>
      </w:r>
    </w:p>
    <w:p w:rsidR="00191D95" w:rsidRDefault="00191D95" w:rsidP="00191D95">
      <w:pPr>
        <w:rPr>
          <w:rFonts w:ascii="Times New Roman" w:hAnsi="Times New Roman"/>
          <w:sz w:val="28"/>
          <w:szCs w:val="28"/>
        </w:rPr>
      </w:pPr>
      <w:r w:rsidRPr="00191D95">
        <w:t xml:space="preserve"> </w:t>
      </w:r>
      <w:r w:rsidRPr="00191D95">
        <w:rPr>
          <w:rFonts w:ascii="Times New Roman" w:hAnsi="Times New Roman"/>
          <w:sz w:val="28"/>
          <w:szCs w:val="28"/>
        </w:rPr>
        <w:t>Полное или частичное внезапное обрушение здания - это чрезвычайная ситуация, возникающая по причине ошибок, допущенных при</w:t>
      </w:r>
      <w:r>
        <w:rPr>
          <w:rFonts w:ascii="Times New Roman" w:hAnsi="Times New Roman"/>
          <w:sz w:val="28"/>
          <w:szCs w:val="28"/>
        </w:rPr>
        <w:t>:</w:t>
      </w:r>
    </w:p>
    <w:p w:rsidR="00191D95" w:rsidRDefault="00191D95" w:rsidP="00191D95">
      <w:pPr>
        <w:rPr>
          <w:rFonts w:ascii="Times New Roman" w:hAnsi="Times New Roman"/>
          <w:sz w:val="28"/>
          <w:szCs w:val="28"/>
        </w:rPr>
      </w:pPr>
      <w:r>
        <w:rPr>
          <w:rFonts w:ascii="Times New Roman" w:hAnsi="Times New Roman"/>
          <w:sz w:val="28"/>
          <w:szCs w:val="28"/>
        </w:rPr>
        <w:t>- проектировании зданий;</w:t>
      </w:r>
    </w:p>
    <w:p w:rsidR="00191D95" w:rsidRDefault="00191D95" w:rsidP="00191D95">
      <w:pPr>
        <w:rPr>
          <w:rFonts w:ascii="Times New Roman" w:hAnsi="Times New Roman"/>
          <w:sz w:val="28"/>
          <w:szCs w:val="28"/>
        </w:rPr>
      </w:pPr>
      <w:r>
        <w:rPr>
          <w:rFonts w:ascii="Times New Roman" w:hAnsi="Times New Roman"/>
          <w:sz w:val="28"/>
          <w:szCs w:val="28"/>
        </w:rPr>
        <w:t>-</w:t>
      </w:r>
      <w:r w:rsidRPr="00191D95">
        <w:rPr>
          <w:rFonts w:ascii="Times New Roman" w:hAnsi="Times New Roman"/>
          <w:sz w:val="28"/>
          <w:szCs w:val="28"/>
        </w:rPr>
        <w:t xml:space="preserve"> отступлений от проекта</w:t>
      </w:r>
      <w:r>
        <w:rPr>
          <w:rFonts w:ascii="Times New Roman" w:hAnsi="Times New Roman"/>
          <w:sz w:val="28"/>
          <w:szCs w:val="28"/>
        </w:rPr>
        <w:t xml:space="preserve"> при ведении строительных работ;</w:t>
      </w:r>
    </w:p>
    <w:p w:rsidR="00191D95" w:rsidRDefault="00191D95" w:rsidP="00191D95">
      <w:pPr>
        <w:rPr>
          <w:rFonts w:ascii="Times New Roman" w:hAnsi="Times New Roman"/>
          <w:sz w:val="28"/>
          <w:szCs w:val="28"/>
        </w:rPr>
      </w:pPr>
      <w:r>
        <w:rPr>
          <w:rFonts w:ascii="Times New Roman" w:hAnsi="Times New Roman"/>
          <w:sz w:val="28"/>
          <w:szCs w:val="28"/>
        </w:rPr>
        <w:t>- нарушений правил монтажа;</w:t>
      </w:r>
    </w:p>
    <w:p w:rsidR="00191D95" w:rsidRDefault="00191D95" w:rsidP="00191D95">
      <w:pPr>
        <w:rPr>
          <w:rFonts w:ascii="Times New Roman" w:hAnsi="Times New Roman"/>
          <w:sz w:val="28"/>
          <w:szCs w:val="28"/>
        </w:rPr>
      </w:pPr>
      <w:r>
        <w:rPr>
          <w:rFonts w:ascii="Times New Roman" w:hAnsi="Times New Roman"/>
          <w:sz w:val="28"/>
          <w:szCs w:val="28"/>
        </w:rPr>
        <w:t>-</w:t>
      </w:r>
      <w:r w:rsidRPr="00191D95">
        <w:rPr>
          <w:rFonts w:ascii="Times New Roman" w:hAnsi="Times New Roman"/>
          <w:sz w:val="28"/>
          <w:szCs w:val="28"/>
        </w:rPr>
        <w:t xml:space="preserve"> при вводе в эксплуатацию здания или отдельных ег</w:t>
      </w:r>
      <w:r>
        <w:rPr>
          <w:rFonts w:ascii="Times New Roman" w:hAnsi="Times New Roman"/>
          <w:sz w:val="28"/>
          <w:szCs w:val="28"/>
        </w:rPr>
        <w:t>о частей с крупными недоделками;</w:t>
      </w:r>
    </w:p>
    <w:p w:rsidR="00191D95" w:rsidRDefault="00191D95" w:rsidP="00191D95">
      <w:pPr>
        <w:rPr>
          <w:rFonts w:ascii="Times New Roman" w:hAnsi="Times New Roman"/>
          <w:sz w:val="28"/>
          <w:szCs w:val="28"/>
        </w:rPr>
      </w:pPr>
      <w:r>
        <w:rPr>
          <w:rFonts w:ascii="Times New Roman" w:hAnsi="Times New Roman"/>
          <w:sz w:val="28"/>
          <w:szCs w:val="28"/>
        </w:rPr>
        <w:t>-</w:t>
      </w:r>
      <w:r w:rsidRPr="00191D95">
        <w:rPr>
          <w:rFonts w:ascii="Times New Roman" w:hAnsi="Times New Roman"/>
          <w:sz w:val="28"/>
          <w:szCs w:val="28"/>
        </w:rPr>
        <w:t xml:space="preserve"> при наруше</w:t>
      </w:r>
      <w:r>
        <w:rPr>
          <w:rFonts w:ascii="Times New Roman" w:hAnsi="Times New Roman"/>
          <w:sz w:val="28"/>
          <w:szCs w:val="28"/>
        </w:rPr>
        <w:t>нии правил эксплуатации здания;</w:t>
      </w:r>
    </w:p>
    <w:p w:rsidR="006F3AA7" w:rsidRPr="006F3AA7" w:rsidRDefault="00191D95" w:rsidP="00191D95">
      <w:pPr>
        <w:rPr>
          <w:rFonts w:ascii="Times New Roman" w:hAnsi="Times New Roman"/>
          <w:sz w:val="28"/>
          <w:szCs w:val="28"/>
        </w:rPr>
      </w:pPr>
      <w:r>
        <w:rPr>
          <w:rFonts w:ascii="Times New Roman" w:hAnsi="Times New Roman"/>
          <w:sz w:val="28"/>
          <w:szCs w:val="28"/>
        </w:rPr>
        <w:t xml:space="preserve">- </w:t>
      </w:r>
      <w:r w:rsidRPr="00191D95">
        <w:rPr>
          <w:rFonts w:ascii="Times New Roman" w:hAnsi="Times New Roman"/>
          <w:sz w:val="28"/>
          <w:szCs w:val="28"/>
        </w:rPr>
        <w:t>вследствие природной или техногенной ЧС.</w:t>
      </w:r>
    </w:p>
    <w:p w:rsidR="0063476F" w:rsidRPr="0063476F" w:rsidRDefault="0063476F" w:rsidP="0063476F">
      <w:pPr>
        <w:ind w:left="284" w:firstLine="0"/>
        <w:rPr>
          <w:rFonts w:ascii="Times New Roman" w:hAnsi="Times New Roman"/>
          <w:sz w:val="28"/>
          <w:szCs w:val="28"/>
        </w:rPr>
      </w:pPr>
      <w:r>
        <w:rPr>
          <w:rFonts w:ascii="Times New Roman" w:hAnsi="Times New Roman"/>
          <w:sz w:val="28"/>
          <w:szCs w:val="28"/>
        </w:rPr>
        <w:t xml:space="preserve">7. </w:t>
      </w:r>
      <w:r w:rsidRPr="0063476F">
        <w:rPr>
          <w:rFonts w:ascii="Times New Roman" w:hAnsi="Times New Roman"/>
          <w:sz w:val="28"/>
          <w:szCs w:val="28"/>
        </w:rPr>
        <w:t>Аварии в электроэнергетических системах.</w:t>
      </w:r>
    </w:p>
    <w:p w:rsidR="0063476F" w:rsidRPr="0063476F" w:rsidRDefault="0063476F" w:rsidP="0063476F">
      <w:pPr>
        <w:shd w:val="clear" w:color="auto" w:fill="FDFEFF"/>
        <w:outlineLvl w:val="2"/>
        <w:rPr>
          <w:rFonts w:ascii="Times New Roman" w:hAnsi="Times New Roman"/>
          <w:bCs/>
          <w:i/>
          <w:sz w:val="28"/>
          <w:szCs w:val="28"/>
        </w:rPr>
      </w:pPr>
      <w:r w:rsidRPr="0063476F">
        <w:rPr>
          <w:rFonts w:ascii="Times New Roman" w:hAnsi="Times New Roman"/>
          <w:bCs/>
          <w:i/>
          <w:sz w:val="28"/>
          <w:szCs w:val="28"/>
        </w:rPr>
        <w:t>Аварии на электроэнергетических системах</w:t>
      </w:r>
      <w:r>
        <w:rPr>
          <w:rFonts w:ascii="Times New Roman" w:hAnsi="Times New Roman"/>
          <w:bCs/>
          <w:i/>
          <w:sz w:val="28"/>
          <w:szCs w:val="28"/>
        </w:rPr>
        <w:t xml:space="preserve">. </w:t>
      </w:r>
      <w:r w:rsidRPr="0063476F">
        <w:rPr>
          <w:rFonts w:ascii="Times New Roman" w:hAnsi="Times New Roman"/>
          <w:bCs/>
          <w:sz w:val="28"/>
          <w:szCs w:val="28"/>
        </w:rPr>
        <w:t xml:space="preserve">Подобные аварии приводят к ЧС, обычно, из-за вторичных последствий и при условии наложения на них каких- либо чрезвычайных условий. К особенно тяжелым последствиям приводят аварии на электроэнергетических сетях в зимнее время года, а также в удаленных или труднодоступных районах. </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Особенно характерны такие ЧС для сельских районов или в особо холодные зимы из-за перегрузок энергосетей в связи с резким увеличением энергии на обогрев.</w:t>
      </w:r>
      <w:r>
        <w:rPr>
          <w:rFonts w:ascii="Times New Roman" w:hAnsi="Times New Roman"/>
          <w:bCs/>
          <w:sz w:val="28"/>
          <w:szCs w:val="28"/>
        </w:rPr>
        <w:t xml:space="preserve"> </w:t>
      </w:r>
      <w:r w:rsidRPr="0063476F">
        <w:rPr>
          <w:rFonts w:ascii="Times New Roman" w:hAnsi="Times New Roman"/>
          <w:bCs/>
          <w:sz w:val="28"/>
          <w:szCs w:val="28"/>
        </w:rPr>
        <w:t>Аварии делятся на следующие виды:</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аварии на автономных электростанциях с долговременным перерывом электроснабжения;</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аварии на электроэнергетических сетях с долговременным перерывом электроснабжения потребителей и территории;</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выход из строя транспортных электрических контактных сетей.</w:t>
      </w:r>
    </w:p>
    <w:p w:rsidR="0063476F" w:rsidRPr="0063476F" w:rsidRDefault="00D57E54" w:rsidP="0063476F">
      <w:pPr>
        <w:shd w:val="clear" w:color="auto" w:fill="FDFEFF"/>
        <w:outlineLvl w:val="2"/>
        <w:rPr>
          <w:rFonts w:ascii="Times New Roman" w:hAnsi="Times New Roman"/>
          <w:bCs/>
          <w:i/>
          <w:sz w:val="28"/>
          <w:szCs w:val="28"/>
        </w:rPr>
      </w:pPr>
      <w:r>
        <w:rPr>
          <w:rFonts w:ascii="Times New Roman" w:hAnsi="Times New Roman"/>
          <w:bCs/>
          <w:sz w:val="28"/>
          <w:szCs w:val="28"/>
        </w:rPr>
        <w:t xml:space="preserve">8. </w:t>
      </w:r>
      <w:r w:rsidR="0063476F" w:rsidRPr="00D57E54">
        <w:rPr>
          <w:rFonts w:ascii="Times New Roman" w:hAnsi="Times New Roman"/>
          <w:bCs/>
          <w:sz w:val="28"/>
          <w:szCs w:val="28"/>
        </w:rPr>
        <w:t>Аварии в коммунальных системах жизнеобеспечения</w:t>
      </w:r>
      <w:r w:rsidR="0063476F">
        <w:rPr>
          <w:rFonts w:ascii="Times New Roman" w:hAnsi="Times New Roman"/>
          <w:bCs/>
          <w:i/>
          <w:sz w:val="28"/>
          <w:szCs w:val="28"/>
        </w:rPr>
        <w:t xml:space="preserve">. </w:t>
      </w:r>
      <w:r w:rsidR="0063476F" w:rsidRPr="0063476F">
        <w:rPr>
          <w:rFonts w:ascii="Times New Roman" w:hAnsi="Times New Roman"/>
          <w:bCs/>
          <w:sz w:val="28"/>
          <w:szCs w:val="28"/>
        </w:rPr>
        <w:t xml:space="preserve">Подобные аварии происходят обычно в городах, где большое скопление людей, промышленных </w:t>
      </w:r>
      <w:r w:rsidR="0063476F" w:rsidRPr="0063476F">
        <w:rPr>
          <w:rFonts w:ascii="Times New Roman" w:hAnsi="Times New Roman"/>
          <w:bCs/>
          <w:sz w:val="28"/>
          <w:szCs w:val="28"/>
        </w:rPr>
        <w:lastRenderedPageBreak/>
        <w:t>предприятий, установившийся ритм жизни. Поэтому любая подобная авария, даже устранимая и не всегда опасная, сама по себе может вызвать негативные последствия среди населения.</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Существуют четыре группы аварий:</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на канализационных системах</w:t>
      </w:r>
    </w:p>
    <w:p w:rsidR="0063476F" w:rsidRPr="0063476F" w:rsidRDefault="0063476F" w:rsidP="0063476F">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на тепловых сетях</w:t>
      </w:r>
    </w:p>
    <w:p w:rsidR="0063476F" w:rsidRPr="0063476F"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в системах водоснабжения</w:t>
      </w:r>
    </w:p>
    <w:p w:rsidR="0063476F" w:rsidRPr="0063476F"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на коммунальных газопроводах</w:t>
      </w:r>
    </w:p>
    <w:p w:rsidR="0063476F" w:rsidRPr="0063476F" w:rsidRDefault="0063476F" w:rsidP="00737BFB">
      <w:pPr>
        <w:shd w:val="clear" w:color="auto" w:fill="FDFEFF"/>
        <w:outlineLvl w:val="2"/>
        <w:rPr>
          <w:rFonts w:ascii="Times New Roman" w:hAnsi="Times New Roman"/>
          <w:bCs/>
          <w:i/>
          <w:sz w:val="28"/>
          <w:szCs w:val="28"/>
        </w:rPr>
      </w:pPr>
      <w:r w:rsidRPr="0063476F">
        <w:rPr>
          <w:rFonts w:ascii="Times New Roman" w:hAnsi="Times New Roman"/>
          <w:bCs/>
          <w:sz w:val="28"/>
          <w:szCs w:val="28"/>
        </w:rPr>
        <w:t xml:space="preserve"> </w:t>
      </w:r>
      <w:r w:rsidR="00D57E54">
        <w:rPr>
          <w:rFonts w:ascii="Times New Roman" w:hAnsi="Times New Roman"/>
          <w:bCs/>
          <w:sz w:val="28"/>
          <w:szCs w:val="28"/>
        </w:rPr>
        <w:t>9.</w:t>
      </w:r>
      <w:r w:rsidRPr="00D57E54">
        <w:rPr>
          <w:rFonts w:ascii="Times New Roman" w:hAnsi="Times New Roman"/>
          <w:bCs/>
          <w:sz w:val="28"/>
          <w:szCs w:val="28"/>
        </w:rPr>
        <w:t>Аварии на очистных сооружениях</w:t>
      </w:r>
      <w:r>
        <w:rPr>
          <w:rFonts w:ascii="Times New Roman" w:hAnsi="Times New Roman"/>
          <w:bCs/>
          <w:i/>
          <w:sz w:val="28"/>
          <w:szCs w:val="28"/>
        </w:rPr>
        <w:t>.</w:t>
      </w:r>
      <w:r w:rsidR="00D57E54">
        <w:rPr>
          <w:rFonts w:ascii="Times New Roman" w:hAnsi="Times New Roman"/>
          <w:bCs/>
          <w:i/>
          <w:sz w:val="28"/>
          <w:szCs w:val="28"/>
        </w:rPr>
        <w:t xml:space="preserve"> </w:t>
      </w:r>
      <w:r w:rsidRPr="0063476F">
        <w:rPr>
          <w:rFonts w:ascii="Times New Roman" w:hAnsi="Times New Roman"/>
          <w:bCs/>
          <w:sz w:val="28"/>
          <w:szCs w:val="28"/>
        </w:rPr>
        <w:t>Опасность данного типа аварий обусловлена:</w:t>
      </w:r>
    </w:p>
    <w:p w:rsidR="0063476F" w:rsidRPr="0063476F"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отрицательным воздействием на обслуживающий персонал и близлежащие населенные пункты</w:t>
      </w:r>
    </w:p>
    <w:p w:rsidR="0063476F" w:rsidRPr="0063476F"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большим залповым выбросом отравляющих веществ в окружающую среду.</w:t>
      </w:r>
    </w:p>
    <w:p w:rsidR="0063476F" w:rsidRPr="0063476F"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Существуют две группы аварий:</w:t>
      </w:r>
    </w:p>
    <w:p w:rsidR="0063476F" w:rsidRPr="0063476F"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на очистных сооружениях сточных вод промышленных предприятий с выбросом более 10 тонн</w:t>
      </w:r>
    </w:p>
    <w:p w:rsidR="002B121A" w:rsidRDefault="0063476F" w:rsidP="00737BFB">
      <w:pPr>
        <w:shd w:val="clear" w:color="auto" w:fill="FDFEFF"/>
        <w:outlineLvl w:val="2"/>
        <w:rPr>
          <w:rFonts w:ascii="Times New Roman" w:hAnsi="Times New Roman"/>
          <w:bCs/>
          <w:sz w:val="28"/>
          <w:szCs w:val="28"/>
        </w:rPr>
      </w:pPr>
      <w:r w:rsidRPr="0063476F">
        <w:rPr>
          <w:rFonts w:ascii="Times New Roman" w:hAnsi="Times New Roman"/>
          <w:bCs/>
          <w:sz w:val="28"/>
          <w:szCs w:val="28"/>
        </w:rPr>
        <w:t xml:space="preserve"> - на очистных сооружениях промышленных газов с массовым выбросом загрязняющих веществ.</w:t>
      </w:r>
    </w:p>
    <w:p w:rsidR="00737BFB" w:rsidRPr="00737BFB" w:rsidRDefault="00737BFB" w:rsidP="00737BFB">
      <w:pPr>
        <w:pStyle w:val="a8"/>
        <w:spacing w:before="0" w:beforeAutospacing="0" w:after="0" w:afterAutospacing="0"/>
        <w:rPr>
          <w:rFonts w:ascii="Times New Roman" w:hAnsi="Times New Roman"/>
          <w:sz w:val="28"/>
          <w:szCs w:val="28"/>
        </w:rPr>
      </w:pPr>
      <w:r>
        <w:rPr>
          <w:rFonts w:ascii="Times New Roman" w:hAnsi="Times New Roman"/>
          <w:sz w:val="28"/>
          <w:szCs w:val="28"/>
        </w:rPr>
        <w:t xml:space="preserve">10. </w:t>
      </w:r>
      <w:r>
        <w:rPr>
          <w:rFonts w:ascii="Times New Roman" w:hAnsi="Times New Roman"/>
          <w:bCs/>
          <w:i/>
          <w:sz w:val="28"/>
          <w:szCs w:val="28"/>
        </w:rPr>
        <w:t>Г</w:t>
      </w:r>
      <w:r w:rsidRPr="00737BFB">
        <w:rPr>
          <w:rFonts w:ascii="Times New Roman" w:hAnsi="Times New Roman"/>
          <w:bCs/>
          <w:i/>
          <w:sz w:val="28"/>
          <w:szCs w:val="28"/>
        </w:rPr>
        <w:t>идродинамическая авария:</w:t>
      </w:r>
      <w:r>
        <w:rPr>
          <w:rFonts w:ascii="Times New Roman" w:hAnsi="Times New Roman"/>
          <w:sz w:val="28"/>
          <w:szCs w:val="28"/>
        </w:rPr>
        <w:t xml:space="preserve"> а</w:t>
      </w:r>
      <w:r w:rsidRPr="00737BFB">
        <w:rPr>
          <w:rFonts w:ascii="Times New Roman" w:hAnsi="Times New Roman"/>
          <w:sz w:val="28"/>
          <w:szCs w:val="28"/>
        </w:rPr>
        <w:t>вария на гидротехническом сооружении, связанная с распространением с большой скоростью воды и создающая угрозу возникновения техногенной чрезвычайной ситуации.</w:t>
      </w:r>
    </w:p>
    <w:p w:rsidR="00123D91" w:rsidRPr="00123D91" w:rsidRDefault="00123D91" w:rsidP="00123D91">
      <w:pPr>
        <w:rPr>
          <w:rFonts w:ascii="Times New Roman" w:hAnsi="Times New Roman"/>
          <w:sz w:val="28"/>
          <w:szCs w:val="28"/>
        </w:rPr>
      </w:pPr>
      <w:r w:rsidRPr="00123D91">
        <w:rPr>
          <w:rFonts w:ascii="Times New Roman" w:hAnsi="Times New Roman"/>
          <w:sz w:val="28"/>
          <w:szCs w:val="28"/>
        </w:rPr>
        <w:t>К основным потенциально опасным гидротехническим сооружениям относятся плотины, водозаборные и водосборные сооружения (шлюзы).</w:t>
      </w:r>
    </w:p>
    <w:p w:rsidR="00123D91" w:rsidRPr="00123D91" w:rsidRDefault="00123D91" w:rsidP="00123D91">
      <w:pPr>
        <w:rPr>
          <w:rFonts w:ascii="Times New Roman" w:hAnsi="Times New Roman"/>
          <w:sz w:val="28"/>
          <w:szCs w:val="28"/>
        </w:rPr>
      </w:pPr>
      <w:r w:rsidRPr="00123D91">
        <w:rPr>
          <w:rFonts w:ascii="Times New Roman" w:hAnsi="Times New Roman"/>
          <w:sz w:val="28"/>
          <w:szCs w:val="28"/>
        </w:rPr>
        <w:t>Разрушение (прорыв) гидротехнических сооружений происходит в результате действия сил природы (землетрясений, ураганов, размывов плотин) или воздействия человека (нанесения ударов ядерным или обычным оружием по гидротехническим сооружениям, крупным естественным плотинам диверсионных актов), а также из-за конструктивных дефектов или ошибок проектирования.</w:t>
      </w:r>
    </w:p>
    <w:p w:rsidR="00123D91" w:rsidRPr="00123D91" w:rsidRDefault="00123D91" w:rsidP="00123D91">
      <w:pPr>
        <w:rPr>
          <w:rFonts w:ascii="Times New Roman" w:hAnsi="Times New Roman"/>
          <w:sz w:val="28"/>
          <w:szCs w:val="28"/>
        </w:rPr>
      </w:pPr>
      <w:r w:rsidRPr="00123D91">
        <w:rPr>
          <w:rFonts w:ascii="Times New Roman" w:hAnsi="Times New Roman"/>
          <w:sz w:val="28"/>
          <w:szCs w:val="28"/>
        </w:rPr>
        <w:t>Последствиями гидродинамических аварий являются:</w:t>
      </w:r>
    </w:p>
    <w:p w:rsidR="00123D91" w:rsidRPr="00123D91" w:rsidRDefault="00123D91" w:rsidP="00123D91">
      <w:pPr>
        <w:rPr>
          <w:rFonts w:ascii="Times New Roman" w:hAnsi="Times New Roman"/>
          <w:sz w:val="28"/>
          <w:szCs w:val="28"/>
        </w:rPr>
      </w:pPr>
      <w:r w:rsidRPr="00123D91">
        <w:rPr>
          <w:rFonts w:ascii="Times New Roman" w:hAnsi="Times New Roman"/>
          <w:sz w:val="28"/>
          <w:szCs w:val="28"/>
        </w:rPr>
        <w:t>- повреждение и разрушение гидроузлов и кратковременное или долговременное прекращение выполнения ими своих функций;</w:t>
      </w:r>
    </w:p>
    <w:p w:rsidR="00123D91" w:rsidRPr="00123D91" w:rsidRDefault="00123D91" w:rsidP="00123D91">
      <w:pPr>
        <w:rPr>
          <w:rFonts w:ascii="Times New Roman" w:hAnsi="Times New Roman"/>
          <w:sz w:val="28"/>
          <w:szCs w:val="28"/>
        </w:rPr>
      </w:pPr>
      <w:r w:rsidRPr="00123D91">
        <w:rPr>
          <w:rFonts w:ascii="Times New Roman" w:hAnsi="Times New Roman"/>
          <w:sz w:val="28"/>
          <w:szCs w:val="28"/>
        </w:rPr>
        <w:t>- поражение людей и разрушение сооружений волной прорыва, образующейся в результате разрушения гидротехнического сооружения, имеющей высоту от 2 до 12 м и скорость движения от 3 до 25 км/ч (для горных районов – до 100 км/ч);</w:t>
      </w:r>
    </w:p>
    <w:p w:rsidR="002B121A" w:rsidRPr="00123D91" w:rsidRDefault="00123D91" w:rsidP="00123D91">
      <w:pPr>
        <w:rPr>
          <w:rFonts w:ascii="Times New Roman" w:hAnsi="Times New Roman"/>
          <w:sz w:val="28"/>
          <w:szCs w:val="28"/>
        </w:rPr>
      </w:pPr>
      <w:r w:rsidRPr="00123D91">
        <w:rPr>
          <w:rFonts w:ascii="Times New Roman" w:hAnsi="Times New Roman"/>
          <w:sz w:val="28"/>
          <w:szCs w:val="28"/>
        </w:rPr>
        <w:t>- катастрофическое затопление обширных территорий слоем воды от 0,5 до 10 м и более.</w:t>
      </w:r>
    </w:p>
    <w:p w:rsidR="00DA3734" w:rsidRPr="00B453D9" w:rsidRDefault="00B8128C" w:rsidP="00DA3734">
      <w:pPr>
        <w:shd w:val="clear" w:color="auto" w:fill="FDFEFF"/>
        <w:outlineLvl w:val="2"/>
        <w:rPr>
          <w:rFonts w:ascii="Times New Roman" w:hAnsi="Times New Roman"/>
          <w:bCs/>
          <w:sz w:val="28"/>
          <w:szCs w:val="28"/>
        </w:rPr>
      </w:pPr>
      <w:r>
        <w:rPr>
          <w:rFonts w:ascii="Times New Roman" w:hAnsi="Times New Roman"/>
          <w:bCs/>
          <w:sz w:val="28"/>
          <w:szCs w:val="28"/>
        </w:rPr>
        <w:t>2.4</w:t>
      </w:r>
      <w:r w:rsidR="00DA3734">
        <w:rPr>
          <w:rFonts w:ascii="Times New Roman" w:hAnsi="Times New Roman"/>
          <w:bCs/>
          <w:sz w:val="28"/>
          <w:szCs w:val="28"/>
        </w:rPr>
        <w:t xml:space="preserve"> </w:t>
      </w:r>
      <w:r w:rsidR="00DA3734" w:rsidRPr="00B453D9">
        <w:rPr>
          <w:rFonts w:ascii="Times New Roman" w:hAnsi="Times New Roman"/>
          <w:bCs/>
          <w:sz w:val="28"/>
          <w:szCs w:val="28"/>
        </w:rPr>
        <w:t xml:space="preserve">Чрезвычайные ситуации </w:t>
      </w:r>
      <w:r w:rsidR="00DA3734">
        <w:rPr>
          <w:rFonts w:ascii="Times New Roman" w:hAnsi="Times New Roman"/>
          <w:bCs/>
          <w:sz w:val="28"/>
          <w:szCs w:val="28"/>
        </w:rPr>
        <w:t>биолого-социаль</w:t>
      </w:r>
      <w:r w:rsidR="00DA3734" w:rsidRPr="00B453D9">
        <w:rPr>
          <w:rFonts w:ascii="Times New Roman" w:hAnsi="Times New Roman"/>
          <w:bCs/>
          <w:sz w:val="28"/>
          <w:szCs w:val="28"/>
        </w:rPr>
        <w:t>ного характера</w:t>
      </w:r>
    </w:p>
    <w:p w:rsidR="00DA3734" w:rsidRPr="00B453D9" w:rsidRDefault="00DA3734" w:rsidP="00DA3734">
      <w:pPr>
        <w:shd w:val="clear" w:color="auto" w:fill="FDFEFF"/>
        <w:rPr>
          <w:rFonts w:ascii="Times New Roman" w:hAnsi="Times New Roman"/>
          <w:sz w:val="28"/>
          <w:szCs w:val="28"/>
        </w:rPr>
      </w:pPr>
    </w:p>
    <w:p w:rsidR="00DA3734" w:rsidRPr="00DA3734" w:rsidRDefault="00DA3734" w:rsidP="00F35B34">
      <w:pPr>
        <w:autoSpaceDE w:val="0"/>
        <w:autoSpaceDN w:val="0"/>
        <w:rPr>
          <w:rFonts w:ascii="Times New Roman" w:hAnsi="Times New Roman"/>
          <w:sz w:val="28"/>
          <w:szCs w:val="28"/>
        </w:rPr>
      </w:pPr>
      <w:r>
        <w:rPr>
          <w:rFonts w:ascii="Times New Roman" w:hAnsi="Times New Roman"/>
          <w:sz w:val="28"/>
          <w:szCs w:val="28"/>
        </w:rPr>
        <w:t>Б</w:t>
      </w:r>
      <w:r w:rsidRPr="00DA3734">
        <w:rPr>
          <w:rFonts w:ascii="Times New Roman" w:hAnsi="Times New Roman"/>
          <w:bCs/>
          <w:sz w:val="28"/>
          <w:szCs w:val="28"/>
        </w:rPr>
        <w:t>иолого-с</w:t>
      </w:r>
      <w:r>
        <w:rPr>
          <w:rFonts w:ascii="Times New Roman" w:hAnsi="Times New Roman"/>
          <w:bCs/>
          <w:sz w:val="28"/>
          <w:szCs w:val="28"/>
        </w:rPr>
        <w:t>оциальная чрезвычайная ситуация</w:t>
      </w:r>
      <w:r>
        <w:rPr>
          <w:rFonts w:ascii="Times New Roman" w:hAnsi="Times New Roman"/>
          <w:sz w:val="28"/>
          <w:szCs w:val="28"/>
        </w:rPr>
        <w:t>: с</w:t>
      </w:r>
      <w:r w:rsidRPr="00DA3734">
        <w:rPr>
          <w:rFonts w:ascii="Times New Roman" w:hAnsi="Times New Roman"/>
          <w:sz w:val="28"/>
          <w:szCs w:val="28"/>
        </w:rPr>
        <w:t xml:space="preserve">остояние, при котором в результате возникновения источника биолого-социальной чрезвычайной ситуации на определенной территории нарушаются нормальные условия жизни </w:t>
      </w:r>
      <w:r w:rsidRPr="00DA3734">
        <w:rPr>
          <w:rFonts w:ascii="Times New Roman" w:hAnsi="Times New Roman"/>
          <w:sz w:val="28"/>
          <w:szCs w:val="28"/>
        </w:rPr>
        <w:lastRenderedPageBreak/>
        <w:t>и деятельности людей, существования сельскохозяйственных животных и произрастания растений, возникает угроза жизни и здоровью людей, широкого распространения инфекционных болезней, потерь сельскохозяйственных животных и растений</w:t>
      </w:r>
      <w:r w:rsidRPr="00DA3734">
        <w:rPr>
          <w:rFonts w:ascii="Times New Roman" w:hAnsi="Times New Roman"/>
          <w:bCs/>
          <w:sz w:val="28"/>
          <w:szCs w:val="28"/>
        </w:rPr>
        <w:t xml:space="preserve"> </w:t>
      </w:r>
      <w:r>
        <w:rPr>
          <w:rFonts w:ascii="Times New Roman" w:hAnsi="Times New Roman"/>
          <w:bCs/>
          <w:sz w:val="28"/>
          <w:szCs w:val="28"/>
        </w:rPr>
        <w:t>(</w:t>
      </w:r>
      <w:r w:rsidRPr="00DA3734">
        <w:rPr>
          <w:rFonts w:ascii="Times New Roman" w:hAnsi="Times New Roman"/>
          <w:bCs/>
          <w:sz w:val="28"/>
          <w:szCs w:val="28"/>
        </w:rPr>
        <w:t>ГОСТ Р 22.0.04-95</w:t>
      </w:r>
      <w:r>
        <w:rPr>
          <w:rFonts w:ascii="Times New Roman" w:hAnsi="Times New Roman"/>
          <w:bCs/>
          <w:sz w:val="28"/>
          <w:szCs w:val="28"/>
        </w:rPr>
        <w:t>).</w:t>
      </w:r>
    </w:p>
    <w:p w:rsidR="00DA3734" w:rsidRPr="00DA3734" w:rsidRDefault="00DA3734" w:rsidP="00F35B34">
      <w:pPr>
        <w:autoSpaceDE w:val="0"/>
        <w:autoSpaceDN w:val="0"/>
        <w:ind w:firstLine="0"/>
        <w:rPr>
          <w:rFonts w:ascii="Times New Roman" w:hAnsi="Times New Roman"/>
          <w:sz w:val="28"/>
          <w:szCs w:val="28"/>
        </w:rPr>
      </w:pPr>
      <w:r>
        <w:rPr>
          <w:rFonts w:ascii="Times New Roman" w:hAnsi="Times New Roman"/>
          <w:sz w:val="28"/>
          <w:szCs w:val="28"/>
        </w:rPr>
        <w:t xml:space="preserve">     </w:t>
      </w:r>
      <w:r w:rsidR="00F35B34">
        <w:rPr>
          <w:rFonts w:ascii="Times New Roman" w:hAnsi="Times New Roman"/>
          <w:sz w:val="28"/>
          <w:szCs w:val="28"/>
        </w:rPr>
        <w:t xml:space="preserve"> </w:t>
      </w:r>
      <w:r>
        <w:rPr>
          <w:rFonts w:ascii="Times New Roman" w:hAnsi="Times New Roman"/>
          <w:sz w:val="28"/>
          <w:szCs w:val="28"/>
        </w:rPr>
        <w:t xml:space="preserve"> И</w:t>
      </w:r>
      <w:r w:rsidRPr="00DA3734">
        <w:rPr>
          <w:rFonts w:ascii="Times New Roman" w:hAnsi="Times New Roman"/>
          <w:bCs/>
          <w:sz w:val="28"/>
          <w:szCs w:val="28"/>
        </w:rPr>
        <w:t>сточник</w:t>
      </w:r>
      <w:r>
        <w:rPr>
          <w:rFonts w:ascii="Times New Roman" w:hAnsi="Times New Roman"/>
          <w:bCs/>
          <w:sz w:val="28"/>
          <w:szCs w:val="28"/>
        </w:rPr>
        <w:t>ом</w:t>
      </w:r>
      <w:r w:rsidRPr="00DA3734">
        <w:rPr>
          <w:rFonts w:ascii="Times New Roman" w:hAnsi="Times New Roman"/>
          <w:bCs/>
          <w:sz w:val="28"/>
          <w:szCs w:val="28"/>
        </w:rPr>
        <w:t xml:space="preserve"> биолого-со</w:t>
      </w:r>
      <w:r>
        <w:rPr>
          <w:rFonts w:ascii="Times New Roman" w:hAnsi="Times New Roman"/>
          <w:bCs/>
          <w:sz w:val="28"/>
          <w:szCs w:val="28"/>
        </w:rPr>
        <w:t>циальной чрезвычайной ситуации</w:t>
      </w:r>
      <w:r w:rsidR="00F35B34">
        <w:rPr>
          <w:rFonts w:ascii="Times New Roman" w:hAnsi="Times New Roman"/>
          <w:bCs/>
          <w:sz w:val="28"/>
          <w:szCs w:val="28"/>
        </w:rPr>
        <w:t xml:space="preserve"> является о</w:t>
      </w:r>
      <w:r w:rsidRPr="00DA3734">
        <w:rPr>
          <w:rFonts w:ascii="Times New Roman" w:hAnsi="Times New Roman"/>
          <w:sz w:val="28"/>
          <w:szCs w:val="28"/>
        </w:rPr>
        <w:t>собо опасная или широко распространенная инфекционная болезнь людей, сельскохозяйственных животных и растений, в результате которой на определенной территории произошла или может возникнуть биолого-социальная чрезвычайная ситуация.</w:t>
      </w:r>
    </w:p>
    <w:p w:rsidR="00DA3734" w:rsidRPr="00DA3734" w:rsidRDefault="00F35B34" w:rsidP="00DA3734">
      <w:pPr>
        <w:autoSpaceDE w:val="0"/>
        <w:autoSpaceDN w:val="0"/>
        <w:ind w:firstLine="283"/>
        <w:rPr>
          <w:rFonts w:ascii="Times New Roman" w:hAnsi="Times New Roman"/>
          <w:sz w:val="28"/>
          <w:szCs w:val="28"/>
        </w:rPr>
      </w:pPr>
      <w:r>
        <w:rPr>
          <w:rFonts w:ascii="Times New Roman" w:hAnsi="Times New Roman"/>
          <w:sz w:val="28"/>
          <w:szCs w:val="28"/>
        </w:rPr>
        <w:t xml:space="preserve">    Б</w:t>
      </w:r>
      <w:r w:rsidR="00DA3734" w:rsidRPr="00DA3734">
        <w:rPr>
          <w:rFonts w:ascii="Times New Roman" w:hAnsi="Times New Roman"/>
          <w:bCs/>
          <w:sz w:val="28"/>
          <w:szCs w:val="28"/>
        </w:rPr>
        <w:t>иологическая безопасность:</w:t>
      </w:r>
      <w:r>
        <w:rPr>
          <w:rFonts w:ascii="Times New Roman" w:hAnsi="Times New Roman"/>
          <w:sz w:val="28"/>
          <w:szCs w:val="28"/>
        </w:rPr>
        <w:t xml:space="preserve"> с</w:t>
      </w:r>
      <w:r w:rsidR="00DA3734" w:rsidRPr="00DA3734">
        <w:rPr>
          <w:rFonts w:ascii="Times New Roman" w:hAnsi="Times New Roman"/>
          <w:sz w:val="28"/>
          <w:szCs w:val="28"/>
        </w:rPr>
        <w:t>остояние защищенности людей, сельскохозяйственных животных и растений, окружающей природной среды от опасностей, вызванных или вызываемых источником биолого-социальной чрезвычайной ситуации.</w:t>
      </w:r>
    </w:p>
    <w:p w:rsidR="00DA3734" w:rsidRPr="00DA3734" w:rsidRDefault="00F35B34" w:rsidP="00DA3734">
      <w:pPr>
        <w:autoSpaceDE w:val="0"/>
        <w:autoSpaceDN w:val="0"/>
        <w:ind w:firstLine="283"/>
        <w:rPr>
          <w:rFonts w:ascii="Times New Roman" w:hAnsi="Times New Roman"/>
          <w:sz w:val="28"/>
          <w:szCs w:val="28"/>
        </w:rPr>
      </w:pPr>
      <w:r>
        <w:rPr>
          <w:rFonts w:ascii="Times New Roman" w:hAnsi="Times New Roman"/>
          <w:sz w:val="28"/>
          <w:szCs w:val="28"/>
        </w:rPr>
        <w:t xml:space="preserve">    О</w:t>
      </w:r>
      <w:r w:rsidR="00DA3734" w:rsidRPr="00DA3734">
        <w:rPr>
          <w:rFonts w:ascii="Times New Roman" w:hAnsi="Times New Roman"/>
          <w:bCs/>
          <w:sz w:val="28"/>
          <w:szCs w:val="28"/>
        </w:rPr>
        <w:t>беспеч</w:t>
      </w:r>
      <w:r>
        <w:rPr>
          <w:rFonts w:ascii="Times New Roman" w:hAnsi="Times New Roman"/>
          <w:bCs/>
          <w:sz w:val="28"/>
          <w:szCs w:val="28"/>
        </w:rPr>
        <w:t>ение биологической безопасности – это с</w:t>
      </w:r>
      <w:r w:rsidR="00DA3734" w:rsidRPr="00DA3734">
        <w:rPr>
          <w:rFonts w:ascii="Times New Roman" w:hAnsi="Times New Roman"/>
          <w:sz w:val="28"/>
          <w:szCs w:val="28"/>
        </w:rPr>
        <w:t>облюдение правовых норм, выполнение санитарно-гигиенических и санитарно-эпидемиологических правил, технологических и организационно-технических требований, а также проведение соответствующего комплекса правовых, санитарно-гигиенических, санитарно-эпидемиологических, организационных и технических мероприятий, направленных на предотвращение, ослабление и ликвидацию заражения людей, сельскохозяйственных животных и растений инфекционными болезнями.</w:t>
      </w:r>
    </w:p>
    <w:p w:rsidR="00DA3734" w:rsidRPr="00DA3734" w:rsidRDefault="00F35B34" w:rsidP="00DA3734">
      <w:pPr>
        <w:autoSpaceDE w:val="0"/>
        <w:autoSpaceDN w:val="0"/>
        <w:ind w:firstLine="283"/>
        <w:rPr>
          <w:rFonts w:ascii="Times New Roman" w:hAnsi="Times New Roman"/>
          <w:sz w:val="28"/>
          <w:szCs w:val="28"/>
        </w:rPr>
      </w:pPr>
      <w:r>
        <w:rPr>
          <w:rFonts w:ascii="Times New Roman" w:hAnsi="Times New Roman"/>
          <w:sz w:val="28"/>
          <w:szCs w:val="28"/>
        </w:rPr>
        <w:t xml:space="preserve">    О</w:t>
      </w:r>
      <w:r w:rsidR="00DA3734" w:rsidRPr="00DA3734">
        <w:rPr>
          <w:rFonts w:ascii="Times New Roman" w:hAnsi="Times New Roman"/>
          <w:bCs/>
          <w:sz w:val="28"/>
          <w:szCs w:val="28"/>
        </w:rPr>
        <w:t>собо опасная инфекция:</w:t>
      </w:r>
      <w:r>
        <w:rPr>
          <w:rFonts w:ascii="Times New Roman" w:hAnsi="Times New Roman"/>
          <w:sz w:val="28"/>
          <w:szCs w:val="28"/>
        </w:rPr>
        <w:t xml:space="preserve"> с</w:t>
      </w:r>
      <w:r w:rsidR="00DA3734" w:rsidRPr="00DA3734">
        <w:rPr>
          <w:rFonts w:ascii="Times New Roman" w:hAnsi="Times New Roman"/>
          <w:sz w:val="28"/>
          <w:szCs w:val="28"/>
        </w:rPr>
        <w:t>остояние зараженности организма людей или животных, проявляющееся в виде инфекционной болезни, прогрессирующей во времени и пространстве и вызывающей тяжелые последствия для здоровья людей и сельскохозяйственных животных либо летальные исходы.</w:t>
      </w:r>
    </w:p>
    <w:p w:rsidR="00DA3734" w:rsidRPr="00DA3734" w:rsidRDefault="00F35B34" w:rsidP="000C269A">
      <w:pPr>
        <w:autoSpaceDE w:val="0"/>
        <w:autoSpaceDN w:val="0"/>
        <w:ind w:firstLine="283"/>
        <w:rPr>
          <w:rFonts w:ascii="Times New Roman" w:hAnsi="Times New Roman"/>
          <w:sz w:val="28"/>
          <w:szCs w:val="28"/>
        </w:rPr>
      </w:pPr>
      <w:r>
        <w:rPr>
          <w:rFonts w:ascii="Times New Roman" w:hAnsi="Times New Roman"/>
          <w:sz w:val="28"/>
          <w:szCs w:val="28"/>
        </w:rPr>
        <w:t xml:space="preserve">    В</w:t>
      </w:r>
      <w:r>
        <w:rPr>
          <w:rFonts w:ascii="Times New Roman" w:hAnsi="Times New Roman"/>
          <w:bCs/>
          <w:sz w:val="28"/>
          <w:szCs w:val="28"/>
        </w:rPr>
        <w:t>озбудителем инфекционной болезни</w:t>
      </w:r>
      <w:r>
        <w:rPr>
          <w:rFonts w:ascii="Times New Roman" w:hAnsi="Times New Roman"/>
          <w:sz w:val="28"/>
          <w:szCs w:val="28"/>
        </w:rPr>
        <w:t xml:space="preserve"> является п</w:t>
      </w:r>
      <w:r w:rsidR="00DA3734" w:rsidRPr="00DA3734">
        <w:rPr>
          <w:rFonts w:ascii="Times New Roman" w:hAnsi="Times New Roman"/>
          <w:sz w:val="28"/>
          <w:szCs w:val="28"/>
        </w:rPr>
        <w:t>атогенный микроорганизм, эволюционно приспособившийся к паразитированию в организме человека или животного и потенциально способный вызвать за</w:t>
      </w:r>
      <w:r w:rsidR="000C269A">
        <w:rPr>
          <w:rFonts w:ascii="Times New Roman" w:hAnsi="Times New Roman"/>
          <w:sz w:val="28"/>
          <w:szCs w:val="28"/>
        </w:rPr>
        <w:t>болевание инфекционной болезнью.</w:t>
      </w:r>
    </w:p>
    <w:p w:rsidR="002342A6" w:rsidRDefault="00D37949" w:rsidP="00DA3734">
      <w:pPr>
        <w:autoSpaceDE w:val="0"/>
        <w:autoSpaceDN w:val="0"/>
        <w:ind w:firstLine="283"/>
        <w:rPr>
          <w:rFonts w:ascii="Times New Roman" w:hAnsi="Times New Roman"/>
          <w:sz w:val="28"/>
          <w:szCs w:val="28"/>
        </w:rPr>
      </w:pPr>
      <w:r>
        <w:rPr>
          <w:rFonts w:ascii="Times New Roman" w:hAnsi="Times New Roman"/>
          <w:sz w:val="28"/>
          <w:szCs w:val="28"/>
        </w:rPr>
        <w:t xml:space="preserve">   Биологические чрезвычайных ситуаций воздействуют на людей –эпидемия, животных – эпизоотия и растения </w:t>
      </w:r>
      <w:r w:rsidR="002342A6">
        <w:rPr>
          <w:rFonts w:ascii="Times New Roman" w:hAnsi="Times New Roman"/>
          <w:sz w:val="28"/>
          <w:szCs w:val="28"/>
        </w:rPr>
        <w:t>–</w:t>
      </w:r>
      <w:r>
        <w:rPr>
          <w:rFonts w:ascii="Times New Roman" w:hAnsi="Times New Roman"/>
          <w:sz w:val="28"/>
          <w:szCs w:val="28"/>
        </w:rPr>
        <w:t xml:space="preserve"> </w:t>
      </w:r>
      <w:r w:rsidR="002342A6">
        <w:rPr>
          <w:rFonts w:ascii="Times New Roman" w:hAnsi="Times New Roman"/>
          <w:sz w:val="28"/>
          <w:szCs w:val="28"/>
        </w:rPr>
        <w:t xml:space="preserve">эпифитотия. </w:t>
      </w:r>
    </w:p>
    <w:p w:rsidR="008374F4" w:rsidRDefault="00D37949" w:rsidP="008374F4">
      <w:pPr>
        <w:autoSpaceDE w:val="0"/>
        <w:autoSpaceDN w:val="0"/>
        <w:ind w:firstLine="283"/>
        <w:rPr>
          <w:rFonts w:ascii="Times New Roman" w:hAnsi="Times New Roman"/>
          <w:b/>
          <w:bCs/>
          <w:sz w:val="24"/>
          <w:szCs w:val="24"/>
        </w:rPr>
      </w:pPr>
      <w:r>
        <w:rPr>
          <w:rFonts w:ascii="Times New Roman" w:hAnsi="Times New Roman"/>
          <w:sz w:val="28"/>
          <w:szCs w:val="28"/>
        </w:rPr>
        <w:t xml:space="preserve">   Э</w:t>
      </w:r>
      <w:r w:rsidR="00DA3734" w:rsidRPr="00DA3734">
        <w:rPr>
          <w:rFonts w:ascii="Times New Roman" w:hAnsi="Times New Roman"/>
          <w:bCs/>
          <w:sz w:val="28"/>
          <w:szCs w:val="28"/>
        </w:rPr>
        <w:t>пидемия:</w:t>
      </w:r>
      <w:r>
        <w:rPr>
          <w:rFonts w:ascii="Times New Roman" w:hAnsi="Times New Roman"/>
          <w:sz w:val="28"/>
          <w:szCs w:val="28"/>
        </w:rPr>
        <w:t xml:space="preserve"> м</w:t>
      </w:r>
      <w:r w:rsidR="00DA3734" w:rsidRPr="00DA3734">
        <w:rPr>
          <w:rFonts w:ascii="Times New Roman" w:hAnsi="Times New Roman"/>
          <w:sz w:val="28"/>
          <w:szCs w:val="28"/>
        </w:rPr>
        <w:t>ассовое, прогрессирующее во времени и пространстве в пределах определенного региона распространение инфекционной болезни людей, значительно превышающее обычно регистрируемый на данной территории уровень заболеваемости.</w:t>
      </w:r>
      <w:r w:rsidR="008374F4" w:rsidRPr="008374F4">
        <w:rPr>
          <w:rFonts w:ascii="Times New Roman" w:hAnsi="Times New Roman"/>
          <w:b/>
          <w:bCs/>
          <w:sz w:val="24"/>
          <w:szCs w:val="24"/>
        </w:rPr>
        <w:t xml:space="preserve"> </w:t>
      </w:r>
    </w:p>
    <w:p w:rsidR="00DA3734" w:rsidRDefault="008374F4" w:rsidP="008374F4">
      <w:pPr>
        <w:autoSpaceDE w:val="0"/>
        <w:autoSpaceDN w:val="0"/>
        <w:ind w:firstLine="283"/>
        <w:rPr>
          <w:rFonts w:ascii="Times New Roman" w:hAnsi="Times New Roman"/>
          <w:sz w:val="28"/>
          <w:szCs w:val="28"/>
        </w:rPr>
      </w:pPr>
      <w:r>
        <w:rPr>
          <w:rFonts w:ascii="Times New Roman" w:hAnsi="Times New Roman"/>
          <w:b/>
          <w:bCs/>
          <w:sz w:val="24"/>
          <w:szCs w:val="24"/>
        </w:rPr>
        <w:t xml:space="preserve">   </w:t>
      </w:r>
      <w:r>
        <w:rPr>
          <w:rFonts w:ascii="Times New Roman" w:hAnsi="Times New Roman"/>
          <w:bCs/>
          <w:sz w:val="28"/>
          <w:szCs w:val="28"/>
        </w:rPr>
        <w:t>Л</w:t>
      </w:r>
      <w:r w:rsidRPr="008374F4">
        <w:rPr>
          <w:rFonts w:ascii="Times New Roman" w:hAnsi="Times New Roman"/>
          <w:bCs/>
          <w:sz w:val="28"/>
          <w:szCs w:val="28"/>
        </w:rPr>
        <w:t>иквидация эпидемического очага:</w:t>
      </w:r>
      <w:r>
        <w:rPr>
          <w:rFonts w:ascii="Times New Roman" w:hAnsi="Times New Roman"/>
          <w:sz w:val="28"/>
          <w:szCs w:val="28"/>
        </w:rPr>
        <w:t xml:space="preserve"> с</w:t>
      </w:r>
      <w:r w:rsidRPr="008374F4">
        <w:rPr>
          <w:rFonts w:ascii="Times New Roman" w:hAnsi="Times New Roman"/>
          <w:sz w:val="28"/>
          <w:szCs w:val="28"/>
        </w:rPr>
        <w:t>нижение заболеваемости населения инфекционной болезнью, обусловленное уничтожением ее возбудителя на определенной территории и выражаемое снятием карантина или ограничений с неблагополучного пункта или местности.</w:t>
      </w:r>
    </w:p>
    <w:p w:rsidR="000C269A" w:rsidRPr="000C269A" w:rsidRDefault="008374F4" w:rsidP="008374F4">
      <w:pPr>
        <w:autoSpaceDE w:val="0"/>
        <w:autoSpaceDN w:val="0"/>
        <w:ind w:firstLine="283"/>
        <w:rPr>
          <w:rFonts w:ascii="Times New Roman" w:hAnsi="Times New Roman"/>
          <w:sz w:val="28"/>
          <w:szCs w:val="28"/>
        </w:rPr>
      </w:pPr>
      <w:r>
        <w:rPr>
          <w:rFonts w:ascii="Times New Roman" w:hAnsi="Times New Roman"/>
          <w:bCs/>
          <w:sz w:val="28"/>
          <w:szCs w:val="28"/>
        </w:rPr>
        <w:t xml:space="preserve">   Для защиты от эпидемии применяют к</w:t>
      </w:r>
      <w:r w:rsidR="000C269A" w:rsidRPr="000C269A">
        <w:rPr>
          <w:rFonts w:ascii="Times New Roman" w:hAnsi="Times New Roman"/>
          <w:sz w:val="28"/>
          <w:szCs w:val="28"/>
        </w:rPr>
        <w:t xml:space="preserve">омплекс мероприятий, направленных на предупреждение заноса карантинных и других инфекционных болезней </w:t>
      </w:r>
      <w:r w:rsidR="000C269A">
        <w:rPr>
          <w:rFonts w:ascii="Times New Roman" w:hAnsi="Times New Roman"/>
          <w:sz w:val="28"/>
          <w:szCs w:val="28"/>
        </w:rPr>
        <w:t xml:space="preserve"> </w:t>
      </w:r>
      <w:r>
        <w:rPr>
          <w:rFonts w:ascii="Times New Roman" w:hAnsi="Times New Roman"/>
          <w:sz w:val="28"/>
          <w:szCs w:val="28"/>
        </w:rPr>
        <w:t xml:space="preserve">и </w:t>
      </w:r>
      <w:r w:rsidR="000C269A">
        <w:rPr>
          <w:rFonts w:ascii="Times New Roman" w:hAnsi="Times New Roman"/>
          <w:sz w:val="28"/>
          <w:szCs w:val="28"/>
        </w:rPr>
        <w:t xml:space="preserve">устанавливается </w:t>
      </w:r>
      <w:r w:rsidR="000C269A" w:rsidRPr="000C269A">
        <w:rPr>
          <w:rFonts w:ascii="Times New Roman" w:hAnsi="Times New Roman"/>
          <w:bCs/>
          <w:sz w:val="28"/>
          <w:szCs w:val="28"/>
        </w:rPr>
        <w:t>санитарная охрана территории</w:t>
      </w:r>
      <w:r>
        <w:rPr>
          <w:rFonts w:ascii="Times New Roman" w:hAnsi="Times New Roman"/>
          <w:bCs/>
          <w:sz w:val="28"/>
          <w:szCs w:val="28"/>
        </w:rPr>
        <w:t>.</w:t>
      </w:r>
    </w:p>
    <w:p w:rsidR="00D37949" w:rsidRPr="002342A6" w:rsidRDefault="002342A6" w:rsidP="002342A6">
      <w:pPr>
        <w:autoSpaceDE w:val="0"/>
        <w:autoSpaceDN w:val="0"/>
        <w:ind w:firstLine="283"/>
        <w:rPr>
          <w:rFonts w:ascii="Times New Roman" w:hAnsi="Times New Roman"/>
          <w:sz w:val="28"/>
          <w:szCs w:val="28"/>
        </w:rPr>
      </w:pPr>
      <w:r>
        <w:rPr>
          <w:rFonts w:ascii="Times New Roman" w:hAnsi="Times New Roman"/>
          <w:bCs/>
          <w:sz w:val="28"/>
          <w:szCs w:val="28"/>
        </w:rPr>
        <w:t xml:space="preserve">    Э</w:t>
      </w:r>
      <w:r w:rsidR="00D37949" w:rsidRPr="002342A6">
        <w:rPr>
          <w:rFonts w:ascii="Times New Roman" w:hAnsi="Times New Roman"/>
          <w:bCs/>
          <w:sz w:val="28"/>
          <w:szCs w:val="28"/>
        </w:rPr>
        <w:t>пизоотия:</w:t>
      </w:r>
      <w:r>
        <w:rPr>
          <w:rFonts w:ascii="Times New Roman" w:hAnsi="Times New Roman"/>
          <w:sz w:val="28"/>
          <w:szCs w:val="28"/>
        </w:rPr>
        <w:t xml:space="preserve"> о</w:t>
      </w:r>
      <w:r w:rsidR="00D37949" w:rsidRPr="002342A6">
        <w:rPr>
          <w:rFonts w:ascii="Times New Roman" w:hAnsi="Times New Roman"/>
          <w:sz w:val="28"/>
          <w:szCs w:val="28"/>
        </w:rPr>
        <w:t xml:space="preserve">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сельскохозяйственных </w:t>
      </w:r>
      <w:r w:rsidR="00D37949" w:rsidRPr="002342A6">
        <w:rPr>
          <w:rFonts w:ascii="Times New Roman" w:hAnsi="Times New Roman"/>
          <w:sz w:val="28"/>
          <w:szCs w:val="28"/>
        </w:rPr>
        <w:lastRenderedPageBreak/>
        <w:t>животных, значительно превышающее обычно регистрируемый на данной территории уровень заболеваемости. Выделяются следующие виды эпизоотии:</w:t>
      </w:r>
    </w:p>
    <w:p w:rsidR="00D37949" w:rsidRPr="002342A6" w:rsidRDefault="00D37949" w:rsidP="002F0C8D">
      <w:pPr>
        <w:pStyle w:val="a9"/>
        <w:numPr>
          <w:ilvl w:val="0"/>
          <w:numId w:val="81"/>
        </w:numPr>
        <w:autoSpaceDE w:val="0"/>
        <w:autoSpaceDN w:val="0"/>
        <w:spacing w:after="0" w:line="240" w:lineRule="auto"/>
        <w:ind w:left="0" w:firstLine="567"/>
        <w:rPr>
          <w:rFonts w:ascii="Times New Roman" w:hAnsi="Times New Roman"/>
          <w:sz w:val="28"/>
          <w:szCs w:val="28"/>
        </w:rPr>
      </w:pPr>
      <w:r w:rsidRPr="002342A6">
        <w:rPr>
          <w:rFonts w:ascii="Times New Roman" w:hAnsi="Times New Roman"/>
          <w:sz w:val="28"/>
          <w:szCs w:val="28"/>
        </w:rPr>
        <w:t>по масштабам распространения - частные, объектовые, местные и региональные;</w:t>
      </w:r>
    </w:p>
    <w:p w:rsidR="00D37949" w:rsidRPr="002342A6" w:rsidRDefault="00D37949" w:rsidP="002F0C8D">
      <w:pPr>
        <w:pStyle w:val="a9"/>
        <w:numPr>
          <w:ilvl w:val="0"/>
          <w:numId w:val="81"/>
        </w:numPr>
        <w:autoSpaceDE w:val="0"/>
        <w:autoSpaceDN w:val="0"/>
        <w:spacing w:after="0" w:line="240" w:lineRule="auto"/>
        <w:ind w:left="0" w:firstLine="567"/>
        <w:rPr>
          <w:rFonts w:ascii="Times New Roman" w:hAnsi="Times New Roman"/>
          <w:sz w:val="28"/>
          <w:szCs w:val="28"/>
        </w:rPr>
      </w:pPr>
      <w:r w:rsidRPr="002342A6">
        <w:rPr>
          <w:rFonts w:ascii="Times New Roman" w:hAnsi="Times New Roman"/>
          <w:sz w:val="28"/>
          <w:szCs w:val="28"/>
        </w:rPr>
        <w:t>по степени опасности - легкие, средней тяжести, тяжелые и чрезвычайно тяжелые;</w:t>
      </w:r>
    </w:p>
    <w:p w:rsidR="00D37949" w:rsidRDefault="00D37949" w:rsidP="002F0C8D">
      <w:pPr>
        <w:pStyle w:val="a9"/>
        <w:numPr>
          <w:ilvl w:val="0"/>
          <w:numId w:val="81"/>
        </w:numPr>
        <w:autoSpaceDE w:val="0"/>
        <w:autoSpaceDN w:val="0"/>
        <w:spacing w:after="0" w:line="240" w:lineRule="auto"/>
        <w:ind w:left="0" w:firstLine="567"/>
        <w:rPr>
          <w:rFonts w:ascii="Times New Roman" w:hAnsi="Times New Roman"/>
          <w:sz w:val="28"/>
          <w:szCs w:val="28"/>
        </w:rPr>
      </w:pPr>
      <w:r w:rsidRPr="002342A6">
        <w:rPr>
          <w:rFonts w:ascii="Times New Roman" w:hAnsi="Times New Roman"/>
          <w:sz w:val="28"/>
          <w:szCs w:val="28"/>
        </w:rPr>
        <w:t>по экономическому ущербу - незначительный, средний и большой.</w:t>
      </w:r>
    </w:p>
    <w:p w:rsidR="002342A6" w:rsidRPr="002342A6" w:rsidRDefault="002342A6" w:rsidP="002342A6">
      <w:pPr>
        <w:pStyle w:val="a9"/>
        <w:autoSpaceDE w:val="0"/>
        <w:autoSpaceDN w:val="0"/>
        <w:spacing w:after="0" w:line="240" w:lineRule="auto"/>
        <w:ind w:left="0"/>
        <w:rPr>
          <w:rFonts w:ascii="Times New Roman" w:hAnsi="Times New Roman"/>
          <w:sz w:val="28"/>
          <w:szCs w:val="28"/>
        </w:rPr>
      </w:pPr>
      <w:r>
        <w:rPr>
          <w:rFonts w:ascii="Times New Roman" w:hAnsi="Times New Roman"/>
          <w:sz w:val="28"/>
          <w:szCs w:val="28"/>
        </w:rPr>
        <w:t>В</w:t>
      </w:r>
      <w:r w:rsidR="000C269A">
        <w:rPr>
          <w:rFonts w:ascii="Times New Roman" w:hAnsi="Times New Roman"/>
          <w:sz w:val="28"/>
          <w:szCs w:val="28"/>
        </w:rPr>
        <w:t xml:space="preserve"> районе </w:t>
      </w:r>
      <w:r>
        <w:rPr>
          <w:rFonts w:ascii="Times New Roman" w:hAnsi="Times New Roman"/>
          <w:sz w:val="28"/>
          <w:szCs w:val="28"/>
        </w:rPr>
        <w:t xml:space="preserve"> очага эпизоотии </w:t>
      </w:r>
      <w:r w:rsidRPr="002342A6">
        <w:rPr>
          <w:rFonts w:ascii="Times New Roman" w:hAnsi="Times New Roman"/>
          <w:sz w:val="28"/>
          <w:szCs w:val="28"/>
        </w:rPr>
        <w:t xml:space="preserve">устанавливают </w:t>
      </w:r>
      <w:r w:rsidR="000C269A">
        <w:rPr>
          <w:rFonts w:ascii="Times New Roman" w:eastAsia="Times New Roman" w:hAnsi="Times New Roman"/>
          <w:bCs/>
          <w:sz w:val="28"/>
          <w:szCs w:val="28"/>
          <w:lang w:eastAsia="ru-RU"/>
        </w:rPr>
        <w:t xml:space="preserve">санитарно-защитная зона: </w:t>
      </w:r>
      <w:r w:rsidR="000C269A">
        <w:rPr>
          <w:rFonts w:ascii="Times New Roman" w:eastAsia="Times New Roman" w:hAnsi="Times New Roman"/>
          <w:sz w:val="28"/>
          <w:szCs w:val="28"/>
          <w:lang w:eastAsia="ru-RU"/>
        </w:rPr>
        <w:t xml:space="preserve"> т.е. т</w:t>
      </w:r>
      <w:r w:rsidRPr="002342A6">
        <w:rPr>
          <w:rFonts w:ascii="Times New Roman" w:eastAsia="Times New Roman" w:hAnsi="Times New Roman"/>
          <w:sz w:val="28"/>
          <w:szCs w:val="28"/>
          <w:lang w:eastAsia="ru-RU"/>
        </w:rPr>
        <w:t>ерритория вокруг фермы, животноводческого комплекса, предприятий и учреждений биологического профиля, свободная от жилых построек, на которой запрещены проезд транспорта, пастьба и водопой животных</w:t>
      </w:r>
    </w:p>
    <w:p w:rsidR="00D37949" w:rsidRPr="002342A6" w:rsidRDefault="002342A6" w:rsidP="002342A6">
      <w:pPr>
        <w:autoSpaceDE w:val="0"/>
        <w:autoSpaceDN w:val="0"/>
        <w:ind w:firstLine="283"/>
        <w:rPr>
          <w:rFonts w:ascii="Times New Roman" w:hAnsi="Times New Roman"/>
          <w:sz w:val="28"/>
          <w:szCs w:val="28"/>
        </w:rPr>
      </w:pPr>
      <w:r>
        <w:rPr>
          <w:rFonts w:ascii="Times New Roman" w:hAnsi="Times New Roman"/>
          <w:bCs/>
          <w:sz w:val="28"/>
          <w:szCs w:val="28"/>
        </w:rPr>
        <w:t xml:space="preserve">    Э</w:t>
      </w:r>
      <w:r w:rsidR="00D37949" w:rsidRPr="002342A6">
        <w:rPr>
          <w:rFonts w:ascii="Times New Roman" w:hAnsi="Times New Roman"/>
          <w:bCs/>
          <w:sz w:val="28"/>
          <w:szCs w:val="28"/>
        </w:rPr>
        <w:t>пифитотия:</w:t>
      </w:r>
      <w:r>
        <w:rPr>
          <w:rFonts w:ascii="Times New Roman" w:hAnsi="Times New Roman"/>
          <w:sz w:val="28"/>
          <w:szCs w:val="28"/>
        </w:rPr>
        <w:t xml:space="preserve"> м</w:t>
      </w:r>
      <w:r w:rsidR="00D37949" w:rsidRPr="002342A6">
        <w:rPr>
          <w:rFonts w:ascii="Times New Roman" w:hAnsi="Times New Roman"/>
          <w:sz w:val="28"/>
          <w:szCs w:val="28"/>
        </w:rPr>
        <w:t>ассовое, прогрессирующее во времени и пространстве инфекционное заболевание сельскохозяйственных растений и/или резкое увеличение численности вредителей растений, сопровождающееся массовой гибелью сельскохозяйственных культу</w:t>
      </w:r>
      <w:r>
        <w:rPr>
          <w:rFonts w:ascii="Times New Roman" w:hAnsi="Times New Roman"/>
          <w:sz w:val="28"/>
          <w:szCs w:val="28"/>
        </w:rPr>
        <w:t>р и снижением их продуктивности  (</w:t>
      </w:r>
      <w:hyperlink r:id="rId11" w:tooltip="Защита растений. Термины и определения" w:history="1">
        <w:r w:rsidR="00D37949" w:rsidRPr="002342A6">
          <w:rPr>
            <w:rFonts w:ascii="Times New Roman" w:hAnsi="Times New Roman"/>
            <w:sz w:val="28"/>
            <w:szCs w:val="28"/>
          </w:rPr>
          <w:t>ГОСТ 21507</w:t>
        </w:r>
      </w:hyperlink>
      <w:r>
        <w:rPr>
          <w:rFonts w:ascii="Times New Roman" w:hAnsi="Times New Roman"/>
          <w:sz w:val="28"/>
          <w:szCs w:val="28"/>
        </w:rPr>
        <w:t>)</w:t>
      </w:r>
      <w:r w:rsidR="00D37949" w:rsidRPr="002342A6">
        <w:rPr>
          <w:rFonts w:ascii="Times New Roman" w:hAnsi="Times New Roman"/>
          <w:sz w:val="28"/>
          <w:szCs w:val="28"/>
        </w:rPr>
        <w:t>.</w:t>
      </w:r>
    </w:p>
    <w:p w:rsidR="00DA3734" w:rsidRDefault="000C269A" w:rsidP="002342A6">
      <w:pPr>
        <w:shd w:val="clear" w:color="auto" w:fill="FDFEFF"/>
        <w:outlineLvl w:val="2"/>
        <w:rPr>
          <w:rFonts w:ascii="Times New Roman" w:hAnsi="Times New Roman"/>
          <w:bCs/>
          <w:sz w:val="28"/>
          <w:szCs w:val="28"/>
        </w:rPr>
      </w:pPr>
      <w:r>
        <w:rPr>
          <w:rFonts w:ascii="Times New Roman" w:hAnsi="Times New Roman"/>
          <w:sz w:val="28"/>
          <w:szCs w:val="28"/>
        </w:rPr>
        <w:t>Для защиты от биологических чрезвычайных ситуаций  вводится с</w:t>
      </w:r>
      <w:r w:rsidRPr="00DA3734">
        <w:rPr>
          <w:rFonts w:ascii="Times New Roman" w:hAnsi="Times New Roman"/>
          <w:sz w:val="28"/>
          <w:szCs w:val="28"/>
        </w:rPr>
        <w:t xml:space="preserve">истема временных организационных, </w:t>
      </w:r>
      <w:proofErr w:type="spellStart"/>
      <w:r w:rsidRPr="00DA3734">
        <w:rPr>
          <w:rFonts w:ascii="Times New Roman" w:hAnsi="Times New Roman"/>
          <w:sz w:val="28"/>
          <w:szCs w:val="28"/>
        </w:rPr>
        <w:t>режимно</w:t>
      </w:r>
      <w:proofErr w:type="spellEnd"/>
      <w:r w:rsidR="00F75069">
        <w:rPr>
          <w:rFonts w:ascii="Times New Roman" w:hAnsi="Times New Roman"/>
          <w:sz w:val="28"/>
          <w:szCs w:val="28"/>
        </w:rPr>
        <w:t xml:space="preserve"> </w:t>
      </w:r>
      <w:r w:rsidRPr="00DA3734">
        <w:rPr>
          <w:rFonts w:ascii="Times New Roman" w:hAnsi="Times New Roman"/>
          <w:sz w:val="28"/>
          <w:szCs w:val="28"/>
        </w:rPr>
        <w:t>-</w:t>
      </w:r>
      <w:r w:rsidR="00F75069">
        <w:rPr>
          <w:rFonts w:ascii="Times New Roman" w:hAnsi="Times New Roman"/>
          <w:sz w:val="28"/>
          <w:szCs w:val="28"/>
        </w:rPr>
        <w:t xml:space="preserve"> </w:t>
      </w:r>
      <w:r w:rsidRPr="00DA3734">
        <w:rPr>
          <w:rFonts w:ascii="Times New Roman" w:hAnsi="Times New Roman"/>
          <w:sz w:val="28"/>
          <w:szCs w:val="28"/>
        </w:rPr>
        <w:t xml:space="preserve">ограничительных, административно-хозяйственных, санитарно-эпидемиологических, санитарно-гигиенических и лечебно-профилактических мероприятий, направленных на предупреждение распространения инфекционной болезни и обеспечение локализации эпидемического, эпизоотического или </w:t>
      </w:r>
      <w:proofErr w:type="spellStart"/>
      <w:r w:rsidRPr="00DA3734">
        <w:rPr>
          <w:rFonts w:ascii="Times New Roman" w:hAnsi="Times New Roman"/>
          <w:sz w:val="28"/>
          <w:szCs w:val="28"/>
        </w:rPr>
        <w:t>эпифитотического</w:t>
      </w:r>
      <w:proofErr w:type="spellEnd"/>
      <w:r w:rsidRPr="00DA3734">
        <w:rPr>
          <w:rFonts w:ascii="Times New Roman" w:hAnsi="Times New Roman"/>
          <w:sz w:val="28"/>
          <w:szCs w:val="28"/>
        </w:rPr>
        <w:t xml:space="preserve"> очагов и последующую их ликвидацию</w:t>
      </w:r>
      <w:r>
        <w:rPr>
          <w:rFonts w:ascii="Times New Roman" w:hAnsi="Times New Roman"/>
          <w:sz w:val="28"/>
          <w:szCs w:val="28"/>
        </w:rPr>
        <w:t xml:space="preserve">. Система принятых мер называется </w:t>
      </w:r>
      <w:r w:rsidRPr="00D37949">
        <w:rPr>
          <w:rFonts w:ascii="Times New Roman" w:hAnsi="Times New Roman"/>
          <w:sz w:val="28"/>
          <w:szCs w:val="28"/>
        </w:rPr>
        <w:t xml:space="preserve"> </w:t>
      </w:r>
      <w:r>
        <w:rPr>
          <w:rFonts w:ascii="Times New Roman" w:hAnsi="Times New Roman"/>
          <w:sz w:val="28"/>
          <w:szCs w:val="28"/>
        </w:rPr>
        <w:t>к</w:t>
      </w:r>
      <w:r w:rsidRPr="00DA3734">
        <w:rPr>
          <w:rFonts w:ascii="Times New Roman" w:hAnsi="Times New Roman"/>
          <w:bCs/>
          <w:sz w:val="28"/>
          <w:szCs w:val="28"/>
        </w:rPr>
        <w:t>арантин</w:t>
      </w:r>
      <w:r>
        <w:rPr>
          <w:rFonts w:ascii="Times New Roman" w:hAnsi="Times New Roman"/>
          <w:bCs/>
          <w:sz w:val="28"/>
          <w:szCs w:val="28"/>
        </w:rPr>
        <w:t>.</w:t>
      </w:r>
    </w:p>
    <w:p w:rsidR="000C269A" w:rsidRDefault="000C269A" w:rsidP="002342A6">
      <w:pPr>
        <w:shd w:val="clear" w:color="auto" w:fill="FDFEFF"/>
        <w:outlineLvl w:val="2"/>
        <w:rPr>
          <w:rFonts w:ascii="Times New Roman" w:hAnsi="Times New Roman"/>
          <w:bCs/>
          <w:sz w:val="28"/>
          <w:szCs w:val="28"/>
        </w:rPr>
      </w:pPr>
    </w:p>
    <w:p w:rsidR="00AD39E4" w:rsidRPr="00B453D9" w:rsidRDefault="005075FD" w:rsidP="00972D24">
      <w:pPr>
        <w:shd w:val="clear" w:color="auto" w:fill="FDFEFF"/>
        <w:outlineLvl w:val="2"/>
        <w:rPr>
          <w:rFonts w:ascii="Times New Roman" w:hAnsi="Times New Roman"/>
          <w:bCs/>
          <w:sz w:val="28"/>
          <w:szCs w:val="28"/>
        </w:rPr>
      </w:pPr>
      <w:r>
        <w:rPr>
          <w:rFonts w:ascii="Times New Roman" w:hAnsi="Times New Roman"/>
          <w:bCs/>
          <w:sz w:val="28"/>
          <w:szCs w:val="28"/>
        </w:rPr>
        <w:t>2.4</w:t>
      </w:r>
      <w:r w:rsidR="00AD39E4" w:rsidRPr="00B453D9">
        <w:rPr>
          <w:rFonts w:ascii="Times New Roman" w:hAnsi="Times New Roman"/>
          <w:bCs/>
          <w:sz w:val="28"/>
          <w:szCs w:val="28"/>
        </w:rPr>
        <w:t xml:space="preserve">  Чрезвычайные ситуации военного характера</w:t>
      </w:r>
    </w:p>
    <w:p w:rsidR="00AD39E4" w:rsidRPr="00B453D9" w:rsidRDefault="00AD39E4" w:rsidP="00972D24">
      <w:pPr>
        <w:shd w:val="clear" w:color="auto" w:fill="FDFEFF"/>
        <w:rPr>
          <w:rFonts w:ascii="Times New Roman" w:hAnsi="Times New Roman"/>
          <w:sz w:val="28"/>
          <w:szCs w:val="28"/>
        </w:rPr>
      </w:pPr>
    </w:p>
    <w:p w:rsidR="00AD39E4" w:rsidRPr="00B453D9" w:rsidRDefault="00972D24" w:rsidP="00B453D9">
      <w:pPr>
        <w:shd w:val="clear" w:color="auto" w:fill="FDFEFF"/>
        <w:ind w:firstLine="300"/>
        <w:rPr>
          <w:rFonts w:ascii="Times New Roman" w:hAnsi="Times New Roman"/>
          <w:sz w:val="28"/>
          <w:szCs w:val="28"/>
        </w:rPr>
      </w:pPr>
      <w:r>
        <w:rPr>
          <w:rFonts w:ascii="Times New Roman" w:hAnsi="Times New Roman"/>
          <w:sz w:val="28"/>
          <w:szCs w:val="28"/>
        </w:rPr>
        <w:t xml:space="preserve">  </w:t>
      </w:r>
      <w:r w:rsidR="00AD39E4" w:rsidRPr="00B453D9">
        <w:rPr>
          <w:rFonts w:ascii="Times New Roman" w:hAnsi="Times New Roman"/>
          <w:sz w:val="28"/>
          <w:szCs w:val="28"/>
        </w:rPr>
        <w:t>Опасности военного времени имеют характерные, присущие только им особенности:</w:t>
      </w:r>
    </w:p>
    <w:p w:rsidR="00AD39E4" w:rsidRPr="00B453D9" w:rsidRDefault="00AD39E4" w:rsidP="0044751F">
      <w:pPr>
        <w:shd w:val="clear" w:color="auto" w:fill="FDFEFF"/>
        <w:rPr>
          <w:rFonts w:ascii="Times New Roman" w:hAnsi="Times New Roman"/>
          <w:sz w:val="28"/>
          <w:szCs w:val="28"/>
        </w:rPr>
      </w:pPr>
      <w:r w:rsidRPr="00B453D9">
        <w:rPr>
          <w:rFonts w:ascii="Times New Roman" w:hAnsi="Times New Roman"/>
          <w:sz w:val="28"/>
          <w:szCs w:val="28"/>
        </w:rPr>
        <w:t>- планируются, готовятся и проводятся людьми, поэтому имеют более сложный характер, чем природные и техногенные;</w:t>
      </w:r>
    </w:p>
    <w:p w:rsidR="00AD39E4" w:rsidRPr="00B453D9" w:rsidRDefault="00AD39E4" w:rsidP="0044751F">
      <w:pPr>
        <w:shd w:val="clear" w:color="auto" w:fill="FDFEFF"/>
        <w:rPr>
          <w:rFonts w:ascii="Times New Roman" w:hAnsi="Times New Roman"/>
          <w:sz w:val="28"/>
          <w:szCs w:val="28"/>
        </w:rPr>
      </w:pPr>
      <w:r w:rsidRPr="00B453D9">
        <w:rPr>
          <w:rFonts w:ascii="Times New Roman" w:hAnsi="Times New Roman"/>
          <w:sz w:val="28"/>
          <w:szCs w:val="28"/>
        </w:rPr>
        <w:t>- средства поражения применяются тоже людьми, поэтому в реализации этих опасностей меньше стихийного и случайного, оружие применяется, как правило, в самый неподходящий момент для жертвы агрессии и в самом уязвимом для нее месте;</w:t>
      </w:r>
    </w:p>
    <w:p w:rsidR="00F22BD5" w:rsidRDefault="00AD39E4" w:rsidP="00F22BD5">
      <w:pPr>
        <w:shd w:val="clear" w:color="auto" w:fill="FDFEFF"/>
        <w:rPr>
          <w:rFonts w:ascii="Times New Roman" w:hAnsi="Times New Roman"/>
          <w:sz w:val="28"/>
          <w:szCs w:val="28"/>
        </w:rPr>
      </w:pPr>
      <w:r w:rsidRPr="00B453D9">
        <w:rPr>
          <w:rFonts w:ascii="Times New Roman" w:hAnsi="Times New Roman"/>
          <w:sz w:val="28"/>
          <w:szCs w:val="28"/>
        </w:rPr>
        <w:t xml:space="preserve">- развитие средств нападения всегда опережает развитие адекватных средств защиты от их воздействия, поэтому в течение какого–то промежутка </w:t>
      </w:r>
      <w:r w:rsidR="00F75069">
        <w:rPr>
          <w:rFonts w:ascii="Times New Roman" w:hAnsi="Times New Roman"/>
          <w:sz w:val="28"/>
          <w:szCs w:val="28"/>
        </w:rPr>
        <w:t>времени они имеют превосходство;</w:t>
      </w:r>
    </w:p>
    <w:p w:rsidR="00F22BD5" w:rsidRPr="00B453D9" w:rsidRDefault="00F22BD5" w:rsidP="00F22BD5">
      <w:pPr>
        <w:shd w:val="clear" w:color="auto" w:fill="FDFEFF"/>
        <w:rPr>
          <w:rFonts w:ascii="Times New Roman" w:hAnsi="Times New Roman"/>
          <w:sz w:val="28"/>
          <w:szCs w:val="28"/>
        </w:rPr>
      </w:pPr>
      <w:r w:rsidRPr="00F22BD5">
        <w:rPr>
          <w:rFonts w:ascii="Times New Roman" w:hAnsi="Times New Roman"/>
          <w:sz w:val="28"/>
          <w:szCs w:val="28"/>
        </w:rPr>
        <w:t xml:space="preserve"> </w:t>
      </w:r>
      <w:r w:rsidRPr="00B453D9">
        <w:rPr>
          <w:rFonts w:ascii="Times New Roman" w:hAnsi="Times New Roman"/>
          <w:sz w:val="28"/>
          <w:szCs w:val="28"/>
        </w:rPr>
        <w:t>- для создания средств нападения применяются самые последние научные достижения, привлекаются лучшие специалисты и самая передовая научно–производственная база; это приводит к тому, что от некоторых средств поражения фактически невозможно защититься (</w:t>
      </w:r>
      <w:proofErr w:type="spellStart"/>
      <w:r w:rsidRPr="00B453D9">
        <w:rPr>
          <w:rFonts w:ascii="Times New Roman" w:hAnsi="Times New Roman"/>
          <w:sz w:val="28"/>
          <w:szCs w:val="28"/>
        </w:rPr>
        <w:t>ракетно</w:t>
      </w:r>
      <w:proofErr w:type="spellEnd"/>
      <w:r w:rsidRPr="00B453D9">
        <w:rPr>
          <w:rFonts w:ascii="Times New Roman" w:hAnsi="Times New Roman"/>
          <w:sz w:val="28"/>
          <w:szCs w:val="28"/>
        </w:rPr>
        <w:t>–ядерное оружие);</w:t>
      </w:r>
    </w:p>
    <w:p w:rsidR="0066734E" w:rsidRDefault="00F22BD5" w:rsidP="00123D91">
      <w:pPr>
        <w:shd w:val="clear" w:color="auto" w:fill="FDFEFF"/>
        <w:rPr>
          <w:rFonts w:ascii="Times New Roman" w:hAnsi="Times New Roman"/>
          <w:sz w:val="28"/>
          <w:szCs w:val="28"/>
        </w:rPr>
      </w:pPr>
      <w:r w:rsidRPr="00B453D9">
        <w:rPr>
          <w:rFonts w:ascii="Times New Roman" w:hAnsi="Times New Roman"/>
          <w:sz w:val="28"/>
          <w:szCs w:val="28"/>
        </w:rPr>
        <w:t xml:space="preserve">- анализ тенденций эволюции военных опасностей свидетельствует о том, что будущие войны все больше будут приобретать террористический, антигуманный характер, а мирное население воюющих стран будет служить </w:t>
      </w:r>
      <w:r w:rsidRPr="00B453D9">
        <w:rPr>
          <w:rFonts w:ascii="Times New Roman" w:hAnsi="Times New Roman"/>
          <w:sz w:val="28"/>
          <w:szCs w:val="28"/>
        </w:rPr>
        <w:lastRenderedPageBreak/>
        <w:t>объектом вооруженного воздействия с целью подрыва воли и способности противника к сопротивлению.</w:t>
      </w:r>
      <w:r w:rsidRPr="00F22BD5">
        <w:rPr>
          <w:rFonts w:ascii="Times New Roman" w:hAnsi="Times New Roman"/>
          <w:sz w:val="28"/>
          <w:szCs w:val="28"/>
        </w:rPr>
        <w:t xml:space="preserve"> </w:t>
      </w:r>
      <w:r w:rsidRPr="00B453D9">
        <w:rPr>
          <w:rFonts w:ascii="Times New Roman" w:hAnsi="Times New Roman"/>
          <w:sz w:val="28"/>
          <w:szCs w:val="28"/>
        </w:rPr>
        <w:t xml:space="preserve">Характеристика этих </w:t>
      </w:r>
      <w:r>
        <w:rPr>
          <w:rFonts w:ascii="Times New Roman" w:hAnsi="Times New Roman"/>
          <w:sz w:val="28"/>
          <w:szCs w:val="28"/>
        </w:rPr>
        <w:t>опасностей приведена в таблице 3</w:t>
      </w:r>
      <w:r w:rsidRPr="00B453D9">
        <w:rPr>
          <w:rFonts w:ascii="Times New Roman" w:hAnsi="Times New Roman"/>
          <w:sz w:val="28"/>
          <w:szCs w:val="28"/>
        </w:rPr>
        <w:t>.</w:t>
      </w:r>
    </w:p>
    <w:p w:rsidR="00F26EA2" w:rsidRPr="00ED66C9" w:rsidRDefault="00F26EA2" w:rsidP="00ED66C9">
      <w:pPr>
        <w:shd w:val="clear" w:color="auto" w:fill="FDFEFF"/>
        <w:rPr>
          <w:rFonts w:ascii="Times New Roman" w:hAnsi="Times New Roman"/>
          <w:sz w:val="28"/>
          <w:szCs w:val="28"/>
        </w:rPr>
      </w:pPr>
    </w:p>
    <w:p w:rsidR="00AD39E4" w:rsidRPr="00B453D9" w:rsidRDefault="00972D24" w:rsidP="00B453D9">
      <w:pPr>
        <w:shd w:val="clear" w:color="auto" w:fill="FDFEFF"/>
        <w:ind w:firstLine="300"/>
        <w:rPr>
          <w:rFonts w:ascii="Times New Roman" w:hAnsi="Times New Roman"/>
          <w:sz w:val="28"/>
          <w:szCs w:val="28"/>
        </w:rPr>
      </w:pPr>
      <w:r>
        <w:rPr>
          <w:rFonts w:ascii="Times New Roman" w:hAnsi="Times New Roman"/>
          <w:iCs/>
          <w:sz w:val="28"/>
          <w:szCs w:val="28"/>
        </w:rPr>
        <w:t>Таблица 3</w:t>
      </w:r>
      <w:r w:rsidR="00AD39E4" w:rsidRPr="00B453D9">
        <w:rPr>
          <w:rFonts w:ascii="Times New Roman" w:hAnsi="Times New Roman"/>
          <w:iCs/>
          <w:sz w:val="28"/>
          <w:szCs w:val="28"/>
        </w:rPr>
        <w:t xml:space="preserve">. </w:t>
      </w:r>
      <w:r w:rsidR="00AD39E4" w:rsidRPr="00B453D9">
        <w:rPr>
          <w:rFonts w:ascii="Times New Roman" w:hAnsi="Times New Roman"/>
          <w:sz w:val="28"/>
          <w:szCs w:val="28"/>
        </w:rPr>
        <w:t xml:space="preserve"> </w:t>
      </w:r>
      <w:r w:rsidR="00AD39E4" w:rsidRPr="00B453D9">
        <w:rPr>
          <w:rFonts w:ascii="Times New Roman" w:hAnsi="Times New Roman"/>
          <w:bCs/>
          <w:sz w:val="28"/>
          <w:szCs w:val="28"/>
        </w:rPr>
        <w:t>Опасности, возникающие при ведении военных действий или вследствие этих действий</w:t>
      </w:r>
    </w:p>
    <w:p w:rsidR="00AD39E4" w:rsidRDefault="00AD39E4" w:rsidP="00BB669A">
      <w:pPr>
        <w:shd w:val="clear" w:color="auto" w:fill="FDFEFF"/>
        <w:jc w:val="center"/>
        <w:rPr>
          <w:rFonts w:ascii="Times New Roman" w:hAnsi="Times New Roman"/>
          <w:sz w:val="28"/>
          <w:szCs w:val="28"/>
        </w:rPr>
      </w:pPr>
      <w:r w:rsidRPr="00B453D9">
        <w:rPr>
          <w:rFonts w:ascii="Times New Roman" w:hAnsi="Times New Roman"/>
          <w:sz w:val="28"/>
          <w:szCs w:val="28"/>
        </w:rPr>
        <w:br/>
      </w:r>
      <w:r w:rsidRPr="00B453D9">
        <w:rPr>
          <w:rFonts w:ascii="Times New Roman" w:hAnsi="Times New Roman"/>
          <w:noProof/>
          <w:sz w:val="28"/>
          <w:szCs w:val="28"/>
        </w:rPr>
        <w:drawing>
          <wp:inline distT="0" distB="0" distL="0" distR="0">
            <wp:extent cx="4638675" cy="3590925"/>
            <wp:effectExtent l="19050" t="0" r="9525" b="0"/>
            <wp:docPr id="13" name="Рисунок 3" descr="http://www.flibusta.net/i/58/166458/i_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libusta.net/i/58/166458/i_003.png"/>
                    <pic:cNvPicPr>
                      <a:picLocks noChangeAspect="1" noChangeArrowheads="1"/>
                    </pic:cNvPicPr>
                  </pic:nvPicPr>
                  <pic:blipFill>
                    <a:blip r:embed="rId12" cstate="print">
                      <a:lum bright="-10000" contrast="30000"/>
                    </a:blip>
                    <a:srcRect/>
                    <a:stretch>
                      <a:fillRect/>
                    </a:stretch>
                  </pic:blipFill>
                  <pic:spPr bwMode="auto">
                    <a:xfrm>
                      <a:off x="0" y="0"/>
                      <a:ext cx="4638675" cy="3590925"/>
                    </a:xfrm>
                    <a:prstGeom prst="rect">
                      <a:avLst/>
                    </a:prstGeom>
                    <a:noFill/>
                    <a:ln w="9525">
                      <a:noFill/>
                      <a:miter lim="800000"/>
                      <a:headEnd/>
                      <a:tailEnd/>
                    </a:ln>
                  </pic:spPr>
                </pic:pic>
              </a:graphicData>
            </a:graphic>
          </wp:inline>
        </w:drawing>
      </w:r>
    </w:p>
    <w:p w:rsidR="00BB669A" w:rsidRPr="00B453D9" w:rsidRDefault="00BB669A" w:rsidP="00BB669A">
      <w:pPr>
        <w:shd w:val="clear" w:color="auto" w:fill="FDFEFF"/>
        <w:jc w:val="center"/>
        <w:rPr>
          <w:rFonts w:ascii="Times New Roman" w:hAnsi="Times New Roman"/>
          <w:sz w:val="28"/>
          <w:szCs w:val="28"/>
        </w:rPr>
      </w:pP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Опасности военного характера будут возникать при применении ядерного, химического, биологического и обычных средств поражения.</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bCs/>
          <w:sz w:val="28"/>
          <w:szCs w:val="28"/>
        </w:rPr>
        <w:t>Ядерное оружие </w:t>
      </w:r>
      <w:r w:rsidRPr="00B453D9">
        <w:rPr>
          <w:rFonts w:ascii="Times New Roman" w:hAnsi="Times New Roman"/>
          <w:sz w:val="28"/>
          <w:szCs w:val="28"/>
        </w:rPr>
        <w:t>на сегодняшний день является самым мощным средством массового поражения. Поражающие факторы этого оружия – ударная волна, световое излучение, проникающая радиация, радиоактивное заражение и электромагнитный импульс.</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По масштабам и характеру своего действия ядерное оружие существенно отличается от других средств вооруженной борьбы. Практически одновременное воздействие его поражающих факторов обусловливает комбинированный характер действия на людей, технику и сооружения.</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bCs/>
          <w:sz w:val="28"/>
          <w:szCs w:val="28"/>
        </w:rPr>
        <w:t>Химическое оружие </w:t>
      </w:r>
      <w:r w:rsidRPr="00B453D9">
        <w:rPr>
          <w:rFonts w:ascii="Times New Roman" w:hAnsi="Times New Roman"/>
          <w:sz w:val="28"/>
          <w:szCs w:val="28"/>
        </w:rPr>
        <w:t xml:space="preserve">тоже является одним из видов оружия массового поражения. Его поражающее действие основано на использовании боевых токсичных химических веществ (БТХВ). К боевым токсичным химическим веществам относят отравляющие вещества (ОВ) и токсины, оказывающие поражающее действие на организм человека и животных, а также </w:t>
      </w:r>
      <w:proofErr w:type="spellStart"/>
      <w:r w:rsidRPr="00B453D9">
        <w:rPr>
          <w:rFonts w:ascii="Times New Roman" w:hAnsi="Times New Roman"/>
          <w:sz w:val="28"/>
          <w:szCs w:val="28"/>
        </w:rPr>
        <w:t>фитотоксиканты</w:t>
      </w:r>
      <w:proofErr w:type="spellEnd"/>
      <w:r w:rsidRPr="00B453D9">
        <w:rPr>
          <w:rFonts w:ascii="Times New Roman" w:hAnsi="Times New Roman"/>
          <w:sz w:val="28"/>
          <w:szCs w:val="28"/>
        </w:rPr>
        <w:t>, которые могут применяться для поражения различных видов растительности.</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 xml:space="preserve">Разновидностью химического оружия являются бинарные химические боеприпасы. В этих боеприпасах заложен принцип отказа от использования </w:t>
      </w:r>
      <w:r w:rsidRPr="00B453D9">
        <w:rPr>
          <w:rFonts w:ascii="Times New Roman" w:hAnsi="Times New Roman"/>
          <w:sz w:val="28"/>
          <w:szCs w:val="28"/>
        </w:rPr>
        <w:lastRenderedPageBreak/>
        <w:t>готового токсичного продукта и перенесения конечной стадии технологического процесса получения ОВ в сам боеприпас. Эта стадия осуществляется в короткий промежуток времени после выстрела снаряда (пуска ракеты, сбрасывания бомбы). За это время в боеприпасе происходит разрушение устройств, изолирующих безопасные по отдельности компоненты ОВ и интенсивное перемешивание компонентов, что способствует быстрому протеканию реакции образования отравляющего вещества.</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Результатом применения химического оружия могут быть тяжелые экологические и генетические последствия, устранение которых потребует длительного времени и больших усилий.</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bCs/>
          <w:sz w:val="28"/>
          <w:szCs w:val="28"/>
        </w:rPr>
        <w:t>Бактериологическое оружие </w:t>
      </w:r>
      <w:r w:rsidRPr="00B453D9">
        <w:rPr>
          <w:rFonts w:ascii="Times New Roman" w:hAnsi="Times New Roman"/>
          <w:sz w:val="28"/>
          <w:szCs w:val="28"/>
        </w:rPr>
        <w:t>– это биологические средства (бактерии, вирусы, риккетсии, грибы и токсичные продукты их жизнедеятельности), распространяемые с помощью живых зараженных переносчиков заболеваний (грызунов, насекомых) или в виде порошков и суспензий с целью вызвать массовые заболевания людей, сельскохозяйственных животных и растений.</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 xml:space="preserve">  В качестве бактериальных средств могут быть использованы возбудители различных особо опасных инфекционных заболеваний: чумы, сибирской язвы, бруцеллеза, сапа, туляремии, холеры, желтой и других видов лихорадки, </w:t>
      </w:r>
      <w:proofErr w:type="spellStart"/>
      <w:r w:rsidRPr="00B453D9">
        <w:rPr>
          <w:rFonts w:ascii="Times New Roman" w:hAnsi="Times New Roman"/>
          <w:sz w:val="28"/>
          <w:szCs w:val="28"/>
        </w:rPr>
        <w:t>весенне</w:t>
      </w:r>
      <w:proofErr w:type="spellEnd"/>
      <w:r w:rsidRPr="00B453D9">
        <w:rPr>
          <w:rFonts w:ascii="Times New Roman" w:hAnsi="Times New Roman"/>
          <w:sz w:val="28"/>
          <w:szCs w:val="28"/>
        </w:rPr>
        <w:t>–летнего энцефалита, сыпного и брюшного тифа, гриппа, малярии, дизентерии, натуральной оспы.</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Бактериологическое оружие обладает некоторыми особенностями, которые отличают его от других средств поражения.</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К ним следует отнести:</w:t>
      </w:r>
    </w:p>
    <w:p w:rsidR="00AD39E4" w:rsidRPr="00B453D9" w:rsidRDefault="00AD39E4" w:rsidP="002F0C8D">
      <w:pPr>
        <w:pStyle w:val="a9"/>
        <w:numPr>
          <w:ilvl w:val="1"/>
          <w:numId w:val="23"/>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способность вызывать массовые заболевания людей и животных;</w:t>
      </w:r>
    </w:p>
    <w:p w:rsidR="00AD39E4" w:rsidRPr="00B453D9" w:rsidRDefault="00AD39E4" w:rsidP="002F0C8D">
      <w:pPr>
        <w:pStyle w:val="a9"/>
        <w:numPr>
          <w:ilvl w:val="1"/>
          <w:numId w:val="23"/>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большая продолжительность действия (например, споровые формы бактерии сибирской язвы сохраняют поражающие свойства несколько лет);</w:t>
      </w:r>
    </w:p>
    <w:p w:rsidR="00AD39E4" w:rsidRPr="00B453D9" w:rsidRDefault="00AD39E4" w:rsidP="002F0C8D">
      <w:pPr>
        <w:pStyle w:val="a9"/>
        <w:numPr>
          <w:ilvl w:val="1"/>
          <w:numId w:val="23"/>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трудность обнаружения микроорганизмов и их токсинов во внешней среде;</w:t>
      </w:r>
    </w:p>
    <w:p w:rsidR="00AD39E4" w:rsidRPr="00B453D9" w:rsidRDefault="00AD39E4" w:rsidP="002F0C8D">
      <w:pPr>
        <w:pStyle w:val="a9"/>
        <w:numPr>
          <w:ilvl w:val="1"/>
          <w:numId w:val="23"/>
        </w:numPr>
        <w:shd w:val="clear" w:color="auto" w:fill="FDFEFF"/>
        <w:spacing w:after="0" w:line="240" w:lineRule="auto"/>
        <w:ind w:left="0" w:firstLine="567"/>
        <w:rPr>
          <w:rFonts w:ascii="Times New Roman" w:hAnsi="Times New Roman"/>
          <w:sz w:val="28"/>
          <w:szCs w:val="28"/>
        </w:rPr>
      </w:pPr>
      <w:r w:rsidRPr="00B453D9">
        <w:rPr>
          <w:rFonts w:ascii="Times New Roman" w:hAnsi="Times New Roman"/>
          <w:sz w:val="28"/>
          <w:szCs w:val="28"/>
        </w:rPr>
        <w:t>способность болезнетворных микроорганизмов и их токсинов вместе с воздухом проникать в негерметизированные укрытия и помещения, заражая находящихся в них людей и</w:t>
      </w:r>
      <w:r w:rsidR="00D82D6F">
        <w:rPr>
          <w:rFonts w:ascii="Times New Roman" w:hAnsi="Times New Roman"/>
          <w:sz w:val="28"/>
          <w:szCs w:val="28"/>
        </w:rPr>
        <w:t xml:space="preserve"> </w:t>
      </w:r>
      <w:r w:rsidRPr="00B453D9">
        <w:rPr>
          <w:rFonts w:ascii="Times New Roman" w:hAnsi="Times New Roman"/>
          <w:sz w:val="28"/>
          <w:szCs w:val="28"/>
        </w:rPr>
        <w:t>животных.</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 xml:space="preserve">  К </w:t>
      </w:r>
      <w:r w:rsidRPr="00B453D9">
        <w:rPr>
          <w:rFonts w:ascii="Times New Roman" w:hAnsi="Times New Roman"/>
          <w:bCs/>
          <w:sz w:val="28"/>
          <w:szCs w:val="28"/>
        </w:rPr>
        <w:t>обычным средствам поражения </w:t>
      </w:r>
      <w:r w:rsidRPr="00B453D9">
        <w:rPr>
          <w:rFonts w:ascii="Times New Roman" w:hAnsi="Times New Roman"/>
          <w:sz w:val="28"/>
          <w:szCs w:val="28"/>
        </w:rPr>
        <w:t>относят огневые и ударные средства, применяющие артиллерийские, зенитные, авиационные, стрелковые и инженерные боеприпасы, снаряженные обычным взрывчатым веществом, высокоточное оружие, боеприпасы объемного взрыва, зажигательные смеси и вещества, а также некоторые новейшие виды оружия (инфразвуковое, радиологическое, лазерное).</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 xml:space="preserve">В ряду высокоточных средств поражения особое место занимают крылатые ракеты. Эти ракеты оснащены сложной комбинированной системой управления, наводящей их на цели по заблаговременно составленным картам полета, в том числе на малых высотах, что затрудняет их обнаружение и многократно увеличивает вероятность поражения цели. Высокоточным оружием являются также управляемые авиационные бомбы, </w:t>
      </w:r>
      <w:proofErr w:type="spellStart"/>
      <w:r w:rsidRPr="00B453D9">
        <w:rPr>
          <w:rFonts w:ascii="Times New Roman" w:hAnsi="Times New Roman"/>
          <w:sz w:val="28"/>
          <w:szCs w:val="28"/>
        </w:rPr>
        <w:t>разведывательно</w:t>
      </w:r>
      <w:proofErr w:type="spellEnd"/>
      <w:r w:rsidRPr="00B453D9">
        <w:rPr>
          <w:rFonts w:ascii="Times New Roman" w:hAnsi="Times New Roman"/>
          <w:sz w:val="28"/>
          <w:szCs w:val="28"/>
        </w:rPr>
        <w:t>–ударные, зенитные и противотанковые ракетные комплексы.</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lastRenderedPageBreak/>
        <w:t xml:space="preserve">В последнее время широкое распространение получили боеприпасы объемного взрыва. Принцип действия таких боеприпасов (вакуумных бомб) основан на принципе подрыва </w:t>
      </w:r>
      <w:proofErr w:type="spellStart"/>
      <w:r w:rsidRPr="00B453D9">
        <w:rPr>
          <w:rFonts w:ascii="Times New Roman" w:hAnsi="Times New Roman"/>
          <w:sz w:val="28"/>
          <w:szCs w:val="28"/>
        </w:rPr>
        <w:t>топливно</w:t>
      </w:r>
      <w:proofErr w:type="spellEnd"/>
      <w:r w:rsidRPr="00B453D9">
        <w:rPr>
          <w:rFonts w:ascii="Times New Roman" w:hAnsi="Times New Roman"/>
          <w:sz w:val="28"/>
          <w:szCs w:val="28"/>
        </w:rPr>
        <w:t>–воздушной смеси. Их основным поражающим фактором является ударная волна, мощность которой в несколько раз превышает энергию взрыва обычного взрывчатого вещества. Кроме того, при взрыве температура достигает 2500–3000 °C. В результате этого на месте взрыва образуется безжизненное пространство размером примерно с футбольное поле.</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Поражающее действие зажигательного оружия основано на непосредственном воздействии на человека высоких температур, создаваемых при горении зажигательных веществ и смесей. Зажигательное оружие подразделяют на зажигательные смеси (напалмы), металлизированные зажигательные смеси на основе нефтепродуктов (</w:t>
      </w:r>
      <w:proofErr w:type="spellStart"/>
      <w:r w:rsidRPr="00B453D9">
        <w:rPr>
          <w:rFonts w:ascii="Times New Roman" w:hAnsi="Times New Roman"/>
          <w:sz w:val="28"/>
          <w:szCs w:val="28"/>
        </w:rPr>
        <w:t>пирогель</w:t>
      </w:r>
      <w:proofErr w:type="spellEnd"/>
      <w:r w:rsidRPr="00B453D9">
        <w:rPr>
          <w:rFonts w:ascii="Times New Roman" w:hAnsi="Times New Roman"/>
          <w:sz w:val="28"/>
          <w:szCs w:val="28"/>
        </w:rPr>
        <w:t>), термит и термитные составы, белый фосфор.</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В последнее время значительную угрозу для России начинает представлять международный и внутригосударственный </w:t>
      </w:r>
      <w:r w:rsidRPr="00B453D9">
        <w:rPr>
          <w:rFonts w:ascii="Times New Roman" w:hAnsi="Times New Roman"/>
          <w:bCs/>
          <w:sz w:val="28"/>
          <w:szCs w:val="28"/>
        </w:rPr>
        <w:t>терроризм.</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bCs/>
          <w:sz w:val="28"/>
          <w:szCs w:val="28"/>
        </w:rPr>
        <w:t xml:space="preserve">Терроризм - </w:t>
      </w:r>
      <w:r w:rsidRPr="00B453D9">
        <w:rPr>
          <w:rFonts w:ascii="Times New Roman" w:hAnsi="Times New Roman"/>
          <w:sz w:val="28"/>
          <w:szCs w:val="28"/>
        </w:rPr>
        <w:t>вид угрозы безопасности жизнедеятельности рассматриваемый  как опаснейшее преступление. По целям терроризм подразделяют на политический, националистический, религиозный, корыстный и безадресный, а по масштабам – на индивидуальный, групповой, государственный и международный.</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Политический терроризм имеет целью завоевание политической власти в стране. Известно два типа такого терроризма. Левый терроризм, возникающий в результате социального конфликта, когда резко ухудшается экономическое положение государства и населения. Правый терроризм выражает стремление какой–то части общества к установлению реакционного тоталитарного режима. Как правило, он проникнут духом шовинизма, расизма, нацизма и антикоммунизма. Классовый терроризм является разновидностью политического. Однако его объектом являются не политики или общественные деятели, а представители определенного класса (социальной группы).</w:t>
      </w:r>
    </w:p>
    <w:p w:rsidR="00556CB1"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Националистический терроризм организуется и проводится этническими группировками, которые стремятся добиться независимости от государства, либо обеспечить превосходство своей нации над другими. Целью такого терроризма может быть также защита территориальной целостности или сохранение своего этноса.</w:t>
      </w:r>
      <w:r w:rsidR="00556CB1" w:rsidRPr="00556CB1">
        <w:rPr>
          <w:rFonts w:ascii="Times New Roman" w:hAnsi="Times New Roman"/>
          <w:sz w:val="28"/>
          <w:szCs w:val="28"/>
        </w:rPr>
        <w:t xml:space="preserve"> </w:t>
      </w:r>
    </w:p>
    <w:p w:rsidR="00AD39E4" w:rsidRPr="00B453D9" w:rsidRDefault="00556CB1" w:rsidP="00BB669A">
      <w:pPr>
        <w:shd w:val="clear" w:color="auto" w:fill="FDFEFF"/>
        <w:rPr>
          <w:rFonts w:ascii="Times New Roman" w:hAnsi="Times New Roman"/>
          <w:sz w:val="28"/>
          <w:szCs w:val="28"/>
        </w:rPr>
      </w:pPr>
      <w:r w:rsidRPr="00B453D9">
        <w:rPr>
          <w:rFonts w:ascii="Times New Roman" w:hAnsi="Times New Roman"/>
          <w:sz w:val="28"/>
          <w:szCs w:val="28"/>
        </w:rPr>
        <w:t>Религиозный терроризм осуществляется обычно для того, чтобы утвердить свою религию в качестве главной. В этом случае объектом террора могут быть</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не только религиозные деятели, но и люди, исповедующие другую религию.</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Корыстный терроризм имеет целью неправомерное получение финансовых средств путем захвата заложников. Иногда террористы вместе с финансовыми выдвигают и политические требования.</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lastRenderedPageBreak/>
        <w:t>Безадресный (психологический) терроризм обычно не мотивирован. Психическая агрессия при этом является практически единственной причиной совершения террористического акта и носит демонстративный характер.</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Индивидуальный терроризм – это насилие, осуществляемое одним человеком по отношению к другим. Его еще можно охарактеризовать как личное восстание против общества.</w:t>
      </w:r>
    </w:p>
    <w:p w:rsidR="00AD39E4" w:rsidRPr="00B453D9" w:rsidRDefault="00AD39E4" w:rsidP="00BB669A">
      <w:pPr>
        <w:shd w:val="clear" w:color="auto" w:fill="FDFEFF"/>
        <w:rPr>
          <w:rFonts w:ascii="Times New Roman" w:hAnsi="Times New Roman"/>
          <w:sz w:val="28"/>
          <w:szCs w:val="28"/>
        </w:rPr>
      </w:pPr>
      <w:r w:rsidRPr="00B453D9">
        <w:rPr>
          <w:rFonts w:ascii="Times New Roman" w:hAnsi="Times New Roman"/>
          <w:sz w:val="28"/>
          <w:szCs w:val="28"/>
        </w:rPr>
        <w:t>Групповой терроризм организуется и проводится группой людей, которая преследует определенные цели и имеет организационную структуру. Этот вид терроризма является наиболее распространенным и массовым.</w:t>
      </w:r>
    </w:p>
    <w:p w:rsidR="00AD39E4" w:rsidRPr="00D82D6F" w:rsidRDefault="00AD39E4" w:rsidP="00D82D6F">
      <w:pPr>
        <w:shd w:val="clear" w:color="auto" w:fill="FDFEFF"/>
        <w:rPr>
          <w:rFonts w:ascii="Times New Roman" w:hAnsi="Times New Roman"/>
          <w:sz w:val="28"/>
          <w:szCs w:val="28"/>
        </w:rPr>
      </w:pPr>
      <w:r w:rsidRPr="00B453D9">
        <w:rPr>
          <w:rFonts w:ascii="Times New Roman" w:hAnsi="Times New Roman"/>
          <w:sz w:val="28"/>
          <w:szCs w:val="28"/>
        </w:rPr>
        <w:t xml:space="preserve">Государственный терроризм выражается в политике, которую проводят политические деятели и партии, стоящие у власти в стране. </w:t>
      </w:r>
    </w:p>
    <w:p w:rsidR="00AD39E4" w:rsidRPr="00B453D9" w:rsidRDefault="00AD39E4" w:rsidP="00BB669A">
      <w:pPr>
        <w:pStyle w:val="31"/>
        <w:spacing w:after="0"/>
        <w:rPr>
          <w:sz w:val="28"/>
          <w:szCs w:val="28"/>
        </w:rPr>
      </w:pPr>
      <w:r w:rsidRPr="00B453D9">
        <w:rPr>
          <w:sz w:val="28"/>
          <w:szCs w:val="28"/>
        </w:rPr>
        <w:t xml:space="preserve">Военные  ЧС классифицируются по </w:t>
      </w:r>
      <w:r w:rsidRPr="00B453D9">
        <w:rPr>
          <w:iCs/>
          <w:sz w:val="28"/>
          <w:szCs w:val="28"/>
        </w:rPr>
        <w:t>масштабу</w:t>
      </w:r>
      <w:r w:rsidRPr="00B453D9">
        <w:rPr>
          <w:sz w:val="28"/>
          <w:szCs w:val="28"/>
        </w:rPr>
        <w:t>: локальные и местные, территориальные и региональные, федеральные и трансграничные.</w:t>
      </w:r>
    </w:p>
    <w:p w:rsidR="00AD39E4" w:rsidRDefault="00AD39E4" w:rsidP="00813A3A">
      <w:pPr>
        <w:pStyle w:val="31"/>
        <w:spacing w:after="0"/>
        <w:rPr>
          <w:sz w:val="28"/>
          <w:szCs w:val="28"/>
        </w:rPr>
      </w:pPr>
      <w:r w:rsidRPr="00B453D9">
        <w:rPr>
          <w:sz w:val="28"/>
          <w:szCs w:val="28"/>
        </w:rPr>
        <w:t xml:space="preserve">Автор предлагает классифицировать военные ЧС по типу применяемого современного оружия, характеру и объекту воздействия. По типу современное оружие предлагается разделить на два вида: оружие летального воздействия и  оружие </w:t>
      </w:r>
      <w:proofErr w:type="spellStart"/>
      <w:r w:rsidRPr="00B453D9">
        <w:rPr>
          <w:sz w:val="28"/>
          <w:szCs w:val="28"/>
        </w:rPr>
        <w:t>нелетального</w:t>
      </w:r>
      <w:proofErr w:type="spellEnd"/>
      <w:r w:rsidRPr="00B453D9">
        <w:rPr>
          <w:sz w:val="28"/>
          <w:szCs w:val="28"/>
        </w:rPr>
        <w:t xml:space="preserve"> воздействия. </w:t>
      </w:r>
    </w:p>
    <w:p w:rsidR="00556CB1" w:rsidRPr="00B453D9" w:rsidRDefault="00556CB1" w:rsidP="00556CB1">
      <w:pPr>
        <w:pStyle w:val="31"/>
        <w:spacing w:after="0"/>
        <w:rPr>
          <w:iCs/>
          <w:sz w:val="28"/>
          <w:szCs w:val="28"/>
        </w:rPr>
      </w:pPr>
      <w:r>
        <w:rPr>
          <w:sz w:val="28"/>
          <w:szCs w:val="28"/>
        </w:rPr>
        <w:t xml:space="preserve">  </w:t>
      </w:r>
      <w:r w:rsidRPr="00B453D9">
        <w:rPr>
          <w:sz w:val="28"/>
          <w:szCs w:val="28"/>
        </w:rPr>
        <w:t xml:space="preserve">Летальное оружие по </w:t>
      </w:r>
      <w:r w:rsidRPr="00B453D9">
        <w:rPr>
          <w:iCs/>
          <w:sz w:val="28"/>
          <w:szCs w:val="28"/>
        </w:rPr>
        <w:t>характеру</w:t>
      </w:r>
      <w:r w:rsidRPr="00B453D9">
        <w:rPr>
          <w:sz w:val="28"/>
          <w:szCs w:val="28"/>
        </w:rPr>
        <w:t xml:space="preserve"> воздействия предлагается подразделить на следующие виды применения</w:t>
      </w:r>
      <w:r w:rsidRPr="00B453D9">
        <w:rPr>
          <w:iCs/>
          <w:sz w:val="28"/>
          <w:szCs w:val="28"/>
        </w:rPr>
        <w:t>:</w:t>
      </w:r>
    </w:p>
    <w:p w:rsidR="00556CB1" w:rsidRPr="00B453D9" w:rsidRDefault="00556CB1" w:rsidP="002F0C8D">
      <w:pPr>
        <w:pStyle w:val="31"/>
        <w:numPr>
          <w:ilvl w:val="0"/>
          <w:numId w:val="61"/>
        </w:numPr>
        <w:spacing w:after="0"/>
        <w:ind w:left="0" w:firstLine="360"/>
        <w:rPr>
          <w:iCs/>
          <w:sz w:val="28"/>
          <w:szCs w:val="28"/>
        </w:rPr>
      </w:pPr>
      <w:r w:rsidRPr="00B453D9">
        <w:rPr>
          <w:iCs/>
          <w:sz w:val="28"/>
          <w:szCs w:val="28"/>
        </w:rPr>
        <w:t>обычное вооружение;</w:t>
      </w:r>
    </w:p>
    <w:p w:rsidR="00556CB1" w:rsidRPr="00B453D9" w:rsidRDefault="00556CB1" w:rsidP="002F0C8D">
      <w:pPr>
        <w:pStyle w:val="31"/>
        <w:numPr>
          <w:ilvl w:val="0"/>
          <w:numId w:val="61"/>
        </w:numPr>
        <w:spacing w:after="0"/>
        <w:ind w:left="0" w:firstLine="360"/>
        <w:rPr>
          <w:sz w:val="28"/>
          <w:szCs w:val="28"/>
        </w:rPr>
      </w:pPr>
      <w:r w:rsidRPr="00B453D9">
        <w:rPr>
          <w:sz w:val="28"/>
          <w:szCs w:val="28"/>
        </w:rPr>
        <w:t>в результате применения средств ядерного поражения;</w:t>
      </w:r>
    </w:p>
    <w:p w:rsidR="00556CB1" w:rsidRPr="00B453D9" w:rsidRDefault="00556CB1" w:rsidP="002F0C8D">
      <w:pPr>
        <w:pStyle w:val="31"/>
        <w:numPr>
          <w:ilvl w:val="0"/>
          <w:numId w:val="61"/>
        </w:numPr>
        <w:spacing w:after="0"/>
        <w:ind w:left="0" w:firstLine="360"/>
        <w:rPr>
          <w:sz w:val="28"/>
          <w:szCs w:val="28"/>
        </w:rPr>
      </w:pPr>
      <w:r w:rsidRPr="00B453D9">
        <w:rPr>
          <w:sz w:val="28"/>
          <w:szCs w:val="28"/>
        </w:rPr>
        <w:t>в результате применения средств бактериологического поражения;</w:t>
      </w:r>
    </w:p>
    <w:p w:rsidR="00556CB1" w:rsidRPr="00B453D9" w:rsidRDefault="00556CB1" w:rsidP="002F0C8D">
      <w:pPr>
        <w:pStyle w:val="31"/>
        <w:numPr>
          <w:ilvl w:val="0"/>
          <w:numId w:val="61"/>
        </w:numPr>
        <w:spacing w:after="0"/>
        <w:ind w:left="0" w:firstLine="360"/>
        <w:rPr>
          <w:sz w:val="28"/>
          <w:szCs w:val="28"/>
        </w:rPr>
      </w:pPr>
      <w:r w:rsidRPr="00B453D9">
        <w:rPr>
          <w:sz w:val="28"/>
          <w:szCs w:val="28"/>
        </w:rPr>
        <w:t>в результате применения химического оружия;</w:t>
      </w:r>
    </w:p>
    <w:p w:rsidR="00556CB1" w:rsidRPr="00B453D9" w:rsidRDefault="00556CB1" w:rsidP="002F0C8D">
      <w:pPr>
        <w:pStyle w:val="31"/>
        <w:numPr>
          <w:ilvl w:val="0"/>
          <w:numId w:val="61"/>
        </w:numPr>
        <w:spacing w:after="0"/>
        <w:ind w:left="0" w:firstLine="360"/>
        <w:rPr>
          <w:sz w:val="28"/>
          <w:szCs w:val="28"/>
        </w:rPr>
      </w:pPr>
      <w:r w:rsidRPr="00B453D9">
        <w:rPr>
          <w:sz w:val="28"/>
          <w:szCs w:val="28"/>
        </w:rPr>
        <w:t>в результате применения специальных средств поражения.</w:t>
      </w:r>
    </w:p>
    <w:p w:rsidR="00556CB1" w:rsidRPr="00B453D9" w:rsidRDefault="00556CB1" w:rsidP="00556CB1">
      <w:pPr>
        <w:pStyle w:val="31"/>
        <w:spacing w:after="0"/>
        <w:rPr>
          <w:sz w:val="28"/>
          <w:szCs w:val="28"/>
        </w:rPr>
      </w:pPr>
      <w:r w:rsidRPr="00B453D9">
        <w:rPr>
          <w:sz w:val="28"/>
          <w:szCs w:val="28"/>
        </w:rPr>
        <w:t xml:space="preserve"> Оружие </w:t>
      </w:r>
      <w:proofErr w:type="spellStart"/>
      <w:r w:rsidRPr="00B453D9">
        <w:rPr>
          <w:sz w:val="28"/>
          <w:szCs w:val="28"/>
        </w:rPr>
        <w:t>нелетального</w:t>
      </w:r>
      <w:proofErr w:type="spellEnd"/>
      <w:r w:rsidRPr="00B453D9">
        <w:rPr>
          <w:sz w:val="28"/>
          <w:szCs w:val="28"/>
        </w:rPr>
        <w:t xml:space="preserve"> воздействия предлагается классифицировать:</w:t>
      </w:r>
    </w:p>
    <w:p w:rsidR="00556CB1" w:rsidRPr="00B453D9" w:rsidRDefault="00556CB1" w:rsidP="002F0C8D">
      <w:pPr>
        <w:pStyle w:val="31"/>
        <w:numPr>
          <w:ilvl w:val="0"/>
          <w:numId w:val="62"/>
        </w:numPr>
        <w:tabs>
          <w:tab w:val="clear" w:pos="720"/>
          <w:tab w:val="num" w:pos="0"/>
        </w:tabs>
        <w:spacing w:after="0"/>
        <w:ind w:left="0" w:firstLine="360"/>
        <w:rPr>
          <w:sz w:val="28"/>
          <w:szCs w:val="28"/>
        </w:rPr>
      </w:pPr>
      <w:r w:rsidRPr="00B453D9">
        <w:rPr>
          <w:sz w:val="28"/>
          <w:szCs w:val="28"/>
        </w:rPr>
        <w:t>по видам воздействия – на информационное, энергетическое и психологическое;</w:t>
      </w:r>
    </w:p>
    <w:p w:rsidR="00556CB1" w:rsidRPr="00B453D9" w:rsidRDefault="00556CB1" w:rsidP="002F0C8D">
      <w:pPr>
        <w:pStyle w:val="31"/>
        <w:numPr>
          <w:ilvl w:val="0"/>
          <w:numId w:val="62"/>
        </w:numPr>
        <w:tabs>
          <w:tab w:val="clear" w:pos="720"/>
          <w:tab w:val="num" w:pos="0"/>
        </w:tabs>
        <w:spacing w:after="0"/>
        <w:ind w:left="0" w:firstLine="360"/>
        <w:rPr>
          <w:sz w:val="28"/>
          <w:szCs w:val="28"/>
        </w:rPr>
      </w:pPr>
      <w:r w:rsidRPr="00B453D9">
        <w:rPr>
          <w:sz w:val="28"/>
          <w:szCs w:val="28"/>
        </w:rPr>
        <w:t>по объектам поражения – люди, техника, окружающая природная среда;</w:t>
      </w:r>
    </w:p>
    <w:p w:rsidR="00556CB1" w:rsidRPr="00B453D9" w:rsidRDefault="00556CB1" w:rsidP="002F0C8D">
      <w:pPr>
        <w:pStyle w:val="31"/>
        <w:numPr>
          <w:ilvl w:val="0"/>
          <w:numId w:val="62"/>
        </w:numPr>
        <w:tabs>
          <w:tab w:val="clear" w:pos="720"/>
          <w:tab w:val="num" w:pos="0"/>
        </w:tabs>
        <w:spacing w:after="0"/>
        <w:ind w:left="0" w:firstLine="360"/>
        <w:rPr>
          <w:sz w:val="28"/>
          <w:szCs w:val="28"/>
        </w:rPr>
      </w:pPr>
      <w:r w:rsidRPr="00B453D9">
        <w:rPr>
          <w:sz w:val="28"/>
          <w:szCs w:val="28"/>
        </w:rPr>
        <w:t>по характеру поражающих факторов– геофизическое (твердое, жидкое, газообразное), метеорологическое, климатическое (аэрозольное, орбитальное), озоновое, инфра и радио звуковое и отравляющие вещества (с новыми токсинами или неизвестным механизмом воздействия).</w:t>
      </w:r>
    </w:p>
    <w:p w:rsidR="00556CB1" w:rsidRPr="00B453D9" w:rsidRDefault="00556CB1" w:rsidP="00556CB1">
      <w:pPr>
        <w:pStyle w:val="31"/>
        <w:spacing w:after="0"/>
        <w:rPr>
          <w:sz w:val="28"/>
          <w:szCs w:val="28"/>
        </w:rPr>
      </w:pPr>
      <w:proofErr w:type="spellStart"/>
      <w:r w:rsidRPr="00B453D9">
        <w:rPr>
          <w:sz w:val="28"/>
          <w:szCs w:val="28"/>
        </w:rPr>
        <w:t>Нелетальные</w:t>
      </w:r>
      <w:proofErr w:type="spellEnd"/>
      <w:r w:rsidRPr="00B453D9">
        <w:rPr>
          <w:sz w:val="28"/>
          <w:szCs w:val="28"/>
        </w:rPr>
        <w:t xml:space="preserve"> виды оружия, синтезируя достижения научно – технического прогресса, способны вызвать различные ЧС военного характера, которые трудно распознать, особенно на начальном этапе применения. </w:t>
      </w:r>
    </w:p>
    <w:p w:rsidR="00556CB1" w:rsidRDefault="00262A8A" w:rsidP="00813A3A">
      <w:pPr>
        <w:pStyle w:val="31"/>
        <w:spacing w:after="0"/>
        <w:rPr>
          <w:sz w:val="28"/>
          <w:szCs w:val="28"/>
        </w:rPr>
      </w:pPr>
      <w:r w:rsidRPr="00B453D9">
        <w:rPr>
          <w:sz w:val="28"/>
          <w:szCs w:val="28"/>
        </w:rPr>
        <w:t>Классификация воен</w:t>
      </w:r>
      <w:r>
        <w:rPr>
          <w:sz w:val="28"/>
          <w:szCs w:val="28"/>
        </w:rPr>
        <w:t>ных ЧС представлена на рисунке 5</w:t>
      </w:r>
      <w:r w:rsidRPr="00B453D9">
        <w:rPr>
          <w:sz w:val="28"/>
          <w:szCs w:val="28"/>
        </w:rPr>
        <w:t>.</w:t>
      </w:r>
    </w:p>
    <w:p w:rsidR="00813A3A" w:rsidRDefault="00556CB1" w:rsidP="00813A3A">
      <w:pPr>
        <w:pStyle w:val="31"/>
        <w:tabs>
          <w:tab w:val="num" w:pos="360"/>
        </w:tabs>
        <w:spacing w:after="0"/>
        <w:jc w:val="center"/>
        <w:rPr>
          <w:sz w:val="28"/>
          <w:szCs w:val="28"/>
        </w:rPr>
      </w:pPr>
      <w:r w:rsidRPr="004B4BCD">
        <w:rPr>
          <w:sz w:val="24"/>
          <w:szCs w:val="24"/>
        </w:rPr>
        <w:object w:dxaOrig="9360" w:dyaOrig="7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369pt" o:ole="">
            <v:imagedata r:id="rId13" o:title=""/>
          </v:shape>
          <o:OLEObject Type="Embed" ProgID="Word.Document.8" ShapeID="_x0000_i1025" DrawAspect="Content" ObjectID="_1547272415" r:id="rId14">
            <o:FieldCodes>\s</o:FieldCodes>
          </o:OLEObject>
        </w:object>
      </w:r>
      <w:r w:rsidR="00AD39E4" w:rsidRPr="00B453D9">
        <w:rPr>
          <w:sz w:val="28"/>
          <w:szCs w:val="28"/>
        </w:rPr>
        <w:t xml:space="preserve">  </w:t>
      </w:r>
      <w:r w:rsidR="00BB669A">
        <w:rPr>
          <w:sz w:val="28"/>
          <w:szCs w:val="28"/>
        </w:rPr>
        <w:t xml:space="preserve">   </w:t>
      </w:r>
    </w:p>
    <w:p w:rsidR="00813A3A" w:rsidRDefault="00BB669A" w:rsidP="00813A3A">
      <w:pPr>
        <w:pStyle w:val="31"/>
        <w:tabs>
          <w:tab w:val="num" w:pos="360"/>
        </w:tabs>
        <w:spacing w:after="0"/>
        <w:jc w:val="center"/>
        <w:rPr>
          <w:sz w:val="28"/>
          <w:szCs w:val="28"/>
        </w:rPr>
      </w:pPr>
      <w:r>
        <w:rPr>
          <w:sz w:val="28"/>
          <w:szCs w:val="28"/>
        </w:rPr>
        <w:t xml:space="preserve"> </w:t>
      </w:r>
      <w:r w:rsidR="00813A3A">
        <w:rPr>
          <w:sz w:val="28"/>
          <w:szCs w:val="28"/>
        </w:rPr>
        <w:t>Рисунок 5 -</w:t>
      </w:r>
      <w:r w:rsidR="00813A3A" w:rsidRPr="00B453D9">
        <w:rPr>
          <w:sz w:val="28"/>
          <w:szCs w:val="28"/>
        </w:rPr>
        <w:t xml:space="preserve"> Классификация военных ЧС.</w:t>
      </w:r>
    </w:p>
    <w:p w:rsidR="00813A3A" w:rsidRDefault="00813A3A" w:rsidP="00B453D9">
      <w:pPr>
        <w:pStyle w:val="31"/>
        <w:tabs>
          <w:tab w:val="num" w:pos="360"/>
        </w:tabs>
        <w:spacing w:after="0"/>
        <w:rPr>
          <w:sz w:val="28"/>
          <w:szCs w:val="28"/>
        </w:rPr>
      </w:pPr>
    </w:p>
    <w:p w:rsidR="00AD39E4" w:rsidRPr="00B453D9" w:rsidRDefault="00AD39E4" w:rsidP="00B453D9">
      <w:pPr>
        <w:pStyle w:val="21"/>
        <w:ind w:firstLine="360"/>
        <w:rPr>
          <w:sz w:val="28"/>
          <w:szCs w:val="28"/>
        </w:rPr>
      </w:pPr>
    </w:p>
    <w:p w:rsidR="00AD39E4" w:rsidRPr="00B453D9" w:rsidRDefault="005075FD" w:rsidP="00B453D9">
      <w:pPr>
        <w:ind w:firstLine="539"/>
        <w:rPr>
          <w:rFonts w:ascii="Times New Roman" w:hAnsi="Times New Roman"/>
          <w:sz w:val="28"/>
          <w:szCs w:val="28"/>
        </w:rPr>
      </w:pPr>
      <w:r>
        <w:rPr>
          <w:rFonts w:ascii="Times New Roman" w:hAnsi="Times New Roman"/>
          <w:sz w:val="28"/>
          <w:szCs w:val="28"/>
        </w:rPr>
        <w:t>2.5</w:t>
      </w:r>
      <w:r w:rsidR="00BB669A">
        <w:rPr>
          <w:rFonts w:ascii="Times New Roman" w:hAnsi="Times New Roman"/>
          <w:sz w:val="28"/>
          <w:szCs w:val="28"/>
        </w:rPr>
        <w:t xml:space="preserve"> </w:t>
      </w:r>
      <w:r w:rsidR="00AD39E4" w:rsidRPr="00B453D9">
        <w:rPr>
          <w:rFonts w:ascii="Times New Roman" w:hAnsi="Times New Roman"/>
          <w:sz w:val="28"/>
          <w:szCs w:val="28"/>
        </w:rPr>
        <w:t xml:space="preserve"> Причины и стадии развития аварий и техногенных катастроф</w:t>
      </w:r>
    </w:p>
    <w:p w:rsidR="00AD39E4" w:rsidRPr="00B453D9" w:rsidRDefault="00AD39E4" w:rsidP="00B453D9">
      <w:pPr>
        <w:ind w:firstLine="539"/>
        <w:rPr>
          <w:rFonts w:ascii="Times New Roman" w:hAnsi="Times New Roman"/>
          <w:sz w:val="28"/>
          <w:szCs w:val="28"/>
        </w:rPr>
      </w:pP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Возникновение любой чрезвычайной ситуации, в том числе и техногенной катастрофы, вызывается сочетанием действий объективных и субъективных факторов, создающих причинный ряд событий. Непосредственными причинами техногенных катастроф могут быть внешние по отношению к инженерной системе воздействия (стихийные бедствия, военно-диверсионные акции и т.д.), условия и обстоятельства, связанные непосредственно с данной системой, в том числе технические неисправности, а также человеческие ошибки. Последним, согласно статистике и мнению специалистов, принадлежит главная роль в возникновении техногенных катастроф. По оценке экспертов, человеческие ошибки обусловливают 45% экстремальных ситуаций на АЭС, 60% авиакатастроф и 80% катастроф на море.</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Все катастрофы начинаются, с мелких нарушений и неисправностей.</w:t>
      </w:r>
      <w:r w:rsidRPr="00B453D9">
        <w:rPr>
          <w:rFonts w:ascii="Times New Roman" w:hAnsi="Times New Roman"/>
          <w:sz w:val="28"/>
          <w:szCs w:val="28"/>
        </w:rPr>
        <w:br/>
        <w:t>Изучения аварий, проводимое сотрудниками МЧС и МВД России, показывает, что основные причины возникновения этих опасных ситуаций в промышленности и на транспорте следующие:</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lastRenderedPageBreak/>
        <w:t>-</w:t>
      </w:r>
      <w:r w:rsidR="006317A0">
        <w:rPr>
          <w:rFonts w:ascii="Times New Roman" w:hAnsi="Times New Roman"/>
          <w:sz w:val="28"/>
          <w:szCs w:val="28"/>
        </w:rPr>
        <w:t xml:space="preserve"> </w:t>
      </w:r>
      <w:r w:rsidRPr="00B453D9">
        <w:rPr>
          <w:rFonts w:ascii="Times New Roman" w:hAnsi="Times New Roman"/>
          <w:sz w:val="28"/>
          <w:szCs w:val="28"/>
        </w:rPr>
        <w:t>Нарушения трудовой и технологической дисциплины на производстве.</w:t>
      </w:r>
      <w:r w:rsidRPr="00B453D9">
        <w:rPr>
          <w:rFonts w:ascii="Times New Roman" w:hAnsi="Times New Roman"/>
          <w:sz w:val="28"/>
          <w:szCs w:val="28"/>
        </w:rPr>
        <w:br/>
      </w:r>
      <w:r w:rsidR="00BB669A">
        <w:rPr>
          <w:rFonts w:ascii="Times New Roman" w:hAnsi="Times New Roman"/>
          <w:sz w:val="28"/>
          <w:szCs w:val="28"/>
        </w:rPr>
        <w:t xml:space="preserve">       </w:t>
      </w:r>
      <w:r w:rsidRPr="00B453D9">
        <w:rPr>
          <w:rFonts w:ascii="Times New Roman" w:hAnsi="Times New Roman"/>
          <w:sz w:val="28"/>
          <w:szCs w:val="28"/>
        </w:rPr>
        <w:t>- Грубые нарушения требований безопасности.</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 Утеря или ослабление управления безопасностью.</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 Износ основного технологического оборудования, основных фондов.</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 Ослабление авторского надзора проектных организаций.</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 Свертывание научно-исследовательских и опытно-конструкторских работ по совершенствованию систем предупреждений и ликвидации аварий.</w:t>
      </w:r>
    </w:p>
    <w:p w:rsidR="00AD39E4" w:rsidRPr="00B453D9" w:rsidRDefault="00AD39E4" w:rsidP="004146C0">
      <w:pPr>
        <w:tabs>
          <w:tab w:val="left" w:pos="851"/>
        </w:tabs>
        <w:ind w:firstLine="539"/>
        <w:rPr>
          <w:rFonts w:ascii="Times New Roman" w:hAnsi="Times New Roman"/>
          <w:sz w:val="28"/>
          <w:szCs w:val="28"/>
        </w:rPr>
      </w:pPr>
      <w:r w:rsidRPr="00B453D9">
        <w:rPr>
          <w:rFonts w:ascii="Times New Roman" w:hAnsi="Times New Roman"/>
          <w:sz w:val="28"/>
          <w:szCs w:val="28"/>
        </w:rPr>
        <w:t>- Снижение степени воздействия руководителей и специалистов на</w:t>
      </w:r>
      <w:r w:rsidRPr="00B453D9">
        <w:rPr>
          <w:rFonts w:ascii="Times New Roman" w:hAnsi="Times New Roman"/>
          <w:sz w:val="28"/>
          <w:szCs w:val="28"/>
        </w:rPr>
        <w:br/>
        <w:t>исполнителей и снижение ответственности на всех уровнях управления.</w:t>
      </w:r>
      <w:r w:rsidRPr="00B453D9">
        <w:rPr>
          <w:rFonts w:ascii="Times New Roman" w:hAnsi="Times New Roman"/>
          <w:sz w:val="28"/>
          <w:szCs w:val="28"/>
        </w:rPr>
        <w:br/>
      </w:r>
      <w:r w:rsidR="00BB669A">
        <w:rPr>
          <w:rFonts w:ascii="Times New Roman" w:hAnsi="Times New Roman"/>
          <w:sz w:val="28"/>
          <w:szCs w:val="28"/>
        </w:rPr>
        <w:t xml:space="preserve">       </w:t>
      </w:r>
      <w:r w:rsidR="004D277B">
        <w:rPr>
          <w:rFonts w:ascii="Times New Roman" w:hAnsi="Times New Roman"/>
          <w:sz w:val="28"/>
          <w:szCs w:val="28"/>
        </w:rPr>
        <w:t>-</w:t>
      </w:r>
      <w:r w:rsidRPr="00B453D9">
        <w:rPr>
          <w:rFonts w:ascii="Times New Roman" w:hAnsi="Times New Roman"/>
          <w:sz w:val="28"/>
          <w:szCs w:val="28"/>
        </w:rPr>
        <w:t>Ухудшение материально-технического обеспечения качества регламентных работ, износ и разрушение систем противоаварийной защиты.</w:t>
      </w:r>
      <w:r w:rsidRPr="00B453D9">
        <w:rPr>
          <w:rFonts w:ascii="Times New Roman" w:hAnsi="Times New Roman"/>
          <w:sz w:val="28"/>
          <w:szCs w:val="28"/>
        </w:rPr>
        <w:br/>
      </w:r>
      <w:r w:rsidR="00D52084">
        <w:rPr>
          <w:rFonts w:ascii="Times New Roman" w:hAnsi="Times New Roman"/>
          <w:sz w:val="28"/>
          <w:szCs w:val="28"/>
        </w:rPr>
        <w:t xml:space="preserve">       </w:t>
      </w:r>
      <w:r w:rsidRPr="00B453D9">
        <w:rPr>
          <w:rFonts w:ascii="Times New Roman" w:hAnsi="Times New Roman"/>
          <w:sz w:val="28"/>
          <w:szCs w:val="28"/>
        </w:rPr>
        <w:t>- Уменьшение количественного состава инженерных служб технической</w:t>
      </w:r>
      <w:r w:rsidRPr="00B453D9">
        <w:rPr>
          <w:rFonts w:ascii="Times New Roman" w:hAnsi="Times New Roman"/>
          <w:sz w:val="28"/>
          <w:szCs w:val="28"/>
        </w:rPr>
        <w:br/>
        <w:t>безопасности, объемов технической подготовки оперативного ремонтного</w:t>
      </w:r>
      <w:r w:rsidRPr="00B453D9">
        <w:rPr>
          <w:rFonts w:ascii="Times New Roman" w:hAnsi="Times New Roman"/>
          <w:sz w:val="28"/>
          <w:szCs w:val="28"/>
        </w:rPr>
        <w:br/>
        <w:t>персонала, снижение производственной квалификации работников.</w:t>
      </w:r>
      <w:r w:rsidRPr="00B453D9">
        <w:rPr>
          <w:rFonts w:ascii="Times New Roman" w:hAnsi="Times New Roman"/>
          <w:sz w:val="28"/>
          <w:szCs w:val="28"/>
        </w:rPr>
        <w:br/>
        <w:t>Эти причины становятся более заметными в годы кризисных явлений в</w:t>
      </w:r>
      <w:r w:rsidRPr="00B453D9">
        <w:rPr>
          <w:rFonts w:ascii="Times New Roman" w:hAnsi="Times New Roman"/>
          <w:sz w:val="28"/>
          <w:szCs w:val="28"/>
        </w:rPr>
        <w:br/>
        <w:t>экономике страны.</w:t>
      </w:r>
    </w:p>
    <w:p w:rsidR="004D277B" w:rsidRDefault="006317A0" w:rsidP="004D277B">
      <w:pPr>
        <w:pStyle w:val="a6"/>
        <w:jc w:val="both"/>
        <w:rPr>
          <w:sz w:val="28"/>
          <w:szCs w:val="28"/>
        </w:rPr>
      </w:pPr>
      <w:r w:rsidRPr="006317A0">
        <w:rPr>
          <w:sz w:val="28"/>
          <w:szCs w:val="28"/>
        </w:rPr>
        <w:t xml:space="preserve">Причины возникновения различных ЧС могут быть внутренние и внешние.   </w:t>
      </w:r>
    </w:p>
    <w:p w:rsidR="006317A0" w:rsidRPr="006317A0" w:rsidRDefault="006317A0" w:rsidP="004D277B">
      <w:pPr>
        <w:pStyle w:val="a6"/>
        <w:jc w:val="both"/>
        <w:rPr>
          <w:sz w:val="28"/>
          <w:szCs w:val="28"/>
        </w:rPr>
      </w:pPr>
      <w:r w:rsidRPr="006317A0">
        <w:rPr>
          <w:sz w:val="28"/>
          <w:szCs w:val="28"/>
        </w:rPr>
        <w:t>К внутренним причинам возникновения чрезвычайных ситуаций можно отнести сложные технологии, конструкторские недоработки, физический и моральный износ оборудования, низкая квалификация персонала и другие факторы.</w:t>
      </w:r>
    </w:p>
    <w:p w:rsidR="006317A0" w:rsidRPr="006317A0" w:rsidRDefault="006317A0" w:rsidP="006317A0">
      <w:pPr>
        <w:pStyle w:val="a6"/>
        <w:jc w:val="both"/>
        <w:rPr>
          <w:sz w:val="28"/>
          <w:szCs w:val="28"/>
        </w:rPr>
      </w:pPr>
      <w:r w:rsidRPr="006317A0">
        <w:rPr>
          <w:sz w:val="28"/>
          <w:szCs w:val="28"/>
        </w:rPr>
        <w:t xml:space="preserve">К внешним причинам - стихийные бедствия, неожиданные прекращения подачи электроэнергии, терроризм, война. </w:t>
      </w:r>
    </w:p>
    <w:p w:rsidR="006317A0" w:rsidRPr="006317A0" w:rsidRDefault="006317A0" w:rsidP="006317A0">
      <w:pPr>
        <w:pStyle w:val="a6"/>
        <w:jc w:val="both"/>
        <w:rPr>
          <w:sz w:val="28"/>
          <w:szCs w:val="28"/>
        </w:rPr>
      </w:pPr>
      <w:r w:rsidRPr="006317A0">
        <w:rPr>
          <w:sz w:val="28"/>
          <w:szCs w:val="28"/>
        </w:rPr>
        <w:t xml:space="preserve">Чрезвычайные ситуации могут произойти при следующих обстоятельствах:  </w:t>
      </w:r>
    </w:p>
    <w:p w:rsidR="006317A0" w:rsidRPr="006317A0" w:rsidRDefault="006317A0" w:rsidP="002F0C8D">
      <w:pPr>
        <w:pStyle w:val="a6"/>
        <w:numPr>
          <w:ilvl w:val="0"/>
          <w:numId w:val="80"/>
        </w:numPr>
        <w:tabs>
          <w:tab w:val="clear" w:pos="2280"/>
        </w:tabs>
        <w:ind w:left="0" w:firstLine="567"/>
        <w:jc w:val="both"/>
        <w:rPr>
          <w:sz w:val="28"/>
          <w:szCs w:val="28"/>
        </w:rPr>
      </w:pPr>
      <w:r>
        <w:rPr>
          <w:sz w:val="28"/>
          <w:szCs w:val="28"/>
        </w:rPr>
        <w:t xml:space="preserve">  </w:t>
      </w:r>
      <w:r w:rsidRPr="006317A0">
        <w:rPr>
          <w:sz w:val="28"/>
          <w:szCs w:val="28"/>
        </w:rPr>
        <w:t>при наличии источника риска  (давление, взрыв, радиоактивное вещество);</w:t>
      </w:r>
    </w:p>
    <w:p w:rsidR="006317A0" w:rsidRPr="006317A0" w:rsidRDefault="006317A0" w:rsidP="002F0C8D">
      <w:pPr>
        <w:pStyle w:val="a6"/>
        <w:numPr>
          <w:ilvl w:val="0"/>
          <w:numId w:val="80"/>
        </w:numPr>
        <w:tabs>
          <w:tab w:val="clear" w:pos="2280"/>
        </w:tabs>
        <w:ind w:left="0" w:firstLine="567"/>
        <w:jc w:val="both"/>
        <w:rPr>
          <w:sz w:val="28"/>
          <w:szCs w:val="28"/>
        </w:rPr>
      </w:pPr>
      <w:r w:rsidRPr="006317A0">
        <w:rPr>
          <w:sz w:val="28"/>
          <w:szCs w:val="28"/>
        </w:rPr>
        <w:t xml:space="preserve">при действии фактора риска (выброс газа, взрыв, возгорание);  </w:t>
      </w:r>
    </w:p>
    <w:p w:rsidR="006317A0" w:rsidRPr="006317A0" w:rsidRDefault="006317A0" w:rsidP="002F0C8D">
      <w:pPr>
        <w:pStyle w:val="a6"/>
        <w:numPr>
          <w:ilvl w:val="0"/>
          <w:numId w:val="80"/>
        </w:numPr>
        <w:tabs>
          <w:tab w:val="clear" w:pos="2280"/>
        </w:tabs>
        <w:ind w:left="0" w:firstLine="567"/>
        <w:jc w:val="both"/>
        <w:rPr>
          <w:sz w:val="28"/>
          <w:szCs w:val="28"/>
        </w:rPr>
      </w:pPr>
      <w:r w:rsidRPr="006317A0">
        <w:rPr>
          <w:sz w:val="28"/>
          <w:szCs w:val="28"/>
        </w:rPr>
        <w:t xml:space="preserve">при нахождении в очагах поражения людей, территорий, животных. </w:t>
      </w:r>
    </w:p>
    <w:p w:rsidR="006317A0" w:rsidRPr="006317A0" w:rsidRDefault="006317A0" w:rsidP="006317A0">
      <w:pPr>
        <w:rPr>
          <w:rFonts w:ascii="Times New Roman" w:hAnsi="Times New Roman"/>
          <w:sz w:val="28"/>
        </w:rPr>
      </w:pPr>
      <w:r w:rsidRPr="006317A0">
        <w:rPr>
          <w:rFonts w:ascii="Times New Roman" w:hAnsi="Times New Roman"/>
          <w:sz w:val="28"/>
        </w:rPr>
        <w:t>Различают простой и сложный очаг поражения. Поражающим воздействием источника ЧС будет негативное влияние одного или совокупности поражающих факторов источника ЧС на жизнь и здоровье людей, объекты народного хозяйства и окружающую природную среду.</w:t>
      </w:r>
    </w:p>
    <w:p w:rsidR="006317A0" w:rsidRPr="006317A0" w:rsidRDefault="006317A0" w:rsidP="006317A0">
      <w:pPr>
        <w:rPr>
          <w:rFonts w:ascii="Times New Roman" w:hAnsi="Times New Roman"/>
          <w:sz w:val="28"/>
        </w:rPr>
      </w:pPr>
      <w:r w:rsidRPr="006317A0">
        <w:rPr>
          <w:rFonts w:ascii="Times New Roman" w:hAnsi="Times New Roman"/>
          <w:sz w:val="28"/>
        </w:rPr>
        <w:t>Основными причинами возникновения ЧС в мирное время могут быть:</w:t>
      </w:r>
    </w:p>
    <w:p w:rsidR="006317A0" w:rsidRPr="006317A0" w:rsidRDefault="006317A0" w:rsidP="002F0C8D">
      <w:pPr>
        <w:numPr>
          <w:ilvl w:val="0"/>
          <w:numId w:val="80"/>
        </w:numPr>
        <w:ind w:left="142" w:firstLine="425"/>
        <w:rPr>
          <w:rFonts w:ascii="Times New Roman" w:hAnsi="Times New Roman"/>
          <w:sz w:val="28"/>
        </w:rPr>
      </w:pPr>
      <w:r w:rsidRPr="006317A0">
        <w:rPr>
          <w:rFonts w:ascii="Times New Roman" w:hAnsi="Times New Roman"/>
          <w:sz w:val="28"/>
        </w:rPr>
        <w:t>аварии на производствах с выбросом опасных веществ в окружающую природную среду;</w:t>
      </w:r>
    </w:p>
    <w:p w:rsidR="006317A0" w:rsidRPr="006317A0" w:rsidRDefault="006317A0" w:rsidP="002F0C8D">
      <w:pPr>
        <w:numPr>
          <w:ilvl w:val="0"/>
          <w:numId w:val="80"/>
        </w:numPr>
        <w:ind w:left="142" w:firstLine="425"/>
        <w:rPr>
          <w:rFonts w:ascii="Times New Roman" w:hAnsi="Times New Roman"/>
          <w:sz w:val="28"/>
        </w:rPr>
      </w:pPr>
      <w:r w:rsidRPr="006317A0">
        <w:rPr>
          <w:rFonts w:ascii="Times New Roman" w:hAnsi="Times New Roman"/>
          <w:sz w:val="28"/>
        </w:rPr>
        <w:t>аварии на транспортных коммуникациях;</w:t>
      </w:r>
    </w:p>
    <w:p w:rsidR="006317A0" w:rsidRPr="006317A0" w:rsidRDefault="006317A0" w:rsidP="002F0C8D">
      <w:pPr>
        <w:numPr>
          <w:ilvl w:val="0"/>
          <w:numId w:val="80"/>
        </w:numPr>
        <w:ind w:left="142" w:firstLine="425"/>
        <w:rPr>
          <w:rFonts w:ascii="Times New Roman" w:hAnsi="Times New Roman"/>
          <w:sz w:val="28"/>
        </w:rPr>
      </w:pPr>
      <w:r w:rsidRPr="006317A0">
        <w:rPr>
          <w:rFonts w:ascii="Times New Roman" w:hAnsi="Times New Roman"/>
          <w:sz w:val="28"/>
        </w:rPr>
        <w:t>взрывы и пожары в населенных пунктах и на объектах экономики;</w:t>
      </w:r>
    </w:p>
    <w:p w:rsidR="006317A0" w:rsidRPr="006317A0" w:rsidRDefault="006317A0" w:rsidP="002F0C8D">
      <w:pPr>
        <w:numPr>
          <w:ilvl w:val="0"/>
          <w:numId w:val="80"/>
        </w:numPr>
        <w:ind w:left="142" w:firstLine="425"/>
        <w:rPr>
          <w:rFonts w:ascii="Times New Roman" w:hAnsi="Times New Roman"/>
          <w:sz w:val="28"/>
        </w:rPr>
      </w:pPr>
      <w:r w:rsidRPr="006317A0">
        <w:rPr>
          <w:rFonts w:ascii="Times New Roman" w:hAnsi="Times New Roman"/>
          <w:sz w:val="28"/>
        </w:rPr>
        <w:t>аварии, вызванные стихийными бедствиями.</w:t>
      </w:r>
    </w:p>
    <w:p w:rsidR="00AD39E4" w:rsidRPr="00556CB1" w:rsidRDefault="006959E8" w:rsidP="00556CB1">
      <w:pPr>
        <w:ind w:firstLine="0"/>
        <w:rPr>
          <w:rFonts w:ascii="Times New Roman" w:hAnsi="Times New Roman"/>
          <w:sz w:val="28"/>
          <w:szCs w:val="28"/>
        </w:rPr>
      </w:pPr>
      <w:r>
        <w:rPr>
          <w:rFonts w:ascii="Times New Roman" w:hAnsi="Times New Roman"/>
          <w:sz w:val="28"/>
          <w:szCs w:val="28"/>
        </w:rPr>
        <w:t xml:space="preserve">       </w:t>
      </w:r>
      <w:r w:rsidRPr="006959E8">
        <w:rPr>
          <w:rFonts w:ascii="Times New Roman" w:hAnsi="Times New Roman"/>
          <w:sz w:val="28"/>
          <w:szCs w:val="28"/>
        </w:rPr>
        <w:t>Ученые и специалисты МЧС России считают, что не удастся полностью устранить указанные выше причины. Поэтому возможен дальнейший рост числа аварий и катастроф.</w:t>
      </w:r>
    </w:p>
    <w:p w:rsidR="00AD39E4" w:rsidRPr="00B453D9" w:rsidRDefault="00AD39E4" w:rsidP="00B453D9">
      <w:pPr>
        <w:pStyle w:val="a6"/>
        <w:ind w:firstLine="539"/>
        <w:jc w:val="both"/>
        <w:rPr>
          <w:sz w:val="28"/>
          <w:szCs w:val="28"/>
        </w:rPr>
      </w:pPr>
    </w:p>
    <w:p w:rsidR="00AD39E4" w:rsidRPr="00B453D9" w:rsidRDefault="00AD39E4" w:rsidP="00B453D9">
      <w:pPr>
        <w:pStyle w:val="a6"/>
        <w:ind w:firstLine="539"/>
        <w:jc w:val="both"/>
        <w:rPr>
          <w:sz w:val="28"/>
          <w:szCs w:val="28"/>
        </w:rPr>
      </w:pPr>
      <w:r w:rsidRPr="00B453D9">
        <w:rPr>
          <w:sz w:val="28"/>
          <w:szCs w:val="28"/>
        </w:rPr>
        <w:t>Промышленные аварии и технологические катастрофы</w:t>
      </w:r>
    </w:p>
    <w:p w:rsidR="00AD39E4" w:rsidRPr="00B453D9" w:rsidRDefault="00AD39E4" w:rsidP="00B453D9">
      <w:pPr>
        <w:pStyle w:val="a6"/>
        <w:ind w:firstLine="539"/>
        <w:jc w:val="both"/>
        <w:rPr>
          <w:sz w:val="28"/>
          <w:szCs w:val="28"/>
        </w:rPr>
      </w:pPr>
    </w:p>
    <w:p w:rsidR="00AD39E4" w:rsidRPr="00B453D9" w:rsidRDefault="00AD39E4" w:rsidP="00B453D9">
      <w:pPr>
        <w:pStyle w:val="a6"/>
        <w:ind w:firstLine="539"/>
        <w:jc w:val="both"/>
        <w:rPr>
          <w:sz w:val="28"/>
          <w:szCs w:val="28"/>
        </w:rPr>
      </w:pPr>
      <w:r w:rsidRPr="00B453D9">
        <w:rPr>
          <w:sz w:val="28"/>
          <w:szCs w:val="28"/>
        </w:rPr>
        <w:t>Промышленные аварии и катастрофы, происходящие на потенциально опасных объектах энергетического химико-технологического, транспортного (железнодорожный, авиационный, морской, трубопроводный), металлургического и иного назначения, занимают особое место. По признаку естественности возникновения они схожи с социально-политическими конфликтами и относятся к антропогенным экстремальным ситуациям, по признаку преднамеренности - со стихийными бедствиями и комбинированными ЧС и относятся к непреднамеренным экстремальным ситуациям. Их возникновение закономерно и зависит от целого ряда объективных и субъективных факторов, образующих причинно-следственную цель событий и приводящих в итоге к катастрофам.</w:t>
      </w:r>
    </w:p>
    <w:p w:rsidR="00AD39E4" w:rsidRPr="00B453D9" w:rsidRDefault="00AD39E4" w:rsidP="00B453D9">
      <w:pPr>
        <w:pStyle w:val="a6"/>
        <w:ind w:firstLine="539"/>
        <w:jc w:val="both"/>
        <w:rPr>
          <w:sz w:val="28"/>
          <w:szCs w:val="28"/>
        </w:rPr>
      </w:pPr>
      <w:r w:rsidRPr="00B453D9">
        <w:rPr>
          <w:sz w:val="28"/>
          <w:szCs w:val="28"/>
        </w:rPr>
        <w:t>Необходимыми условиями возникновения технологических катастроф (ТК) являются:</w:t>
      </w:r>
    </w:p>
    <w:p w:rsidR="00AD39E4" w:rsidRPr="00B453D9" w:rsidRDefault="004146C0" w:rsidP="00B453D9">
      <w:pPr>
        <w:pStyle w:val="a6"/>
        <w:ind w:firstLine="539"/>
        <w:jc w:val="both"/>
        <w:rPr>
          <w:sz w:val="28"/>
          <w:szCs w:val="28"/>
        </w:rPr>
      </w:pPr>
      <w:r>
        <w:rPr>
          <w:sz w:val="28"/>
          <w:szCs w:val="28"/>
        </w:rPr>
        <w:t xml:space="preserve">а) </w:t>
      </w:r>
      <w:r w:rsidR="00AD39E4" w:rsidRPr="00B453D9">
        <w:rPr>
          <w:sz w:val="28"/>
          <w:szCs w:val="28"/>
        </w:rPr>
        <w:t>наличие источников риска - предприятий и производств технологическими процессами, предусматривающими использование легко воспламеняющихся, химически агрессивных, ядовитых, токсичных, радиоактивных веществ и материалов, объектов хранения, транспортирования и перегрузки веществ, мест захоронения отходов;</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б) действие факторов риска - мгновенное или постепенное высвобождение энергии (взрыв, пожар, радионуклиды) или токсичных веществ в объемах и дозах, представляющих угрозу жизни человека;</w:t>
      </w: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в) подверженность заражению (экспозиция) население, элементов биосферы, персонала, местности, водоемов и другое.</w:t>
      </w:r>
    </w:p>
    <w:p w:rsidR="006C18BE" w:rsidRDefault="00AE417C" w:rsidP="00B453D9">
      <w:pPr>
        <w:ind w:firstLine="539"/>
        <w:rPr>
          <w:rFonts w:ascii="Times New Roman" w:hAnsi="Times New Roman"/>
          <w:sz w:val="28"/>
          <w:szCs w:val="28"/>
        </w:rPr>
      </w:pPr>
      <w:r w:rsidRPr="00AE417C">
        <w:rPr>
          <w:noProof/>
          <w:sz w:val="28"/>
          <w:szCs w:val="18"/>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547" type="#_x0000_t38" style="position:absolute;left:0;text-align:left;margin-left:393.8pt;margin-top:8.7pt;width:83.7pt;height:26.95pt;z-index:251947008" o:connectortype="curved" adj="17084,-83435,-112735" strokeweight="2.25pt">
            <v:stroke endarrow="block"/>
          </v:shape>
        </w:pict>
      </w:r>
    </w:p>
    <w:p w:rsidR="006C18BE" w:rsidRDefault="00AE417C" w:rsidP="006C18BE">
      <w:pPr>
        <w:spacing w:line="360" w:lineRule="auto"/>
        <w:ind w:firstLine="540"/>
        <w:rPr>
          <w:sz w:val="28"/>
        </w:rPr>
      </w:pPr>
      <w:r w:rsidRPr="00AE417C">
        <w:rPr>
          <w:rFonts w:ascii="Times New Roman" w:hAnsi="Times New Roman"/>
          <w:noProof/>
          <w:sz w:val="28"/>
          <w:szCs w:val="18"/>
        </w:rPr>
        <w:pict>
          <v:rect id="_x0000_s1534" style="position:absolute;left:0;text-align:left;margin-left:-7.3pt;margin-top:15.55pt;width:433.05pt;height:424.25pt;z-index:251933696">
            <v:textbox style="mso-next-textbox:#_x0000_s1534">
              <w:txbxContent>
                <w:p w:rsidR="005870AB" w:rsidRPr="00DB6889" w:rsidRDefault="005870AB" w:rsidP="00DB6889">
                  <w:pPr>
                    <w:rPr>
                      <w:rFonts w:ascii="Times New Roman" w:hAnsi="Times New Roman"/>
                      <w:sz w:val="28"/>
                      <w:szCs w:val="28"/>
                    </w:rPr>
                  </w:pPr>
                  <w:r w:rsidRPr="00DB6889">
                    <w:rPr>
                      <w:rFonts w:ascii="Times New Roman" w:hAnsi="Times New Roman"/>
                      <w:sz w:val="28"/>
                      <w:szCs w:val="28"/>
                    </w:rPr>
                    <w:t>1-2  – потребности (интересы) общества</w:t>
                  </w:r>
                </w:p>
                <w:p w:rsidR="005870AB" w:rsidRPr="00E81922" w:rsidRDefault="005870AB" w:rsidP="006C18BE">
                  <w:pPr>
                    <w:rPr>
                      <w:rFonts w:ascii="Times New Roman" w:hAnsi="Times New Roman"/>
                      <w:sz w:val="28"/>
                      <w:szCs w:val="28"/>
                    </w:rPr>
                  </w:pPr>
                  <w:r w:rsidRPr="00E81922">
                    <w:rPr>
                      <w:rFonts w:ascii="Times New Roman" w:hAnsi="Times New Roman"/>
                      <w:sz w:val="28"/>
                      <w:szCs w:val="28"/>
                    </w:rPr>
                    <w:t xml:space="preserve">3 - причины возникновения аварий; </w:t>
                  </w:r>
                </w:p>
                <w:p w:rsidR="005870AB" w:rsidRPr="00DB6889" w:rsidRDefault="005870AB" w:rsidP="006C18BE">
                  <w:pPr>
                    <w:rPr>
                      <w:rFonts w:ascii="Times New Roman" w:hAnsi="Times New Roman"/>
                      <w:sz w:val="28"/>
                      <w:szCs w:val="28"/>
                    </w:rPr>
                  </w:pPr>
                  <w:r w:rsidRPr="00E81922">
                    <w:rPr>
                      <w:rFonts w:ascii="Times New Roman" w:hAnsi="Times New Roman"/>
                      <w:sz w:val="28"/>
                      <w:szCs w:val="28"/>
                    </w:rPr>
                    <w:t>4 - 6</w:t>
                  </w:r>
                  <w:r w:rsidRPr="00DB6889">
                    <w:rPr>
                      <w:rFonts w:ascii="Times New Roman" w:hAnsi="Times New Roman"/>
                      <w:sz w:val="28"/>
                      <w:szCs w:val="28"/>
                    </w:rPr>
                    <w:t xml:space="preserve"> – интенсивность и мощность источников</w:t>
                  </w:r>
                </w:p>
                <w:p w:rsidR="005870AB" w:rsidRDefault="005870AB" w:rsidP="006C18BE">
                  <w:pPr>
                    <w:rPr>
                      <w:sz w:val="32"/>
                      <w:szCs w:val="32"/>
                    </w:rPr>
                  </w:pPr>
                </w:p>
              </w:txbxContent>
            </v:textbox>
          </v:rect>
        </w:pict>
      </w:r>
    </w:p>
    <w:p w:rsidR="006C18BE" w:rsidRDefault="006C18BE" w:rsidP="006C18BE">
      <w:pPr>
        <w:spacing w:line="360" w:lineRule="auto"/>
        <w:ind w:firstLine="540"/>
        <w:rPr>
          <w:sz w:val="28"/>
        </w:rPr>
      </w:pPr>
    </w:p>
    <w:p w:rsidR="006C18BE" w:rsidRDefault="00AE417C" w:rsidP="006C18BE">
      <w:pPr>
        <w:spacing w:line="360" w:lineRule="auto"/>
        <w:ind w:firstLine="540"/>
        <w:rPr>
          <w:sz w:val="28"/>
          <w:szCs w:val="18"/>
        </w:rPr>
      </w:pPr>
      <w:r>
        <w:rPr>
          <w:noProof/>
          <w:sz w:val="28"/>
          <w:szCs w:val="18"/>
        </w:rPr>
        <w:pict>
          <v:rect id="_x0000_s1607" style="position:absolute;left:0;text-align:left;margin-left:.9pt;margin-top:23.65pt;width:117.75pt;height:50.05pt;z-index:252004352">
            <v:textbox>
              <w:txbxContent>
                <w:p w:rsidR="005870AB" w:rsidRPr="002A56B5" w:rsidRDefault="005870AB" w:rsidP="002A56B5">
                  <w:pPr>
                    <w:ind w:firstLine="0"/>
                    <w:rPr>
                      <w:rFonts w:ascii="Times New Roman" w:hAnsi="Times New Roman"/>
                      <w:b/>
                      <w:sz w:val="24"/>
                      <w:szCs w:val="24"/>
                    </w:rPr>
                  </w:pPr>
                  <w:r w:rsidRPr="002A56B5">
                    <w:rPr>
                      <w:rFonts w:ascii="Times New Roman" w:hAnsi="Times New Roman"/>
                      <w:b/>
                      <w:sz w:val="24"/>
                      <w:szCs w:val="24"/>
                    </w:rPr>
                    <w:t>1. Выбор технологии.</w:t>
                  </w:r>
                </w:p>
                <w:p w:rsidR="005870AB" w:rsidRDefault="005870AB" w:rsidP="002A56B5">
                  <w:pPr>
                    <w:ind w:firstLine="0"/>
                  </w:pPr>
                  <w:r w:rsidRPr="002A56B5">
                    <w:rPr>
                      <w:rFonts w:ascii="Times New Roman" w:hAnsi="Times New Roman"/>
                      <w:b/>
                      <w:sz w:val="24"/>
                      <w:szCs w:val="24"/>
                    </w:rPr>
                    <w:t>Вариантов</w:t>
                  </w:r>
                  <w:r>
                    <w:t xml:space="preserve"> решений</w:t>
                  </w:r>
                </w:p>
                <w:p w:rsidR="005870AB" w:rsidRDefault="005870AB" w:rsidP="002A56B5">
                  <w:pPr>
                    <w:ind w:firstLine="0"/>
                  </w:pPr>
                </w:p>
              </w:txbxContent>
            </v:textbox>
          </v:rect>
        </w:pict>
      </w:r>
      <w:r>
        <w:rPr>
          <w:noProof/>
          <w:sz w:val="28"/>
          <w:szCs w:val="18"/>
        </w:rPr>
        <w:pict>
          <v:roundrect id="_x0000_s1608" style="position:absolute;left:0;text-align:left;margin-left:309.4pt;margin-top:20.55pt;width:101.45pt;height:48.65pt;z-index:252005376" arcsize="10923f">
            <v:textbox>
              <w:txbxContent>
                <w:p w:rsidR="005870AB" w:rsidRDefault="005870AB" w:rsidP="002A56B5">
                  <w:pPr>
                    <w:ind w:firstLine="142"/>
                    <w:jc w:val="center"/>
                    <w:rPr>
                      <w:b/>
                    </w:rPr>
                  </w:pPr>
                  <w:r>
                    <w:rPr>
                      <w:b/>
                    </w:rPr>
                    <w:t>3.Разрушения объектов</w:t>
                  </w:r>
                </w:p>
                <w:p w:rsidR="005870AB" w:rsidRDefault="005870AB"/>
              </w:txbxContent>
            </v:textbox>
          </v:roundrect>
        </w:pict>
      </w:r>
      <w:r>
        <w:rPr>
          <w:noProof/>
          <w:sz w:val="28"/>
          <w:szCs w:val="18"/>
        </w:rPr>
        <w:pict>
          <v:oval id="_x0000_s1536" style="position:absolute;left:0;text-align:left;margin-left:132.5pt;margin-top:20.55pt;width:115.6pt;height:64.35pt;z-index:251935744">
            <v:shadow on="t" offset="3pt" offset2="2pt"/>
            <v:textbox style="mso-next-textbox:#_x0000_s1536">
              <w:txbxContent>
                <w:p w:rsidR="005870AB" w:rsidRPr="00DB6889" w:rsidRDefault="005870AB" w:rsidP="00E81922">
                  <w:pPr>
                    <w:ind w:firstLine="0"/>
                    <w:rPr>
                      <w:rFonts w:ascii="Times New Roman" w:hAnsi="Times New Roman"/>
                      <w:b/>
                      <w:sz w:val="24"/>
                      <w:szCs w:val="24"/>
                    </w:rPr>
                  </w:pPr>
                  <w:r w:rsidRPr="00DB6889">
                    <w:rPr>
                      <w:rFonts w:ascii="Times New Roman" w:hAnsi="Times New Roman"/>
                      <w:b/>
                      <w:sz w:val="24"/>
                      <w:szCs w:val="24"/>
                    </w:rPr>
                    <w:t>2. Развитие аварийной ситуации</w:t>
                  </w:r>
                </w:p>
              </w:txbxContent>
            </v:textbox>
          </v:oval>
        </w:pict>
      </w:r>
    </w:p>
    <w:p w:rsidR="006C18BE" w:rsidRDefault="00AE417C" w:rsidP="006C18BE">
      <w:pPr>
        <w:spacing w:line="360" w:lineRule="auto"/>
        <w:ind w:firstLine="540"/>
        <w:jc w:val="center"/>
        <w:rPr>
          <w:sz w:val="28"/>
          <w:szCs w:val="18"/>
        </w:rPr>
      </w:pPr>
      <w:r>
        <w:rPr>
          <w:noProof/>
          <w:sz w:val="28"/>
          <w:szCs w:val="18"/>
        </w:rPr>
        <w:pict>
          <v:shape id="_x0000_s1550" type="#_x0000_t32" style="position:absolute;left:0;text-align:left;margin-left:472.3pt;margin-top:1.25pt;width:0;height:75.3pt;flip:y;z-index:251950080" o:connectortype="straight" strokeweight="1.5pt">
            <v:stroke endarrow="block"/>
          </v:shape>
        </w:pict>
      </w:r>
      <w:r>
        <w:rPr>
          <w:noProof/>
          <w:sz w:val="28"/>
          <w:szCs w:val="18"/>
        </w:rPr>
        <w:pict>
          <v:shape id="_x0000_s1546" type="#_x0000_t38" style="position:absolute;left:0;text-align:left;margin-left:248.1pt;margin-top:4.1pt;width:61.3pt;height:20.25pt;flip:y;z-index:251945984" o:connectortype="curved" adj="10800,222080,-114854" strokeweight="2.25pt">
            <v:stroke endarrow="block"/>
          </v:shape>
        </w:pict>
      </w:r>
      <w:r>
        <w:rPr>
          <w:noProof/>
          <w:sz w:val="28"/>
          <w:szCs w:val="18"/>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559" type="#_x0000_t34" style="position:absolute;left:0;text-align:left;margin-left:205.05pt;margin-top:39.4pt;width:112.15pt;height:58pt;rotation:90;z-index:251959296" o:connectortype="elbow" adj="10795,-88318,-72263" strokeweight="1.5pt">
            <v:stroke endarrow="block"/>
          </v:shape>
        </w:pict>
      </w:r>
    </w:p>
    <w:p w:rsidR="006C18BE" w:rsidRDefault="00AE417C" w:rsidP="006C18BE">
      <w:pPr>
        <w:spacing w:line="360" w:lineRule="auto"/>
        <w:ind w:firstLine="540"/>
        <w:jc w:val="center"/>
        <w:rPr>
          <w:sz w:val="28"/>
          <w:szCs w:val="18"/>
        </w:rPr>
      </w:pPr>
      <w:r>
        <w:rPr>
          <w:noProof/>
          <w:sz w:val="28"/>
          <w:szCs w:val="18"/>
        </w:rPr>
        <w:pict>
          <v:roundrect id="_x0000_s1538" style="position:absolute;left:0;text-align:left;margin-left:295.55pt;margin-top:22.55pt;width:125.5pt;height:48.95pt;rotation:-203476fd;z-index:251937792" arcsize="10923f">
            <v:shadow on="t" offset=",3pt" offset2=",2pt"/>
            <v:textbox style="mso-next-textbox:#_x0000_s1538">
              <w:txbxContent>
                <w:p w:rsidR="005870AB" w:rsidRDefault="005870AB" w:rsidP="002A56B5">
                  <w:pPr>
                    <w:ind w:firstLine="142"/>
                    <w:rPr>
                      <w:b/>
                    </w:rPr>
                  </w:pPr>
                  <w:r>
                    <w:rPr>
                      <w:b/>
                    </w:rPr>
                    <w:t>4.Чрезвычайная ситуация</w:t>
                  </w:r>
                </w:p>
              </w:txbxContent>
            </v:textbox>
          </v:roundrect>
        </w:pict>
      </w:r>
      <w:r>
        <w:rPr>
          <w:noProof/>
          <w:sz w:val="28"/>
          <w:szCs w:val="18"/>
        </w:rPr>
        <w:pict>
          <v:shape id="_x0000_s1545" type="#_x0000_t38" style="position:absolute;left:0;text-align:left;margin-left:108.1pt;margin-top:20.2pt;width:67.5pt;height:17.3pt;z-index:251944960" o:connectortype="curved" adj="10800,-527951,-52736" strokeweight="2.25pt">
            <v:stroke endarrow="block"/>
            <v:shadow on="t" offset=",3pt" offset2=",2pt"/>
          </v:shape>
        </w:pict>
      </w:r>
    </w:p>
    <w:p w:rsidR="006C18BE" w:rsidRDefault="00AE417C" w:rsidP="006C18BE">
      <w:pPr>
        <w:spacing w:line="360" w:lineRule="auto"/>
        <w:ind w:firstLine="540"/>
        <w:jc w:val="center"/>
        <w:rPr>
          <w:sz w:val="28"/>
          <w:szCs w:val="18"/>
        </w:rPr>
      </w:pPr>
      <w:r>
        <w:rPr>
          <w:noProof/>
          <w:sz w:val="28"/>
          <w:szCs w:val="18"/>
        </w:rPr>
        <w:pict>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_x0000_s1556" type="#_x0000_t10" style="position:absolute;left:0;text-align:left;margin-left:-7.35pt;margin-top:8pt;width:42.4pt;height:33.45pt;z-index:251956224">
            <v:textbox style="mso-next-textbox:#_x0000_s1556">
              <w:txbxContent>
                <w:p w:rsidR="005870AB" w:rsidRPr="00DB6889" w:rsidRDefault="005870AB" w:rsidP="00DB6889">
                  <w:pPr>
                    <w:ind w:firstLine="0"/>
                    <w:rPr>
                      <w:sz w:val="28"/>
                      <w:szCs w:val="28"/>
                    </w:rPr>
                  </w:pPr>
                  <w:r w:rsidRPr="00DB6889">
                    <w:rPr>
                      <w:sz w:val="28"/>
                      <w:szCs w:val="28"/>
                    </w:rPr>
                    <w:t>1-2</w:t>
                  </w:r>
                </w:p>
              </w:txbxContent>
            </v:textbox>
          </v:shape>
        </w:pict>
      </w:r>
    </w:p>
    <w:p w:rsidR="006C18BE" w:rsidRDefault="00AE417C" w:rsidP="006C18BE">
      <w:pPr>
        <w:spacing w:line="360" w:lineRule="auto"/>
        <w:ind w:firstLine="540"/>
        <w:jc w:val="center"/>
        <w:rPr>
          <w:sz w:val="28"/>
          <w:szCs w:val="18"/>
        </w:rPr>
      </w:pPr>
      <w:r>
        <w:rPr>
          <w:noProof/>
          <w:sz w:val="28"/>
          <w:szCs w:val="18"/>
        </w:rPr>
        <w:pict>
          <v:rect id="_x0000_s1543" style="position:absolute;left:0;text-align:left;margin-left:-7.3pt;margin-top:14.45pt;width:159.8pt;height:70.9pt;rotation:-203476fd;z-index:251942912" fillcolor="white [3212]">
            <o:extrusion v:ext="view" on="t" rotationangle="25,-25" viewpoint="0,0" viewpointorigin="0,0" skewangle="0" skewamt="0" lightposition="-50000,-50000" lightposition2="50000" type="perspective"/>
            <v:textbox style="mso-next-textbox:#_x0000_s1543">
              <w:txbxContent>
                <w:p w:rsidR="005870AB" w:rsidRPr="00DB6889" w:rsidRDefault="005870AB" w:rsidP="006C18BE">
                  <w:pPr>
                    <w:rPr>
                      <w:rFonts w:ascii="Times New Roman" w:hAnsi="Times New Roman"/>
                      <w:b/>
                      <w:sz w:val="24"/>
                      <w:szCs w:val="24"/>
                    </w:rPr>
                  </w:pPr>
                  <w:r w:rsidRPr="00DB6889">
                    <w:rPr>
                      <w:rFonts w:ascii="Times New Roman" w:hAnsi="Times New Roman"/>
                      <w:b/>
                      <w:sz w:val="24"/>
                      <w:szCs w:val="24"/>
                    </w:rPr>
                    <w:t>8. Прогнозирование степени опасности</w:t>
                  </w:r>
                </w:p>
              </w:txbxContent>
            </v:textbox>
          </v:rect>
        </w:pict>
      </w:r>
      <w:r>
        <w:rPr>
          <w:noProof/>
          <w:sz w:val="28"/>
          <w:szCs w:val="18"/>
        </w:rPr>
        <w:pict>
          <v:shape id="_x0000_s1558" type="#_x0000_t38" style="position:absolute;left:0;text-align:left;margin-left:390pt;margin-top:92.95pt;width:224.25pt;height:39.35pt;rotation:90;z-index:251958272" o:connectortype="curved" adj="10798,-83161,-22289">
            <v:stroke endarrow="block"/>
          </v:shape>
        </w:pict>
      </w:r>
    </w:p>
    <w:p w:rsidR="006C18BE" w:rsidRDefault="00AE417C" w:rsidP="006C18BE">
      <w:pPr>
        <w:spacing w:line="360" w:lineRule="auto"/>
        <w:ind w:firstLine="540"/>
        <w:jc w:val="center"/>
        <w:rPr>
          <w:sz w:val="28"/>
          <w:szCs w:val="18"/>
        </w:rPr>
      </w:pPr>
      <w:r>
        <w:rPr>
          <w:noProof/>
          <w:sz w:val="28"/>
          <w:szCs w:val="18"/>
        </w:rPr>
        <w:pict>
          <v:rect id="_x0000_s1540" style="position:absolute;left:0;text-align:left;margin-left:151.3pt;margin-top:4.9pt;width:149.75pt;height:58pt;rotation:-203476fd;z-index:251939840">
            <o:extrusion v:ext="view" on="t"/>
            <v:textbox>
              <w:txbxContent>
                <w:p w:rsidR="005870AB" w:rsidRPr="00DB6889" w:rsidRDefault="005870AB" w:rsidP="006C18BE">
                  <w:pPr>
                    <w:jc w:val="center"/>
                    <w:rPr>
                      <w:rFonts w:ascii="Times New Roman" w:hAnsi="Times New Roman"/>
                      <w:sz w:val="24"/>
                      <w:szCs w:val="24"/>
                    </w:rPr>
                  </w:pPr>
                  <w:r w:rsidRPr="00E81922">
                    <w:rPr>
                      <w:rFonts w:ascii="Times New Roman" w:hAnsi="Times New Roman"/>
                      <w:b/>
                      <w:sz w:val="24"/>
                      <w:szCs w:val="24"/>
                    </w:rPr>
                    <w:t>9. Реализация планов ликвидации аварийных</w:t>
                  </w:r>
                  <w:r w:rsidRPr="00DB6889">
                    <w:rPr>
                      <w:rFonts w:ascii="Times New Roman" w:hAnsi="Times New Roman"/>
                      <w:sz w:val="24"/>
                      <w:szCs w:val="24"/>
                    </w:rPr>
                    <w:t xml:space="preserve"> ситуаций</w:t>
                  </w:r>
                </w:p>
              </w:txbxContent>
            </v:textbox>
          </v:rect>
        </w:pict>
      </w:r>
      <w:r>
        <w:rPr>
          <w:noProof/>
          <w:sz w:val="28"/>
          <w:szCs w:val="18"/>
        </w:rPr>
        <w:pict>
          <v:shape id="_x0000_s1549" type="#_x0000_t32" style="position:absolute;left:0;text-align:left;margin-left:380.7pt;margin-top:.55pt;width:5.85pt;height:62.35pt;flip:x;z-index:251949056" o:connectortype="straight" strokeweight="2.25pt">
            <v:stroke endarrow="block"/>
          </v:shape>
        </w:pict>
      </w:r>
      <w:r>
        <w:rPr>
          <w:noProof/>
          <w:sz w:val="28"/>
          <w:szCs w:val="18"/>
        </w:rPr>
        <w:pict>
          <v:shape id="_x0000_s1548" type="#_x0000_t38" style="position:absolute;left:0;text-align:left;margin-left:357.6pt;margin-top:90.65pt;width:183.15pt;height:9.6pt;rotation:90;flip:x;z-index:251948032" o:connectortype="curved" adj="10797,689288,-59098" strokeweight="2.25pt">
            <v:stroke endarrow="block"/>
          </v:shape>
        </w:pict>
      </w:r>
    </w:p>
    <w:p w:rsidR="006C18BE" w:rsidRDefault="006C18BE" w:rsidP="006C18BE">
      <w:pPr>
        <w:spacing w:line="360" w:lineRule="auto"/>
        <w:ind w:firstLine="540"/>
        <w:jc w:val="center"/>
        <w:rPr>
          <w:sz w:val="28"/>
          <w:szCs w:val="18"/>
        </w:rPr>
      </w:pPr>
    </w:p>
    <w:p w:rsidR="006C18BE" w:rsidRDefault="00AE417C" w:rsidP="006C18BE">
      <w:pPr>
        <w:spacing w:line="360" w:lineRule="auto"/>
        <w:ind w:firstLine="540"/>
        <w:jc w:val="center"/>
        <w:rPr>
          <w:sz w:val="28"/>
          <w:szCs w:val="18"/>
        </w:rPr>
      </w:pPr>
      <w:r>
        <w:rPr>
          <w:noProof/>
          <w:sz w:val="28"/>
          <w:szCs w:val="18"/>
        </w:rPr>
        <w:pict>
          <v:rect id="_x0000_s1539" style="position:absolute;left:0;text-align:left;margin-left:245.55pt;margin-top:14.75pt;width:147.9pt;height:50.25pt;rotation:-203476fd;z-index:251938816">
            <v:shadow on="t" type="perspective" opacity=".5" origin=",.5" offset="0,0" matrix=",56756f,,.5"/>
            <v:textbox>
              <w:txbxContent>
                <w:p w:rsidR="005870AB" w:rsidRPr="006C18BE" w:rsidRDefault="005870AB" w:rsidP="006C18BE">
                  <w:pPr>
                    <w:ind w:firstLine="142"/>
                    <w:jc w:val="center"/>
                    <w:rPr>
                      <w:rFonts w:ascii="Times New Roman" w:hAnsi="Times New Roman"/>
                      <w:b/>
                      <w:sz w:val="24"/>
                      <w:szCs w:val="24"/>
                    </w:rPr>
                  </w:pPr>
                  <w:r w:rsidRPr="006C18BE">
                    <w:rPr>
                      <w:rFonts w:ascii="Times New Roman" w:hAnsi="Times New Roman"/>
                      <w:b/>
                      <w:sz w:val="24"/>
                      <w:szCs w:val="24"/>
                    </w:rPr>
                    <w:t>7.Потенциал восстановления пораженных объектов</w:t>
                  </w:r>
                </w:p>
              </w:txbxContent>
            </v:textbox>
          </v:rect>
        </w:pict>
      </w:r>
    </w:p>
    <w:p w:rsidR="006C18BE" w:rsidRDefault="00AE417C" w:rsidP="006C18BE">
      <w:pPr>
        <w:spacing w:line="360" w:lineRule="auto"/>
        <w:ind w:firstLine="540"/>
        <w:jc w:val="center"/>
        <w:rPr>
          <w:sz w:val="28"/>
          <w:szCs w:val="18"/>
        </w:rPr>
      </w:pPr>
      <w:r>
        <w:rPr>
          <w:noProof/>
          <w:sz w:val="28"/>
          <w:szCs w:val="18"/>
        </w:rPr>
        <w:pict>
          <v:rect id="_x0000_s1544" style="position:absolute;left:0;text-align:left;margin-left:9.9pt;margin-top:17.55pt;width:141.4pt;height:53.9pt;rotation:-203476fd;z-index:251943936">
            <o:extrusion v:ext="view" on="t" render="wireFrame"/>
            <v:textbox>
              <w:txbxContent>
                <w:p w:rsidR="005870AB" w:rsidRPr="006C18BE" w:rsidRDefault="005870AB" w:rsidP="005F38A6">
                  <w:pPr>
                    <w:ind w:firstLine="142"/>
                    <w:jc w:val="center"/>
                    <w:rPr>
                      <w:rFonts w:ascii="Times New Roman" w:hAnsi="Times New Roman"/>
                      <w:b/>
                      <w:sz w:val="24"/>
                      <w:szCs w:val="24"/>
                    </w:rPr>
                  </w:pPr>
                  <w:r w:rsidRPr="006C18BE">
                    <w:rPr>
                      <w:rFonts w:ascii="Times New Roman" w:hAnsi="Times New Roman"/>
                      <w:b/>
                      <w:sz w:val="24"/>
                      <w:szCs w:val="24"/>
                    </w:rPr>
                    <w:t>5.Средства обеспечения безопасности</w:t>
                  </w:r>
                </w:p>
              </w:txbxContent>
            </v:textbox>
          </v:rect>
        </w:pict>
      </w:r>
    </w:p>
    <w:p w:rsidR="006C18BE" w:rsidRDefault="006C18BE" w:rsidP="006C18BE">
      <w:pPr>
        <w:spacing w:line="360" w:lineRule="auto"/>
        <w:ind w:firstLine="540"/>
        <w:jc w:val="center"/>
        <w:rPr>
          <w:sz w:val="28"/>
          <w:szCs w:val="18"/>
        </w:rPr>
      </w:pPr>
    </w:p>
    <w:p w:rsidR="006C18BE" w:rsidRDefault="00AE417C" w:rsidP="006C18BE">
      <w:pPr>
        <w:spacing w:line="360" w:lineRule="auto"/>
        <w:ind w:firstLine="540"/>
        <w:jc w:val="center"/>
        <w:rPr>
          <w:sz w:val="28"/>
          <w:szCs w:val="18"/>
        </w:rPr>
      </w:pPr>
      <w:r>
        <w:rPr>
          <w:noProof/>
          <w:sz w:val="28"/>
          <w:szCs w:val="18"/>
        </w:rPr>
        <w:lastRenderedPageBreak/>
        <w:pict>
          <v:rect id="_x0000_s1541" style="position:absolute;left:0;text-align:left;margin-left:263.6pt;margin-top:25.5pt;width:122.95pt;height:52.3pt;rotation:-203476fd;z-index:251940864">
            <v:shadow on="t" type="perspective" opacity=".5" origin=".5,.5" offset="0,0" matrix=",56756f,,.5"/>
            <v:textbox style="mso-next-textbox:#_x0000_s1541">
              <w:txbxContent>
                <w:p w:rsidR="005870AB" w:rsidRPr="006C18BE" w:rsidRDefault="005870AB" w:rsidP="005F38A6">
                  <w:pPr>
                    <w:ind w:firstLine="142"/>
                    <w:rPr>
                      <w:rFonts w:ascii="Times New Roman" w:hAnsi="Times New Roman"/>
                      <w:b/>
                      <w:sz w:val="24"/>
                      <w:szCs w:val="24"/>
                    </w:rPr>
                  </w:pPr>
                  <w:r w:rsidRPr="006C18BE">
                    <w:rPr>
                      <w:rFonts w:ascii="Times New Roman" w:hAnsi="Times New Roman"/>
                      <w:b/>
                      <w:sz w:val="24"/>
                      <w:szCs w:val="24"/>
                    </w:rPr>
                    <w:t>10. Потенциал реагирование в условиях  ЧС</w:t>
                  </w:r>
                </w:p>
              </w:txbxContent>
            </v:textbox>
          </v:rect>
        </w:pict>
      </w:r>
    </w:p>
    <w:p w:rsidR="006C18BE" w:rsidRDefault="00AE417C" w:rsidP="006C18BE">
      <w:pPr>
        <w:spacing w:line="360" w:lineRule="auto"/>
        <w:ind w:firstLine="540"/>
        <w:jc w:val="center"/>
        <w:rPr>
          <w:sz w:val="28"/>
          <w:szCs w:val="18"/>
        </w:rPr>
      </w:pPr>
      <w:r>
        <w:rPr>
          <w:noProof/>
          <w:sz w:val="28"/>
          <w:szCs w:val="18"/>
        </w:rPr>
        <w:pict>
          <v:roundrect id="_x0000_s1542" style="position:absolute;left:0;text-align:left;margin-left:46.9pt;margin-top:14.5pt;width:176.4pt;height:70.85pt;rotation:-203476fd;z-index:251941888" arcsize="10923f">
            <v:shadow on="t" type="perspective" opacity=".5" origin=",.5" offset="0,0" matrix=",56756f,,.5"/>
            <v:textbox>
              <w:txbxContent>
                <w:p w:rsidR="005870AB" w:rsidRPr="006C18BE" w:rsidRDefault="005870AB" w:rsidP="005F38A6">
                  <w:pPr>
                    <w:ind w:firstLine="142"/>
                    <w:jc w:val="center"/>
                    <w:rPr>
                      <w:rFonts w:ascii="Times New Roman" w:hAnsi="Times New Roman"/>
                      <w:b/>
                      <w:sz w:val="24"/>
                      <w:szCs w:val="24"/>
                    </w:rPr>
                  </w:pPr>
                  <w:r w:rsidRPr="006C18BE">
                    <w:rPr>
                      <w:rFonts w:ascii="Times New Roman" w:hAnsi="Times New Roman"/>
                      <w:b/>
                      <w:sz w:val="24"/>
                      <w:szCs w:val="24"/>
                    </w:rPr>
                    <w:t>6. Потенциал реагирования на возникновение и развитие аварий</w:t>
                  </w:r>
                </w:p>
              </w:txbxContent>
            </v:textbox>
          </v:roundrect>
        </w:pict>
      </w:r>
    </w:p>
    <w:p w:rsidR="006C18BE" w:rsidRDefault="006C18BE" w:rsidP="006C18BE">
      <w:pPr>
        <w:spacing w:line="360" w:lineRule="auto"/>
        <w:ind w:firstLine="540"/>
        <w:jc w:val="center"/>
        <w:rPr>
          <w:sz w:val="28"/>
          <w:szCs w:val="18"/>
        </w:rPr>
      </w:pPr>
    </w:p>
    <w:p w:rsidR="006C18BE" w:rsidRDefault="006C18BE" w:rsidP="006C18BE">
      <w:pPr>
        <w:spacing w:line="360" w:lineRule="auto"/>
        <w:ind w:firstLine="540"/>
        <w:jc w:val="center"/>
        <w:rPr>
          <w:sz w:val="28"/>
          <w:szCs w:val="18"/>
        </w:rPr>
      </w:pPr>
    </w:p>
    <w:p w:rsidR="006C18BE" w:rsidRDefault="006C18BE" w:rsidP="006C18BE">
      <w:pPr>
        <w:spacing w:line="360" w:lineRule="auto"/>
        <w:ind w:firstLine="540"/>
        <w:jc w:val="center"/>
        <w:rPr>
          <w:sz w:val="28"/>
          <w:szCs w:val="18"/>
        </w:rPr>
      </w:pPr>
    </w:p>
    <w:p w:rsidR="006C18BE" w:rsidRDefault="006C18BE" w:rsidP="006C18BE">
      <w:pPr>
        <w:ind w:firstLine="539"/>
        <w:jc w:val="center"/>
        <w:rPr>
          <w:rFonts w:ascii="Times New Roman" w:hAnsi="Times New Roman"/>
          <w:sz w:val="28"/>
          <w:szCs w:val="18"/>
        </w:rPr>
      </w:pPr>
    </w:p>
    <w:p w:rsidR="006C18BE" w:rsidRPr="006C18BE" w:rsidRDefault="004658D1" w:rsidP="006C18BE">
      <w:pPr>
        <w:ind w:firstLine="539"/>
        <w:jc w:val="center"/>
        <w:rPr>
          <w:rFonts w:ascii="Times New Roman" w:hAnsi="Times New Roman"/>
          <w:sz w:val="28"/>
        </w:rPr>
      </w:pPr>
      <w:r>
        <w:rPr>
          <w:rFonts w:ascii="Times New Roman" w:hAnsi="Times New Roman"/>
          <w:sz w:val="28"/>
          <w:szCs w:val="18"/>
        </w:rPr>
        <w:t xml:space="preserve">Рисунок </w:t>
      </w:r>
      <w:r w:rsidR="006C18BE" w:rsidRPr="006C18BE">
        <w:rPr>
          <w:rFonts w:ascii="Times New Roman" w:hAnsi="Times New Roman"/>
          <w:sz w:val="28"/>
          <w:szCs w:val="18"/>
        </w:rPr>
        <w:t xml:space="preserve">Семантическая логическая граф-сеть возникновения, развития и ликвидации аварий и катастроф </w:t>
      </w:r>
    </w:p>
    <w:p w:rsidR="006C18BE" w:rsidRPr="00E81922" w:rsidRDefault="006C18BE" w:rsidP="00E81922">
      <w:pPr>
        <w:ind w:firstLine="540"/>
        <w:rPr>
          <w:rFonts w:ascii="Times New Roman" w:hAnsi="Times New Roman"/>
          <w:sz w:val="28"/>
          <w:szCs w:val="18"/>
        </w:rPr>
      </w:pPr>
    </w:p>
    <w:p w:rsidR="00827439" w:rsidRDefault="006C18BE" w:rsidP="00E81922">
      <w:pPr>
        <w:ind w:firstLine="540"/>
        <w:rPr>
          <w:rFonts w:ascii="Times New Roman" w:hAnsi="Times New Roman"/>
          <w:sz w:val="28"/>
          <w:szCs w:val="18"/>
        </w:rPr>
      </w:pPr>
      <w:r w:rsidRPr="00E81922">
        <w:rPr>
          <w:rFonts w:ascii="Times New Roman" w:hAnsi="Times New Roman"/>
          <w:sz w:val="28"/>
          <w:szCs w:val="18"/>
        </w:rPr>
        <w:t xml:space="preserve">Семантическая логическая граф-сеть возникновения, развития и ликвидации кризисов, аварий, катастроф и чрезвычайных ситуаций: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rPr>
        <w:t xml:space="preserve">1(2) – потребности (интересы) общества;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rPr>
        <w:t xml:space="preserve">3 – причины возникновения аварий и внешние воздействие на протекающие технологические и социально-экономические (социальные) процессы;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rPr>
        <w:t xml:space="preserve">4 (5, 6) – интенсивность и мощность энергетических (тепловых, временных) источников;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lang w:val="en-US"/>
        </w:rPr>
        <w:t>I</w:t>
      </w:r>
      <w:r w:rsidRPr="00E81922">
        <w:rPr>
          <w:rFonts w:ascii="Times New Roman" w:hAnsi="Times New Roman"/>
          <w:sz w:val="28"/>
          <w:szCs w:val="18"/>
        </w:rPr>
        <w:t xml:space="preserve"> – выбор технологии, вариантов решений;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lang w:val="en-US"/>
        </w:rPr>
        <w:t>II</w:t>
      </w:r>
      <w:r w:rsidRPr="00E81922">
        <w:rPr>
          <w:rFonts w:ascii="Times New Roman" w:hAnsi="Times New Roman"/>
          <w:sz w:val="28"/>
          <w:szCs w:val="18"/>
        </w:rPr>
        <w:t xml:space="preserve"> (</w:t>
      </w:r>
      <w:r w:rsidRPr="00E81922">
        <w:rPr>
          <w:rFonts w:ascii="Times New Roman" w:hAnsi="Times New Roman"/>
          <w:sz w:val="28"/>
          <w:szCs w:val="18"/>
          <w:lang w:val="en-US"/>
        </w:rPr>
        <w:t>III</w:t>
      </w:r>
      <w:r w:rsidRPr="00E81922">
        <w:rPr>
          <w:rFonts w:ascii="Times New Roman" w:hAnsi="Times New Roman"/>
          <w:sz w:val="28"/>
          <w:szCs w:val="18"/>
        </w:rPr>
        <w:t xml:space="preserve">) – развитие аварийной ситуации (аварии, разрушения объектов и сооружений, экспозиции персонала и населения);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lang w:val="en-US"/>
        </w:rPr>
        <w:t>IV</w:t>
      </w:r>
      <w:r w:rsidRPr="00E81922">
        <w:rPr>
          <w:rFonts w:ascii="Times New Roman" w:hAnsi="Times New Roman"/>
          <w:sz w:val="28"/>
          <w:szCs w:val="18"/>
        </w:rPr>
        <w:t xml:space="preserve"> – чрезвычайная ситуация;</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rPr>
        <w:t xml:space="preserve"> </w:t>
      </w:r>
      <w:r w:rsidRPr="00E81922">
        <w:rPr>
          <w:rFonts w:ascii="Times New Roman" w:hAnsi="Times New Roman"/>
          <w:sz w:val="28"/>
          <w:szCs w:val="18"/>
          <w:lang w:val="en-US"/>
        </w:rPr>
        <w:t>V</w:t>
      </w:r>
      <w:r w:rsidRPr="00E81922">
        <w:rPr>
          <w:rFonts w:ascii="Times New Roman" w:hAnsi="Times New Roman"/>
          <w:sz w:val="28"/>
          <w:szCs w:val="18"/>
        </w:rPr>
        <w:t xml:space="preserve"> – средства обеспечения безопасности на этапах размещения, проектирования и начала эксплуатации объекта;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lang w:val="en-US"/>
        </w:rPr>
        <w:t>VI</w:t>
      </w:r>
      <w:r w:rsidRPr="00E81922">
        <w:rPr>
          <w:rFonts w:ascii="Times New Roman" w:hAnsi="Times New Roman"/>
          <w:sz w:val="28"/>
          <w:szCs w:val="18"/>
        </w:rPr>
        <w:t xml:space="preserve"> – потенциал реагирования на возникновение и развитие аварий и катастроф в пределах промышленных комплексов; </w:t>
      </w:r>
    </w:p>
    <w:p w:rsidR="00827439" w:rsidRDefault="006C18BE" w:rsidP="00E81922">
      <w:pPr>
        <w:ind w:firstLine="540"/>
        <w:rPr>
          <w:rFonts w:ascii="Times New Roman" w:hAnsi="Times New Roman"/>
          <w:sz w:val="28"/>
          <w:szCs w:val="18"/>
        </w:rPr>
      </w:pPr>
      <w:r w:rsidRPr="00E81922">
        <w:rPr>
          <w:rFonts w:ascii="Times New Roman" w:hAnsi="Times New Roman"/>
          <w:sz w:val="28"/>
          <w:szCs w:val="18"/>
          <w:lang w:val="en-US"/>
        </w:rPr>
        <w:t>VII</w:t>
      </w:r>
      <w:r w:rsidRPr="00E81922">
        <w:rPr>
          <w:rFonts w:ascii="Times New Roman" w:hAnsi="Times New Roman"/>
          <w:sz w:val="28"/>
          <w:szCs w:val="18"/>
        </w:rPr>
        <w:t xml:space="preserve"> – потенциал восстановления пораженных объектов и производств; </w:t>
      </w:r>
    </w:p>
    <w:p w:rsidR="00CD51F2" w:rsidRDefault="006C18BE" w:rsidP="00E81922">
      <w:pPr>
        <w:ind w:firstLine="540"/>
        <w:rPr>
          <w:rFonts w:ascii="Times New Roman" w:hAnsi="Times New Roman"/>
          <w:sz w:val="28"/>
          <w:szCs w:val="18"/>
        </w:rPr>
      </w:pPr>
      <w:r w:rsidRPr="00E81922">
        <w:rPr>
          <w:rFonts w:ascii="Times New Roman" w:hAnsi="Times New Roman"/>
          <w:sz w:val="28"/>
          <w:szCs w:val="18"/>
          <w:lang w:val="en-US"/>
        </w:rPr>
        <w:t>VIII</w:t>
      </w:r>
      <w:r w:rsidRPr="00E81922">
        <w:rPr>
          <w:rFonts w:ascii="Times New Roman" w:hAnsi="Times New Roman"/>
          <w:sz w:val="28"/>
          <w:szCs w:val="18"/>
        </w:rPr>
        <w:t xml:space="preserve"> – прогнозирование степени опасности и тяжести негативных последствий;</w:t>
      </w:r>
    </w:p>
    <w:p w:rsidR="00CD51F2" w:rsidRDefault="006C18BE" w:rsidP="00E81922">
      <w:pPr>
        <w:ind w:firstLine="540"/>
        <w:rPr>
          <w:rFonts w:ascii="Times New Roman" w:hAnsi="Times New Roman"/>
          <w:sz w:val="28"/>
          <w:szCs w:val="18"/>
        </w:rPr>
      </w:pPr>
      <w:r w:rsidRPr="00E81922">
        <w:rPr>
          <w:rFonts w:ascii="Times New Roman" w:hAnsi="Times New Roman"/>
          <w:sz w:val="28"/>
          <w:szCs w:val="18"/>
        </w:rPr>
        <w:t xml:space="preserve"> </w:t>
      </w:r>
      <w:r w:rsidRPr="00E81922">
        <w:rPr>
          <w:rFonts w:ascii="Times New Roman" w:hAnsi="Times New Roman"/>
          <w:sz w:val="28"/>
          <w:szCs w:val="18"/>
          <w:lang w:val="en-US"/>
        </w:rPr>
        <w:t>IX</w:t>
      </w:r>
      <w:r w:rsidRPr="00E81922">
        <w:rPr>
          <w:rFonts w:ascii="Times New Roman" w:hAnsi="Times New Roman"/>
          <w:sz w:val="28"/>
          <w:szCs w:val="18"/>
        </w:rPr>
        <w:t xml:space="preserve"> – реализация планов ликвидации аварийных ситуаций (ПЛАС) в пределах производственных объектов; </w:t>
      </w:r>
    </w:p>
    <w:p w:rsidR="006C18BE" w:rsidRPr="00E81922" w:rsidRDefault="006C18BE" w:rsidP="00E81922">
      <w:pPr>
        <w:ind w:firstLine="540"/>
        <w:rPr>
          <w:rFonts w:ascii="Times New Roman" w:hAnsi="Times New Roman"/>
          <w:sz w:val="28"/>
          <w:szCs w:val="18"/>
        </w:rPr>
      </w:pPr>
      <w:r w:rsidRPr="00E81922">
        <w:rPr>
          <w:rFonts w:ascii="Times New Roman" w:hAnsi="Times New Roman"/>
          <w:sz w:val="28"/>
          <w:szCs w:val="18"/>
          <w:lang w:val="en-US"/>
        </w:rPr>
        <w:t>X</w:t>
      </w:r>
      <w:r w:rsidRPr="00E81922">
        <w:rPr>
          <w:rFonts w:ascii="Times New Roman" w:hAnsi="Times New Roman"/>
          <w:sz w:val="28"/>
          <w:szCs w:val="18"/>
        </w:rPr>
        <w:t xml:space="preserve"> – потенциал на координацию и чрезвычайное реагирование в условиях крупномасштабных кризисных ситуаций и катастроф.</w:t>
      </w:r>
    </w:p>
    <w:p w:rsidR="006C18BE" w:rsidRDefault="006C18BE"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Default="00564DBA" w:rsidP="00E81922">
      <w:pPr>
        <w:rPr>
          <w:rFonts w:ascii="Times New Roman" w:hAnsi="Times New Roman"/>
        </w:rPr>
      </w:pPr>
    </w:p>
    <w:p w:rsidR="00564DBA" w:rsidRPr="00E81922" w:rsidRDefault="00564DBA" w:rsidP="00E81922">
      <w:pPr>
        <w:rPr>
          <w:rFonts w:ascii="Times New Roman" w:hAnsi="Times New Roman"/>
        </w:rPr>
      </w:pPr>
    </w:p>
    <w:p w:rsidR="00E81922" w:rsidRPr="00E81922" w:rsidRDefault="00AE417C" w:rsidP="00E81922">
      <w:pPr>
        <w:pStyle w:val="21"/>
      </w:pPr>
      <w:r w:rsidRPr="00AE417C">
        <w:rPr>
          <w:noProof/>
          <w:sz w:val="20"/>
        </w:rPr>
        <w:lastRenderedPageBreak/>
        <w:pict>
          <v:rect id="_x0000_s1567" style="position:absolute;left:0;text-align:left;margin-left:326.65pt;margin-top:13.05pt;width:135pt;height:50.4pt;z-index:251967488">
            <v:textbox style="mso-next-textbox:#_x0000_s1567">
              <w:txbxContent>
                <w:p w:rsidR="005870AB" w:rsidRDefault="005870AB" w:rsidP="00B91AE0">
                  <w:pPr>
                    <w:pStyle w:val="a6"/>
                    <w:ind w:firstLine="142"/>
                  </w:pPr>
                  <w:r>
                    <w:t>Предотвращение причин возникновения аварии, ТК</w:t>
                  </w:r>
                </w:p>
              </w:txbxContent>
            </v:textbox>
          </v:rect>
        </w:pict>
      </w:r>
    </w:p>
    <w:p w:rsidR="00E81922" w:rsidRDefault="00AE417C" w:rsidP="00E81922">
      <w:pPr>
        <w:pStyle w:val="21"/>
        <w:ind w:firstLine="540"/>
      </w:pPr>
      <w:r w:rsidRPr="00AE417C">
        <w:rPr>
          <w:noProof/>
          <w:sz w:val="20"/>
        </w:rPr>
        <w:pict>
          <v:rect id="_x0000_s1566" style="position:absolute;left:0;text-align:left;margin-left:164.65pt;margin-top:.7pt;width:135pt;height:45pt;z-index:251966464">
            <v:textbox style="mso-next-textbox:#_x0000_s1566">
              <w:txbxContent>
                <w:p w:rsidR="005870AB" w:rsidRDefault="005870AB" w:rsidP="00E81922">
                  <w:pPr>
                    <w:pStyle w:val="a6"/>
                  </w:pPr>
                  <w:r>
                    <w:t>Анализ, оценка управление риском</w:t>
                  </w:r>
                </w:p>
              </w:txbxContent>
            </v:textbox>
          </v:rect>
        </w:pict>
      </w:r>
      <w:r w:rsidRPr="00AE417C">
        <w:rPr>
          <w:noProof/>
          <w:sz w:val="20"/>
        </w:rPr>
        <w:pict>
          <v:rect id="_x0000_s1565" style="position:absolute;left:0;text-align:left;margin-left:18pt;margin-top:4.65pt;width:117pt;height:45pt;z-index:251965440">
            <v:shadow on="t" opacity=".5" offset="5pt,-4pt" offset2="-2pt,4pt"/>
            <v:textbox style="mso-next-textbox:#_x0000_s1565">
              <w:txbxContent>
                <w:p w:rsidR="005870AB" w:rsidRPr="009F3CCF" w:rsidRDefault="005870AB" w:rsidP="009F3CCF">
                  <w:pPr>
                    <w:pStyle w:val="31"/>
                    <w:ind w:firstLine="142"/>
                    <w:jc w:val="center"/>
                    <w:rPr>
                      <w:sz w:val="28"/>
                      <w:szCs w:val="28"/>
                    </w:rPr>
                  </w:pPr>
                  <w:r w:rsidRPr="009F3CCF">
                    <w:rPr>
                      <w:sz w:val="28"/>
                      <w:szCs w:val="28"/>
                    </w:rPr>
                    <w:t>Зарождение ТК (стадия 1)</w:t>
                  </w:r>
                </w:p>
              </w:txbxContent>
            </v:textbox>
          </v:rect>
        </w:pict>
      </w:r>
    </w:p>
    <w:p w:rsidR="00E81922" w:rsidRDefault="00AE417C" w:rsidP="00E81922">
      <w:pPr>
        <w:pStyle w:val="21"/>
        <w:ind w:firstLine="540"/>
      </w:pPr>
      <w:r w:rsidRPr="00AE417C">
        <w:rPr>
          <w:noProof/>
          <w:sz w:val="20"/>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585" type="#_x0000_t69" style="position:absolute;left:0;text-align:left;margin-left:299.65pt;margin-top:1.4pt;width:27pt;height:9pt;z-index:251985920"/>
        </w:pict>
      </w:r>
    </w:p>
    <w:p w:rsidR="00E81922" w:rsidRDefault="00E81922" w:rsidP="00E81922">
      <w:pPr>
        <w:pStyle w:val="21"/>
        <w:ind w:firstLine="540"/>
      </w:pPr>
    </w:p>
    <w:p w:rsidR="00E81922" w:rsidRDefault="00AE417C" w:rsidP="00E81922">
      <w:pPr>
        <w:pStyle w:val="21"/>
        <w:ind w:firstLine="540"/>
      </w:pPr>
      <w:r w:rsidRPr="00AE417C">
        <w:rPr>
          <w:noProof/>
          <w:sz w:val="20"/>
        </w:rPr>
        <w:pict>
          <v:shape id="_x0000_s1605" type="#_x0000_t32" style="position:absolute;left:0;text-align:left;margin-left:391.6pt;margin-top:8.25pt;width:.05pt;height:80.65pt;z-index:252002304" o:connectortype="straight">
            <v:stroke endarrow="block"/>
          </v:shape>
        </w:pict>
      </w:r>
      <w:r w:rsidRPr="00AE417C">
        <w:rPr>
          <w:b/>
          <w:noProof/>
        </w:rPr>
        <w:pict>
          <v:shape id="_x0000_s1599" type="#_x0000_t32" style="position:absolute;left:0;text-align:left;margin-left:219.4pt;margin-top:4.3pt;width:0;height:18.2pt;z-index:251999232" o:connectortype="straight">
            <v:stroke endarrow="block"/>
          </v:shape>
        </w:pict>
      </w:r>
      <w:r w:rsidRPr="00AE417C">
        <w:rPr>
          <w:noProof/>
          <w:sz w:val="20"/>
        </w:rPr>
        <w:pict>
          <v:shape id="_x0000_s1598" type="#_x0000_t32" style="position:absolute;left:0;text-align:left;margin-left:63.5pt;margin-top:8.25pt;width:0;height:66.55pt;z-index:251998208" o:connectortype="straight">
            <v:stroke endarrow="block"/>
          </v:shape>
        </w:pict>
      </w:r>
    </w:p>
    <w:p w:rsidR="00E81922" w:rsidRDefault="00AE417C" w:rsidP="00E81922">
      <w:pPr>
        <w:pStyle w:val="21"/>
        <w:tabs>
          <w:tab w:val="left" w:pos="8364"/>
        </w:tabs>
        <w:ind w:firstLine="540"/>
        <w:rPr>
          <w:b/>
        </w:rPr>
      </w:pPr>
      <w:r w:rsidRPr="00AE417C">
        <w:rPr>
          <w:noProof/>
          <w:sz w:val="20"/>
        </w:rPr>
        <w:pict>
          <v:rect id="_x0000_s1568" style="position:absolute;left:0;text-align:left;margin-left:135pt;margin-top:9.3pt;width:128.6pt;height:47.6pt;z-index:251968512">
            <v:textbox style="mso-next-textbox:#_x0000_s1568">
              <w:txbxContent>
                <w:p w:rsidR="005870AB" w:rsidRDefault="005870AB" w:rsidP="00B91AE0">
                  <w:pPr>
                    <w:pStyle w:val="a6"/>
                    <w:ind w:firstLine="284"/>
                  </w:pPr>
                  <w:r>
                    <w:t>Уменьшение риска возникновения ТК</w:t>
                  </w:r>
                </w:p>
              </w:txbxContent>
            </v:textbox>
          </v:rect>
        </w:pict>
      </w:r>
      <w:r w:rsidR="00E81922">
        <w:t xml:space="preserve">                                                                                                                                                                    </w:t>
      </w:r>
      <w:r w:rsidR="00E81922">
        <w:rPr>
          <w:b/>
        </w:rPr>
        <w:t xml:space="preserve">                                                                                                                                                                    </w:t>
      </w:r>
    </w:p>
    <w:p w:rsidR="00E81922" w:rsidRDefault="00E81922" w:rsidP="00E81922">
      <w:pPr>
        <w:pStyle w:val="21"/>
        <w:tabs>
          <w:tab w:val="right" w:pos="9355"/>
        </w:tabs>
        <w:ind w:firstLine="540"/>
        <w:jc w:val="center"/>
        <w:rPr>
          <w:b/>
        </w:rPr>
      </w:pPr>
      <w:r>
        <w:rPr>
          <w:b/>
        </w:rPr>
        <w:t xml:space="preserve">                                                                   </w:t>
      </w:r>
      <w:r w:rsidR="00E35035">
        <w:rPr>
          <w:b/>
        </w:rPr>
        <w:t xml:space="preserve">                              </w:t>
      </w:r>
      <w:r>
        <w:rPr>
          <w:b/>
        </w:rPr>
        <w:t xml:space="preserve">                            </w:t>
      </w:r>
    </w:p>
    <w:p w:rsidR="00E81922" w:rsidRDefault="00AE417C" w:rsidP="009F3CCF">
      <w:pPr>
        <w:pStyle w:val="21"/>
        <w:tabs>
          <w:tab w:val="left" w:pos="8364"/>
        </w:tabs>
        <w:ind w:firstLine="540"/>
        <w:rPr>
          <w:b/>
        </w:rPr>
      </w:pPr>
      <w:r w:rsidRPr="00AE417C">
        <w:rPr>
          <w:noProof/>
          <w:sz w:val="20"/>
        </w:rPr>
        <w:pict>
          <v:line id="_x0000_s1578" style="position:absolute;left:0;text-align:left;z-index:251978752" from="90pt,45.4pt" to="90pt,92.4pt"/>
        </w:pict>
      </w:r>
      <w:r w:rsidR="00E81922">
        <w:rPr>
          <w:b/>
        </w:rPr>
        <w:t xml:space="preserve">                                                                                                                                                                     </w:t>
      </w:r>
    </w:p>
    <w:p w:rsidR="009F3CCF" w:rsidRDefault="00E81922" w:rsidP="009F3CCF">
      <w:pPr>
        <w:pStyle w:val="21"/>
        <w:tabs>
          <w:tab w:val="left" w:pos="8364"/>
        </w:tabs>
        <w:ind w:firstLine="540"/>
      </w:pPr>
      <w:r>
        <w:rPr>
          <w:b/>
        </w:rPr>
        <w:t xml:space="preserve">                                                                                                                                                                      </w:t>
      </w:r>
      <w:r w:rsidR="00AE417C" w:rsidRPr="00AE417C">
        <w:rPr>
          <w:noProof/>
          <w:sz w:val="20"/>
        </w:rPr>
        <w:pict>
          <v:line id="_x0000_s1582" style="position:absolute;left:0;text-align:left;z-index:251982848;mso-position-horizontal-relative:text;mso-position-vertical-relative:text" from="234pt,549.55pt" to="234pt,602.95pt"/>
        </w:pict>
      </w:r>
      <w:r>
        <w:rPr>
          <w:b/>
        </w:rPr>
        <w:t xml:space="preserve">                                                                                                                                                                    </w:t>
      </w:r>
    </w:p>
    <w:p w:rsidR="00E81922" w:rsidRDefault="00AE417C" w:rsidP="00E81922">
      <w:pPr>
        <w:pStyle w:val="21"/>
        <w:tabs>
          <w:tab w:val="left" w:pos="8364"/>
        </w:tabs>
        <w:ind w:firstLine="540"/>
      </w:pPr>
      <w:r w:rsidRPr="00AE417C">
        <w:rPr>
          <w:noProof/>
          <w:sz w:val="28"/>
          <w:szCs w:val="28"/>
        </w:rPr>
        <w:pict>
          <v:shape id="_x0000_s1600" type="#_x0000_t32" style="position:absolute;left:0;text-align:left;margin-left:219.4pt;margin-top:1.7pt;width:.05pt;height:14.1pt;z-index:252000256" o:connectortype="straight">
            <v:stroke endarrow="block"/>
          </v:shape>
        </w:pict>
      </w:r>
      <w:r w:rsidRPr="00AE417C">
        <w:rPr>
          <w:b/>
          <w:noProof/>
          <w:sz w:val="20"/>
        </w:rPr>
        <w:pict>
          <v:rect id="_x0000_s1569" style="position:absolute;left:0;text-align:left;margin-left:128.6pt;margin-top:12.95pt;width:135pt;height:45pt;z-index:251969536">
            <v:textbox style="mso-next-textbox:#_x0000_s1569">
              <w:txbxContent>
                <w:p w:rsidR="005870AB" w:rsidRDefault="005870AB" w:rsidP="00E81922">
                  <w:pPr>
                    <w:pStyle w:val="a6"/>
                  </w:pPr>
                  <w:r>
                    <w:t>Подготовка к ТК (ЧС)</w:t>
                  </w:r>
                </w:p>
              </w:txbxContent>
            </v:textbox>
          </v:rect>
        </w:pict>
      </w:r>
      <w:r w:rsidRPr="00AE417C">
        <w:rPr>
          <w:b/>
          <w:noProof/>
          <w:sz w:val="20"/>
        </w:rPr>
        <w:pict>
          <v:roundrect id="_x0000_s1590" style="position:absolute;left:0;text-align:left;margin-left:.25pt;margin-top:5.8pt;width:108.3pt;height:64.3pt;z-index:251991040" arcsize="10923f">
            <v:shadow on="t" opacity=".5" offset="-6pt,-6pt"/>
            <v:textbox style="mso-next-textbox:#_x0000_s1590">
              <w:txbxContent>
                <w:p w:rsidR="005870AB" w:rsidRPr="009F3CCF" w:rsidRDefault="005870AB" w:rsidP="009F3CCF">
                  <w:pPr>
                    <w:pStyle w:val="a6"/>
                    <w:ind w:firstLine="0"/>
                  </w:pPr>
                  <w:r w:rsidRPr="009F3CCF">
                    <w:t>Инициирование ТК (стадия 2)</w:t>
                  </w:r>
                </w:p>
              </w:txbxContent>
            </v:textbox>
          </v:roundrect>
        </w:pict>
      </w:r>
    </w:p>
    <w:p w:rsidR="00E81922" w:rsidRDefault="00AE417C" w:rsidP="00E81922">
      <w:pPr>
        <w:tabs>
          <w:tab w:val="left" w:pos="1031"/>
        </w:tabs>
        <w:jc w:val="center"/>
        <w:rPr>
          <w:rFonts w:ascii="Times New Roman" w:hAnsi="Times New Roman"/>
          <w:b/>
          <w:sz w:val="28"/>
          <w:szCs w:val="28"/>
        </w:rPr>
      </w:pPr>
      <w:r w:rsidRPr="00AE417C">
        <w:rPr>
          <w:b/>
          <w:noProof/>
          <w:sz w:val="20"/>
        </w:rPr>
        <w:pict>
          <v:shape id="_x0000_s1594" type="#_x0000_t69" style="position:absolute;left:0;text-align:left;margin-left:108.55pt;margin-top:13.15pt;width:18.65pt;height:9pt;z-index:251995136"/>
        </w:pict>
      </w:r>
      <w:r w:rsidRPr="00AE417C">
        <w:rPr>
          <w:b/>
          <w:noProof/>
          <w:sz w:val="20"/>
        </w:rPr>
        <w:pict>
          <v:rect id="_x0000_s1570" style="position:absolute;left:0;text-align:left;margin-left:326.35pt;margin-top:4pt;width:135pt;height:45pt;z-index:251970560">
            <v:textbox style="mso-next-textbox:#_x0000_s1570">
              <w:txbxContent>
                <w:p w:rsidR="005870AB" w:rsidRDefault="005870AB" w:rsidP="00B91AE0">
                  <w:pPr>
                    <w:pStyle w:val="a6"/>
                    <w:ind w:firstLine="142"/>
                  </w:pPr>
                  <w:r>
                    <w:t>Предотвращение самой аварии, ТК</w:t>
                  </w:r>
                </w:p>
              </w:txbxContent>
            </v:textbox>
          </v:rect>
        </w:pict>
      </w:r>
    </w:p>
    <w:p w:rsidR="006C18BE" w:rsidRDefault="00AE417C" w:rsidP="006C18BE">
      <w:r w:rsidRPr="00AE417C">
        <w:rPr>
          <w:b/>
          <w:noProof/>
          <w:sz w:val="20"/>
        </w:rPr>
        <w:pict>
          <v:shape id="_x0000_s1586" type="#_x0000_t69" style="position:absolute;left:0;text-align:left;margin-left:263.6pt;margin-top:6.05pt;width:62.75pt;height:9pt;z-index:251986944"/>
        </w:pict>
      </w:r>
    </w:p>
    <w:p w:rsidR="006C18BE" w:rsidRDefault="00AE417C" w:rsidP="006C18BE">
      <w:pPr>
        <w:pStyle w:val="a4"/>
        <w:tabs>
          <w:tab w:val="left" w:pos="1031"/>
        </w:tabs>
        <w:spacing w:after="200" w:line="276" w:lineRule="auto"/>
      </w:pPr>
      <w:r w:rsidRPr="00AE417C">
        <w:rPr>
          <w:noProof/>
          <w:sz w:val="28"/>
          <w:szCs w:val="28"/>
        </w:rPr>
        <w:pict>
          <v:shape id="_x0000_s1606" type="#_x0000_t32" style="position:absolute;left:0;text-align:left;margin-left:391.6pt;margin-top:21.5pt;width:0;height:97.9pt;z-index:252003328" o:connectortype="straight">
            <v:stroke endarrow="block"/>
          </v:shape>
        </w:pict>
      </w:r>
      <w:r w:rsidRPr="00AE417C">
        <w:rPr>
          <w:noProof/>
          <w:sz w:val="28"/>
          <w:szCs w:val="28"/>
        </w:rPr>
        <w:pict>
          <v:shape id="_x0000_s1601" type="#_x0000_t32" style="position:absolute;left:0;text-align:left;margin-left:219.45pt;margin-top:14.65pt;width:.05pt;height:14.55pt;z-index:252001280" o:connectortype="straight">
            <v:stroke endarrow="block"/>
          </v:shape>
        </w:pict>
      </w:r>
    </w:p>
    <w:p w:rsidR="006C18BE" w:rsidRDefault="00AE417C" w:rsidP="00B453D9">
      <w:pPr>
        <w:ind w:firstLine="539"/>
        <w:rPr>
          <w:rFonts w:ascii="Times New Roman" w:hAnsi="Times New Roman"/>
          <w:sz w:val="28"/>
          <w:szCs w:val="28"/>
        </w:rPr>
      </w:pPr>
      <w:r>
        <w:rPr>
          <w:rFonts w:ascii="Times New Roman" w:hAnsi="Times New Roman"/>
          <w:noProof/>
          <w:sz w:val="28"/>
          <w:szCs w:val="28"/>
        </w:rPr>
        <w:pict>
          <v:shape id="_x0000_s1597" type="#_x0000_t32" style="position:absolute;left:0;text-align:left;margin-left:55.35pt;margin-top:3.55pt;width:0;height:45.55pt;z-index:251997184" o:connectortype="straight">
            <v:stroke endarrow="block"/>
          </v:shape>
        </w:pict>
      </w:r>
      <w:r w:rsidRPr="00AE417C">
        <w:rPr>
          <w:b/>
          <w:noProof/>
          <w:sz w:val="20"/>
        </w:rPr>
        <w:pict>
          <v:rect id="_x0000_s1572" style="position:absolute;left:0;text-align:left;margin-left:128.6pt;margin-top:3.55pt;width:138.6pt;height:45.55pt;z-index:251972608">
            <v:textbox style="mso-next-textbox:#_x0000_s1572">
              <w:txbxContent>
                <w:p w:rsidR="005870AB" w:rsidRDefault="005870AB" w:rsidP="00B91AE0">
                  <w:pPr>
                    <w:pStyle w:val="a6"/>
                    <w:ind w:firstLine="142"/>
                  </w:pPr>
                  <w:r>
                    <w:t>Реагирование (противодействие ТК)</w:t>
                  </w:r>
                </w:p>
              </w:txbxContent>
            </v:textbox>
          </v:rect>
        </w:pict>
      </w:r>
    </w:p>
    <w:p w:rsidR="006C18BE" w:rsidRDefault="006C18BE" w:rsidP="00B453D9">
      <w:pPr>
        <w:ind w:firstLine="539"/>
        <w:rPr>
          <w:rFonts w:ascii="Times New Roman" w:hAnsi="Times New Roman"/>
          <w:sz w:val="28"/>
          <w:szCs w:val="28"/>
        </w:rPr>
      </w:pPr>
    </w:p>
    <w:p w:rsidR="006C18BE" w:rsidRDefault="006C18BE" w:rsidP="00B453D9">
      <w:pPr>
        <w:ind w:firstLine="539"/>
        <w:rPr>
          <w:rFonts w:ascii="Times New Roman" w:hAnsi="Times New Roman"/>
          <w:sz w:val="28"/>
          <w:szCs w:val="28"/>
        </w:rPr>
      </w:pPr>
    </w:p>
    <w:p w:rsidR="006C18BE" w:rsidRDefault="00AE417C" w:rsidP="00B453D9">
      <w:pPr>
        <w:ind w:firstLine="539"/>
        <w:rPr>
          <w:rFonts w:ascii="Times New Roman" w:hAnsi="Times New Roman"/>
          <w:sz w:val="28"/>
          <w:szCs w:val="28"/>
        </w:rPr>
      </w:pPr>
      <w:r>
        <w:rPr>
          <w:rFonts w:ascii="Times New Roman" w:hAnsi="Times New Roman"/>
          <w:noProof/>
          <w:sz w:val="28"/>
          <w:szCs w:val="28"/>
        </w:rPr>
        <w:pict>
          <v:rect id="_x0000_s1593" style="position:absolute;left:0;text-align:left;margin-left:10.55pt;margin-top:.8pt;width:106.45pt;height:47.05pt;z-index:251994112">
            <v:textbox style="mso-next-textbox:#_x0000_s1593">
              <w:txbxContent>
                <w:p w:rsidR="005870AB" w:rsidRPr="009F3CCF" w:rsidRDefault="005870AB" w:rsidP="009F3CCF">
                  <w:pPr>
                    <w:pStyle w:val="a6"/>
                    <w:ind w:firstLine="142"/>
                  </w:pPr>
                  <w:r w:rsidRPr="009F3CCF">
                    <w:t>Кульминация ТК (стадия 3)</w:t>
                  </w:r>
                </w:p>
                <w:p w:rsidR="005870AB" w:rsidRPr="009F3CCF" w:rsidRDefault="005870AB" w:rsidP="009F3CCF">
                  <w:pPr>
                    <w:ind w:firstLine="142"/>
                  </w:pPr>
                </w:p>
              </w:txbxContent>
            </v:textbox>
          </v:rect>
        </w:pict>
      </w:r>
    </w:p>
    <w:p w:rsidR="006C18BE" w:rsidRDefault="006C18BE" w:rsidP="00B453D9">
      <w:pPr>
        <w:ind w:firstLine="539"/>
        <w:rPr>
          <w:rFonts w:ascii="Times New Roman" w:hAnsi="Times New Roman"/>
          <w:sz w:val="28"/>
          <w:szCs w:val="28"/>
        </w:rPr>
      </w:pPr>
    </w:p>
    <w:p w:rsidR="006C18BE" w:rsidRDefault="00AE417C" w:rsidP="00B453D9">
      <w:pPr>
        <w:ind w:firstLine="539"/>
        <w:rPr>
          <w:rFonts w:ascii="Times New Roman" w:hAnsi="Times New Roman"/>
          <w:sz w:val="28"/>
          <w:szCs w:val="28"/>
        </w:rPr>
      </w:pPr>
      <w:r>
        <w:rPr>
          <w:rFonts w:ascii="Times New Roman" w:hAnsi="Times New Roman"/>
          <w:noProof/>
          <w:sz w:val="28"/>
          <w:szCs w:val="28"/>
        </w:rPr>
        <w:pict>
          <v:shape id="_x0000_s1595" type="#_x0000_t32" style="position:absolute;left:0;text-align:left;margin-left:63.5pt;margin-top:11.15pt;width:0;height:18.2pt;z-index:251996160" o:connectortype="straight">
            <v:stroke endarrow="block"/>
          </v:shape>
        </w:pict>
      </w:r>
    </w:p>
    <w:p w:rsidR="006C18BE" w:rsidRDefault="00AE417C" w:rsidP="00B453D9">
      <w:pPr>
        <w:ind w:firstLine="539"/>
        <w:rPr>
          <w:rFonts w:ascii="Times New Roman" w:hAnsi="Times New Roman"/>
          <w:sz w:val="28"/>
          <w:szCs w:val="28"/>
        </w:rPr>
      </w:pPr>
      <w:r w:rsidRPr="00AE417C">
        <w:rPr>
          <w:noProof/>
          <w:sz w:val="20"/>
        </w:rPr>
        <w:pict>
          <v:rect id="_x0000_s1575" style="position:absolute;left:0;text-align:left;margin-left:322.7pt;margin-top:3.3pt;width:104.85pt;height:45pt;z-index:251975680">
            <v:textbox style="mso-next-textbox:#_x0000_s1575">
              <w:txbxContent>
                <w:p w:rsidR="005870AB" w:rsidRDefault="005870AB" w:rsidP="00E35035">
                  <w:pPr>
                    <w:pStyle w:val="a6"/>
                    <w:ind w:firstLine="142"/>
                  </w:pPr>
                  <w:r>
                    <w:t>Смягчение последствий ТК</w:t>
                  </w:r>
                </w:p>
              </w:txbxContent>
            </v:textbox>
          </v:rect>
        </w:pict>
      </w:r>
      <w:r>
        <w:rPr>
          <w:rFonts w:ascii="Times New Roman" w:hAnsi="Times New Roman"/>
          <w:noProof/>
          <w:sz w:val="28"/>
          <w:szCs w:val="28"/>
        </w:rPr>
        <w:pict>
          <v:rect id="_x0000_s1592" style="position:absolute;left:0;text-align:left;margin-left:164.65pt;margin-top:3.3pt;width:102.55pt;height:50.65pt;z-index:251993088">
            <v:textbox style="mso-next-textbox:#_x0000_s1592">
              <w:txbxContent>
                <w:p w:rsidR="005870AB" w:rsidRPr="009F3CCF" w:rsidRDefault="005870AB" w:rsidP="009F3CCF">
                  <w:pPr>
                    <w:pStyle w:val="a6"/>
                    <w:ind w:firstLine="142"/>
                  </w:pPr>
                  <w:r w:rsidRPr="009F3CCF">
                    <w:t>Ликвидация последствий ТК</w:t>
                  </w:r>
                </w:p>
                <w:p w:rsidR="005870AB" w:rsidRPr="009F3CCF" w:rsidRDefault="005870AB" w:rsidP="009F3CCF">
                  <w:pPr>
                    <w:pStyle w:val="a6"/>
                  </w:pPr>
                  <w:r w:rsidRPr="009F3CCF">
                    <w:t>(стадия 5)</w:t>
                  </w:r>
                </w:p>
                <w:p w:rsidR="005870AB" w:rsidRPr="009F3CCF" w:rsidRDefault="005870AB" w:rsidP="009F3CCF">
                  <w:pPr>
                    <w:ind w:firstLine="142"/>
                  </w:pPr>
                </w:p>
              </w:txbxContent>
            </v:textbox>
          </v:rect>
        </w:pict>
      </w:r>
      <w:r>
        <w:rPr>
          <w:rFonts w:ascii="Times New Roman" w:hAnsi="Times New Roman"/>
          <w:noProof/>
          <w:sz w:val="28"/>
          <w:szCs w:val="28"/>
        </w:rPr>
        <w:pict>
          <v:rect id="_x0000_s1591" style="position:absolute;left:0;text-align:left;margin-left:10.55pt;margin-top:13.25pt;width:106.45pt;height:40.7pt;z-index:251992064">
            <v:textbox style="mso-next-textbox:#_x0000_s1591">
              <w:txbxContent>
                <w:p w:rsidR="005870AB" w:rsidRPr="009F3CCF" w:rsidRDefault="005870AB" w:rsidP="009F3CCF">
                  <w:pPr>
                    <w:pStyle w:val="a6"/>
                    <w:ind w:firstLine="142"/>
                  </w:pPr>
                  <w:r w:rsidRPr="009F3CCF">
                    <w:t>Затухание ТК (стадия 4)</w:t>
                  </w:r>
                </w:p>
                <w:p w:rsidR="005870AB" w:rsidRDefault="005870AB"/>
              </w:txbxContent>
            </v:textbox>
          </v:rect>
        </w:pict>
      </w:r>
    </w:p>
    <w:p w:rsidR="006C18BE" w:rsidRDefault="00AE417C" w:rsidP="00B453D9">
      <w:pPr>
        <w:ind w:firstLine="539"/>
        <w:rPr>
          <w:rFonts w:ascii="Times New Roman" w:hAnsi="Times New Roman"/>
          <w:sz w:val="28"/>
          <w:szCs w:val="28"/>
        </w:rPr>
      </w:pPr>
      <w:r w:rsidRPr="00AE417C">
        <w:rPr>
          <w:noProof/>
          <w:sz w:val="20"/>
        </w:rPr>
        <w:pict>
          <v:shape id="_x0000_s1587" type="#_x0000_t69" style="position:absolute;left:0;text-align:left;margin-left:272.65pt;margin-top:9.6pt;width:42.55pt;height:9pt;z-index:251987968"/>
        </w:pict>
      </w:r>
      <w:r w:rsidRPr="00AE417C">
        <w:rPr>
          <w:noProof/>
          <w:sz w:val="20"/>
        </w:rPr>
        <w:pict>
          <v:shape id="_x0000_s1588" type="#_x0000_t69" style="position:absolute;left:0;text-align:left;margin-left:113.55pt;margin-top:9.6pt;width:47.6pt;height:12.6pt;z-index:251988992"/>
        </w:pict>
      </w:r>
    </w:p>
    <w:p w:rsidR="006C18BE" w:rsidRDefault="006C18BE" w:rsidP="00B453D9">
      <w:pPr>
        <w:ind w:firstLine="539"/>
        <w:rPr>
          <w:rFonts w:ascii="Times New Roman" w:hAnsi="Times New Roman"/>
          <w:sz w:val="28"/>
          <w:szCs w:val="28"/>
        </w:rPr>
      </w:pPr>
    </w:p>
    <w:p w:rsidR="006C18BE" w:rsidRDefault="006C18BE" w:rsidP="00B453D9">
      <w:pPr>
        <w:ind w:firstLine="539"/>
        <w:rPr>
          <w:rFonts w:ascii="Times New Roman" w:hAnsi="Times New Roman"/>
          <w:sz w:val="28"/>
          <w:szCs w:val="28"/>
        </w:rPr>
      </w:pPr>
    </w:p>
    <w:p w:rsidR="006C18BE" w:rsidRDefault="006C18BE" w:rsidP="00B453D9">
      <w:pPr>
        <w:ind w:firstLine="539"/>
        <w:rPr>
          <w:rFonts w:ascii="Times New Roman" w:hAnsi="Times New Roman"/>
          <w:sz w:val="28"/>
          <w:szCs w:val="28"/>
        </w:rPr>
      </w:pPr>
    </w:p>
    <w:p w:rsidR="004658D1" w:rsidRPr="00E81922" w:rsidRDefault="004658D1" w:rsidP="004658D1">
      <w:pPr>
        <w:pStyle w:val="21"/>
        <w:ind w:firstLine="540"/>
        <w:jc w:val="center"/>
        <w:rPr>
          <w:sz w:val="28"/>
          <w:szCs w:val="28"/>
        </w:rPr>
      </w:pPr>
      <w:r>
        <w:rPr>
          <w:sz w:val="28"/>
          <w:szCs w:val="28"/>
        </w:rPr>
        <w:t xml:space="preserve">Рисунок - </w:t>
      </w:r>
      <w:r w:rsidRPr="00E81922">
        <w:rPr>
          <w:sz w:val="28"/>
          <w:szCs w:val="28"/>
        </w:rPr>
        <w:t>Схема возникновения и развития промышленных аварий и техногенной катастрофы</w:t>
      </w:r>
    </w:p>
    <w:p w:rsidR="006C18BE" w:rsidRDefault="006C18BE" w:rsidP="00B453D9">
      <w:pPr>
        <w:ind w:firstLine="539"/>
        <w:rPr>
          <w:rFonts w:ascii="Times New Roman" w:hAnsi="Times New Roman"/>
          <w:sz w:val="28"/>
          <w:szCs w:val="28"/>
        </w:rPr>
      </w:pPr>
    </w:p>
    <w:p w:rsidR="00AD39E4" w:rsidRPr="00B453D9" w:rsidRDefault="00AD39E4" w:rsidP="00B453D9">
      <w:pPr>
        <w:ind w:firstLine="539"/>
        <w:rPr>
          <w:rFonts w:ascii="Times New Roman" w:hAnsi="Times New Roman"/>
          <w:sz w:val="28"/>
          <w:szCs w:val="28"/>
        </w:rPr>
      </w:pPr>
      <w:r w:rsidRPr="00B453D9">
        <w:rPr>
          <w:rFonts w:ascii="Times New Roman" w:hAnsi="Times New Roman"/>
          <w:sz w:val="28"/>
          <w:szCs w:val="28"/>
        </w:rPr>
        <w:t>Она начинается с появления потребностей (в пище, одежде, жилище, свете, тепле) и интересов общества (в производстве продукции, товаров, энергии и др.), влияющих на выбор технологий (в узком смысле) или принятие решения (в широком смысле), удовлетворяющих текущие и перспективные запросы социума регионов или общества в целом. В ходе реализации выбранной технологии или принятого решения осуществляется проектирование, размещение и ввод в эксплуатацию потенциально опасных предприятий, объектов и установок, осуществляющих производство требуемой продукции.</w:t>
      </w:r>
      <w:r w:rsidR="00262A8A">
        <w:rPr>
          <w:rFonts w:ascii="Times New Roman" w:hAnsi="Times New Roman"/>
          <w:sz w:val="28"/>
          <w:szCs w:val="28"/>
        </w:rPr>
        <w:br/>
        <w:t xml:space="preserve">       </w:t>
      </w:r>
      <w:r w:rsidRPr="00B453D9">
        <w:rPr>
          <w:rFonts w:ascii="Times New Roman" w:hAnsi="Times New Roman"/>
          <w:sz w:val="28"/>
          <w:szCs w:val="28"/>
        </w:rPr>
        <w:t xml:space="preserve"> С этого события в любой случайный момент времени может возникнуть непосредственная причина аварий (ошибка персонала или лица, принимающего решение, отказ, дефект, неисправность или сбой технических и технологических средств и другое), которая обусловит появление кратковременной неустойчивой аварийной ситуации, приводящей как к нормальному функционированию объекта при благоприятном стечении обстоятельств, так и к развитию аварии (взрыв, пожар, разрушение производственно-технологических объектов), экспозиции персонала и населения на прилегающей территории при неблагоприятном стечении обстоятельств. В зависимости от накопленного поражающего потенциала объекта, энергетических, тепловых и токсичных свойств и параметров </w:t>
      </w:r>
      <w:r w:rsidRPr="00B453D9">
        <w:rPr>
          <w:rFonts w:ascii="Times New Roman" w:hAnsi="Times New Roman"/>
          <w:sz w:val="28"/>
          <w:szCs w:val="28"/>
        </w:rPr>
        <w:lastRenderedPageBreak/>
        <w:t>используемых веществ, материалов, сырья, готовой продукции, а также времени развития аварии без вмешательства человека в процесс ее локализации, катастрофа может принимать угрожающие масштабы и усугублять тяжесть последующих негативных последствий (степень токсикологического или радиационного заражения местности и людей, разрушение объектов, зданий и сооружений, величины материального, экологического и социального ущерба, числа пострадавших и человеческих жертв) [14].</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ЧС могут произойти при следующих обстоятельствах:</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наличие источника риска (давление, взрывчатые вещества, радиоактивные вещества);</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действие факторов риска (выброс газа, взрыв, возгорание);</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-нахождение в очагах поражения людей, сельскохозяйственных животных и угодий.</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Анализ причин и хода развития ЧС различного характера выявил их общую черту – стадийность. Можно выделить пять стадий (периодов) развития ЧС</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накопление отрицательных эффектов, приводящих к аварии;</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период развития катастрофы;</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экстремальный период, при котором выделяется основная доля энергии;</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период затухания;</w:t>
      </w:r>
    </w:p>
    <w:p w:rsidR="00AD39E4" w:rsidRPr="00B453D9" w:rsidRDefault="00AD39E4" w:rsidP="00B453D9">
      <w:pPr>
        <w:ind w:firstLine="539"/>
        <w:rPr>
          <w:rFonts w:ascii="Times New Roman" w:hAnsi="Times New Roman"/>
          <w:color w:val="000000"/>
          <w:sz w:val="28"/>
          <w:szCs w:val="28"/>
        </w:rPr>
      </w:pPr>
      <w:r w:rsidRPr="00B453D9">
        <w:rPr>
          <w:rFonts w:ascii="Times New Roman" w:hAnsi="Times New Roman"/>
          <w:color w:val="000000"/>
          <w:sz w:val="28"/>
          <w:szCs w:val="28"/>
        </w:rPr>
        <w:t>- период ликвидации последствий.</w:t>
      </w:r>
    </w:p>
    <w:p w:rsidR="00D24FEF" w:rsidRDefault="00D24FEF" w:rsidP="004146C0">
      <w:pPr>
        <w:pStyle w:val="21"/>
        <w:ind w:firstLine="539"/>
        <w:rPr>
          <w:sz w:val="28"/>
          <w:szCs w:val="28"/>
        </w:rPr>
      </w:pPr>
    </w:p>
    <w:p w:rsidR="00AD39E4" w:rsidRPr="00D52084" w:rsidRDefault="00AD39E4" w:rsidP="004146C0">
      <w:pPr>
        <w:pStyle w:val="21"/>
        <w:ind w:firstLine="539"/>
        <w:rPr>
          <w:sz w:val="28"/>
          <w:szCs w:val="28"/>
        </w:rPr>
      </w:pPr>
      <w:r w:rsidRPr="00D52084">
        <w:rPr>
          <w:sz w:val="28"/>
          <w:szCs w:val="28"/>
        </w:rPr>
        <w:t xml:space="preserve">Стадии развития чрезвычайных ситуациях. </w:t>
      </w:r>
    </w:p>
    <w:p w:rsidR="00AD39E4" w:rsidRDefault="00AD39E4" w:rsidP="00D24FEF">
      <w:pPr>
        <w:rPr>
          <w:rFonts w:ascii="Times New Roman" w:hAnsi="Times New Roman"/>
          <w:sz w:val="28"/>
          <w:szCs w:val="28"/>
        </w:rPr>
      </w:pPr>
    </w:p>
    <w:p w:rsidR="00181898" w:rsidRPr="00D52084" w:rsidRDefault="00181898" w:rsidP="00181898">
      <w:pPr>
        <w:widowControl w:val="0"/>
        <w:ind w:firstLine="426"/>
        <w:rPr>
          <w:rFonts w:ascii="Times New Roman" w:hAnsi="Times New Roman"/>
          <w:sz w:val="28"/>
          <w:szCs w:val="28"/>
        </w:rPr>
      </w:pPr>
      <w:r w:rsidRPr="00D52084">
        <w:rPr>
          <w:rFonts w:ascii="Times New Roman" w:hAnsi="Times New Roman"/>
          <w:sz w:val="28"/>
          <w:szCs w:val="28"/>
        </w:rPr>
        <w:t>При планировании мероприятий по борьбе с авариями надо учитывать, что в своем развитии они проходят пять характерных фаз:</w:t>
      </w:r>
    </w:p>
    <w:p w:rsidR="00181898" w:rsidRPr="00D52084" w:rsidRDefault="00181898" w:rsidP="002F0C8D">
      <w:pPr>
        <w:pStyle w:val="a9"/>
        <w:widowControl w:val="0"/>
        <w:numPr>
          <w:ilvl w:val="0"/>
          <w:numId w:val="58"/>
        </w:numPr>
        <w:spacing w:after="0" w:line="240" w:lineRule="auto"/>
        <w:ind w:left="0" w:firstLine="426"/>
        <w:rPr>
          <w:rFonts w:ascii="Times New Roman" w:hAnsi="Times New Roman"/>
          <w:sz w:val="28"/>
          <w:szCs w:val="28"/>
        </w:rPr>
      </w:pPr>
      <w:r w:rsidRPr="00D52084">
        <w:rPr>
          <w:rFonts w:ascii="Times New Roman" w:hAnsi="Times New Roman"/>
          <w:sz w:val="28"/>
          <w:szCs w:val="28"/>
        </w:rPr>
        <w:t>первая</w:t>
      </w:r>
      <w:r w:rsidRPr="00D52084">
        <w:rPr>
          <w:rFonts w:ascii="Times New Roman" w:hAnsi="Times New Roman"/>
          <w:noProof/>
          <w:sz w:val="28"/>
          <w:szCs w:val="28"/>
        </w:rPr>
        <w:t xml:space="preserve"> – </w:t>
      </w:r>
      <w:r w:rsidRPr="00D52084">
        <w:rPr>
          <w:rFonts w:ascii="Times New Roman" w:hAnsi="Times New Roman"/>
          <w:sz w:val="28"/>
          <w:szCs w:val="28"/>
        </w:rPr>
        <w:t>накопление отклонений от нормального процесса;</w:t>
      </w:r>
    </w:p>
    <w:p w:rsidR="00181898" w:rsidRPr="00D52084" w:rsidRDefault="00181898" w:rsidP="002F0C8D">
      <w:pPr>
        <w:pStyle w:val="a9"/>
        <w:widowControl w:val="0"/>
        <w:numPr>
          <w:ilvl w:val="0"/>
          <w:numId w:val="58"/>
        </w:numPr>
        <w:spacing w:after="0" w:line="240" w:lineRule="auto"/>
        <w:ind w:left="0" w:firstLine="426"/>
        <w:rPr>
          <w:rFonts w:ascii="Times New Roman" w:hAnsi="Times New Roman"/>
          <w:sz w:val="28"/>
          <w:szCs w:val="28"/>
        </w:rPr>
      </w:pPr>
      <w:r w:rsidRPr="00D52084">
        <w:rPr>
          <w:rFonts w:ascii="Times New Roman" w:hAnsi="Times New Roman"/>
          <w:sz w:val="28"/>
          <w:szCs w:val="28"/>
        </w:rPr>
        <w:t>вторая</w:t>
      </w:r>
      <w:r w:rsidRPr="00D52084">
        <w:rPr>
          <w:rFonts w:ascii="Times New Roman" w:hAnsi="Times New Roman"/>
          <w:noProof/>
          <w:sz w:val="28"/>
          <w:szCs w:val="28"/>
        </w:rPr>
        <w:t xml:space="preserve"> – </w:t>
      </w:r>
      <w:r w:rsidRPr="00D52084">
        <w:rPr>
          <w:rFonts w:ascii="Times New Roman" w:hAnsi="Times New Roman"/>
          <w:sz w:val="28"/>
          <w:szCs w:val="28"/>
        </w:rPr>
        <w:t>инициирование аварии;</w:t>
      </w:r>
    </w:p>
    <w:p w:rsidR="00181898" w:rsidRPr="00D52084" w:rsidRDefault="00181898" w:rsidP="002F0C8D">
      <w:pPr>
        <w:pStyle w:val="a9"/>
        <w:widowControl w:val="0"/>
        <w:numPr>
          <w:ilvl w:val="0"/>
          <w:numId w:val="58"/>
        </w:numPr>
        <w:spacing w:after="0" w:line="240" w:lineRule="auto"/>
        <w:ind w:left="0" w:firstLine="426"/>
        <w:rPr>
          <w:rFonts w:ascii="Times New Roman" w:hAnsi="Times New Roman"/>
          <w:sz w:val="28"/>
          <w:szCs w:val="28"/>
        </w:rPr>
      </w:pPr>
      <w:r w:rsidRPr="00D52084">
        <w:rPr>
          <w:rFonts w:ascii="Times New Roman" w:hAnsi="Times New Roman"/>
          <w:sz w:val="28"/>
          <w:szCs w:val="28"/>
        </w:rPr>
        <w:t>третья</w:t>
      </w:r>
      <w:r w:rsidRPr="00D52084">
        <w:rPr>
          <w:rFonts w:ascii="Times New Roman" w:hAnsi="Times New Roman"/>
          <w:noProof/>
          <w:sz w:val="28"/>
          <w:szCs w:val="28"/>
        </w:rPr>
        <w:t xml:space="preserve"> – </w:t>
      </w:r>
      <w:r w:rsidRPr="00D52084">
        <w:rPr>
          <w:rFonts w:ascii="Times New Roman" w:hAnsi="Times New Roman"/>
          <w:sz w:val="28"/>
          <w:szCs w:val="28"/>
        </w:rPr>
        <w:t>развитие аварии, во время которой оказывается воздействие на людей, природную среду и объекты народного хозяйства;</w:t>
      </w:r>
    </w:p>
    <w:p w:rsidR="00181898" w:rsidRPr="00D52084" w:rsidRDefault="00181898" w:rsidP="002F0C8D">
      <w:pPr>
        <w:pStyle w:val="a9"/>
        <w:widowControl w:val="0"/>
        <w:numPr>
          <w:ilvl w:val="0"/>
          <w:numId w:val="58"/>
        </w:numPr>
        <w:spacing w:after="0" w:line="240" w:lineRule="auto"/>
        <w:ind w:left="0" w:firstLine="426"/>
        <w:rPr>
          <w:rFonts w:ascii="Times New Roman" w:hAnsi="Times New Roman"/>
          <w:sz w:val="28"/>
          <w:szCs w:val="28"/>
        </w:rPr>
      </w:pPr>
      <w:r w:rsidRPr="00D52084">
        <w:rPr>
          <w:rFonts w:ascii="Times New Roman" w:hAnsi="Times New Roman"/>
          <w:sz w:val="28"/>
          <w:szCs w:val="28"/>
        </w:rPr>
        <w:t>четвертая</w:t>
      </w:r>
      <w:r w:rsidRPr="00D52084">
        <w:rPr>
          <w:rFonts w:ascii="Times New Roman" w:hAnsi="Times New Roman"/>
          <w:noProof/>
          <w:sz w:val="28"/>
          <w:szCs w:val="28"/>
        </w:rPr>
        <w:t xml:space="preserve"> – </w:t>
      </w:r>
      <w:r w:rsidRPr="00D52084">
        <w:rPr>
          <w:rFonts w:ascii="Times New Roman" w:hAnsi="Times New Roman"/>
          <w:sz w:val="28"/>
          <w:szCs w:val="28"/>
        </w:rPr>
        <w:t>проведение спасательных и других неотложных работ, локализация аварии;</w:t>
      </w:r>
    </w:p>
    <w:p w:rsidR="00181898" w:rsidRPr="00F26EA2" w:rsidRDefault="00181898" w:rsidP="002F0C8D">
      <w:pPr>
        <w:pStyle w:val="a9"/>
        <w:widowControl w:val="0"/>
        <w:numPr>
          <w:ilvl w:val="0"/>
          <w:numId w:val="58"/>
        </w:numPr>
        <w:spacing w:after="0" w:line="240" w:lineRule="auto"/>
        <w:ind w:left="0" w:firstLine="426"/>
        <w:rPr>
          <w:rFonts w:ascii="Times New Roman" w:hAnsi="Times New Roman"/>
          <w:sz w:val="28"/>
          <w:szCs w:val="28"/>
        </w:rPr>
      </w:pPr>
      <w:r w:rsidRPr="00D52084">
        <w:rPr>
          <w:rFonts w:ascii="Times New Roman" w:hAnsi="Times New Roman"/>
          <w:sz w:val="28"/>
          <w:szCs w:val="28"/>
        </w:rPr>
        <w:t>пятая</w:t>
      </w:r>
      <w:r w:rsidRPr="00D52084">
        <w:rPr>
          <w:rFonts w:ascii="Times New Roman" w:hAnsi="Times New Roman"/>
          <w:noProof/>
          <w:sz w:val="28"/>
          <w:szCs w:val="28"/>
        </w:rPr>
        <w:t xml:space="preserve"> – </w:t>
      </w:r>
      <w:r w:rsidRPr="00D52084">
        <w:rPr>
          <w:rFonts w:ascii="Times New Roman" w:hAnsi="Times New Roman"/>
          <w:sz w:val="28"/>
          <w:szCs w:val="28"/>
        </w:rPr>
        <w:t>восстановление жизнедеятельности после ликвидации последствий аварии.</w:t>
      </w:r>
    </w:p>
    <w:p w:rsidR="00D24FEF" w:rsidRPr="00D24FEF" w:rsidRDefault="00D24FEF" w:rsidP="00D24FEF">
      <w:pPr>
        <w:rPr>
          <w:rFonts w:ascii="Times New Roman" w:hAnsi="Times New Roman"/>
          <w:sz w:val="28"/>
          <w:szCs w:val="28"/>
        </w:rPr>
      </w:pPr>
      <w:r w:rsidRPr="00D24FEF">
        <w:rPr>
          <w:rFonts w:ascii="Times New Roman" w:hAnsi="Times New Roman"/>
          <w:sz w:val="28"/>
          <w:szCs w:val="28"/>
        </w:rPr>
        <w:t>В</w:t>
      </w:r>
      <w:r>
        <w:rPr>
          <w:rFonts w:ascii="Times New Roman" w:hAnsi="Times New Roman"/>
          <w:sz w:val="28"/>
          <w:szCs w:val="28"/>
        </w:rPr>
        <w:t xml:space="preserve"> </w:t>
      </w:r>
      <w:r w:rsidRPr="00D24FEF">
        <w:rPr>
          <w:rFonts w:ascii="Times New Roman" w:hAnsi="Times New Roman"/>
          <w:sz w:val="28"/>
          <w:szCs w:val="28"/>
        </w:rPr>
        <w:t xml:space="preserve">развитии любого вида можно выделить </w:t>
      </w:r>
      <w:r w:rsidR="00181898">
        <w:rPr>
          <w:rFonts w:ascii="Times New Roman" w:hAnsi="Times New Roman"/>
          <w:sz w:val="28"/>
          <w:szCs w:val="28"/>
        </w:rPr>
        <w:t>пять характерных стадий</w:t>
      </w:r>
      <w:r w:rsidRPr="00D24FEF">
        <w:rPr>
          <w:rFonts w:ascii="Times New Roman" w:hAnsi="Times New Roman"/>
          <w:sz w:val="28"/>
          <w:szCs w:val="28"/>
        </w:rPr>
        <w:t>:</w:t>
      </w:r>
    </w:p>
    <w:p w:rsidR="00D24FEF" w:rsidRPr="00D24FEF" w:rsidRDefault="00D24FEF" w:rsidP="00D24FEF">
      <w:pPr>
        <w:rPr>
          <w:rFonts w:ascii="Times New Roman" w:hAnsi="Times New Roman"/>
          <w:sz w:val="28"/>
          <w:szCs w:val="28"/>
        </w:rPr>
      </w:pPr>
      <w:r w:rsidRPr="00D24FEF">
        <w:rPr>
          <w:rFonts w:ascii="Times New Roman" w:hAnsi="Times New Roman"/>
          <w:i/>
          <w:sz w:val="28"/>
          <w:szCs w:val="28"/>
        </w:rPr>
        <w:t>1. Накопление факторов риска.</w:t>
      </w:r>
      <w:r w:rsidRPr="00D24FEF">
        <w:rPr>
          <w:rFonts w:ascii="Times New Roman" w:hAnsi="Times New Roman"/>
          <w:sz w:val="28"/>
          <w:szCs w:val="28"/>
        </w:rPr>
        <w:t xml:space="preserve"> Это накопление происходит в самом источнике риска. Стадия зарождения ЧС может длиться сутки, месяцы, а иногда годы и десятилетия.</w:t>
      </w:r>
    </w:p>
    <w:p w:rsidR="00D24FEF" w:rsidRPr="00D24FEF" w:rsidRDefault="00D24FEF" w:rsidP="00D24FEF">
      <w:pPr>
        <w:rPr>
          <w:rFonts w:ascii="Times New Roman" w:hAnsi="Times New Roman"/>
          <w:sz w:val="28"/>
          <w:szCs w:val="28"/>
        </w:rPr>
      </w:pPr>
      <w:r w:rsidRPr="00D24FEF">
        <w:rPr>
          <w:rFonts w:ascii="Times New Roman" w:hAnsi="Times New Roman"/>
          <w:sz w:val="28"/>
          <w:szCs w:val="28"/>
        </w:rPr>
        <w:t>Сюда относятся военная деятельность, противоречия в обществе при социально-политических конфликтах, накопление ядо</w:t>
      </w:r>
      <w:r>
        <w:rPr>
          <w:rFonts w:ascii="Times New Roman" w:hAnsi="Times New Roman"/>
          <w:sz w:val="28"/>
          <w:szCs w:val="28"/>
        </w:rPr>
        <w:t>химикатов в почве, ядовитых и радиоактивных веществ</w:t>
      </w:r>
      <w:r w:rsidRPr="00D24FEF">
        <w:rPr>
          <w:rFonts w:ascii="Times New Roman" w:hAnsi="Times New Roman"/>
          <w:sz w:val="28"/>
          <w:szCs w:val="28"/>
        </w:rPr>
        <w:t xml:space="preserve"> в местах их захоронения, увеличение проектно-производственных дефектов сооружений, отклонения от норм и правил ведения того или иного технологического процесса.</w:t>
      </w:r>
    </w:p>
    <w:p w:rsidR="00D24FEF" w:rsidRPr="00D24FEF" w:rsidRDefault="00D24FEF" w:rsidP="00D24FEF">
      <w:pPr>
        <w:rPr>
          <w:rFonts w:ascii="Times New Roman" w:hAnsi="Times New Roman"/>
          <w:sz w:val="28"/>
          <w:szCs w:val="28"/>
        </w:rPr>
      </w:pPr>
      <w:r w:rsidRPr="00D24FEF">
        <w:rPr>
          <w:rFonts w:ascii="Times New Roman" w:hAnsi="Times New Roman"/>
          <w:i/>
          <w:sz w:val="28"/>
          <w:szCs w:val="28"/>
        </w:rPr>
        <w:lastRenderedPageBreak/>
        <w:t>2. Инициирование</w:t>
      </w:r>
      <w:r w:rsidRPr="00D24FEF">
        <w:rPr>
          <w:sz w:val="28"/>
          <w:szCs w:val="28"/>
        </w:rPr>
        <w:t xml:space="preserve"> </w:t>
      </w:r>
      <w:r w:rsidRPr="00D24FEF">
        <w:rPr>
          <w:rFonts w:ascii="Times New Roman" w:hAnsi="Times New Roman"/>
          <w:i/>
          <w:sz w:val="28"/>
          <w:szCs w:val="28"/>
        </w:rPr>
        <w:t>чрезвычайных ситуаци</w:t>
      </w:r>
      <w:r>
        <w:rPr>
          <w:rFonts w:ascii="Times New Roman" w:hAnsi="Times New Roman"/>
          <w:i/>
          <w:sz w:val="28"/>
          <w:szCs w:val="28"/>
        </w:rPr>
        <w:t>й</w:t>
      </w:r>
      <w:r w:rsidRPr="00D24FEF">
        <w:rPr>
          <w:rFonts w:ascii="Times New Roman" w:hAnsi="Times New Roman"/>
          <w:sz w:val="28"/>
          <w:szCs w:val="28"/>
        </w:rPr>
        <w:t>. Это своего рода, пусковой механизм ЧС. В этой стадии факторы риска достигают такого состояния, когда в силу различных причин уже невозможно сдержать их внешние проявления. Например, причинами многих аварий и катастроф на железнодорожном транспорте явились низкая трудовая дисциплина и изношенность подвижного состава, железнодорожных путей, которые достигли своего предела.</w:t>
      </w:r>
    </w:p>
    <w:p w:rsidR="00D24FEF" w:rsidRPr="00D24FEF" w:rsidRDefault="00D24FEF" w:rsidP="00D24FEF">
      <w:pPr>
        <w:rPr>
          <w:rFonts w:ascii="Times New Roman" w:hAnsi="Times New Roman"/>
          <w:sz w:val="28"/>
          <w:szCs w:val="28"/>
        </w:rPr>
      </w:pPr>
      <w:r w:rsidRPr="00D24FEF">
        <w:rPr>
          <w:rFonts w:ascii="Times New Roman" w:hAnsi="Times New Roman"/>
          <w:sz w:val="28"/>
          <w:szCs w:val="28"/>
        </w:rPr>
        <w:t>В социально-политических конфликтах инициирование может быть целенаправленным и преднамеренным. Пусковыми механизмами в промышленности и на других объектах могут послужить выход из строя контрольно-измерительной аппаратуры, системы пожарной сигнализации, замыкание электропроводки, детонация взрывчатых веществ и др. факторы.</w:t>
      </w:r>
    </w:p>
    <w:p w:rsidR="00D24FEF" w:rsidRPr="00D24FEF" w:rsidRDefault="00D24FEF" w:rsidP="00D24FEF">
      <w:pPr>
        <w:rPr>
          <w:rFonts w:ascii="Times New Roman" w:hAnsi="Times New Roman"/>
          <w:sz w:val="28"/>
          <w:szCs w:val="28"/>
        </w:rPr>
      </w:pPr>
      <w:r w:rsidRPr="00D24FEF">
        <w:rPr>
          <w:rFonts w:ascii="Times New Roman" w:hAnsi="Times New Roman"/>
          <w:sz w:val="28"/>
          <w:szCs w:val="28"/>
        </w:rPr>
        <w:t>3</w:t>
      </w:r>
      <w:r w:rsidRPr="00D24FEF">
        <w:rPr>
          <w:rFonts w:ascii="Times New Roman" w:hAnsi="Times New Roman"/>
          <w:i/>
          <w:sz w:val="28"/>
          <w:szCs w:val="28"/>
        </w:rPr>
        <w:t xml:space="preserve">. Процесс самой </w:t>
      </w:r>
      <w:r>
        <w:rPr>
          <w:rFonts w:ascii="Times New Roman" w:hAnsi="Times New Roman"/>
          <w:i/>
          <w:sz w:val="28"/>
          <w:szCs w:val="28"/>
        </w:rPr>
        <w:t>чрезвычайной</w:t>
      </w:r>
      <w:r w:rsidRPr="00D24FEF">
        <w:rPr>
          <w:rFonts w:ascii="Times New Roman" w:hAnsi="Times New Roman"/>
          <w:i/>
          <w:sz w:val="28"/>
          <w:szCs w:val="28"/>
        </w:rPr>
        <w:t xml:space="preserve"> ситуаци</w:t>
      </w:r>
      <w:r>
        <w:rPr>
          <w:rFonts w:ascii="Times New Roman" w:hAnsi="Times New Roman"/>
          <w:i/>
          <w:sz w:val="28"/>
          <w:szCs w:val="28"/>
        </w:rPr>
        <w:t>и</w:t>
      </w:r>
      <w:r w:rsidRPr="00D24FEF">
        <w:rPr>
          <w:rFonts w:ascii="Times New Roman" w:hAnsi="Times New Roman"/>
          <w:sz w:val="28"/>
          <w:szCs w:val="28"/>
        </w:rPr>
        <w:t xml:space="preserve">. В этой стадии происходит высвобождение факторов риска – энергии или вещества и начинается их воздействие на людей и окружающую среду. Продолжительность этого процесса, его последствия, особенно в начальный период, трудно прогнозируемы в силу сложности ситуации и невозможности точно оценить обстановку. Примером может служить недооценка ситуации при аварии на Чернобыльской АЭС, прогнозируемые последствия которой в силу ряда объективных и субъективных причин были явно занижены, что привело и продолжает приводить к неоправданным потерям. </w:t>
      </w:r>
    </w:p>
    <w:p w:rsidR="00D24FEF" w:rsidRPr="00D24FEF" w:rsidRDefault="00D24FEF" w:rsidP="00D24FEF">
      <w:pPr>
        <w:rPr>
          <w:rFonts w:ascii="Times New Roman" w:hAnsi="Times New Roman"/>
          <w:sz w:val="28"/>
          <w:szCs w:val="28"/>
        </w:rPr>
      </w:pPr>
      <w:r w:rsidRPr="00D24FEF">
        <w:rPr>
          <w:rFonts w:ascii="Times New Roman" w:hAnsi="Times New Roman"/>
          <w:sz w:val="28"/>
          <w:szCs w:val="28"/>
        </w:rPr>
        <w:t>4</w:t>
      </w:r>
      <w:r w:rsidRPr="00D24FEF">
        <w:rPr>
          <w:rFonts w:ascii="Times New Roman" w:hAnsi="Times New Roman"/>
          <w:i/>
          <w:sz w:val="28"/>
          <w:szCs w:val="28"/>
        </w:rPr>
        <w:t>. Стадия затухания</w:t>
      </w:r>
      <w:r w:rsidRPr="00D24FEF">
        <w:rPr>
          <w:rFonts w:ascii="Times New Roman" w:hAnsi="Times New Roman"/>
          <w:sz w:val="28"/>
          <w:szCs w:val="28"/>
        </w:rPr>
        <w:t>. Эта стадия хронологически охватывает период от перекрытия (ограничения) источника опасности, т.е. локализации поражающих факторов ЧС, до полной ликвидации её прямых и косвенных (остаточные факторы поражения) последствий.</w:t>
      </w:r>
    </w:p>
    <w:p w:rsidR="00D24FEF" w:rsidRDefault="00D24FEF" w:rsidP="00D24FEF">
      <w:pPr>
        <w:rPr>
          <w:rFonts w:ascii="Times New Roman" w:hAnsi="Times New Roman"/>
          <w:sz w:val="28"/>
          <w:szCs w:val="28"/>
        </w:rPr>
      </w:pPr>
      <w:r w:rsidRPr="00D24FEF">
        <w:rPr>
          <w:rFonts w:ascii="Times New Roman" w:hAnsi="Times New Roman"/>
          <w:sz w:val="28"/>
          <w:szCs w:val="28"/>
        </w:rPr>
        <w:t>Стадия затухания может начинаться практически с момента возникновения процесса ЧС или несколько позднее и длиться от нескольких часов, дней, месяцев до нескольких лет и десятилетий. Более продолжительная стадия затухания наблюдается при военных и национальных конфликтах, после которых нарушается равновесие в обществе, снижается рождаемость, углубляется национальная рознь. Выпадение РВ, накопление в окружающей среде токсичных веществ, что, кроме прямого воздействия, имеет и генетические последствия – также может происходить в стадии затухания.</w:t>
      </w:r>
    </w:p>
    <w:p w:rsidR="00D24FEF" w:rsidRPr="00D52084" w:rsidRDefault="00181898" w:rsidP="00181898">
      <w:pPr>
        <w:pStyle w:val="a9"/>
        <w:widowControl w:val="0"/>
        <w:spacing w:after="0" w:line="240" w:lineRule="auto"/>
        <w:ind w:left="0"/>
        <w:rPr>
          <w:rFonts w:ascii="Times New Roman" w:hAnsi="Times New Roman"/>
          <w:sz w:val="28"/>
          <w:szCs w:val="28"/>
        </w:rPr>
      </w:pPr>
      <w:r>
        <w:rPr>
          <w:rFonts w:ascii="Times New Roman" w:hAnsi="Times New Roman"/>
          <w:sz w:val="28"/>
          <w:szCs w:val="28"/>
        </w:rPr>
        <w:t xml:space="preserve">   </w:t>
      </w:r>
      <w:r w:rsidR="00D24FEF">
        <w:rPr>
          <w:rFonts w:ascii="Times New Roman" w:hAnsi="Times New Roman"/>
          <w:sz w:val="28"/>
          <w:szCs w:val="28"/>
        </w:rPr>
        <w:t xml:space="preserve">5. </w:t>
      </w:r>
      <w:r w:rsidR="00D24FEF" w:rsidRPr="00181898">
        <w:rPr>
          <w:rFonts w:ascii="Times New Roman" w:hAnsi="Times New Roman"/>
          <w:i/>
          <w:sz w:val="28"/>
          <w:szCs w:val="28"/>
        </w:rPr>
        <w:t>Ликвидация последствий чрезвычайной ситуации</w:t>
      </w:r>
      <w:r w:rsidR="00D24FEF">
        <w:rPr>
          <w:rFonts w:ascii="Times New Roman" w:hAnsi="Times New Roman"/>
          <w:sz w:val="28"/>
          <w:szCs w:val="28"/>
        </w:rPr>
        <w:t xml:space="preserve"> - </w:t>
      </w:r>
      <w:r w:rsidR="00D24FEF" w:rsidRPr="00D52084">
        <w:rPr>
          <w:rFonts w:ascii="Times New Roman" w:hAnsi="Times New Roman"/>
          <w:sz w:val="28"/>
          <w:szCs w:val="28"/>
        </w:rPr>
        <w:t>восстановление жизнедеятельности после ликвидации последствий аварии.</w:t>
      </w:r>
    </w:p>
    <w:p w:rsidR="00AD39E4" w:rsidRPr="00D52084" w:rsidRDefault="0066734E" w:rsidP="0066734E">
      <w:pPr>
        <w:ind w:firstLine="0"/>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Классификация ЧС и типов аварий позволяет сделать вывод: для предотвращения и смягчения последствий ЧС различного характера необходимо создавать и эффективно использовать современные высокотехнологичные средства защиты. </w:t>
      </w:r>
    </w:p>
    <w:p w:rsidR="004D277B" w:rsidRDefault="004D277B" w:rsidP="00D52084">
      <w:pPr>
        <w:pStyle w:val="21"/>
        <w:ind w:firstLine="426"/>
        <w:rPr>
          <w:sz w:val="28"/>
          <w:szCs w:val="28"/>
        </w:rPr>
      </w:pPr>
    </w:p>
    <w:p w:rsidR="00564DBA" w:rsidRDefault="00564DBA" w:rsidP="00D52084">
      <w:pPr>
        <w:pStyle w:val="21"/>
        <w:ind w:firstLine="426"/>
        <w:rPr>
          <w:sz w:val="28"/>
          <w:szCs w:val="28"/>
        </w:rPr>
      </w:pPr>
    </w:p>
    <w:p w:rsidR="00564DBA" w:rsidRDefault="00564DBA" w:rsidP="00D52084">
      <w:pPr>
        <w:pStyle w:val="21"/>
        <w:ind w:firstLine="426"/>
        <w:rPr>
          <w:sz w:val="28"/>
          <w:szCs w:val="28"/>
        </w:rPr>
      </w:pPr>
    </w:p>
    <w:p w:rsidR="00564DBA" w:rsidRDefault="00564DBA" w:rsidP="00D52084">
      <w:pPr>
        <w:pStyle w:val="21"/>
        <w:ind w:firstLine="426"/>
        <w:rPr>
          <w:sz w:val="28"/>
          <w:szCs w:val="28"/>
        </w:rPr>
      </w:pPr>
    </w:p>
    <w:p w:rsidR="00564DBA" w:rsidRDefault="00564DBA" w:rsidP="00D52084">
      <w:pPr>
        <w:pStyle w:val="21"/>
        <w:ind w:firstLine="426"/>
        <w:rPr>
          <w:sz w:val="28"/>
          <w:szCs w:val="28"/>
        </w:rPr>
      </w:pPr>
    </w:p>
    <w:p w:rsidR="00564DBA" w:rsidRDefault="00564DBA" w:rsidP="00D52084">
      <w:pPr>
        <w:pStyle w:val="21"/>
        <w:ind w:firstLine="426"/>
        <w:rPr>
          <w:sz w:val="28"/>
          <w:szCs w:val="28"/>
        </w:rPr>
      </w:pPr>
    </w:p>
    <w:p w:rsidR="00564DBA" w:rsidRDefault="00564DBA" w:rsidP="00D52084">
      <w:pPr>
        <w:pStyle w:val="21"/>
        <w:ind w:firstLine="426"/>
        <w:rPr>
          <w:sz w:val="28"/>
          <w:szCs w:val="28"/>
        </w:rPr>
      </w:pPr>
    </w:p>
    <w:p w:rsidR="00CD6AFF" w:rsidRDefault="00AE417C" w:rsidP="00D52084">
      <w:pPr>
        <w:pStyle w:val="21"/>
        <w:ind w:firstLine="426"/>
        <w:rPr>
          <w:sz w:val="28"/>
          <w:szCs w:val="28"/>
        </w:rPr>
      </w:pPr>
      <w:r>
        <w:rPr>
          <w:noProof/>
          <w:sz w:val="28"/>
          <w:szCs w:val="28"/>
        </w:rPr>
        <w:pict>
          <v:rect id="_x0000_s1717" style="position:absolute;left:0;text-align:left;margin-left:205.5pt;margin-top:29.25pt;width:84.15pt;height:24.55pt;z-index:252115968" strokeweight="2.25pt">
            <v:textbox>
              <w:txbxContent>
                <w:p w:rsidR="005870AB" w:rsidRDefault="005870AB" w:rsidP="00707879">
                  <w:pPr>
                    <w:pStyle w:val="a4"/>
                    <w:spacing w:after="200" w:line="276" w:lineRule="auto"/>
                  </w:pPr>
                  <w:r>
                    <w:t>Вероятность</w:t>
                  </w:r>
                </w:p>
              </w:txbxContent>
            </v:textbox>
            <w10:anchorlock/>
          </v:rect>
        </w:pict>
      </w:r>
      <w:r>
        <w:rPr>
          <w:noProof/>
          <w:sz w:val="28"/>
          <w:szCs w:val="28"/>
        </w:rPr>
        <w:pict>
          <v:rect id="_x0000_s1711" style="position:absolute;left:0;text-align:left;margin-left:252.3pt;margin-top:245.05pt;width:112.2pt;height:45pt;z-index:252110848">
            <v:textbox style="mso-next-textbox:#_x0000_s1711">
              <w:txbxContent>
                <w:p w:rsidR="005870AB" w:rsidRPr="005F38A6" w:rsidRDefault="005870AB" w:rsidP="00EA08E6">
                  <w:pPr>
                    <w:ind w:firstLine="142"/>
                    <w:jc w:val="center"/>
                    <w:rPr>
                      <w:rFonts w:ascii="Times New Roman" w:hAnsi="Times New Roman"/>
                      <w:sz w:val="24"/>
                      <w:szCs w:val="24"/>
                    </w:rPr>
                  </w:pPr>
                  <w:r>
                    <w:rPr>
                      <w:rFonts w:ascii="Times New Roman" w:hAnsi="Times New Roman"/>
                      <w:sz w:val="24"/>
                      <w:szCs w:val="24"/>
                    </w:rPr>
                    <w:t xml:space="preserve">7. </w:t>
                  </w:r>
                  <w:r w:rsidRPr="005F38A6">
                    <w:rPr>
                      <w:rFonts w:ascii="Times New Roman" w:hAnsi="Times New Roman"/>
                      <w:sz w:val="24"/>
                      <w:szCs w:val="24"/>
                    </w:rPr>
                    <w:t>Определение прогноза риска</w:t>
                  </w:r>
                </w:p>
              </w:txbxContent>
            </v:textbox>
            <w10:anchorlock/>
          </v:rect>
        </w:pict>
      </w:r>
      <w:r>
        <w:rPr>
          <w:noProof/>
          <w:sz w:val="28"/>
          <w:szCs w:val="28"/>
        </w:rPr>
        <w:pict>
          <v:rect id="_x0000_s1710" style="position:absolute;left:0;text-align:left;margin-left:129pt;margin-top:240.55pt;width:112.2pt;height:45pt;z-index:252109824">
            <v:textbox style="mso-next-textbox:#_x0000_s1710">
              <w:txbxContent>
                <w:p w:rsidR="005870AB" w:rsidRPr="005F38A6" w:rsidRDefault="005870AB" w:rsidP="00EA08E6">
                  <w:pPr>
                    <w:ind w:firstLine="142"/>
                    <w:jc w:val="center"/>
                    <w:rPr>
                      <w:rFonts w:ascii="Times New Roman" w:hAnsi="Times New Roman"/>
                      <w:sz w:val="24"/>
                      <w:szCs w:val="24"/>
                    </w:rPr>
                  </w:pPr>
                  <w:r>
                    <w:rPr>
                      <w:rFonts w:ascii="Times New Roman" w:hAnsi="Times New Roman"/>
                      <w:sz w:val="24"/>
                      <w:szCs w:val="24"/>
                    </w:rPr>
                    <w:t>6.</w:t>
                  </w:r>
                  <w:r w:rsidRPr="005F38A6">
                    <w:rPr>
                      <w:rFonts w:ascii="Times New Roman" w:hAnsi="Times New Roman"/>
                      <w:sz w:val="24"/>
                      <w:szCs w:val="24"/>
                    </w:rPr>
                    <w:t xml:space="preserve">Определение </w:t>
                  </w:r>
                </w:p>
                <w:p w:rsidR="005870AB" w:rsidRPr="005F38A6" w:rsidRDefault="005870AB" w:rsidP="00EA08E6">
                  <w:pPr>
                    <w:ind w:firstLine="142"/>
                    <w:jc w:val="center"/>
                    <w:rPr>
                      <w:rFonts w:ascii="Times New Roman" w:hAnsi="Times New Roman"/>
                      <w:sz w:val="24"/>
                      <w:szCs w:val="24"/>
                    </w:rPr>
                  </w:pPr>
                  <w:r w:rsidRPr="005F38A6">
                    <w:rPr>
                      <w:rFonts w:ascii="Times New Roman" w:hAnsi="Times New Roman"/>
                      <w:sz w:val="24"/>
                      <w:szCs w:val="24"/>
                    </w:rPr>
                    <w:t>ущерба</w:t>
                  </w:r>
                </w:p>
              </w:txbxContent>
            </v:textbox>
            <w10:anchorlock/>
          </v:rect>
        </w:pict>
      </w:r>
      <w:r>
        <w:rPr>
          <w:noProof/>
          <w:sz w:val="28"/>
          <w:szCs w:val="28"/>
        </w:rPr>
        <w:pict>
          <v:rect id="_x0000_s1709" style="position:absolute;left:0;text-align:left;margin-left:3.3pt;margin-top:240.55pt;width:112.2pt;height:45pt;z-index:252108800">
            <v:textbox style="mso-next-textbox:#_x0000_s1709">
              <w:txbxContent>
                <w:p w:rsidR="005870AB" w:rsidRPr="005F38A6" w:rsidRDefault="005870AB" w:rsidP="00EA08E6">
                  <w:pPr>
                    <w:ind w:firstLine="0"/>
                    <w:jc w:val="center"/>
                    <w:rPr>
                      <w:rFonts w:ascii="Times New Roman" w:hAnsi="Times New Roman"/>
                      <w:sz w:val="24"/>
                      <w:szCs w:val="24"/>
                    </w:rPr>
                  </w:pPr>
                  <w:r>
                    <w:rPr>
                      <w:rFonts w:ascii="Times New Roman" w:hAnsi="Times New Roman"/>
                      <w:sz w:val="24"/>
                      <w:szCs w:val="24"/>
                    </w:rPr>
                    <w:t>5.</w:t>
                  </w:r>
                  <w:r w:rsidRPr="005F38A6">
                    <w:rPr>
                      <w:rFonts w:ascii="Times New Roman" w:hAnsi="Times New Roman"/>
                      <w:sz w:val="24"/>
                      <w:szCs w:val="24"/>
                    </w:rPr>
                    <w:t>Определение зон поражения</w:t>
                  </w:r>
                </w:p>
              </w:txbxContent>
            </v:textbox>
            <w10:anchorlock/>
          </v:rect>
        </w:pict>
      </w:r>
      <w:r>
        <w:rPr>
          <w:noProof/>
          <w:sz w:val="28"/>
          <w:szCs w:val="28"/>
        </w:rPr>
        <w:pict>
          <v:rect id="_x0000_s1708" style="position:absolute;left:0;text-align:left;margin-left:3.3pt;margin-top:171.55pt;width:112.2pt;height:63pt;z-index:252107776">
            <v:textbox style="mso-next-textbox:#_x0000_s1708">
              <w:txbxContent>
                <w:p w:rsidR="005870AB" w:rsidRPr="005F38A6" w:rsidRDefault="005870AB" w:rsidP="00CD6AFF">
                  <w:pPr>
                    <w:ind w:firstLine="0"/>
                    <w:jc w:val="center"/>
                    <w:rPr>
                      <w:rFonts w:ascii="Times New Roman" w:hAnsi="Times New Roman"/>
                      <w:sz w:val="24"/>
                      <w:szCs w:val="24"/>
                    </w:rPr>
                  </w:pPr>
                  <w:r>
                    <w:rPr>
                      <w:rFonts w:ascii="Times New Roman" w:hAnsi="Times New Roman"/>
                      <w:sz w:val="24"/>
                      <w:szCs w:val="24"/>
                    </w:rPr>
                    <w:t xml:space="preserve">4. </w:t>
                  </w:r>
                  <w:r w:rsidRPr="005F38A6">
                    <w:rPr>
                      <w:rFonts w:ascii="Times New Roman" w:hAnsi="Times New Roman"/>
                      <w:sz w:val="24"/>
                      <w:szCs w:val="24"/>
                    </w:rPr>
                    <w:t xml:space="preserve">Построение сценариев возникновения развития аварий </w:t>
                  </w:r>
                </w:p>
              </w:txbxContent>
            </v:textbox>
            <w10:anchorlock/>
          </v:rect>
        </w:pict>
      </w:r>
      <w:r>
        <w:rPr>
          <w:noProof/>
          <w:sz w:val="28"/>
          <w:szCs w:val="28"/>
        </w:rPr>
        <w:pict>
          <v:rect id="_x0000_s1707" style="position:absolute;left:0;text-align:left;margin-left:3.3pt;margin-top:114.55pt;width:112.2pt;height:45pt;z-index:252106752" strokeweight=".5pt">
            <v:textbox style="mso-next-textbox:#_x0000_s1707">
              <w:txbxContent>
                <w:p w:rsidR="005870AB" w:rsidRPr="00EA08E6" w:rsidRDefault="005870AB" w:rsidP="00707879">
                  <w:pPr>
                    <w:ind w:firstLine="0"/>
                    <w:jc w:val="center"/>
                    <w:rPr>
                      <w:rFonts w:ascii="Times New Roman" w:hAnsi="Times New Roman"/>
                      <w:sz w:val="24"/>
                      <w:szCs w:val="24"/>
                    </w:rPr>
                  </w:pPr>
                  <w:r>
                    <w:rPr>
                      <w:rFonts w:ascii="Times New Roman" w:hAnsi="Times New Roman"/>
                      <w:sz w:val="24"/>
                      <w:szCs w:val="24"/>
                    </w:rPr>
                    <w:t>3.</w:t>
                  </w:r>
                  <w:r w:rsidRPr="00EA08E6">
                    <w:rPr>
                      <w:rFonts w:ascii="Times New Roman" w:hAnsi="Times New Roman"/>
                      <w:sz w:val="24"/>
                      <w:szCs w:val="24"/>
                    </w:rPr>
                    <w:t>Идентификация видов аварий</w:t>
                  </w:r>
                </w:p>
              </w:txbxContent>
            </v:textbox>
            <w10:anchorlock/>
          </v:rect>
        </w:pict>
      </w:r>
      <w:r>
        <w:rPr>
          <w:noProof/>
          <w:sz w:val="28"/>
          <w:szCs w:val="28"/>
        </w:rPr>
        <w:pict>
          <v:rect id="_x0000_s1706" style="position:absolute;left:0;text-align:left;margin-left:3.3pt;margin-top:62.95pt;width:112.2pt;height:47.1pt;z-index:252105728">
            <v:textbox style="mso-next-textbox:#_x0000_s1706">
              <w:txbxContent>
                <w:p w:rsidR="005870AB" w:rsidRPr="003C1CE9" w:rsidRDefault="005870AB" w:rsidP="00CD6AFF">
                  <w:pPr>
                    <w:ind w:firstLine="142"/>
                    <w:jc w:val="center"/>
                    <w:rPr>
                      <w:rFonts w:ascii="Times New Roman" w:hAnsi="Times New Roman"/>
                      <w:sz w:val="24"/>
                      <w:szCs w:val="24"/>
                    </w:rPr>
                  </w:pPr>
                  <w:r>
                    <w:rPr>
                      <w:rFonts w:ascii="Times New Roman" w:hAnsi="Times New Roman"/>
                      <w:sz w:val="24"/>
                      <w:szCs w:val="24"/>
                    </w:rPr>
                    <w:t>2.</w:t>
                  </w:r>
                  <w:r w:rsidRPr="003C1CE9">
                    <w:rPr>
                      <w:rFonts w:ascii="Times New Roman" w:hAnsi="Times New Roman"/>
                      <w:sz w:val="24"/>
                      <w:szCs w:val="24"/>
                    </w:rPr>
                    <w:t>Обследование и выбор количеств.</w:t>
                  </w:r>
                </w:p>
                <w:p w:rsidR="005870AB" w:rsidRPr="003C1CE9" w:rsidRDefault="005870AB" w:rsidP="00CD6AFF">
                  <w:pPr>
                    <w:ind w:firstLine="142"/>
                    <w:jc w:val="center"/>
                    <w:rPr>
                      <w:rFonts w:ascii="Times New Roman" w:hAnsi="Times New Roman"/>
                      <w:sz w:val="24"/>
                      <w:szCs w:val="24"/>
                    </w:rPr>
                  </w:pPr>
                  <w:r w:rsidRPr="003C1CE9">
                    <w:rPr>
                      <w:rFonts w:ascii="Times New Roman" w:hAnsi="Times New Roman"/>
                      <w:sz w:val="24"/>
                      <w:szCs w:val="24"/>
                    </w:rPr>
                    <w:t>показателей</w:t>
                  </w:r>
                </w:p>
              </w:txbxContent>
            </v:textbox>
            <w10:anchorlock/>
          </v:rect>
        </w:pict>
      </w:r>
      <w:r>
        <w:rPr>
          <w:noProof/>
          <w:sz w:val="28"/>
          <w:szCs w:val="28"/>
        </w:rPr>
        <w:pict>
          <v:rect id="_x0000_s1705" style="position:absolute;left:0;text-align:left;margin-left:3.3pt;margin-top:13.3pt;width:112.2pt;height:36pt;z-index:252104704">
            <v:textbox style="mso-next-textbox:#_x0000_s1705">
              <w:txbxContent>
                <w:p w:rsidR="005870AB" w:rsidRPr="00CD6AFF" w:rsidRDefault="005870AB" w:rsidP="00CD6AFF">
                  <w:pPr>
                    <w:ind w:firstLine="142"/>
                    <w:jc w:val="center"/>
                    <w:rPr>
                      <w:rFonts w:ascii="Times New Roman" w:hAnsi="Times New Roman"/>
                      <w:sz w:val="24"/>
                      <w:szCs w:val="24"/>
                    </w:rPr>
                  </w:pPr>
                  <w:r>
                    <w:rPr>
                      <w:rFonts w:ascii="Times New Roman" w:hAnsi="Times New Roman"/>
                      <w:sz w:val="24"/>
                      <w:szCs w:val="24"/>
                    </w:rPr>
                    <w:t>1.</w:t>
                  </w:r>
                  <w:r w:rsidRPr="00CD6AFF">
                    <w:rPr>
                      <w:rFonts w:ascii="Times New Roman" w:hAnsi="Times New Roman"/>
                      <w:sz w:val="24"/>
                      <w:szCs w:val="24"/>
                    </w:rPr>
                    <w:t>Выделение объекта исследования</w:t>
                  </w:r>
                </w:p>
              </w:txbxContent>
            </v:textbox>
            <w10:anchorlock/>
          </v:rect>
        </w:pict>
      </w:r>
      <w:r>
        <w:rPr>
          <w:noProof/>
          <w:sz w:val="28"/>
          <w:szCs w:val="28"/>
        </w:rPr>
        <w:pict>
          <v:rect id="_x0000_s1704" style="position:absolute;left:0;text-align:left;margin-left:3.3pt;margin-top:13.3pt;width:477.75pt;height:283.5pt;z-index:252103680"/>
        </w:pict>
      </w: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AE417C" w:rsidP="00D52084">
      <w:pPr>
        <w:pStyle w:val="21"/>
        <w:ind w:firstLine="426"/>
        <w:rPr>
          <w:sz w:val="28"/>
          <w:szCs w:val="28"/>
        </w:rPr>
      </w:pPr>
      <w:r>
        <w:rPr>
          <w:noProof/>
          <w:sz w:val="28"/>
          <w:szCs w:val="28"/>
        </w:rPr>
        <w:pict>
          <v:shape id="_x0000_s1716" type="#_x0000_t202" style="position:absolute;left:0;text-align:left;margin-left:144.75pt;margin-top:2.8pt;width:1in;height:24.1pt;z-index:252114944" strokeweight="2.25pt">
            <v:textbox style="mso-next-textbox:#_x0000_s1716">
              <w:txbxContent>
                <w:p w:rsidR="005870AB" w:rsidRDefault="005870AB" w:rsidP="00707879">
                  <w:pPr>
                    <w:jc w:val="center"/>
                    <w:rPr>
                      <w:rFonts w:ascii="Times New Roman" w:hAnsi="Times New Roman"/>
                    </w:rPr>
                  </w:pPr>
                  <w:r>
                    <w:rPr>
                      <w:rFonts w:ascii="Times New Roman" w:hAnsi="Times New Roman"/>
                    </w:rPr>
                    <w:t>Частота</w:t>
                  </w:r>
                </w:p>
              </w:txbxContent>
            </v:textbox>
          </v:shape>
        </w:pict>
      </w: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AE417C" w:rsidP="00D52084">
      <w:pPr>
        <w:pStyle w:val="21"/>
        <w:ind w:firstLine="426"/>
        <w:rPr>
          <w:sz w:val="28"/>
          <w:szCs w:val="28"/>
        </w:rPr>
      </w:pPr>
      <w:r>
        <w:rPr>
          <w:noProof/>
          <w:sz w:val="28"/>
          <w:szCs w:val="28"/>
        </w:rPr>
        <w:pict>
          <v:shape id="_x0000_s1715" type="#_x0000_t202" style="position:absolute;left:0;text-align:left;margin-left:343.5pt;margin-top:1.85pt;width:115.95pt;height:23.45pt;z-index:252113920">
            <v:textbox style="mso-next-textbox:#_x0000_s1715">
              <w:txbxContent>
                <w:p w:rsidR="005870AB" w:rsidRDefault="005870AB" w:rsidP="00EA08E6">
                  <w:pPr>
                    <w:ind w:firstLine="142"/>
                    <w:rPr>
                      <w:rFonts w:ascii="Times New Roman" w:hAnsi="Times New Roman"/>
                    </w:rPr>
                  </w:pPr>
                  <w:r>
                    <w:rPr>
                      <w:rFonts w:ascii="Times New Roman" w:hAnsi="Times New Roman"/>
                    </w:rPr>
                    <w:t>Комбинированный</w:t>
                  </w:r>
                </w:p>
              </w:txbxContent>
            </v:textbox>
          </v:shape>
        </w:pict>
      </w:r>
    </w:p>
    <w:p w:rsidR="00CD6AFF" w:rsidRDefault="00AE417C" w:rsidP="00D52084">
      <w:pPr>
        <w:pStyle w:val="21"/>
        <w:ind w:firstLine="426"/>
        <w:rPr>
          <w:sz w:val="28"/>
          <w:szCs w:val="28"/>
        </w:rPr>
      </w:pPr>
      <w:r>
        <w:rPr>
          <w:noProof/>
          <w:sz w:val="28"/>
          <w:szCs w:val="28"/>
        </w:rPr>
        <w:pict>
          <v:shape id="_x0000_s1714" type="#_x0000_t202" style="position:absolute;left:0;text-align:left;margin-left:271.95pt;margin-top:9.2pt;width:84.15pt;height:27.2pt;z-index:252112896">
            <v:textbox style="mso-next-textbox:#_x0000_s1714">
              <w:txbxContent>
                <w:p w:rsidR="005870AB" w:rsidRDefault="005870AB" w:rsidP="00EA08E6">
                  <w:pPr>
                    <w:ind w:firstLine="0"/>
                    <w:rPr>
                      <w:rFonts w:ascii="Times New Roman" w:hAnsi="Times New Roman"/>
                    </w:rPr>
                  </w:pPr>
                  <w:r>
                    <w:rPr>
                      <w:rFonts w:ascii="Times New Roman" w:hAnsi="Times New Roman"/>
                    </w:rPr>
                    <w:t>Косвенный</w:t>
                  </w:r>
                </w:p>
              </w:txbxContent>
            </v:textbox>
          </v:shape>
        </w:pict>
      </w:r>
    </w:p>
    <w:p w:rsidR="00CD6AFF" w:rsidRDefault="00AE417C" w:rsidP="00D52084">
      <w:pPr>
        <w:pStyle w:val="21"/>
        <w:ind w:firstLine="426"/>
        <w:rPr>
          <w:sz w:val="28"/>
          <w:szCs w:val="28"/>
        </w:rPr>
      </w:pPr>
      <w:r>
        <w:rPr>
          <w:noProof/>
          <w:sz w:val="28"/>
          <w:szCs w:val="28"/>
        </w:rPr>
        <w:pict>
          <v:shape id="_x0000_s1713" type="#_x0000_t202" style="position:absolute;left:0;text-align:left;margin-left:201.75pt;margin-top:7.9pt;width:84.15pt;height:27pt;z-index:252111872">
            <v:textbox style="mso-next-textbox:#_x0000_s1713">
              <w:txbxContent>
                <w:p w:rsidR="005870AB" w:rsidRDefault="005870AB" w:rsidP="00EA08E6">
                  <w:pPr>
                    <w:ind w:firstLine="0"/>
                    <w:jc w:val="center"/>
                    <w:rPr>
                      <w:rFonts w:ascii="Times New Roman" w:hAnsi="Times New Roman"/>
                    </w:rPr>
                  </w:pPr>
                  <w:r>
                    <w:rPr>
                      <w:rFonts w:ascii="Times New Roman" w:hAnsi="Times New Roman"/>
                    </w:rPr>
                    <w:t>Прямой</w:t>
                  </w:r>
                </w:p>
              </w:txbxContent>
            </v:textbox>
          </v:shape>
        </w:pict>
      </w: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CD6AFF" w:rsidRDefault="00CD6AFF" w:rsidP="00D52084">
      <w:pPr>
        <w:pStyle w:val="21"/>
        <w:ind w:firstLine="426"/>
        <w:rPr>
          <w:sz w:val="28"/>
          <w:szCs w:val="28"/>
        </w:rPr>
      </w:pPr>
    </w:p>
    <w:p w:rsidR="004D277B" w:rsidRDefault="004D277B" w:rsidP="00D52084">
      <w:pPr>
        <w:pStyle w:val="21"/>
        <w:ind w:firstLine="426"/>
        <w:rPr>
          <w:sz w:val="28"/>
          <w:szCs w:val="28"/>
        </w:rPr>
      </w:pPr>
    </w:p>
    <w:p w:rsidR="005F38A6" w:rsidRPr="005F38A6" w:rsidRDefault="005F38A6" w:rsidP="005F38A6">
      <w:pPr>
        <w:jc w:val="center"/>
        <w:rPr>
          <w:rFonts w:ascii="Times New Roman" w:hAnsi="Times New Roman"/>
          <w:sz w:val="28"/>
          <w:szCs w:val="28"/>
        </w:rPr>
      </w:pPr>
      <w:r w:rsidRPr="005F38A6">
        <w:rPr>
          <w:rFonts w:ascii="Times New Roman" w:hAnsi="Times New Roman"/>
          <w:sz w:val="28"/>
          <w:szCs w:val="28"/>
        </w:rPr>
        <w:t xml:space="preserve">Алгоритм возникновения </w:t>
      </w:r>
    </w:p>
    <w:p w:rsidR="005F38A6" w:rsidRPr="005F38A6" w:rsidRDefault="00AE417C" w:rsidP="005F38A6">
      <w:pPr>
        <w:rPr>
          <w:rFonts w:ascii="Times New Roman" w:hAnsi="Times New Roman"/>
          <w:bCs/>
          <w:sz w:val="28"/>
          <w:szCs w:val="28"/>
        </w:rPr>
      </w:pPr>
      <w:r>
        <w:rPr>
          <w:rFonts w:ascii="Times New Roman" w:hAnsi="Times New Roman"/>
          <w:bCs/>
          <w:noProof/>
          <w:sz w:val="28"/>
          <w:szCs w:val="28"/>
        </w:rPr>
        <w:pict>
          <v:rect id="_x0000_s1646" style="position:absolute;left:0;text-align:left;margin-left:369pt;margin-top:95.55pt;width:108pt;height:36pt;z-index:252045312">
            <v:textbox>
              <w:txbxContent>
                <w:p w:rsidR="005870AB" w:rsidRDefault="005870AB" w:rsidP="005F38A6">
                  <w:pPr>
                    <w:rPr>
                      <w:rFonts w:ascii="Times New Roman" w:hAnsi="Times New Roman"/>
                    </w:rPr>
                  </w:pPr>
                  <w:r>
                    <w:rPr>
                      <w:rFonts w:ascii="Times New Roman" w:hAnsi="Times New Roman"/>
                    </w:rPr>
                    <w:t>Опасные пути развития аварий</w:t>
                  </w:r>
                </w:p>
              </w:txbxContent>
            </v:textbox>
            <w10:anchorlock/>
          </v:rect>
        </w:pict>
      </w:r>
      <w:r>
        <w:rPr>
          <w:rFonts w:ascii="Times New Roman" w:hAnsi="Times New Roman"/>
          <w:bCs/>
          <w:noProof/>
          <w:sz w:val="28"/>
          <w:szCs w:val="28"/>
        </w:rPr>
        <w:pict>
          <v:rect id="_x0000_s1645" style="position:absolute;left:0;text-align:left;margin-left:369pt;margin-top:59.55pt;width:99pt;height:27pt;z-index:252044288">
            <v:textbox>
              <w:txbxContent>
                <w:p w:rsidR="005870AB" w:rsidRDefault="005870AB" w:rsidP="005F38A6">
                  <w:pPr>
                    <w:pStyle w:val="a4"/>
                    <w:spacing w:after="200" w:line="276" w:lineRule="auto"/>
                  </w:pPr>
                  <w:r>
                    <w:t>«Узкие места»</w:t>
                  </w:r>
                </w:p>
              </w:txbxContent>
            </v:textbox>
            <w10:anchorlock/>
          </v:rect>
        </w:pict>
      </w:r>
      <w:r>
        <w:rPr>
          <w:rFonts w:ascii="Times New Roman" w:hAnsi="Times New Roman"/>
          <w:bCs/>
          <w:noProof/>
          <w:sz w:val="28"/>
          <w:szCs w:val="28"/>
        </w:rPr>
        <w:pict>
          <v:rect id="_x0000_s1639" style="position:absolute;left:0;text-align:left;margin-left:369pt;margin-top:23.55pt;width:103.35pt;height:27pt;z-index:252038144">
            <v:textbox>
              <w:txbxContent>
                <w:p w:rsidR="005870AB" w:rsidRDefault="005870AB" w:rsidP="005F38A6">
                  <w:pPr>
                    <w:pStyle w:val="a4"/>
                    <w:spacing w:after="200" w:line="276" w:lineRule="auto"/>
                  </w:pPr>
                  <w:r>
                    <w:t>«Слабые узлы»</w:t>
                  </w:r>
                </w:p>
              </w:txbxContent>
            </v:textbox>
            <w10:anchorlock/>
          </v:rect>
        </w:pict>
      </w:r>
      <w:r>
        <w:rPr>
          <w:rFonts w:ascii="Times New Roman" w:hAnsi="Times New Roman"/>
          <w:bCs/>
          <w:noProof/>
          <w:sz w:val="28"/>
          <w:szCs w:val="28"/>
        </w:rPr>
        <w:pict>
          <v:line id="_x0000_s1632" style="position:absolute;left:0;text-align:left;z-index:252030976" from="108pt,226.7pt" to="2in,253.7pt">
            <v:stroke endarrow="block"/>
            <w10:anchorlock/>
          </v:line>
        </w:pict>
      </w:r>
      <w:r>
        <w:rPr>
          <w:rFonts w:ascii="Times New Roman" w:hAnsi="Times New Roman"/>
          <w:bCs/>
          <w:noProof/>
          <w:sz w:val="28"/>
          <w:szCs w:val="28"/>
        </w:rPr>
        <w:pict>
          <v:line id="_x0000_s1631" style="position:absolute;left:0;text-align:left;flip:y;z-index:252029952" from="108pt,172.7pt" to="145.05pt,199.7pt" strokeweight="3pt">
            <v:stroke endarrow="block"/>
            <w10:anchorlock/>
          </v:line>
        </w:pict>
      </w:r>
      <w:r>
        <w:rPr>
          <w:rFonts w:ascii="Times New Roman" w:hAnsi="Times New Roman"/>
          <w:bCs/>
          <w:noProof/>
          <w:sz w:val="28"/>
          <w:szCs w:val="28"/>
        </w:rPr>
        <w:pict>
          <v:line id="_x0000_s1630" style="position:absolute;left:0;text-align:left;z-index:252028928" from="108pt,307.7pt" to="153pt,334.7pt">
            <v:stroke endarrow="block"/>
            <w10:anchorlock/>
          </v:line>
        </w:pict>
      </w:r>
      <w:r>
        <w:rPr>
          <w:rFonts w:ascii="Times New Roman" w:hAnsi="Times New Roman"/>
          <w:bCs/>
          <w:noProof/>
          <w:sz w:val="28"/>
          <w:szCs w:val="28"/>
        </w:rPr>
        <w:pict>
          <v:line id="_x0000_s1629" style="position:absolute;left:0;text-align:left;flip:y;z-index:252027904" from="126pt,397.7pt" to="252pt,397.7pt">
            <v:stroke endarrow="block"/>
            <w10:anchorlock/>
          </v:line>
        </w:pict>
      </w:r>
      <w:r>
        <w:rPr>
          <w:rFonts w:ascii="Times New Roman" w:hAnsi="Times New Roman"/>
          <w:bCs/>
          <w:noProof/>
          <w:sz w:val="28"/>
          <w:szCs w:val="28"/>
        </w:rPr>
        <w:pict>
          <v:line id="_x0000_s1628" style="position:absolute;left:0;text-align:left;z-index:252026880" from="233.75pt,106.8pt" to="261.8pt,115.8pt">
            <v:stroke endarrow="block"/>
            <w10:anchorlock/>
          </v:line>
        </w:pict>
      </w:r>
      <w:r>
        <w:rPr>
          <w:rFonts w:ascii="Times New Roman" w:hAnsi="Times New Roman"/>
          <w:bCs/>
          <w:noProof/>
          <w:sz w:val="28"/>
          <w:szCs w:val="28"/>
        </w:rPr>
        <w:pict>
          <v:line id="_x0000_s1627" style="position:absolute;left:0;text-align:left;flip:y;z-index:252025856" from="233.75pt,88.8pt" to="261.8pt,106.8pt">
            <v:stroke endarrow="block"/>
            <w10:anchorlock/>
          </v:line>
        </w:pict>
      </w:r>
      <w:r>
        <w:rPr>
          <w:rFonts w:ascii="Times New Roman" w:hAnsi="Times New Roman"/>
          <w:bCs/>
          <w:noProof/>
          <w:sz w:val="28"/>
          <w:szCs w:val="28"/>
        </w:rPr>
        <w:pict>
          <v:line id="_x0000_s1626" style="position:absolute;left:0;text-align:left;z-index:252024832" from="234pt,59.55pt" to="262.05pt,77.55pt">
            <v:stroke endarrow="block"/>
            <w10:anchorlock/>
          </v:line>
        </w:pict>
      </w:r>
      <w:r>
        <w:rPr>
          <w:rFonts w:ascii="Times New Roman" w:hAnsi="Times New Roman"/>
          <w:bCs/>
          <w:noProof/>
          <w:sz w:val="28"/>
          <w:szCs w:val="28"/>
        </w:rPr>
        <w:pict>
          <v:line id="_x0000_s1625" style="position:absolute;left:0;text-align:left;flip:y;z-index:252023808" from="234pt,34.8pt" to="261.8pt,59.55pt">
            <v:stroke endarrow="block"/>
            <w10:anchorlock/>
          </v:line>
        </w:pict>
      </w:r>
      <w:r>
        <w:rPr>
          <w:rFonts w:ascii="Times New Roman" w:hAnsi="Times New Roman"/>
          <w:bCs/>
          <w:noProof/>
          <w:sz w:val="28"/>
          <w:szCs w:val="28"/>
        </w:rPr>
        <w:pict>
          <v:line id="_x0000_s1624" style="position:absolute;left:0;text-align:left;z-index:252022784" from="140.25pt,52.8pt" to="149.6pt,52.8pt">
            <v:stroke endarrow="block"/>
            <w10:anchorlock/>
          </v:line>
        </w:pict>
      </w:r>
      <w:r>
        <w:rPr>
          <w:rFonts w:ascii="Times New Roman" w:hAnsi="Times New Roman"/>
          <w:bCs/>
          <w:noProof/>
          <w:sz w:val="28"/>
          <w:szCs w:val="28"/>
        </w:rPr>
        <w:pict>
          <v:line id="_x0000_s1623" style="position:absolute;left:0;text-align:left;z-index:252021760" from="140.25pt,106.8pt" to="149.6pt,106.8pt">
            <v:stroke endarrow="block"/>
            <w10:anchorlock/>
          </v:line>
        </w:pict>
      </w:r>
      <w:r>
        <w:rPr>
          <w:rFonts w:ascii="Times New Roman" w:hAnsi="Times New Roman"/>
          <w:bCs/>
          <w:noProof/>
          <w:sz w:val="28"/>
          <w:szCs w:val="28"/>
        </w:rPr>
        <w:pict>
          <v:line id="_x0000_s1622" style="position:absolute;left:0;text-align:left;flip:y;z-index:252020736" from="117pt,136.7pt" to="162pt,136.7pt">
            <v:stroke endarrow="block"/>
            <w10:anchorlock/>
          </v:line>
        </w:pict>
      </w:r>
      <w:r>
        <w:rPr>
          <w:rFonts w:ascii="Times New Roman" w:hAnsi="Times New Roman"/>
          <w:bCs/>
          <w:noProof/>
          <w:sz w:val="28"/>
          <w:szCs w:val="28"/>
        </w:rPr>
        <w:pict>
          <v:line id="_x0000_s1621" style="position:absolute;left:0;text-align:left;flip:y;z-index:252019712" from="108pt,280.7pt" to="135pt,307.7pt">
            <v:stroke endarrow="block"/>
            <w10:anchorlock/>
          </v:line>
        </w:pict>
      </w:r>
      <w:r>
        <w:rPr>
          <w:rFonts w:ascii="Times New Roman" w:hAnsi="Times New Roman"/>
          <w:bCs/>
          <w:noProof/>
          <w:sz w:val="28"/>
          <w:szCs w:val="28"/>
        </w:rPr>
        <w:pict>
          <v:line id="_x0000_s1620" style="position:absolute;left:0;text-align:left;z-index:252018688" from="140.25pt,50.55pt" to="2in,104.55pt">
            <w10:anchorlock/>
          </v:line>
        </w:pict>
      </w:r>
      <w:r>
        <w:rPr>
          <w:rFonts w:ascii="Times New Roman" w:hAnsi="Times New Roman"/>
          <w:bCs/>
          <w:noProof/>
          <w:sz w:val="28"/>
          <w:szCs w:val="28"/>
        </w:rPr>
        <w:pict>
          <v:line id="_x0000_s1619" style="position:absolute;left:0;text-align:left;z-index:252017664" from="117pt,77.55pt" to="135.7pt,77.55pt">
            <w10:anchorlock/>
          </v:line>
        </w:pict>
      </w:r>
      <w:r>
        <w:rPr>
          <w:rFonts w:ascii="Times New Roman" w:hAnsi="Times New Roman"/>
          <w:bCs/>
          <w:noProof/>
          <w:sz w:val="28"/>
          <w:szCs w:val="28"/>
        </w:rPr>
        <w:pict>
          <v:rect id="_x0000_s1618" style="position:absolute;left:0;text-align:left;margin-left:270pt;margin-top:208.7pt;width:189pt;height:22.3pt;z-index:252016640">
            <v:shadow on="t" offset="6pt,-6pt"/>
            <v:textbox>
              <w:txbxContent>
                <w:p w:rsidR="005870AB" w:rsidRDefault="005870AB" w:rsidP="005F38A6">
                  <w:pPr>
                    <w:rPr>
                      <w:rFonts w:ascii="Times New Roman" w:hAnsi="Times New Roman"/>
                    </w:rPr>
                  </w:pPr>
                  <w:r>
                    <w:rPr>
                      <w:rFonts w:ascii="Times New Roman" w:hAnsi="Times New Roman"/>
                    </w:rPr>
                    <w:t>Эффективный энергетический запас</w:t>
                  </w:r>
                </w:p>
              </w:txbxContent>
            </v:textbox>
            <w10:anchorlock/>
          </v:rect>
        </w:pict>
      </w:r>
      <w:r>
        <w:rPr>
          <w:rFonts w:ascii="Times New Roman" w:hAnsi="Times New Roman"/>
          <w:bCs/>
          <w:noProof/>
          <w:sz w:val="28"/>
          <w:szCs w:val="28"/>
        </w:rPr>
        <w:pict>
          <v:rect id="_x0000_s1617" style="position:absolute;left:0;text-align:left;margin-left:135pt;margin-top:271.7pt;width:117pt;height:36pt;z-index:252015616" strokeweight="2.25pt">
            <v:textbox>
              <w:txbxContent>
                <w:p w:rsidR="005870AB" w:rsidRDefault="005870AB" w:rsidP="005F38A6">
                  <w:pPr>
                    <w:pStyle w:val="a4"/>
                    <w:spacing w:line="276" w:lineRule="auto"/>
                  </w:pPr>
                  <w:r>
                    <w:t>Методика взрывов</w:t>
                  </w:r>
                </w:p>
                <w:p w:rsidR="005870AB" w:rsidRDefault="005870AB" w:rsidP="005F38A6">
                  <w:pPr>
                    <w:rPr>
                      <w:rFonts w:ascii="Times New Roman" w:hAnsi="Times New Roman"/>
                    </w:rPr>
                  </w:pPr>
                  <w:r>
                    <w:rPr>
                      <w:rFonts w:ascii="Times New Roman" w:hAnsi="Times New Roman"/>
                    </w:rPr>
                    <w:t>ТВС</w:t>
                  </w:r>
                </w:p>
              </w:txbxContent>
            </v:textbox>
            <w10:anchorlock/>
          </v:rect>
        </w:pict>
      </w:r>
      <w:r>
        <w:rPr>
          <w:rFonts w:ascii="Times New Roman" w:hAnsi="Times New Roman"/>
          <w:bCs/>
          <w:noProof/>
          <w:sz w:val="28"/>
          <w:szCs w:val="28"/>
        </w:rPr>
        <w:pict>
          <v:rect id="_x0000_s1616" style="position:absolute;left:0;text-align:left;margin-left:362.2pt;margin-top:513.8pt;width:63pt;height:27pt;z-index:252014592" strokeweight="2.25pt">
            <v:textbox>
              <w:txbxContent>
                <w:p w:rsidR="005870AB" w:rsidRDefault="005870AB" w:rsidP="003C1CE9">
                  <w:pPr>
                    <w:pStyle w:val="a4"/>
                    <w:spacing w:after="200" w:line="276" w:lineRule="auto"/>
                    <w:ind w:firstLine="0"/>
                  </w:pPr>
                  <w:r>
                    <w:t>Импульс</w:t>
                  </w:r>
                </w:p>
              </w:txbxContent>
            </v:textbox>
            <w10:anchorlock/>
          </v:rect>
        </w:pict>
      </w:r>
      <w:r>
        <w:rPr>
          <w:rFonts w:ascii="Times New Roman" w:hAnsi="Times New Roman"/>
          <w:bCs/>
          <w:noProof/>
          <w:sz w:val="28"/>
          <w:szCs w:val="28"/>
        </w:rPr>
        <w:pict>
          <v:rect id="_x0000_s1615" style="position:absolute;left:0;text-align:left;margin-left:261pt;margin-top:95.55pt;width:84.15pt;height:33.55pt;z-index:252013568">
            <v:textbox>
              <w:txbxContent>
                <w:p w:rsidR="005870AB" w:rsidRDefault="005870AB" w:rsidP="005F38A6">
                  <w:pPr>
                    <w:rPr>
                      <w:rFonts w:ascii="Times New Roman" w:hAnsi="Times New Roman"/>
                    </w:rPr>
                  </w:pPr>
                  <w:r>
                    <w:rPr>
                      <w:rFonts w:ascii="Times New Roman" w:hAnsi="Times New Roman"/>
                    </w:rPr>
                    <w:t>Транспортир.</w:t>
                  </w:r>
                </w:p>
              </w:txbxContent>
            </v:textbox>
            <w10:anchorlock/>
          </v:rect>
        </w:pict>
      </w:r>
      <w:r>
        <w:rPr>
          <w:rFonts w:ascii="Times New Roman" w:hAnsi="Times New Roman"/>
          <w:bCs/>
          <w:noProof/>
          <w:sz w:val="28"/>
          <w:szCs w:val="28"/>
        </w:rPr>
        <w:pict>
          <v:rect id="_x0000_s1614" style="position:absolute;left:0;text-align:left;margin-left:261pt;margin-top:23.55pt;width:84.15pt;height:27pt;z-index:252012544">
            <v:textbox>
              <w:txbxContent>
                <w:p w:rsidR="005870AB" w:rsidRDefault="005870AB" w:rsidP="005F38A6">
                  <w:pPr>
                    <w:jc w:val="center"/>
                    <w:rPr>
                      <w:rFonts w:ascii="Times New Roman" w:hAnsi="Times New Roman"/>
                    </w:rPr>
                  </w:pPr>
                  <w:r>
                    <w:rPr>
                      <w:rFonts w:ascii="Times New Roman" w:hAnsi="Times New Roman"/>
                    </w:rPr>
                    <w:t>Добыча</w:t>
                  </w:r>
                </w:p>
              </w:txbxContent>
            </v:textbox>
            <w10:anchorlock/>
          </v:rect>
        </w:pict>
      </w:r>
      <w:r>
        <w:rPr>
          <w:rFonts w:ascii="Times New Roman" w:hAnsi="Times New Roman"/>
          <w:bCs/>
          <w:noProof/>
          <w:sz w:val="28"/>
          <w:szCs w:val="28"/>
        </w:rPr>
        <w:pict>
          <v:rect id="_x0000_s1612" style="position:absolute;left:0;text-align:left;margin-left:153pt;margin-top:73.7pt;width:84.15pt;height:24.55pt;z-index:252010496" strokeweight="2.25pt">
            <v:textbox>
              <w:txbxContent>
                <w:p w:rsidR="005870AB" w:rsidRDefault="005870AB" w:rsidP="005F38A6">
                  <w:pPr>
                    <w:jc w:val="center"/>
                  </w:pPr>
                  <w:r>
                    <w:t>Газ</w:t>
                  </w:r>
                </w:p>
              </w:txbxContent>
            </v:textbox>
            <w10:anchorlock/>
          </v:rect>
        </w:pict>
      </w:r>
      <w:r>
        <w:rPr>
          <w:rFonts w:ascii="Times New Roman" w:hAnsi="Times New Roman"/>
          <w:bCs/>
          <w:noProof/>
          <w:sz w:val="28"/>
          <w:szCs w:val="28"/>
        </w:rPr>
        <w:pict>
          <v:rect id="_x0000_s1611" style="position:absolute;left:0;text-align:left;margin-left:225pt;margin-top:140.55pt;width:84.15pt;height:24.55pt;z-index:252009472" strokeweight="2.25pt">
            <v:textbox>
              <w:txbxContent>
                <w:p w:rsidR="005870AB" w:rsidRDefault="005870AB" w:rsidP="005F38A6">
                  <w:pPr>
                    <w:pStyle w:val="a4"/>
                    <w:spacing w:after="200" w:line="276" w:lineRule="auto"/>
                  </w:pPr>
                  <w:r>
                    <w:t>Вероятность</w:t>
                  </w:r>
                </w:p>
              </w:txbxContent>
            </v:textbox>
            <w10:anchorlock/>
          </v:rect>
        </w:pict>
      </w:r>
      <w:r>
        <w:rPr>
          <w:rFonts w:ascii="Times New Roman" w:hAnsi="Times New Roman"/>
          <w:bCs/>
          <w:noProof/>
          <w:sz w:val="28"/>
          <w:szCs w:val="28"/>
        </w:rPr>
        <w:pict>
          <v:rect id="_x0000_s1610" style="position:absolute;left:0;text-align:left;margin-left:306pt;margin-top:149.55pt;width:66.4pt;height:22.3pt;z-index:252008448" strokeweight="2.25pt">
            <v:textbox>
              <w:txbxContent>
                <w:p w:rsidR="005870AB" w:rsidRDefault="005870AB" w:rsidP="005F38A6">
                  <w:pPr>
                    <w:jc w:val="center"/>
                    <w:rPr>
                      <w:rFonts w:ascii="Times New Roman" w:hAnsi="Times New Roman"/>
                    </w:rPr>
                  </w:pPr>
                  <w:r>
                    <w:rPr>
                      <w:rFonts w:ascii="Times New Roman" w:hAnsi="Times New Roman"/>
                    </w:rPr>
                    <w:t>Ущерб</w:t>
                  </w:r>
                </w:p>
              </w:txbxContent>
            </v:textbox>
            <w10:anchorlock/>
          </v:rect>
        </w:pict>
      </w:r>
      <w:r>
        <w:rPr>
          <w:rFonts w:ascii="Times New Roman" w:hAnsi="Times New Roman"/>
          <w:bCs/>
          <w:noProof/>
          <w:sz w:val="28"/>
          <w:szCs w:val="28"/>
        </w:rPr>
        <w:pict>
          <v:rect id="_x0000_s1609" style="position:absolute;left:0;text-align:left;margin-left:0;margin-top:44.25pt;width:112.2pt;height:36pt;z-index:252007424" strokeweight="2.25pt">
            <v:textbox style="mso-next-textbox:#_x0000_s1609">
              <w:txbxContent>
                <w:p w:rsidR="005870AB" w:rsidRDefault="005870AB" w:rsidP="003C1CE9">
                  <w:pPr>
                    <w:ind w:firstLine="142"/>
                    <w:jc w:val="center"/>
                    <w:rPr>
                      <w:rFonts w:ascii="Times New Roman" w:hAnsi="Times New Roman"/>
                      <w:sz w:val="20"/>
                    </w:rPr>
                  </w:pPr>
                  <w:r>
                    <w:rPr>
                      <w:rFonts w:ascii="Times New Roman" w:hAnsi="Times New Roman"/>
                      <w:sz w:val="20"/>
                    </w:rPr>
                    <w:t>Выделение объекта исследования</w:t>
                  </w:r>
                </w:p>
              </w:txbxContent>
            </v:textbox>
            <w10:anchorlock/>
          </v:rect>
        </w:pict>
      </w:r>
      <w:r w:rsidR="005F38A6" w:rsidRPr="005F38A6">
        <w:rPr>
          <w:rFonts w:ascii="Times New Roman" w:hAnsi="Times New Roman"/>
          <w:bCs/>
          <w:sz w:val="28"/>
          <w:szCs w:val="28"/>
        </w:rPr>
        <w:t>промышленных аварий и катастроф при добыче и транспортировке нефти и газа</w:t>
      </w:r>
    </w:p>
    <w:p w:rsidR="005F38A6" w:rsidRDefault="00AE417C" w:rsidP="005F38A6">
      <w:r w:rsidRPr="00AE417C">
        <w:rPr>
          <w:rFonts w:ascii="Times New Roman" w:hAnsi="Times New Roman"/>
          <w:b/>
          <w:bCs/>
          <w:noProof/>
          <w:sz w:val="28"/>
        </w:rPr>
        <w:pict>
          <v:shape id="_x0000_s1644" type="#_x0000_t202" style="position:absolute;left:0;text-align:left;margin-left:270pt;margin-top:7.65pt;width:84.15pt;height:27pt;z-index:252043264">
            <v:textbox style="mso-next-textbox:#_x0000_s1644">
              <w:txbxContent>
                <w:p w:rsidR="005870AB" w:rsidRDefault="005870AB" w:rsidP="005F38A6">
                  <w:pPr>
                    <w:jc w:val="center"/>
                    <w:rPr>
                      <w:rFonts w:ascii="Times New Roman" w:hAnsi="Times New Roman"/>
                    </w:rPr>
                  </w:pPr>
                  <w:r>
                    <w:rPr>
                      <w:rFonts w:ascii="Times New Roman" w:hAnsi="Times New Roman"/>
                    </w:rPr>
                    <w:t>Хранение</w:t>
                  </w:r>
                </w:p>
              </w:txbxContent>
            </v:textbox>
          </v:shape>
        </w:pict>
      </w:r>
    </w:p>
    <w:p w:rsidR="005F38A6" w:rsidRDefault="00AE417C" w:rsidP="005F38A6">
      <w:r w:rsidRPr="00AE417C">
        <w:rPr>
          <w:noProof/>
          <w:sz w:val="20"/>
        </w:rPr>
        <w:pict>
          <v:line id="_x0000_s1677" style="position:absolute;left:0;text-align:left;z-index:252077056" from="54pt,37.7pt" to="54pt,58.95pt" strokeweight="3pt">
            <v:stroke endarrow="block"/>
            <w10:anchorlock/>
          </v:line>
        </w:pict>
      </w:r>
    </w:p>
    <w:p w:rsidR="005F38A6" w:rsidRDefault="005F38A6" w:rsidP="005F38A6"/>
    <w:p w:rsidR="005F38A6" w:rsidRDefault="005F38A6" w:rsidP="005F38A6">
      <w:pPr>
        <w:pStyle w:val="a4"/>
        <w:spacing w:after="200" w:line="276" w:lineRule="auto"/>
      </w:pPr>
    </w:p>
    <w:p w:rsidR="005F38A6" w:rsidRDefault="00AE417C" w:rsidP="005F38A6">
      <w:r w:rsidRPr="00AE417C">
        <w:rPr>
          <w:noProof/>
          <w:sz w:val="20"/>
        </w:rPr>
        <w:pict>
          <v:line id="_x0000_s1679" style="position:absolute;left:0;text-align:left;z-index:252079104" from="54pt,114.85pt" to="54pt,141.85pt" strokeweight="3pt">
            <v:stroke endarrow="block"/>
            <w10:anchorlock/>
          </v:line>
        </w:pict>
      </w:r>
    </w:p>
    <w:p w:rsidR="005F38A6" w:rsidRDefault="00AE417C" w:rsidP="005F38A6">
      <w:pPr>
        <w:pStyle w:val="a4"/>
        <w:spacing w:after="200" w:line="276" w:lineRule="auto"/>
        <w:rPr>
          <w:noProof/>
        </w:rPr>
      </w:pPr>
      <w:r>
        <w:rPr>
          <w:noProof/>
        </w:rPr>
        <w:pict>
          <v:shape id="_x0000_s1635" type="#_x0000_t202" style="position:absolute;left:0;text-align:left;margin-left:2in;margin-top:1.15pt;width:93.15pt;height:20.35pt;z-index:252034048" strokeweight="2.25pt">
            <o:extrusion v:ext="view" on="t"/>
            <v:textbox style="mso-next-textbox:#_x0000_s1635">
              <w:txbxContent>
                <w:p w:rsidR="005870AB" w:rsidRDefault="005870AB" w:rsidP="005F38A6">
                  <w:pPr>
                    <w:rPr>
                      <w:rFonts w:ascii="Times New Roman" w:hAnsi="Times New Roman"/>
                      <w:b/>
                      <w:bCs/>
                    </w:rPr>
                  </w:pPr>
                  <w:r>
                    <w:rPr>
                      <w:rFonts w:ascii="Times New Roman" w:hAnsi="Times New Roman"/>
                      <w:b/>
                      <w:bCs/>
                    </w:rPr>
                    <w:t>Взрыв</w:t>
                  </w:r>
                </w:p>
              </w:txbxContent>
            </v:textbox>
          </v:shape>
        </w:pict>
      </w:r>
      <w:r>
        <w:rPr>
          <w:noProof/>
        </w:rPr>
        <w:pict>
          <v:line id="_x0000_s1650" style="position:absolute;left:0;text-align:left;z-index:252049408" from="198pt,.45pt" to="270pt,16.1pt" strokeweight="3pt">
            <v:stroke endarrow="block"/>
          </v:line>
        </w:pict>
      </w:r>
      <w:r>
        <w:rPr>
          <w:noProof/>
        </w:rPr>
        <w:pict>
          <v:shape id="_x0000_s1638" type="#_x0000_t202" style="position:absolute;left:0;text-align:left;margin-left:270pt;margin-top:16.1pt;width:117pt;height:18pt;z-index:252037120">
            <v:shadow on="t" offset="6pt,-6pt"/>
            <v:textbox style="mso-next-textbox:#_x0000_s1638">
              <w:txbxContent>
                <w:p w:rsidR="005870AB" w:rsidRDefault="005870AB" w:rsidP="005F38A6">
                  <w:pPr>
                    <w:rPr>
                      <w:rFonts w:ascii="Times New Roman" w:hAnsi="Times New Roman"/>
                    </w:rPr>
                  </w:pPr>
                  <w:r>
                    <w:rPr>
                      <w:rFonts w:ascii="Times New Roman" w:hAnsi="Times New Roman"/>
                    </w:rPr>
                    <w:t>Исходные данные</w:t>
                  </w:r>
                </w:p>
              </w:txbxContent>
            </v:textbox>
          </v:shape>
        </w:pict>
      </w:r>
      <w:r>
        <w:rPr>
          <w:noProof/>
        </w:rPr>
        <w:pict>
          <v:line id="_x0000_s1678" style="position:absolute;left:0;text-align:left;z-index:252078080" from="54pt,40.4pt" to="54pt,56.35pt" strokeweight="3pt">
            <v:stroke endarrow="block"/>
            <w10:anchorlock/>
          </v:line>
        </w:pict>
      </w:r>
      <w:r>
        <w:rPr>
          <w:noProof/>
        </w:rPr>
        <w:pict>
          <v:shape id="_x0000_s1654" type="#_x0000_t202" style="position:absolute;left:0;text-align:left;margin-left:2in;margin-top:18.45pt;width:84.15pt;height:27pt;z-index:252053504" strokeweight="2.25pt">
            <v:textbox style="mso-next-textbox:#_x0000_s1654">
              <w:txbxContent>
                <w:p w:rsidR="005870AB" w:rsidRDefault="005870AB" w:rsidP="005F38A6">
                  <w:pPr>
                    <w:jc w:val="center"/>
                    <w:rPr>
                      <w:rFonts w:ascii="Times New Roman" w:hAnsi="Times New Roman"/>
                    </w:rPr>
                  </w:pPr>
                  <w:r>
                    <w:rPr>
                      <w:rFonts w:ascii="Times New Roman" w:hAnsi="Times New Roman"/>
                    </w:rPr>
                    <w:t>Пожар</w:t>
                  </w:r>
                </w:p>
              </w:txbxContent>
            </v:textbox>
          </v:shape>
        </w:pict>
      </w:r>
      <w:r>
        <w:rPr>
          <w:noProof/>
        </w:rPr>
        <w:pict>
          <v:rect id="_x0000_s1665" style="position:absolute;left:0;text-align:left;margin-left:0;margin-top:54.55pt;width:112.2pt;height:45pt;z-index:252064768" strokeweight="2.25pt">
            <v:textbox style="mso-next-textbox:#_x0000_s1665">
              <w:txbxContent>
                <w:p w:rsidR="005870AB" w:rsidRPr="003C1CE9" w:rsidRDefault="005870AB" w:rsidP="003C1CE9">
                  <w:pPr>
                    <w:ind w:firstLine="142"/>
                    <w:jc w:val="center"/>
                    <w:rPr>
                      <w:rFonts w:ascii="Times New Roman" w:hAnsi="Times New Roman"/>
                      <w:sz w:val="24"/>
                      <w:szCs w:val="24"/>
                    </w:rPr>
                  </w:pPr>
                  <w:r>
                    <w:rPr>
                      <w:rFonts w:ascii="Times New Roman" w:hAnsi="Times New Roman"/>
                      <w:sz w:val="20"/>
                    </w:rPr>
                    <w:t xml:space="preserve">Идентификация </w:t>
                  </w:r>
                  <w:r w:rsidRPr="003C1CE9">
                    <w:rPr>
                      <w:rFonts w:ascii="Times New Roman" w:hAnsi="Times New Roman"/>
                      <w:sz w:val="24"/>
                      <w:szCs w:val="24"/>
                    </w:rPr>
                    <w:t>видов аварий</w:t>
                  </w:r>
                </w:p>
              </w:txbxContent>
            </v:textbox>
            <w10:anchorlock/>
          </v:rect>
        </w:pict>
      </w:r>
      <w:r>
        <w:rPr>
          <w:noProof/>
        </w:rPr>
        <w:pict>
          <v:rect id="_x0000_s1664" style="position:absolute;left:0;text-align:left;margin-left:0;margin-top:-4.6pt;width:112.2pt;height:47.1pt;z-index:252063744" strokeweight="2.25pt">
            <v:textbox style="mso-next-textbox:#_x0000_s1664">
              <w:txbxContent>
                <w:p w:rsidR="005870AB" w:rsidRPr="003C1CE9" w:rsidRDefault="005870AB" w:rsidP="003C1CE9">
                  <w:pPr>
                    <w:ind w:firstLine="142"/>
                    <w:jc w:val="center"/>
                    <w:rPr>
                      <w:rFonts w:ascii="Times New Roman" w:hAnsi="Times New Roman"/>
                      <w:sz w:val="24"/>
                      <w:szCs w:val="24"/>
                    </w:rPr>
                  </w:pPr>
                  <w:r w:rsidRPr="003C1CE9">
                    <w:rPr>
                      <w:rFonts w:ascii="Times New Roman" w:hAnsi="Times New Roman"/>
                      <w:sz w:val="24"/>
                      <w:szCs w:val="24"/>
                    </w:rPr>
                    <w:t>Обследование и выбор количеств.</w:t>
                  </w:r>
                </w:p>
                <w:p w:rsidR="005870AB" w:rsidRPr="003C1CE9" w:rsidRDefault="005870AB" w:rsidP="003C1CE9">
                  <w:pPr>
                    <w:ind w:firstLine="142"/>
                    <w:jc w:val="center"/>
                    <w:rPr>
                      <w:rFonts w:ascii="Times New Roman" w:hAnsi="Times New Roman"/>
                      <w:sz w:val="24"/>
                      <w:szCs w:val="24"/>
                    </w:rPr>
                  </w:pPr>
                  <w:r w:rsidRPr="003C1CE9">
                    <w:rPr>
                      <w:rFonts w:ascii="Times New Roman" w:hAnsi="Times New Roman"/>
                      <w:sz w:val="24"/>
                      <w:szCs w:val="24"/>
                    </w:rPr>
                    <w:t>показателей</w:t>
                  </w:r>
                </w:p>
              </w:txbxContent>
            </v:textbox>
            <w10:anchorlock/>
          </v:rect>
        </w:pict>
      </w:r>
    </w:p>
    <w:p w:rsidR="005F38A6" w:rsidRDefault="00AE417C" w:rsidP="005F38A6">
      <w:pPr>
        <w:pStyle w:val="a4"/>
        <w:spacing w:after="200" w:line="276" w:lineRule="auto"/>
        <w:rPr>
          <w:noProof/>
        </w:rPr>
      </w:pPr>
      <w:r>
        <w:rPr>
          <w:noProof/>
        </w:rPr>
        <w:pict>
          <v:line id="_x0000_s1649" style="position:absolute;left:0;text-align:left;z-index:252048384" from="108pt,10.95pt" to="2in,10.95pt">
            <v:stroke endarrow="block"/>
          </v:line>
        </w:pict>
      </w:r>
    </w:p>
    <w:p w:rsidR="005F38A6" w:rsidRDefault="00AE417C" w:rsidP="005F38A6">
      <w:pPr>
        <w:pStyle w:val="a4"/>
        <w:spacing w:after="200" w:line="276" w:lineRule="auto"/>
        <w:rPr>
          <w:noProof/>
        </w:rPr>
      </w:pPr>
      <w:r>
        <w:rPr>
          <w:noProof/>
        </w:rPr>
        <w:pict>
          <v:shape id="_x0000_s1643" type="#_x0000_t202" style="position:absolute;left:0;text-align:left;margin-left:149.6pt;margin-top:17.1pt;width:84.15pt;height:27pt;z-index:252042240" strokeweight="2.25pt">
            <v:textbox style="mso-next-textbox:#_x0000_s1643">
              <w:txbxContent>
                <w:p w:rsidR="005870AB" w:rsidRDefault="005870AB" w:rsidP="003C1CE9">
                  <w:pPr>
                    <w:pStyle w:val="a4"/>
                    <w:spacing w:after="200" w:line="276" w:lineRule="auto"/>
                    <w:ind w:firstLine="0"/>
                  </w:pPr>
                  <w:r>
                    <w:t>Разрушение</w:t>
                  </w:r>
                </w:p>
              </w:txbxContent>
            </v:textbox>
          </v:shape>
        </w:pict>
      </w:r>
      <w:r>
        <w:rPr>
          <w:noProof/>
        </w:rPr>
        <w:pict>
          <v:shape id="_x0000_s1633" type="#_x0000_t202" style="position:absolute;left:0;text-align:left;margin-left:279pt;margin-top:1.1pt;width:189pt;height:27pt;z-index:252032000">
            <v:textbox style="mso-next-textbox:#_x0000_s1633">
              <w:txbxContent>
                <w:p w:rsidR="005870AB" w:rsidRDefault="005870AB" w:rsidP="005F38A6">
                  <w:pPr>
                    <w:rPr>
                      <w:rFonts w:ascii="Times New Roman" w:hAnsi="Times New Roman"/>
                    </w:rPr>
                  </w:pPr>
                  <w:r>
                    <w:rPr>
                      <w:rFonts w:ascii="Times New Roman" w:hAnsi="Times New Roman"/>
                    </w:rPr>
                    <w:t>Режим взрывных превращений</w:t>
                  </w:r>
                </w:p>
              </w:txbxContent>
            </v:textbox>
          </v:shape>
        </w:pict>
      </w:r>
      <w:r>
        <w:rPr>
          <w:noProof/>
        </w:rPr>
        <w:pict>
          <v:rect id="_x0000_s1666" style="position:absolute;left:0;text-align:left;margin-left:0;margin-top:81.05pt;width:112.2pt;height:63pt;z-index:252065792" strokeweight="2.25pt">
            <v:textbox style="mso-next-textbox:#_x0000_s1666">
              <w:txbxContent>
                <w:p w:rsidR="005870AB" w:rsidRPr="005F38A6" w:rsidRDefault="005870AB" w:rsidP="005F38A6">
                  <w:pPr>
                    <w:ind w:firstLine="0"/>
                    <w:jc w:val="center"/>
                    <w:rPr>
                      <w:rFonts w:ascii="Times New Roman" w:hAnsi="Times New Roman"/>
                      <w:sz w:val="24"/>
                      <w:szCs w:val="24"/>
                    </w:rPr>
                  </w:pPr>
                  <w:r w:rsidRPr="005F38A6">
                    <w:rPr>
                      <w:rFonts w:ascii="Times New Roman" w:hAnsi="Times New Roman"/>
                      <w:sz w:val="24"/>
                      <w:szCs w:val="24"/>
                    </w:rPr>
                    <w:t xml:space="preserve">Построение сценариев возникновения развития аварий </w:t>
                  </w:r>
                </w:p>
              </w:txbxContent>
            </v:textbox>
            <w10:anchorlock/>
          </v:rect>
        </w:pict>
      </w:r>
    </w:p>
    <w:p w:rsidR="005F38A6" w:rsidRDefault="00AE417C" w:rsidP="005F38A6">
      <w:pPr>
        <w:pStyle w:val="a4"/>
        <w:spacing w:after="200" w:line="276" w:lineRule="auto"/>
        <w:rPr>
          <w:noProof/>
        </w:rPr>
      </w:pPr>
      <w:r>
        <w:rPr>
          <w:noProof/>
        </w:rPr>
        <w:pict>
          <v:shape id="_x0000_s1653" type="#_x0000_t202" style="position:absolute;left:0;text-align:left;margin-left:279pt;margin-top:2.6pt;width:180pt;height:18pt;z-index:252052480">
            <v:textbox style="mso-next-textbox:#_x0000_s1653">
              <w:txbxContent>
                <w:p w:rsidR="005870AB" w:rsidRDefault="005870AB" w:rsidP="005F38A6">
                  <w:pPr>
                    <w:rPr>
                      <w:rFonts w:ascii="Times New Roman" w:hAnsi="Times New Roman"/>
                    </w:rPr>
                  </w:pPr>
                  <w:r>
                    <w:rPr>
                      <w:rFonts w:ascii="Times New Roman" w:hAnsi="Times New Roman"/>
                    </w:rPr>
                    <w:t>Основные параметры</w:t>
                  </w:r>
                </w:p>
              </w:txbxContent>
            </v:textbox>
          </v:shape>
        </w:pict>
      </w:r>
      <w:r>
        <w:rPr>
          <w:noProof/>
        </w:rPr>
        <w:pict>
          <v:shape id="_x0000_s1637" type="#_x0000_t202" style="position:absolute;left:0;text-align:left;margin-left:4in;margin-top:20.6pt;width:189pt;height:18pt;z-index:252036096">
            <v:textbox style="mso-next-textbox:#_x0000_s1637">
              <w:txbxContent>
                <w:p w:rsidR="005870AB" w:rsidRDefault="005870AB" w:rsidP="005F38A6">
                  <w:pPr>
                    <w:rPr>
                      <w:rFonts w:ascii="Times New Roman" w:hAnsi="Times New Roman"/>
                    </w:rPr>
                  </w:pPr>
                  <w:r>
                    <w:rPr>
                      <w:rFonts w:ascii="Times New Roman" w:hAnsi="Times New Roman"/>
                    </w:rPr>
                    <w:t>Определение размерных величин</w:t>
                  </w:r>
                </w:p>
              </w:txbxContent>
            </v:textbox>
          </v:shape>
        </w:pict>
      </w:r>
      <w:r>
        <w:rPr>
          <w:noProof/>
        </w:rPr>
        <w:pict>
          <v:rect id="_x0000_s1669" style="position:absolute;left:0;text-align:left;margin-left:9pt;margin-top:305.35pt;width:112.2pt;height:45pt;z-index:252068864" strokeweight="2.25pt">
            <v:textbox style="mso-next-textbox:#_x0000_s1669">
              <w:txbxContent>
                <w:p w:rsidR="005870AB" w:rsidRPr="005F38A6" w:rsidRDefault="005870AB" w:rsidP="005F38A6">
                  <w:pPr>
                    <w:ind w:firstLine="142"/>
                    <w:jc w:val="center"/>
                    <w:rPr>
                      <w:rFonts w:ascii="Times New Roman" w:hAnsi="Times New Roman"/>
                      <w:sz w:val="24"/>
                      <w:szCs w:val="24"/>
                    </w:rPr>
                  </w:pPr>
                  <w:r w:rsidRPr="005F38A6">
                    <w:rPr>
                      <w:rFonts w:ascii="Times New Roman" w:hAnsi="Times New Roman"/>
                      <w:sz w:val="24"/>
                      <w:szCs w:val="24"/>
                    </w:rPr>
                    <w:t>Определение прогноза риска</w:t>
                  </w:r>
                </w:p>
              </w:txbxContent>
            </v:textbox>
            <w10:anchorlock/>
          </v:rect>
        </w:pict>
      </w:r>
      <w:r>
        <w:rPr>
          <w:noProof/>
        </w:rPr>
        <w:pict>
          <v:rect id="_x0000_s1668" style="position:absolute;left:0;text-align:left;margin-left:4.8pt;margin-top:233.7pt;width:112.2pt;height:45pt;z-index:252067840" strokeweight="2.25pt">
            <v:textbox style="mso-next-textbox:#_x0000_s1668">
              <w:txbxContent>
                <w:p w:rsidR="005870AB" w:rsidRPr="005F38A6" w:rsidRDefault="005870AB" w:rsidP="005F38A6">
                  <w:pPr>
                    <w:ind w:firstLine="142"/>
                    <w:jc w:val="center"/>
                    <w:rPr>
                      <w:rFonts w:ascii="Times New Roman" w:hAnsi="Times New Roman"/>
                      <w:sz w:val="24"/>
                      <w:szCs w:val="24"/>
                    </w:rPr>
                  </w:pPr>
                  <w:r w:rsidRPr="005F38A6">
                    <w:rPr>
                      <w:rFonts w:ascii="Times New Roman" w:hAnsi="Times New Roman"/>
                      <w:sz w:val="24"/>
                      <w:szCs w:val="24"/>
                    </w:rPr>
                    <w:t xml:space="preserve">Определение </w:t>
                  </w:r>
                </w:p>
                <w:p w:rsidR="005870AB" w:rsidRPr="005F38A6" w:rsidRDefault="005870AB" w:rsidP="005F38A6">
                  <w:pPr>
                    <w:ind w:firstLine="142"/>
                    <w:jc w:val="center"/>
                    <w:rPr>
                      <w:rFonts w:ascii="Times New Roman" w:hAnsi="Times New Roman"/>
                      <w:sz w:val="24"/>
                      <w:szCs w:val="24"/>
                    </w:rPr>
                  </w:pPr>
                  <w:r w:rsidRPr="005F38A6">
                    <w:rPr>
                      <w:rFonts w:ascii="Times New Roman" w:hAnsi="Times New Roman"/>
                      <w:sz w:val="24"/>
                      <w:szCs w:val="24"/>
                    </w:rPr>
                    <w:t>ущерба</w:t>
                  </w:r>
                </w:p>
              </w:txbxContent>
            </v:textbox>
            <w10:anchorlock/>
          </v:rect>
        </w:pict>
      </w:r>
    </w:p>
    <w:p w:rsidR="005F38A6" w:rsidRDefault="00AE417C" w:rsidP="005F38A6">
      <w:r>
        <w:rPr>
          <w:noProof/>
        </w:rPr>
        <w:pict>
          <v:line id="_x0000_s1658" style="position:absolute;left:0;text-align:left;z-index:252057600" from="117pt,22.05pt" to="4in,76.05pt">
            <v:stroke endarrow="block"/>
          </v:line>
        </w:pict>
      </w:r>
      <w:r>
        <w:rPr>
          <w:noProof/>
        </w:rPr>
        <w:pict>
          <v:shape id="_x0000_s1636" type="#_x0000_t202" style="position:absolute;left:0;text-align:left;margin-left:306pt;margin-top:13.05pt;width:171pt;height:18pt;z-index:252035072">
            <v:shadow on="t" offset="6pt,6pt"/>
            <v:textbox style="mso-next-textbox:#_x0000_s1636">
              <w:txbxContent>
                <w:p w:rsidR="005870AB" w:rsidRDefault="005870AB" w:rsidP="005F38A6">
                  <w:pPr>
                    <w:rPr>
                      <w:rFonts w:ascii="Times New Roman" w:hAnsi="Times New Roman"/>
                      <w:sz w:val="20"/>
                      <w:szCs w:val="20"/>
                    </w:rPr>
                  </w:pPr>
                  <w:r>
                    <w:rPr>
                      <w:rFonts w:ascii="Times New Roman" w:hAnsi="Times New Roman"/>
                      <w:sz w:val="20"/>
                      <w:szCs w:val="20"/>
                    </w:rPr>
                    <w:t>Оценка поражающих факторов</w:t>
                  </w:r>
                </w:p>
              </w:txbxContent>
            </v:textbox>
          </v:shape>
        </w:pict>
      </w:r>
      <w:r w:rsidRPr="00AE417C">
        <w:rPr>
          <w:noProof/>
          <w:sz w:val="20"/>
        </w:rPr>
        <w:pict>
          <v:rect id="_x0000_s1667" style="position:absolute;left:0;text-align:left;margin-left:4.8pt;margin-top:132.65pt;width:112.2pt;height:45pt;z-index:252066816" strokeweight="2.25pt">
            <v:textbox style="mso-next-textbox:#_x0000_s1667">
              <w:txbxContent>
                <w:p w:rsidR="005870AB" w:rsidRPr="005F38A6" w:rsidRDefault="005870AB" w:rsidP="005F38A6">
                  <w:pPr>
                    <w:ind w:firstLine="0"/>
                    <w:jc w:val="center"/>
                    <w:rPr>
                      <w:rFonts w:ascii="Times New Roman" w:hAnsi="Times New Roman"/>
                      <w:sz w:val="24"/>
                      <w:szCs w:val="24"/>
                    </w:rPr>
                  </w:pPr>
                  <w:r w:rsidRPr="005F38A6">
                    <w:rPr>
                      <w:rFonts w:ascii="Times New Roman" w:hAnsi="Times New Roman"/>
                      <w:sz w:val="24"/>
                      <w:szCs w:val="24"/>
                    </w:rPr>
                    <w:t>Определение зон поражения</w:t>
                  </w:r>
                </w:p>
              </w:txbxContent>
            </v:textbox>
            <w10:anchorlock/>
          </v:rect>
        </w:pict>
      </w:r>
    </w:p>
    <w:p w:rsidR="005F38A6" w:rsidRDefault="005F38A6" w:rsidP="005F38A6">
      <w:pPr>
        <w:pStyle w:val="a4"/>
        <w:spacing w:after="200" w:line="276" w:lineRule="auto"/>
      </w:pPr>
    </w:p>
    <w:p w:rsidR="005F38A6" w:rsidRDefault="00AE417C" w:rsidP="005F38A6">
      <w:r w:rsidRPr="00AE417C">
        <w:rPr>
          <w:noProof/>
          <w:sz w:val="20"/>
        </w:rPr>
        <w:pict>
          <v:rect id="_x0000_s1670" style="position:absolute;left:0;text-align:left;margin-left:153pt;margin-top:-10.95pt;width:108pt;height:36pt;z-index:252069888" strokeweight="2.25pt">
            <v:textbox>
              <w:txbxContent>
                <w:p w:rsidR="005870AB" w:rsidRDefault="005870AB" w:rsidP="005F38A6">
                  <w:pPr>
                    <w:pStyle w:val="a4"/>
                    <w:spacing w:line="276" w:lineRule="auto"/>
                  </w:pPr>
                  <w:r>
                    <w:t>Методика АХОВ</w:t>
                  </w:r>
                </w:p>
                <w:p w:rsidR="005870AB" w:rsidRDefault="005870AB" w:rsidP="005F38A6">
                  <w:pPr>
                    <w:pStyle w:val="a4"/>
                    <w:spacing w:line="276" w:lineRule="auto"/>
                  </w:pPr>
                  <w:r>
                    <w:t>РД –58, ТОКСИ</w:t>
                  </w:r>
                </w:p>
                <w:p w:rsidR="005870AB" w:rsidRDefault="005870AB" w:rsidP="005F38A6">
                  <w:pPr>
                    <w:rPr>
                      <w:rFonts w:ascii="Times New Roman" w:hAnsi="Times New Roman"/>
                    </w:rPr>
                  </w:pPr>
                </w:p>
              </w:txbxContent>
            </v:textbox>
            <w10:anchorlock/>
          </v:rect>
        </w:pict>
      </w:r>
    </w:p>
    <w:p w:rsidR="005F38A6" w:rsidRDefault="00AE417C" w:rsidP="005F38A6">
      <w:r>
        <w:rPr>
          <w:noProof/>
        </w:rPr>
        <w:pict>
          <v:shape id="_x0000_s1642" type="#_x0000_t202" style="position:absolute;left:0;text-align:left;margin-left:138.75pt;margin-top:-1.2pt;width:84.15pt;height:18pt;z-index:252041216" strokeweight="2.25pt">
            <v:textbox style="mso-next-textbox:#_x0000_s1642">
              <w:txbxContent>
                <w:p w:rsidR="005870AB" w:rsidRDefault="005870AB" w:rsidP="005F38A6">
                  <w:pPr>
                    <w:rPr>
                      <w:rFonts w:ascii="Times New Roman" w:hAnsi="Times New Roman"/>
                    </w:rPr>
                  </w:pPr>
                  <w:r>
                    <w:rPr>
                      <w:rFonts w:ascii="Times New Roman" w:hAnsi="Times New Roman"/>
                    </w:rPr>
                    <w:t>Энергия</w:t>
                  </w:r>
                </w:p>
              </w:txbxContent>
            </v:textbox>
          </v:shape>
        </w:pict>
      </w:r>
      <w:r>
        <w:rPr>
          <w:noProof/>
        </w:rPr>
        <w:pict>
          <v:shape id="_x0000_s1655" type="#_x0000_t202" style="position:absolute;left:0;text-align:left;margin-left:135pt;margin-top:-19.2pt;width:84.15pt;height:18pt;z-index:252054528" strokeweight="2.25pt">
            <v:textbox style="mso-next-textbox:#_x0000_s1655">
              <w:txbxContent>
                <w:p w:rsidR="005870AB" w:rsidRDefault="005870AB" w:rsidP="005F38A6">
                  <w:pPr>
                    <w:rPr>
                      <w:rFonts w:ascii="Times New Roman" w:hAnsi="Times New Roman"/>
                    </w:rPr>
                  </w:pPr>
                  <w:r>
                    <w:rPr>
                      <w:rFonts w:ascii="Times New Roman" w:hAnsi="Times New Roman"/>
                    </w:rPr>
                    <w:t>Вещество</w:t>
                  </w:r>
                </w:p>
              </w:txbxContent>
            </v:textbox>
          </v:shape>
        </w:pict>
      </w:r>
      <w:r>
        <w:rPr>
          <w:noProof/>
        </w:rPr>
        <w:pict>
          <v:shape id="_x0000_s1641" type="#_x0000_t202" style="position:absolute;left:0;text-align:left;margin-left:417.15pt;margin-top:9.2pt;width:84.15pt;height:19.4pt;z-index:252040192" strokeweight="2.25pt">
            <v:textbox style="mso-next-textbox:#_x0000_s1641">
              <w:txbxContent>
                <w:p w:rsidR="005870AB" w:rsidRDefault="005870AB" w:rsidP="003C1CE9">
                  <w:pPr>
                    <w:pStyle w:val="a4"/>
                    <w:spacing w:after="200" w:line="276" w:lineRule="auto"/>
                    <w:ind w:firstLine="142"/>
                  </w:pPr>
                  <w:r>
                    <w:t>Радиация</w:t>
                  </w:r>
                </w:p>
              </w:txbxContent>
            </v:textbox>
          </v:shape>
        </w:pict>
      </w:r>
      <w:r w:rsidRPr="00AE417C">
        <w:rPr>
          <w:noProof/>
          <w:sz w:val="20"/>
        </w:rPr>
        <w:pict>
          <v:line id="_x0000_s1680" style="position:absolute;left:0;text-align:left;z-index:252080128" from="59.75pt,51.1pt" to="59.75pt,78.1pt" strokeweight="3pt">
            <v:stroke endarrow="block"/>
            <w10:anchorlock/>
          </v:line>
        </w:pict>
      </w:r>
      <w:r>
        <w:rPr>
          <w:noProof/>
        </w:rPr>
        <w:pict>
          <v:rect id="_x0000_s1660" style="position:absolute;left:0;text-align:left;margin-left:372.4pt;margin-top:68.45pt;width:79.8pt;height:27.65pt;z-index:252059648" strokeweight="2.25pt">
            <v:textbox>
              <w:txbxContent>
                <w:p w:rsidR="005870AB" w:rsidRDefault="005870AB" w:rsidP="003C1CE9">
                  <w:pPr>
                    <w:pStyle w:val="a4"/>
                    <w:spacing w:after="200" w:line="276" w:lineRule="auto"/>
                    <w:ind w:firstLine="0"/>
                  </w:pPr>
                  <w:r>
                    <w:t>Давление</w:t>
                  </w:r>
                </w:p>
              </w:txbxContent>
            </v:textbox>
            <w10:anchorlock/>
          </v:rect>
        </w:pict>
      </w:r>
      <w:r>
        <w:rPr>
          <w:noProof/>
        </w:rPr>
        <w:pict>
          <v:rect id="_x0000_s1647" style="position:absolute;left:0;text-align:left;margin-left:335.2pt;margin-top:208.75pt;width:90pt;height:27pt;z-index:252046336" strokeweight="2.25pt">
            <v:textbox>
              <w:txbxContent>
                <w:p w:rsidR="005870AB" w:rsidRDefault="005870AB" w:rsidP="003C1CE9">
                  <w:pPr>
                    <w:ind w:firstLine="0"/>
                    <w:rPr>
                      <w:rFonts w:ascii="Times New Roman" w:hAnsi="Times New Roman"/>
                    </w:rPr>
                  </w:pPr>
                  <w:r>
                    <w:rPr>
                      <w:rFonts w:ascii="Times New Roman" w:hAnsi="Times New Roman"/>
                    </w:rPr>
                    <w:t>Долгосрочный</w:t>
                  </w:r>
                </w:p>
              </w:txbxContent>
            </v:textbox>
            <w10:anchorlock/>
          </v:rect>
        </w:pict>
      </w:r>
    </w:p>
    <w:p w:rsidR="005F38A6" w:rsidRDefault="00AE417C" w:rsidP="005F38A6">
      <w:r>
        <w:rPr>
          <w:noProof/>
        </w:rPr>
        <w:pict>
          <v:shape id="_x0000_s1659" type="#_x0000_t202" style="position:absolute;left:0;text-align:left;margin-left:324pt;margin-top:12.55pt;width:84.15pt;height:27pt;z-index:252058624" strokeweight="2.25pt">
            <v:textbox style="mso-next-textbox:#_x0000_s1659">
              <w:txbxContent>
                <w:p w:rsidR="005870AB" w:rsidRDefault="005870AB" w:rsidP="003C1CE9">
                  <w:pPr>
                    <w:ind w:firstLine="0"/>
                    <w:rPr>
                      <w:rFonts w:ascii="Times New Roman" w:hAnsi="Times New Roman"/>
                    </w:rPr>
                  </w:pPr>
                  <w:r>
                    <w:rPr>
                      <w:rFonts w:ascii="Times New Roman" w:hAnsi="Times New Roman"/>
                    </w:rPr>
                    <w:t>Температура</w:t>
                  </w:r>
                </w:p>
              </w:txbxContent>
            </v:textbox>
          </v:shape>
        </w:pict>
      </w:r>
      <w:r>
        <w:rPr>
          <w:noProof/>
        </w:rPr>
        <w:pict>
          <v:line id="_x0000_s1662" style="position:absolute;left:0;text-align:left;flip:y;z-index:252061696" from="117pt,3.35pt" to="153pt,21.35pt">
            <v:stroke endarrow="block"/>
          </v:line>
        </w:pict>
      </w:r>
      <w:r>
        <w:rPr>
          <w:noProof/>
        </w:rPr>
        <w:pict>
          <v:line id="_x0000_s1661" style="position:absolute;left:0;text-align:left;z-index:252060672" from="117pt,21.35pt" to="153pt,30.35pt">
            <v:stroke endarrow="block"/>
          </v:line>
        </w:pict>
      </w:r>
      <w:r w:rsidRPr="00AE417C">
        <w:rPr>
          <w:noProof/>
          <w:sz w:val="20"/>
        </w:rPr>
        <w:pict>
          <v:rect id="_x0000_s1671" style="position:absolute;left:0;text-align:left;margin-left:4in;margin-top:-50.65pt;width:153pt;height:36pt;z-index:252070912" strokeweight="2.25pt">
            <v:textbox>
              <w:txbxContent>
                <w:p w:rsidR="005870AB" w:rsidRDefault="005870AB" w:rsidP="005F38A6">
                  <w:pPr>
                    <w:pStyle w:val="a4"/>
                    <w:spacing w:line="276" w:lineRule="auto"/>
                  </w:pPr>
                  <w:r>
                    <w:t xml:space="preserve">Методика расчета распространения пожара </w:t>
                  </w:r>
                </w:p>
              </w:txbxContent>
            </v:textbox>
            <w10:anchorlock/>
          </v:rect>
        </w:pict>
      </w:r>
    </w:p>
    <w:p w:rsidR="005F38A6" w:rsidRDefault="00AE417C" w:rsidP="005F38A6">
      <w:pPr>
        <w:pStyle w:val="a4"/>
        <w:spacing w:after="200" w:line="276" w:lineRule="auto"/>
        <w:rPr>
          <w:noProof/>
        </w:rPr>
      </w:pPr>
      <w:r>
        <w:rPr>
          <w:noProof/>
        </w:rPr>
        <w:pict>
          <v:shape id="_x0000_s1651" type="#_x0000_t202" style="position:absolute;left:0;text-align:left;margin-left:130.5pt;margin-top:7.95pt;width:84.15pt;height:27pt;z-index:252050432" strokeweight="2.25pt">
            <v:textbox style="mso-next-textbox:#_x0000_s1651">
              <w:txbxContent>
                <w:p w:rsidR="005870AB" w:rsidRDefault="005870AB" w:rsidP="003C1CE9">
                  <w:pPr>
                    <w:ind w:firstLine="0"/>
                    <w:jc w:val="center"/>
                    <w:rPr>
                      <w:rFonts w:ascii="Times New Roman" w:hAnsi="Times New Roman"/>
                    </w:rPr>
                  </w:pPr>
                  <w:r>
                    <w:rPr>
                      <w:rFonts w:ascii="Times New Roman" w:hAnsi="Times New Roman"/>
                    </w:rPr>
                    <w:t>Прямой</w:t>
                  </w:r>
                </w:p>
              </w:txbxContent>
            </v:textbox>
          </v:shape>
        </w:pict>
      </w:r>
    </w:p>
    <w:p w:rsidR="005F38A6" w:rsidRDefault="00AE417C" w:rsidP="005F38A6">
      <w:pPr>
        <w:pStyle w:val="a4"/>
        <w:spacing w:after="200" w:line="276" w:lineRule="auto"/>
        <w:rPr>
          <w:noProof/>
        </w:rPr>
      </w:pPr>
      <w:r>
        <w:rPr>
          <w:noProof/>
        </w:rPr>
        <w:pict>
          <v:line id="_x0000_s1681" style="position:absolute;left:0;text-align:left;z-index:252081152" from="63pt,151.75pt" to="63pt,178.75pt" strokeweight="3pt">
            <v:stroke endarrow="block"/>
            <w10:anchorlock/>
          </v:line>
        </w:pict>
      </w:r>
    </w:p>
    <w:p w:rsidR="005F38A6" w:rsidRDefault="00AE417C" w:rsidP="005F38A6">
      <w:r>
        <w:rPr>
          <w:noProof/>
        </w:rPr>
        <w:pict>
          <v:line id="_x0000_s1648" style="position:absolute;left:0;text-align:left;flip:y;z-index:252047360" from="117pt,7.85pt" to="2in,34.85pt">
            <v:stroke endarrow="block"/>
          </v:line>
        </w:pict>
      </w:r>
      <w:r>
        <w:rPr>
          <w:noProof/>
        </w:rPr>
        <w:pict>
          <v:rect id="_x0000_s1656" style="position:absolute;left:0;text-align:left;margin-left:356.85pt;margin-top:22.8pt;width:84.15pt;height:18pt;z-index:252055552">
            <v:textbox>
              <w:txbxContent>
                <w:p w:rsidR="005870AB" w:rsidRDefault="005870AB" w:rsidP="003C1CE9">
                  <w:pPr>
                    <w:ind w:firstLine="0"/>
                    <w:rPr>
                      <w:rFonts w:ascii="Times New Roman" w:hAnsi="Times New Roman"/>
                    </w:rPr>
                  </w:pPr>
                  <w:r>
                    <w:rPr>
                      <w:rFonts w:ascii="Times New Roman" w:hAnsi="Times New Roman"/>
                    </w:rPr>
                    <w:t>Первичный</w:t>
                  </w:r>
                </w:p>
              </w:txbxContent>
            </v:textbox>
            <w10:anchorlock/>
          </v:rect>
        </w:pict>
      </w:r>
    </w:p>
    <w:p w:rsidR="005F38A6" w:rsidRDefault="00AE417C" w:rsidP="005F38A6">
      <w:pPr>
        <w:pStyle w:val="a4"/>
        <w:spacing w:after="200" w:line="276" w:lineRule="auto"/>
      </w:pPr>
      <w:r>
        <w:rPr>
          <w:noProof/>
        </w:rPr>
        <w:pict>
          <v:shape id="_x0000_s1652" type="#_x0000_t202" style="position:absolute;left:0;text-align:left;margin-left:2in;margin-top:.15pt;width:84.15pt;height:27.2pt;z-index:252051456" strokeweight="2.25pt">
            <v:textbox style="mso-next-textbox:#_x0000_s1652">
              <w:txbxContent>
                <w:p w:rsidR="005870AB" w:rsidRDefault="005870AB" w:rsidP="003C1CE9">
                  <w:pPr>
                    <w:ind w:firstLine="0"/>
                    <w:rPr>
                      <w:rFonts w:ascii="Times New Roman" w:hAnsi="Times New Roman"/>
                    </w:rPr>
                  </w:pPr>
                  <w:r>
                    <w:rPr>
                      <w:rFonts w:ascii="Times New Roman" w:hAnsi="Times New Roman"/>
                    </w:rPr>
                    <w:t>Косвенный</w:t>
                  </w:r>
                </w:p>
              </w:txbxContent>
            </v:textbox>
          </v:shape>
        </w:pict>
      </w:r>
      <w:r>
        <w:rPr>
          <w:noProof/>
        </w:rPr>
        <w:pict>
          <v:rect id="_x0000_s1674" style="position:absolute;left:0;text-align:left;margin-left:356.85pt;margin-top:40.85pt;width:84.15pt;height:18pt;z-index:252073984">
            <v:textbox>
              <w:txbxContent>
                <w:p w:rsidR="005870AB" w:rsidRDefault="005870AB" w:rsidP="003C1CE9">
                  <w:pPr>
                    <w:ind w:firstLine="0"/>
                    <w:rPr>
                      <w:rFonts w:ascii="Times New Roman" w:hAnsi="Times New Roman"/>
                    </w:rPr>
                  </w:pPr>
                  <w:r>
                    <w:rPr>
                      <w:rFonts w:ascii="Times New Roman" w:hAnsi="Times New Roman"/>
                    </w:rPr>
                    <w:t>Вторичный</w:t>
                  </w:r>
                </w:p>
              </w:txbxContent>
            </v:textbox>
            <w10:anchorlock/>
          </v:rect>
        </w:pict>
      </w:r>
      <w:r>
        <w:rPr>
          <w:noProof/>
        </w:rPr>
        <w:pict>
          <v:line id="_x0000_s1673" style="position:absolute;left:0;text-align:left;z-index:252072960" from="117pt,9.35pt" to="2in,18.35pt">
            <v:stroke endarrow="block"/>
          </v:line>
        </w:pict>
      </w:r>
      <w:r>
        <w:rPr>
          <w:noProof/>
        </w:rPr>
        <w:pict>
          <v:line id="_x0000_s1672" style="position:absolute;left:0;text-align:left;z-index:252071936" from="117pt,9.35pt" to="2in,45.35pt">
            <v:stroke endarrow="block"/>
          </v:line>
        </w:pict>
      </w:r>
    </w:p>
    <w:p w:rsidR="005F38A6" w:rsidRDefault="00AE417C" w:rsidP="005F38A6">
      <w:r w:rsidRPr="00AE417C">
        <w:rPr>
          <w:noProof/>
          <w:sz w:val="20"/>
        </w:rPr>
        <w:pict>
          <v:line id="_x0000_s1682" style="position:absolute;left:0;text-align:left;z-index:252082176" from="63pt,23.45pt" to="63pt,50.45pt" strokeweight="3pt">
            <v:stroke endarrow="block"/>
            <w10:anchorlock/>
          </v:line>
        </w:pict>
      </w:r>
      <w:r w:rsidRPr="00AE417C">
        <w:rPr>
          <w:noProof/>
          <w:sz w:val="20"/>
        </w:rPr>
        <w:pict>
          <v:rect id="_x0000_s1675" style="position:absolute;left:0;text-align:left;margin-left:356.85pt;margin-top:50.45pt;width:84.15pt;height:36pt;z-index:252075008">
            <v:textbox>
              <w:txbxContent>
                <w:p w:rsidR="005870AB" w:rsidRDefault="005870AB" w:rsidP="003C1CE9">
                  <w:pPr>
                    <w:ind w:firstLine="0"/>
                    <w:rPr>
                      <w:rFonts w:ascii="Times New Roman" w:hAnsi="Times New Roman"/>
                    </w:rPr>
                  </w:pPr>
                  <w:r>
                    <w:rPr>
                      <w:rFonts w:ascii="Times New Roman" w:hAnsi="Times New Roman"/>
                    </w:rPr>
                    <w:t>Вредных последствий</w:t>
                  </w:r>
                </w:p>
              </w:txbxContent>
            </v:textbox>
            <w10:anchorlock/>
          </v:rect>
        </w:pict>
      </w:r>
    </w:p>
    <w:p w:rsidR="005F38A6" w:rsidRDefault="00AE417C" w:rsidP="005F38A6">
      <w:pPr>
        <w:pStyle w:val="a4"/>
        <w:spacing w:after="200" w:line="276" w:lineRule="auto"/>
      </w:pPr>
      <w:r>
        <w:rPr>
          <w:noProof/>
        </w:rPr>
        <w:lastRenderedPageBreak/>
        <w:pict>
          <v:shape id="_x0000_s1640" type="#_x0000_t202" style="position:absolute;left:0;text-align:left;margin-left:2in;margin-top:13.55pt;width:115.95pt;height:23.45pt;z-index:252039168" strokeweight="2.25pt">
            <v:textbox style="mso-next-textbox:#_x0000_s1640">
              <w:txbxContent>
                <w:p w:rsidR="005870AB" w:rsidRDefault="005870AB" w:rsidP="003C1CE9">
                  <w:pPr>
                    <w:ind w:firstLine="142"/>
                    <w:rPr>
                      <w:rFonts w:ascii="Times New Roman" w:hAnsi="Times New Roman"/>
                    </w:rPr>
                  </w:pPr>
                  <w:r>
                    <w:rPr>
                      <w:rFonts w:ascii="Times New Roman" w:hAnsi="Times New Roman"/>
                    </w:rPr>
                    <w:t>Комбинированный</w:t>
                  </w:r>
                </w:p>
              </w:txbxContent>
            </v:textbox>
          </v:shape>
        </w:pict>
      </w:r>
    </w:p>
    <w:p w:rsidR="005F38A6" w:rsidRDefault="00AE417C" w:rsidP="005F38A6">
      <w:r>
        <w:rPr>
          <w:noProof/>
        </w:rPr>
        <w:pict>
          <v:line id="_x0000_s1657" style="position:absolute;left:0;text-align:left;flip:y;z-index:252056576" from="126pt,4.8pt" to="171pt,13.8pt">
            <v:stroke endarrow="block"/>
          </v:line>
        </w:pict>
      </w:r>
    </w:p>
    <w:p w:rsidR="005F38A6" w:rsidRPr="00D52084" w:rsidRDefault="005F38A6" w:rsidP="00D52084">
      <w:pPr>
        <w:pStyle w:val="21"/>
        <w:ind w:firstLine="426"/>
        <w:rPr>
          <w:sz w:val="28"/>
          <w:szCs w:val="28"/>
        </w:rPr>
      </w:pPr>
    </w:p>
    <w:p w:rsidR="005F38A6" w:rsidRDefault="00AE417C" w:rsidP="005F38A6">
      <w:pPr>
        <w:pStyle w:val="a6"/>
        <w:tabs>
          <w:tab w:val="left" w:pos="900"/>
        </w:tabs>
        <w:ind w:firstLine="539"/>
        <w:jc w:val="both"/>
        <w:rPr>
          <w:bCs/>
          <w:i/>
          <w:sz w:val="28"/>
          <w:szCs w:val="28"/>
        </w:rPr>
      </w:pPr>
      <w:r w:rsidRPr="00AE417C">
        <w:rPr>
          <w:noProof/>
          <w:sz w:val="20"/>
        </w:rPr>
        <w:pict>
          <v:shape id="_x0000_s1676" type="#_x0000_t202" style="position:absolute;left:0;text-align:left;margin-left:4in;margin-top:10.1pt;width:108pt;height:27pt;z-index:252076032" strokeweight="2.25pt">
            <v:textbox>
              <w:txbxContent>
                <w:p w:rsidR="005870AB" w:rsidRDefault="005870AB" w:rsidP="003C1CE9">
                  <w:pPr>
                    <w:ind w:firstLine="0"/>
                    <w:rPr>
                      <w:rFonts w:ascii="Times New Roman" w:hAnsi="Times New Roman"/>
                    </w:rPr>
                  </w:pPr>
                  <w:r>
                    <w:rPr>
                      <w:rFonts w:ascii="Times New Roman" w:hAnsi="Times New Roman"/>
                    </w:rPr>
                    <w:t>Краткосрочный</w:t>
                  </w:r>
                </w:p>
              </w:txbxContent>
            </v:textbox>
          </v:shape>
        </w:pict>
      </w:r>
      <w:r w:rsidRPr="00AE417C">
        <w:rPr>
          <w:noProof/>
        </w:rPr>
        <w:pict>
          <v:shape id="_x0000_s1663" type="#_x0000_t202" style="position:absolute;left:0;text-align:left;margin-left:138.75pt;margin-top:10.1pt;width:108pt;height:27pt;z-index:252062720" strokeweight="2.25pt">
            <v:textbox style="mso-next-textbox:#_x0000_s1663">
              <w:txbxContent>
                <w:p w:rsidR="005870AB" w:rsidRDefault="005870AB" w:rsidP="003C1CE9">
                  <w:pPr>
                    <w:ind w:firstLine="0"/>
                    <w:rPr>
                      <w:rFonts w:ascii="Times New Roman" w:hAnsi="Times New Roman"/>
                    </w:rPr>
                  </w:pPr>
                  <w:r>
                    <w:rPr>
                      <w:rFonts w:ascii="Times New Roman" w:hAnsi="Times New Roman"/>
                    </w:rPr>
                    <w:t>Краткосрочный</w:t>
                  </w:r>
                </w:p>
              </w:txbxContent>
            </v:textbox>
          </v:shape>
        </w:pict>
      </w:r>
    </w:p>
    <w:p w:rsidR="005F38A6" w:rsidRDefault="005F38A6" w:rsidP="005F38A6">
      <w:pPr>
        <w:pStyle w:val="a6"/>
        <w:tabs>
          <w:tab w:val="left" w:pos="900"/>
        </w:tabs>
        <w:ind w:firstLine="539"/>
        <w:jc w:val="both"/>
        <w:rPr>
          <w:bCs/>
          <w:i/>
          <w:sz w:val="28"/>
          <w:szCs w:val="28"/>
        </w:rPr>
      </w:pPr>
    </w:p>
    <w:p w:rsidR="005F38A6" w:rsidRDefault="005F38A6" w:rsidP="005F38A6">
      <w:pPr>
        <w:pStyle w:val="a6"/>
        <w:tabs>
          <w:tab w:val="left" w:pos="900"/>
        </w:tabs>
        <w:ind w:firstLine="539"/>
        <w:jc w:val="both"/>
        <w:rPr>
          <w:bCs/>
          <w:i/>
          <w:sz w:val="28"/>
          <w:szCs w:val="28"/>
        </w:rPr>
      </w:pPr>
    </w:p>
    <w:p w:rsidR="005F38A6" w:rsidRDefault="005F38A6" w:rsidP="005F38A6">
      <w:pPr>
        <w:pStyle w:val="a6"/>
        <w:tabs>
          <w:tab w:val="left" w:pos="900"/>
        </w:tabs>
        <w:ind w:firstLine="539"/>
        <w:jc w:val="both"/>
        <w:rPr>
          <w:bCs/>
          <w:i/>
          <w:sz w:val="28"/>
          <w:szCs w:val="28"/>
        </w:rPr>
      </w:pPr>
    </w:p>
    <w:p w:rsidR="005F38A6" w:rsidRDefault="005F38A6" w:rsidP="005F38A6">
      <w:pPr>
        <w:pStyle w:val="a6"/>
        <w:tabs>
          <w:tab w:val="left" w:pos="900"/>
        </w:tabs>
        <w:ind w:firstLine="539"/>
        <w:jc w:val="both"/>
        <w:rPr>
          <w:bCs/>
          <w:i/>
          <w:sz w:val="28"/>
          <w:szCs w:val="28"/>
        </w:rPr>
      </w:pPr>
    </w:p>
    <w:p w:rsidR="00C7574A" w:rsidRDefault="00C7574A" w:rsidP="00D52084">
      <w:pPr>
        <w:ind w:firstLine="426"/>
        <w:rPr>
          <w:rFonts w:ascii="Times New Roman" w:hAnsi="Times New Roman"/>
          <w:sz w:val="28"/>
          <w:szCs w:val="28"/>
        </w:rPr>
      </w:pPr>
    </w:p>
    <w:p w:rsidR="004D277B" w:rsidRDefault="004D277B" w:rsidP="00D52084">
      <w:pPr>
        <w:ind w:firstLine="426"/>
        <w:rPr>
          <w:rFonts w:ascii="Times New Roman" w:hAnsi="Times New Roman"/>
          <w:sz w:val="28"/>
          <w:szCs w:val="28"/>
        </w:rPr>
      </w:pPr>
    </w:p>
    <w:p w:rsidR="004D277B" w:rsidRDefault="004D277B" w:rsidP="00D52084">
      <w:pPr>
        <w:ind w:firstLine="426"/>
        <w:rPr>
          <w:rFonts w:ascii="Times New Roman" w:hAnsi="Times New Roman"/>
          <w:sz w:val="28"/>
          <w:szCs w:val="28"/>
        </w:rPr>
      </w:pPr>
    </w:p>
    <w:p w:rsidR="004D277B" w:rsidRDefault="004D277B" w:rsidP="00D52084">
      <w:pPr>
        <w:ind w:firstLine="426"/>
        <w:rPr>
          <w:rFonts w:ascii="Times New Roman" w:hAnsi="Times New Roman"/>
          <w:sz w:val="28"/>
          <w:szCs w:val="28"/>
        </w:rPr>
      </w:pPr>
    </w:p>
    <w:p w:rsidR="004D277B" w:rsidRDefault="004D277B" w:rsidP="00D52084">
      <w:pPr>
        <w:ind w:firstLine="426"/>
        <w:rPr>
          <w:rFonts w:ascii="Times New Roman" w:hAnsi="Times New Roman"/>
          <w:sz w:val="28"/>
          <w:szCs w:val="28"/>
        </w:rPr>
      </w:pPr>
    </w:p>
    <w:p w:rsidR="004D277B" w:rsidRDefault="004D277B" w:rsidP="00D52084">
      <w:pPr>
        <w:ind w:firstLine="426"/>
        <w:rPr>
          <w:rFonts w:ascii="Times New Roman" w:hAnsi="Times New Roman"/>
          <w:sz w:val="28"/>
          <w:szCs w:val="28"/>
        </w:rPr>
      </w:pPr>
    </w:p>
    <w:p w:rsidR="00C7574A" w:rsidRDefault="005075FD" w:rsidP="00D52084">
      <w:pPr>
        <w:ind w:firstLine="426"/>
        <w:rPr>
          <w:rFonts w:ascii="Times New Roman" w:hAnsi="Times New Roman"/>
          <w:sz w:val="28"/>
          <w:szCs w:val="28"/>
        </w:rPr>
      </w:pPr>
      <w:r>
        <w:rPr>
          <w:rFonts w:ascii="Times New Roman" w:hAnsi="Times New Roman"/>
          <w:sz w:val="28"/>
          <w:szCs w:val="28"/>
        </w:rPr>
        <w:t>2.6</w:t>
      </w:r>
      <w:r w:rsidR="00C7574A">
        <w:rPr>
          <w:rFonts w:ascii="Times New Roman" w:hAnsi="Times New Roman"/>
          <w:sz w:val="28"/>
          <w:szCs w:val="28"/>
        </w:rPr>
        <w:t xml:space="preserve">  Классификация потенциально опасных объектов </w:t>
      </w:r>
    </w:p>
    <w:p w:rsidR="00C7574A" w:rsidRDefault="00C7574A" w:rsidP="00D52084">
      <w:pPr>
        <w:ind w:firstLine="426"/>
        <w:rPr>
          <w:rFonts w:ascii="Times New Roman" w:hAnsi="Times New Roman"/>
          <w:sz w:val="28"/>
          <w:szCs w:val="28"/>
        </w:rPr>
      </w:pP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Приказ МЧС РФ от 28 февраля 2003 г. N 105 "Об утверждении Требований по предупреждению чрезвычайных ситуаций на потенциально опасных объектах и объектах жизнеобеспечения"</w:t>
      </w: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По результатам прогнозирования чрезвычайных ситуаций техногенного характера потенциально опасные объекты подразделяются по степени опасности в зависимости от масштабов возникающих чрезвычайных ситуаций на пять классов:</w:t>
      </w: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1 класс - потенциально опасные объекты, аварии на которых могут являться источниками возникновения федеральных и/или трансграничных чрезвычайных ситуаций;</w:t>
      </w: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2 класс - потенциально опасные объекты, аварии на которых могут являться источниками возникновения региональных чрезвычайных ситуаций;</w:t>
      </w: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3 класс - потенциально опасные объекты, аварии на которых могут являться источниками возникновения территориальных чрезвычайных ситуаций;</w:t>
      </w: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4 класс - потенциально опасные объекты, аварии на которых могут являться источниками возникновения местных чрезвычайных ситуаций;</w:t>
      </w:r>
    </w:p>
    <w:p w:rsidR="00C7574A" w:rsidRPr="00C7574A" w:rsidRDefault="00C7574A" w:rsidP="00C7574A">
      <w:pPr>
        <w:ind w:firstLine="425"/>
        <w:rPr>
          <w:rFonts w:ascii="Times New Roman" w:hAnsi="Times New Roman"/>
          <w:sz w:val="28"/>
          <w:szCs w:val="28"/>
        </w:rPr>
      </w:pPr>
      <w:r w:rsidRPr="00C7574A">
        <w:rPr>
          <w:rFonts w:ascii="Times New Roman" w:hAnsi="Times New Roman"/>
          <w:sz w:val="28"/>
          <w:szCs w:val="28"/>
        </w:rPr>
        <w:t>5 класс - потенциально опасные объекты, аварии на которых могут являться источниками возникновения локальных чрезвычайных ситуаций.</w:t>
      </w:r>
    </w:p>
    <w:p w:rsidR="00C7574A" w:rsidRPr="00C7574A" w:rsidRDefault="00C7574A" w:rsidP="00304E53">
      <w:pPr>
        <w:ind w:firstLine="0"/>
        <w:rPr>
          <w:rFonts w:ascii="Times New Roman" w:hAnsi="Times New Roman"/>
          <w:sz w:val="28"/>
          <w:szCs w:val="28"/>
        </w:rPr>
      </w:pPr>
      <w:r w:rsidRPr="00C7574A">
        <w:rPr>
          <w:rFonts w:ascii="Times New Roman" w:hAnsi="Times New Roman"/>
          <w:sz w:val="28"/>
          <w:szCs w:val="28"/>
        </w:rPr>
        <w:t>Отнесение потенциально опасных объектов к классам опасности осуществляется комиссиями, формируемыми органами исполнительной власти субъектов Российской Федерации. В состав комиссии включаются представители органов управления по делам гражданской обороны и чрезвычайным ситуациям и специально уполномоченных органов в области промышленной, экологической, санитарно-эпидемиологической безопасности, федеральных министерств и иных федеральных органов исполнительной власти, специализированных организаций.</w:t>
      </w:r>
    </w:p>
    <w:p w:rsidR="00C7574A" w:rsidRDefault="00C7574A" w:rsidP="00C7574A">
      <w:pPr>
        <w:ind w:firstLine="425"/>
        <w:rPr>
          <w:rFonts w:ascii="Times New Roman" w:hAnsi="Times New Roman"/>
          <w:sz w:val="28"/>
          <w:szCs w:val="28"/>
        </w:rPr>
      </w:pPr>
      <w:r w:rsidRPr="00C7574A">
        <w:rPr>
          <w:rFonts w:ascii="Times New Roman" w:hAnsi="Times New Roman"/>
          <w:sz w:val="28"/>
          <w:szCs w:val="28"/>
        </w:rPr>
        <w:t xml:space="preserve"> Сведения о классификации представляются комиссиями в МЧС России и в иные федеральные органы исполнительной власти с учетом их компетенции. </w:t>
      </w:r>
      <w:r w:rsidRPr="00C7574A">
        <w:rPr>
          <w:rFonts w:ascii="Times New Roman" w:hAnsi="Times New Roman"/>
          <w:sz w:val="28"/>
          <w:szCs w:val="28"/>
        </w:rPr>
        <w:lastRenderedPageBreak/>
        <w:t>МЧС России, региональные центры по делам гражданской обороны, чрезвычайным ситуациям и ликвидации последствий стихийных бедствий и органы управления по делам гражданской обороны и чрезвычайным ситуациям осуществляют учет потенциально опасных объектов и объектов жизнеобеспечения в установленном порядке.</w:t>
      </w:r>
    </w:p>
    <w:p w:rsidR="00304E53" w:rsidRPr="00304E53" w:rsidRDefault="00304E53" w:rsidP="00304E5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На основании этой классификации в территориальных органах МЧС,</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министерствах и ведомствах, городах и регионах разраб</w:t>
      </w:r>
      <w:r>
        <w:rPr>
          <w:rFonts w:ascii="TimesNewRomanPSMT" w:eastAsiaTheme="minorHAnsi" w:hAnsi="TimesNewRomanPSMT" w:cs="TimesNewRomanPSMT"/>
          <w:sz w:val="28"/>
          <w:szCs w:val="28"/>
          <w:lang w:eastAsia="en-US"/>
        </w:rPr>
        <w:t xml:space="preserve">атывают </w:t>
      </w:r>
      <w:r w:rsidRPr="00304E53">
        <w:rPr>
          <w:rFonts w:ascii="TimesNewRomanPSMT" w:eastAsiaTheme="minorHAnsi" w:hAnsi="TimesNewRomanPSMT" w:cs="TimesNewRomanPSMT"/>
          <w:sz w:val="28"/>
          <w:szCs w:val="28"/>
          <w:lang w:eastAsia="en-US"/>
        </w:rPr>
        <w:t xml:space="preserve"> </w:t>
      </w:r>
      <w:r w:rsidRPr="00304E53">
        <w:rPr>
          <w:rFonts w:ascii="TimesNewRomanPS-BoldItalicMT" w:eastAsiaTheme="minorHAnsi" w:hAnsi="TimesNewRomanPS-BoldItalicMT" w:cs="TimesNewRomanPS-BoldItalicMT"/>
          <w:bCs/>
          <w:iCs/>
          <w:sz w:val="28"/>
          <w:szCs w:val="28"/>
          <w:lang w:eastAsia="en-US"/>
        </w:rPr>
        <w:t>перечни конкретных потенциально опасных объектов.</w:t>
      </w:r>
      <w:r w:rsidRPr="00304E53">
        <w:rPr>
          <w:rFonts w:ascii="TimesNewRomanPS-BoldItalicMT" w:eastAsiaTheme="minorHAnsi" w:hAnsi="TimesNewRomanPS-BoldItalicMT" w:cs="TimesNewRomanPS-BoldItalicMT"/>
          <w:b/>
          <w:bCs/>
          <w:i/>
          <w:iCs/>
          <w:sz w:val="28"/>
          <w:szCs w:val="28"/>
          <w:lang w:eastAsia="en-US"/>
        </w:rPr>
        <w:t xml:space="preserve"> </w:t>
      </w:r>
      <w:r w:rsidRPr="00304E53">
        <w:rPr>
          <w:rFonts w:ascii="TimesNewRomanPSMT" w:eastAsiaTheme="minorHAnsi" w:hAnsi="TimesNewRomanPSMT" w:cs="TimesNewRomanPSMT"/>
          <w:sz w:val="28"/>
          <w:szCs w:val="28"/>
          <w:lang w:eastAsia="en-US"/>
        </w:rPr>
        <w:t>В соответствии с такими перечнями каждое предприятие, организация, имеющая</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или создающая указанные выше объекты, должна осуществлять с указанием степени опасности объектов по каждой</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 xml:space="preserve">из </w:t>
      </w:r>
      <w:r w:rsidRPr="00304E53">
        <w:rPr>
          <w:rFonts w:ascii="TimesNewRomanPS-BoldItalicMT" w:eastAsiaTheme="minorHAnsi" w:hAnsi="TimesNewRomanPS-BoldItalicMT" w:cs="TimesNewRomanPS-BoldItalicMT"/>
          <w:bCs/>
          <w:iCs/>
          <w:sz w:val="28"/>
          <w:szCs w:val="28"/>
          <w:lang w:eastAsia="en-US"/>
        </w:rPr>
        <w:t xml:space="preserve">каталогизацию этих объектов </w:t>
      </w:r>
      <w:r w:rsidRPr="00304E53">
        <w:rPr>
          <w:rFonts w:ascii="TimesNewRomanPSMT" w:eastAsiaTheme="minorHAnsi" w:hAnsi="TimesNewRomanPSMT" w:cs="TimesNewRomanPSMT"/>
          <w:sz w:val="28"/>
          <w:szCs w:val="28"/>
          <w:lang w:eastAsia="en-US"/>
        </w:rPr>
        <w:t>возможных угроз.</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В каталог по каждому потенциально опасному объекту записываются</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также возможные причины аварий, характеристики опасных помещений,</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зданий, цехов, сооружений и других частей объекта, перечней возникающих (в результате опасных событий) поражающих факторов (радиоактивных веществ, ударной волны, опасных факторов пожаров, сильнодействующих ядовитых веществ и т.д.) и другие характеристики опасности.</w:t>
      </w:r>
    </w:p>
    <w:p w:rsidR="00304E53" w:rsidRPr="00304E53" w:rsidRDefault="00304E53" w:rsidP="00304E53">
      <w:pPr>
        <w:autoSpaceDE w:val="0"/>
        <w:autoSpaceDN w:val="0"/>
        <w:adjustRightInd w:val="0"/>
        <w:rPr>
          <w:rFonts w:ascii="TimesNewRomanPSMT" w:eastAsiaTheme="minorHAnsi" w:hAnsi="TimesNewRomanPSMT" w:cs="TimesNewRomanPSMT"/>
          <w:sz w:val="28"/>
          <w:szCs w:val="28"/>
          <w:lang w:eastAsia="en-US"/>
        </w:rPr>
      </w:pPr>
      <w:r w:rsidRPr="00304E53">
        <w:rPr>
          <w:rFonts w:ascii="TimesNewRomanPSMT" w:eastAsiaTheme="minorHAnsi" w:hAnsi="TimesNewRomanPSMT" w:cs="TimesNewRomanPSMT"/>
          <w:sz w:val="28"/>
          <w:szCs w:val="28"/>
          <w:lang w:eastAsia="en-US"/>
        </w:rPr>
        <w:t>Каталогизация потенциально опасных объектов должна дополняться</w:t>
      </w:r>
    </w:p>
    <w:p w:rsidR="00304E53" w:rsidRPr="00304E53" w:rsidRDefault="00304E53" w:rsidP="00304E53">
      <w:pPr>
        <w:autoSpaceDE w:val="0"/>
        <w:autoSpaceDN w:val="0"/>
        <w:adjustRightInd w:val="0"/>
        <w:ind w:firstLine="0"/>
        <w:rPr>
          <w:rFonts w:ascii="TimesNewRomanPSMT" w:eastAsiaTheme="minorHAnsi" w:hAnsi="TimesNewRomanPSMT" w:cs="TimesNewRomanPSMT"/>
          <w:sz w:val="28"/>
          <w:szCs w:val="28"/>
          <w:lang w:eastAsia="en-US"/>
        </w:rPr>
      </w:pPr>
      <w:r w:rsidRPr="00304E53">
        <w:rPr>
          <w:rFonts w:ascii="TimesNewRomanPSMT" w:eastAsiaTheme="minorHAnsi" w:hAnsi="TimesNewRomanPSMT" w:cs="TimesNewRomanPSMT"/>
          <w:sz w:val="28"/>
          <w:szCs w:val="28"/>
          <w:lang w:eastAsia="en-US"/>
        </w:rPr>
        <w:t xml:space="preserve">составлением </w:t>
      </w:r>
      <w:r w:rsidRPr="00304E53">
        <w:rPr>
          <w:rFonts w:ascii="TimesNewRomanPS-BoldItalicMT" w:eastAsiaTheme="minorHAnsi" w:hAnsi="TimesNewRomanPS-BoldItalicMT" w:cs="TimesNewRomanPS-BoldItalicMT"/>
          <w:bCs/>
          <w:i/>
          <w:iCs/>
          <w:sz w:val="28"/>
          <w:szCs w:val="28"/>
          <w:lang w:eastAsia="en-US"/>
        </w:rPr>
        <w:t>паспортов безопасности объектов</w:t>
      </w:r>
      <w:r w:rsidRPr="00304E53">
        <w:rPr>
          <w:rFonts w:ascii="TimesNewRomanPS-BoldItalicMT" w:eastAsiaTheme="minorHAnsi" w:hAnsi="TimesNewRomanPS-BoldItalicMT" w:cs="TimesNewRomanPS-BoldItalicMT"/>
          <w:b/>
          <w:bCs/>
          <w:i/>
          <w:iCs/>
          <w:sz w:val="28"/>
          <w:szCs w:val="28"/>
          <w:lang w:eastAsia="en-US"/>
        </w:rPr>
        <w:t xml:space="preserve"> </w:t>
      </w:r>
      <w:r w:rsidRPr="00304E53">
        <w:rPr>
          <w:rFonts w:ascii="TimesNewRomanPSMT" w:eastAsiaTheme="minorHAnsi" w:hAnsi="TimesNewRomanPSMT" w:cs="TimesNewRomanPSMT"/>
          <w:sz w:val="28"/>
          <w:szCs w:val="28"/>
          <w:lang w:eastAsia="en-US"/>
        </w:rPr>
        <w:t>со всеми необходимы-</w:t>
      </w:r>
    </w:p>
    <w:p w:rsidR="004A503F" w:rsidRDefault="00304E53" w:rsidP="00304E53">
      <w:pPr>
        <w:autoSpaceDE w:val="0"/>
        <w:autoSpaceDN w:val="0"/>
        <w:adjustRightInd w:val="0"/>
        <w:ind w:firstLine="0"/>
        <w:rPr>
          <w:rFonts w:ascii="TimesNewRomanPSMT" w:eastAsiaTheme="minorHAnsi" w:hAnsi="TimesNewRomanPSMT" w:cs="TimesNewRomanPSMT"/>
          <w:sz w:val="28"/>
          <w:szCs w:val="28"/>
          <w:lang w:eastAsia="en-US"/>
        </w:rPr>
      </w:pPr>
      <w:r w:rsidRPr="00304E53">
        <w:rPr>
          <w:rFonts w:ascii="TimesNewRomanPSMT" w:eastAsiaTheme="minorHAnsi" w:hAnsi="TimesNewRomanPSMT" w:cs="TimesNewRomanPSMT"/>
          <w:sz w:val="28"/>
          <w:szCs w:val="28"/>
          <w:lang w:eastAsia="en-US"/>
        </w:rPr>
        <w:t>ми характеристиками их опасности, уязвимости и защищенности от техногенных угроз.</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В соответствии с видами техногенных угроз создаются различные</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системы и службы безопасности: пожарной, радиационной, химической,</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 xml:space="preserve">информационной, антитеррористической, экологической, охраны, ограничения доступа; аварийные службы транспортных средств, систем </w:t>
      </w:r>
      <w:proofErr w:type="spellStart"/>
      <w:r w:rsidRPr="00304E53">
        <w:rPr>
          <w:rFonts w:ascii="TimesNewRomanPSMT" w:eastAsiaTheme="minorHAnsi" w:hAnsi="TimesNewRomanPSMT" w:cs="TimesNewRomanPSMT"/>
          <w:sz w:val="28"/>
          <w:szCs w:val="28"/>
          <w:lang w:eastAsia="en-US"/>
        </w:rPr>
        <w:t>водо</w:t>
      </w:r>
      <w:proofErr w:type="spellEnd"/>
      <w:r w:rsidRPr="00304E53">
        <w:rPr>
          <w:rFonts w:ascii="TimesNewRomanPSMT" w:eastAsiaTheme="minorHAnsi" w:hAnsi="TimesNewRomanPSMT" w:cs="TimesNewRomanPSMT"/>
          <w:sz w:val="28"/>
          <w:szCs w:val="28"/>
          <w:lang w:eastAsia="en-US"/>
        </w:rPr>
        <w:t xml:space="preserve">-, </w:t>
      </w:r>
      <w:proofErr w:type="spellStart"/>
      <w:r w:rsidRPr="00304E53">
        <w:rPr>
          <w:rFonts w:ascii="TimesNewRomanPSMT" w:eastAsiaTheme="minorHAnsi" w:hAnsi="TimesNewRomanPSMT" w:cs="TimesNewRomanPSMT"/>
          <w:sz w:val="28"/>
          <w:szCs w:val="28"/>
          <w:lang w:eastAsia="en-US"/>
        </w:rPr>
        <w:t>газо</w:t>
      </w:r>
      <w:proofErr w:type="spellEnd"/>
      <w:r w:rsidRPr="00304E53">
        <w:rPr>
          <w:rFonts w:ascii="TimesNewRomanPSMT" w:eastAsiaTheme="minorHAnsi" w:hAnsi="TimesNewRomanPSMT" w:cs="TimesNewRomanPSMT"/>
          <w:sz w:val="28"/>
          <w:szCs w:val="28"/>
          <w:lang w:eastAsia="en-US"/>
        </w:rPr>
        <w:t>-, тепло-, электроснабжения; службы экстренной медицинской помощи и</w:t>
      </w:r>
      <w:r>
        <w:rPr>
          <w:rFonts w:ascii="TimesNewRomanPSMT" w:eastAsiaTheme="minorHAnsi" w:hAnsi="TimesNewRomanPSMT" w:cs="TimesNewRomanPSMT"/>
          <w:sz w:val="28"/>
          <w:szCs w:val="28"/>
          <w:lang w:eastAsia="en-US"/>
        </w:rPr>
        <w:t xml:space="preserve"> </w:t>
      </w:r>
      <w:r w:rsidRPr="00304E53">
        <w:rPr>
          <w:rFonts w:ascii="TimesNewRomanPSMT" w:eastAsiaTheme="minorHAnsi" w:hAnsi="TimesNewRomanPSMT" w:cs="TimesNewRomanPSMT"/>
          <w:sz w:val="28"/>
          <w:szCs w:val="28"/>
          <w:lang w:eastAsia="en-US"/>
        </w:rPr>
        <w:t>т.д.</w:t>
      </w:r>
      <w:r>
        <w:rPr>
          <w:rFonts w:ascii="TimesNewRomanPSMT" w:eastAsiaTheme="minorHAnsi" w:hAnsi="TimesNewRomanPSMT" w:cs="TimesNewRomanPSMT"/>
          <w:sz w:val="28"/>
          <w:szCs w:val="28"/>
          <w:lang w:eastAsia="en-US"/>
        </w:rPr>
        <w:t xml:space="preserve">  </w:t>
      </w:r>
    </w:p>
    <w:p w:rsidR="004A503F" w:rsidRDefault="00304E53" w:rsidP="004A503F">
      <w:pPr>
        <w:autoSpaceDE w:val="0"/>
        <w:autoSpaceDN w:val="0"/>
        <w:adjustRightInd w:val="0"/>
        <w:ind w:firstLine="0"/>
        <w:rPr>
          <w:rFonts w:ascii="TimesNewRomanPSMT" w:eastAsiaTheme="minorHAnsi" w:hAnsi="TimesNewRomanPSMT" w:cs="TimesNewRomanPSMT"/>
          <w:sz w:val="28"/>
          <w:szCs w:val="28"/>
          <w:lang w:eastAsia="en-US"/>
        </w:rPr>
      </w:pPr>
      <w:r w:rsidRPr="00304E53">
        <w:rPr>
          <w:rFonts w:ascii="TimesNewRomanPSMT" w:eastAsiaTheme="minorHAnsi" w:hAnsi="TimesNewRomanPSMT" w:cs="TimesNewRomanPSMT"/>
          <w:sz w:val="28"/>
          <w:szCs w:val="28"/>
          <w:lang w:eastAsia="en-US"/>
        </w:rPr>
        <w:t>Необходимой составной частью информационного обеспечения систем безопасности от чрезвычайных ситуаций являются федеральные, ведомственные и локальные (объектовые) классификаторы технико</w:t>
      </w:r>
      <w:r>
        <w:rPr>
          <w:rFonts w:ascii="TimesNewRomanPSMT" w:eastAsiaTheme="minorHAnsi" w:hAnsi="TimesNewRomanPSMT" w:cs="TimesNewRomanPSMT"/>
          <w:sz w:val="28"/>
          <w:szCs w:val="28"/>
          <w:lang w:eastAsia="en-US"/>
        </w:rPr>
        <w:t>-</w:t>
      </w:r>
      <w:r w:rsidRPr="00304E53">
        <w:rPr>
          <w:rFonts w:ascii="TimesNewRomanPSMT" w:eastAsiaTheme="minorHAnsi" w:hAnsi="TimesNewRomanPSMT" w:cs="TimesNewRomanPSMT"/>
          <w:sz w:val="28"/>
          <w:szCs w:val="28"/>
          <w:lang w:eastAsia="en-US"/>
        </w:rPr>
        <w:t>экономической информации.</w:t>
      </w:r>
    </w:p>
    <w:p w:rsidR="004A503F" w:rsidRDefault="004A503F" w:rsidP="004A503F">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В качестве признака распределения потенциально опасных объектов на классы использован </w:t>
      </w:r>
      <w:r w:rsidRPr="004A503F">
        <w:rPr>
          <w:rFonts w:ascii="TimesNewRomanPS-BoldItalicMT" w:eastAsiaTheme="minorHAnsi" w:hAnsi="TimesNewRomanPS-BoldItalicMT" w:cs="TimesNewRomanPS-BoldItalicMT"/>
          <w:bCs/>
          <w:iCs/>
          <w:sz w:val="28"/>
          <w:szCs w:val="28"/>
          <w:lang w:eastAsia="en-US"/>
        </w:rPr>
        <w:t>основной вид опасности</w:t>
      </w:r>
      <w:r>
        <w:rPr>
          <w:rFonts w:ascii="TimesNewRomanPS-BoldItalicMT" w:eastAsiaTheme="minorHAnsi" w:hAnsi="TimesNewRomanPS-BoldItalicMT" w:cs="TimesNewRomanPS-BoldItalicMT"/>
          <w:b/>
          <w:bCs/>
          <w:i/>
          <w:iCs/>
          <w:sz w:val="28"/>
          <w:szCs w:val="28"/>
          <w:lang w:eastAsia="en-US"/>
        </w:rPr>
        <w:t xml:space="preserve"> </w:t>
      </w:r>
      <w:r>
        <w:rPr>
          <w:rFonts w:ascii="TimesNewRomanPSMT" w:eastAsiaTheme="minorHAnsi" w:hAnsi="TimesNewRomanPSMT" w:cs="TimesNewRomanPSMT"/>
          <w:sz w:val="28"/>
          <w:szCs w:val="28"/>
          <w:lang w:eastAsia="en-US"/>
        </w:rPr>
        <w:t>объекта (радиационная, химическая и т.д.). Основные потенциально опасные объекты с угрозой возникновения ЧС распределены на следующие классы:</w:t>
      </w:r>
    </w:p>
    <w:p w:rsidR="004A503F" w:rsidRDefault="004A503F" w:rsidP="00AE6731">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1. </w:t>
      </w:r>
      <w:proofErr w:type="spellStart"/>
      <w:r>
        <w:rPr>
          <w:rFonts w:ascii="TimesNewRomanPSMT" w:eastAsiaTheme="minorHAnsi" w:hAnsi="TimesNewRomanPSMT" w:cs="TimesNewRomanPSMT"/>
          <w:sz w:val="28"/>
          <w:szCs w:val="28"/>
          <w:lang w:eastAsia="en-US"/>
        </w:rPr>
        <w:t>Радиационно</w:t>
      </w:r>
      <w:proofErr w:type="spellEnd"/>
      <w:r>
        <w:rPr>
          <w:rFonts w:ascii="TimesNewRomanPSMT" w:eastAsiaTheme="minorHAnsi" w:hAnsi="TimesNewRomanPSMT" w:cs="TimesNewRomanPSMT"/>
          <w:sz w:val="28"/>
          <w:szCs w:val="28"/>
          <w:lang w:eastAsia="en-US"/>
        </w:rPr>
        <w:t xml:space="preserve"> опасные объекты</w:t>
      </w:r>
      <w:r w:rsidR="00AE6731">
        <w:rPr>
          <w:rFonts w:ascii="TimesNewRomanPSMT" w:eastAsiaTheme="minorHAnsi" w:hAnsi="TimesNewRomanPSMT" w:cs="TimesNewRomanPSMT"/>
          <w:sz w:val="28"/>
          <w:szCs w:val="28"/>
          <w:lang w:eastAsia="en-US"/>
        </w:rPr>
        <w:t>.</w:t>
      </w:r>
    </w:p>
    <w:p w:rsidR="004A503F" w:rsidRDefault="004A503F" w:rsidP="00AE6731">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2. Химически опасные объекты</w:t>
      </w:r>
      <w:r w:rsidR="00AE6731">
        <w:rPr>
          <w:rFonts w:ascii="TimesNewRomanPSMT" w:eastAsiaTheme="minorHAnsi" w:hAnsi="TimesNewRomanPSMT" w:cs="TimesNewRomanPSMT"/>
          <w:sz w:val="28"/>
          <w:szCs w:val="28"/>
          <w:lang w:eastAsia="en-US"/>
        </w:rPr>
        <w:t>.</w:t>
      </w:r>
    </w:p>
    <w:p w:rsidR="004A503F" w:rsidRDefault="004A503F" w:rsidP="00AE6731">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3. </w:t>
      </w:r>
      <w:proofErr w:type="spellStart"/>
      <w:r>
        <w:rPr>
          <w:rFonts w:ascii="TimesNewRomanPSMT" w:eastAsiaTheme="minorHAnsi" w:hAnsi="TimesNewRomanPSMT" w:cs="TimesNewRomanPSMT"/>
          <w:sz w:val="28"/>
          <w:szCs w:val="28"/>
          <w:lang w:eastAsia="en-US"/>
        </w:rPr>
        <w:t>Пожаровзрывоопасные</w:t>
      </w:r>
      <w:proofErr w:type="spellEnd"/>
      <w:r>
        <w:rPr>
          <w:rFonts w:ascii="TimesNewRomanPSMT" w:eastAsiaTheme="minorHAnsi" w:hAnsi="TimesNewRomanPSMT" w:cs="TimesNewRomanPSMT"/>
          <w:sz w:val="28"/>
          <w:szCs w:val="28"/>
          <w:lang w:eastAsia="en-US"/>
        </w:rPr>
        <w:t xml:space="preserve"> и пожароопасные объекты</w:t>
      </w:r>
      <w:r w:rsidR="00AE6731">
        <w:rPr>
          <w:rFonts w:ascii="TimesNewRomanPSMT" w:eastAsiaTheme="minorHAnsi" w:hAnsi="TimesNewRomanPSMT" w:cs="TimesNewRomanPSMT"/>
          <w:sz w:val="28"/>
          <w:szCs w:val="28"/>
          <w:lang w:eastAsia="en-US"/>
        </w:rPr>
        <w:t>.</w:t>
      </w:r>
    </w:p>
    <w:p w:rsidR="004A503F" w:rsidRDefault="004A503F" w:rsidP="00AE6731">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4. Опасные транспортные средства</w:t>
      </w:r>
      <w:r w:rsidR="00AE6731">
        <w:rPr>
          <w:rFonts w:ascii="TimesNewRomanPSMT" w:eastAsiaTheme="minorHAnsi" w:hAnsi="TimesNewRomanPSMT" w:cs="TimesNewRomanPSMT"/>
          <w:sz w:val="28"/>
          <w:szCs w:val="28"/>
          <w:lang w:eastAsia="en-US"/>
        </w:rPr>
        <w:t>.</w:t>
      </w:r>
    </w:p>
    <w:p w:rsidR="004A503F" w:rsidRDefault="004A503F" w:rsidP="00AE6731">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5. Опасные технические сооружения.</w:t>
      </w:r>
    </w:p>
    <w:p w:rsidR="00530767" w:rsidRPr="00530767" w:rsidRDefault="00AE6731" w:rsidP="00BF4B08">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Отнесение некоторых видов объектов к тому или иному классу не является однозначным, поскольку опасные события на этих объектах носят</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комплексный характер и порождают различные поражающие факторы.</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Поэтому такие виды</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объектов можно относить к одному из любых разных</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классов. Например</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 xml:space="preserve">атомный ледокол можно отнести либо к </w:t>
      </w:r>
      <w:proofErr w:type="spellStart"/>
      <w:r w:rsidR="004A503F">
        <w:rPr>
          <w:rFonts w:ascii="TimesNewRomanPSMT" w:eastAsiaTheme="minorHAnsi" w:hAnsi="TimesNewRomanPSMT" w:cs="TimesNewRomanPSMT"/>
          <w:sz w:val="28"/>
          <w:szCs w:val="28"/>
          <w:lang w:eastAsia="en-US"/>
        </w:rPr>
        <w:t>радиационно</w:t>
      </w:r>
      <w:proofErr w:type="spellEnd"/>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lastRenderedPageBreak/>
        <w:t xml:space="preserve">опасным объектам, либо к опасному транспорту. При классификации объектов </w:t>
      </w:r>
      <w:r>
        <w:rPr>
          <w:rFonts w:ascii="TimesNewRomanPSMT" w:eastAsiaTheme="minorHAnsi" w:hAnsi="TimesNewRomanPSMT" w:cs="TimesNewRomanPSMT"/>
          <w:sz w:val="28"/>
          <w:szCs w:val="28"/>
          <w:lang w:eastAsia="en-US"/>
        </w:rPr>
        <w:t xml:space="preserve"> с </w:t>
      </w:r>
      <w:r w:rsidR="004A503F">
        <w:rPr>
          <w:rFonts w:ascii="TimesNewRomanPSMT" w:eastAsiaTheme="minorHAnsi" w:hAnsi="TimesNewRomanPSMT" w:cs="TimesNewRomanPSMT"/>
          <w:sz w:val="28"/>
          <w:szCs w:val="28"/>
          <w:lang w:eastAsia="en-US"/>
        </w:rPr>
        <w:t>несколькими</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поражающими факторами следует учитывать</w:t>
      </w:r>
      <w:r>
        <w:rPr>
          <w:rFonts w:ascii="TimesNewRomanPSMT" w:eastAsiaTheme="minorHAnsi" w:hAnsi="TimesNewRomanPSMT" w:cs="TimesNewRomanPSMT"/>
          <w:sz w:val="28"/>
          <w:szCs w:val="28"/>
          <w:lang w:eastAsia="en-US"/>
        </w:rPr>
        <w:t>,</w:t>
      </w:r>
      <w:r w:rsidR="004A503F">
        <w:rPr>
          <w:rFonts w:ascii="TimesNewRomanPSMT" w:eastAsiaTheme="minorHAnsi" w:hAnsi="TimesNewRomanPSMT" w:cs="TimesNewRomanPSMT"/>
          <w:sz w:val="28"/>
          <w:szCs w:val="28"/>
          <w:lang w:eastAsia="en-US"/>
        </w:rPr>
        <w:t xml:space="preserve"> прежде</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всего</w:t>
      </w:r>
      <w:r>
        <w:rPr>
          <w:rFonts w:ascii="TimesNewRomanPSMT" w:eastAsiaTheme="minorHAnsi" w:hAnsi="TimesNewRomanPSMT" w:cs="TimesNewRomanPSMT"/>
          <w:sz w:val="28"/>
          <w:szCs w:val="28"/>
          <w:lang w:eastAsia="en-US"/>
        </w:rPr>
        <w:t>,</w:t>
      </w:r>
      <w:r w:rsidR="004A503F">
        <w:rPr>
          <w:rFonts w:ascii="TimesNewRomanPSMT" w:eastAsiaTheme="minorHAnsi" w:hAnsi="TimesNewRomanPSMT" w:cs="TimesNewRomanPSMT"/>
          <w:sz w:val="28"/>
          <w:szCs w:val="28"/>
          <w:lang w:eastAsia="en-US"/>
        </w:rPr>
        <w:t xml:space="preserve"> доминирующий</w:t>
      </w:r>
      <w:r>
        <w:rPr>
          <w:rFonts w:ascii="TimesNewRomanPSMT" w:eastAsiaTheme="minorHAnsi" w:hAnsi="TimesNewRomanPSMT" w:cs="TimesNewRomanPSMT"/>
          <w:sz w:val="28"/>
          <w:szCs w:val="28"/>
          <w:lang w:eastAsia="en-US"/>
        </w:rPr>
        <w:t xml:space="preserve"> </w:t>
      </w:r>
      <w:r w:rsidR="004A503F">
        <w:rPr>
          <w:rFonts w:ascii="TimesNewRomanPSMT" w:eastAsiaTheme="minorHAnsi" w:hAnsi="TimesNewRomanPSMT" w:cs="TimesNewRomanPSMT"/>
          <w:sz w:val="28"/>
          <w:szCs w:val="28"/>
          <w:lang w:eastAsia="en-US"/>
        </w:rPr>
        <w:t>фактор.</w:t>
      </w:r>
    </w:p>
    <w:p w:rsidR="00BF4B08" w:rsidRPr="00BF4B08" w:rsidRDefault="00530767" w:rsidP="00BF4B08">
      <w:pPr>
        <w:autoSpaceDE w:val="0"/>
        <w:autoSpaceDN w:val="0"/>
        <w:adjustRightInd w:val="0"/>
        <w:ind w:firstLine="0"/>
        <w:rPr>
          <w:rFonts w:ascii="TimesNewRomanPS-BoldItalicMT" w:eastAsiaTheme="minorHAnsi" w:hAnsi="TimesNewRomanPS-BoldItalicMT" w:cs="TimesNewRomanPS-BoldItalicMT"/>
          <w:bCs/>
          <w:iCs/>
          <w:sz w:val="28"/>
          <w:szCs w:val="28"/>
          <w:lang w:eastAsia="en-US"/>
        </w:rPr>
      </w:pPr>
      <w:r>
        <w:rPr>
          <w:rFonts w:ascii="TimesNewRomanPS-BoldItalicMT" w:eastAsiaTheme="minorHAnsi" w:hAnsi="TimesNewRomanPS-BoldItalicMT" w:cs="TimesNewRomanPS-BoldItalicMT"/>
          <w:bCs/>
          <w:iCs/>
          <w:sz w:val="28"/>
          <w:szCs w:val="28"/>
          <w:lang w:eastAsia="en-US"/>
        </w:rPr>
        <w:t xml:space="preserve">     </w:t>
      </w:r>
      <w:r w:rsidR="00BF4B08">
        <w:rPr>
          <w:rFonts w:ascii="TimesNewRomanPS-BoldItalicMT" w:eastAsiaTheme="minorHAnsi" w:hAnsi="TimesNewRomanPS-BoldItalicMT" w:cs="TimesNewRomanPS-BoldItalicMT"/>
          <w:bCs/>
          <w:iCs/>
          <w:sz w:val="28"/>
          <w:szCs w:val="28"/>
          <w:lang w:eastAsia="en-US"/>
        </w:rPr>
        <w:t xml:space="preserve">     </w:t>
      </w:r>
      <w:r w:rsidR="00BF4B08" w:rsidRPr="00BF4B08">
        <w:rPr>
          <w:rFonts w:ascii="TimesNewRomanPS-BoldItalicMT" w:eastAsiaTheme="minorHAnsi" w:hAnsi="TimesNewRomanPS-BoldItalicMT" w:cs="TimesNewRomanPS-BoldItalicMT"/>
          <w:bCs/>
          <w:iCs/>
          <w:sz w:val="28"/>
          <w:szCs w:val="28"/>
          <w:lang w:eastAsia="en-US"/>
        </w:rPr>
        <w:t>Согласно ГОСТ Р22.0.05-94, радиационно-опасным объектом (далее РОО) считается тот, на котором хранят, перерабатывают, используют или транспортируют радиоактивные вещества, пр</w:t>
      </w:r>
      <w:r w:rsidR="009A3B9F">
        <w:rPr>
          <w:rFonts w:ascii="TimesNewRomanPS-BoldItalicMT" w:eastAsiaTheme="minorHAnsi" w:hAnsi="TimesNewRomanPS-BoldItalicMT" w:cs="TimesNewRomanPS-BoldItalicMT"/>
          <w:bCs/>
          <w:iCs/>
          <w:sz w:val="28"/>
          <w:szCs w:val="28"/>
          <w:lang w:eastAsia="en-US"/>
        </w:rPr>
        <w:t>и аварии на котором или его раз</w:t>
      </w:r>
      <w:r w:rsidR="00BF4B08" w:rsidRPr="00BF4B08">
        <w:rPr>
          <w:rFonts w:ascii="TimesNewRomanPS-BoldItalicMT" w:eastAsiaTheme="minorHAnsi" w:hAnsi="TimesNewRomanPS-BoldItalicMT" w:cs="TimesNewRomanPS-BoldItalicMT"/>
          <w:bCs/>
          <w:iCs/>
          <w:sz w:val="28"/>
          <w:szCs w:val="28"/>
          <w:lang w:eastAsia="en-US"/>
        </w:rPr>
        <w:t>рушении может произойти облучение ионизирующим излучением или радиоактивное загрязнение людей, сельскохозяйственных животных и растений, объектов народного хозяйства, а также окружающей природной среды.</w:t>
      </w:r>
    </w:p>
    <w:p w:rsidR="00BF4B08" w:rsidRPr="00BF4B08" w:rsidRDefault="009A3B9F" w:rsidP="00BF4B08">
      <w:pPr>
        <w:autoSpaceDE w:val="0"/>
        <w:autoSpaceDN w:val="0"/>
        <w:adjustRightInd w:val="0"/>
        <w:ind w:firstLine="0"/>
        <w:rPr>
          <w:rFonts w:ascii="TimesNewRomanPS-BoldItalicMT" w:eastAsiaTheme="minorHAnsi" w:hAnsi="TimesNewRomanPS-BoldItalicMT" w:cs="TimesNewRomanPS-BoldItalicMT"/>
          <w:bCs/>
          <w:iCs/>
          <w:sz w:val="28"/>
          <w:szCs w:val="28"/>
          <w:lang w:eastAsia="en-US"/>
        </w:rPr>
      </w:pPr>
      <w:r>
        <w:rPr>
          <w:rFonts w:ascii="TimesNewRomanPS-BoldItalicMT" w:eastAsiaTheme="minorHAnsi" w:hAnsi="TimesNewRomanPS-BoldItalicMT" w:cs="TimesNewRomanPS-BoldItalicMT"/>
          <w:bCs/>
          <w:iCs/>
          <w:sz w:val="28"/>
          <w:szCs w:val="28"/>
          <w:lang w:eastAsia="en-US"/>
        </w:rPr>
        <w:t xml:space="preserve">         </w:t>
      </w:r>
      <w:r w:rsidR="00BF4B08" w:rsidRPr="00BF4B08">
        <w:rPr>
          <w:rFonts w:ascii="TimesNewRomanPS-BoldItalicMT" w:eastAsiaTheme="minorHAnsi" w:hAnsi="TimesNewRomanPS-BoldItalicMT" w:cs="TimesNewRomanPS-BoldItalicMT"/>
          <w:bCs/>
          <w:iCs/>
          <w:sz w:val="28"/>
          <w:szCs w:val="28"/>
          <w:lang w:eastAsia="en-US"/>
        </w:rPr>
        <w:t>В соответствии же с Руководством по безопасности Госатомнадзора России (утверждено 11 октября 2000 г.), категория РОО - это его характеристика по степени его потенциальной опасности для населения в условиях нормальной эксплуатации и при возможной аварии.</w:t>
      </w:r>
    </w:p>
    <w:p w:rsidR="00BF4B08" w:rsidRPr="00BF4B08" w:rsidRDefault="009A3B9F" w:rsidP="00BF4B08">
      <w:pPr>
        <w:autoSpaceDE w:val="0"/>
        <w:autoSpaceDN w:val="0"/>
        <w:adjustRightInd w:val="0"/>
        <w:ind w:firstLine="0"/>
        <w:rPr>
          <w:rFonts w:ascii="TimesNewRomanPS-BoldItalicMT" w:eastAsiaTheme="minorHAnsi" w:hAnsi="TimesNewRomanPS-BoldItalicMT" w:cs="TimesNewRomanPS-BoldItalicMT"/>
          <w:bCs/>
          <w:iCs/>
          <w:sz w:val="28"/>
          <w:szCs w:val="28"/>
          <w:lang w:eastAsia="en-US"/>
        </w:rPr>
      </w:pPr>
      <w:r>
        <w:rPr>
          <w:rFonts w:ascii="TimesNewRomanPS-BoldItalicMT" w:eastAsiaTheme="minorHAnsi" w:hAnsi="TimesNewRomanPS-BoldItalicMT" w:cs="TimesNewRomanPS-BoldItalicMT"/>
          <w:bCs/>
          <w:iCs/>
          <w:sz w:val="28"/>
          <w:szCs w:val="28"/>
          <w:lang w:eastAsia="en-US"/>
        </w:rPr>
        <w:t xml:space="preserve">          </w:t>
      </w:r>
      <w:r w:rsidR="00BF4B08" w:rsidRPr="00BF4B08">
        <w:rPr>
          <w:rFonts w:ascii="TimesNewRomanPS-BoldItalicMT" w:eastAsiaTheme="minorHAnsi" w:hAnsi="TimesNewRomanPS-BoldItalicMT" w:cs="TimesNewRomanPS-BoldItalicMT"/>
          <w:bCs/>
          <w:iCs/>
          <w:sz w:val="28"/>
          <w:szCs w:val="28"/>
          <w:lang w:eastAsia="en-US"/>
        </w:rPr>
        <w:t>Руководством по безопасности по потенциальной радиационной опасности РОО делит на следующие категории:</w:t>
      </w:r>
    </w:p>
    <w:p w:rsidR="00BF4B08" w:rsidRPr="00BF4B08" w:rsidRDefault="00BF4B08" w:rsidP="009A3B9F">
      <w:pPr>
        <w:autoSpaceDE w:val="0"/>
        <w:autoSpaceDN w:val="0"/>
        <w:adjustRightInd w:val="0"/>
        <w:rPr>
          <w:rFonts w:ascii="TimesNewRomanPS-BoldItalicMT" w:eastAsiaTheme="minorHAnsi" w:hAnsi="TimesNewRomanPS-BoldItalicMT" w:cs="TimesNewRomanPS-BoldItalicMT"/>
          <w:bCs/>
          <w:iCs/>
          <w:sz w:val="28"/>
          <w:szCs w:val="28"/>
          <w:lang w:eastAsia="en-US"/>
        </w:rPr>
      </w:pPr>
      <w:r w:rsidRPr="00BF4B08">
        <w:rPr>
          <w:rFonts w:ascii="TimesNewRomanPS-BoldItalicMT" w:eastAsiaTheme="minorHAnsi" w:hAnsi="TimesNewRomanPS-BoldItalicMT" w:cs="TimesNewRomanPS-BoldItalicMT"/>
          <w:bCs/>
          <w:iCs/>
          <w:sz w:val="28"/>
          <w:szCs w:val="28"/>
          <w:lang w:eastAsia="en-US"/>
        </w:rPr>
        <w:t xml:space="preserve">1 категория - РОО, при авариях, на кот </w:t>
      </w:r>
      <w:proofErr w:type="spellStart"/>
      <w:r w:rsidRPr="00BF4B08">
        <w:rPr>
          <w:rFonts w:ascii="TimesNewRomanPS-BoldItalicMT" w:eastAsiaTheme="minorHAnsi" w:hAnsi="TimesNewRomanPS-BoldItalicMT" w:cs="TimesNewRomanPS-BoldItalicMT"/>
          <w:bCs/>
          <w:iCs/>
          <w:sz w:val="28"/>
          <w:szCs w:val="28"/>
          <w:lang w:eastAsia="en-US"/>
        </w:rPr>
        <w:t>орых</w:t>
      </w:r>
      <w:proofErr w:type="spellEnd"/>
      <w:r w:rsidRPr="00BF4B08">
        <w:rPr>
          <w:rFonts w:ascii="TimesNewRomanPS-BoldItalicMT" w:eastAsiaTheme="minorHAnsi" w:hAnsi="TimesNewRomanPS-BoldItalicMT" w:cs="TimesNewRomanPS-BoldItalicMT"/>
          <w:bCs/>
          <w:iCs/>
          <w:sz w:val="28"/>
          <w:szCs w:val="28"/>
          <w:lang w:eastAsia="en-US"/>
        </w:rPr>
        <w:t xml:space="preserve"> возможно их радиационное воздействие на население и могут потребоваться меры по его защите;</w:t>
      </w:r>
    </w:p>
    <w:p w:rsidR="00BF4B08" w:rsidRPr="00BF4B08" w:rsidRDefault="00BF4B08" w:rsidP="009A3B9F">
      <w:pPr>
        <w:autoSpaceDE w:val="0"/>
        <w:autoSpaceDN w:val="0"/>
        <w:adjustRightInd w:val="0"/>
        <w:rPr>
          <w:rFonts w:ascii="TimesNewRomanPS-BoldItalicMT" w:eastAsiaTheme="minorHAnsi" w:hAnsi="TimesNewRomanPS-BoldItalicMT" w:cs="TimesNewRomanPS-BoldItalicMT"/>
          <w:bCs/>
          <w:iCs/>
          <w:sz w:val="28"/>
          <w:szCs w:val="28"/>
          <w:lang w:eastAsia="en-US"/>
        </w:rPr>
      </w:pPr>
      <w:r w:rsidRPr="00BF4B08">
        <w:rPr>
          <w:rFonts w:ascii="TimesNewRomanPS-BoldItalicMT" w:eastAsiaTheme="minorHAnsi" w:hAnsi="TimesNewRomanPS-BoldItalicMT" w:cs="TimesNewRomanPS-BoldItalicMT"/>
          <w:bCs/>
          <w:iCs/>
          <w:sz w:val="28"/>
          <w:szCs w:val="28"/>
          <w:lang w:eastAsia="en-US"/>
        </w:rPr>
        <w:t xml:space="preserve">2 категория - РОО, радиационное воздействие которых при аварии </w:t>
      </w:r>
      <w:proofErr w:type="spellStart"/>
      <w:r w:rsidRPr="00BF4B08">
        <w:rPr>
          <w:rFonts w:ascii="TimesNewRomanPS-BoldItalicMT" w:eastAsiaTheme="minorHAnsi" w:hAnsi="TimesNewRomanPS-BoldItalicMT" w:cs="TimesNewRomanPS-BoldItalicMT"/>
          <w:bCs/>
          <w:iCs/>
          <w:sz w:val="28"/>
          <w:szCs w:val="28"/>
          <w:lang w:eastAsia="en-US"/>
        </w:rPr>
        <w:t>огра-ничивается</w:t>
      </w:r>
      <w:proofErr w:type="spellEnd"/>
      <w:r w:rsidRPr="00BF4B08">
        <w:rPr>
          <w:rFonts w:ascii="TimesNewRomanPS-BoldItalicMT" w:eastAsiaTheme="minorHAnsi" w:hAnsi="TimesNewRomanPS-BoldItalicMT" w:cs="TimesNewRomanPS-BoldItalicMT"/>
          <w:bCs/>
          <w:iCs/>
          <w:sz w:val="28"/>
          <w:szCs w:val="28"/>
          <w:lang w:eastAsia="en-US"/>
        </w:rPr>
        <w:t xml:space="preserve"> территорией санитарно-защитной зоны;</w:t>
      </w:r>
    </w:p>
    <w:p w:rsidR="00BF4B08" w:rsidRPr="00BF4B08" w:rsidRDefault="00BF4B08" w:rsidP="009A3B9F">
      <w:pPr>
        <w:autoSpaceDE w:val="0"/>
        <w:autoSpaceDN w:val="0"/>
        <w:adjustRightInd w:val="0"/>
        <w:rPr>
          <w:rFonts w:ascii="TimesNewRomanPS-BoldItalicMT" w:eastAsiaTheme="minorHAnsi" w:hAnsi="TimesNewRomanPS-BoldItalicMT" w:cs="TimesNewRomanPS-BoldItalicMT"/>
          <w:bCs/>
          <w:iCs/>
          <w:sz w:val="28"/>
          <w:szCs w:val="28"/>
          <w:lang w:eastAsia="en-US"/>
        </w:rPr>
      </w:pPr>
      <w:r w:rsidRPr="00BF4B08">
        <w:rPr>
          <w:rFonts w:ascii="TimesNewRomanPS-BoldItalicMT" w:eastAsiaTheme="minorHAnsi" w:hAnsi="TimesNewRomanPS-BoldItalicMT" w:cs="TimesNewRomanPS-BoldItalicMT"/>
          <w:bCs/>
          <w:iCs/>
          <w:sz w:val="28"/>
          <w:szCs w:val="28"/>
          <w:lang w:eastAsia="en-US"/>
        </w:rPr>
        <w:t xml:space="preserve">3 категория - РОО, радиационное воздействие которых при аварии </w:t>
      </w:r>
      <w:proofErr w:type="spellStart"/>
      <w:r w:rsidRPr="00BF4B08">
        <w:rPr>
          <w:rFonts w:ascii="TimesNewRomanPS-BoldItalicMT" w:eastAsiaTheme="minorHAnsi" w:hAnsi="TimesNewRomanPS-BoldItalicMT" w:cs="TimesNewRomanPS-BoldItalicMT"/>
          <w:bCs/>
          <w:iCs/>
          <w:sz w:val="28"/>
          <w:szCs w:val="28"/>
          <w:lang w:eastAsia="en-US"/>
        </w:rPr>
        <w:t>огра-ничивается</w:t>
      </w:r>
      <w:proofErr w:type="spellEnd"/>
      <w:r w:rsidRPr="00BF4B08">
        <w:rPr>
          <w:rFonts w:ascii="TimesNewRomanPS-BoldItalicMT" w:eastAsiaTheme="minorHAnsi" w:hAnsi="TimesNewRomanPS-BoldItalicMT" w:cs="TimesNewRomanPS-BoldItalicMT"/>
          <w:bCs/>
          <w:iCs/>
          <w:sz w:val="28"/>
          <w:szCs w:val="28"/>
          <w:lang w:eastAsia="en-US"/>
        </w:rPr>
        <w:t xml:space="preserve"> территорией РОО;</w:t>
      </w:r>
    </w:p>
    <w:p w:rsidR="00BF4B08" w:rsidRDefault="00BF4B08" w:rsidP="009A3B9F">
      <w:pPr>
        <w:autoSpaceDE w:val="0"/>
        <w:autoSpaceDN w:val="0"/>
        <w:adjustRightInd w:val="0"/>
        <w:rPr>
          <w:rFonts w:ascii="TimesNewRomanPS-BoldItalicMT" w:eastAsiaTheme="minorHAnsi" w:hAnsi="TimesNewRomanPS-BoldItalicMT" w:cs="TimesNewRomanPS-BoldItalicMT"/>
          <w:bCs/>
          <w:iCs/>
          <w:sz w:val="28"/>
          <w:szCs w:val="28"/>
          <w:lang w:eastAsia="en-US"/>
        </w:rPr>
      </w:pPr>
      <w:r w:rsidRPr="00BF4B08">
        <w:rPr>
          <w:rFonts w:ascii="TimesNewRomanPS-BoldItalicMT" w:eastAsiaTheme="minorHAnsi" w:hAnsi="TimesNewRomanPS-BoldItalicMT" w:cs="TimesNewRomanPS-BoldItalicMT"/>
          <w:bCs/>
          <w:iCs/>
          <w:sz w:val="28"/>
          <w:szCs w:val="28"/>
          <w:lang w:eastAsia="en-US"/>
        </w:rPr>
        <w:t xml:space="preserve">4 категория - РОО, радиационное воздействие которых при аварии </w:t>
      </w:r>
      <w:proofErr w:type="spellStart"/>
      <w:r w:rsidRPr="00BF4B08">
        <w:rPr>
          <w:rFonts w:ascii="TimesNewRomanPS-BoldItalicMT" w:eastAsiaTheme="minorHAnsi" w:hAnsi="TimesNewRomanPS-BoldItalicMT" w:cs="TimesNewRomanPS-BoldItalicMT"/>
          <w:bCs/>
          <w:iCs/>
          <w:sz w:val="28"/>
          <w:szCs w:val="28"/>
          <w:lang w:eastAsia="en-US"/>
        </w:rPr>
        <w:t>огра-ничивается</w:t>
      </w:r>
      <w:proofErr w:type="spellEnd"/>
      <w:r w:rsidRPr="00BF4B08">
        <w:rPr>
          <w:rFonts w:ascii="TimesNewRomanPS-BoldItalicMT" w:eastAsiaTheme="minorHAnsi" w:hAnsi="TimesNewRomanPS-BoldItalicMT" w:cs="TimesNewRomanPS-BoldItalicMT"/>
          <w:bCs/>
          <w:iCs/>
          <w:sz w:val="28"/>
          <w:szCs w:val="28"/>
          <w:lang w:eastAsia="en-US"/>
        </w:rPr>
        <w:t xml:space="preserve"> помещениями, где проводятся работы с источниками излучения.</w:t>
      </w:r>
      <w:r w:rsidR="00530767">
        <w:rPr>
          <w:rFonts w:ascii="TimesNewRomanPS-BoldItalicMT" w:eastAsiaTheme="minorHAnsi" w:hAnsi="TimesNewRomanPS-BoldItalicMT" w:cs="TimesNewRomanPS-BoldItalicMT"/>
          <w:bCs/>
          <w:iCs/>
          <w:sz w:val="28"/>
          <w:szCs w:val="28"/>
          <w:lang w:eastAsia="en-US"/>
        </w:rPr>
        <w:t xml:space="preserve">  </w:t>
      </w:r>
    </w:p>
    <w:p w:rsidR="00304E53" w:rsidRDefault="00530767" w:rsidP="009A3B9F">
      <w:pPr>
        <w:autoSpaceDE w:val="0"/>
        <w:autoSpaceDN w:val="0"/>
        <w:adjustRightInd w:val="0"/>
        <w:rPr>
          <w:rFonts w:ascii="TimesNewRomanPSMT" w:eastAsiaTheme="minorHAnsi" w:hAnsi="TimesNewRomanPSMT" w:cs="TimesNewRomanPSMT"/>
          <w:sz w:val="28"/>
          <w:szCs w:val="28"/>
          <w:lang w:eastAsia="en-US"/>
        </w:rPr>
      </w:pPr>
      <w:r>
        <w:rPr>
          <w:rFonts w:ascii="TimesNewRomanPS-BoldItalicMT" w:eastAsiaTheme="minorHAnsi" w:hAnsi="TimesNewRomanPS-BoldItalicMT" w:cs="TimesNewRomanPS-BoldItalicMT"/>
          <w:bCs/>
          <w:iCs/>
          <w:sz w:val="28"/>
          <w:szCs w:val="28"/>
          <w:lang w:eastAsia="en-US"/>
        </w:rPr>
        <w:t xml:space="preserve"> </w:t>
      </w:r>
      <w:r w:rsidR="00BF4B08">
        <w:rPr>
          <w:rFonts w:ascii="TimesNewRomanPSMT" w:eastAsiaTheme="minorHAnsi" w:hAnsi="TimesNewRomanPSMT" w:cs="TimesNewRomanPSMT"/>
          <w:sz w:val="28"/>
          <w:szCs w:val="28"/>
          <w:lang w:eastAsia="en-US"/>
        </w:rPr>
        <w:t xml:space="preserve">Среди </w:t>
      </w:r>
      <w:proofErr w:type="spellStart"/>
      <w:r w:rsidR="00BF4B08" w:rsidRPr="00AE6731">
        <w:rPr>
          <w:rFonts w:ascii="TimesNewRomanPS-BoldItalicMT" w:eastAsiaTheme="minorHAnsi" w:hAnsi="TimesNewRomanPS-BoldItalicMT" w:cs="TimesNewRomanPS-BoldItalicMT"/>
          <w:bCs/>
          <w:iCs/>
          <w:sz w:val="28"/>
          <w:szCs w:val="28"/>
          <w:lang w:eastAsia="en-US"/>
        </w:rPr>
        <w:t>радиационно</w:t>
      </w:r>
      <w:proofErr w:type="spellEnd"/>
      <w:r w:rsidR="00BF4B08" w:rsidRPr="00AE6731">
        <w:rPr>
          <w:rFonts w:ascii="TimesNewRomanPS-BoldItalicMT" w:eastAsiaTheme="minorHAnsi" w:hAnsi="TimesNewRomanPS-BoldItalicMT" w:cs="TimesNewRomanPS-BoldItalicMT"/>
          <w:bCs/>
          <w:iCs/>
          <w:sz w:val="28"/>
          <w:szCs w:val="28"/>
          <w:lang w:eastAsia="en-US"/>
        </w:rPr>
        <w:t xml:space="preserve"> опасных объектов</w:t>
      </w:r>
      <w:r w:rsidR="00BF4B08">
        <w:rPr>
          <w:rFonts w:ascii="TimesNewRomanPS-BoldItalicMT" w:eastAsiaTheme="minorHAnsi" w:hAnsi="TimesNewRomanPS-BoldItalicMT" w:cs="TimesNewRomanPS-BoldItalicMT"/>
          <w:b/>
          <w:bCs/>
          <w:i/>
          <w:iCs/>
          <w:sz w:val="28"/>
          <w:szCs w:val="28"/>
          <w:lang w:eastAsia="en-US"/>
        </w:rPr>
        <w:t xml:space="preserve"> </w:t>
      </w:r>
      <w:r w:rsidR="00BF4B08">
        <w:rPr>
          <w:rFonts w:ascii="TimesNewRomanPSMT" w:eastAsiaTheme="minorHAnsi" w:hAnsi="TimesNewRomanPSMT" w:cs="TimesNewRomanPSMT"/>
          <w:sz w:val="28"/>
          <w:szCs w:val="28"/>
          <w:lang w:eastAsia="en-US"/>
        </w:rPr>
        <w:t xml:space="preserve">наибольшую группу составляют </w:t>
      </w:r>
      <w:r w:rsidR="00BF4B08" w:rsidRPr="00AE6731">
        <w:rPr>
          <w:rFonts w:ascii="TimesNewRomanPS-BoldItalicMT" w:eastAsiaTheme="minorHAnsi" w:hAnsi="TimesNewRomanPS-BoldItalicMT" w:cs="TimesNewRomanPS-BoldItalicMT"/>
          <w:bCs/>
          <w:iCs/>
          <w:sz w:val="28"/>
          <w:szCs w:val="28"/>
          <w:lang w:eastAsia="en-US"/>
        </w:rPr>
        <w:t>ядерные реакторы</w:t>
      </w:r>
      <w:r w:rsidR="00BF4B08" w:rsidRPr="00AE6731">
        <w:rPr>
          <w:rFonts w:ascii="TimesNewRomanPSMT" w:eastAsiaTheme="minorHAnsi" w:hAnsi="TimesNewRomanPSMT" w:cs="TimesNewRomanPSMT"/>
          <w:sz w:val="28"/>
          <w:szCs w:val="28"/>
          <w:lang w:eastAsia="en-US"/>
        </w:rPr>
        <w:t>,</w:t>
      </w:r>
      <w:r w:rsidR="00BF4B08">
        <w:rPr>
          <w:rFonts w:ascii="TimesNewRomanPSMT" w:eastAsiaTheme="minorHAnsi" w:hAnsi="TimesNewRomanPSMT" w:cs="TimesNewRomanPSMT"/>
          <w:sz w:val="28"/>
          <w:szCs w:val="28"/>
          <w:lang w:eastAsia="en-US"/>
        </w:rPr>
        <w:t xml:space="preserve"> которые специалистами классифицируются по нескольким признакам. </w:t>
      </w:r>
      <w:r w:rsidR="00304E53" w:rsidRPr="00530767">
        <w:rPr>
          <w:rFonts w:ascii="TimesNewRomanPS-BoldItalicMT" w:eastAsiaTheme="minorHAnsi" w:hAnsi="TimesNewRomanPS-BoldItalicMT" w:cs="TimesNewRomanPS-BoldItalicMT"/>
          <w:bCs/>
          <w:i/>
          <w:iCs/>
          <w:sz w:val="28"/>
          <w:szCs w:val="28"/>
          <w:lang w:eastAsia="en-US"/>
        </w:rPr>
        <w:t>По назначению</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реакторы клас</w:t>
      </w:r>
      <w:r>
        <w:rPr>
          <w:rFonts w:ascii="TimesNewRomanPSMT" w:eastAsiaTheme="minorHAnsi" w:hAnsi="TimesNewRomanPSMT" w:cs="TimesNewRomanPSMT"/>
          <w:sz w:val="28"/>
          <w:szCs w:val="28"/>
          <w:lang w:eastAsia="en-US"/>
        </w:rPr>
        <w:t xml:space="preserve">сифицируются на энергетические, </w:t>
      </w:r>
      <w:r w:rsidR="00304E53">
        <w:rPr>
          <w:rFonts w:ascii="TimesNewRomanPSMT" w:eastAsiaTheme="minorHAnsi" w:hAnsi="TimesNewRomanPSMT" w:cs="TimesNewRomanPSMT"/>
          <w:sz w:val="28"/>
          <w:szCs w:val="28"/>
          <w:lang w:eastAsia="en-US"/>
        </w:rPr>
        <w:t>ис</w:t>
      </w:r>
      <w:r>
        <w:rPr>
          <w:rFonts w:ascii="TimesNewRomanPSMT" w:eastAsiaTheme="minorHAnsi" w:hAnsi="TimesNewRomanPSMT" w:cs="TimesNewRomanPSMT"/>
          <w:sz w:val="28"/>
          <w:szCs w:val="28"/>
          <w:lang w:eastAsia="en-US"/>
        </w:rPr>
        <w:t>с</w:t>
      </w:r>
      <w:r w:rsidR="00304E53">
        <w:rPr>
          <w:rFonts w:ascii="TimesNewRomanPSMT" w:eastAsiaTheme="minorHAnsi" w:hAnsi="TimesNewRomanPSMT" w:cs="TimesNewRomanPSMT"/>
          <w:sz w:val="28"/>
          <w:szCs w:val="28"/>
          <w:lang w:eastAsia="en-US"/>
        </w:rPr>
        <w:t>ледовательские, транспортные, промышленные, многоцелевые.</w:t>
      </w:r>
    </w:p>
    <w:p w:rsidR="00304E53" w:rsidRDefault="00530767" w:rsidP="00530767">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BoldItalicMT" w:eastAsiaTheme="minorHAnsi" w:hAnsi="TimesNewRomanPS-BoldItalicMT" w:cs="TimesNewRomanPS-BoldItalicMT"/>
          <w:bCs/>
          <w:iCs/>
          <w:sz w:val="28"/>
          <w:szCs w:val="28"/>
          <w:lang w:eastAsia="en-US"/>
        </w:rPr>
        <w:t xml:space="preserve">        </w:t>
      </w:r>
      <w:r w:rsidR="009E6813">
        <w:rPr>
          <w:rFonts w:ascii="TimesNewRomanPS-BoldItalicMT" w:eastAsiaTheme="minorHAnsi" w:hAnsi="TimesNewRomanPS-BoldItalicMT" w:cs="TimesNewRomanPS-BoldItalicMT"/>
          <w:bCs/>
          <w:iCs/>
          <w:sz w:val="28"/>
          <w:szCs w:val="28"/>
          <w:lang w:eastAsia="en-US"/>
        </w:rPr>
        <w:t xml:space="preserve"> </w:t>
      </w:r>
      <w:r w:rsidR="00304E53" w:rsidRPr="00530767">
        <w:rPr>
          <w:rFonts w:ascii="TimesNewRomanPS-BoldItalicMT" w:eastAsiaTheme="minorHAnsi" w:hAnsi="TimesNewRomanPS-BoldItalicMT" w:cs="TimesNewRomanPS-BoldItalicMT"/>
          <w:bCs/>
          <w:i/>
          <w:iCs/>
          <w:sz w:val="28"/>
          <w:szCs w:val="28"/>
          <w:lang w:eastAsia="en-US"/>
        </w:rPr>
        <w:t>По энергетическому спектру</w:t>
      </w:r>
      <w:r w:rsidR="00304E53" w:rsidRPr="00530767">
        <w:rPr>
          <w:rFonts w:ascii="TimesNewRomanPS-BoldItalicMT" w:eastAsiaTheme="minorHAnsi" w:hAnsi="TimesNewRomanPS-BoldItalicMT" w:cs="TimesNewRomanPS-BoldItalicMT"/>
          <w:bCs/>
          <w:iCs/>
          <w:sz w:val="28"/>
          <w:szCs w:val="28"/>
          <w:lang w:eastAsia="en-US"/>
        </w:rPr>
        <w:t xml:space="preserve"> нейтронов</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различают реакторы на тепловых, быстрых и промежуточных нейтронах. Наиболее освоены сейчас</w:t>
      </w: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реакторы на тепловых нейтронах. Реакторы на быстрых нейтронах находятся в стадии промышленного освоения. Реакторы на промежуточных</w:t>
      </w: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нейтронах используются в исследовательских установках.</w:t>
      </w:r>
    </w:p>
    <w:p w:rsidR="00304E53" w:rsidRDefault="00530767" w:rsidP="00530767">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BoldItalicMT" w:eastAsiaTheme="minorHAnsi" w:hAnsi="TimesNewRomanPS-BoldItalicMT" w:cs="TimesNewRomanPS-BoldItalicMT"/>
          <w:b/>
          <w:bCs/>
          <w:i/>
          <w:iCs/>
          <w:sz w:val="28"/>
          <w:szCs w:val="28"/>
          <w:lang w:eastAsia="en-US"/>
        </w:rPr>
        <w:t xml:space="preserve">        </w:t>
      </w:r>
      <w:r w:rsidR="00304E53" w:rsidRPr="00530767">
        <w:rPr>
          <w:rFonts w:ascii="TimesNewRomanPS-BoldItalicMT" w:eastAsiaTheme="minorHAnsi" w:hAnsi="TimesNewRomanPS-BoldItalicMT" w:cs="TimesNewRomanPS-BoldItalicMT"/>
          <w:bCs/>
          <w:i/>
          <w:iCs/>
          <w:sz w:val="28"/>
          <w:szCs w:val="28"/>
          <w:lang w:eastAsia="en-US"/>
        </w:rPr>
        <w:t>По виду замедлителя</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 xml:space="preserve">реакторы на тепловых нейтронах подразделяются на </w:t>
      </w:r>
      <w:proofErr w:type="spellStart"/>
      <w:r w:rsidR="00304E53">
        <w:rPr>
          <w:rFonts w:ascii="TimesNewRomanPSMT" w:eastAsiaTheme="minorHAnsi" w:hAnsi="TimesNewRomanPSMT" w:cs="TimesNewRomanPSMT"/>
          <w:sz w:val="28"/>
          <w:szCs w:val="28"/>
          <w:lang w:eastAsia="en-US"/>
        </w:rPr>
        <w:t>легководные</w:t>
      </w:r>
      <w:proofErr w:type="spellEnd"/>
      <w:r w:rsidR="00304E53">
        <w:rPr>
          <w:rFonts w:ascii="TimesNewRomanPSMT" w:eastAsiaTheme="minorHAnsi" w:hAnsi="TimesNewRomanPSMT" w:cs="TimesNewRomanPSMT"/>
          <w:sz w:val="28"/>
          <w:szCs w:val="28"/>
          <w:lang w:eastAsia="en-US"/>
        </w:rPr>
        <w:t>, тяжеловодные и графитовые. Наилучшей замедляющей способностью обладает обычная вода, наихудшей - графит.</w:t>
      </w:r>
    </w:p>
    <w:p w:rsidR="00304E53" w:rsidRDefault="00530767" w:rsidP="00530767">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BoldItalicMT" w:eastAsiaTheme="minorHAnsi" w:hAnsi="TimesNewRomanPS-BoldItalicMT" w:cs="TimesNewRomanPS-BoldItalicMT"/>
          <w:bCs/>
          <w:i/>
          <w:iCs/>
          <w:sz w:val="28"/>
          <w:szCs w:val="28"/>
          <w:lang w:eastAsia="en-US"/>
        </w:rPr>
        <w:t xml:space="preserve">        </w:t>
      </w:r>
      <w:r w:rsidR="00304E53" w:rsidRPr="00530767">
        <w:rPr>
          <w:rFonts w:ascii="TimesNewRomanPS-BoldItalicMT" w:eastAsiaTheme="minorHAnsi" w:hAnsi="TimesNewRomanPS-BoldItalicMT" w:cs="TimesNewRomanPS-BoldItalicMT"/>
          <w:bCs/>
          <w:i/>
          <w:iCs/>
          <w:sz w:val="28"/>
          <w:szCs w:val="28"/>
          <w:lang w:eastAsia="en-US"/>
        </w:rPr>
        <w:t>По теплоносителю</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 xml:space="preserve">реакторы классифицируются на </w:t>
      </w:r>
      <w:proofErr w:type="spellStart"/>
      <w:r w:rsidR="00304E53">
        <w:rPr>
          <w:rFonts w:ascii="TimesNewRomanPSMT" w:eastAsiaTheme="minorHAnsi" w:hAnsi="TimesNewRomanPSMT" w:cs="TimesNewRomanPSMT"/>
          <w:sz w:val="28"/>
          <w:szCs w:val="28"/>
          <w:lang w:eastAsia="en-US"/>
        </w:rPr>
        <w:t>водоохлаждаемые</w:t>
      </w:r>
      <w:proofErr w:type="spellEnd"/>
      <w:r w:rsidR="00304E53">
        <w:rPr>
          <w:rFonts w:ascii="TimesNewRomanPSMT" w:eastAsiaTheme="minorHAnsi" w:hAnsi="TimesNewRomanPSMT" w:cs="TimesNewRomanPSMT"/>
          <w:sz w:val="28"/>
          <w:szCs w:val="28"/>
          <w:lang w:eastAsia="en-US"/>
        </w:rPr>
        <w:t xml:space="preserve">, </w:t>
      </w:r>
      <w:proofErr w:type="spellStart"/>
      <w:r w:rsidR="00304E53">
        <w:rPr>
          <w:rFonts w:ascii="TimesNewRomanPSMT" w:eastAsiaTheme="minorHAnsi" w:hAnsi="TimesNewRomanPSMT" w:cs="TimesNewRomanPSMT"/>
          <w:sz w:val="28"/>
          <w:szCs w:val="28"/>
          <w:lang w:eastAsia="en-US"/>
        </w:rPr>
        <w:t>газоохлаждаемые</w:t>
      </w:r>
      <w:proofErr w:type="spellEnd"/>
      <w:r w:rsidR="00304E53">
        <w:rPr>
          <w:rFonts w:ascii="TimesNewRomanPSMT" w:eastAsiaTheme="minorHAnsi" w:hAnsi="TimesNewRomanPSMT" w:cs="TimesNewRomanPSMT"/>
          <w:sz w:val="28"/>
          <w:szCs w:val="28"/>
          <w:lang w:eastAsia="en-US"/>
        </w:rPr>
        <w:t xml:space="preserve"> и жидкометаллические. Наиболее распространенный теплоноситель - обычная вода.</w:t>
      </w:r>
    </w:p>
    <w:p w:rsidR="00304E53" w:rsidRDefault="00530767" w:rsidP="00530767">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BoldItalicMT" w:eastAsiaTheme="minorHAnsi" w:hAnsi="TimesNewRomanPS-BoldItalicMT" w:cs="TimesNewRomanPS-BoldItalicMT"/>
          <w:bCs/>
          <w:i/>
          <w:iCs/>
          <w:sz w:val="28"/>
          <w:szCs w:val="28"/>
          <w:lang w:eastAsia="en-US"/>
        </w:rPr>
        <w:t xml:space="preserve">        </w:t>
      </w:r>
      <w:r w:rsidR="00304E53" w:rsidRPr="00530767">
        <w:rPr>
          <w:rFonts w:ascii="TimesNewRomanPS-BoldItalicMT" w:eastAsiaTheme="minorHAnsi" w:hAnsi="TimesNewRomanPS-BoldItalicMT" w:cs="TimesNewRomanPS-BoldItalicMT"/>
          <w:bCs/>
          <w:i/>
          <w:iCs/>
          <w:sz w:val="28"/>
          <w:szCs w:val="28"/>
          <w:lang w:eastAsia="en-US"/>
        </w:rPr>
        <w:t>По конструктивному исполнению</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реакторы подразделяются на корпусные и канальные. Корпусные реакторы создаются в основном с водным</w:t>
      </w: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теплоносителем под давлением, канальные (преимущественно с кипящей</w:t>
      </w:r>
      <w:r w:rsidR="00A326D2">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водой).</w:t>
      </w:r>
    </w:p>
    <w:p w:rsidR="00304E53" w:rsidRDefault="00530767" w:rsidP="00530767">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BoldItalicMT" w:eastAsiaTheme="minorHAnsi" w:hAnsi="TimesNewRomanPS-BoldItalicMT" w:cs="TimesNewRomanPS-BoldItalicMT"/>
          <w:bCs/>
          <w:i/>
          <w:iCs/>
          <w:sz w:val="28"/>
          <w:szCs w:val="28"/>
          <w:lang w:eastAsia="en-US"/>
        </w:rPr>
        <w:lastRenderedPageBreak/>
        <w:t xml:space="preserve">        </w:t>
      </w:r>
      <w:r w:rsidR="00304E53" w:rsidRPr="00530767">
        <w:rPr>
          <w:rFonts w:ascii="TimesNewRomanPS-BoldItalicMT" w:eastAsiaTheme="minorHAnsi" w:hAnsi="TimesNewRomanPS-BoldItalicMT" w:cs="TimesNewRomanPS-BoldItalicMT"/>
          <w:bCs/>
          <w:i/>
          <w:iCs/>
          <w:sz w:val="28"/>
          <w:szCs w:val="28"/>
          <w:lang w:eastAsia="en-US"/>
        </w:rPr>
        <w:t>По топливу</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реакторы классифицируются весьма разнообразно: по</w:t>
      </w: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обогащению (на природном и обогащенном уране), по агрегатному состоянию топлива (на керамическом топливе, металлическом природном уране,</w:t>
      </w: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легированном уране).</w:t>
      </w:r>
    </w:p>
    <w:p w:rsidR="008F0BDC" w:rsidRDefault="00530767" w:rsidP="00530767">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Принципиально возможны многочисленные типы реакторов. Но практическое распространение получили реакторы нескольких конструкций.</w:t>
      </w:r>
    </w:p>
    <w:p w:rsidR="00304E53" w:rsidRDefault="008F0BDC" w:rsidP="008F0BDC">
      <w:pPr>
        <w:tabs>
          <w:tab w:val="left" w:pos="567"/>
        </w:tabs>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В</w:t>
      </w:r>
      <w:r>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 xml:space="preserve">качестве энергетических реакторов используются: </w:t>
      </w:r>
      <w:proofErr w:type="spellStart"/>
      <w:r w:rsidR="00304E53">
        <w:rPr>
          <w:rFonts w:ascii="TimesNewRomanPSMT" w:eastAsiaTheme="minorHAnsi" w:hAnsi="TimesNewRomanPSMT" w:cs="TimesNewRomanPSMT"/>
          <w:sz w:val="28"/>
          <w:szCs w:val="28"/>
          <w:lang w:eastAsia="en-US"/>
        </w:rPr>
        <w:t>водо-водяные</w:t>
      </w:r>
      <w:proofErr w:type="spellEnd"/>
      <w:r w:rsidR="00304E53">
        <w:rPr>
          <w:rFonts w:ascii="TimesNewRomanPSMT" w:eastAsiaTheme="minorHAnsi" w:hAnsi="TimesNewRomanPSMT" w:cs="TimesNewRomanPSMT"/>
          <w:sz w:val="28"/>
          <w:szCs w:val="28"/>
          <w:lang w:eastAsia="en-US"/>
        </w:rPr>
        <w:t xml:space="preserve"> на тепловых нейтронах корпусного типа с водой кипящей (ВК-500, АСТ-500) или</w:t>
      </w:r>
      <w:r w:rsidR="00530767">
        <w:rPr>
          <w:rFonts w:ascii="TimesNewRomanPSMT" w:eastAsiaTheme="minorHAnsi" w:hAnsi="TimesNewRomanPSMT" w:cs="TimesNewRomanPSMT"/>
          <w:sz w:val="28"/>
          <w:szCs w:val="28"/>
          <w:lang w:eastAsia="en-US"/>
        </w:rPr>
        <w:t xml:space="preserve"> </w:t>
      </w:r>
      <w:r w:rsidR="00304E53">
        <w:rPr>
          <w:rFonts w:ascii="TimesNewRomanPSMT" w:eastAsiaTheme="minorHAnsi" w:hAnsi="TimesNewRomanPSMT" w:cs="TimesNewRomanPSMT"/>
          <w:sz w:val="28"/>
          <w:szCs w:val="28"/>
          <w:lang w:eastAsia="en-US"/>
        </w:rPr>
        <w:t>под давлением (ВВЭР-440, ВПБЭР-600, ВВЭР-1000), графитовые на тепловых нейтронах с водным теплоносителем кипящим (РБМК-1000, РБМК-1500) , на быстрых нейтронах с натриевым теплоносителем (БН-600, БН-800, БН-1600).</w:t>
      </w:r>
    </w:p>
    <w:p w:rsidR="00B069E3" w:rsidRPr="008F0BDC" w:rsidRDefault="008F0BDC" w:rsidP="008F0BDC">
      <w:pPr>
        <w:autoSpaceDE w:val="0"/>
        <w:autoSpaceDN w:val="0"/>
        <w:adjustRightInd w:val="0"/>
        <w:ind w:firstLine="0"/>
        <w:rPr>
          <w:rFonts w:ascii="Times New Roman" w:eastAsiaTheme="minorHAnsi" w:hAnsi="Times New Roman"/>
          <w:sz w:val="28"/>
          <w:szCs w:val="28"/>
          <w:lang w:eastAsia="en-US"/>
        </w:rPr>
      </w:pPr>
      <w:r>
        <w:rPr>
          <w:rFonts w:ascii="TimesNewRomanPS-BoldItalicMT" w:eastAsiaTheme="minorHAnsi" w:hAnsi="TimesNewRomanPS-BoldItalicMT" w:cs="TimesNewRomanPS-BoldItalicMT"/>
          <w:bCs/>
          <w:i/>
          <w:iCs/>
          <w:sz w:val="28"/>
          <w:szCs w:val="28"/>
          <w:lang w:eastAsia="en-US"/>
        </w:rPr>
        <w:t xml:space="preserve">         </w:t>
      </w:r>
      <w:r w:rsidR="00304E53" w:rsidRPr="00530767">
        <w:rPr>
          <w:rFonts w:ascii="TimesNewRomanPS-BoldItalicMT" w:eastAsiaTheme="minorHAnsi" w:hAnsi="TimesNewRomanPS-BoldItalicMT" w:cs="TimesNewRomanPS-BoldItalicMT"/>
          <w:bCs/>
          <w:i/>
          <w:iCs/>
          <w:sz w:val="28"/>
          <w:szCs w:val="28"/>
          <w:lang w:eastAsia="en-US"/>
        </w:rPr>
        <w:t>Энергетические реакторы</w:t>
      </w:r>
      <w:r w:rsidR="00304E53">
        <w:rPr>
          <w:rFonts w:ascii="TimesNewRomanPS-BoldItalicMT" w:eastAsiaTheme="minorHAnsi" w:hAnsi="TimesNewRomanPS-BoldItalicMT" w:cs="TimesNewRomanPS-BoldItalicMT"/>
          <w:b/>
          <w:bCs/>
          <w:i/>
          <w:iCs/>
          <w:sz w:val="28"/>
          <w:szCs w:val="28"/>
          <w:lang w:eastAsia="en-US"/>
        </w:rPr>
        <w:t xml:space="preserve"> </w:t>
      </w:r>
      <w:r w:rsidR="00304E53">
        <w:rPr>
          <w:rFonts w:ascii="TimesNewRomanPSMT" w:eastAsiaTheme="minorHAnsi" w:hAnsi="TimesNewRomanPSMT" w:cs="TimesNewRomanPSMT"/>
          <w:sz w:val="28"/>
          <w:szCs w:val="28"/>
          <w:lang w:eastAsia="en-US"/>
        </w:rPr>
        <w:t>в силу своих больших мощностей (440-</w:t>
      </w:r>
      <w:r w:rsidR="00B069E3">
        <w:rPr>
          <w:rFonts w:ascii="TimesNewRomanPSMT" w:eastAsiaTheme="minorHAnsi" w:hAnsi="TimesNewRomanPSMT" w:cs="TimesNewRomanPSMT"/>
          <w:sz w:val="28"/>
          <w:szCs w:val="28"/>
          <w:lang w:eastAsia="en-US"/>
        </w:rPr>
        <w:t>1500</w:t>
      </w:r>
      <w:r w:rsidR="00A326D2">
        <w:rPr>
          <w:rFonts w:ascii="TimesNewRomanPSMT" w:eastAsiaTheme="minorHAnsi" w:hAnsi="TimesNewRomanPSMT" w:cs="TimesNewRomanPSMT"/>
          <w:sz w:val="28"/>
          <w:szCs w:val="28"/>
          <w:lang w:eastAsia="en-US"/>
        </w:rPr>
        <w:t xml:space="preserve"> </w:t>
      </w:r>
      <w:r w:rsidR="00B069E3" w:rsidRPr="008F0BDC">
        <w:rPr>
          <w:rFonts w:ascii="Times New Roman" w:eastAsiaTheme="minorHAnsi" w:hAnsi="Times New Roman"/>
          <w:iCs/>
          <w:sz w:val="28"/>
          <w:szCs w:val="28"/>
          <w:lang w:eastAsia="en-US"/>
        </w:rPr>
        <w:t>МВт</w:t>
      </w:r>
      <w:r w:rsidR="00B069E3" w:rsidRPr="008F0BDC">
        <w:rPr>
          <w:rFonts w:ascii="Times New Roman" w:eastAsiaTheme="minorHAnsi" w:hAnsi="Times New Roman"/>
          <w:sz w:val="28"/>
          <w:szCs w:val="28"/>
          <w:lang w:eastAsia="en-US"/>
        </w:rPr>
        <w:t>)</w:t>
      </w:r>
      <w:r w:rsidR="00B069E3" w:rsidRPr="008F0BDC">
        <w:rPr>
          <w:rFonts w:ascii="TimesNewRomanPSMT" w:eastAsiaTheme="minorHAnsi" w:hAnsi="TimesNewRomanPSMT" w:cs="TimesNewRomanPSMT"/>
          <w:sz w:val="28"/>
          <w:szCs w:val="28"/>
          <w:lang w:eastAsia="en-US"/>
        </w:rPr>
        <w:t xml:space="preserve"> </w:t>
      </w:r>
      <w:r w:rsidR="00B069E3" w:rsidRPr="008F0BDC">
        <w:rPr>
          <w:rFonts w:ascii="TimesNewRomanPS-BoldItalicMT" w:eastAsiaTheme="minorHAnsi" w:hAnsi="TimesNewRomanPS-BoldItalicMT" w:cs="TimesNewRomanPS-BoldItalicMT"/>
          <w:bCs/>
          <w:iCs/>
          <w:sz w:val="28"/>
          <w:szCs w:val="28"/>
          <w:lang w:eastAsia="en-US"/>
        </w:rPr>
        <w:t>представляют наибольшую радиационную опасность при</w:t>
      </w:r>
      <w:r>
        <w:rPr>
          <w:rFonts w:ascii="TimesNewRomanPSMT" w:eastAsiaTheme="minorHAnsi" w:hAnsi="TimesNewRomanPSMT" w:cs="TimesNewRomanPSMT"/>
          <w:sz w:val="28"/>
          <w:szCs w:val="28"/>
          <w:lang w:eastAsia="en-US"/>
        </w:rPr>
        <w:t xml:space="preserve"> </w:t>
      </w:r>
      <w:r w:rsidR="00B069E3" w:rsidRPr="008F0BDC">
        <w:rPr>
          <w:rFonts w:ascii="TimesNewRomanPS-BoldItalicMT" w:eastAsiaTheme="minorHAnsi" w:hAnsi="TimesNewRomanPS-BoldItalicMT" w:cs="TimesNewRomanPS-BoldItalicMT"/>
          <w:bCs/>
          <w:iCs/>
          <w:sz w:val="28"/>
          <w:szCs w:val="28"/>
          <w:lang w:eastAsia="en-US"/>
        </w:rPr>
        <w:t>авариях</w:t>
      </w:r>
      <w:r w:rsidR="00B069E3" w:rsidRPr="008F0BDC">
        <w:rPr>
          <w:rFonts w:ascii="TimesNewRomanPSMT" w:eastAsiaTheme="minorHAnsi" w:hAnsi="TimesNewRomanPSMT" w:cs="TimesNewRomanPSMT"/>
          <w:sz w:val="28"/>
          <w:szCs w:val="28"/>
          <w:lang w:eastAsia="en-US"/>
        </w:rPr>
        <w:t>.</w:t>
      </w:r>
      <w:r w:rsidR="00B069E3">
        <w:rPr>
          <w:rFonts w:ascii="TimesNewRomanPSMT" w:eastAsiaTheme="minorHAnsi" w:hAnsi="TimesNewRomanPSMT" w:cs="TimesNewRomanPSMT"/>
          <w:sz w:val="28"/>
          <w:szCs w:val="28"/>
          <w:lang w:eastAsia="en-US"/>
        </w:rPr>
        <w:t xml:space="preserve"> Наименее безопасными оказались графитовые реакторы. Реакторы на быстрых нейтронах более безопасны, по сравнению с тепловыми реакторами, вследствие того, что натрий имеет высокий коэффициент теплоотдачи и поэтому активная зона реактора охлаждается при рабочем давлении в несколько </w:t>
      </w:r>
      <w:proofErr w:type="spellStart"/>
      <w:r w:rsidR="00B069E3" w:rsidRPr="008F0BDC">
        <w:rPr>
          <w:rFonts w:ascii="Times New Roman" w:eastAsiaTheme="minorHAnsi" w:hAnsi="Times New Roman"/>
          <w:iCs/>
          <w:sz w:val="28"/>
          <w:szCs w:val="28"/>
          <w:lang w:eastAsia="en-US"/>
        </w:rPr>
        <w:t>атм</w:t>
      </w:r>
      <w:proofErr w:type="spellEnd"/>
      <w:r w:rsidR="00B069E3" w:rsidRPr="008F0BDC">
        <w:rPr>
          <w:rFonts w:ascii="Times New Roman" w:eastAsiaTheme="minorHAnsi" w:hAnsi="Times New Roman"/>
          <w:iCs/>
          <w:sz w:val="28"/>
          <w:szCs w:val="28"/>
          <w:lang w:eastAsia="en-US"/>
        </w:rPr>
        <w:t xml:space="preserve"> </w:t>
      </w:r>
      <w:r w:rsidR="00B069E3" w:rsidRPr="008F0BDC">
        <w:rPr>
          <w:rFonts w:ascii="Times New Roman" w:eastAsiaTheme="minorHAnsi" w:hAnsi="Times New Roman"/>
          <w:sz w:val="28"/>
          <w:szCs w:val="28"/>
          <w:lang w:eastAsia="en-US"/>
        </w:rPr>
        <w:t xml:space="preserve">(по сравнению с 150 </w:t>
      </w:r>
      <w:proofErr w:type="spellStart"/>
      <w:r w:rsidR="00B069E3" w:rsidRPr="008F0BDC">
        <w:rPr>
          <w:rFonts w:ascii="Times New Roman" w:eastAsiaTheme="minorHAnsi" w:hAnsi="Times New Roman"/>
          <w:iCs/>
          <w:sz w:val="28"/>
          <w:szCs w:val="28"/>
          <w:lang w:eastAsia="en-US"/>
        </w:rPr>
        <w:t>атм</w:t>
      </w:r>
      <w:proofErr w:type="spellEnd"/>
      <w:r w:rsidR="00B069E3" w:rsidRPr="008F0BDC">
        <w:rPr>
          <w:rFonts w:ascii="Times New Roman" w:eastAsiaTheme="minorHAnsi" w:hAnsi="Times New Roman"/>
          <w:iCs/>
          <w:sz w:val="28"/>
          <w:szCs w:val="28"/>
          <w:lang w:eastAsia="en-US"/>
        </w:rPr>
        <w:t xml:space="preserve"> </w:t>
      </w:r>
      <w:r w:rsidR="00B069E3" w:rsidRPr="008F0BDC">
        <w:rPr>
          <w:rFonts w:ascii="Times New Roman" w:eastAsiaTheme="minorHAnsi" w:hAnsi="Times New Roman"/>
          <w:sz w:val="28"/>
          <w:szCs w:val="28"/>
          <w:lang w:eastAsia="en-US"/>
        </w:rPr>
        <w:t>в первом контуре ВВЭР), а</w:t>
      </w:r>
      <w:r>
        <w:rPr>
          <w:rFonts w:ascii="Times New Roman" w:eastAsiaTheme="minorHAnsi" w:hAnsi="Times New Roman"/>
          <w:sz w:val="28"/>
          <w:szCs w:val="28"/>
          <w:lang w:eastAsia="en-US"/>
        </w:rPr>
        <w:t xml:space="preserve"> </w:t>
      </w:r>
      <w:r w:rsidR="00B069E3">
        <w:rPr>
          <w:rFonts w:ascii="TimesNewRomanPSMT" w:eastAsiaTheme="minorHAnsi" w:hAnsi="TimesNewRomanPSMT" w:cs="TimesNewRomanPSMT"/>
          <w:sz w:val="28"/>
          <w:szCs w:val="28"/>
          <w:lang w:eastAsia="en-US"/>
        </w:rPr>
        <w:t>это снижает вероятность разгерметизации контура.</w:t>
      </w:r>
    </w:p>
    <w:p w:rsidR="00B069E3" w:rsidRDefault="008F0BDC" w:rsidP="008F0BDC">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proofErr w:type="spellStart"/>
      <w:r w:rsidR="00B069E3">
        <w:rPr>
          <w:rFonts w:ascii="TimesNewRomanPSMT" w:eastAsiaTheme="minorHAnsi" w:hAnsi="TimesNewRomanPSMT" w:cs="TimesNewRomanPSMT"/>
          <w:sz w:val="28"/>
          <w:szCs w:val="28"/>
          <w:lang w:eastAsia="en-US"/>
        </w:rPr>
        <w:t>Радиационно</w:t>
      </w:r>
      <w:proofErr w:type="spellEnd"/>
      <w:r>
        <w:rPr>
          <w:rFonts w:ascii="TimesNewRomanPSMT" w:eastAsiaTheme="minorHAnsi" w:hAnsi="TimesNewRomanPSMT" w:cs="TimesNewRomanPSMT"/>
          <w:sz w:val="28"/>
          <w:szCs w:val="28"/>
          <w:lang w:eastAsia="en-US"/>
        </w:rPr>
        <w:t xml:space="preserve"> </w:t>
      </w:r>
      <w:r w:rsidR="00B069E3">
        <w:rPr>
          <w:rFonts w:ascii="TimesNewRomanPSMT" w:eastAsiaTheme="minorHAnsi" w:hAnsi="TimesNewRomanPSMT" w:cs="TimesNewRomanPSMT"/>
          <w:sz w:val="28"/>
          <w:szCs w:val="28"/>
          <w:lang w:eastAsia="en-US"/>
        </w:rPr>
        <w:t>опасными объектами являются также предприятия добывающей урановой промышленности, ядерно-топливной промышленности, хранилища и склады радиоактивных материалов, транспортные средства с ядерными энергетическими установками и с радиоактивными материалами, исследовательские ядерные реакторы.</w:t>
      </w:r>
    </w:p>
    <w:p w:rsidR="00BF4B08" w:rsidRDefault="00F75069" w:rsidP="00BF4B08">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Перечень подлежащих классификации </w:t>
      </w:r>
      <w:r w:rsidRPr="008F21BC">
        <w:rPr>
          <w:rFonts w:ascii="TimesNewRomanPS-BoldItalicMT" w:eastAsiaTheme="minorHAnsi" w:hAnsi="TimesNewRomanPS-BoldItalicMT" w:cs="TimesNewRomanPS-BoldItalicMT"/>
          <w:bCs/>
          <w:i/>
          <w:iCs/>
          <w:sz w:val="28"/>
          <w:szCs w:val="28"/>
          <w:lang w:eastAsia="en-US"/>
        </w:rPr>
        <w:t>химически опасных объектов</w:t>
      </w:r>
      <w:r w:rsidR="00BF4B08">
        <w:rPr>
          <w:rFonts w:ascii="TimesNewRomanPS-BoldItalicMT" w:eastAsiaTheme="minorHAnsi" w:hAnsi="TimesNewRomanPS-BoldItalicMT" w:cs="TimesNewRomanPS-BoldItalicMT"/>
          <w:bCs/>
          <w:i/>
          <w:iCs/>
          <w:sz w:val="28"/>
          <w:szCs w:val="28"/>
          <w:lang w:eastAsia="en-US"/>
        </w:rPr>
        <w:t xml:space="preserve"> </w:t>
      </w:r>
      <w:r>
        <w:rPr>
          <w:rFonts w:ascii="TimesNewRomanPSMT" w:eastAsiaTheme="minorHAnsi" w:hAnsi="TimesNewRomanPSMT" w:cs="TimesNewRomanPSMT"/>
          <w:sz w:val="28"/>
          <w:szCs w:val="28"/>
          <w:lang w:eastAsia="en-US"/>
        </w:rPr>
        <w:t>определяется теми токсичными веществами, которые производятся,</w:t>
      </w:r>
      <w:r w:rsidR="008F21BC">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транспортируются, хранятся или используются на этих объектах</w:t>
      </w:r>
      <w:r w:rsidR="00691BB2">
        <w:rPr>
          <w:rFonts w:ascii="TimesNewRomanPSMT" w:eastAsiaTheme="minorHAnsi" w:hAnsi="TimesNewRomanPSMT" w:cs="TimesNewRomanPSMT"/>
          <w:sz w:val="28"/>
          <w:szCs w:val="28"/>
          <w:lang w:eastAsia="en-US"/>
        </w:rPr>
        <w:t xml:space="preserve"> (рис. 7)</w:t>
      </w:r>
      <w:r>
        <w:rPr>
          <w:rFonts w:ascii="TimesNewRomanPSMT" w:eastAsiaTheme="minorHAnsi" w:hAnsi="TimesNewRomanPSMT" w:cs="TimesNewRomanPSMT"/>
          <w:sz w:val="28"/>
          <w:szCs w:val="28"/>
          <w:lang w:eastAsia="en-US"/>
        </w:rPr>
        <w:t>.</w:t>
      </w:r>
    </w:p>
    <w:p w:rsidR="00BF4B08" w:rsidRDefault="00BF4B08" w:rsidP="00BF4B08">
      <w:pPr>
        <w:autoSpaceDE w:val="0"/>
        <w:autoSpaceDN w:val="0"/>
        <w:adjustRightInd w:val="0"/>
        <w:rPr>
          <w:rFonts w:ascii="TimesNewRomanPSMT" w:eastAsiaTheme="minorHAnsi" w:hAnsi="TimesNewRomanPSMT" w:cs="TimesNewRomanPSMT"/>
          <w:sz w:val="28"/>
          <w:szCs w:val="28"/>
          <w:lang w:eastAsia="en-US"/>
        </w:rPr>
      </w:pPr>
    </w:p>
    <w:p w:rsidR="00BF4B08" w:rsidRDefault="00BF4B08" w:rsidP="00BF4B08">
      <w:pPr>
        <w:autoSpaceDE w:val="0"/>
        <w:autoSpaceDN w:val="0"/>
        <w:adjustRightInd w:val="0"/>
        <w:jc w:val="center"/>
        <w:rPr>
          <w:rFonts w:ascii="TimesNewRomanPSMT" w:eastAsiaTheme="minorHAnsi" w:hAnsi="TimesNewRomanPSMT" w:cs="TimesNewRomanPSMT"/>
          <w:sz w:val="28"/>
          <w:szCs w:val="28"/>
          <w:lang w:eastAsia="en-US"/>
        </w:rPr>
      </w:pPr>
      <w:r>
        <w:rPr>
          <w:rFonts w:ascii="TimesNewRomanPSMT" w:eastAsiaTheme="minorHAnsi" w:hAnsi="TimesNewRomanPSMT" w:cs="TimesNewRomanPSMT"/>
          <w:noProof/>
          <w:sz w:val="28"/>
          <w:szCs w:val="28"/>
        </w:rPr>
        <w:drawing>
          <wp:inline distT="0" distB="0" distL="0" distR="0">
            <wp:extent cx="5457824" cy="2257425"/>
            <wp:effectExtent l="1905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lum bright="-10000" contrast="20000"/>
                    </a:blip>
                    <a:srcRect/>
                    <a:stretch>
                      <a:fillRect/>
                    </a:stretch>
                  </pic:blipFill>
                  <pic:spPr bwMode="auto">
                    <a:xfrm>
                      <a:off x="0" y="0"/>
                      <a:ext cx="5465418" cy="2260566"/>
                    </a:xfrm>
                    <a:prstGeom prst="rect">
                      <a:avLst/>
                    </a:prstGeom>
                    <a:noFill/>
                    <a:ln w="9525">
                      <a:noFill/>
                      <a:miter lim="800000"/>
                      <a:headEnd/>
                      <a:tailEnd/>
                    </a:ln>
                  </pic:spPr>
                </pic:pic>
              </a:graphicData>
            </a:graphic>
          </wp:inline>
        </w:drawing>
      </w:r>
    </w:p>
    <w:p w:rsidR="00BF4B08" w:rsidRDefault="00BF4B08" w:rsidP="00BF4B08">
      <w:pPr>
        <w:autoSpaceDE w:val="0"/>
        <w:autoSpaceDN w:val="0"/>
        <w:adjustRightInd w:val="0"/>
        <w:jc w:val="center"/>
        <w:rPr>
          <w:rFonts w:ascii="TimesNewRomanPSMT" w:eastAsiaTheme="minorHAnsi" w:hAnsi="TimesNewRomanPSMT" w:cs="TimesNewRomanPSMT"/>
          <w:sz w:val="28"/>
          <w:szCs w:val="28"/>
          <w:lang w:eastAsia="en-US"/>
        </w:rPr>
      </w:pPr>
    </w:p>
    <w:p w:rsidR="00BF4B08" w:rsidRDefault="00BF4B08" w:rsidP="00BF4B08">
      <w:pPr>
        <w:autoSpaceDE w:val="0"/>
        <w:autoSpaceDN w:val="0"/>
        <w:adjustRightInd w:val="0"/>
        <w:rPr>
          <w:rFonts w:ascii="TimesNewRomanPSMT" w:eastAsiaTheme="minorHAnsi" w:hAnsi="TimesNewRomanPSMT" w:cs="TimesNewRomanPSMT"/>
          <w:sz w:val="28"/>
          <w:szCs w:val="28"/>
          <w:lang w:eastAsia="en-US"/>
        </w:rPr>
      </w:pPr>
    </w:p>
    <w:p w:rsidR="00BF4B08" w:rsidRPr="00691BB2" w:rsidRDefault="00691BB2" w:rsidP="00691BB2">
      <w:pPr>
        <w:autoSpaceDE w:val="0"/>
        <w:autoSpaceDN w:val="0"/>
        <w:adjustRightInd w:val="0"/>
        <w:jc w:val="center"/>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Рисунок - Классификации </w:t>
      </w:r>
      <w:r w:rsidRPr="00691BB2">
        <w:rPr>
          <w:rFonts w:ascii="TimesNewRomanPS-BoldItalicMT" w:eastAsiaTheme="minorHAnsi" w:hAnsi="TimesNewRomanPS-BoldItalicMT" w:cs="TimesNewRomanPS-BoldItalicMT"/>
          <w:bCs/>
          <w:iCs/>
          <w:sz w:val="28"/>
          <w:szCs w:val="28"/>
          <w:lang w:eastAsia="en-US"/>
        </w:rPr>
        <w:t>химически опасных объектов</w:t>
      </w:r>
    </w:p>
    <w:p w:rsidR="00BF4B08" w:rsidRDefault="00BF4B08" w:rsidP="00BF4B08">
      <w:pPr>
        <w:autoSpaceDE w:val="0"/>
        <w:autoSpaceDN w:val="0"/>
        <w:adjustRightInd w:val="0"/>
        <w:rPr>
          <w:rFonts w:ascii="TimesNewRomanPSMT" w:eastAsiaTheme="minorHAnsi" w:hAnsi="TimesNewRomanPSMT" w:cs="TimesNewRomanPSMT"/>
          <w:sz w:val="28"/>
          <w:szCs w:val="28"/>
          <w:lang w:eastAsia="en-US"/>
        </w:rPr>
      </w:pPr>
    </w:p>
    <w:p w:rsidR="008F21BC" w:rsidRPr="00BF4B08" w:rsidRDefault="00F75069" w:rsidP="00BF4B08">
      <w:pPr>
        <w:autoSpaceDE w:val="0"/>
        <w:autoSpaceDN w:val="0"/>
        <w:adjustRightInd w:val="0"/>
        <w:rPr>
          <w:rFonts w:ascii="TimesNewRomanPS-BoldItalicMT" w:eastAsiaTheme="minorHAnsi" w:hAnsi="TimesNewRomanPS-BoldItalicMT" w:cs="TimesNewRomanPS-BoldItalicMT"/>
          <w:bCs/>
          <w:i/>
          <w:iCs/>
          <w:sz w:val="28"/>
          <w:szCs w:val="28"/>
          <w:lang w:eastAsia="en-US"/>
        </w:rPr>
      </w:pPr>
      <w:r>
        <w:rPr>
          <w:rFonts w:ascii="TimesNewRomanPSMT" w:eastAsiaTheme="minorHAnsi" w:hAnsi="TimesNewRomanPSMT" w:cs="TimesNewRomanPSMT"/>
          <w:sz w:val="28"/>
          <w:szCs w:val="28"/>
          <w:lang w:eastAsia="en-US"/>
        </w:rPr>
        <w:lastRenderedPageBreak/>
        <w:t xml:space="preserve"> С учетом</w:t>
      </w:r>
      <w:r w:rsidR="00BF4B08">
        <w:rPr>
          <w:rFonts w:ascii="TimesNewRomanPS-BoldItalicMT" w:eastAsiaTheme="minorHAnsi" w:hAnsi="TimesNewRomanPS-BoldItalicMT" w:cs="TimesNewRomanPS-BoldItalicMT"/>
          <w:bCs/>
          <w:i/>
          <w:iCs/>
          <w:sz w:val="28"/>
          <w:szCs w:val="28"/>
          <w:lang w:eastAsia="en-US"/>
        </w:rPr>
        <w:t xml:space="preserve"> </w:t>
      </w:r>
      <w:r>
        <w:rPr>
          <w:rFonts w:ascii="TimesNewRomanPSMT" w:eastAsiaTheme="minorHAnsi" w:hAnsi="TimesNewRomanPSMT" w:cs="TimesNewRomanPSMT"/>
          <w:sz w:val="28"/>
          <w:szCs w:val="28"/>
          <w:lang w:eastAsia="en-US"/>
        </w:rPr>
        <w:t>ингаляционной опасности и размеров запасов, определяющих масштабы</w:t>
      </w:r>
      <w:r w:rsidR="008F21BC">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возможного химического заражения при авариях, специалистами был проведен анализ более 700 токсичных веществ, получивших наиболее широкое распрост</w:t>
      </w:r>
      <w:r w:rsidR="008F21BC">
        <w:rPr>
          <w:rFonts w:ascii="TimesNewRomanPSMT" w:eastAsiaTheme="minorHAnsi" w:hAnsi="TimesNewRomanPSMT" w:cs="TimesNewRomanPSMT"/>
          <w:sz w:val="28"/>
          <w:szCs w:val="28"/>
          <w:lang w:eastAsia="en-US"/>
        </w:rPr>
        <w:t>ранение в народном хозяйстве</w:t>
      </w:r>
      <w:r>
        <w:rPr>
          <w:rFonts w:ascii="TimesNewRomanPSMT" w:eastAsiaTheme="minorHAnsi" w:hAnsi="TimesNewRomanPSMT" w:cs="TimesNewRomanPSMT"/>
          <w:sz w:val="28"/>
          <w:szCs w:val="28"/>
          <w:lang w:eastAsia="en-US"/>
        </w:rPr>
        <w:t>.</w:t>
      </w:r>
    </w:p>
    <w:p w:rsidR="00AB4F65" w:rsidRPr="00AB4F65" w:rsidRDefault="008F21BC" w:rsidP="00AB4F65">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F75069">
        <w:rPr>
          <w:rFonts w:ascii="TimesNewRomanPSMT" w:eastAsiaTheme="minorHAnsi" w:hAnsi="TimesNewRomanPSMT" w:cs="TimesNewRomanPSMT"/>
          <w:sz w:val="28"/>
          <w:szCs w:val="28"/>
          <w:lang w:eastAsia="en-US"/>
        </w:rPr>
        <w:t xml:space="preserve"> На основании этого анализа было выделено несколько десятков </w:t>
      </w:r>
      <w:r>
        <w:rPr>
          <w:rFonts w:ascii="TimesNewRomanPSMT" w:eastAsiaTheme="minorHAnsi" w:hAnsi="TimesNewRomanPSMT" w:cs="TimesNewRomanPSMT"/>
          <w:sz w:val="28"/>
          <w:szCs w:val="28"/>
          <w:lang w:eastAsia="en-US"/>
        </w:rPr>
        <w:t xml:space="preserve">аварийных химических опасных </w:t>
      </w:r>
      <w:r w:rsidR="00F75069">
        <w:rPr>
          <w:rFonts w:ascii="TimesNewRomanPSMT" w:eastAsiaTheme="minorHAnsi" w:hAnsi="TimesNewRomanPSMT" w:cs="TimesNewRomanPSMT"/>
          <w:sz w:val="28"/>
          <w:szCs w:val="28"/>
          <w:lang w:eastAsia="en-US"/>
        </w:rPr>
        <w:t>веществ (</w:t>
      </w:r>
      <w:r>
        <w:rPr>
          <w:rFonts w:ascii="TimesNewRomanPSMT" w:eastAsiaTheme="minorHAnsi" w:hAnsi="TimesNewRomanPSMT" w:cs="TimesNewRomanPSMT"/>
          <w:sz w:val="28"/>
          <w:szCs w:val="28"/>
          <w:lang w:eastAsia="en-US"/>
        </w:rPr>
        <w:t>АХО</w:t>
      </w:r>
      <w:r w:rsidR="00F75069">
        <w:rPr>
          <w:rFonts w:ascii="TimesNewRomanPSMT" w:eastAsiaTheme="minorHAnsi" w:hAnsi="TimesNewRomanPSMT" w:cs="TimesNewRomanPSMT"/>
          <w:sz w:val="28"/>
          <w:szCs w:val="28"/>
          <w:lang w:eastAsia="en-US"/>
        </w:rPr>
        <w:t>В), вероятность поражения которыми населения при авариях</w:t>
      </w:r>
      <w:r>
        <w:rPr>
          <w:rFonts w:ascii="TimesNewRomanPSMT" w:eastAsiaTheme="minorHAnsi" w:hAnsi="TimesNewRomanPSMT" w:cs="TimesNewRomanPSMT"/>
          <w:sz w:val="28"/>
          <w:szCs w:val="28"/>
          <w:lang w:eastAsia="en-US"/>
        </w:rPr>
        <w:t xml:space="preserve"> </w:t>
      </w:r>
      <w:r w:rsidR="00F75069">
        <w:rPr>
          <w:rFonts w:ascii="TimesNewRomanPSMT" w:eastAsiaTheme="minorHAnsi" w:hAnsi="TimesNewRomanPSMT" w:cs="TimesNewRomanPSMT"/>
          <w:sz w:val="28"/>
          <w:szCs w:val="28"/>
          <w:lang w:eastAsia="en-US"/>
        </w:rPr>
        <w:t>будет наибольшей.</w:t>
      </w:r>
      <w:r w:rsidR="00AB4F65">
        <w:rPr>
          <w:rFonts w:ascii="TimesNewRomanPSMT" w:eastAsiaTheme="minorHAnsi" w:hAnsi="TimesNewRomanPSMT" w:cs="TimesNewRomanPSMT"/>
          <w:sz w:val="28"/>
          <w:szCs w:val="28"/>
          <w:lang w:eastAsia="en-US"/>
        </w:rPr>
        <w:t xml:space="preserve"> </w:t>
      </w:r>
      <w:r w:rsidR="00AB4F65" w:rsidRPr="00AB4F65">
        <w:rPr>
          <w:rFonts w:ascii="TimesNewRomanPSMT" w:eastAsiaTheme="minorHAnsi" w:hAnsi="TimesNewRomanPSMT" w:cs="TimesNewRomanPSMT"/>
          <w:sz w:val="28"/>
          <w:szCs w:val="28"/>
          <w:lang w:eastAsia="en-US"/>
        </w:rPr>
        <w:t>ХОО имеют 4 степени опасности:</w:t>
      </w:r>
    </w:p>
    <w:p w:rsidR="00AB4F65" w:rsidRDefault="00AB4F65" w:rsidP="00AB4F65">
      <w:pPr>
        <w:autoSpaceDE w:val="0"/>
        <w:autoSpaceDN w:val="0"/>
        <w:adjustRightInd w:val="0"/>
        <w:rPr>
          <w:rFonts w:ascii="TimesNewRomanPSMT" w:eastAsiaTheme="minorHAnsi" w:hAnsi="TimesNewRomanPSMT" w:cs="TimesNewRomanPSMT"/>
          <w:sz w:val="28"/>
          <w:szCs w:val="28"/>
          <w:lang w:eastAsia="en-US"/>
        </w:rPr>
      </w:pPr>
      <w:r w:rsidRPr="00AB4F65">
        <w:rPr>
          <w:rFonts w:ascii="TimesNewRomanPSMT" w:eastAsiaTheme="minorHAnsi" w:hAnsi="TimesNewRomanPSMT" w:cs="TimesNewRomanPSMT"/>
          <w:sz w:val="28"/>
          <w:szCs w:val="28"/>
          <w:lang w:eastAsia="en-US"/>
        </w:rPr>
        <w:t xml:space="preserve">1-я степень – в зону заражения попадает более 75 тыс. человек, масштаб заражения региональный, время заражения воздуха – несколько суток, заражения воды – от нескольких суток до нескольких месяцев.  К ХОО 1 степени опасности относятся крупные предприятия химической промышленности, водоочистные сооружения, расположенные в непосредственной близости или на территории крупнейших или крупных городов. </w:t>
      </w:r>
    </w:p>
    <w:p w:rsidR="00AB4F65" w:rsidRPr="00AB4F65" w:rsidRDefault="00AB4F65" w:rsidP="00AB4F65">
      <w:pPr>
        <w:autoSpaceDE w:val="0"/>
        <w:autoSpaceDN w:val="0"/>
        <w:adjustRightInd w:val="0"/>
        <w:rPr>
          <w:rFonts w:ascii="TimesNewRomanPSMT" w:eastAsiaTheme="minorHAnsi" w:hAnsi="TimesNewRomanPSMT" w:cs="TimesNewRomanPSMT"/>
          <w:sz w:val="28"/>
          <w:szCs w:val="28"/>
          <w:lang w:eastAsia="en-US"/>
        </w:rPr>
      </w:pPr>
      <w:r w:rsidRPr="00AB4F65">
        <w:rPr>
          <w:rFonts w:ascii="TimesNewRomanPSMT" w:eastAsiaTheme="minorHAnsi" w:hAnsi="TimesNewRomanPSMT" w:cs="TimesNewRomanPSMT"/>
          <w:sz w:val="28"/>
          <w:szCs w:val="28"/>
          <w:lang w:eastAsia="en-US"/>
        </w:rPr>
        <w:t xml:space="preserve">2-я степень – в зону заражения попадает 40-75 тыс. человек, масштаб заражения местный, время заражения воздуха составляет от нескольких часов до нескольких суток, заражения воды – до нескольких суток. К ХОО 2 степени опасности относятся предприятия химической, нефтехимической, пищевой и перерабатывающей промышленности, водоочистные сооружения коммунальных служб больших и средних городов, крупные железнодорожные узлы. </w:t>
      </w:r>
    </w:p>
    <w:p w:rsidR="00AB4F65" w:rsidRPr="00AB4F65" w:rsidRDefault="00AB4F65" w:rsidP="00AB4F65">
      <w:pPr>
        <w:autoSpaceDE w:val="0"/>
        <w:autoSpaceDN w:val="0"/>
        <w:adjustRightInd w:val="0"/>
        <w:rPr>
          <w:rFonts w:ascii="TimesNewRomanPSMT" w:eastAsiaTheme="minorHAnsi" w:hAnsi="TimesNewRomanPSMT" w:cs="TimesNewRomanPSMT"/>
          <w:sz w:val="28"/>
          <w:szCs w:val="28"/>
          <w:lang w:eastAsia="en-US"/>
        </w:rPr>
      </w:pPr>
      <w:r w:rsidRPr="00AB4F65">
        <w:rPr>
          <w:rFonts w:ascii="TimesNewRomanPSMT" w:eastAsiaTheme="minorHAnsi" w:hAnsi="TimesNewRomanPSMT" w:cs="TimesNewRomanPSMT"/>
          <w:sz w:val="28"/>
          <w:szCs w:val="28"/>
          <w:lang w:eastAsia="en-US"/>
        </w:rPr>
        <w:t>3-я степень – в зону заражения попадает менее 40 тыс. человек, масштаб заражения локальный, время заражения воздуха – от нескольких минут до нескольких часов, заражения воды – от нескольких часов до нескольких суток.</w:t>
      </w:r>
    </w:p>
    <w:p w:rsidR="00AB4F65" w:rsidRPr="00AB4F65" w:rsidRDefault="00AB4F65" w:rsidP="00AB4F65">
      <w:pPr>
        <w:autoSpaceDE w:val="0"/>
        <w:autoSpaceDN w:val="0"/>
        <w:adjustRightInd w:val="0"/>
        <w:ind w:firstLine="0"/>
        <w:rPr>
          <w:rFonts w:ascii="TimesNewRomanPSMT" w:eastAsiaTheme="minorHAnsi" w:hAnsi="TimesNewRomanPSMT" w:cs="TimesNewRomanPSMT"/>
          <w:sz w:val="28"/>
          <w:szCs w:val="28"/>
          <w:lang w:eastAsia="en-US"/>
        </w:rPr>
      </w:pPr>
      <w:r w:rsidRPr="00AB4F65">
        <w:rPr>
          <w:rFonts w:ascii="TimesNewRomanPSMT" w:eastAsiaTheme="minorHAnsi" w:hAnsi="TimesNewRomanPSMT" w:cs="TimesNewRomanPSMT"/>
          <w:sz w:val="28"/>
          <w:szCs w:val="28"/>
          <w:lang w:eastAsia="en-US"/>
        </w:rPr>
        <w:t xml:space="preserve"> К ХОО 3 степени опасности относятся небольшие предприятия пищевой и перерабатывающей промышленности (хладокомбинаты, мясокомбинаты, молокозаводы и т.д.) местного значения, водоочистные сооружения средних и малых городов и сельских населенных пунктов. </w:t>
      </w:r>
    </w:p>
    <w:p w:rsidR="00AB4F65" w:rsidRDefault="00AB4F65" w:rsidP="00AB4F65">
      <w:pPr>
        <w:autoSpaceDE w:val="0"/>
        <w:autoSpaceDN w:val="0"/>
        <w:adjustRightInd w:val="0"/>
        <w:rPr>
          <w:rFonts w:ascii="TimesNewRomanPSMT" w:eastAsiaTheme="minorHAnsi" w:hAnsi="TimesNewRomanPSMT" w:cs="TimesNewRomanPSMT"/>
          <w:sz w:val="28"/>
          <w:szCs w:val="28"/>
          <w:lang w:eastAsia="en-US"/>
        </w:rPr>
      </w:pPr>
      <w:r w:rsidRPr="00AB4F65">
        <w:rPr>
          <w:rFonts w:ascii="TimesNewRomanPSMT" w:eastAsiaTheme="minorHAnsi" w:hAnsi="TimesNewRomanPSMT" w:cs="TimesNewRomanPSMT"/>
          <w:sz w:val="28"/>
          <w:szCs w:val="28"/>
          <w:lang w:eastAsia="en-US"/>
        </w:rPr>
        <w:t>4-я степень – зона заражения не выходит за пределы санитарно-защитной зоны или за территорию объекта, масштаб локальный, заражение воздуха – от нескольких минут до нескольких часов, заражение воды – от нескольких часов до нескольких суток.</w:t>
      </w:r>
      <w:r>
        <w:rPr>
          <w:rFonts w:ascii="TimesNewRomanPSMT" w:eastAsiaTheme="minorHAnsi" w:hAnsi="TimesNewRomanPSMT" w:cs="TimesNewRomanPSMT"/>
          <w:sz w:val="28"/>
          <w:szCs w:val="28"/>
          <w:lang w:eastAsia="en-US"/>
        </w:rPr>
        <w:t xml:space="preserve"> </w:t>
      </w:r>
      <w:r w:rsidRPr="00AB4F65">
        <w:rPr>
          <w:rFonts w:ascii="TimesNewRomanPSMT" w:eastAsiaTheme="minorHAnsi" w:hAnsi="TimesNewRomanPSMT" w:cs="TimesNewRomanPSMT"/>
          <w:sz w:val="28"/>
          <w:szCs w:val="28"/>
          <w:lang w:eastAsia="en-US"/>
        </w:rPr>
        <w:t>К ХОО 4 степени опасности относятся предприятия и объекты с относительно малым количеством АХОВ (менее 0,1 т).</w:t>
      </w:r>
    </w:p>
    <w:p w:rsidR="00F75069" w:rsidRDefault="00F75069" w:rsidP="00AB4F65">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В результате распространения вылитого или выброшенного в атмосферу на местности образуются зоны химического заражения (или</w:t>
      </w:r>
      <w:r w:rsidR="008F21BC">
        <w:rPr>
          <w:rFonts w:ascii="TimesNewRomanPSMT" w:eastAsiaTheme="minorHAnsi" w:hAnsi="TimesNewRomanPSMT" w:cs="TimesNewRomanPSMT"/>
          <w:sz w:val="28"/>
          <w:szCs w:val="28"/>
          <w:lang w:eastAsia="en-US"/>
        </w:rPr>
        <w:t xml:space="preserve"> химического </w:t>
      </w:r>
      <w:r>
        <w:rPr>
          <w:rFonts w:ascii="TimesNewRomanPSMT" w:eastAsiaTheme="minorHAnsi" w:hAnsi="TimesNewRomanPSMT" w:cs="TimesNewRomanPSMT"/>
          <w:sz w:val="28"/>
          <w:szCs w:val="28"/>
          <w:lang w:eastAsia="en-US"/>
        </w:rPr>
        <w:t>поражения). В зону химического заражения входит участок</w:t>
      </w:r>
      <w:r w:rsidR="008F21BC">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разлива и территория, на которую по ветру распространяются примеси</w:t>
      </w:r>
      <w:r w:rsidR="008F21BC">
        <w:rPr>
          <w:rFonts w:ascii="TimesNewRomanPSMT" w:eastAsiaTheme="minorHAnsi" w:hAnsi="TimesNewRomanPSMT" w:cs="TimesNewRomanPSMT"/>
          <w:sz w:val="28"/>
          <w:szCs w:val="28"/>
          <w:lang w:eastAsia="en-US"/>
        </w:rPr>
        <w:t xml:space="preserve"> </w:t>
      </w:r>
      <w:r w:rsidR="00AB4F65">
        <w:rPr>
          <w:rFonts w:ascii="TimesNewRomanPSMT" w:eastAsiaTheme="minorHAnsi" w:hAnsi="TimesNewRomanPSMT" w:cs="TimesNewRomanPSMT"/>
          <w:sz w:val="28"/>
          <w:szCs w:val="28"/>
          <w:lang w:eastAsia="en-US"/>
        </w:rPr>
        <w:t xml:space="preserve">АХОВ </w:t>
      </w:r>
      <w:r>
        <w:rPr>
          <w:rFonts w:ascii="TimesNewRomanPSMT" w:eastAsiaTheme="minorHAnsi" w:hAnsi="TimesNewRomanPSMT" w:cs="TimesNewRomanPSMT"/>
          <w:sz w:val="28"/>
          <w:szCs w:val="28"/>
          <w:lang w:eastAsia="en-US"/>
        </w:rPr>
        <w:t>с поражающими концентрациями, проникая в здания, сооружения и</w:t>
      </w:r>
      <w:r w:rsidR="008F21BC">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сохраняя определенное время поражающие свойства. Границы зон заражения зависят от пороговых токсичных доз</w:t>
      </w:r>
      <w:r w:rsidR="00AB4F65" w:rsidRPr="00AB4F65">
        <w:rPr>
          <w:rFonts w:ascii="TimesNewRomanPSMT" w:eastAsiaTheme="minorHAnsi" w:hAnsi="TimesNewRomanPSMT" w:cs="TimesNewRomanPSMT"/>
          <w:sz w:val="28"/>
          <w:szCs w:val="28"/>
          <w:lang w:eastAsia="en-US"/>
        </w:rPr>
        <w:t xml:space="preserve"> </w:t>
      </w:r>
      <w:r w:rsidR="00AB4F65">
        <w:rPr>
          <w:rFonts w:ascii="TimesNewRomanPSMT" w:eastAsiaTheme="minorHAnsi" w:hAnsi="TimesNewRomanPSMT" w:cs="TimesNewRomanPSMT"/>
          <w:sz w:val="28"/>
          <w:szCs w:val="28"/>
          <w:lang w:eastAsia="en-US"/>
        </w:rPr>
        <w:t>АХОВ</w:t>
      </w:r>
      <w:r>
        <w:rPr>
          <w:rFonts w:ascii="TimesNewRomanPSMT" w:eastAsiaTheme="minorHAnsi" w:hAnsi="TimesNewRomanPSMT" w:cs="TimesNewRomanPSMT"/>
          <w:sz w:val="28"/>
          <w:szCs w:val="28"/>
          <w:lang w:eastAsia="en-US"/>
        </w:rPr>
        <w:t>, количества вылитого</w:t>
      </w:r>
      <w:r w:rsidR="00AB4F65">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или выброшенного в атмосферу</w:t>
      </w:r>
      <w:r w:rsidR="00AB4F65" w:rsidRPr="00AB4F65">
        <w:rPr>
          <w:rFonts w:ascii="TimesNewRomanPSMT" w:eastAsiaTheme="minorHAnsi" w:hAnsi="TimesNewRomanPSMT" w:cs="TimesNewRomanPSMT"/>
          <w:sz w:val="28"/>
          <w:szCs w:val="28"/>
          <w:lang w:eastAsia="en-US"/>
        </w:rPr>
        <w:t xml:space="preserve"> </w:t>
      </w:r>
      <w:r w:rsidR="00AB4F65">
        <w:rPr>
          <w:rFonts w:ascii="TimesNewRomanPSMT" w:eastAsiaTheme="minorHAnsi" w:hAnsi="TimesNewRomanPSMT" w:cs="TimesNewRomanPSMT"/>
          <w:sz w:val="28"/>
          <w:szCs w:val="28"/>
          <w:lang w:eastAsia="en-US"/>
        </w:rPr>
        <w:t>АХОВ</w:t>
      </w:r>
      <w:r>
        <w:rPr>
          <w:rFonts w:ascii="TimesNewRomanPSMT" w:eastAsiaTheme="minorHAnsi" w:hAnsi="TimesNewRomanPSMT" w:cs="TimesNewRomanPSMT"/>
          <w:sz w:val="28"/>
          <w:szCs w:val="28"/>
          <w:lang w:eastAsia="en-US"/>
        </w:rPr>
        <w:t>, рельефа местности, скорости и направления ветра, вертикальной устойчивости приземных слоев атмосферы: инверсия (нижние слои холоднее верхних) и изотермия (одинаковая</w:t>
      </w:r>
      <w:r w:rsidR="00AB4F65">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 xml:space="preserve">температура в пределах 20-30 </w:t>
      </w:r>
      <w:r w:rsidRPr="00AB4F65">
        <w:rPr>
          <w:rFonts w:ascii="Times New Roman" w:eastAsiaTheme="minorHAnsi" w:hAnsi="Times New Roman"/>
          <w:i/>
          <w:iCs/>
          <w:sz w:val="28"/>
          <w:szCs w:val="28"/>
          <w:lang w:eastAsia="en-US"/>
        </w:rPr>
        <w:t>м</w:t>
      </w:r>
      <w:r>
        <w:rPr>
          <w:rFonts w:ascii="TimesNewRomanPS-ItalicMT" w:eastAsiaTheme="minorHAnsi" w:hAnsi="TimesNewRomanPS-ItalicMT" w:cs="TimesNewRomanPS-ItalicMT"/>
          <w:i/>
          <w:iCs/>
          <w:sz w:val="28"/>
          <w:szCs w:val="28"/>
          <w:lang w:eastAsia="en-US"/>
        </w:rPr>
        <w:t xml:space="preserve"> </w:t>
      </w:r>
      <w:r>
        <w:rPr>
          <w:rFonts w:ascii="TimesNewRomanPSMT" w:eastAsiaTheme="minorHAnsi" w:hAnsi="TimesNewRomanPSMT" w:cs="TimesNewRomanPSMT"/>
          <w:sz w:val="28"/>
          <w:szCs w:val="28"/>
          <w:lang w:eastAsia="en-US"/>
        </w:rPr>
        <w:t xml:space="preserve">от земной поверхности) способствуют сохранению высоких концентраций в </w:t>
      </w:r>
      <w:r w:rsidR="00AB4F65">
        <w:rPr>
          <w:rFonts w:ascii="TimesNewRomanPSMT" w:eastAsiaTheme="minorHAnsi" w:hAnsi="TimesNewRomanPSMT" w:cs="TimesNewRomanPSMT"/>
          <w:sz w:val="28"/>
          <w:szCs w:val="28"/>
          <w:lang w:eastAsia="en-US"/>
        </w:rPr>
        <w:lastRenderedPageBreak/>
        <w:t xml:space="preserve">АХОВ </w:t>
      </w:r>
      <w:r>
        <w:rPr>
          <w:rFonts w:ascii="TimesNewRomanPSMT" w:eastAsiaTheme="minorHAnsi" w:hAnsi="TimesNewRomanPSMT" w:cs="TimesNewRomanPSMT"/>
          <w:sz w:val="28"/>
          <w:szCs w:val="28"/>
          <w:lang w:eastAsia="en-US"/>
        </w:rPr>
        <w:t>приземном слое, конвекция</w:t>
      </w:r>
      <w:r w:rsidR="00AB4F65">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(нижние слои теплее верхних) вызывает рассеяние зараженного воздуха.</w:t>
      </w:r>
    </w:p>
    <w:p w:rsidR="00F75069" w:rsidRDefault="00F75069" w:rsidP="00AB4F65">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Степень опасности объектов зависит от количества находящихся на</w:t>
      </w:r>
      <w:r w:rsidR="00AB4F65">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 xml:space="preserve">них типов </w:t>
      </w:r>
      <w:r w:rsidR="00AB4F65">
        <w:rPr>
          <w:rFonts w:ascii="TimesNewRomanPSMT" w:eastAsiaTheme="minorHAnsi" w:hAnsi="TimesNewRomanPSMT" w:cs="TimesNewRomanPSMT"/>
          <w:sz w:val="28"/>
          <w:szCs w:val="28"/>
          <w:lang w:eastAsia="en-US"/>
        </w:rPr>
        <w:t xml:space="preserve">АХОВ </w:t>
      </w:r>
      <w:r>
        <w:rPr>
          <w:rFonts w:ascii="TimesNewRomanPSMT" w:eastAsiaTheme="minorHAnsi" w:hAnsi="TimesNewRomanPSMT" w:cs="TimesNewRomanPSMT"/>
          <w:sz w:val="28"/>
          <w:szCs w:val="28"/>
          <w:lang w:eastAsia="en-US"/>
        </w:rPr>
        <w:t>и их массы. Количество типов</w:t>
      </w:r>
      <w:r w:rsidR="00AB4F65" w:rsidRPr="00AB4F65">
        <w:rPr>
          <w:rFonts w:ascii="TimesNewRomanPSMT" w:eastAsiaTheme="minorHAnsi" w:hAnsi="TimesNewRomanPSMT" w:cs="TimesNewRomanPSMT"/>
          <w:sz w:val="28"/>
          <w:szCs w:val="28"/>
          <w:lang w:eastAsia="en-US"/>
        </w:rPr>
        <w:t xml:space="preserve"> </w:t>
      </w:r>
      <w:r w:rsidR="00AB4F65">
        <w:rPr>
          <w:rFonts w:ascii="TimesNewRomanPSMT" w:eastAsiaTheme="minorHAnsi" w:hAnsi="TimesNewRomanPSMT" w:cs="TimesNewRomanPSMT"/>
          <w:sz w:val="28"/>
          <w:szCs w:val="28"/>
          <w:lang w:eastAsia="en-US"/>
        </w:rPr>
        <w:t>АХОВ</w:t>
      </w:r>
      <w:r>
        <w:rPr>
          <w:rFonts w:ascii="TimesNewRomanPSMT" w:eastAsiaTheme="minorHAnsi" w:hAnsi="TimesNewRomanPSMT" w:cs="TimesNewRomanPSMT"/>
          <w:sz w:val="28"/>
          <w:szCs w:val="28"/>
          <w:lang w:eastAsia="en-US"/>
        </w:rPr>
        <w:t>, находящихся на</w:t>
      </w:r>
      <w:r w:rsidR="00AB4F65">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 xml:space="preserve">одном объекте, колеблется от 1 до 16, а масса </w:t>
      </w:r>
      <w:r w:rsidR="00AB4F65">
        <w:rPr>
          <w:rFonts w:ascii="TimesNewRomanPSMT" w:eastAsiaTheme="minorHAnsi" w:hAnsi="TimesNewRomanPSMT" w:cs="TimesNewRomanPSMT"/>
          <w:sz w:val="28"/>
          <w:szCs w:val="28"/>
          <w:lang w:eastAsia="en-US"/>
        </w:rPr>
        <w:t xml:space="preserve">АХОВ </w:t>
      </w:r>
      <w:r>
        <w:rPr>
          <w:rFonts w:ascii="TimesNewRomanPSMT" w:eastAsiaTheme="minorHAnsi" w:hAnsi="TimesNewRomanPSMT" w:cs="TimesNewRomanPSMT"/>
          <w:sz w:val="28"/>
          <w:szCs w:val="28"/>
          <w:lang w:eastAsia="en-US"/>
        </w:rPr>
        <w:t>- от нескольких тонн</w:t>
      </w:r>
      <w:r w:rsidR="00AB4F65">
        <w:rPr>
          <w:rFonts w:ascii="TimesNewRomanPSMT" w:eastAsiaTheme="minorHAnsi" w:hAnsi="TimesNewRomanPSMT" w:cs="TimesNewRomanPSMT"/>
          <w:sz w:val="28"/>
          <w:szCs w:val="28"/>
          <w:lang w:eastAsia="en-US"/>
        </w:rPr>
        <w:t xml:space="preserve"> </w:t>
      </w:r>
      <w:r>
        <w:rPr>
          <w:rFonts w:ascii="TimesNewRomanPSMT" w:eastAsiaTheme="minorHAnsi" w:hAnsi="TimesNewRomanPSMT" w:cs="TimesNewRomanPSMT"/>
          <w:sz w:val="28"/>
          <w:szCs w:val="28"/>
          <w:lang w:eastAsia="en-US"/>
        </w:rPr>
        <w:t>до 25 тыс. тонн.</w:t>
      </w:r>
    </w:p>
    <w:p w:rsidR="00AD4F6B" w:rsidRPr="00AD4F6B" w:rsidRDefault="009E6813" w:rsidP="009E6813">
      <w:pPr>
        <w:autoSpaceDE w:val="0"/>
        <w:autoSpaceDN w:val="0"/>
        <w:adjustRightInd w:val="0"/>
        <w:ind w:firstLine="0"/>
        <w:rPr>
          <w:rFonts w:ascii="TimesNewRomanPS-BoldItalicMT" w:eastAsiaTheme="minorHAnsi" w:hAnsi="TimesNewRomanPS-BoldItalicMT" w:cs="TimesNewRomanPS-BoldItalicMT"/>
          <w:bCs/>
          <w:iCs/>
          <w:sz w:val="28"/>
          <w:szCs w:val="28"/>
          <w:lang w:eastAsia="en-US"/>
        </w:rPr>
      </w:pPr>
      <w:r>
        <w:rPr>
          <w:rFonts w:ascii="TimesNewRomanPS-BoldItalicMT" w:eastAsiaTheme="minorHAnsi" w:hAnsi="TimesNewRomanPS-BoldItalicMT" w:cs="TimesNewRomanPS-BoldItalicMT"/>
          <w:b/>
          <w:bCs/>
          <w:i/>
          <w:iCs/>
          <w:sz w:val="28"/>
          <w:szCs w:val="28"/>
          <w:lang w:eastAsia="en-US"/>
        </w:rPr>
        <w:t xml:space="preserve">        </w:t>
      </w:r>
      <w:proofErr w:type="spellStart"/>
      <w:r w:rsidR="00AD4F6B" w:rsidRPr="00AD4F6B">
        <w:rPr>
          <w:rFonts w:ascii="TimesNewRomanPS-BoldItalicMT" w:eastAsiaTheme="minorHAnsi" w:hAnsi="TimesNewRomanPS-BoldItalicMT" w:cs="TimesNewRomanPS-BoldItalicMT"/>
          <w:bCs/>
          <w:i/>
          <w:iCs/>
          <w:sz w:val="28"/>
          <w:szCs w:val="28"/>
          <w:lang w:eastAsia="en-US"/>
        </w:rPr>
        <w:t>Пожаровзрывоопасносными</w:t>
      </w:r>
      <w:proofErr w:type="spellEnd"/>
      <w:r w:rsidR="00AD4F6B" w:rsidRPr="00AD4F6B">
        <w:rPr>
          <w:rFonts w:ascii="TimesNewRomanPS-BoldItalicMT" w:eastAsiaTheme="minorHAnsi" w:hAnsi="TimesNewRomanPS-BoldItalicMT" w:cs="TimesNewRomanPS-BoldItalicMT"/>
          <w:bCs/>
          <w:i/>
          <w:iCs/>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являются объекты с наличием </w:t>
      </w:r>
      <w:proofErr w:type="spellStart"/>
      <w:r w:rsidR="00AD4F6B" w:rsidRPr="00AD4F6B">
        <w:rPr>
          <w:rFonts w:ascii="TimesNewRomanPS-BoldItalicMT" w:eastAsiaTheme="minorHAnsi" w:hAnsi="TimesNewRomanPS-BoldItalicMT" w:cs="TimesNewRomanPS-BoldItalicMT"/>
          <w:bCs/>
          <w:iCs/>
          <w:sz w:val="28"/>
          <w:szCs w:val="28"/>
          <w:lang w:eastAsia="en-US"/>
        </w:rPr>
        <w:t>легковос</w:t>
      </w:r>
      <w:proofErr w:type="spellEnd"/>
      <w:r>
        <w:rPr>
          <w:rFonts w:ascii="TimesNewRomanPS-BoldItalicMT" w:eastAsiaTheme="minorHAnsi" w:hAnsi="TimesNewRomanPS-BoldItalicMT" w:cs="TimesNewRomanPS-BoldItalicMT"/>
          <w:bCs/>
          <w:iCs/>
          <w:sz w:val="28"/>
          <w:szCs w:val="28"/>
          <w:lang w:eastAsia="en-US"/>
        </w:rPr>
        <w:t xml:space="preserve"> </w:t>
      </w:r>
      <w:proofErr w:type="spellStart"/>
      <w:r w:rsidR="00AD4F6B" w:rsidRPr="00AD4F6B">
        <w:rPr>
          <w:rFonts w:ascii="TimesNewRomanPS-BoldItalicMT" w:eastAsiaTheme="minorHAnsi" w:hAnsi="TimesNewRomanPS-BoldItalicMT" w:cs="TimesNewRomanPS-BoldItalicMT"/>
          <w:bCs/>
          <w:iCs/>
          <w:sz w:val="28"/>
          <w:szCs w:val="28"/>
          <w:lang w:eastAsia="en-US"/>
        </w:rPr>
        <w:t>пламеняющихся</w:t>
      </w:r>
      <w:proofErr w:type="spellEnd"/>
      <w:r w:rsidR="00AD4F6B" w:rsidRPr="00AD4F6B">
        <w:rPr>
          <w:rFonts w:ascii="TimesNewRomanPS-BoldItalicMT" w:eastAsiaTheme="minorHAnsi" w:hAnsi="TimesNewRomanPS-BoldItalicMT" w:cs="TimesNewRomanPS-BoldItalicMT"/>
          <w:bCs/>
          <w:iCs/>
          <w:sz w:val="28"/>
          <w:szCs w:val="28"/>
          <w:lang w:eastAsia="en-US"/>
        </w:rPr>
        <w:t xml:space="preserve"> жидкостей, горючих газов, </w:t>
      </w:r>
      <w:proofErr w:type="spellStart"/>
      <w:r w:rsidR="00AD4F6B" w:rsidRPr="00AD4F6B">
        <w:rPr>
          <w:rFonts w:ascii="TimesNewRomanPS-BoldItalicMT" w:eastAsiaTheme="minorHAnsi" w:hAnsi="TimesNewRomanPS-BoldItalicMT" w:cs="TimesNewRomanPS-BoldItalicMT"/>
          <w:bCs/>
          <w:iCs/>
          <w:sz w:val="28"/>
          <w:szCs w:val="28"/>
          <w:lang w:eastAsia="en-US"/>
        </w:rPr>
        <w:t>пылей</w:t>
      </w:r>
      <w:proofErr w:type="spellEnd"/>
      <w:r w:rsidR="00AD4F6B" w:rsidRPr="00AD4F6B">
        <w:rPr>
          <w:rFonts w:ascii="TimesNewRomanPS-BoldItalicMT" w:eastAsiaTheme="minorHAnsi" w:hAnsi="TimesNewRomanPS-BoldItalicMT" w:cs="TimesNewRomanPS-BoldItalicMT"/>
          <w:bCs/>
          <w:iCs/>
          <w:sz w:val="28"/>
          <w:szCs w:val="28"/>
          <w:lang w:eastAsia="en-US"/>
        </w:rPr>
        <w:t>.</w:t>
      </w:r>
      <w:r>
        <w:rPr>
          <w:rFonts w:ascii="TimesNewRomanPS-BoldItalicMT" w:eastAsiaTheme="minorHAnsi" w:hAnsi="TimesNewRomanPS-BoldItalicMT" w:cs="TimesNewRomanPS-BoldItalicMT"/>
          <w:bCs/>
          <w:iCs/>
          <w:sz w:val="28"/>
          <w:szCs w:val="28"/>
          <w:lang w:eastAsia="en-US"/>
        </w:rPr>
        <w:t xml:space="preserve"> </w:t>
      </w:r>
      <w:r w:rsidR="00AD4F6B" w:rsidRPr="00AD4F6B">
        <w:rPr>
          <w:rFonts w:ascii="TimesNewRomanPS-BoldItalicMT" w:eastAsiaTheme="minorHAnsi" w:hAnsi="TimesNewRomanPS-BoldItalicMT" w:cs="TimesNewRomanPS-BoldItalicMT"/>
          <w:bCs/>
          <w:iCs/>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Критериями их </w:t>
      </w:r>
      <w:proofErr w:type="spellStart"/>
      <w:r w:rsidR="00AD4F6B" w:rsidRPr="00AD4F6B">
        <w:rPr>
          <w:rFonts w:ascii="TimesNewRomanPSMT" w:eastAsiaTheme="minorHAnsi" w:hAnsi="TimesNewRomanPSMT" w:cs="TimesNewRomanPSMT"/>
          <w:sz w:val="28"/>
          <w:szCs w:val="28"/>
          <w:lang w:eastAsia="en-US"/>
        </w:rPr>
        <w:t>пожаро</w:t>
      </w:r>
      <w:r>
        <w:rPr>
          <w:rFonts w:ascii="TimesNewRomanPSMT" w:eastAsiaTheme="minorHAnsi" w:hAnsi="TimesNewRomanPSMT" w:cs="TimesNewRomanPSMT"/>
          <w:sz w:val="28"/>
          <w:szCs w:val="28"/>
          <w:lang w:eastAsia="en-US"/>
        </w:rPr>
        <w:t>-</w:t>
      </w:r>
      <w:r w:rsidR="00AD4F6B" w:rsidRPr="00AD4F6B">
        <w:rPr>
          <w:rFonts w:ascii="TimesNewRomanPSMT" w:eastAsiaTheme="minorHAnsi" w:hAnsi="TimesNewRomanPSMT" w:cs="TimesNewRomanPSMT"/>
          <w:sz w:val="28"/>
          <w:szCs w:val="28"/>
          <w:lang w:eastAsia="en-US"/>
        </w:rPr>
        <w:t>взрывоопасности</w:t>
      </w:r>
      <w:proofErr w:type="spellEnd"/>
      <w:r w:rsidR="00AD4F6B" w:rsidRPr="00AD4F6B">
        <w:rPr>
          <w:rFonts w:ascii="TimesNewRomanPSMT" w:eastAsiaTheme="minorHAnsi" w:hAnsi="TimesNewRomanPSMT" w:cs="TimesNewRomanPSMT"/>
          <w:sz w:val="28"/>
          <w:szCs w:val="28"/>
          <w:lang w:eastAsia="en-US"/>
        </w:rPr>
        <w:t xml:space="preserve"> являются</w:t>
      </w:r>
      <w:r>
        <w:rPr>
          <w:rFonts w:ascii="TimesNewRomanPSMT" w:eastAsiaTheme="minorHAnsi" w:hAnsi="TimesNewRomanPSMT" w:cs="TimesNewRomanPSMT"/>
          <w:sz w:val="28"/>
          <w:szCs w:val="28"/>
          <w:lang w:eastAsia="en-US"/>
        </w:rPr>
        <w:t>:</w:t>
      </w:r>
      <w:r w:rsidR="00AD4F6B" w:rsidRPr="00AD4F6B">
        <w:rPr>
          <w:rFonts w:ascii="TimesNewRomanPSMT" w:eastAsiaTheme="minorHAnsi" w:hAnsi="TimesNewRomanPSMT" w:cs="TimesNewRomanPSMT"/>
          <w:sz w:val="28"/>
          <w:szCs w:val="28"/>
          <w:lang w:eastAsia="en-US"/>
        </w:rPr>
        <w:t xml:space="preserve"> температура вспышки, самовоспламенения и концентрационные пределы воспламенения.</w:t>
      </w:r>
    </w:p>
    <w:p w:rsidR="00AD4F6B" w:rsidRPr="00AD4F6B" w:rsidRDefault="009E6813"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К </w:t>
      </w:r>
      <w:r w:rsidR="00AD4F6B" w:rsidRPr="00AD4F6B">
        <w:rPr>
          <w:rFonts w:ascii="TimesNewRomanPS-BoldItalicMT" w:eastAsiaTheme="minorHAnsi" w:hAnsi="TimesNewRomanPS-BoldItalicMT" w:cs="TimesNewRomanPS-BoldItalicMT"/>
          <w:bCs/>
          <w:i/>
          <w:iCs/>
          <w:sz w:val="28"/>
          <w:szCs w:val="28"/>
          <w:lang w:eastAsia="en-US"/>
        </w:rPr>
        <w:t xml:space="preserve">легковоспламеняющимся </w:t>
      </w:r>
      <w:r w:rsidR="00AD4F6B" w:rsidRPr="00AD4F6B">
        <w:rPr>
          <w:rFonts w:ascii="TimesNewRomanPSMT" w:eastAsiaTheme="minorHAnsi" w:hAnsi="TimesNewRomanPSMT" w:cs="TimesNewRomanPSMT"/>
          <w:sz w:val="28"/>
          <w:szCs w:val="28"/>
          <w:lang w:eastAsia="en-US"/>
        </w:rPr>
        <w:t xml:space="preserve">относят </w:t>
      </w:r>
      <w:r w:rsidR="00AD4F6B" w:rsidRPr="00AD4F6B">
        <w:rPr>
          <w:rFonts w:ascii="TimesNewRomanPS-BoldItalicMT" w:eastAsiaTheme="minorHAnsi" w:hAnsi="TimesNewRomanPS-BoldItalicMT" w:cs="TimesNewRomanPS-BoldItalicMT"/>
          <w:bCs/>
          <w:i/>
          <w:iCs/>
          <w:sz w:val="28"/>
          <w:szCs w:val="28"/>
          <w:lang w:eastAsia="en-US"/>
        </w:rPr>
        <w:t>жидкости</w:t>
      </w:r>
      <w:r w:rsidR="00AD4F6B" w:rsidRPr="00AD4F6B">
        <w:rPr>
          <w:rFonts w:ascii="TimesNewRomanPS-BoldItalicMT" w:eastAsiaTheme="minorHAnsi" w:hAnsi="TimesNewRomanPS-BoldItalicMT" w:cs="TimesNewRomanPS-BoldItalicMT"/>
          <w:b/>
          <w:bCs/>
          <w:i/>
          <w:iCs/>
          <w:sz w:val="28"/>
          <w:szCs w:val="28"/>
          <w:lang w:eastAsia="en-US"/>
        </w:rPr>
        <w:t xml:space="preserve"> </w:t>
      </w:r>
      <w:r w:rsidR="00AD4F6B" w:rsidRPr="00AD4F6B">
        <w:rPr>
          <w:rFonts w:ascii="TimesNewRomanPSMT" w:eastAsiaTheme="minorHAnsi" w:hAnsi="TimesNewRomanPSMT" w:cs="TimesNewRomanPSMT"/>
          <w:sz w:val="28"/>
          <w:szCs w:val="28"/>
          <w:lang w:eastAsia="en-US"/>
        </w:rPr>
        <w:t>с температурой</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вспышки не выше 61</w:t>
      </w:r>
      <w:r w:rsidR="00AD4F6B" w:rsidRPr="00AD4F6B">
        <w:rPr>
          <w:rFonts w:ascii="TimesNewRomanPSMT" w:eastAsiaTheme="minorHAnsi" w:hAnsi="TimesNewRomanPSMT" w:cs="TimesNewRomanPSMT"/>
          <w:sz w:val="28"/>
          <w:szCs w:val="28"/>
          <w:vertAlign w:val="superscript"/>
          <w:lang w:eastAsia="en-US"/>
        </w:rPr>
        <w:t>о</w:t>
      </w:r>
      <w:r w:rsidR="00A326D2">
        <w:rPr>
          <w:rFonts w:ascii="TimesNewRomanPSMT" w:eastAsiaTheme="minorHAnsi" w:hAnsi="TimesNewRomanPSMT" w:cs="TimesNewRomanPSMT"/>
          <w:sz w:val="28"/>
          <w:szCs w:val="28"/>
          <w:vertAlign w:val="superscript"/>
          <w:lang w:eastAsia="en-US"/>
        </w:rPr>
        <w:t xml:space="preserve"> </w:t>
      </w:r>
      <w:r w:rsidR="00AD4F6B" w:rsidRPr="00AD4F6B">
        <w:rPr>
          <w:rFonts w:ascii="TimesNewRomanPSMT" w:eastAsiaTheme="minorHAnsi" w:hAnsi="TimesNewRomanPSMT" w:cs="TimesNewRomanPSMT"/>
          <w:sz w:val="28"/>
          <w:szCs w:val="28"/>
          <w:lang w:eastAsia="en-US"/>
        </w:rPr>
        <w:t>С, способные воспламеняться от кратковременного</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(не более 30</w:t>
      </w:r>
      <w:r w:rsidR="00A326D2" w:rsidRPr="00A326D2">
        <w:rPr>
          <w:rFonts w:ascii="TimesNewRomanPSMT" w:eastAsiaTheme="minorHAnsi" w:hAnsi="TimesNewRomanPSMT" w:cs="TimesNewRomanPSMT"/>
          <w:sz w:val="28"/>
          <w:szCs w:val="28"/>
          <w:vertAlign w:val="superscript"/>
          <w:lang w:eastAsia="en-US"/>
        </w:rPr>
        <w:t xml:space="preserve"> </w:t>
      </w:r>
      <w:proofErr w:type="spellStart"/>
      <w:r w:rsidR="00A326D2" w:rsidRPr="00AD4F6B">
        <w:rPr>
          <w:rFonts w:ascii="TimesNewRomanPSMT" w:eastAsiaTheme="minorHAnsi" w:hAnsi="TimesNewRomanPSMT" w:cs="TimesNewRomanPSMT"/>
          <w:sz w:val="28"/>
          <w:szCs w:val="28"/>
          <w:vertAlign w:val="superscript"/>
          <w:lang w:eastAsia="en-US"/>
        </w:rPr>
        <w:t>о</w:t>
      </w:r>
      <w:r w:rsidR="00A326D2" w:rsidRPr="00AD4F6B">
        <w:rPr>
          <w:rFonts w:ascii="TimesNewRomanPSMT" w:eastAsiaTheme="minorHAnsi" w:hAnsi="TimesNewRomanPSMT" w:cs="TimesNewRomanPSMT"/>
          <w:sz w:val="28"/>
          <w:szCs w:val="28"/>
          <w:lang w:eastAsia="en-US"/>
        </w:rPr>
        <w:t>С</w:t>
      </w:r>
      <w:proofErr w:type="spellEnd"/>
      <w:r w:rsidR="00AD4F6B" w:rsidRPr="00AD4F6B">
        <w:rPr>
          <w:rFonts w:ascii="TimesNewRomanPSMT" w:eastAsiaTheme="minorHAnsi" w:hAnsi="TimesNewRomanPSMT" w:cs="TimesNewRomanPSMT"/>
          <w:sz w:val="28"/>
          <w:szCs w:val="28"/>
          <w:lang w:eastAsia="en-US"/>
        </w:rPr>
        <w:t xml:space="preserve"> ) воздействия источника зажигания с низкой энергией (пламени спички, искры, тлеющей сигареты и т.д.) и самостоятельно гореть</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после удаления источника зажигания: бензин, керосин, ацетон, спирт,</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эфир, скипидар, дизельное топливо, нефть, бензол, толуол, пентан, </w:t>
      </w:r>
      <w:proofErr w:type="spellStart"/>
      <w:r w:rsidR="00AD4F6B" w:rsidRPr="00AD4F6B">
        <w:rPr>
          <w:rFonts w:ascii="TimesNewRomanPSMT" w:eastAsiaTheme="minorHAnsi" w:hAnsi="TimesNewRomanPSMT" w:cs="TimesNewRomanPSMT"/>
          <w:sz w:val="28"/>
          <w:szCs w:val="28"/>
          <w:lang w:eastAsia="en-US"/>
        </w:rPr>
        <w:t>гексан</w:t>
      </w:r>
      <w:proofErr w:type="spellEnd"/>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и др.</w:t>
      </w:r>
    </w:p>
    <w:p w:rsidR="00AD4F6B" w:rsidRPr="00AD4F6B" w:rsidRDefault="009E6813"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i/>
          <w:sz w:val="28"/>
          <w:szCs w:val="28"/>
          <w:lang w:eastAsia="en-US"/>
        </w:rPr>
        <w:t xml:space="preserve">        </w:t>
      </w:r>
      <w:r w:rsidR="00AD4F6B" w:rsidRPr="00AD4F6B">
        <w:rPr>
          <w:rFonts w:ascii="TimesNewRomanPSMT" w:eastAsiaTheme="minorHAnsi" w:hAnsi="TimesNewRomanPSMT" w:cs="TimesNewRomanPSMT"/>
          <w:i/>
          <w:sz w:val="28"/>
          <w:szCs w:val="28"/>
          <w:lang w:eastAsia="en-US"/>
        </w:rPr>
        <w:t xml:space="preserve">К </w:t>
      </w:r>
      <w:r w:rsidR="00AD4F6B" w:rsidRPr="00AD4F6B">
        <w:rPr>
          <w:rFonts w:ascii="TimesNewRomanPS-BoldItalicMT" w:eastAsiaTheme="minorHAnsi" w:hAnsi="TimesNewRomanPS-BoldItalicMT" w:cs="TimesNewRomanPS-BoldItalicMT"/>
          <w:bCs/>
          <w:i/>
          <w:iCs/>
          <w:sz w:val="28"/>
          <w:szCs w:val="28"/>
          <w:lang w:eastAsia="en-US"/>
        </w:rPr>
        <w:t xml:space="preserve">горючим </w:t>
      </w:r>
      <w:r w:rsidR="00AD4F6B" w:rsidRPr="00AD4F6B">
        <w:rPr>
          <w:rFonts w:ascii="TimesNewRomanPSMT" w:eastAsiaTheme="minorHAnsi" w:hAnsi="TimesNewRomanPSMT" w:cs="TimesNewRomanPSMT"/>
          <w:sz w:val="28"/>
          <w:szCs w:val="28"/>
          <w:lang w:eastAsia="en-US"/>
        </w:rPr>
        <w:t>относят</w:t>
      </w:r>
      <w:r w:rsidR="00AD4F6B" w:rsidRPr="00AD4F6B">
        <w:rPr>
          <w:rFonts w:ascii="TimesNewRomanPSMT" w:eastAsiaTheme="minorHAnsi" w:hAnsi="TimesNewRomanPSMT" w:cs="TimesNewRomanPSMT"/>
          <w:i/>
          <w:sz w:val="28"/>
          <w:szCs w:val="28"/>
          <w:lang w:eastAsia="en-US"/>
        </w:rPr>
        <w:t xml:space="preserve"> </w:t>
      </w:r>
      <w:r w:rsidR="00AD4F6B" w:rsidRPr="00AD4F6B">
        <w:rPr>
          <w:rFonts w:ascii="TimesNewRomanPS-BoldItalicMT" w:eastAsiaTheme="minorHAnsi" w:hAnsi="TimesNewRomanPS-BoldItalicMT" w:cs="TimesNewRomanPS-BoldItalicMT"/>
          <w:bCs/>
          <w:i/>
          <w:iCs/>
          <w:sz w:val="28"/>
          <w:szCs w:val="28"/>
          <w:lang w:eastAsia="en-US"/>
        </w:rPr>
        <w:t>газы</w:t>
      </w:r>
      <w:r w:rsidR="00AD4F6B" w:rsidRPr="00AD4F6B">
        <w:rPr>
          <w:rFonts w:ascii="TimesNewRomanPS-BoldMT" w:eastAsiaTheme="minorHAnsi" w:hAnsi="TimesNewRomanPS-BoldMT" w:cs="TimesNewRomanPS-BoldMT"/>
          <w:b/>
          <w:bCs/>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способные образовывать с воздухом </w:t>
      </w:r>
      <w:proofErr w:type="spellStart"/>
      <w:r w:rsidR="00AD4F6B" w:rsidRPr="00AD4F6B">
        <w:rPr>
          <w:rFonts w:ascii="TimesNewRomanPSMT" w:eastAsiaTheme="minorHAnsi" w:hAnsi="TimesNewRomanPSMT" w:cs="TimesNewRomanPSMT"/>
          <w:sz w:val="28"/>
          <w:szCs w:val="28"/>
          <w:lang w:eastAsia="en-US"/>
        </w:rPr>
        <w:t>вос-пламеняемые</w:t>
      </w:r>
      <w:proofErr w:type="spellEnd"/>
      <w:r w:rsidR="00AD4F6B" w:rsidRPr="00AD4F6B">
        <w:rPr>
          <w:rFonts w:ascii="TimesNewRomanPSMT" w:eastAsiaTheme="minorHAnsi" w:hAnsi="TimesNewRomanPSMT" w:cs="TimesNewRomanPSMT"/>
          <w:sz w:val="28"/>
          <w:szCs w:val="28"/>
          <w:lang w:eastAsia="en-US"/>
        </w:rPr>
        <w:t xml:space="preserve"> и взрывоопасные смеси при температуре не выше 55 </w:t>
      </w:r>
      <w:proofErr w:type="spellStart"/>
      <w:r w:rsidR="00AD4F6B" w:rsidRPr="00AD4F6B">
        <w:rPr>
          <w:rFonts w:ascii="TimesNewRomanPSMT" w:eastAsiaTheme="minorHAnsi" w:hAnsi="TimesNewRomanPSMT" w:cs="TimesNewRomanPSMT"/>
          <w:sz w:val="24"/>
          <w:szCs w:val="24"/>
          <w:vertAlign w:val="superscript"/>
          <w:lang w:eastAsia="en-US"/>
        </w:rPr>
        <w:t>о</w:t>
      </w:r>
      <w:r w:rsidR="00AD4F6B" w:rsidRPr="00AD4F6B">
        <w:rPr>
          <w:rFonts w:ascii="TimesNewRomanPSMT" w:eastAsiaTheme="minorHAnsi" w:hAnsi="TimesNewRomanPSMT" w:cs="TimesNewRomanPSMT"/>
          <w:sz w:val="28"/>
          <w:szCs w:val="28"/>
          <w:lang w:eastAsia="en-US"/>
        </w:rPr>
        <w:t>С</w:t>
      </w:r>
      <w:proofErr w:type="spellEnd"/>
      <w:r w:rsidR="00AD4F6B" w:rsidRPr="00AD4F6B">
        <w:rPr>
          <w:rFonts w:ascii="TimesNewRomanPSMT" w:eastAsiaTheme="minorHAnsi" w:hAnsi="TimesNewRomanPSMT" w:cs="TimesNewRomanPSMT"/>
          <w:sz w:val="28"/>
          <w:szCs w:val="28"/>
          <w:lang w:eastAsia="en-US"/>
        </w:rPr>
        <w:t>: ам</w:t>
      </w:r>
      <w:r>
        <w:rPr>
          <w:rFonts w:ascii="TimesNewRomanPSMT" w:eastAsiaTheme="minorHAnsi" w:hAnsi="TimesNewRomanPSMT" w:cs="TimesNewRomanPSMT"/>
          <w:sz w:val="28"/>
          <w:szCs w:val="28"/>
          <w:lang w:eastAsia="en-US"/>
        </w:rPr>
        <w:t xml:space="preserve">миак, </w:t>
      </w:r>
      <w:r w:rsidR="00AD4F6B" w:rsidRPr="00AD4F6B">
        <w:rPr>
          <w:rFonts w:ascii="TimesNewRomanPSMT" w:eastAsiaTheme="minorHAnsi" w:hAnsi="TimesNewRomanPSMT" w:cs="TimesNewRomanPSMT"/>
          <w:sz w:val="28"/>
          <w:szCs w:val="28"/>
          <w:lang w:eastAsia="en-US"/>
        </w:rPr>
        <w:t>ацетилен, водород, бутан, этан, этилен, метан, метил хлористый,</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пропан, сероводород и др.</w:t>
      </w:r>
    </w:p>
    <w:p w:rsidR="00AD4F6B" w:rsidRPr="00AD4F6B" w:rsidRDefault="009E6813"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Следует отметить, что многие вещества, образующие с воздухом</w:t>
      </w:r>
    </w:p>
    <w:p w:rsidR="00AD4F6B" w:rsidRPr="00AD4F6B" w:rsidRDefault="00AD4F6B" w:rsidP="009E6813">
      <w:pPr>
        <w:autoSpaceDE w:val="0"/>
        <w:autoSpaceDN w:val="0"/>
        <w:adjustRightInd w:val="0"/>
        <w:ind w:firstLine="0"/>
        <w:rPr>
          <w:rFonts w:ascii="TimesNewRomanPSMT" w:eastAsiaTheme="minorHAnsi" w:hAnsi="TimesNewRomanPSMT" w:cs="TimesNewRomanPSMT"/>
          <w:sz w:val="28"/>
          <w:szCs w:val="28"/>
          <w:lang w:eastAsia="en-US"/>
        </w:rPr>
      </w:pPr>
      <w:r w:rsidRPr="00AD4F6B">
        <w:rPr>
          <w:rFonts w:ascii="TimesNewRomanPSMT" w:eastAsiaTheme="minorHAnsi" w:hAnsi="TimesNewRomanPSMT" w:cs="TimesNewRomanPSMT"/>
          <w:sz w:val="28"/>
          <w:szCs w:val="28"/>
          <w:lang w:eastAsia="en-US"/>
        </w:rPr>
        <w:t xml:space="preserve">взрывоопасную смесь, </w:t>
      </w:r>
      <w:r w:rsidRPr="00AD4F6B">
        <w:rPr>
          <w:rFonts w:ascii="TimesNewRomanPS-BoldItalicMT" w:eastAsiaTheme="minorHAnsi" w:hAnsi="TimesNewRomanPS-BoldItalicMT" w:cs="TimesNewRomanPS-BoldItalicMT"/>
          <w:bCs/>
          <w:i/>
          <w:iCs/>
          <w:sz w:val="28"/>
          <w:szCs w:val="28"/>
          <w:lang w:eastAsia="en-US"/>
        </w:rPr>
        <w:t>одновременно являются и токсичными</w:t>
      </w:r>
      <w:r w:rsidRPr="00AD4F6B">
        <w:rPr>
          <w:rFonts w:ascii="TimesNewRomanPSMT" w:eastAsiaTheme="minorHAnsi" w:hAnsi="TimesNewRomanPSMT" w:cs="TimesNewRomanPSMT"/>
          <w:sz w:val="28"/>
          <w:szCs w:val="28"/>
          <w:lang w:eastAsia="en-US"/>
        </w:rPr>
        <w:t>, что определяет их двойную опасность: аммиак, дихлорэтан, метил хлористый,</w:t>
      </w:r>
      <w:r w:rsidR="009E6813">
        <w:rPr>
          <w:rFonts w:ascii="TimesNewRomanPSMT" w:eastAsiaTheme="minorHAnsi" w:hAnsi="TimesNewRomanPSMT" w:cs="TimesNewRomanPSMT"/>
          <w:sz w:val="28"/>
          <w:szCs w:val="28"/>
          <w:lang w:eastAsia="en-US"/>
        </w:rPr>
        <w:t xml:space="preserve"> </w:t>
      </w:r>
      <w:proofErr w:type="spellStart"/>
      <w:r w:rsidRPr="00AD4F6B">
        <w:rPr>
          <w:rFonts w:ascii="TimesNewRomanPSMT" w:eastAsiaTheme="minorHAnsi" w:hAnsi="TimesNewRomanPSMT" w:cs="TimesNewRomanPSMT"/>
          <w:sz w:val="28"/>
          <w:szCs w:val="28"/>
          <w:lang w:eastAsia="en-US"/>
        </w:rPr>
        <w:t>метилмеркаптан</w:t>
      </w:r>
      <w:proofErr w:type="spellEnd"/>
      <w:r w:rsidRPr="00AD4F6B">
        <w:rPr>
          <w:rFonts w:ascii="TimesNewRomanPSMT" w:eastAsiaTheme="minorHAnsi" w:hAnsi="TimesNewRomanPSMT" w:cs="TimesNewRomanPSMT"/>
          <w:sz w:val="28"/>
          <w:szCs w:val="28"/>
          <w:lang w:eastAsia="en-US"/>
        </w:rPr>
        <w:t xml:space="preserve">, </w:t>
      </w:r>
      <w:proofErr w:type="spellStart"/>
      <w:r w:rsidRPr="00AD4F6B">
        <w:rPr>
          <w:rFonts w:ascii="TimesNewRomanPSMT" w:eastAsiaTheme="minorHAnsi" w:hAnsi="TimesNewRomanPSMT" w:cs="TimesNewRomanPSMT"/>
          <w:sz w:val="28"/>
          <w:szCs w:val="28"/>
          <w:lang w:eastAsia="en-US"/>
        </w:rPr>
        <w:t>метилтрихлорсилан</w:t>
      </w:r>
      <w:proofErr w:type="spellEnd"/>
      <w:r w:rsidRPr="00AD4F6B">
        <w:rPr>
          <w:rFonts w:ascii="TimesNewRomanPSMT" w:eastAsiaTheme="minorHAnsi" w:hAnsi="TimesNewRomanPSMT" w:cs="TimesNewRomanPSMT"/>
          <w:sz w:val="28"/>
          <w:szCs w:val="28"/>
          <w:lang w:eastAsia="en-US"/>
        </w:rPr>
        <w:t xml:space="preserve">, окись углерода, окись этилена, сероводород, сероуглерод, толуол, </w:t>
      </w:r>
      <w:proofErr w:type="spellStart"/>
      <w:r w:rsidRPr="00AD4F6B">
        <w:rPr>
          <w:rFonts w:ascii="TimesNewRomanPSMT" w:eastAsiaTheme="minorHAnsi" w:hAnsi="TimesNewRomanPSMT" w:cs="TimesNewRomanPSMT"/>
          <w:sz w:val="28"/>
          <w:szCs w:val="28"/>
          <w:lang w:eastAsia="en-US"/>
        </w:rPr>
        <w:t>этилмеркаптан</w:t>
      </w:r>
      <w:proofErr w:type="spellEnd"/>
      <w:r w:rsidRPr="00AD4F6B">
        <w:rPr>
          <w:rFonts w:ascii="TimesNewRomanPSMT" w:eastAsiaTheme="minorHAnsi" w:hAnsi="TimesNewRomanPSMT" w:cs="TimesNewRomanPSMT"/>
          <w:sz w:val="28"/>
          <w:szCs w:val="28"/>
          <w:lang w:eastAsia="en-US"/>
        </w:rPr>
        <w:t>, этил хлористый и др.</w:t>
      </w:r>
    </w:p>
    <w:p w:rsidR="00AD4F6B" w:rsidRPr="00AD4F6B" w:rsidRDefault="009E6813"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К </w:t>
      </w:r>
      <w:r w:rsidR="00AD4F6B" w:rsidRPr="00AD4F6B">
        <w:rPr>
          <w:rFonts w:ascii="TimesNewRomanPS-BoldItalicMT" w:eastAsiaTheme="minorHAnsi" w:hAnsi="TimesNewRomanPS-BoldItalicMT" w:cs="TimesNewRomanPS-BoldItalicMT"/>
          <w:bCs/>
          <w:i/>
          <w:iCs/>
          <w:sz w:val="28"/>
          <w:szCs w:val="28"/>
          <w:lang w:eastAsia="en-US"/>
        </w:rPr>
        <w:t xml:space="preserve">взрывоопасным </w:t>
      </w:r>
      <w:proofErr w:type="spellStart"/>
      <w:r w:rsidR="00AD4F6B" w:rsidRPr="00AD4F6B">
        <w:rPr>
          <w:rFonts w:ascii="TimesNewRomanPS-BoldItalicMT" w:eastAsiaTheme="minorHAnsi" w:hAnsi="TimesNewRomanPS-BoldItalicMT" w:cs="TimesNewRomanPS-BoldItalicMT"/>
          <w:bCs/>
          <w:i/>
          <w:iCs/>
          <w:sz w:val="28"/>
          <w:szCs w:val="28"/>
          <w:lang w:eastAsia="en-US"/>
        </w:rPr>
        <w:t>пылям</w:t>
      </w:r>
      <w:proofErr w:type="spellEnd"/>
      <w:r w:rsidR="00AD4F6B" w:rsidRPr="00AD4F6B">
        <w:rPr>
          <w:rFonts w:ascii="TimesNewRomanPS-BoldItalicMT" w:eastAsiaTheme="minorHAnsi" w:hAnsi="TimesNewRomanPS-BoldItalicMT" w:cs="TimesNewRomanPS-BoldItalicMT"/>
          <w:b/>
          <w:bCs/>
          <w:i/>
          <w:iCs/>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(размером менее </w:t>
      </w:r>
      <w:r w:rsidR="00AD4F6B" w:rsidRPr="00AD4F6B">
        <w:rPr>
          <w:rFonts w:ascii="Times New Roman" w:eastAsiaTheme="minorHAnsi" w:hAnsi="Times New Roman"/>
          <w:sz w:val="28"/>
          <w:szCs w:val="28"/>
          <w:lang w:eastAsia="en-US"/>
        </w:rPr>
        <w:t xml:space="preserve">850 </w:t>
      </w:r>
      <w:r w:rsidR="00AD4F6B" w:rsidRPr="00AD4F6B">
        <w:rPr>
          <w:rFonts w:ascii="Times New Roman" w:eastAsiaTheme="minorHAnsi" w:hAnsi="Times New Roman"/>
          <w:iCs/>
          <w:sz w:val="28"/>
          <w:szCs w:val="28"/>
          <w:lang w:eastAsia="en-US"/>
        </w:rPr>
        <w:t>мкм</w:t>
      </w:r>
      <w:r w:rsidR="00AD4F6B" w:rsidRPr="00AD4F6B">
        <w:rPr>
          <w:rFonts w:ascii="TimesNewRomanPSMT" w:eastAsiaTheme="minorHAnsi" w:hAnsi="TimesNewRomanPSMT" w:cs="TimesNewRomanPSMT"/>
          <w:sz w:val="28"/>
          <w:szCs w:val="28"/>
          <w:lang w:eastAsia="en-US"/>
        </w:rPr>
        <w:t>) относят</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те, у которых нижний концентрационный предел воспламенения не превышает 65</w:t>
      </w:r>
      <w:r>
        <w:rPr>
          <w:rFonts w:ascii="TimesNewRomanPSMT" w:eastAsiaTheme="minorHAnsi" w:hAnsi="TimesNewRomanPSMT" w:cs="TimesNewRomanPSMT"/>
          <w:sz w:val="28"/>
          <w:szCs w:val="28"/>
          <w:lang w:eastAsia="en-US"/>
        </w:rPr>
        <w:t xml:space="preserve"> </w:t>
      </w:r>
      <w:r w:rsidR="00AD4F6B" w:rsidRPr="00AD4F6B">
        <w:rPr>
          <w:rFonts w:ascii="Times New Roman" w:eastAsiaTheme="minorHAnsi" w:hAnsi="Times New Roman"/>
          <w:iCs/>
          <w:sz w:val="28"/>
          <w:szCs w:val="28"/>
          <w:lang w:eastAsia="en-US"/>
        </w:rPr>
        <w:t>г/м</w:t>
      </w:r>
      <w:r w:rsidR="00AD4F6B" w:rsidRPr="00AD4F6B">
        <w:rPr>
          <w:rFonts w:ascii="Times New Roman" w:eastAsiaTheme="minorHAnsi" w:hAnsi="Times New Roman"/>
          <w:sz w:val="18"/>
          <w:szCs w:val="18"/>
          <w:vertAlign w:val="superscript"/>
          <w:lang w:eastAsia="en-US"/>
        </w:rPr>
        <w:t>3</w:t>
      </w:r>
      <w:r w:rsidR="00AD4F6B" w:rsidRPr="00AD4F6B">
        <w:rPr>
          <w:rFonts w:ascii="TimesNewRomanPSMT" w:eastAsiaTheme="minorHAnsi" w:hAnsi="TimesNewRomanPSMT" w:cs="TimesNewRomanPSMT"/>
          <w:sz w:val="28"/>
          <w:szCs w:val="28"/>
          <w:lang w:eastAsia="en-US"/>
        </w:rPr>
        <w:t>: мука древесная, пробковая; пыль угольная, эпоксидная,</w:t>
      </w:r>
      <w:r w:rsidR="00FE58A9">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сахарная, крахмальная, мучная, серная и др.</w:t>
      </w:r>
    </w:p>
    <w:p w:rsidR="00AD4F6B" w:rsidRPr="00AD4F6B" w:rsidRDefault="00FE58A9"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Характеризуя </w:t>
      </w:r>
      <w:r w:rsidR="00AD4F6B" w:rsidRPr="00AD4F6B">
        <w:rPr>
          <w:rFonts w:ascii="TimesNewRomanPS-BoldItalicMT" w:eastAsiaTheme="minorHAnsi" w:hAnsi="TimesNewRomanPS-BoldItalicMT" w:cs="TimesNewRomanPS-BoldItalicMT"/>
          <w:bCs/>
          <w:i/>
          <w:iCs/>
          <w:sz w:val="28"/>
          <w:szCs w:val="28"/>
          <w:lang w:eastAsia="en-US"/>
        </w:rPr>
        <w:t>ЛВЖ и горючие газы</w:t>
      </w:r>
      <w:r w:rsidR="00AD4F6B" w:rsidRPr="00AD4F6B">
        <w:rPr>
          <w:rFonts w:ascii="TimesNewRomanPS-BoldItalicMT" w:eastAsiaTheme="minorHAnsi" w:hAnsi="TimesNewRomanPS-BoldItalicMT" w:cs="TimesNewRomanPS-BoldItalicMT"/>
          <w:b/>
          <w:bCs/>
          <w:i/>
          <w:iCs/>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как основные источники объемных огненных взрывов, необходимо отметить, что они </w:t>
      </w:r>
      <w:r w:rsidR="00AD4F6B" w:rsidRPr="00AD4F6B">
        <w:rPr>
          <w:rFonts w:ascii="TimesNewRomanPS-BoldItalicMT" w:eastAsiaTheme="minorHAnsi" w:hAnsi="TimesNewRomanPS-BoldItalicMT" w:cs="TimesNewRomanPS-BoldItalicMT"/>
          <w:bCs/>
          <w:iCs/>
          <w:sz w:val="28"/>
          <w:szCs w:val="28"/>
          <w:lang w:eastAsia="en-US"/>
        </w:rPr>
        <w:t xml:space="preserve">более опасны в </w:t>
      </w:r>
      <w:proofErr w:type="spellStart"/>
      <w:r w:rsidR="00AD4F6B" w:rsidRPr="00AD4F6B">
        <w:rPr>
          <w:rFonts w:ascii="TimesNewRomanPS-BoldItalicMT" w:eastAsiaTheme="minorHAnsi" w:hAnsi="TimesNewRomanPS-BoldItalicMT" w:cs="TimesNewRomanPS-BoldItalicMT"/>
          <w:bCs/>
          <w:iCs/>
          <w:sz w:val="28"/>
          <w:szCs w:val="28"/>
          <w:lang w:eastAsia="en-US"/>
        </w:rPr>
        <w:t>об-ращении</w:t>
      </w:r>
      <w:proofErr w:type="spellEnd"/>
      <w:r w:rsidR="00AD4F6B" w:rsidRPr="00AD4F6B">
        <w:rPr>
          <w:rFonts w:ascii="TimesNewRomanPS-BoldItalicMT" w:eastAsiaTheme="minorHAnsi" w:hAnsi="TimesNewRomanPS-BoldItalicMT" w:cs="TimesNewRomanPS-BoldItalicMT"/>
          <w:bCs/>
          <w:iCs/>
          <w:sz w:val="28"/>
          <w:szCs w:val="28"/>
          <w:lang w:eastAsia="en-US"/>
        </w:rPr>
        <w:t>, чем обычные твердые детонационные взрывчатые вещества</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(ВВ) военного и промышленного назначения, хотя с последними обращаются достаточно осторожно, поскольку это вещества, специально созданные для осуществления взрывов:</w:t>
      </w:r>
    </w:p>
    <w:p w:rsidR="00AD4F6B" w:rsidRPr="00AD4F6B" w:rsidRDefault="00FE58A9" w:rsidP="009E6813">
      <w:pPr>
        <w:autoSpaceDE w:val="0"/>
        <w:autoSpaceDN w:val="0"/>
        <w:adjustRightInd w:val="0"/>
        <w:ind w:firstLine="0"/>
        <w:rPr>
          <w:rFonts w:ascii="TimesNewRomanPS-BoldItalicMT" w:eastAsiaTheme="minorHAnsi" w:hAnsi="TimesNewRomanPS-BoldItalicMT" w:cs="TimesNewRomanPS-BoldItalic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ЛВЖ и ГГ легко (и зачастую незаметно) вытекают</w:t>
      </w:r>
      <w:r w:rsidRPr="00FE58A9">
        <w:rPr>
          <w:rFonts w:ascii="TimesNewRomanPSMT" w:eastAsiaTheme="minorHAnsi" w:hAnsi="TimesNewRomanPSMT" w:cs="TimesNewRomanPSMT"/>
          <w:sz w:val="28"/>
          <w:szCs w:val="28"/>
          <w:lang w:eastAsia="en-US"/>
        </w:rPr>
        <w:t xml:space="preserve"> </w:t>
      </w:r>
      <w:proofErr w:type="spellStart"/>
      <w:r w:rsidR="00AD4F6B" w:rsidRPr="00AD4F6B">
        <w:rPr>
          <w:rFonts w:ascii="TimesNewRomanPS-BoldItalicMT" w:eastAsiaTheme="minorHAnsi" w:hAnsi="TimesNewRomanPS-BoldItalicMT" w:cs="TimesNewRomanPS-BoldItalicMT"/>
          <w:sz w:val="20"/>
          <w:szCs w:val="20"/>
          <w:lang w:eastAsia="en-US"/>
        </w:rPr>
        <w:t>_</w:t>
      </w:r>
      <w:r w:rsidR="00AD4F6B" w:rsidRPr="00AD4F6B">
        <w:rPr>
          <w:rFonts w:ascii="TimesNewRomanPS-BoldItalicMT" w:eastAsiaTheme="minorHAnsi" w:hAnsi="TimesNewRomanPS-BoldItalicMT" w:cs="TimesNewRomanPS-BoldItalicMT"/>
          <w:sz w:val="28"/>
          <w:szCs w:val="28"/>
          <w:lang w:eastAsia="en-US"/>
        </w:rPr>
        <w:t>и</w:t>
      </w:r>
      <w:proofErr w:type="spellEnd"/>
      <w:r w:rsidR="00AD4F6B" w:rsidRPr="00AD4F6B">
        <w:rPr>
          <w:rFonts w:ascii="TimesNewRomanPS-BoldItalicMT" w:eastAsiaTheme="minorHAnsi" w:hAnsi="TimesNewRomanPS-BoldItalicMT" w:cs="TimesNewRomanPS-BoldItalicMT"/>
          <w:sz w:val="28"/>
          <w:szCs w:val="28"/>
          <w:lang w:eastAsia="en-US"/>
        </w:rPr>
        <w:t xml:space="preserve"> выбрасываются</w:t>
      </w:r>
    </w:p>
    <w:p w:rsidR="00AD4F6B" w:rsidRPr="00AD4F6B" w:rsidRDefault="00AD4F6B" w:rsidP="009E6813">
      <w:pPr>
        <w:autoSpaceDE w:val="0"/>
        <w:autoSpaceDN w:val="0"/>
        <w:adjustRightInd w:val="0"/>
        <w:ind w:firstLine="0"/>
        <w:rPr>
          <w:rFonts w:ascii="TimesNewRomanPSMT" w:eastAsiaTheme="minorHAnsi" w:hAnsi="TimesNewRomanPSMT" w:cs="TimesNewRomanPSMT"/>
          <w:sz w:val="28"/>
          <w:szCs w:val="28"/>
          <w:lang w:eastAsia="en-US"/>
        </w:rPr>
      </w:pPr>
      <w:r w:rsidRPr="00AD4F6B">
        <w:rPr>
          <w:rFonts w:ascii="TimesNewRomanPS-BoldItalicMT" w:eastAsiaTheme="minorHAnsi" w:hAnsi="TimesNewRomanPS-BoldItalicMT" w:cs="TimesNewRomanPS-BoldItalicMT"/>
          <w:sz w:val="28"/>
          <w:szCs w:val="28"/>
          <w:lang w:eastAsia="en-US"/>
        </w:rPr>
        <w:t>в окружающую среду в опасном количестве даже при самой малой разгер</w:t>
      </w:r>
      <w:r w:rsidRPr="00AD4F6B">
        <w:rPr>
          <w:rFonts w:ascii="TimesNewRomanPSMT" w:eastAsiaTheme="minorHAnsi" w:hAnsi="TimesNewRomanPSMT" w:cs="TimesNewRomanPSMT"/>
          <w:sz w:val="28"/>
          <w:szCs w:val="28"/>
          <w:lang w:eastAsia="en-US"/>
        </w:rPr>
        <w:t>метизации емкостей и оборудования, при нарушении правил сливоналивных операций и неосторожном обращении в процессе использования,</w:t>
      </w:r>
    </w:p>
    <w:p w:rsidR="00AD4F6B" w:rsidRPr="00AD4F6B" w:rsidRDefault="00AD4F6B" w:rsidP="009E6813">
      <w:pPr>
        <w:autoSpaceDE w:val="0"/>
        <w:autoSpaceDN w:val="0"/>
        <w:adjustRightInd w:val="0"/>
        <w:ind w:firstLine="0"/>
        <w:rPr>
          <w:rFonts w:ascii="TimesNewRomanPSMT" w:eastAsiaTheme="minorHAnsi" w:hAnsi="TimesNewRomanPSMT" w:cs="TimesNewRomanPSMT"/>
          <w:sz w:val="28"/>
          <w:szCs w:val="28"/>
          <w:lang w:eastAsia="en-US"/>
        </w:rPr>
      </w:pPr>
      <w:r w:rsidRPr="00AD4F6B">
        <w:rPr>
          <w:rFonts w:ascii="TimesNewRomanPSMT" w:eastAsiaTheme="minorHAnsi" w:hAnsi="TimesNewRomanPSMT" w:cs="TimesNewRomanPSMT"/>
          <w:sz w:val="28"/>
          <w:szCs w:val="28"/>
          <w:lang w:eastAsia="en-US"/>
        </w:rPr>
        <w:t>а ВВ являются твердыми телами и подобных утечек не испытывают;</w:t>
      </w:r>
    </w:p>
    <w:p w:rsidR="00AD4F6B" w:rsidRPr="00AD4F6B" w:rsidRDefault="00FE58A9"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 взрывоопасные паровоздушные и </w:t>
      </w:r>
      <w:proofErr w:type="spellStart"/>
      <w:r w:rsidR="00AD4F6B" w:rsidRPr="00AD4F6B">
        <w:rPr>
          <w:rFonts w:ascii="TimesNewRomanPSMT" w:eastAsiaTheme="minorHAnsi" w:hAnsi="TimesNewRomanPSMT" w:cs="TimesNewRomanPSMT"/>
          <w:sz w:val="28"/>
          <w:szCs w:val="28"/>
          <w:lang w:eastAsia="en-US"/>
        </w:rPr>
        <w:t>газовоздушные</w:t>
      </w:r>
      <w:proofErr w:type="spellEnd"/>
      <w:r w:rsidR="00AD4F6B" w:rsidRPr="00AD4F6B">
        <w:rPr>
          <w:rFonts w:ascii="TimesNewRomanPSMT" w:eastAsiaTheme="minorHAnsi" w:hAnsi="TimesNewRomanPSMT" w:cs="TimesNewRomanPSMT"/>
          <w:sz w:val="28"/>
          <w:szCs w:val="28"/>
          <w:lang w:eastAsia="en-US"/>
        </w:rPr>
        <w:t xml:space="preserve"> смеси легко </w:t>
      </w:r>
      <w:proofErr w:type="spellStart"/>
      <w:r w:rsidR="00AD4F6B" w:rsidRPr="00AD4F6B">
        <w:rPr>
          <w:rFonts w:ascii="TimesNewRomanPSMT" w:eastAsiaTheme="minorHAnsi" w:hAnsi="TimesNewRomanPSMT" w:cs="TimesNewRomanPSMT"/>
          <w:sz w:val="28"/>
          <w:szCs w:val="28"/>
          <w:lang w:eastAsia="en-US"/>
        </w:rPr>
        <w:t>взры</w:t>
      </w:r>
      <w:proofErr w:type="spellEnd"/>
      <w:r w:rsidR="00AD4F6B" w:rsidRPr="00AD4F6B">
        <w:rPr>
          <w:rFonts w:ascii="TimesNewRomanPSMT" w:eastAsiaTheme="minorHAnsi" w:hAnsi="TimesNewRomanPSMT" w:cs="TimesNewRomanPSMT"/>
          <w:sz w:val="28"/>
          <w:szCs w:val="28"/>
          <w:lang w:eastAsia="en-US"/>
        </w:rPr>
        <w:t>-</w:t>
      </w:r>
    </w:p>
    <w:p w:rsidR="00AD4F6B" w:rsidRPr="00AD4F6B" w:rsidRDefault="00AD4F6B" w:rsidP="009E6813">
      <w:pPr>
        <w:autoSpaceDE w:val="0"/>
        <w:autoSpaceDN w:val="0"/>
        <w:adjustRightInd w:val="0"/>
        <w:ind w:firstLine="0"/>
        <w:rPr>
          <w:rFonts w:ascii="TimesNewRomanPSMT" w:eastAsiaTheme="minorHAnsi" w:hAnsi="TimesNewRomanPSMT" w:cs="TimesNewRomanPSMT"/>
          <w:sz w:val="28"/>
          <w:szCs w:val="28"/>
          <w:lang w:eastAsia="en-US"/>
        </w:rPr>
      </w:pPr>
      <w:proofErr w:type="spellStart"/>
      <w:r w:rsidRPr="00AD4F6B">
        <w:rPr>
          <w:rFonts w:ascii="TimesNewRomanPSMT" w:eastAsiaTheme="minorHAnsi" w:hAnsi="TimesNewRomanPSMT" w:cs="TimesNewRomanPSMT"/>
          <w:sz w:val="28"/>
          <w:szCs w:val="28"/>
          <w:lang w:eastAsia="en-US"/>
        </w:rPr>
        <w:t>ваются</w:t>
      </w:r>
      <w:proofErr w:type="spellEnd"/>
      <w:r w:rsidRPr="00AD4F6B">
        <w:rPr>
          <w:rFonts w:ascii="TimesNewRomanPSMT" w:eastAsiaTheme="minorHAnsi" w:hAnsi="TimesNewRomanPSMT" w:cs="TimesNewRomanPSMT"/>
          <w:sz w:val="28"/>
          <w:szCs w:val="28"/>
          <w:lang w:eastAsia="en-US"/>
        </w:rPr>
        <w:t xml:space="preserve"> от самых малых источников зажигания (искры, пламени спички и</w:t>
      </w:r>
      <w:r w:rsidR="00FE58A9">
        <w:rPr>
          <w:rFonts w:ascii="TimesNewRomanPSMT" w:eastAsiaTheme="minorHAnsi" w:hAnsi="TimesNewRomanPSMT" w:cs="TimesNewRomanPSMT"/>
          <w:sz w:val="28"/>
          <w:szCs w:val="28"/>
          <w:lang w:eastAsia="en-US"/>
        </w:rPr>
        <w:t xml:space="preserve"> </w:t>
      </w:r>
      <w:r w:rsidRPr="00AD4F6B">
        <w:rPr>
          <w:rFonts w:ascii="TimesNewRomanPSMT" w:eastAsiaTheme="minorHAnsi" w:hAnsi="TimesNewRomanPSMT" w:cs="TimesNewRomanPSMT"/>
          <w:sz w:val="28"/>
          <w:szCs w:val="28"/>
          <w:lang w:eastAsia="en-US"/>
        </w:rPr>
        <w:t>т.д.), а тротиловую шашку можно бросить в огонь, можно выстрелить в нее</w:t>
      </w:r>
      <w:r w:rsidR="00FE58A9">
        <w:rPr>
          <w:rFonts w:ascii="TimesNewRomanPSMT" w:eastAsiaTheme="minorHAnsi" w:hAnsi="TimesNewRomanPSMT" w:cs="TimesNewRomanPSMT"/>
          <w:sz w:val="28"/>
          <w:szCs w:val="28"/>
          <w:lang w:eastAsia="en-US"/>
        </w:rPr>
        <w:t xml:space="preserve"> </w:t>
      </w:r>
      <w:r w:rsidRPr="00AD4F6B">
        <w:rPr>
          <w:rFonts w:ascii="TimesNewRomanPSMT" w:eastAsiaTheme="minorHAnsi" w:hAnsi="TimesNewRomanPSMT" w:cs="TimesNewRomanPSMT"/>
          <w:sz w:val="28"/>
          <w:szCs w:val="28"/>
          <w:lang w:eastAsia="en-US"/>
        </w:rPr>
        <w:t xml:space="preserve">из </w:t>
      </w:r>
      <w:r w:rsidRPr="00AD4F6B">
        <w:rPr>
          <w:rFonts w:ascii="TimesNewRomanPSMT" w:eastAsiaTheme="minorHAnsi" w:hAnsi="TimesNewRomanPSMT" w:cs="TimesNewRomanPSMT"/>
          <w:sz w:val="28"/>
          <w:szCs w:val="28"/>
          <w:lang w:eastAsia="en-US"/>
        </w:rPr>
        <w:lastRenderedPageBreak/>
        <w:t>стрелкового огнестрельного оружия - взрыва не произойдет: для этого</w:t>
      </w:r>
      <w:r w:rsidR="00FE58A9">
        <w:rPr>
          <w:rFonts w:ascii="TimesNewRomanPSMT" w:eastAsiaTheme="minorHAnsi" w:hAnsi="TimesNewRomanPSMT" w:cs="TimesNewRomanPSMT"/>
          <w:sz w:val="28"/>
          <w:szCs w:val="28"/>
          <w:lang w:eastAsia="en-US"/>
        </w:rPr>
        <w:t xml:space="preserve"> </w:t>
      </w:r>
      <w:r w:rsidRPr="00AD4F6B">
        <w:rPr>
          <w:rFonts w:ascii="TimesNewRomanPSMT" w:eastAsiaTheme="minorHAnsi" w:hAnsi="TimesNewRomanPSMT" w:cs="TimesNewRomanPSMT"/>
          <w:sz w:val="28"/>
          <w:szCs w:val="28"/>
          <w:lang w:eastAsia="en-US"/>
        </w:rPr>
        <w:t>нужен специальный капсюль-детонатор;</w:t>
      </w:r>
    </w:p>
    <w:p w:rsidR="00AD4F6B" w:rsidRPr="00AD4F6B" w:rsidRDefault="00FE58A9"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ВВ используются узким кругом специалистов, а ЛВЖ и ГГ используются огромным количеством людей;</w:t>
      </w:r>
    </w:p>
    <w:p w:rsidR="00AD4F6B" w:rsidRPr="00AD4F6B" w:rsidRDefault="00FE58A9"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безопасность при нормальном использовании ЛВЖ и ГГ (в качестве</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горючего) порождает неосторожность в обращении с ними и нарушения</w:t>
      </w:r>
      <w:r>
        <w:rPr>
          <w:rFonts w:ascii="TimesNewRomanPSMT" w:eastAsiaTheme="minorHAnsi" w:hAnsi="TimesNewRomanPSMT" w:cs="TimesNewRomanPSMT"/>
          <w:sz w:val="28"/>
          <w:szCs w:val="28"/>
          <w:lang w:eastAsia="en-US"/>
        </w:rPr>
        <w:t xml:space="preserve"> правил </w:t>
      </w:r>
      <w:r w:rsidR="00AD4F6B" w:rsidRPr="00AD4F6B">
        <w:rPr>
          <w:rFonts w:ascii="TimesNewRomanPSMT" w:eastAsiaTheme="minorHAnsi" w:hAnsi="TimesNewRomanPSMT" w:cs="TimesNewRomanPSMT"/>
          <w:sz w:val="28"/>
          <w:szCs w:val="28"/>
          <w:lang w:eastAsia="en-US"/>
        </w:rPr>
        <w:t>безопасности, приводящие к утечкам, испарениям и многочисленным взрывам и пожарам.</w:t>
      </w:r>
    </w:p>
    <w:p w:rsidR="00AD4F6B" w:rsidRPr="00AD4F6B" w:rsidRDefault="00DF452F" w:rsidP="009E6813">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Классификация многих </w:t>
      </w:r>
      <w:proofErr w:type="spellStart"/>
      <w:r w:rsidR="00AD4F6B" w:rsidRPr="00AD4F6B">
        <w:rPr>
          <w:rFonts w:ascii="TimesNewRomanPSMT" w:eastAsiaTheme="minorHAnsi" w:hAnsi="TimesNewRomanPSMT" w:cs="TimesNewRomanPSMT"/>
          <w:sz w:val="28"/>
          <w:szCs w:val="28"/>
          <w:lang w:eastAsia="en-US"/>
        </w:rPr>
        <w:t>пожаровзрывоопасных</w:t>
      </w:r>
      <w:proofErr w:type="spellEnd"/>
      <w:r w:rsidR="00AD4F6B" w:rsidRPr="00AD4F6B">
        <w:rPr>
          <w:rFonts w:ascii="TimesNewRomanPSMT" w:eastAsiaTheme="minorHAnsi" w:hAnsi="TimesNewRomanPSMT" w:cs="TimesNewRomanPSMT"/>
          <w:sz w:val="28"/>
          <w:szCs w:val="28"/>
          <w:lang w:eastAsia="en-US"/>
        </w:rPr>
        <w:t xml:space="preserve"> объектов определяется</w:t>
      </w:r>
    </w:p>
    <w:p w:rsidR="00AD4F6B" w:rsidRPr="00AD4F6B" w:rsidRDefault="00AD4F6B" w:rsidP="009E6813">
      <w:pPr>
        <w:autoSpaceDE w:val="0"/>
        <w:autoSpaceDN w:val="0"/>
        <w:adjustRightInd w:val="0"/>
        <w:ind w:firstLine="0"/>
        <w:rPr>
          <w:rFonts w:ascii="TimesNewRomanPSMT" w:eastAsiaTheme="minorHAnsi" w:hAnsi="TimesNewRomanPSMT" w:cs="TimesNewRomanPSMT"/>
          <w:sz w:val="28"/>
          <w:szCs w:val="28"/>
          <w:lang w:eastAsia="en-US"/>
        </w:rPr>
      </w:pPr>
      <w:r w:rsidRPr="00AD4F6B">
        <w:rPr>
          <w:rFonts w:ascii="TimesNewRomanPSMT" w:eastAsiaTheme="minorHAnsi" w:hAnsi="TimesNewRomanPSMT" w:cs="TimesNewRomanPSMT"/>
          <w:sz w:val="28"/>
          <w:szCs w:val="28"/>
          <w:lang w:eastAsia="en-US"/>
        </w:rPr>
        <w:t xml:space="preserve">принятым на практике </w:t>
      </w:r>
      <w:r w:rsidRPr="00AD4F6B">
        <w:rPr>
          <w:rFonts w:ascii="TimesNewRomanPS-BoldItalicMT" w:eastAsiaTheme="minorHAnsi" w:hAnsi="TimesNewRomanPS-BoldItalicMT" w:cs="TimesNewRomanPS-BoldItalicMT"/>
          <w:bCs/>
          <w:iCs/>
          <w:sz w:val="28"/>
          <w:szCs w:val="28"/>
          <w:lang w:eastAsia="en-US"/>
        </w:rPr>
        <w:t>категорированием помещений</w:t>
      </w:r>
      <w:r w:rsidRPr="00AD4F6B">
        <w:rPr>
          <w:rFonts w:ascii="TimesNewRomanPSMT" w:eastAsiaTheme="minorHAnsi" w:hAnsi="TimesNewRomanPSMT" w:cs="TimesNewRomanPSMT"/>
          <w:sz w:val="28"/>
          <w:szCs w:val="28"/>
          <w:lang w:eastAsia="en-US"/>
        </w:rPr>
        <w:t>.</w:t>
      </w:r>
    </w:p>
    <w:p w:rsidR="00A326D2" w:rsidRDefault="00DF452F" w:rsidP="005A3D5F">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 xml:space="preserve">Кроме промышленных объектов, </w:t>
      </w:r>
      <w:r w:rsidR="00AD4F6B" w:rsidRPr="00AD4F6B">
        <w:rPr>
          <w:rFonts w:ascii="TimesNewRomanPSMT" w:eastAsiaTheme="minorHAnsi" w:hAnsi="TimesNewRomanPSMT" w:cs="TimesNewRomanPSMT"/>
          <w:bCs/>
          <w:iCs/>
          <w:sz w:val="28"/>
          <w:szCs w:val="28"/>
          <w:lang w:eastAsia="en-US"/>
        </w:rPr>
        <w:t>имеющих здания</w:t>
      </w:r>
      <w:r w:rsidR="00AD4F6B" w:rsidRPr="00AD4F6B">
        <w:rPr>
          <w:rFonts w:ascii="TimesNewRomanPS-ItalicMT" w:eastAsiaTheme="minorHAnsi" w:hAnsi="TimesNewRomanPS-ItalicMT" w:cs="TimesNewRomanPS-ItalicMT"/>
          <w:iCs/>
          <w:sz w:val="28"/>
          <w:szCs w:val="28"/>
          <w:lang w:eastAsia="en-US"/>
        </w:rPr>
        <w:t>,</w:t>
      </w:r>
      <w:r w:rsidR="00AD4F6B" w:rsidRPr="00AD4F6B">
        <w:rPr>
          <w:rFonts w:ascii="TimesNewRomanPS-ItalicMT" w:eastAsiaTheme="minorHAnsi" w:hAnsi="TimesNewRomanPS-ItalicMT" w:cs="TimesNewRomanPS-ItalicMT"/>
          <w:i/>
          <w:iCs/>
          <w:sz w:val="28"/>
          <w:szCs w:val="28"/>
          <w:lang w:eastAsia="en-US"/>
        </w:rPr>
        <w:t xml:space="preserve"> </w:t>
      </w:r>
      <w:r w:rsidR="00AD4F6B" w:rsidRPr="00AD4F6B">
        <w:rPr>
          <w:rFonts w:ascii="TimesNewRomanPSMT" w:eastAsiaTheme="minorHAnsi" w:hAnsi="TimesNewRomanPSMT" w:cs="TimesNewRomanPSMT"/>
          <w:sz w:val="28"/>
          <w:szCs w:val="28"/>
          <w:lang w:eastAsia="en-US"/>
        </w:rPr>
        <w:t>к</w:t>
      </w:r>
      <w:r>
        <w:rPr>
          <w:rFonts w:ascii="TimesNewRomanPSMT" w:eastAsiaTheme="minorHAnsi" w:hAnsi="TimesNewRomanPSMT" w:cs="TimesNewRomanPSMT"/>
          <w:sz w:val="28"/>
          <w:szCs w:val="28"/>
          <w:lang w:eastAsia="en-US"/>
        </w:rPr>
        <w:t xml:space="preserve"> </w:t>
      </w:r>
      <w:proofErr w:type="spellStart"/>
      <w:r w:rsidR="00AD4F6B" w:rsidRPr="00AD4F6B">
        <w:rPr>
          <w:rFonts w:ascii="TimesNewRomanPSMT" w:eastAsiaTheme="minorHAnsi" w:hAnsi="TimesNewRomanPSMT" w:cs="TimesNewRomanPSMT"/>
          <w:sz w:val="28"/>
          <w:szCs w:val="28"/>
          <w:lang w:eastAsia="en-US"/>
        </w:rPr>
        <w:t>пожаровзрывоопасным</w:t>
      </w:r>
      <w:proofErr w:type="spellEnd"/>
      <w:r w:rsidR="00AD4F6B" w:rsidRPr="00AD4F6B">
        <w:rPr>
          <w:rFonts w:ascii="TimesNewRomanPSMT" w:eastAsiaTheme="minorHAnsi" w:hAnsi="TimesNewRomanPSMT" w:cs="TimesNewRomanPSMT"/>
          <w:sz w:val="28"/>
          <w:szCs w:val="28"/>
          <w:lang w:eastAsia="en-US"/>
        </w:rPr>
        <w:t xml:space="preserve"> объектам следует отнести стационарные и</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подвижные цистерны и суда для перевозки ЛВЖ и сжиженных ГГ,</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морские нефтехранилища, танкеры с ЛВЖ, нефтепроводы, газопроводы,</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морские нефтедобывающие платформы, нефтяные и газовые скважины,</w:t>
      </w:r>
      <w:r>
        <w:rPr>
          <w:rFonts w:ascii="TimesNewRomanPSMT" w:eastAsiaTheme="minorHAnsi" w:hAnsi="TimesNewRomanPSMT" w:cs="TimesNewRomanPSMT"/>
          <w:sz w:val="28"/>
          <w:szCs w:val="28"/>
          <w:lang w:eastAsia="en-US"/>
        </w:rPr>
        <w:t xml:space="preserve"> </w:t>
      </w:r>
      <w:r w:rsidR="00AD4F6B" w:rsidRPr="00AD4F6B">
        <w:rPr>
          <w:rFonts w:ascii="TimesNewRomanPSMT" w:eastAsiaTheme="minorHAnsi" w:hAnsi="TimesNewRomanPSMT" w:cs="TimesNewRomanPSMT"/>
          <w:sz w:val="28"/>
          <w:szCs w:val="28"/>
          <w:lang w:eastAsia="en-US"/>
        </w:rPr>
        <w:t>угольные шахты и другие объекты.</w:t>
      </w:r>
    </w:p>
    <w:p w:rsidR="00867C7E" w:rsidRPr="00A326D2" w:rsidRDefault="00867C7E" w:rsidP="00A326D2">
      <w:pPr>
        <w:autoSpaceDE w:val="0"/>
        <w:autoSpaceDN w:val="0"/>
        <w:adjustRightInd w:val="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В классы 1-3 потенциально опасных объектов уже включены </w:t>
      </w:r>
      <w:r w:rsidRPr="00867C7E">
        <w:rPr>
          <w:rFonts w:ascii="TimesNewRomanPS-BoldItalicMT" w:eastAsiaTheme="minorHAnsi" w:hAnsi="TimesNewRomanPS-BoldItalicMT" w:cs="TimesNewRomanPS-BoldItalicMT"/>
          <w:bCs/>
          <w:i/>
          <w:iCs/>
          <w:sz w:val="28"/>
          <w:szCs w:val="28"/>
          <w:lang w:eastAsia="en-US"/>
        </w:rPr>
        <w:t>транспортные средства</w:t>
      </w:r>
      <w:r w:rsidRPr="00867C7E">
        <w:rPr>
          <w:rFonts w:ascii="TimesNewRomanPSMT" w:eastAsiaTheme="minorHAnsi" w:hAnsi="TimesNewRomanPSMT" w:cs="TimesNewRomanPSMT"/>
          <w:sz w:val="28"/>
          <w:szCs w:val="28"/>
          <w:lang w:eastAsia="en-US"/>
        </w:rPr>
        <w:t>,</w:t>
      </w:r>
      <w:r>
        <w:rPr>
          <w:rFonts w:ascii="TimesNewRomanPSMT" w:eastAsiaTheme="minorHAnsi" w:hAnsi="TimesNewRomanPSMT" w:cs="TimesNewRomanPSMT"/>
          <w:sz w:val="28"/>
          <w:szCs w:val="28"/>
          <w:lang w:eastAsia="en-US"/>
        </w:rPr>
        <w:t xml:space="preserve"> перевозящие </w:t>
      </w:r>
      <w:proofErr w:type="spellStart"/>
      <w:r>
        <w:rPr>
          <w:rFonts w:ascii="TimesNewRomanPSMT" w:eastAsiaTheme="minorHAnsi" w:hAnsi="TimesNewRomanPSMT" w:cs="TimesNewRomanPSMT"/>
          <w:sz w:val="28"/>
          <w:szCs w:val="28"/>
          <w:lang w:eastAsia="en-US"/>
        </w:rPr>
        <w:t>радиационно</w:t>
      </w:r>
      <w:proofErr w:type="spellEnd"/>
      <w:r>
        <w:rPr>
          <w:rFonts w:ascii="TimesNewRomanPSMT" w:eastAsiaTheme="minorHAnsi" w:hAnsi="TimesNewRomanPSMT" w:cs="TimesNewRomanPSMT"/>
          <w:sz w:val="28"/>
          <w:szCs w:val="28"/>
          <w:lang w:eastAsia="en-US"/>
        </w:rPr>
        <w:t xml:space="preserve">, химически, </w:t>
      </w:r>
      <w:proofErr w:type="spellStart"/>
      <w:r>
        <w:rPr>
          <w:rFonts w:ascii="TimesNewRomanPSMT" w:eastAsiaTheme="minorHAnsi" w:hAnsi="TimesNewRomanPSMT" w:cs="TimesNewRomanPSMT"/>
          <w:sz w:val="28"/>
          <w:szCs w:val="28"/>
          <w:lang w:eastAsia="en-US"/>
        </w:rPr>
        <w:t>пожаровзрывоопасные</w:t>
      </w:r>
      <w:proofErr w:type="spellEnd"/>
      <w:r>
        <w:rPr>
          <w:rFonts w:ascii="TimesNewRomanPSMT" w:eastAsiaTheme="minorHAnsi" w:hAnsi="TimesNewRomanPSMT" w:cs="TimesNewRomanPSMT"/>
          <w:sz w:val="28"/>
          <w:szCs w:val="28"/>
          <w:lang w:eastAsia="en-US"/>
        </w:rPr>
        <w:t xml:space="preserve"> и  пожароопасные грузы.</w:t>
      </w:r>
    </w:p>
    <w:p w:rsidR="00971759" w:rsidRDefault="00867C7E" w:rsidP="005A3D5F">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Поэтому в класс 4 включены в основном те транспортные средства, которые перевозят большое количество пассажиров или дорогостоящие неопасные грузы, а также опасные транспортные сооружения</w:t>
      </w:r>
    </w:p>
    <w:p w:rsidR="00971759" w:rsidRDefault="005A3D5F" w:rsidP="005A3D5F">
      <w:pPr>
        <w:autoSpaceDE w:val="0"/>
        <w:autoSpaceDN w:val="0"/>
        <w:adjustRightInd w:val="0"/>
        <w:ind w:firstLine="0"/>
        <w:rPr>
          <w:rFonts w:ascii="TimesNewRomanPSMT" w:eastAsiaTheme="minorHAnsi" w:hAnsi="TimesNewRomanPSMT" w:cs="TimesNewRomanPSMT"/>
          <w:sz w:val="28"/>
          <w:szCs w:val="28"/>
          <w:lang w:eastAsia="en-US"/>
        </w:rPr>
      </w:pPr>
      <w:r>
        <w:rPr>
          <w:rFonts w:ascii="TimesNewRomanPSMT" w:eastAsiaTheme="minorHAnsi" w:hAnsi="TimesNewRomanPSMT" w:cs="TimesNewRomanPSMT"/>
          <w:sz w:val="28"/>
          <w:szCs w:val="28"/>
          <w:lang w:eastAsia="en-US"/>
        </w:rPr>
        <w:t xml:space="preserve">        В 5 класс потенциально </w:t>
      </w:r>
      <w:r w:rsidRPr="005A3D5F">
        <w:rPr>
          <w:rFonts w:ascii="TimesNewRomanPS-BoldItalicMT" w:eastAsiaTheme="minorHAnsi" w:hAnsi="TimesNewRomanPS-BoldItalicMT" w:cs="TimesNewRomanPS-BoldItalicMT"/>
          <w:bCs/>
          <w:i/>
          <w:iCs/>
          <w:sz w:val="28"/>
          <w:szCs w:val="28"/>
          <w:lang w:eastAsia="en-US"/>
        </w:rPr>
        <w:t>опасных технических сооружений</w:t>
      </w:r>
      <w:r>
        <w:rPr>
          <w:rFonts w:ascii="TimesNewRomanPS-BoldItalicMT" w:eastAsiaTheme="minorHAnsi" w:hAnsi="TimesNewRomanPS-BoldItalicMT" w:cs="TimesNewRomanPS-BoldItalicMT"/>
          <w:b/>
          <w:bCs/>
          <w:i/>
          <w:iCs/>
          <w:sz w:val="28"/>
          <w:szCs w:val="28"/>
          <w:lang w:eastAsia="en-US"/>
        </w:rPr>
        <w:t xml:space="preserve"> </w:t>
      </w:r>
      <w:r>
        <w:rPr>
          <w:rFonts w:ascii="TimesNewRomanPSMT" w:eastAsiaTheme="minorHAnsi" w:hAnsi="TimesNewRomanPSMT" w:cs="TimesNewRomanPSMT"/>
          <w:sz w:val="28"/>
          <w:szCs w:val="28"/>
          <w:lang w:eastAsia="en-US"/>
        </w:rPr>
        <w:t>с угрозой возникновения ЧС включены защитные сооружения, сдерживающие огромные массы воды в высокоподнятых водохранилищах, а также низвергающиеся с гор мощные грязевые и грязекаменные потоки (сели) и снежные лавины; технические системы коммунального хозяйства (</w:t>
      </w:r>
      <w:proofErr w:type="spellStart"/>
      <w:r>
        <w:rPr>
          <w:rFonts w:ascii="TimesNewRomanPSMT" w:eastAsiaTheme="minorHAnsi" w:hAnsi="TimesNewRomanPSMT" w:cs="TimesNewRomanPSMT"/>
          <w:sz w:val="28"/>
          <w:szCs w:val="28"/>
          <w:lang w:eastAsia="en-US"/>
        </w:rPr>
        <w:t>водо-,газо</w:t>
      </w:r>
      <w:proofErr w:type="spellEnd"/>
      <w:r>
        <w:rPr>
          <w:rFonts w:ascii="TimesNewRomanPSMT" w:eastAsiaTheme="minorHAnsi" w:hAnsi="TimesNewRomanPSMT" w:cs="TimesNewRomanPSMT"/>
          <w:sz w:val="28"/>
          <w:szCs w:val="28"/>
          <w:lang w:eastAsia="en-US"/>
        </w:rPr>
        <w:t>-, тепло-, электроснабжения, канализации); сооружения с массовым пребыванием людей.</w:t>
      </w:r>
    </w:p>
    <w:p w:rsidR="005A3D5F" w:rsidRDefault="005A3D5F" w:rsidP="00D52084">
      <w:pPr>
        <w:shd w:val="clear" w:color="auto" w:fill="FDFEFF"/>
        <w:spacing w:line="306" w:lineRule="atLeast"/>
        <w:ind w:firstLine="709"/>
        <w:outlineLvl w:val="2"/>
        <w:rPr>
          <w:rFonts w:ascii="Times New Roman" w:hAnsi="Times New Roman"/>
          <w:sz w:val="28"/>
          <w:szCs w:val="28"/>
        </w:rPr>
      </w:pPr>
    </w:p>
    <w:p w:rsidR="00682A9C" w:rsidRDefault="005075FD" w:rsidP="00D52084">
      <w:pPr>
        <w:shd w:val="clear" w:color="auto" w:fill="FDFEFF"/>
        <w:spacing w:line="306" w:lineRule="atLeast"/>
        <w:ind w:firstLine="709"/>
        <w:outlineLvl w:val="2"/>
        <w:rPr>
          <w:rFonts w:ascii="Times New Roman" w:hAnsi="Times New Roman"/>
          <w:sz w:val="28"/>
          <w:szCs w:val="28"/>
        </w:rPr>
      </w:pPr>
      <w:r>
        <w:rPr>
          <w:rFonts w:ascii="Times New Roman" w:hAnsi="Times New Roman"/>
          <w:sz w:val="28"/>
          <w:szCs w:val="28"/>
        </w:rPr>
        <w:t xml:space="preserve">2.7 </w:t>
      </w:r>
      <w:r w:rsidR="00682A9C">
        <w:rPr>
          <w:rFonts w:ascii="Times New Roman" w:hAnsi="Times New Roman"/>
          <w:sz w:val="28"/>
          <w:szCs w:val="28"/>
        </w:rPr>
        <w:t xml:space="preserve"> Категорирование</w:t>
      </w:r>
      <w:r w:rsidR="00682A9C" w:rsidRPr="00596C29">
        <w:rPr>
          <w:rFonts w:ascii="Times New Roman" w:hAnsi="Times New Roman"/>
          <w:sz w:val="28"/>
          <w:szCs w:val="28"/>
        </w:rPr>
        <w:t xml:space="preserve"> потенциально опасных объектов</w:t>
      </w:r>
    </w:p>
    <w:p w:rsidR="00682A9C" w:rsidRDefault="00682A9C" w:rsidP="00596C29">
      <w:pPr>
        <w:shd w:val="clear" w:color="auto" w:fill="FDFEFF"/>
        <w:spacing w:line="306" w:lineRule="atLeast"/>
        <w:outlineLvl w:val="2"/>
        <w:rPr>
          <w:rFonts w:ascii="Times New Roman" w:hAnsi="Times New Roman"/>
          <w:sz w:val="28"/>
          <w:szCs w:val="28"/>
        </w:rPr>
      </w:pPr>
    </w:p>
    <w:p w:rsidR="00596C29" w:rsidRPr="00596C29" w:rsidRDefault="00682A9C" w:rsidP="00682A9C">
      <w:pPr>
        <w:shd w:val="clear" w:color="auto" w:fill="FDFEFF"/>
        <w:spacing w:line="306" w:lineRule="atLeast"/>
        <w:outlineLvl w:val="2"/>
        <w:rPr>
          <w:rFonts w:ascii="Times New Roman" w:hAnsi="Times New Roman"/>
          <w:sz w:val="28"/>
          <w:szCs w:val="28"/>
        </w:rPr>
      </w:pPr>
      <w:r>
        <w:rPr>
          <w:rFonts w:ascii="Times New Roman" w:hAnsi="Times New Roman"/>
          <w:sz w:val="28"/>
          <w:szCs w:val="28"/>
        </w:rPr>
        <w:t xml:space="preserve">  </w:t>
      </w:r>
      <w:r w:rsidR="00596C29" w:rsidRPr="00596C29">
        <w:rPr>
          <w:rFonts w:ascii="Times New Roman" w:hAnsi="Times New Roman"/>
          <w:sz w:val="28"/>
          <w:szCs w:val="28"/>
        </w:rPr>
        <w:t>Для категорирования потенциально опасных объектов используются общепринятые в данной сфере критерии и два основополагающих определения:</w:t>
      </w:r>
    </w:p>
    <w:p w:rsidR="00596C29" w:rsidRPr="00596C29" w:rsidRDefault="00682A9C" w:rsidP="00682A9C">
      <w:pPr>
        <w:shd w:val="clear" w:color="auto" w:fill="FDFEFF"/>
        <w:spacing w:line="306" w:lineRule="atLeast"/>
        <w:outlineLvl w:val="2"/>
        <w:rPr>
          <w:rFonts w:ascii="Times New Roman" w:hAnsi="Times New Roman"/>
          <w:sz w:val="28"/>
          <w:szCs w:val="28"/>
        </w:rPr>
      </w:pPr>
      <w:r>
        <w:rPr>
          <w:rFonts w:ascii="Times New Roman" w:hAnsi="Times New Roman"/>
          <w:sz w:val="28"/>
          <w:szCs w:val="28"/>
        </w:rPr>
        <w:t xml:space="preserve">  -  </w:t>
      </w:r>
      <w:r w:rsidR="00596C29" w:rsidRPr="00596C29">
        <w:rPr>
          <w:rFonts w:ascii="Times New Roman" w:hAnsi="Times New Roman"/>
          <w:sz w:val="28"/>
          <w:szCs w:val="28"/>
        </w:rPr>
        <w:t>чрезвычайная ситуация - (ГОСТ Р 22.0.02-94);</w:t>
      </w:r>
    </w:p>
    <w:p w:rsidR="00596C29" w:rsidRPr="00596C29" w:rsidRDefault="00682A9C" w:rsidP="00682A9C">
      <w:pPr>
        <w:shd w:val="clear" w:color="auto" w:fill="FDFEFF"/>
        <w:spacing w:line="306" w:lineRule="atLeast"/>
        <w:outlineLvl w:val="2"/>
        <w:rPr>
          <w:rFonts w:ascii="Times New Roman" w:hAnsi="Times New Roman"/>
          <w:sz w:val="28"/>
          <w:szCs w:val="28"/>
        </w:rPr>
      </w:pPr>
      <w:r>
        <w:rPr>
          <w:rFonts w:ascii="Times New Roman" w:hAnsi="Times New Roman"/>
          <w:sz w:val="28"/>
          <w:szCs w:val="28"/>
        </w:rPr>
        <w:t xml:space="preserve">  - </w:t>
      </w:r>
      <w:r w:rsidR="00596C29" w:rsidRPr="00596C29">
        <w:rPr>
          <w:rFonts w:ascii="Times New Roman" w:hAnsi="Times New Roman"/>
          <w:sz w:val="28"/>
          <w:szCs w:val="28"/>
        </w:rPr>
        <w:t>потенциально опасный объект - (ГОСТ Р 22.0.02-94).</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В соответствии с Требованиями по предупреждению чрезвычайных ситуаций на потенциально опасных объектах и объектах жизнеобеспечения, утвержденными приказом МЧС России от 28.02.2003 № 105  («Российская газета» № 71, 12.04.2003 г.) (зарегистрирован Минюстом России 20 марта 2003 г., регистрационный   № 4291), введены классы опасности потенциально опасного объекта, устанавливаемые по результатам прогнозирования возможных чрезвычайных ситуаций: </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lastRenderedPageBreak/>
        <w:t xml:space="preserve">1 класс - потенциально опасные объекты, аварии на которых могут являться источниками возникновения федеральных и/или трансграничных чрезвычайных ситуаций; </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2 класс - потенциально опасные объекты, аварии на которых могут являться источниками возникновения региональных чрезвычайных ситуаций; </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3 класс - потенциально опасные объекты, аварии на которых могут являться источниками возникновения территориальных чрезвычайных ситуаций; </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4 класс - потенциально опасные объекты, аварии на которых могут являться источниками возникновения местных чрезвычайных ситуаций;</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5 класс - потенциально опасные объекты, аварии на которых могут являться источниками возникновения локальных чрезвычайных ситуаций. </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Согласно указанным критериям, категорирование потенциально опасных объектов проводится по четырем параметрам (</w:t>
      </w:r>
      <w:proofErr w:type="spellStart"/>
      <w:r w:rsidRPr="00596C29">
        <w:rPr>
          <w:rFonts w:ascii="Times New Roman" w:hAnsi="Times New Roman"/>
          <w:sz w:val="28"/>
          <w:szCs w:val="28"/>
        </w:rPr>
        <w:t>i,j,k,l</w:t>
      </w:r>
      <w:proofErr w:type="spellEnd"/>
      <w:r w:rsidRPr="00596C29">
        <w:rPr>
          <w:rFonts w:ascii="Times New Roman" w:hAnsi="Times New Roman"/>
          <w:sz w:val="28"/>
          <w:szCs w:val="28"/>
        </w:rPr>
        <w:t>).</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Категорирование по типу угроз (i):</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I - техногенного характера;</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II - природного характера;</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III - террористического характера.</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Категорирование по физической природе опасного вещества или фактора - источника ЧС (</w:t>
      </w:r>
      <w:proofErr w:type="spellStart"/>
      <w:r w:rsidRPr="00596C29">
        <w:rPr>
          <w:rFonts w:ascii="Times New Roman" w:hAnsi="Times New Roman"/>
          <w:sz w:val="28"/>
          <w:szCs w:val="28"/>
        </w:rPr>
        <w:t>j</w:t>
      </w:r>
      <w:proofErr w:type="spellEnd"/>
      <w:r w:rsidRPr="00596C29">
        <w:rPr>
          <w:rFonts w:ascii="Times New Roman" w:hAnsi="Times New Roman"/>
          <w:sz w:val="28"/>
          <w:szCs w:val="28"/>
        </w:rPr>
        <w:t>):</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A - </w:t>
      </w:r>
      <w:proofErr w:type="spellStart"/>
      <w:r w:rsidRPr="00596C29">
        <w:rPr>
          <w:rFonts w:ascii="Times New Roman" w:hAnsi="Times New Roman"/>
          <w:sz w:val="28"/>
          <w:szCs w:val="28"/>
        </w:rPr>
        <w:t>ядерно</w:t>
      </w:r>
      <w:proofErr w:type="spellEnd"/>
      <w:r w:rsidRPr="00596C29">
        <w:rPr>
          <w:rFonts w:ascii="Times New Roman" w:hAnsi="Times New Roman"/>
          <w:sz w:val="28"/>
          <w:szCs w:val="28"/>
        </w:rPr>
        <w:t xml:space="preserve"> и/или </w:t>
      </w:r>
      <w:proofErr w:type="spellStart"/>
      <w:r w:rsidRPr="00596C29">
        <w:rPr>
          <w:rFonts w:ascii="Times New Roman" w:hAnsi="Times New Roman"/>
          <w:sz w:val="28"/>
          <w:szCs w:val="28"/>
        </w:rPr>
        <w:t>радиационно</w:t>
      </w:r>
      <w:proofErr w:type="spellEnd"/>
      <w:r w:rsidRPr="00596C29">
        <w:rPr>
          <w:rFonts w:ascii="Times New Roman" w:hAnsi="Times New Roman"/>
          <w:sz w:val="28"/>
          <w:szCs w:val="28"/>
        </w:rPr>
        <w:t xml:space="preserve"> опасные;</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B - </w:t>
      </w:r>
      <w:proofErr w:type="spellStart"/>
      <w:r w:rsidRPr="00596C29">
        <w:rPr>
          <w:rFonts w:ascii="Times New Roman" w:hAnsi="Times New Roman"/>
          <w:sz w:val="28"/>
          <w:szCs w:val="28"/>
        </w:rPr>
        <w:t>пожаровзрывоопасные</w:t>
      </w:r>
      <w:proofErr w:type="spellEnd"/>
      <w:r w:rsidRPr="00596C29">
        <w:rPr>
          <w:rFonts w:ascii="Times New Roman" w:hAnsi="Times New Roman"/>
          <w:sz w:val="28"/>
          <w:szCs w:val="28"/>
        </w:rPr>
        <w:t>;</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C - химически опасные;</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D - биологически опасные;</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Е - </w:t>
      </w:r>
      <w:proofErr w:type="spellStart"/>
      <w:r w:rsidRPr="00596C29">
        <w:rPr>
          <w:rFonts w:ascii="Times New Roman" w:hAnsi="Times New Roman"/>
          <w:sz w:val="28"/>
          <w:szCs w:val="28"/>
        </w:rPr>
        <w:t>гидродинамически</w:t>
      </w:r>
      <w:proofErr w:type="spellEnd"/>
      <w:r w:rsidRPr="00596C29">
        <w:rPr>
          <w:rFonts w:ascii="Times New Roman" w:hAnsi="Times New Roman"/>
          <w:sz w:val="28"/>
          <w:szCs w:val="28"/>
        </w:rPr>
        <w:t xml:space="preserve"> опасные.</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Категорирование по масштабам угроз (</w:t>
      </w:r>
      <w:proofErr w:type="spellStart"/>
      <w:r w:rsidRPr="00596C29">
        <w:rPr>
          <w:rFonts w:ascii="Times New Roman" w:hAnsi="Times New Roman"/>
          <w:sz w:val="28"/>
          <w:szCs w:val="28"/>
        </w:rPr>
        <w:t>k</w:t>
      </w:r>
      <w:proofErr w:type="spellEnd"/>
      <w:r w:rsidRPr="00596C29">
        <w:rPr>
          <w:rFonts w:ascii="Times New Roman" w:hAnsi="Times New Roman"/>
          <w:sz w:val="28"/>
          <w:szCs w:val="28"/>
        </w:rPr>
        <w:t>) осуществляется в соответствии с Требованиями по предупреждению чрезвычайных ситуаций на потенциально опасных объектах и объектах жизнеобеспечения по пяти классам опасности потенциально опасного объекта.</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Категорирование по степени защищенности от угроз техногенного, природного и террористического характера (</w:t>
      </w:r>
      <w:proofErr w:type="spellStart"/>
      <w:r w:rsidRPr="00596C29">
        <w:rPr>
          <w:rFonts w:ascii="Times New Roman" w:hAnsi="Times New Roman"/>
          <w:sz w:val="28"/>
          <w:szCs w:val="28"/>
        </w:rPr>
        <w:t>l</w:t>
      </w:r>
      <w:proofErr w:type="spellEnd"/>
      <w:r w:rsidRPr="00596C29">
        <w:rPr>
          <w:rFonts w:ascii="Times New Roman" w:hAnsi="Times New Roman"/>
          <w:sz w:val="28"/>
          <w:szCs w:val="28"/>
        </w:rPr>
        <w:t>) осуществляется по результатам оценки готовности объектов к предупреждению и ликвидации чрезвычайных ситуаций и достаточности мер по защите населения и территорий, проводимой в соответствии с Требованиями по предупреждению чрезвычайных ситуаций на потенциально опасных объектах и объектах жизнеобеспечения.</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При этом используются три категории:</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1 - защищенность объекта соответствует предъявляемым требованиям менее чем на 50%;</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2 - защищенность объекта соответствует предъявляемым требованиям на 50% и более, но менее чем на 80%;</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3 - защищенность объекта соответствует предъявляемым требованиям на 80% и более.</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 xml:space="preserve">Пример: показатель О(IA33) - характеризует защищенность потенциально опасного объекта к воздействию угроз техногенного характера, объект является </w:t>
      </w:r>
      <w:proofErr w:type="spellStart"/>
      <w:r w:rsidRPr="00596C29">
        <w:rPr>
          <w:rFonts w:ascii="Times New Roman" w:hAnsi="Times New Roman"/>
          <w:sz w:val="28"/>
          <w:szCs w:val="28"/>
        </w:rPr>
        <w:lastRenderedPageBreak/>
        <w:t>ядерно</w:t>
      </w:r>
      <w:proofErr w:type="spellEnd"/>
      <w:r w:rsidRPr="00596C29">
        <w:rPr>
          <w:rFonts w:ascii="Times New Roman" w:hAnsi="Times New Roman"/>
          <w:sz w:val="28"/>
          <w:szCs w:val="28"/>
        </w:rPr>
        <w:t xml:space="preserve"> и/или </w:t>
      </w:r>
      <w:proofErr w:type="spellStart"/>
      <w:r w:rsidRPr="00596C29">
        <w:rPr>
          <w:rFonts w:ascii="Times New Roman" w:hAnsi="Times New Roman"/>
          <w:sz w:val="28"/>
          <w:szCs w:val="28"/>
        </w:rPr>
        <w:t>радиационно</w:t>
      </w:r>
      <w:proofErr w:type="spellEnd"/>
      <w:r w:rsidRPr="00596C29">
        <w:rPr>
          <w:rFonts w:ascii="Times New Roman" w:hAnsi="Times New Roman"/>
          <w:sz w:val="28"/>
          <w:szCs w:val="28"/>
        </w:rPr>
        <w:t xml:space="preserve"> опасным, в результате аварии на нем возможно возникновение территориальной чрезвычайной ситуации, защищенность объекта соответствует предъявляемым требованиям на 80% и более.</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Предложенные критерии категорирования потенциально опасных объектов являются «рамочными», их дальнейшую детализацию с учетом специфики объекта и конкретизации угроз необходимо осуществлять ведомственными нормативными актами.</w:t>
      </w:r>
    </w:p>
    <w:p w:rsidR="00596C29" w:rsidRPr="00596C29" w:rsidRDefault="00596C29" w:rsidP="00596C29">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II. Эффективность мероприятий физической защиты и охраны потенциально опасных объектов определяется:</w:t>
      </w:r>
    </w:p>
    <w:p w:rsidR="00596C29" w:rsidRPr="00682A9C" w:rsidRDefault="00596C29" w:rsidP="002F0C8D">
      <w:pPr>
        <w:pStyle w:val="a9"/>
        <w:numPr>
          <w:ilvl w:val="0"/>
          <w:numId w:val="82"/>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наличием и состоянием технических систем контроля, предупреждения и защиты от аварийных ситуаций;</w:t>
      </w:r>
    </w:p>
    <w:p w:rsidR="00596C29" w:rsidRPr="00682A9C" w:rsidRDefault="00596C29" w:rsidP="002F0C8D">
      <w:pPr>
        <w:pStyle w:val="a9"/>
        <w:numPr>
          <w:ilvl w:val="0"/>
          <w:numId w:val="82"/>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видом охраны (войсковая, вневедомственная, ведомственная);</w:t>
      </w:r>
    </w:p>
    <w:p w:rsidR="00596C29" w:rsidRPr="00682A9C" w:rsidRDefault="00596C29" w:rsidP="002F0C8D">
      <w:pPr>
        <w:pStyle w:val="a9"/>
        <w:numPr>
          <w:ilvl w:val="0"/>
          <w:numId w:val="82"/>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наличием и состоянием инженерно-технических средств охраны;</w:t>
      </w:r>
    </w:p>
    <w:p w:rsidR="00596C29" w:rsidRPr="00682A9C" w:rsidRDefault="00596C29" w:rsidP="002F0C8D">
      <w:pPr>
        <w:pStyle w:val="a9"/>
        <w:numPr>
          <w:ilvl w:val="0"/>
          <w:numId w:val="82"/>
        </w:numPr>
        <w:shd w:val="clear" w:color="auto" w:fill="FDFEFF"/>
        <w:spacing w:after="0" w:line="240" w:lineRule="auto"/>
        <w:ind w:left="0" w:firstLine="567"/>
        <w:outlineLvl w:val="2"/>
        <w:rPr>
          <w:rFonts w:ascii="Times New Roman" w:hAnsi="Times New Roman"/>
          <w:sz w:val="28"/>
          <w:szCs w:val="28"/>
        </w:rPr>
      </w:pPr>
      <w:r w:rsidRPr="00682A9C">
        <w:rPr>
          <w:rFonts w:ascii="Times New Roman" w:hAnsi="Times New Roman"/>
          <w:sz w:val="28"/>
          <w:szCs w:val="28"/>
        </w:rPr>
        <w:t>эшелонированием всех видов охраны и технических средств обеспечения безопасности.</w:t>
      </w:r>
    </w:p>
    <w:p w:rsidR="00596C29" w:rsidRPr="00596C29" w:rsidRDefault="00596C29" w:rsidP="00682A9C">
      <w:pPr>
        <w:shd w:val="clear" w:color="auto" w:fill="FDFEFF"/>
        <w:outlineLvl w:val="2"/>
        <w:rPr>
          <w:rFonts w:ascii="Times New Roman" w:hAnsi="Times New Roman"/>
          <w:sz w:val="28"/>
          <w:szCs w:val="28"/>
        </w:rPr>
      </w:pPr>
      <w:r w:rsidRPr="00596C29">
        <w:rPr>
          <w:rFonts w:ascii="Times New Roman" w:hAnsi="Times New Roman"/>
          <w:sz w:val="28"/>
          <w:szCs w:val="28"/>
        </w:rPr>
        <w:t xml:space="preserve">Наиболее общим критерием, характеризующим эффективность мероприятий физической защиты и охраны потенциально опасных объектов от угроз террористического характера, является вероятность </w:t>
      </w:r>
      <w:proofErr w:type="spellStart"/>
      <w:r w:rsidRPr="00596C29">
        <w:rPr>
          <w:rFonts w:ascii="Times New Roman" w:hAnsi="Times New Roman"/>
          <w:sz w:val="28"/>
          <w:szCs w:val="28"/>
        </w:rPr>
        <w:t>непроникновения</w:t>
      </w:r>
      <w:proofErr w:type="spellEnd"/>
      <w:r w:rsidRPr="00596C29">
        <w:rPr>
          <w:rFonts w:ascii="Times New Roman" w:hAnsi="Times New Roman"/>
          <w:sz w:val="28"/>
          <w:szCs w:val="28"/>
        </w:rPr>
        <w:t xml:space="preserve"> террористов на данный объект. Определение количественных показателей данного критерия требует использования типовых моделей воздействия, моделей охраны, обороны и функционирования, как самого объекта, так и его технических систем контроля, предупреждения и защиты от аварийных ситуаций. </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В большинстве случаев эта задача трудноразрешима, поэтому в качестве критерия предлагается использовать показатель степени оборудования объекта средствами физической защиты и охраны. При этом используются три категории состояния оборудования объекта указанными средствами:</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1 - оборудование объекта соответствует предъявляемым требованиям менее чем на 50%;</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2 - оборудование объекта соответствует предъявляемым требованиям на 50% и более, но менее чем на 80%;</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3 - оборудование объекта соответствует предъявляемым требованиям на 80% и более.</w:t>
      </w:r>
    </w:p>
    <w:p w:rsidR="00596C29" w:rsidRPr="00596C29" w:rsidRDefault="00596C29" w:rsidP="00682A9C">
      <w:pPr>
        <w:shd w:val="clear" w:color="auto" w:fill="FDFEFF"/>
        <w:spacing w:line="306" w:lineRule="atLeast"/>
        <w:outlineLvl w:val="2"/>
        <w:rPr>
          <w:rFonts w:ascii="Times New Roman" w:hAnsi="Times New Roman"/>
          <w:sz w:val="28"/>
          <w:szCs w:val="28"/>
        </w:rPr>
      </w:pPr>
      <w:r w:rsidRPr="00596C29">
        <w:rPr>
          <w:rFonts w:ascii="Times New Roman" w:hAnsi="Times New Roman"/>
          <w:sz w:val="28"/>
          <w:szCs w:val="28"/>
        </w:rPr>
        <w:t>При определении предъявляемых требований необходимо учитывать:</w:t>
      </w:r>
    </w:p>
    <w:p w:rsidR="00596C29" w:rsidRPr="00682A9C" w:rsidRDefault="00596C29" w:rsidP="002F0C8D">
      <w:pPr>
        <w:pStyle w:val="a9"/>
        <w:numPr>
          <w:ilvl w:val="0"/>
          <w:numId w:val="83"/>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рациональное размещение объектов, их зданий и сооружений;</w:t>
      </w:r>
    </w:p>
    <w:p w:rsidR="00596C29" w:rsidRPr="00682A9C" w:rsidRDefault="00596C29" w:rsidP="002F0C8D">
      <w:pPr>
        <w:pStyle w:val="a9"/>
        <w:numPr>
          <w:ilvl w:val="0"/>
          <w:numId w:val="83"/>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обеспечение надежной защиты персонала объекта;</w:t>
      </w:r>
    </w:p>
    <w:p w:rsidR="00596C29" w:rsidRPr="00682A9C" w:rsidRDefault="00596C29" w:rsidP="002F0C8D">
      <w:pPr>
        <w:pStyle w:val="a9"/>
        <w:numPr>
          <w:ilvl w:val="0"/>
          <w:numId w:val="83"/>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повышение надежности инженерно-технического комплекса объекта;</w:t>
      </w:r>
    </w:p>
    <w:p w:rsidR="00596C29" w:rsidRPr="00682A9C" w:rsidRDefault="00596C29" w:rsidP="002F0C8D">
      <w:pPr>
        <w:pStyle w:val="a9"/>
        <w:numPr>
          <w:ilvl w:val="0"/>
          <w:numId w:val="83"/>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исключение или ограничение поражения вторичными факторами;</w:t>
      </w:r>
    </w:p>
    <w:p w:rsidR="00596C29" w:rsidRPr="00682A9C" w:rsidRDefault="00596C29" w:rsidP="002F0C8D">
      <w:pPr>
        <w:pStyle w:val="a9"/>
        <w:numPr>
          <w:ilvl w:val="0"/>
          <w:numId w:val="83"/>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обеспечение надежности и оперативности управления производством;</w:t>
      </w:r>
    </w:p>
    <w:p w:rsidR="00596C29" w:rsidRPr="00682A9C" w:rsidRDefault="00596C29" w:rsidP="002F0C8D">
      <w:pPr>
        <w:pStyle w:val="a9"/>
        <w:numPr>
          <w:ilvl w:val="0"/>
          <w:numId w:val="83"/>
        </w:numPr>
        <w:shd w:val="clear" w:color="auto" w:fill="FDFEFF"/>
        <w:spacing w:line="306" w:lineRule="atLeast"/>
        <w:ind w:left="0" w:firstLine="567"/>
        <w:outlineLvl w:val="2"/>
        <w:rPr>
          <w:rFonts w:ascii="Times New Roman" w:hAnsi="Times New Roman"/>
          <w:sz w:val="28"/>
          <w:szCs w:val="28"/>
        </w:rPr>
      </w:pPr>
      <w:r w:rsidRPr="00682A9C">
        <w:rPr>
          <w:rFonts w:ascii="Times New Roman" w:hAnsi="Times New Roman"/>
          <w:sz w:val="28"/>
          <w:szCs w:val="28"/>
        </w:rPr>
        <w:t>организацию надежных производственных связей и повышение надежности системы электроснабжения;</w:t>
      </w:r>
    </w:p>
    <w:p w:rsidR="00596C29" w:rsidRPr="00682A9C" w:rsidRDefault="00596C29" w:rsidP="002F0C8D">
      <w:pPr>
        <w:pStyle w:val="a9"/>
        <w:numPr>
          <w:ilvl w:val="0"/>
          <w:numId w:val="83"/>
        </w:numPr>
        <w:shd w:val="clear" w:color="auto" w:fill="FDFEFF"/>
        <w:spacing w:after="0" w:line="240" w:lineRule="auto"/>
        <w:ind w:left="0" w:firstLine="567"/>
        <w:outlineLvl w:val="2"/>
        <w:rPr>
          <w:rFonts w:ascii="Times New Roman" w:hAnsi="Times New Roman"/>
          <w:sz w:val="28"/>
          <w:szCs w:val="28"/>
        </w:rPr>
      </w:pPr>
      <w:r w:rsidRPr="00682A9C">
        <w:rPr>
          <w:rFonts w:ascii="Times New Roman" w:hAnsi="Times New Roman"/>
          <w:sz w:val="28"/>
          <w:szCs w:val="28"/>
        </w:rPr>
        <w:t>подготовку объекта к переводу на аварийный режим работы;</w:t>
      </w:r>
    </w:p>
    <w:p w:rsidR="00596C29" w:rsidRPr="00682A9C" w:rsidRDefault="00596C29" w:rsidP="002F0C8D">
      <w:pPr>
        <w:pStyle w:val="a9"/>
        <w:numPr>
          <w:ilvl w:val="0"/>
          <w:numId w:val="83"/>
        </w:numPr>
        <w:shd w:val="clear" w:color="auto" w:fill="FDFEFF"/>
        <w:spacing w:after="0" w:line="240" w:lineRule="auto"/>
        <w:ind w:left="0" w:firstLine="567"/>
        <w:outlineLvl w:val="2"/>
        <w:rPr>
          <w:rFonts w:ascii="Times New Roman" w:hAnsi="Times New Roman"/>
          <w:sz w:val="28"/>
          <w:szCs w:val="28"/>
        </w:rPr>
      </w:pPr>
      <w:r w:rsidRPr="00682A9C">
        <w:rPr>
          <w:rFonts w:ascii="Times New Roman" w:hAnsi="Times New Roman"/>
          <w:sz w:val="28"/>
          <w:szCs w:val="28"/>
        </w:rPr>
        <w:t>подготовку к восстановлению нарушенного производства</w:t>
      </w:r>
      <w:r w:rsidR="00682A9C">
        <w:rPr>
          <w:rFonts w:ascii="Times New Roman" w:hAnsi="Times New Roman"/>
          <w:sz w:val="28"/>
          <w:szCs w:val="28"/>
        </w:rPr>
        <w:t>.</w:t>
      </w:r>
    </w:p>
    <w:p w:rsidR="00596C29" w:rsidRPr="00596C29" w:rsidRDefault="00596C29" w:rsidP="00682A9C">
      <w:pPr>
        <w:shd w:val="clear" w:color="auto" w:fill="FDFEFF"/>
        <w:outlineLvl w:val="2"/>
        <w:rPr>
          <w:rFonts w:ascii="Times New Roman" w:hAnsi="Times New Roman"/>
          <w:sz w:val="28"/>
          <w:szCs w:val="28"/>
        </w:rPr>
      </w:pPr>
      <w:r w:rsidRPr="00596C29">
        <w:rPr>
          <w:rFonts w:ascii="Times New Roman" w:hAnsi="Times New Roman"/>
          <w:sz w:val="28"/>
          <w:szCs w:val="28"/>
        </w:rPr>
        <w:lastRenderedPageBreak/>
        <w:t xml:space="preserve">Порядок проведения анализа уязвимости систем физической защиты и охраны потенциально опасного объекта и требования к ним должен определяться в соответствии с «Методическими рекомендациями по оценке достаточности мероприятий по физической защите и охране предприятий и организаций от существующих и прогнозируемых диверсионных и террористических угроз внутреннего и внешнего характера» утвержденными приказом </w:t>
      </w:r>
      <w:proofErr w:type="spellStart"/>
      <w:r w:rsidRPr="00596C29">
        <w:rPr>
          <w:rFonts w:ascii="Times New Roman" w:hAnsi="Times New Roman"/>
          <w:sz w:val="28"/>
          <w:szCs w:val="28"/>
        </w:rPr>
        <w:t>Минпромнауки</w:t>
      </w:r>
      <w:proofErr w:type="spellEnd"/>
      <w:r w:rsidR="00C5602F">
        <w:rPr>
          <w:rFonts w:ascii="Times New Roman" w:hAnsi="Times New Roman"/>
          <w:sz w:val="28"/>
          <w:szCs w:val="28"/>
        </w:rPr>
        <w:t xml:space="preserve"> России от 29 мая 2002 г. № 145</w:t>
      </w:r>
      <w:r w:rsidRPr="00596C29">
        <w:rPr>
          <w:rFonts w:ascii="Times New Roman" w:hAnsi="Times New Roman"/>
          <w:sz w:val="28"/>
          <w:szCs w:val="28"/>
        </w:rPr>
        <w:t>.</w:t>
      </w:r>
    </w:p>
    <w:p w:rsidR="00596C29" w:rsidRDefault="00596C29" w:rsidP="00A326D2">
      <w:pPr>
        <w:shd w:val="clear" w:color="auto" w:fill="FDFEFF"/>
        <w:spacing w:line="306" w:lineRule="atLeast"/>
        <w:outlineLvl w:val="2"/>
        <w:rPr>
          <w:rFonts w:ascii="Times New Roman" w:hAnsi="Times New Roman"/>
          <w:sz w:val="28"/>
          <w:szCs w:val="28"/>
        </w:rPr>
      </w:pPr>
    </w:p>
    <w:p w:rsidR="00596C29" w:rsidRDefault="00596C29" w:rsidP="00A326D2">
      <w:pPr>
        <w:shd w:val="clear" w:color="auto" w:fill="FDFEFF"/>
        <w:spacing w:line="306" w:lineRule="atLeast"/>
        <w:outlineLvl w:val="2"/>
        <w:rPr>
          <w:rFonts w:ascii="Times New Roman" w:hAnsi="Times New Roman"/>
          <w:sz w:val="28"/>
          <w:szCs w:val="28"/>
        </w:rPr>
      </w:pPr>
    </w:p>
    <w:p w:rsidR="00AD39E4" w:rsidRPr="00D52084" w:rsidRDefault="00AD39E4" w:rsidP="00A326D2">
      <w:pPr>
        <w:shd w:val="clear" w:color="auto" w:fill="FDFEFF"/>
        <w:spacing w:line="306" w:lineRule="atLeast"/>
        <w:outlineLvl w:val="2"/>
        <w:rPr>
          <w:rFonts w:ascii="Times New Roman" w:hAnsi="Times New Roman"/>
          <w:sz w:val="28"/>
          <w:szCs w:val="28"/>
        </w:rPr>
      </w:pPr>
      <w:r w:rsidRPr="00D52084">
        <w:rPr>
          <w:rFonts w:ascii="Times New Roman" w:hAnsi="Times New Roman"/>
          <w:sz w:val="28"/>
          <w:szCs w:val="28"/>
        </w:rPr>
        <w:t>3. СРЕДСТВА И СПОСОБЫ ЗАЩИТЫ НАСЕЛЕНИЯ</w:t>
      </w:r>
      <w:r w:rsidR="008725FF">
        <w:rPr>
          <w:rFonts w:ascii="Times New Roman" w:hAnsi="Times New Roman"/>
          <w:sz w:val="28"/>
          <w:szCs w:val="28"/>
        </w:rPr>
        <w:t xml:space="preserve"> </w:t>
      </w:r>
      <w:r w:rsidRPr="00D52084">
        <w:rPr>
          <w:rFonts w:ascii="Times New Roman" w:hAnsi="Times New Roman"/>
          <w:sz w:val="28"/>
          <w:szCs w:val="28"/>
        </w:rPr>
        <w:t xml:space="preserve"> И </w:t>
      </w:r>
      <w:r w:rsidR="008725FF">
        <w:rPr>
          <w:rFonts w:ascii="Times New Roman" w:hAnsi="Times New Roman"/>
          <w:sz w:val="28"/>
          <w:szCs w:val="28"/>
        </w:rPr>
        <w:t xml:space="preserve"> </w:t>
      </w:r>
      <w:r w:rsidRPr="00D52084">
        <w:rPr>
          <w:rFonts w:ascii="Times New Roman" w:hAnsi="Times New Roman"/>
          <w:sz w:val="28"/>
          <w:szCs w:val="28"/>
        </w:rPr>
        <w:t xml:space="preserve">ТЕРРИТОРИЙ ОТ ЧРЕЗВЫЧАЙНЫХ </w:t>
      </w:r>
      <w:r w:rsidR="008725FF">
        <w:rPr>
          <w:rFonts w:ascii="Times New Roman" w:hAnsi="Times New Roman"/>
          <w:sz w:val="28"/>
          <w:szCs w:val="28"/>
        </w:rPr>
        <w:t xml:space="preserve"> СИТУАЦИЙ</w:t>
      </w:r>
      <w:r w:rsidRPr="00D52084">
        <w:rPr>
          <w:rFonts w:ascii="Times New Roman" w:hAnsi="Times New Roman"/>
          <w:sz w:val="28"/>
          <w:szCs w:val="28"/>
        </w:rPr>
        <w:t>. ТЕХНОЛОГИИ ЗАЩИТЫ.</w:t>
      </w:r>
    </w:p>
    <w:p w:rsidR="00AD39E4" w:rsidRPr="00D52084" w:rsidRDefault="00AD39E4" w:rsidP="008725FF">
      <w:pPr>
        <w:rPr>
          <w:rFonts w:ascii="Times New Roman" w:hAnsi="Times New Roman"/>
          <w:sz w:val="28"/>
          <w:szCs w:val="28"/>
        </w:rPr>
      </w:pPr>
    </w:p>
    <w:p w:rsidR="00AD39E4" w:rsidRPr="00D52084" w:rsidRDefault="00A326D2" w:rsidP="00A326D2">
      <w:pPr>
        <w:shd w:val="clear" w:color="auto" w:fill="FDFEFF"/>
        <w:spacing w:line="306" w:lineRule="atLeast"/>
        <w:ind w:firstLine="0"/>
        <w:outlineLvl w:val="2"/>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3.1 Реализация государственной политики в области защиты населения и территорий от чрезвычайных ситуаций </w:t>
      </w:r>
    </w:p>
    <w:p w:rsidR="00AD39E4" w:rsidRPr="00D52084" w:rsidRDefault="00AD39E4" w:rsidP="00D52084">
      <w:pPr>
        <w:shd w:val="clear" w:color="auto" w:fill="FDFEFF"/>
        <w:spacing w:line="306" w:lineRule="atLeast"/>
        <w:rPr>
          <w:rFonts w:ascii="Times New Roman" w:hAnsi="Times New Roman"/>
          <w:sz w:val="28"/>
          <w:szCs w:val="28"/>
        </w:rPr>
      </w:pPr>
    </w:p>
    <w:p w:rsidR="00AD39E4" w:rsidRPr="00D52084" w:rsidRDefault="008725FF" w:rsidP="008725FF">
      <w:pPr>
        <w:shd w:val="clear" w:color="auto" w:fill="FDFEFF"/>
        <w:spacing w:line="306" w:lineRule="atLeast"/>
        <w:ind w:firstLine="0"/>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Основной Закон Российской Федерации закрепил права граждан на охрану здоровья, благоприятную окружающую среду, достоверную информацию о ее состоянии, возмещение ущерба, причиненного здоровью или имуществу. Эти конституционные положения нашли отражение и получили развитие в целом ряде федеральных законов, законов субъектов Российской Федерации, постановлений Правительства Российской Федерации и нормативных документах федеральных органов исполнительной власти.</w:t>
      </w:r>
    </w:p>
    <w:p w:rsidR="00AD39E4" w:rsidRPr="00D52084" w:rsidRDefault="00AD39E4" w:rsidP="00D52084">
      <w:pPr>
        <w:shd w:val="clear" w:color="auto" w:fill="FDFEFF"/>
        <w:spacing w:line="306" w:lineRule="atLeast"/>
        <w:ind w:firstLine="709"/>
        <w:rPr>
          <w:rFonts w:ascii="Times New Roman" w:hAnsi="Times New Roman"/>
          <w:sz w:val="28"/>
          <w:szCs w:val="28"/>
        </w:rPr>
      </w:pPr>
      <w:r w:rsidRPr="00D52084">
        <w:rPr>
          <w:rFonts w:ascii="Times New Roman" w:hAnsi="Times New Roman"/>
          <w:sz w:val="28"/>
          <w:szCs w:val="28"/>
        </w:rPr>
        <w:t>На современном этапе основной целью государственной политики в области защиты населения и территорий от чрезвычайных ситуаций является обеспечение гарантированного уровня безопасности личности, общества и государства в пределах научно–обоснованных критериев приемлемого риска.</w:t>
      </w:r>
    </w:p>
    <w:p w:rsidR="00AD39E4" w:rsidRPr="00D52084" w:rsidRDefault="008725FF" w:rsidP="008725FF">
      <w:pPr>
        <w:shd w:val="clear" w:color="auto" w:fill="FDFEFF"/>
        <w:spacing w:line="306" w:lineRule="atLeast"/>
        <w:ind w:firstLine="0"/>
        <w:rPr>
          <w:rFonts w:ascii="Times New Roman" w:hAnsi="Times New Roman"/>
          <w:sz w:val="28"/>
          <w:szCs w:val="28"/>
        </w:rPr>
      </w:pPr>
      <w:r>
        <w:rPr>
          <w:rFonts w:ascii="Times New Roman" w:hAnsi="Times New Roman"/>
          <w:bCs/>
          <w:sz w:val="28"/>
          <w:szCs w:val="28"/>
        </w:rPr>
        <w:t xml:space="preserve">         </w:t>
      </w:r>
      <w:r w:rsidR="00AD39E4" w:rsidRPr="00D52084">
        <w:rPr>
          <w:rFonts w:ascii="Times New Roman" w:hAnsi="Times New Roman"/>
          <w:bCs/>
          <w:sz w:val="28"/>
          <w:szCs w:val="28"/>
        </w:rPr>
        <w:t>Разработка и реализация этой политики осуществляется с соблюдением следующих основных принципов:</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t>защита от чрезвычайных ситуаций осуществляется в отношении всего населения Российской Федерации, а также в отношении иностранных граждан и лиц без гражданства, находящихся на территории страны;</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t>подготовка и реализация мероприятий по защите от чрезвычайных ситуаций осуществляются с учетом разделения предметов ведения и полномочий между федеральными органами исполнительной власти, органами исполнительной власти субъектов Российской Федерации и органами местного самоуправления;</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t>при возникновении чрезвычайных ситуаций обеспечивается приоритетность задач по спасению жизни и сохранению здоровья людей;</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t>мероприятия по защите населения и территорий от чрезвычайных ситуаций различного характера планируются и осуществляются в строгом соответствии с международными договорами и соглашениями Российской Федерации, Конституцией Российской Федерации, федеральными законами и другими нормативными правовыми актами;</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lastRenderedPageBreak/>
        <w:t>основной объем мероприятий, направленных на предупреждение чрезвычайных ситуаций, а также на максимально возможное снижение размеров ущерба и потерь в случае их возникновения, проводится заблаговременно;</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t>планирование и осуществление мероприятий по защите населения и территорий от чрезвычайных ситуаций различного характера проводятся с учетом экономических, природных и иных характеристик, а также особенностей территорий и степени реальной опасности возникновения чрезвычайных ситуаций;</w:t>
      </w:r>
    </w:p>
    <w:p w:rsidR="00AD39E4" w:rsidRPr="00D52084" w:rsidRDefault="00AD39E4" w:rsidP="002F0C8D">
      <w:pPr>
        <w:pStyle w:val="a9"/>
        <w:numPr>
          <w:ilvl w:val="1"/>
          <w:numId w:val="57"/>
        </w:numPr>
        <w:shd w:val="clear" w:color="auto" w:fill="FDFEFF"/>
        <w:spacing w:after="0" w:line="306" w:lineRule="atLeast"/>
        <w:ind w:left="0" w:firstLine="567"/>
        <w:rPr>
          <w:rFonts w:ascii="Times New Roman" w:hAnsi="Times New Roman"/>
          <w:sz w:val="28"/>
          <w:szCs w:val="28"/>
        </w:rPr>
      </w:pPr>
      <w:r w:rsidRPr="00D52084">
        <w:rPr>
          <w:rFonts w:ascii="Times New Roman" w:hAnsi="Times New Roman"/>
          <w:sz w:val="28"/>
          <w:szCs w:val="28"/>
        </w:rPr>
        <w:t>объем и содержание мероприятий по защите населения и территорий от чрезвычайных ситуаций различного характера определяются, исходя из принципа необходимой достаточности и максимально возможного использования имеющихся сил и средств;</w:t>
      </w:r>
    </w:p>
    <w:p w:rsidR="00A326D2" w:rsidRPr="00A326D2" w:rsidRDefault="00A326D2" w:rsidP="00A326D2">
      <w:pPr>
        <w:shd w:val="clear" w:color="auto" w:fill="FDFEFF"/>
        <w:spacing w:line="306" w:lineRule="atLeast"/>
        <w:ind w:firstLine="0"/>
        <w:rPr>
          <w:rFonts w:ascii="Times New Roman" w:hAnsi="Times New Roman"/>
          <w:sz w:val="28"/>
          <w:szCs w:val="28"/>
        </w:rPr>
      </w:pPr>
      <w:r>
        <w:rPr>
          <w:rFonts w:ascii="Times New Roman" w:hAnsi="Times New Roman"/>
          <w:sz w:val="28"/>
          <w:szCs w:val="28"/>
        </w:rPr>
        <w:t xml:space="preserve">        - </w:t>
      </w:r>
      <w:r w:rsidR="00AD39E4" w:rsidRPr="00A326D2">
        <w:rPr>
          <w:rFonts w:ascii="Times New Roman" w:hAnsi="Times New Roman"/>
          <w:sz w:val="28"/>
          <w:szCs w:val="28"/>
        </w:rPr>
        <w:t xml:space="preserve">ликвидация чрезвычайных ситуаций различного характера осуществляется силами и средствами организаций, органов местного самоуправления, органов исполнительной власти субъектов Российской Федерации, на территориях которых </w:t>
      </w:r>
      <w:r w:rsidRPr="00A326D2">
        <w:rPr>
          <w:rFonts w:ascii="Times New Roman" w:hAnsi="Times New Roman"/>
          <w:sz w:val="28"/>
          <w:szCs w:val="28"/>
        </w:rPr>
        <w:t>сложилась чрезвычайная ситуация.</w:t>
      </w:r>
      <w:r w:rsidR="00AD39E4" w:rsidRPr="00A326D2">
        <w:rPr>
          <w:rFonts w:ascii="Times New Roman" w:hAnsi="Times New Roman"/>
          <w:sz w:val="28"/>
          <w:szCs w:val="28"/>
        </w:rPr>
        <w:t xml:space="preserve"> </w:t>
      </w:r>
    </w:p>
    <w:p w:rsidR="007376A0" w:rsidRDefault="00AD39E4" w:rsidP="00A326D2">
      <w:pPr>
        <w:pStyle w:val="a9"/>
        <w:shd w:val="clear" w:color="auto" w:fill="FDFEFF"/>
        <w:spacing w:after="0" w:line="306" w:lineRule="atLeast"/>
        <w:ind w:left="0"/>
        <w:rPr>
          <w:rFonts w:ascii="Times New Roman" w:hAnsi="Times New Roman"/>
          <w:sz w:val="28"/>
          <w:szCs w:val="28"/>
        </w:rPr>
      </w:pPr>
      <w:r w:rsidRPr="00A326D2">
        <w:rPr>
          <w:rFonts w:ascii="Times New Roman" w:hAnsi="Times New Roman"/>
          <w:sz w:val="28"/>
          <w:szCs w:val="28"/>
        </w:rPr>
        <w:t>Реализация государственной политики в области защиты населения и территорий от чрезвычайных ситуаций осуществляется</w:t>
      </w:r>
      <w:r w:rsidR="007376A0">
        <w:rPr>
          <w:rFonts w:ascii="Times New Roman" w:hAnsi="Times New Roman"/>
          <w:sz w:val="28"/>
          <w:szCs w:val="28"/>
        </w:rPr>
        <w:t>:</w:t>
      </w:r>
      <w:r w:rsidRPr="00A326D2">
        <w:rPr>
          <w:rFonts w:ascii="Times New Roman" w:hAnsi="Times New Roman"/>
          <w:sz w:val="28"/>
          <w:szCs w:val="28"/>
        </w:rPr>
        <w:t xml:space="preserve"> </w:t>
      </w:r>
    </w:p>
    <w:p w:rsidR="007376A0" w:rsidRDefault="007376A0" w:rsidP="00A326D2">
      <w:pPr>
        <w:pStyle w:val="a9"/>
        <w:shd w:val="clear" w:color="auto" w:fill="FDFEFF"/>
        <w:spacing w:after="0" w:line="306" w:lineRule="atLeast"/>
        <w:ind w:left="0"/>
        <w:rPr>
          <w:rFonts w:ascii="Times New Roman" w:hAnsi="Times New Roman"/>
          <w:sz w:val="28"/>
          <w:szCs w:val="28"/>
        </w:rPr>
      </w:pPr>
      <w:r>
        <w:rPr>
          <w:rFonts w:ascii="Times New Roman" w:hAnsi="Times New Roman"/>
          <w:sz w:val="28"/>
          <w:szCs w:val="28"/>
        </w:rPr>
        <w:t xml:space="preserve">- </w:t>
      </w:r>
      <w:r w:rsidR="00AD39E4" w:rsidRPr="00A326D2">
        <w:rPr>
          <w:rFonts w:ascii="Times New Roman" w:hAnsi="Times New Roman"/>
          <w:sz w:val="28"/>
          <w:szCs w:val="28"/>
        </w:rPr>
        <w:t xml:space="preserve">на основе соответствующих законов и нормативных правовых актов через разработку и реализацию федеральных </w:t>
      </w:r>
      <w:r>
        <w:rPr>
          <w:rFonts w:ascii="Times New Roman" w:hAnsi="Times New Roman"/>
          <w:sz w:val="28"/>
          <w:szCs w:val="28"/>
        </w:rPr>
        <w:t>и региональных целевых программ;</w:t>
      </w:r>
      <w:r w:rsidR="00AD39E4" w:rsidRPr="00A326D2">
        <w:rPr>
          <w:rFonts w:ascii="Times New Roman" w:hAnsi="Times New Roman"/>
          <w:sz w:val="28"/>
          <w:szCs w:val="28"/>
        </w:rPr>
        <w:t xml:space="preserve"> </w:t>
      </w:r>
    </w:p>
    <w:p w:rsidR="007376A0" w:rsidRDefault="007376A0" w:rsidP="00A326D2">
      <w:pPr>
        <w:pStyle w:val="a9"/>
        <w:shd w:val="clear" w:color="auto" w:fill="FDFEFF"/>
        <w:spacing w:after="0" w:line="306" w:lineRule="atLeast"/>
        <w:ind w:left="0"/>
        <w:rPr>
          <w:rFonts w:ascii="Times New Roman" w:hAnsi="Times New Roman"/>
          <w:sz w:val="28"/>
          <w:szCs w:val="28"/>
        </w:rPr>
      </w:pPr>
      <w:r>
        <w:rPr>
          <w:rFonts w:ascii="Times New Roman" w:hAnsi="Times New Roman"/>
          <w:sz w:val="28"/>
          <w:szCs w:val="28"/>
        </w:rPr>
        <w:t>- научно–технических программ;</w:t>
      </w:r>
    </w:p>
    <w:p w:rsidR="007376A0" w:rsidRDefault="007376A0" w:rsidP="00A326D2">
      <w:pPr>
        <w:pStyle w:val="a9"/>
        <w:shd w:val="clear" w:color="auto" w:fill="FDFEFF"/>
        <w:spacing w:after="0" w:line="306" w:lineRule="atLeast"/>
        <w:ind w:left="0"/>
        <w:rPr>
          <w:rFonts w:ascii="Times New Roman" w:hAnsi="Times New Roman"/>
          <w:sz w:val="28"/>
          <w:szCs w:val="28"/>
        </w:rPr>
      </w:pPr>
      <w:r>
        <w:rPr>
          <w:rFonts w:ascii="Times New Roman" w:hAnsi="Times New Roman"/>
          <w:sz w:val="28"/>
          <w:szCs w:val="28"/>
        </w:rPr>
        <w:t>-</w:t>
      </w:r>
      <w:r w:rsidR="00AD39E4" w:rsidRPr="00A326D2">
        <w:rPr>
          <w:rFonts w:ascii="Times New Roman" w:hAnsi="Times New Roman"/>
          <w:sz w:val="28"/>
          <w:szCs w:val="28"/>
        </w:rPr>
        <w:t xml:space="preserve"> планов ра</w:t>
      </w:r>
      <w:r>
        <w:rPr>
          <w:rFonts w:ascii="Times New Roman" w:hAnsi="Times New Roman"/>
          <w:sz w:val="28"/>
          <w:szCs w:val="28"/>
        </w:rPr>
        <w:t>звития и совершенствования РСЧС;</w:t>
      </w:r>
    </w:p>
    <w:p w:rsidR="007376A0" w:rsidRDefault="007376A0" w:rsidP="007376A0">
      <w:pPr>
        <w:pStyle w:val="a9"/>
        <w:shd w:val="clear" w:color="auto" w:fill="FDFEFF"/>
        <w:spacing w:after="0" w:line="306" w:lineRule="atLeast"/>
        <w:ind w:left="0" w:firstLine="0"/>
        <w:rPr>
          <w:rFonts w:ascii="Times New Roman" w:hAnsi="Times New Roman"/>
          <w:sz w:val="28"/>
          <w:szCs w:val="28"/>
        </w:rPr>
      </w:pPr>
      <w:r>
        <w:rPr>
          <w:rFonts w:ascii="Times New Roman" w:hAnsi="Times New Roman"/>
          <w:sz w:val="28"/>
          <w:szCs w:val="28"/>
        </w:rPr>
        <w:t xml:space="preserve">      </w:t>
      </w:r>
      <w:r w:rsidR="00AD39E4" w:rsidRPr="00A326D2">
        <w:rPr>
          <w:rFonts w:ascii="Times New Roman" w:hAnsi="Times New Roman"/>
          <w:sz w:val="28"/>
          <w:szCs w:val="28"/>
        </w:rPr>
        <w:t xml:space="preserve"> </w:t>
      </w:r>
      <w:r>
        <w:rPr>
          <w:rFonts w:ascii="Times New Roman" w:hAnsi="Times New Roman"/>
          <w:sz w:val="28"/>
          <w:szCs w:val="28"/>
        </w:rPr>
        <w:t xml:space="preserve">- </w:t>
      </w:r>
      <w:r w:rsidR="00AD39E4" w:rsidRPr="00A326D2">
        <w:rPr>
          <w:rFonts w:ascii="Times New Roman" w:hAnsi="Times New Roman"/>
          <w:sz w:val="28"/>
          <w:szCs w:val="28"/>
        </w:rPr>
        <w:t>планов действий по предупреждению и ликвидации чрезвы</w:t>
      </w:r>
      <w:r>
        <w:rPr>
          <w:rFonts w:ascii="Times New Roman" w:hAnsi="Times New Roman"/>
          <w:sz w:val="28"/>
          <w:szCs w:val="28"/>
        </w:rPr>
        <w:t>чайных ситуаций на всех уровнях;</w:t>
      </w:r>
      <w:r w:rsidR="00AD39E4" w:rsidRPr="00A326D2">
        <w:rPr>
          <w:rFonts w:ascii="Times New Roman" w:hAnsi="Times New Roman"/>
          <w:sz w:val="28"/>
          <w:szCs w:val="28"/>
        </w:rPr>
        <w:t xml:space="preserve"> </w:t>
      </w:r>
    </w:p>
    <w:p w:rsidR="00AD39E4" w:rsidRPr="00A326D2" w:rsidRDefault="007376A0" w:rsidP="00A326D2">
      <w:pPr>
        <w:pStyle w:val="a9"/>
        <w:shd w:val="clear" w:color="auto" w:fill="FDFEFF"/>
        <w:spacing w:after="0" w:line="306" w:lineRule="atLeast"/>
        <w:ind w:left="0"/>
        <w:rPr>
          <w:rFonts w:ascii="Times New Roman" w:hAnsi="Times New Roman"/>
          <w:sz w:val="28"/>
          <w:szCs w:val="28"/>
        </w:rPr>
      </w:pPr>
      <w:r>
        <w:rPr>
          <w:rFonts w:ascii="Times New Roman" w:hAnsi="Times New Roman"/>
          <w:sz w:val="28"/>
          <w:szCs w:val="28"/>
        </w:rPr>
        <w:t xml:space="preserve">- </w:t>
      </w:r>
      <w:r w:rsidR="00AD39E4" w:rsidRPr="00A326D2">
        <w:rPr>
          <w:rFonts w:ascii="Times New Roman" w:hAnsi="Times New Roman"/>
          <w:sz w:val="28"/>
          <w:szCs w:val="28"/>
        </w:rPr>
        <w:t>выполнением комплекса мер организационного, инженерно–технического, экономического и административного характера.</w:t>
      </w:r>
    </w:p>
    <w:p w:rsidR="00785A24" w:rsidRDefault="00AD39E4" w:rsidP="00D52084">
      <w:pPr>
        <w:shd w:val="clear" w:color="auto" w:fill="FDFEFF"/>
        <w:spacing w:line="306" w:lineRule="atLeast"/>
        <w:ind w:firstLine="709"/>
        <w:rPr>
          <w:rFonts w:ascii="Times New Roman" w:hAnsi="Times New Roman"/>
          <w:sz w:val="28"/>
          <w:szCs w:val="28"/>
        </w:rPr>
      </w:pPr>
      <w:r w:rsidRPr="00D52084">
        <w:rPr>
          <w:rFonts w:ascii="Times New Roman" w:hAnsi="Times New Roman"/>
          <w:sz w:val="28"/>
          <w:szCs w:val="28"/>
        </w:rPr>
        <w:t>Роль государства в обеспечении безопасности своих граждан от природных, техногенн</w:t>
      </w:r>
      <w:r w:rsidR="00785A24">
        <w:rPr>
          <w:rFonts w:ascii="Times New Roman" w:hAnsi="Times New Roman"/>
          <w:sz w:val="28"/>
          <w:szCs w:val="28"/>
        </w:rPr>
        <w:t xml:space="preserve">ых и других опасностей и угроз </w:t>
      </w:r>
      <w:r w:rsidRPr="00D52084">
        <w:rPr>
          <w:rFonts w:ascii="Times New Roman" w:hAnsi="Times New Roman"/>
          <w:sz w:val="28"/>
          <w:szCs w:val="28"/>
        </w:rPr>
        <w:t xml:space="preserve">заключается в создании системы соответствующих организационных структур. </w:t>
      </w:r>
    </w:p>
    <w:p w:rsidR="00785A24" w:rsidRDefault="00AD39E4" w:rsidP="00D52084">
      <w:pPr>
        <w:shd w:val="clear" w:color="auto" w:fill="FDFEFF"/>
        <w:spacing w:line="306" w:lineRule="atLeast"/>
        <w:ind w:firstLine="709"/>
        <w:rPr>
          <w:rFonts w:ascii="Times New Roman" w:hAnsi="Times New Roman"/>
          <w:sz w:val="28"/>
          <w:szCs w:val="28"/>
        </w:rPr>
      </w:pPr>
      <w:r w:rsidRPr="00D52084">
        <w:rPr>
          <w:rFonts w:ascii="Times New Roman" w:hAnsi="Times New Roman"/>
          <w:sz w:val="28"/>
          <w:szCs w:val="28"/>
        </w:rPr>
        <w:t xml:space="preserve">В России на всех уровнях сформированы органы управления, специально уполномоченные на решение задач в области защиты населения и территорий от чрезвычайных ситуаций природного и техногенного характера. Они являются составной частью РСЧС. Важная роль принадлежит государству также в создании специальных сил и средств ликвидации чрезвычайных ситуаций. Постановлением Правительства Российской Федерации от 3 августа 1996 г. № 924 определен перечень сил и средств РСЧС, предназначенных для наблюдения и контроля за состоянием окружающей природной среды, обстановкой на потенциально опасных объектах и прилегающих к ним территориях и для ликвидации чрезвычайных ситуаций. В рамках государственной политики создана и совершенствуется законодательная, нормативная правовая и методическая база, регламентирующая защиту </w:t>
      </w:r>
      <w:r w:rsidRPr="00D52084">
        <w:rPr>
          <w:rFonts w:ascii="Times New Roman" w:hAnsi="Times New Roman"/>
          <w:sz w:val="28"/>
          <w:szCs w:val="28"/>
        </w:rPr>
        <w:lastRenderedPageBreak/>
        <w:t xml:space="preserve">населения и территорий от чрезвычайных ситуаций природного и техногенного характера и функционирование РСЧС. </w:t>
      </w:r>
    </w:p>
    <w:p w:rsidR="00AD39E4" w:rsidRPr="00D52084" w:rsidRDefault="00AD39E4" w:rsidP="00D52084">
      <w:pPr>
        <w:shd w:val="clear" w:color="auto" w:fill="FDFEFF"/>
        <w:spacing w:line="306" w:lineRule="atLeast"/>
        <w:ind w:firstLine="709"/>
        <w:rPr>
          <w:rFonts w:ascii="Times New Roman" w:hAnsi="Times New Roman"/>
          <w:sz w:val="28"/>
          <w:szCs w:val="28"/>
        </w:rPr>
      </w:pPr>
      <w:r w:rsidRPr="00D52084">
        <w:rPr>
          <w:rFonts w:ascii="Times New Roman" w:hAnsi="Times New Roman"/>
          <w:sz w:val="28"/>
          <w:szCs w:val="28"/>
        </w:rPr>
        <w:t>Особое внимание государство в современных условиях уделяет вопросам научно–технической политики. В настоящее время принят и выполняется ряд важных целевых научно–технических программ. Постоянно усиливается материальная и финансовая поддержка мероприятий в области природной и техногенной безопасности со стороны государства. Важное место в государственной политике отводится нормативно–творческой деятельности в области гражданской обороны и защиты от чрезвычайных ситуаций. К настоящему времени по этим вопросам разработан ряд федеральных законов, постановлений Правительства Российской Федерации и других нормативных документов.</w:t>
      </w:r>
    </w:p>
    <w:p w:rsidR="00AD39E4" w:rsidRPr="00D52084" w:rsidRDefault="00AD39E4" w:rsidP="00D52084">
      <w:pPr>
        <w:ind w:firstLine="426"/>
        <w:rPr>
          <w:rFonts w:ascii="Times New Roman" w:hAnsi="Times New Roman"/>
          <w:sz w:val="28"/>
          <w:szCs w:val="28"/>
        </w:rPr>
      </w:pPr>
    </w:p>
    <w:p w:rsidR="00AD39E4" w:rsidRPr="00D52084" w:rsidRDefault="00596C29" w:rsidP="00D52084">
      <w:pPr>
        <w:ind w:firstLine="426"/>
        <w:rPr>
          <w:rFonts w:ascii="Times New Roman" w:hAnsi="Times New Roman"/>
          <w:sz w:val="28"/>
          <w:szCs w:val="28"/>
        </w:rPr>
      </w:pPr>
      <w:r>
        <w:rPr>
          <w:rFonts w:ascii="Times New Roman" w:hAnsi="Times New Roman"/>
          <w:sz w:val="28"/>
          <w:szCs w:val="28"/>
        </w:rPr>
        <w:t xml:space="preserve">3.2  </w:t>
      </w:r>
      <w:r w:rsidR="00AD39E4" w:rsidRPr="00D52084">
        <w:rPr>
          <w:rFonts w:ascii="Times New Roman" w:hAnsi="Times New Roman"/>
          <w:sz w:val="28"/>
          <w:szCs w:val="28"/>
        </w:rPr>
        <w:t xml:space="preserve">Комплексные мероприятия </w:t>
      </w:r>
      <w:r>
        <w:rPr>
          <w:rFonts w:ascii="Times New Roman" w:hAnsi="Times New Roman"/>
          <w:sz w:val="28"/>
          <w:szCs w:val="28"/>
        </w:rPr>
        <w:t>защиты в чрезвычайных ситуациях</w:t>
      </w:r>
    </w:p>
    <w:p w:rsidR="00AD39E4" w:rsidRPr="00D52084" w:rsidRDefault="00AD39E4" w:rsidP="00D52084">
      <w:pPr>
        <w:rPr>
          <w:rFonts w:ascii="Times New Roman" w:hAnsi="Times New Roman"/>
          <w:sz w:val="28"/>
          <w:szCs w:val="28"/>
        </w:rPr>
      </w:pP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Защите в</w:t>
      </w:r>
      <w:r w:rsidR="00785A24" w:rsidRPr="00785A24">
        <w:rPr>
          <w:rFonts w:ascii="Times New Roman" w:hAnsi="Times New Roman"/>
          <w:sz w:val="28"/>
          <w:szCs w:val="28"/>
        </w:rPr>
        <w:t xml:space="preserve"> </w:t>
      </w:r>
      <w:r w:rsidR="00785A24" w:rsidRPr="00D52084">
        <w:rPr>
          <w:rFonts w:ascii="Times New Roman" w:hAnsi="Times New Roman"/>
          <w:sz w:val="28"/>
          <w:szCs w:val="28"/>
        </w:rPr>
        <w:t>чрезвычайных ситуациях</w:t>
      </w:r>
      <w:r w:rsidRPr="00D52084">
        <w:rPr>
          <w:rFonts w:ascii="Times New Roman" w:hAnsi="Times New Roman"/>
          <w:sz w:val="28"/>
          <w:szCs w:val="28"/>
        </w:rPr>
        <w:t xml:space="preserve">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и  по состоянию здоровья. Эти особенности подлежат учету при выборе эффективных, социально обусловленных и экономически реальных вариантов защиты, соответствующих специфики защищаемого контингентов. При разработке планов защиты населения в ЧС на подконтрольных территориях необходимо проведение организации защиты и проведении всесторонней подготовки к выполнению комплекса защитных мероприятий.</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Мероприятия по подготовке к действиям по защите населения в ЧС следует </w:t>
      </w:r>
      <w:r w:rsidRPr="00E245F8">
        <w:rPr>
          <w:rFonts w:ascii="Times New Roman" w:hAnsi="Times New Roman"/>
          <w:sz w:val="28"/>
          <w:szCs w:val="28"/>
        </w:rPr>
        <w:t>планировать</w:t>
      </w:r>
      <w:r w:rsidRPr="00F75069">
        <w:rPr>
          <w:rFonts w:ascii="Times New Roman" w:hAnsi="Times New Roman"/>
          <w:color w:val="FF0000"/>
          <w:sz w:val="28"/>
          <w:szCs w:val="28"/>
        </w:rPr>
        <w:t xml:space="preserve"> </w:t>
      </w:r>
      <w:r w:rsidRPr="00D52084">
        <w:rPr>
          <w:rFonts w:ascii="Times New Roman" w:hAnsi="Times New Roman"/>
          <w:sz w:val="28"/>
          <w:szCs w:val="28"/>
        </w:rPr>
        <w:t>и осуществлять дифференцировано по видам и степеням возможной опасности на конкретных территориях  с учетом:</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насыщенности этих территорий объектами промышленного назначения, гидротехнических сооружений, объектами и системами производственной и социальной инфраструктуры;</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наличия, номенклатуры, мощности и размещения потенциально опасных объектов;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характеристик, в том числе по стоимости и защитным свойствам в условиях ЧС, имеющихся зданий и сооружений и их строительных конструкций;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особенностей расселения жителей;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климатических и других местных условий.</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Значительные последствия аварий с потенциально опасными объектами обусловили необходимость оснащения их специальными системами защиты (безопасности). Задачи системы защиты: в функционирующих объектах – предотвращение развития аварийных ситуаций в аварию, либо ограничение последствий аварии, в объектах одноразового применения (не функционирующих в процессе эксплуатации) – предотвращение воздействия внешних факторов.</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lastRenderedPageBreak/>
        <w:t xml:space="preserve">Защита населения – это комплекс взаимоувязанных по месту, времени проведения, цели и ресурсам мероприятий, направленных на оперативное устранение или снижение угрозы жизни и здоровья людей на пострадавших территориях. Это выполняется в  случае реальной опасности возникновения или в условиях реализации опасных и вредных факторов стихийных бедствий, техногенных аварий и катастроф.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Комплекс защиты можно классифицировать по следующим признакам: по цели и времени проведения, по месту, по опасным факторам, объекту и принципу действия.</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Управление природными и техногенными  рисками в масштабе крупного города целесообразно осуществлять по схеме: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1. Установление уровня приемлемого риска и механизма государственного регулирования безопасности, исходя из экономических и социальных факторов;</w:t>
      </w:r>
    </w:p>
    <w:p w:rsidR="00AD39E4" w:rsidRPr="00D52084" w:rsidRDefault="00596C29" w:rsidP="00D52084">
      <w:pPr>
        <w:ind w:firstLine="426"/>
        <w:rPr>
          <w:rFonts w:ascii="Times New Roman" w:hAnsi="Times New Roman"/>
          <w:sz w:val="28"/>
          <w:szCs w:val="28"/>
        </w:rPr>
      </w:pPr>
      <w:r>
        <w:rPr>
          <w:rFonts w:ascii="Times New Roman" w:hAnsi="Times New Roman"/>
          <w:sz w:val="28"/>
          <w:szCs w:val="28"/>
        </w:rPr>
        <w:t xml:space="preserve">2. </w:t>
      </w:r>
      <w:r w:rsidR="00AD39E4" w:rsidRPr="00D52084">
        <w:rPr>
          <w:rFonts w:ascii="Times New Roman" w:hAnsi="Times New Roman"/>
          <w:sz w:val="28"/>
          <w:szCs w:val="28"/>
        </w:rPr>
        <w:t>Мониторинг окружающей среды и анализ риска для жизнедеятельности населения;</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3. Рациональное распределение средств на превентивные меры по снижению риска и меры по смягчению последствий ЧС;</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4. Осуществление мер предупредительного характера по снижению риска ЧС;</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5. Проведение спасательных и восстановительных работ при ЧС.</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Меры защиты осуществляются по двум основным направлениям:</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1. Превентивные меры по снижению рисков и смягчению последствий ЧС, осуществляемые заблаговременно;</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2. Меры по смягчению последствий уже произошедших ЧС, включающие  экстренное реагирование, спасательные работы, мероприятия по ликвидации последствий, возмещение ущерба.</w:t>
      </w:r>
    </w:p>
    <w:p w:rsidR="00AD39E4" w:rsidRPr="00D52084" w:rsidRDefault="00AD39E4" w:rsidP="00D52084">
      <w:pPr>
        <w:tabs>
          <w:tab w:val="num" w:pos="0"/>
        </w:tabs>
        <w:ind w:firstLine="426"/>
        <w:rPr>
          <w:rFonts w:ascii="Times New Roman" w:hAnsi="Times New Roman"/>
          <w:sz w:val="28"/>
          <w:szCs w:val="28"/>
        </w:rPr>
      </w:pPr>
      <w:r w:rsidRPr="00D52084">
        <w:rPr>
          <w:rFonts w:ascii="Times New Roman" w:hAnsi="Times New Roman"/>
          <w:sz w:val="28"/>
          <w:szCs w:val="28"/>
        </w:rPr>
        <w:t xml:space="preserve">В качестве мер защиты могут рассматриваться: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предупреждение аварийных ситуаций и некоторых опасных природных явлений;</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повышение защищенности и стойкости потенциально опасных объектов;</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оснащение ПОО системами защиты и повышение надежности этих систем;</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введение дополнительных физических барьеров:</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снижение возможного ущерба от катастроф путем своевременного отселения людей или перемещения опасных объектов;</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подготовка сил и средств к ликвидации последствий аварий.</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Мероприятия, которые необходимо применять для </w:t>
      </w:r>
      <w:r w:rsidR="00596C29">
        <w:rPr>
          <w:rFonts w:ascii="Times New Roman" w:hAnsi="Times New Roman"/>
          <w:sz w:val="28"/>
          <w:szCs w:val="28"/>
        </w:rPr>
        <w:t xml:space="preserve">комплексной </w:t>
      </w:r>
      <w:r w:rsidRPr="00D52084">
        <w:rPr>
          <w:rFonts w:ascii="Times New Roman" w:hAnsi="Times New Roman"/>
          <w:sz w:val="28"/>
          <w:szCs w:val="28"/>
        </w:rPr>
        <w:t>защиты населения и территорий крупных промышленных центров в чрезвычайных ситуациях:</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укрытие населения в приспособленных помещениях и в специальных защитных сооружениях следует проводить по месту постоянного проживания или временного нахождения людей непосредственно во время действия поражающих факторов источников ЧС, а также при угрозе их возникновения.</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эвакуация  населения из зон ЧС проводится в случае угрозы возникновения или появления реальной опасности формирования в этих зонах </w:t>
      </w:r>
      <w:r w:rsidRPr="00D52084">
        <w:rPr>
          <w:rFonts w:ascii="Times New Roman" w:hAnsi="Times New Roman"/>
          <w:sz w:val="28"/>
          <w:szCs w:val="28"/>
        </w:rPr>
        <w:lastRenderedPageBreak/>
        <w:t>под влиянием разрушительных и вредоносных сил природы, техногенных факторов и применения современного оружия, критических условий для безопасного нахождения людей. Эвакуацию следует осуществлять путем организованного вывода или вывоза населения в близлежащие безопасные места, заранее подготовленные по планам экономического и социального развития соответствующих регионов, городов и населенных пунктов и оборудованные в соответствии с требованиями и нормативами временного размещения, обеспечения жизни и быта людей.</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использование средств индивидуальной защиты органов дыхания и кожных покровов предотвращают сверхнормативное воздействие на людей опасных и вредных аэрозолей, газов и паров, попавших в окружающую среду при разрушении оборудования и коммуникаций соответствующих объектов, а также снижает нежелательные эффекты действия на человека светового, теплового и ионизирующего излучений. В качестве средств индивидуальной защиты органов дыхания следует использовать противогазы, респираторы и подручные средства ( </w:t>
      </w:r>
      <w:proofErr w:type="spellStart"/>
      <w:r w:rsidRPr="00D52084">
        <w:rPr>
          <w:rFonts w:ascii="Times New Roman" w:hAnsi="Times New Roman"/>
          <w:sz w:val="28"/>
          <w:szCs w:val="28"/>
        </w:rPr>
        <w:t>противопыльные</w:t>
      </w:r>
      <w:proofErr w:type="spellEnd"/>
      <w:r w:rsidRPr="00D52084">
        <w:rPr>
          <w:rFonts w:ascii="Times New Roman" w:hAnsi="Times New Roman"/>
          <w:sz w:val="28"/>
          <w:szCs w:val="28"/>
        </w:rPr>
        <w:t xml:space="preserve"> тканевые маски и повязки ). В качестве средств индивидуальной защиты кожи надлежит использовать общевойсковые защитные комплекты, различные защитные костюмы и простейшие средства защиты кожи ( производственная и повседневная одежда, при необходимости пропитанная специальными растворами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мероприятия медицинской защиты населения при ЧС следует проводить с целью предотвращения или снижения тяжести ущерба для жизни и здоровья людей под воздействием опасных и вредных факторов стихийных бедствий, аварий и катастроф, а также для обеспечения эпидемического благополучия в районах ЧС и в местах дислокации эвакуированных. Эти цели должны достигаться применением профилактических медицинских препаратов-антидотов, протекторов, своевременным оказанием квалифицированной медицинской помощи пораженным и их специализированным стационарным лечением, иммунопрофилактикой среди категорий лиц повышенного риска инфицирования и проведением других противоэпидемических мероприятий. Первую медицинскую помощь пострадавшим до их эвакуации в лечебные учреждения оказывают непосредственно в очагах поражения в ходе спасательных работ. </w:t>
      </w: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 аварийно-спасательные и другие неотложные работы в зонах ЧС следует проводить с целью срочного оказания помощи населению, которое подверглось непосредственному или косвенному  воздействию разрушительных и вредоносных сил природы, техногенных аварий и катастроф, а также для ограничения масштабов, локализации или ликвидации возникших при этом ЧС. Комплексом аварийно-спасательных работ необходимо обеспечить поиск и удаление людей за пределы зон действия опасных и вредных для жизни и здоровья факторов. Неотложные работы должны обеспечить блокирование, локализацию или нейтрализацию источников опасности, снижение интенсивности, ограничение распространения и устранение действия полей поражающих факторов в зоне бедствия, аварии или катастрофы до уровней, </w:t>
      </w:r>
      <w:r w:rsidRPr="00D52084">
        <w:rPr>
          <w:rFonts w:ascii="Times New Roman" w:hAnsi="Times New Roman"/>
          <w:sz w:val="28"/>
          <w:szCs w:val="28"/>
        </w:rPr>
        <w:lastRenderedPageBreak/>
        <w:t>позволяющих эффективно применить другие мероприятия защиты. Аварийно-спасательные и другие неотложные работы следует планировать и осуществлять с использованием сил и средств министерств и ведомств, межотраслевых государственных объединений, территориальных, функциональных и ведомственных подсистем РСЧС по принадлежности подконтрольных им территорий и объектов, Способы защиты населения в чрезвычайных ситуациях.</w:t>
      </w:r>
    </w:p>
    <w:p w:rsidR="00AD39E4" w:rsidRPr="00D52084" w:rsidRDefault="00AD39E4" w:rsidP="00D52084">
      <w:pPr>
        <w:ind w:firstLine="426"/>
        <w:rPr>
          <w:rFonts w:ascii="Times New Roman" w:hAnsi="Times New Roman"/>
          <w:sz w:val="28"/>
          <w:szCs w:val="28"/>
        </w:rPr>
      </w:pPr>
    </w:p>
    <w:p w:rsidR="00AD39E4" w:rsidRPr="00D52084" w:rsidRDefault="00AD39E4" w:rsidP="00D52084">
      <w:pPr>
        <w:ind w:firstLine="426"/>
        <w:rPr>
          <w:rFonts w:ascii="Times New Roman" w:hAnsi="Times New Roman"/>
          <w:sz w:val="28"/>
          <w:szCs w:val="28"/>
        </w:rPr>
      </w:pPr>
      <w:r w:rsidRPr="00D52084">
        <w:rPr>
          <w:rFonts w:ascii="Times New Roman" w:hAnsi="Times New Roman"/>
          <w:sz w:val="28"/>
          <w:szCs w:val="28"/>
        </w:rPr>
        <w:t xml:space="preserve">3.3. </w:t>
      </w:r>
      <w:r w:rsidRPr="00D52084">
        <w:rPr>
          <w:rFonts w:ascii="Times New Roman" w:hAnsi="Times New Roman"/>
          <w:bCs/>
          <w:sz w:val="28"/>
          <w:szCs w:val="28"/>
        </w:rPr>
        <w:t>Основные мероприятия, проводимые в Российской Федерации по защите населения от чрезвычайных ситуаций</w:t>
      </w:r>
    </w:p>
    <w:p w:rsidR="00AD39E4" w:rsidRPr="00D52084" w:rsidRDefault="00AD39E4" w:rsidP="00D52084">
      <w:pPr>
        <w:shd w:val="clear" w:color="auto" w:fill="FDFEFF"/>
        <w:ind w:firstLine="300"/>
        <w:rPr>
          <w:rFonts w:ascii="Times New Roman" w:hAnsi="Times New Roman"/>
          <w:sz w:val="28"/>
          <w:szCs w:val="28"/>
        </w:rPr>
      </w:pPr>
    </w:p>
    <w:p w:rsidR="00AD39E4" w:rsidRPr="00D52084" w:rsidRDefault="002175DB" w:rsidP="0014226E">
      <w:pPr>
        <w:shd w:val="clear" w:color="auto" w:fill="FDFEFF"/>
        <w:ind w:firstLine="300"/>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 При планировании мероприятий </w:t>
      </w:r>
      <w:r w:rsidR="0014226E">
        <w:rPr>
          <w:rFonts w:ascii="Times New Roman" w:hAnsi="Times New Roman"/>
          <w:sz w:val="28"/>
          <w:szCs w:val="28"/>
        </w:rPr>
        <w:t xml:space="preserve">по защите </w:t>
      </w:r>
      <w:r w:rsidR="0014226E" w:rsidRPr="00D52084">
        <w:rPr>
          <w:rFonts w:ascii="Times New Roman" w:hAnsi="Times New Roman"/>
          <w:bCs/>
          <w:sz w:val="28"/>
          <w:szCs w:val="28"/>
        </w:rPr>
        <w:t>населения</w:t>
      </w:r>
      <w:r w:rsidR="0014226E" w:rsidRPr="00D52084">
        <w:rPr>
          <w:rFonts w:ascii="Times New Roman" w:hAnsi="Times New Roman"/>
          <w:sz w:val="28"/>
          <w:szCs w:val="28"/>
        </w:rPr>
        <w:t xml:space="preserve"> </w:t>
      </w:r>
      <w:r w:rsidR="0014226E">
        <w:rPr>
          <w:rFonts w:ascii="Times New Roman" w:hAnsi="Times New Roman"/>
          <w:sz w:val="28"/>
          <w:szCs w:val="28"/>
        </w:rPr>
        <w:t xml:space="preserve">необходимо </w:t>
      </w:r>
      <w:r w:rsidR="007D757B">
        <w:rPr>
          <w:rFonts w:ascii="Times New Roman" w:hAnsi="Times New Roman"/>
          <w:sz w:val="28"/>
          <w:szCs w:val="28"/>
        </w:rPr>
        <w:t xml:space="preserve"> учитывать, что они вклю</w:t>
      </w:r>
      <w:r w:rsidR="0014226E">
        <w:rPr>
          <w:rFonts w:ascii="Times New Roman" w:hAnsi="Times New Roman"/>
          <w:sz w:val="28"/>
          <w:szCs w:val="28"/>
        </w:rPr>
        <w:t xml:space="preserve">чают 5 этапов и в </w:t>
      </w:r>
      <w:r w:rsidR="00AD39E4" w:rsidRPr="00D52084">
        <w:rPr>
          <w:rFonts w:ascii="Times New Roman" w:hAnsi="Times New Roman"/>
          <w:sz w:val="28"/>
          <w:szCs w:val="28"/>
        </w:rPr>
        <w:t xml:space="preserve">соответствии с этим выделяют основные способы защиты населения в ЧС: </w:t>
      </w:r>
    </w:p>
    <w:p w:rsidR="00AD39E4" w:rsidRPr="00D52084" w:rsidRDefault="00AD39E4" w:rsidP="002F0C8D">
      <w:pPr>
        <w:pStyle w:val="a9"/>
        <w:numPr>
          <w:ilvl w:val="1"/>
          <w:numId w:val="69"/>
        </w:numPr>
        <w:shd w:val="clear" w:color="auto" w:fill="FDFEFF"/>
        <w:spacing w:after="0" w:line="240" w:lineRule="auto"/>
        <w:ind w:left="0" w:firstLine="426"/>
        <w:rPr>
          <w:rFonts w:ascii="Times New Roman" w:hAnsi="Times New Roman"/>
          <w:sz w:val="28"/>
          <w:szCs w:val="28"/>
        </w:rPr>
      </w:pPr>
      <w:r w:rsidRPr="00D52084">
        <w:rPr>
          <w:rFonts w:ascii="Times New Roman" w:hAnsi="Times New Roman"/>
          <w:sz w:val="28"/>
          <w:szCs w:val="28"/>
        </w:rPr>
        <w:t xml:space="preserve">укрытие населения в защитных сооружениях (средства коллективной защиты); </w:t>
      </w:r>
    </w:p>
    <w:p w:rsidR="00AD39E4" w:rsidRPr="00D52084" w:rsidRDefault="00AD39E4" w:rsidP="002F0C8D">
      <w:pPr>
        <w:pStyle w:val="a9"/>
        <w:numPr>
          <w:ilvl w:val="1"/>
          <w:numId w:val="69"/>
        </w:numPr>
        <w:shd w:val="clear" w:color="auto" w:fill="FDFEFF"/>
        <w:spacing w:after="0" w:line="240" w:lineRule="auto"/>
        <w:ind w:left="0" w:firstLine="426"/>
        <w:rPr>
          <w:rFonts w:ascii="Times New Roman" w:hAnsi="Times New Roman"/>
          <w:sz w:val="28"/>
          <w:szCs w:val="28"/>
        </w:rPr>
      </w:pPr>
      <w:r w:rsidRPr="00D52084">
        <w:rPr>
          <w:rFonts w:ascii="Times New Roman" w:hAnsi="Times New Roman"/>
          <w:sz w:val="28"/>
          <w:szCs w:val="28"/>
        </w:rPr>
        <w:t xml:space="preserve">использование средств индивидуальной и медицинской защиты; </w:t>
      </w:r>
    </w:p>
    <w:p w:rsidR="00AD39E4" w:rsidRPr="00D52084" w:rsidRDefault="00AD39E4" w:rsidP="002F0C8D">
      <w:pPr>
        <w:pStyle w:val="a9"/>
        <w:numPr>
          <w:ilvl w:val="1"/>
          <w:numId w:val="69"/>
        </w:numPr>
        <w:shd w:val="clear" w:color="auto" w:fill="FDFEFF"/>
        <w:spacing w:after="0" w:line="240" w:lineRule="auto"/>
        <w:ind w:left="0" w:firstLine="426"/>
        <w:rPr>
          <w:rFonts w:ascii="Times New Roman" w:hAnsi="Times New Roman"/>
          <w:sz w:val="28"/>
          <w:szCs w:val="28"/>
        </w:rPr>
      </w:pPr>
      <w:r w:rsidRPr="00D52084">
        <w:rPr>
          <w:rFonts w:ascii="Times New Roman" w:hAnsi="Times New Roman"/>
          <w:sz w:val="28"/>
          <w:szCs w:val="28"/>
        </w:rPr>
        <w:t xml:space="preserve">рассредоточение и эвакуация населения из опасной зоны. </w:t>
      </w:r>
    </w:p>
    <w:p w:rsidR="00AD39E4" w:rsidRPr="00D52084" w:rsidRDefault="00AD39E4" w:rsidP="00500D3B">
      <w:pPr>
        <w:shd w:val="clear" w:color="auto" w:fill="FDFEFF"/>
        <w:ind w:firstLine="300"/>
        <w:rPr>
          <w:rFonts w:ascii="Times New Roman" w:hAnsi="Times New Roman"/>
          <w:sz w:val="28"/>
          <w:szCs w:val="28"/>
        </w:rPr>
      </w:pPr>
      <w:r w:rsidRPr="00D52084">
        <w:rPr>
          <w:rFonts w:ascii="Times New Roman" w:hAnsi="Times New Roman"/>
          <w:sz w:val="28"/>
          <w:szCs w:val="28"/>
        </w:rPr>
        <w:t xml:space="preserve">       Наряду с этим должны проводиться след</w:t>
      </w:r>
      <w:r w:rsidR="007D757B">
        <w:rPr>
          <w:rFonts w:ascii="Times New Roman" w:hAnsi="Times New Roman"/>
          <w:sz w:val="28"/>
          <w:szCs w:val="28"/>
        </w:rPr>
        <w:t>ующие меропри</w:t>
      </w:r>
      <w:r w:rsidRPr="00D52084">
        <w:rPr>
          <w:rFonts w:ascii="Times New Roman" w:hAnsi="Times New Roman"/>
          <w:sz w:val="28"/>
          <w:szCs w:val="28"/>
        </w:rPr>
        <w:t xml:space="preserve">ятия: </w:t>
      </w:r>
    </w:p>
    <w:p w:rsidR="00AD39E4" w:rsidRPr="00D52084" w:rsidRDefault="007D757B" w:rsidP="002F0C8D">
      <w:pPr>
        <w:pStyle w:val="a9"/>
        <w:numPr>
          <w:ilvl w:val="1"/>
          <w:numId w:val="73"/>
        </w:numPr>
        <w:shd w:val="clear" w:color="auto" w:fill="FDFEFF"/>
        <w:spacing w:after="0" w:line="240" w:lineRule="auto"/>
        <w:ind w:left="0" w:firstLine="426"/>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всеобщее обязательное обучение населения способам защиты и действиям в ЧС; </w:t>
      </w:r>
    </w:p>
    <w:p w:rsidR="00AD39E4" w:rsidRPr="00D52084" w:rsidRDefault="007D757B" w:rsidP="002F0C8D">
      <w:pPr>
        <w:pStyle w:val="a9"/>
        <w:numPr>
          <w:ilvl w:val="1"/>
          <w:numId w:val="73"/>
        </w:numPr>
        <w:shd w:val="clear" w:color="auto" w:fill="FDFEFF"/>
        <w:spacing w:after="0" w:line="240" w:lineRule="auto"/>
        <w:ind w:left="0" w:firstLine="426"/>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своевременное оповещение населения об угрозе возникновения ЧС; </w:t>
      </w:r>
    </w:p>
    <w:p w:rsidR="00AD39E4" w:rsidRPr="007D757B" w:rsidRDefault="007D757B" w:rsidP="002F0C8D">
      <w:pPr>
        <w:pStyle w:val="a9"/>
        <w:numPr>
          <w:ilvl w:val="1"/>
          <w:numId w:val="73"/>
        </w:numPr>
        <w:shd w:val="clear" w:color="auto" w:fill="FDFEFF"/>
        <w:spacing w:after="0" w:line="240" w:lineRule="auto"/>
        <w:ind w:left="0" w:firstLine="426"/>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радиационная, химическая и бактериологическая разведка, дозиметрический и </w:t>
      </w:r>
      <w:r w:rsidR="00AD39E4" w:rsidRPr="007D757B">
        <w:rPr>
          <w:rFonts w:ascii="Times New Roman" w:hAnsi="Times New Roman"/>
          <w:sz w:val="28"/>
          <w:szCs w:val="28"/>
        </w:rPr>
        <w:t xml:space="preserve">лабораторный контроль; </w:t>
      </w:r>
    </w:p>
    <w:p w:rsidR="00AD39E4" w:rsidRPr="00D52084" w:rsidRDefault="00AD39E4" w:rsidP="0014226E">
      <w:pPr>
        <w:pStyle w:val="a9"/>
        <w:shd w:val="clear" w:color="auto" w:fill="FDFEFF"/>
        <w:spacing w:after="0" w:line="240" w:lineRule="auto"/>
        <w:ind w:left="426" w:firstLine="0"/>
        <w:rPr>
          <w:rFonts w:ascii="Times New Roman" w:hAnsi="Times New Roman"/>
          <w:sz w:val="28"/>
          <w:szCs w:val="28"/>
        </w:rPr>
      </w:pPr>
      <w:r w:rsidRPr="00D52084">
        <w:rPr>
          <w:rFonts w:ascii="Times New Roman" w:hAnsi="Times New Roman"/>
          <w:sz w:val="28"/>
          <w:szCs w:val="28"/>
        </w:rPr>
        <w:t xml:space="preserve">- защита продовольствия, воды, сельскохозяйственных животных и растений </w:t>
      </w:r>
    </w:p>
    <w:p w:rsidR="00AD39E4" w:rsidRPr="00D52084" w:rsidRDefault="0014226E" w:rsidP="002F0C8D">
      <w:pPr>
        <w:pStyle w:val="a9"/>
        <w:numPr>
          <w:ilvl w:val="0"/>
          <w:numId w:val="70"/>
        </w:numPr>
        <w:shd w:val="clear" w:color="auto" w:fill="FDFEFF"/>
        <w:spacing w:after="0" w:line="240" w:lineRule="auto"/>
        <w:ind w:left="0" w:firstLine="426"/>
        <w:rPr>
          <w:rFonts w:ascii="Times New Roman" w:hAnsi="Times New Roman"/>
          <w:sz w:val="28"/>
          <w:szCs w:val="28"/>
        </w:rPr>
      </w:pPr>
      <w:r w:rsidRPr="00D52084">
        <w:rPr>
          <w:rFonts w:ascii="Times New Roman" w:hAnsi="Times New Roman"/>
          <w:sz w:val="28"/>
          <w:szCs w:val="28"/>
        </w:rPr>
        <w:t xml:space="preserve">защита от </w:t>
      </w:r>
      <w:r w:rsidR="00AD39E4" w:rsidRPr="00D52084">
        <w:rPr>
          <w:rFonts w:ascii="Times New Roman" w:hAnsi="Times New Roman"/>
          <w:sz w:val="28"/>
          <w:szCs w:val="28"/>
        </w:rPr>
        <w:t>заражения радиоактивными веществами, сильнодействующими химическими и бактериологическими средствами;</w:t>
      </w:r>
    </w:p>
    <w:p w:rsidR="00AD39E4" w:rsidRPr="00D52084" w:rsidRDefault="007D757B" w:rsidP="0014226E">
      <w:pPr>
        <w:pStyle w:val="a9"/>
        <w:shd w:val="clear" w:color="auto" w:fill="FDFEFF"/>
        <w:spacing w:after="0" w:line="240" w:lineRule="auto"/>
        <w:ind w:left="0"/>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специальные профилактиче</w:t>
      </w:r>
      <w:r w:rsidR="0014226E">
        <w:rPr>
          <w:rFonts w:ascii="Times New Roman" w:hAnsi="Times New Roman"/>
          <w:sz w:val="28"/>
          <w:szCs w:val="28"/>
        </w:rPr>
        <w:t xml:space="preserve">ские, санитарно-гигиенические и </w:t>
      </w:r>
      <w:r w:rsidR="00AD39E4" w:rsidRPr="00D52084">
        <w:rPr>
          <w:rFonts w:ascii="Times New Roman" w:hAnsi="Times New Roman"/>
          <w:sz w:val="28"/>
          <w:szCs w:val="28"/>
        </w:rPr>
        <w:t>противоэпидемические мероприятия;</w:t>
      </w:r>
    </w:p>
    <w:p w:rsidR="00AD39E4" w:rsidRPr="00D52084" w:rsidRDefault="00AD39E4" w:rsidP="00500D3B">
      <w:pPr>
        <w:pStyle w:val="a9"/>
        <w:shd w:val="clear" w:color="auto" w:fill="FDFEFF"/>
        <w:spacing w:after="0" w:line="240" w:lineRule="auto"/>
        <w:ind w:left="0" w:firstLine="426"/>
        <w:rPr>
          <w:rFonts w:ascii="Times New Roman" w:hAnsi="Times New Roman"/>
          <w:sz w:val="28"/>
          <w:szCs w:val="28"/>
        </w:rPr>
      </w:pPr>
      <w:r w:rsidRPr="00D52084">
        <w:rPr>
          <w:rFonts w:ascii="Times New Roman" w:hAnsi="Times New Roman"/>
          <w:sz w:val="28"/>
          <w:szCs w:val="28"/>
        </w:rPr>
        <w:t>- санитарная обработка людей, специальная обработка одежды, обуви, обеззараживание территории.</w:t>
      </w:r>
    </w:p>
    <w:p w:rsidR="00EF3800" w:rsidRDefault="00AD39E4" w:rsidP="007D757B">
      <w:pPr>
        <w:shd w:val="clear" w:color="auto" w:fill="FDFEFF"/>
        <w:ind w:firstLine="426"/>
        <w:rPr>
          <w:rFonts w:ascii="Times New Roman" w:hAnsi="Times New Roman"/>
          <w:sz w:val="28"/>
          <w:szCs w:val="28"/>
        </w:rPr>
      </w:pPr>
      <w:r w:rsidRPr="00D52084">
        <w:rPr>
          <w:rFonts w:ascii="Times New Roman" w:hAnsi="Times New Roman"/>
          <w:sz w:val="28"/>
          <w:szCs w:val="28"/>
        </w:rPr>
        <w:t>Важным мероприятием по защите населения от чрезвычайных ситуаций природного и техногенного характера является своевременное </w:t>
      </w:r>
      <w:r w:rsidRPr="00D52084">
        <w:rPr>
          <w:rFonts w:ascii="Times New Roman" w:hAnsi="Times New Roman"/>
          <w:bCs/>
          <w:sz w:val="28"/>
          <w:szCs w:val="28"/>
        </w:rPr>
        <w:t>оповещение и информирование </w:t>
      </w:r>
      <w:r w:rsidRPr="00D52084">
        <w:rPr>
          <w:rFonts w:ascii="Times New Roman" w:hAnsi="Times New Roman"/>
          <w:sz w:val="28"/>
          <w:szCs w:val="28"/>
        </w:rPr>
        <w:t xml:space="preserve">людей о возникновении или угрозе возникновения какой–либо опасности. </w:t>
      </w:r>
    </w:p>
    <w:p w:rsidR="00AD39E4" w:rsidRPr="00D52084" w:rsidRDefault="00AD39E4" w:rsidP="007D757B">
      <w:pPr>
        <w:shd w:val="clear" w:color="auto" w:fill="FDFEFF"/>
        <w:ind w:firstLine="426"/>
        <w:rPr>
          <w:rFonts w:ascii="Times New Roman" w:hAnsi="Times New Roman"/>
          <w:sz w:val="28"/>
          <w:szCs w:val="28"/>
        </w:rPr>
      </w:pPr>
      <w:r w:rsidRPr="00D52084">
        <w:rPr>
          <w:rFonts w:ascii="Times New Roman" w:hAnsi="Times New Roman"/>
          <w:sz w:val="28"/>
          <w:szCs w:val="28"/>
        </w:rPr>
        <w:t>Под оповещением понимается доведение в сжатые сроки до органов управления, должностных лиц и сил единой государственной системы предупреждения и ликвидации чрезвычайных ситуаций, а также до населения на соответствующей территории заранее установленных сигналов, распоряжений и информации</w:t>
      </w:r>
      <w:r w:rsidR="0014226E">
        <w:rPr>
          <w:rFonts w:ascii="Times New Roman" w:hAnsi="Times New Roman"/>
          <w:sz w:val="28"/>
          <w:szCs w:val="28"/>
        </w:rPr>
        <w:t xml:space="preserve">. </w:t>
      </w:r>
      <w:r w:rsidRPr="00D52084">
        <w:rPr>
          <w:rFonts w:ascii="Times New Roman" w:hAnsi="Times New Roman"/>
          <w:sz w:val="28"/>
          <w:szCs w:val="28"/>
        </w:rPr>
        <w:t xml:space="preserve"> Ответственность за организацию и практическое осуществление оповещения несут руководители органов исполнительной власти соответствующего уровня.</w:t>
      </w:r>
    </w:p>
    <w:p w:rsidR="00AD39E4" w:rsidRPr="00D52084" w:rsidRDefault="00AD39E4" w:rsidP="007D757B">
      <w:pPr>
        <w:shd w:val="clear" w:color="auto" w:fill="FDFEFF"/>
        <w:rPr>
          <w:rFonts w:ascii="Times New Roman" w:hAnsi="Times New Roman"/>
          <w:sz w:val="28"/>
          <w:szCs w:val="28"/>
        </w:rPr>
      </w:pPr>
      <w:r w:rsidRPr="00D52084">
        <w:rPr>
          <w:rFonts w:ascii="Times New Roman" w:hAnsi="Times New Roman"/>
          <w:sz w:val="28"/>
          <w:szCs w:val="28"/>
        </w:rPr>
        <w:lastRenderedPageBreak/>
        <w:t>В системе РСЧС порядок оповещения населения предусматривает, прежде всего, при любой чрезвычайной ситуации включение электрических сирен, прерывистый звук которых означает передачу единого сигнала опасности «Внимание всем!». Услышав этот сигнал, необходимо немедленно включить репродуктор (радиоприемник, телевизор) и прослушать информацию о характере и масштабах угрозы, а также рекомендации о поведении в этих условиях.</w:t>
      </w:r>
    </w:p>
    <w:p w:rsidR="00AD39E4" w:rsidRPr="00D52084"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Для выполнения задач по оповещению на всех уровнях РСЧС (федеральном, региональном, территориальном, местном и объектовом) создаются специальные системы централизованного оповещения.</w:t>
      </w:r>
    </w:p>
    <w:p w:rsidR="0014226E"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На объектовом уровне основными являются локальные системы оповещения. Их задачей является</w:t>
      </w:r>
      <w:r w:rsidR="0014226E">
        <w:rPr>
          <w:rFonts w:ascii="Times New Roman" w:hAnsi="Times New Roman"/>
          <w:sz w:val="28"/>
          <w:szCs w:val="28"/>
        </w:rPr>
        <w:t>:</w:t>
      </w:r>
    </w:p>
    <w:p w:rsidR="0014226E" w:rsidRDefault="0014226E" w:rsidP="007D757B">
      <w:pPr>
        <w:shd w:val="clear" w:color="auto" w:fill="FDFEFF"/>
        <w:rPr>
          <w:rFonts w:ascii="Times New Roman" w:hAnsi="Times New Roman"/>
          <w:sz w:val="28"/>
          <w:szCs w:val="28"/>
        </w:rPr>
      </w:pPr>
      <w:r>
        <w:rPr>
          <w:rFonts w:ascii="Times New Roman" w:hAnsi="Times New Roman"/>
          <w:sz w:val="28"/>
          <w:szCs w:val="28"/>
        </w:rPr>
        <w:t>-</w:t>
      </w:r>
      <w:r w:rsidR="00AD39E4" w:rsidRPr="00D52084">
        <w:rPr>
          <w:rFonts w:ascii="Times New Roman" w:hAnsi="Times New Roman"/>
          <w:sz w:val="28"/>
          <w:szCs w:val="28"/>
        </w:rPr>
        <w:t xml:space="preserve"> доведение сигналов и информации оповещения до руководителей и персонала объекта; </w:t>
      </w:r>
    </w:p>
    <w:p w:rsidR="007F5B09" w:rsidRDefault="007F5B09" w:rsidP="007D757B">
      <w:pPr>
        <w:shd w:val="clear" w:color="auto" w:fill="FDFEFF"/>
        <w:rPr>
          <w:rFonts w:ascii="Times New Roman" w:hAnsi="Times New Roman"/>
          <w:sz w:val="28"/>
          <w:szCs w:val="28"/>
        </w:rPr>
      </w:pPr>
      <w:r>
        <w:rPr>
          <w:rFonts w:ascii="Times New Roman" w:hAnsi="Times New Roman"/>
          <w:sz w:val="28"/>
          <w:szCs w:val="28"/>
        </w:rPr>
        <w:t xml:space="preserve">- оповещение </w:t>
      </w:r>
      <w:r w:rsidR="00AD39E4" w:rsidRPr="00D52084">
        <w:rPr>
          <w:rFonts w:ascii="Times New Roman" w:hAnsi="Times New Roman"/>
          <w:sz w:val="28"/>
          <w:szCs w:val="28"/>
        </w:rPr>
        <w:t>объектовых сил и служб;</w:t>
      </w:r>
    </w:p>
    <w:p w:rsidR="007F5B09" w:rsidRDefault="007F5B09" w:rsidP="007D757B">
      <w:pPr>
        <w:shd w:val="clear" w:color="auto" w:fill="FDFEFF"/>
        <w:rPr>
          <w:rFonts w:ascii="Times New Roman" w:hAnsi="Times New Roman"/>
          <w:sz w:val="28"/>
          <w:szCs w:val="28"/>
        </w:rPr>
      </w:pPr>
      <w:r>
        <w:rPr>
          <w:rFonts w:ascii="Times New Roman" w:hAnsi="Times New Roman"/>
          <w:sz w:val="28"/>
          <w:szCs w:val="28"/>
        </w:rPr>
        <w:t>- информирование</w:t>
      </w:r>
      <w:r w:rsidR="00AD39E4" w:rsidRPr="00D52084">
        <w:rPr>
          <w:rFonts w:ascii="Times New Roman" w:hAnsi="Times New Roman"/>
          <w:sz w:val="28"/>
          <w:szCs w:val="28"/>
        </w:rPr>
        <w:t xml:space="preserve"> руководителей (дежурных служб) организаций, расположенных в зоне действия локальной системы оповещения;</w:t>
      </w:r>
    </w:p>
    <w:p w:rsidR="007F5B09" w:rsidRDefault="007F5B09" w:rsidP="007D757B">
      <w:pPr>
        <w:shd w:val="clear" w:color="auto" w:fill="FDFEFF"/>
        <w:rPr>
          <w:rFonts w:ascii="Times New Roman" w:hAnsi="Times New Roman"/>
          <w:sz w:val="28"/>
          <w:szCs w:val="28"/>
        </w:rPr>
      </w:pPr>
      <w:r>
        <w:rPr>
          <w:rFonts w:ascii="Times New Roman" w:hAnsi="Times New Roman"/>
          <w:sz w:val="28"/>
          <w:szCs w:val="28"/>
        </w:rPr>
        <w:t xml:space="preserve">- </w:t>
      </w:r>
      <w:r w:rsidR="00AD39E4" w:rsidRPr="00D52084">
        <w:rPr>
          <w:rFonts w:ascii="Times New Roman" w:hAnsi="Times New Roman"/>
          <w:sz w:val="28"/>
          <w:szCs w:val="28"/>
        </w:rPr>
        <w:t xml:space="preserve"> </w:t>
      </w:r>
      <w:r>
        <w:rPr>
          <w:rFonts w:ascii="Times New Roman" w:hAnsi="Times New Roman"/>
          <w:sz w:val="28"/>
          <w:szCs w:val="28"/>
        </w:rPr>
        <w:t>оповещение</w:t>
      </w:r>
      <w:r w:rsidRPr="00D52084">
        <w:rPr>
          <w:rFonts w:ascii="Times New Roman" w:hAnsi="Times New Roman"/>
          <w:sz w:val="28"/>
          <w:szCs w:val="28"/>
        </w:rPr>
        <w:t xml:space="preserve"> </w:t>
      </w:r>
      <w:r w:rsidR="00AD39E4" w:rsidRPr="00D52084">
        <w:rPr>
          <w:rFonts w:ascii="Times New Roman" w:hAnsi="Times New Roman"/>
          <w:sz w:val="28"/>
          <w:szCs w:val="28"/>
        </w:rPr>
        <w:t>оперативных дежурных служб органов, осуществляющих управление гражданской обороной на территории субъекта Российской Федерации, города, городского или сельского района;</w:t>
      </w:r>
    </w:p>
    <w:p w:rsidR="00AD39E4" w:rsidRPr="00D52084" w:rsidRDefault="007F5B09" w:rsidP="007D757B">
      <w:pPr>
        <w:shd w:val="clear" w:color="auto" w:fill="FDFEFF"/>
        <w:rPr>
          <w:rFonts w:ascii="Times New Roman" w:hAnsi="Times New Roman"/>
          <w:sz w:val="28"/>
          <w:szCs w:val="28"/>
        </w:rPr>
      </w:pPr>
      <w:r>
        <w:rPr>
          <w:rFonts w:ascii="Times New Roman" w:hAnsi="Times New Roman"/>
          <w:sz w:val="28"/>
          <w:szCs w:val="28"/>
        </w:rPr>
        <w:t>-</w:t>
      </w:r>
      <w:r w:rsidR="00AD39E4" w:rsidRPr="00D52084">
        <w:rPr>
          <w:rFonts w:ascii="Times New Roman" w:hAnsi="Times New Roman"/>
          <w:sz w:val="28"/>
          <w:szCs w:val="28"/>
        </w:rPr>
        <w:t xml:space="preserve"> </w:t>
      </w:r>
      <w:r>
        <w:rPr>
          <w:rFonts w:ascii="Times New Roman" w:hAnsi="Times New Roman"/>
          <w:sz w:val="28"/>
          <w:szCs w:val="28"/>
        </w:rPr>
        <w:t>оповещение</w:t>
      </w:r>
      <w:r w:rsidRPr="00D52084">
        <w:rPr>
          <w:rFonts w:ascii="Times New Roman" w:hAnsi="Times New Roman"/>
          <w:sz w:val="28"/>
          <w:szCs w:val="28"/>
        </w:rPr>
        <w:t xml:space="preserve"> </w:t>
      </w:r>
      <w:r w:rsidR="00AD39E4" w:rsidRPr="00D52084">
        <w:rPr>
          <w:rFonts w:ascii="Times New Roman" w:hAnsi="Times New Roman"/>
          <w:sz w:val="28"/>
          <w:szCs w:val="28"/>
        </w:rPr>
        <w:t>населения, проживающего в зоне действия локальной системы оповещения.</w:t>
      </w:r>
    </w:p>
    <w:p w:rsidR="00AD39E4" w:rsidRPr="00D52084"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Решение на использование систем оповещения ГО принимает соответствующий руководитель. Руководители на своих подведомственных территориях для передачи сигналов и информации оповещения имеют право приостанавливать трансляцию программ по сетям радио, телевизионного и проводного вещания независимо от ведомственной принадлежности, организационно–правовых форм и форм собственности. Сигналы (распоряжения) и информация оповещения передаются оперативными дежурными службами органов, осуществляющих управление гражданской обороной, вне всякой очереди, с использованием всех имеющихся в их распоряжении средств связи и оповещения. Оперативные дежурные службы органов, осуществляющих управление гражданской обороной, получив сигналы (распоряжения) или информацию оповещения, подтверждают их получение и немедленно доводят полученный сигнал (распоряжение) до подчиненных органов управления и населения с последующим докладом соответствующему руководителю.</w:t>
      </w:r>
    </w:p>
    <w:p w:rsidR="007F5B09"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 xml:space="preserve"> Передача сигналов (распоряжений) и информации оповещения может осуществляться в автоматизированном и в неавтоматизированном режиме.</w:t>
      </w:r>
    </w:p>
    <w:p w:rsidR="007F5B09"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 xml:space="preserve"> В автоматизированном режиме передача сигналов (распоряжений) и информации оповещения осуществляется с использованием специальных технических средств оповещения, сопряженных с каналами сети связи общего пользования, ведомственных сетей связи и сетей вещания. </w:t>
      </w:r>
    </w:p>
    <w:p w:rsidR="00AD39E4" w:rsidRPr="00D52084" w:rsidRDefault="00AD39E4" w:rsidP="007D757B">
      <w:pPr>
        <w:shd w:val="clear" w:color="auto" w:fill="FDFEFF"/>
        <w:rPr>
          <w:rFonts w:ascii="Times New Roman" w:hAnsi="Times New Roman"/>
          <w:sz w:val="28"/>
          <w:szCs w:val="28"/>
        </w:rPr>
      </w:pPr>
      <w:r w:rsidRPr="00D52084">
        <w:rPr>
          <w:rFonts w:ascii="Times New Roman" w:hAnsi="Times New Roman"/>
          <w:sz w:val="28"/>
          <w:szCs w:val="28"/>
        </w:rPr>
        <w:lastRenderedPageBreak/>
        <w:t>В неавтоматизированном режиме передача сигналов (распоряжений) и информации оповещения осуществляется с использованием средств и каналов связи общегосударственной сети связи, ведомственных сетей связи и сетей вещания.</w:t>
      </w:r>
    </w:p>
    <w:p w:rsidR="00AD39E4" w:rsidRPr="00D52084"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Значительная роль в решении указанной задачи отведена общероссийской комплексной системе информирования и оповещения населения. Эта система предназначена для своевременного и гарантированного оповещения и доведения информации об опасностях и правилах поведения в чрезвычайных ситуациях, а также для подготовки населения к действиям в таких ситуациях.</w:t>
      </w:r>
    </w:p>
    <w:p w:rsidR="00AD39E4" w:rsidRDefault="00AD39E4" w:rsidP="007D757B">
      <w:pPr>
        <w:shd w:val="clear" w:color="auto" w:fill="FDFEFF"/>
        <w:rPr>
          <w:rFonts w:ascii="Times New Roman" w:hAnsi="Times New Roman"/>
          <w:sz w:val="28"/>
          <w:szCs w:val="28"/>
        </w:rPr>
      </w:pPr>
      <w:r w:rsidRPr="00D52084">
        <w:rPr>
          <w:rFonts w:ascii="Times New Roman" w:hAnsi="Times New Roman"/>
          <w:sz w:val="28"/>
          <w:szCs w:val="28"/>
        </w:rPr>
        <w:t>Использование системы предполагает отображение сигналов оповещения, предупреждающей, учебной и другой информации на электронных табло в местах массового пребывания людей и на других типах оконечных устройств (мобильных телефонах, персональных компьютерах) в виде специальных выпусков, электронных плакатов, видеороликов, бегущей строки.</w:t>
      </w:r>
    </w:p>
    <w:p w:rsidR="007F5B09" w:rsidRDefault="007F5B09" w:rsidP="007D757B">
      <w:pPr>
        <w:shd w:val="clear" w:color="auto" w:fill="FDFEFF"/>
        <w:rPr>
          <w:rFonts w:ascii="Times New Roman" w:hAnsi="Times New Roman"/>
          <w:sz w:val="28"/>
          <w:szCs w:val="28"/>
        </w:rPr>
      </w:pPr>
    </w:p>
    <w:p w:rsidR="007F5B09" w:rsidRDefault="007F5B09" w:rsidP="007D757B">
      <w:pPr>
        <w:shd w:val="clear" w:color="auto" w:fill="FDFEFF"/>
        <w:rPr>
          <w:rFonts w:ascii="Times New Roman" w:hAnsi="Times New Roman"/>
          <w:sz w:val="28"/>
          <w:szCs w:val="28"/>
        </w:rPr>
      </w:pPr>
    </w:p>
    <w:p w:rsidR="007F5B09" w:rsidRDefault="007F5B09" w:rsidP="007D757B">
      <w:pPr>
        <w:shd w:val="clear" w:color="auto" w:fill="FDFEFF"/>
        <w:rPr>
          <w:rFonts w:ascii="Times New Roman" w:hAnsi="Times New Roman"/>
          <w:sz w:val="28"/>
          <w:szCs w:val="28"/>
        </w:rPr>
      </w:pPr>
      <w:r>
        <w:rPr>
          <w:rFonts w:ascii="Times New Roman" w:hAnsi="Times New Roman"/>
          <w:sz w:val="28"/>
          <w:szCs w:val="28"/>
        </w:rPr>
        <w:t>3.4 Защита</w:t>
      </w:r>
      <w:r w:rsidRPr="00D52084">
        <w:rPr>
          <w:rFonts w:ascii="Times New Roman" w:hAnsi="Times New Roman"/>
          <w:sz w:val="28"/>
          <w:szCs w:val="28"/>
        </w:rPr>
        <w:t xml:space="preserve"> населения от чрезвычайных ситуаций </w:t>
      </w:r>
      <w:r>
        <w:rPr>
          <w:rFonts w:ascii="Times New Roman" w:hAnsi="Times New Roman"/>
          <w:sz w:val="28"/>
          <w:szCs w:val="28"/>
        </w:rPr>
        <w:t>способом</w:t>
      </w:r>
      <w:r w:rsidRPr="00D52084">
        <w:rPr>
          <w:rFonts w:ascii="Times New Roman" w:hAnsi="Times New Roman"/>
          <w:sz w:val="28"/>
          <w:szCs w:val="28"/>
        </w:rPr>
        <w:t xml:space="preserve"> </w:t>
      </w:r>
      <w:r>
        <w:rPr>
          <w:rFonts w:ascii="Times New Roman" w:hAnsi="Times New Roman"/>
          <w:bCs/>
          <w:sz w:val="28"/>
          <w:szCs w:val="28"/>
        </w:rPr>
        <w:t>эвакуация</w:t>
      </w:r>
    </w:p>
    <w:p w:rsidR="007F5B09" w:rsidRDefault="007F5B09" w:rsidP="007D757B">
      <w:pPr>
        <w:shd w:val="clear" w:color="auto" w:fill="FDFEFF"/>
        <w:rPr>
          <w:rFonts w:ascii="Times New Roman" w:hAnsi="Times New Roman"/>
          <w:sz w:val="28"/>
          <w:szCs w:val="28"/>
        </w:rPr>
      </w:pPr>
    </w:p>
    <w:p w:rsidR="007F5B09" w:rsidRDefault="007F5B09" w:rsidP="007D757B">
      <w:pPr>
        <w:shd w:val="clear" w:color="auto" w:fill="FDFEFF"/>
        <w:rPr>
          <w:rFonts w:ascii="Times New Roman" w:hAnsi="Times New Roman"/>
          <w:sz w:val="28"/>
          <w:szCs w:val="28"/>
        </w:rPr>
      </w:pPr>
    </w:p>
    <w:p w:rsidR="007F5B09" w:rsidRPr="00D52084" w:rsidRDefault="007F5B09" w:rsidP="007F5B09">
      <w:pPr>
        <w:shd w:val="clear" w:color="auto" w:fill="FDFEFF"/>
        <w:rPr>
          <w:rFonts w:ascii="Times New Roman" w:hAnsi="Times New Roman"/>
          <w:sz w:val="28"/>
          <w:szCs w:val="28"/>
        </w:rPr>
      </w:pPr>
      <w:r w:rsidRPr="00D52084">
        <w:rPr>
          <w:rFonts w:ascii="Times New Roman" w:hAnsi="Times New Roman"/>
          <w:sz w:val="28"/>
          <w:szCs w:val="28"/>
        </w:rPr>
        <w:t>Одним из основных способов защиты населения от чрезвычайных ситуаций является </w:t>
      </w:r>
      <w:r w:rsidRPr="00D52084">
        <w:rPr>
          <w:rFonts w:ascii="Times New Roman" w:hAnsi="Times New Roman"/>
          <w:bCs/>
          <w:sz w:val="28"/>
          <w:szCs w:val="28"/>
        </w:rPr>
        <w:t>эвакуация. </w:t>
      </w:r>
      <w:r w:rsidRPr="00D52084">
        <w:rPr>
          <w:rFonts w:ascii="Times New Roman" w:hAnsi="Times New Roman"/>
          <w:sz w:val="28"/>
          <w:szCs w:val="28"/>
        </w:rPr>
        <w:t xml:space="preserve">В некоторых ситуациях (катастрофическое затопление, длительное радиоактивное загрязнение местности) этот способ является единственно возможным.  </w:t>
      </w:r>
    </w:p>
    <w:p w:rsidR="007F5B09" w:rsidRPr="00D52084" w:rsidRDefault="007F5B09" w:rsidP="007F5B09">
      <w:pPr>
        <w:shd w:val="clear" w:color="auto" w:fill="FDFEFF"/>
        <w:rPr>
          <w:rFonts w:ascii="Times New Roman" w:hAnsi="Times New Roman"/>
          <w:sz w:val="28"/>
          <w:szCs w:val="28"/>
        </w:rPr>
      </w:pPr>
      <w:r w:rsidRPr="00D52084">
        <w:rPr>
          <w:rFonts w:ascii="Times New Roman" w:hAnsi="Times New Roman"/>
          <w:sz w:val="28"/>
          <w:szCs w:val="28"/>
        </w:rPr>
        <w:t>Сущность эвакуации заключается в организованном перемещении населения, материальных и культурных ценностей в безопасные районы.</w:t>
      </w:r>
    </w:p>
    <w:p w:rsidR="007F5B09" w:rsidRPr="00D52084" w:rsidRDefault="007F5B09" w:rsidP="007F5B09">
      <w:pPr>
        <w:shd w:val="clear" w:color="auto" w:fill="FDFEFF"/>
        <w:rPr>
          <w:rFonts w:ascii="Times New Roman" w:hAnsi="Times New Roman"/>
          <w:sz w:val="28"/>
          <w:szCs w:val="28"/>
        </w:rPr>
      </w:pPr>
      <w:r w:rsidRPr="00D52084">
        <w:rPr>
          <w:rFonts w:ascii="Times New Roman" w:hAnsi="Times New Roman"/>
          <w:sz w:val="28"/>
          <w:szCs w:val="28"/>
        </w:rPr>
        <w:t xml:space="preserve"> </w:t>
      </w:r>
      <w:r w:rsidRPr="006F694F">
        <w:rPr>
          <w:rFonts w:ascii="Times New Roman" w:hAnsi="Times New Roman"/>
          <w:i/>
          <w:sz w:val="28"/>
          <w:szCs w:val="28"/>
        </w:rPr>
        <w:t>Упреждающая</w:t>
      </w:r>
      <w:r w:rsidRPr="00D52084">
        <w:rPr>
          <w:rFonts w:ascii="Times New Roman" w:hAnsi="Times New Roman"/>
          <w:sz w:val="28"/>
          <w:szCs w:val="28"/>
        </w:rPr>
        <w:t xml:space="preserve"> (заблаговременная) эвакуация населения из зон возможных чрезвычайных ситуаций проводится при получении достоверных данных о высокой вероятности возникновения </w:t>
      </w:r>
      <w:proofErr w:type="spellStart"/>
      <w:r w:rsidRPr="00D52084">
        <w:rPr>
          <w:rFonts w:ascii="Times New Roman" w:hAnsi="Times New Roman"/>
          <w:sz w:val="28"/>
          <w:szCs w:val="28"/>
        </w:rPr>
        <w:t>запроектной</w:t>
      </w:r>
      <w:proofErr w:type="spellEnd"/>
      <w:r w:rsidRPr="00D52084">
        <w:rPr>
          <w:rFonts w:ascii="Times New Roman" w:hAnsi="Times New Roman"/>
          <w:sz w:val="28"/>
          <w:szCs w:val="28"/>
        </w:rPr>
        <w:t xml:space="preserve"> аварии на потенциально опасных объектах или стихийного бедствия с катастрофическими последствиями (наводнение, оползень, сель и др.). Основанием для ее проведения является краткосрочный прогноз возникновения </w:t>
      </w:r>
      <w:proofErr w:type="spellStart"/>
      <w:r w:rsidRPr="00D52084">
        <w:rPr>
          <w:rFonts w:ascii="Times New Roman" w:hAnsi="Times New Roman"/>
          <w:sz w:val="28"/>
          <w:szCs w:val="28"/>
        </w:rPr>
        <w:t>запроектной</w:t>
      </w:r>
      <w:proofErr w:type="spellEnd"/>
      <w:r w:rsidRPr="00D52084">
        <w:rPr>
          <w:rFonts w:ascii="Times New Roman" w:hAnsi="Times New Roman"/>
          <w:sz w:val="28"/>
          <w:szCs w:val="28"/>
        </w:rPr>
        <w:t xml:space="preserve"> аварии или стихийного бедствия на период от нескольких десятков минут до нескольких суток. Вывоз (вывод) населения в этом случае может осуществляться при малом времени упреждения и в условиях воздействия на людей поражающих факторов чрезвычайной ситуации.</w:t>
      </w:r>
    </w:p>
    <w:p w:rsidR="007F5B09" w:rsidRDefault="007F5B09" w:rsidP="007F5B09">
      <w:pPr>
        <w:shd w:val="clear" w:color="auto" w:fill="FDFEFF"/>
        <w:rPr>
          <w:rFonts w:ascii="Times New Roman" w:hAnsi="Times New Roman"/>
          <w:sz w:val="28"/>
          <w:szCs w:val="28"/>
        </w:rPr>
      </w:pPr>
      <w:r w:rsidRPr="006F694F">
        <w:rPr>
          <w:rFonts w:ascii="Times New Roman" w:hAnsi="Times New Roman"/>
          <w:i/>
          <w:sz w:val="28"/>
          <w:szCs w:val="28"/>
        </w:rPr>
        <w:t>Экстренная</w:t>
      </w:r>
      <w:r w:rsidRPr="00D52084">
        <w:rPr>
          <w:rFonts w:ascii="Times New Roman" w:hAnsi="Times New Roman"/>
          <w:sz w:val="28"/>
          <w:szCs w:val="28"/>
        </w:rPr>
        <w:t xml:space="preserve"> (безотлагательная) эвакуация населения может также проводиться в случае нарушения нормального жизнеобеспечения населения, при котором возникает угроза жизни и здоровью людей. Критерием для принятия решения на проведение эвакуации в данном случае является превышение нормативного времени восстановления систем, обеспечивающих удовлетворение жизненно важных потребностей человека.</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Виды и способы эвакуации классифицируются по разным признакам (</w:t>
      </w:r>
      <w:r>
        <w:rPr>
          <w:rFonts w:ascii="Times New Roman" w:hAnsi="Times New Roman"/>
          <w:sz w:val="28"/>
          <w:szCs w:val="28"/>
        </w:rPr>
        <w:t xml:space="preserve">рис. </w:t>
      </w:r>
      <w:r w:rsidRPr="00D52084">
        <w:rPr>
          <w:rFonts w:ascii="Times New Roman" w:hAnsi="Times New Roman"/>
          <w:sz w:val="28"/>
          <w:szCs w:val="28"/>
        </w:rPr>
        <w:t>5).</w:t>
      </w:r>
    </w:p>
    <w:p w:rsidR="00564DBA" w:rsidRPr="00D52084" w:rsidRDefault="00564DBA" w:rsidP="007F5B09">
      <w:pPr>
        <w:shd w:val="clear" w:color="auto" w:fill="FDFEFF"/>
        <w:rPr>
          <w:rFonts w:ascii="Times New Roman" w:hAnsi="Times New Roman"/>
          <w:sz w:val="28"/>
          <w:szCs w:val="28"/>
        </w:rPr>
      </w:pPr>
    </w:p>
    <w:p w:rsidR="003D665B" w:rsidRDefault="00AD39E4" w:rsidP="003D665B">
      <w:pPr>
        <w:shd w:val="clear" w:color="auto" w:fill="FFFFFF"/>
        <w:tabs>
          <w:tab w:val="left" w:pos="9498"/>
        </w:tabs>
        <w:ind w:right="403"/>
        <w:jc w:val="center"/>
        <w:rPr>
          <w:rFonts w:ascii="Times New Roman" w:hAnsi="Times New Roman"/>
          <w:sz w:val="28"/>
          <w:szCs w:val="28"/>
        </w:rPr>
      </w:pPr>
      <w:r w:rsidRPr="00D52084">
        <w:rPr>
          <w:rFonts w:ascii="Times New Roman" w:hAnsi="Times New Roman"/>
          <w:noProof/>
          <w:sz w:val="28"/>
          <w:szCs w:val="28"/>
        </w:rPr>
        <w:lastRenderedPageBreak/>
        <w:drawing>
          <wp:inline distT="0" distB="0" distL="0" distR="0">
            <wp:extent cx="4638675" cy="6791325"/>
            <wp:effectExtent l="19050" t="0" r="9525" b="0"/>
            <wp:docPr id="15" name="Рисунок 7" descr="http://www.flibusta.net/i/58/166458/i_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libusta.net/i/58/166458/i_007.png"/>
                    <pic:cNvPicPr>
                      <a:picLocks noChangeAspect="1" noChangeArrowheads="1"/>
                    </pic:cNvPicPr>
                  </pic:nvPicPr>
                  <pic:blipFill>
                    <a:blip r:embed="rId16" cstate="print">
                      <a:lum bright="-10000" contrast="20000"/>
                    </a:blip>
                    <a:srcRect/>
                    <a:stretch>
                      <a:fillRect/>
                    </a:stretch>
                  </pic:blipFill>
                  <pic:spPr bwMode="auto">
                    <a:xfrm>
                      <a:off x="0" y="0"/>
                      <a:ext cx="4638675" cy="6791325"/>
                    </a:xfrm>
                    <a:prstGeom prst="rect">
                      <a:avLst/>
                    </a:prstGeom>
                    <a:noFill/>
                    <a:ln w="9525">
                      <a:noFill/>
                      <a:miter lim="800000"/>
                      <a:headEnd/>
                      <a:tailEnd/>
                    </a:ln>
                  </pic:spPr>
                </pic:pic>
              </a:graphicData>
            </a:graphic>
          </wp:inline>
        </w:drawing>
      </w:r>
    </w:p>
    <w:p w:rsidR="003D665B" w:rsidRPr="003D665B" w:rsidRDefault="003D665B" w:rsidP="003D665B">
      <w:pPr>
        <w:rPr>
          <w:rFonts w:ascii="Times New Roman" w:hAnsi="Times New Roman"/>
          <w:sz w:val="28"/>
          <w:szCs w:val="28"/>
        </w:rPr>
      </w:pPr>
    </w:p>
    <w:p w:rsidR="003D665B" w:rsidRDefault="003D665B" w:rsidP="003D665B">
      <w:pPr>
        <w:rPr>
          <w:rFonts w:ascii="Times New Roman" w:hAnsi="Times New Roman"/>
          <w:sz w:val="28"/>
          <w:szCs w:val="28"/>
        </w:rPr>
      </w:pPr>
    </w:p>
    <w:p w:rsidR="003D665B" w:rsidRPr="00D52084" w:rsidRDefault="006F694F" w:rsidP="006F694F">
      <w:pPr>
        <w:shd w:val="clear" w:color="auto" w:fill="FDFEFF"/>
        <w:jc w:val="center"/>
        <w:rPr>
          <w:rFonts w:ascii="Times New Roman" w:hAnsi="Times New Roman"/>
          <w:bCs/>
          <w:sz w:val="28"/>
          <w:szCs w:val="28"/>
        </w:rPr>
      </w:pPr>
      <w:r>
        <w:rPr>
          <w:rFonts w:ascii="Times New Roman" w:hAnsi="Times New Roman"/>
          <w:sz w:val="28"/>
          <w:szCs w:val="28"/>
        </w:rPr>
        <w:t xml:space="preserve">Рисунок 5 - </w:t>
      </w:r>
      <w:r w:rsidR="003D665B" w:rsidRPr="00D52084">
        <w:rPr>
          <w:rFonts w:ascii="Times New Roman" w:hAnsi="Times New Roman"/>
          <w:bCs/>
          <w:sz w:val="28"/>
          <w:szCs w:val="28"/>
        </w:rPr>
        <w:t>Основные виды и способы эвакуации</w:t>
      </w:r>
    </w:p>
    <w:p w:rsidR="003D665B" w:rsidRPr="00D52084" w:rsidRDefault="003D665B" w:rsidP="003D665B">
      <w:pPr>
        <w:shd w:val="clear" w:color="auto" w:fill="FDFEFF"/>
        <w:ind w:firstLine="300"/>
        <w:rPr>
          <w:rFonts w:ascii="Times New Roman" w:hAnsi="Times New Roman"/>
          <w:sz w:val="28"/>
          <w:szCs w:val="28"/>
        </w:rPr>
      </w:pPr>
    </w:p>
    <w:p w:rsidR="003D665B" w:rsidRDefault="003D665B" w:rsidP="003D665B">
      <w:pPr>
        <w:tabs>
          <w:tab w:val="left" w:pos="3420"/>
        </w:tabs>
        <w:rPr>
          <w:rFonts w:ascii="Times New Roman" w:hAnsi="Times New Roman"/>
          <w:sz w:val="28"/>
          <w:szCs w:val="28"/>
        </w:rPr>
      </w:pPr>
    </w:p>
    <w:p w:rsidR="00564DBA"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 xml:space="preserve">В зависимости от охвата эвакуационными мероприятиями населения, оказавшегося в зоне чрезвычайной ситуации, эвакуация может быть общей или частичной. </w:t>
      </w:r>
    </w:p>
    <w:p w:rsidR="00564DBA" w:rsidRDefault="00564DBA" w:rsidP="00564DBA">
      <w:pPr>
        <w:shd w:val="clear" w:color="auto" w:fill="FDFEFF"/>
        <w:rPr>
          <w:rFonts w:ascii="Times New Roman" w:hAnsi="Times New Roman"/>
          <w:sz w:val="28"/>
          <w:szCs w:val="28"/>
        </w:rPr>
      </w:pPr>
      <w:r w:rsidRPr="006F694F">
        <w:rPr>
          <w:rFonts w:ascii="Times New Roman" w:hAnsi="Times New Roman"/>
          <w:i/>
          <w:sz w:val="28"/>
          <w:szCs w:val="28"/>
        </w:rPr>
        <w:t>Общая эвакуация</w:t>
      </w:r>
      <w:r w:rsidRPr="00D52084">
        <w:rPr>
          <w:rFonts w:ascii="Times New Roman" w:hAnsi="Times New Roman"/>
          <w:sz w:val="28"/>
          <w:szCs w:val="28"/>
        </w:rPr>
        <w:t xml:space="preserve"> предполагает вывоз (вывод) всех категорий населения из зоны чрезвычайной ситуации. </w:t>
      </w:r>
    </w:p>
    <w:p w:rsidR="00564DBA" w:rsidRPr="00D52084" w:rsidRDefault="00564DBA" w:rsidP="00564DBA">
      <w:pPr>
        <w:shd w:val="clear" w:color="auto" w:fill="FDFEFF"/>
        <w:rPr>
          <w:rFonts w:ascii="Times New Roman" w:hAnsi="Times New Roman"/>
          <w:sz w:val="28"/>
          <w:szCs w:val="28"/>
        </w:rPr>
      </w:pPr>
      <w:r w:rsidRPr="006F694F">
        <w:rPr>
          <w:rFonts w:ascii="Times New Roman" w:hAnsi="Times New Roman"/>
          <w:i/>
          <w:sz w:val="28"/>
          <w:szCs w:val="28"/>
        </w:rPr>
        <w:lastRenderedPageBreak/>
        <w:t>Частичная эвакуация</w:t>
      </w:r>
      <w:r w:rsidRPr="00D52084">
        <w:rPr>
          <w:rFonts w:ascii="Times New Roman" w:hAnsi="Times New Roman"/>
          <w:sz w:val="28"/>
          <w:szCs w:val="28"/>
        </w:rPr>
        <w:t xml:space="preserve"> предусматривает вывоз (вывод) из зоны чрезвычайной ситуации нетрудоспособного населения, детей дошкольного возраста, учащихся школ, лицеев, колледжей и т. п. Выбор варианта проведения эвакуации проводится с учетом масштабов распространения и характера опасности, достоверности прогноза ее реализации, а также перспектив хозяйственного использования производственных объектов, размещенных в зоне действия поражающих факторов. Основанием для принятия решения на проведение эвакуации является угроза жизни и здоровью людей, оцениваемая по заранее установленным для каждого вида опасностей критериям. Она проводится, как правило, по территориально–производственному принципу. В некоторых случаях эвакуация может осуществляться по территориальному принципу.</w:t>
      </w:r>
      <w:r w:rsidRPr="006F694F">
        <w:rPr>
          <w:rFonts w:ascii="Times New Roman" w:hAnsi="Times New Roman"/>
          <w:sz w:val="28"/>
          <w:szCs w:val="28"/>
        </w:rPr>
        <w:t xml:space="preserve"> </w:t>
      </w:r>
    </w:p>
    <w:p w:rsidR="00564DBA" w:rsidRPr="00D52084" w:rsidRDefault="00564DBA" w:rsidP="00564DBA">
      <w:pPr>
        <w:shd w:val="clear" w:color="auto" w:fill="FDFEFF"/>
        <w:ind w:firstLine="0"/>
        <w:rPr>
          <w:rFonts w:ascii="Times New Roman" w:hAnsi="Times New Roman"/>
          <w:sz w:val="28"/>
          <w:szCs w:val="28"/>
        </w:rPr>
      </w:pPr>
      <w:r>
        <w:rPr>
          <w:rFonts w:ascii="Times New Roman" w:hAnsi="Times New Roman"/>
          <w:sz w:val="28"/>
          <w:szCs w:val="28"/>
        </w:rPr>
        <w:t xml:space="preserve">       </w:t>
      </w:r>
      <w:r w:rsidRPr="00D52084">
        <w:rPr>
          <w:rFonts w:ascii="Times New Roman" w:hAnsi="Times New Roman"/>
          <w:sz w:val="28"/>
          <w:szCs w:val="28"/>
        </w:rPr>
        <w:t>Способы и сроки проведения эвакуации определяют в зависимости от масштабов чрезвычайной ситуации, численности оставшегося в опасной зоне населения, наличия транспорта и других местных условий. В безопасных районах эвакуированное население находится до особого распоряжения.</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Одним из мероприятий по защите от чрезвычайных ситуаций в основном военного характера является рассредоточение. </w:t>
      </w:r>
    </w:p>
    <w:p w:rsidR="00564DBA" w:rsidRPr="00D52084" w:rsidRDefault="00564DBA" w:rsidP="00564DBA">
      <w:pPr>
        <w:shd w:val="clear" w:color="auto" w:fill="FDFEFF"/>
        <w:rPr>
          <w:rFonts w:ascii="Times New Roman" w:hAnsi="Times New Roman"/>
          <w:sz w:val="28"/>
          <w:szCs w:val="28"/>
        </w:rPr>
      </w:pPr>
      <w:r w:rsidRPr="006F694F">
        <w:rPr>
          <w:rFonts w:ascii="Times New Roman" w:hAnsi="Times New Roman"/>
          <w:bCs/>
          <w:i/>
          <w:sz w:val="28"/>
          <w:szCs w:val="28"/>
        </w:rPr>
        <w:t>Рассредоточение</w:t>
      </w:r>
      <w:r w:rsidRPr="00D52084">
        <w:rPr>
          <w:rFonts w:ascii="Times New Roman" w:hAnsi="Times New Roman"/>
          <w:bCs/>
          <w:sz w:val="28"/>
          <w:szCs w:val="28"/>
        </w:rPr>
        <w:t> </w:t>
      </w:r>
      <w:r w:rsidRPr="00D52084">
        <w:rPr>
          <w:rFonts w:ascii="Times New Roman" w:hAnsi="Times New Roman"/>
          <w:sz w:val="28"/>
          <w:szCs w:val="28"/>
        </w:rPr>
        <w:t>– это комплекс мероприятий по организованному вывозу (выводу) из категорированных городов и размещению в загородной зоне для проживания и отдыха персонала объектов экономики, производственная деятельность которых в военное время будет продолжаться в этих городах.</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Рассредоточению подлежит:</w:t>
      </w:r>
    </w:p>
    <w:p w:rsidR="00564DBA" w:rsidRPr="00D52084" w:rsidRDefault="00564DBA" w:rsidP="002F0C8D">
      <w:pPr>
        <w:pStyle w:val="a9"/>
        <w:numPr>
          <w:ilvl w:val="1"/>
          <w:numId w:val="27"/>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персонал уникальных (специализированных) объектов экономики, для продолжения работы которых соответствующие производственные базы располагаются в категорированных городах, а в загородной зоне отсутствуют;</w:t>
      </w:r>
    </w:p>
    <w:p w:rsidR="00564DBA" w:rsidRPr="00D52084" w:rsidRDefault="00564DBA" w:rsidP="002F0C8D">
      <w:pPr>
        <w:pStyle w:val="a9"/>
        <w:numPr>
          <w:ilvl w:val="1"/>
          <w:numId w:val="27"/>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персонал организаций, обеспечивающих производство и жизнедеятельность объектов категорированных городов (городских энергосетей, коммунального хозяйства, общественного питания, здравоохранения, транспорта, связи и т. п.).</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Он размещается в ближайших к границам категорированных городов районах загородной зоны вблизи железнодорожных, автомобильных и водных путей сообщения. Районы его размещения в загородной зоне оборудуются противорадиационными и простейшими укрытиями.</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В комплекс заблаговременных и оперативных мер по защите населения в чрезвычайных ситуациях входят </w:t>
      </w:r>
      <w:r w:rsidRPr="00D52084">
        <w:rPr>
          <w:rFonts w:ascii="Times New Roman" w:hAnsi="Times New Roman"/>
          <w:bCs/>
          <w:sz w:val="28"/>
          <w:szCs w:val="28"/>
        </w:rPr>
        <w:t>мероприятия инженерной защиты. </w:t>
      </w:r>
      <w:r w:rsidRPr="00D52084">
        <w:rPr>
          <w:rFonts w:ascii="Times New Roman" w:hAnsi="Times New Roman"/>
          <w:sz w:val="28"/>
          <w:szCs w:val="28"/>
        </w:rPr>
        <w:t xml:space="preserve">По оценкам специалистов, эти мероприятия способны обеспечить снижение возможных людских потерь и материального ущерба примерно на 30 %, а в </w:t>
      </w:r>
      <w:proofErr w:type="spellStart"/>
      <w:r w:rsidRPr="00D52084">
        <w:rPr>
          <w:rFonts w:ascii="Times New Roman" w:hAnsi="Times New Roman"/>
          <w:sz w:val="28"/>
          <w:szCs w:val="28"/>
        </w:rPr>
        <w:t>сейсмо</w:t>
      </w:r>
      <w:proofErr w:type="spellEnd"/>
      <w:r w:rsidRPr="00D52084">
        <w:rPr>
          <w:rFonts w:ascii="Times New Roman" w:hAnsi="Times New Roman"/>
          <w:sz w:val="28"/>
          <w:szCs w:val="28"/>
        </w:rPr>
        <w:t>–, селе–и лавиноопасных районах – до 70 %.</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Частью общего комплекса мер по защите населения от чрезвычайных ситуаций природного и техногенного характера являются </w:t>
      </w:r>
      <w:r w:rsidRPr="00D52084">
        <w:rPr>
          <w:rFonts w:ascii="Times New Roman" w:hAnsi="Times New Roman"/>
          <w:bCs/>
          <w:sz w:val="28"/>
          <w:szCs w:val="28"/>
        </w:rPr>
        <w:t>мероприятия радиационной и химической защиты. </w:t>
      </w:r>
      <w:r w:rsidRPr="00D52084">
        <w:rPr>
          <w:rFonts w:ascii="Times New Roman" w:hAnsi="Times New Roman"/>
          <w:sz w:val="28"/>
          <w:szCs w:val="28"/>
        </w:rPr>
        <w:t xml:space="preserve">Важность этих мероприятий обусловлена наличием в стране большого числа опасных радиационных и химических </w:t>
      </w:r>
      <w:r w:rsidRPr="00D52084">
        <w:rPr>
          <w:rFonts w:ascii="Times New Roman" w:hAnsi="Times New Roman"/>
          <w:sz w:val="28"/>
          <w:szCs w:val="28"/>
        </w:rPr>
        <w:lastRenderedPageBreak/>
        <w:t>объектов, а также сложившимся на территории страны состоянием радиационной и химической безопасности.</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bCs/>
          <w:sz w:val="28"/>
          <w:szCs w:val="28"/>
        </w:rPr>
        <w:t>Задачами радиационной и химической защиты населения являются:</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непрерывный контроль и оценка радиационной и химической обстановки в районах размещения </w:t>
      </w:r>
      <w:proofErr w:type="spellStart"/>
      <w:r w:rsidRPr="00D52084">
        <w:rPr>
          <w:rFonts w:ascii="Times New Roman" w:hAnsi="Times New Roman"/>
          <w:sz w:val="28"/>
          <w:szCs w:val="28"/>
        </w:rPr>
        <w:t>радиационно</w:t>
      </w:r>
      <w:proofErr w:type="spellEnd"/>
      <w:r w:rsidRPr="00D52084">
        <w:rPr>
          <w:rFonts w:ascii="Times New Roman" w:hAnsi="Times New Roman"/>
          <w:sz w:val="28"/>
          <w:szCs w:val="28"/>
        </w:rPr>
        <w:t xml:space="preserve"> и химически опасных объектов;</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заблаговременное накопление и поддержание в готовности к использованию средств индивидуальной защиты, приборов радиационной и химической разведки и контроля;</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создание, производство и применение унифицированных средств защиты, приборов и комплектов радиационной, химической разведки и дозиметрического контроля;</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контроль за использованием по назначению приобретенных населением в установленном порядке в личное пользование средств индивидуальной защиты;</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своевременное применение средств и методов выявления и оценки масштабов и последствий аварий на </w:t>
      </w:r>
      <w:proofErr w:type="spellStart"/>
      <w:r w:rsidRPr="00D52084">
        <w:rPr>
          <w:rFonts w:ascii="Times New Roman" w:hAnsi="Times New Roman"/>
          <w:sz w:val="28"/>
          <w:szCs w:val="28"/>
        </w:rPr>
        <w:t>радиационно</w:t>
      </w:r>
      <w:proofErr w:type="spellEnd"/>
      <w:r w:rsidRPr="00D52084">
        <w:rPr>
          <w:rFonts w:ascii="Times New Roman" w:hAnsi="Times New Roman"/>
          <w:sz w:val="28"/>
          <w:szCs w:val="28"/>
        </w:rPr>
        <w:t xml:space="preserve"> и химически опасных объектах;</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создание и использование на </w:t>
      </w:r>
      <w:proofErr w:type="spellStart"/>
      <w:r w:rsidRPr="00D52084">
        <w:rPr>
          <w:rFonts w:ascii="Times New Roman" w:hAnsi="Times New Roman"/>
          <w:sz w:val="28"/>
          <w:szCs w:val="28"/>
        </w:rPr>
        <w:t>радиационно</w:t>
      </w:r>
      <w:proofErr w:type="spellEnd"/>
      <w:r w:rsidRPr="00D52084">
        <w:rPr>
          <w:rFonts w:ascii="Times New Roman" w:hAnsi="Times New Roman"/>
          <w:sz w:val="28"/>
          <w:szCs w:val="28"/>
        </w:rPr>
        <w:t xml:space="preserve"> и химически опасных объектах систем (преимущественно автоматизированных) контроля обстановки и локальных систем оповещения;</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разработка и применение при необходимости режимов радиационной и химической защиты населения и функционирования объектов экономики и инфраструктуры в условиях загрязнения (заражения) местности;</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заблаговременное приспособление объектов </w:t>
      </w:r>
      <w:proofErr w:type="spellStart"/>
      <w:r w:rsidRPr="00D52084">
        <w:rPr>
          <w:rFonts w:ascii="Times New Roman" w:hAnsi="Times New Roman"/>
          <w:sz w:val="28"/>
          <w:szCs w:val="28"/>
        </w:rPr>
        <w:t>коммунально</w:t>
      </w:r>
      <w:proofErr w:type="spellEnd"/>
      <w:r w:rsidRPr="00D52084">
        <w:rPr>
          <w:rFonts w:ascii="Times New Roman" w:hAnsi="Times New Roman"/>
          <w:sz w:val="28"/>
          <w:szCs w:val="28"/>
        </w:rPr>
        <w:t>–бытового обслуживания и транспортных предприятий для проведения специальной обработки одежды, имущества и транспорта и проведение этой обработки в условиях аварий;</w:t>
      </w:r>
    </w:p>
    <w:p w:rsidR="00564DBA" w:rsidRPr="00D52084" w:rsidRDefault="00564DBA" w:rsidP="002F0C8D">
      <w:pPr>
        <w:pStyle w:val="a9"/>
        <w:numPr>
          <w:ilvl w:val="1"/>
          <w:numId w:val="29"/>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обучение населения пользованию средствами индивидуальной защиты и правилам поведения на загрязненной (зараженной) территории.</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bCs/>
          <w:sz w:val="28"/>
          <w:szCs w:val="28"/>
        </w:rPr>
        <w:t>К основным мероприятиям по защите населения во время радиационной аварии относятся следующие:</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обнаружение факта аварии и оповещение о ней;</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разведка радиационной обстановки в районе аварии;</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организация радиационного контроля;</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установление и поддержание режима радиационной безопасности;</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проведение (при необходимости) на ранней стадии аварии йодной профилактики населения, персонала аварийного объекта и участников ликвидации последствий аварии;</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обеспечение населения, персонала аварийного объекта и участников ликвидации последствий аварии средствами индивидуальной защиты и использование этих средств;</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укрытие населения, оказавшегося в зоне аварии, в убежищах и укрытиях, обеспечивающих его защиту;</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санитарная обработка населения, персонала аварийного объекта и участников ликвидации последствий аварии;</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lastRenderedPageBreak/>
        <w:t>дезактивация аварийного объекта, объектов производственного, социального, жилого назначения, территории, сельскохозяйственных угодий, транспорта, других технических средств, средств защиты, одежды, имущества, продовольствия и воды;</w:t>
      </w:r>
    </w:p>
    <w:p w:rsidR="00564DBA" w:rsidRPr="00D52084" w:rsidRDefault="00564DBA" w:rsidP="002F0C8D">
      <w:pPr>
        <w:pStyle w:val="a9"/>
        <w:numPr>
          <w:ilvl w:val="1"/>
          <w:numId w:val="30"/>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эвакуация или отселение граждан из зон, в которых уровень загрязнения превышает допустимый для проживания населения.</w:t>
      </w:r>
    </w:p>
    <w:p w:rsidR="00564DBA" w:rsidRPr="00D52084" w:rsidRDefault="00564DBA" w:rsidP="00564DBA">
      <w:pPr>
        <w:shd w:val="clear" w:color="auto" w:fill="FDFEFF"/>
        <w:ind w:firstLine="300"/>
        <w:rPr>
          <w:rFonts w:ascii="Times New Roman" w:hAnsi="Times New Roman"/>
          <w:sz w:val="28"/>
          <w:szCs w:val="28"/>
        </w:rPr>
      </w:pPr>
      <w:r>
        <w:rPr>
          <w:rFonts w:ascii="Times New Roman" w:hAnsi="Times New Roman"/>
          <w:bCs/>
          <w:sz w:val="28"/>
          <w:szCs w:val="28"/>
        </w:rPr>
        <w:t xml:space="preserve"> </w:t>
      </w:r>
      <w:r w:rsidRPr="00D52084">
        <w:rPr>
          <w:rFonts w:ascii="Times New Roman" w:hAnsi="Times New Roman"/>
          <w:bCs/>
          <w:sz w:val="28"/>
          <w:szCs w:val="28"/>
        </w:rPr>
        <w:t>В случае химической аварии проводятся следующие основные мероприятия:</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обнаружение факта химической аварии и оповещение о ней;</w:t>
      </w:r>
    </w:p>
    <w:p w:rsidR="00AD39E4" w:rsidRPr="00602EAC"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разведка химической обстановки в зоне химической аварии;</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соблюдение режимов поведения на территории, зараженной АХОВ, норм и правил химической безопасности;</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обеспечение населения, персонала аварийного объекта и участников ликвидации последствий химической аварии средствами индивидуальной защиты органов дыхания и кожи, применение этих средств;</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эвакуация населения (при необходимости) из зоны аварии и зон возможного химического заражения;</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укрытие населения и персонала в убежищах, обеспечивающих защиту от АХОВ;</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оперативное применение антидотов и средств обработки кожных покровов;</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санитарная обработка населения, персонала аварийного объекта и участников ликвидации последствий аварии;</w:t>
      </w:r>
    </w:p>
    <w:p w:rsidR="00564DBA" w:rsidRPr="00D52084" w:rsidRDefault="00564DBA" w:rsidP="002F0C8D">
      <w:pPr>
        <w:pStyle w:val="a9"/>
        <w:numPr>
          <w:ilvl w:val="1"/>
          <w:numId w:val="31"/>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дегазация аварийного объекта, объектов производственного, социального, жилого назначения, территории, технических средств, средств защиты, одежды и другого имущества.</w:t>
      </w:r>
    </w:p>
    <w:p w:rsidR="00564DBA" w:rsidRPr="00D52084" w:rsidRDefault="00564DBA" w:rsidP="00564DBA">
      <w:pPr>
        <w:shd w:val="clear" w:color="auto" w:fill="FDFEFF"/>
        <w:ind w:firstLine="300"/>
        <w:rPr>
          <w:rFonts w:ascii="Times New Roman" w:hAnsi="Times New Roman"/>
          <w:sz w:val="28"/>
          <w:szCs w:val="28"/>
        </w:rPr>
      </w:pPr>
      <w:r w:rsidRPr="00D52084">
        <w:rPr>
          <w:rFonts w:ascii="Times New Roman" w:hAnsi="Times New Roman"/>
          <w:sz w:val="28"/>
          <w:szCs w:val="28"/>
        </w:rPr>
        <w:t>Значительную роль в общем комплексе мер по защите населения от чрезвычайных ситуаций природного и техногенного характера выполняют </w:t>
      </w:r>
      <w:r w:rsidRPr="00D52084">
        <w:rPr>
          <w:rFonts w:ascii="Times New Roman" w:hAnsi="Times New Roman"/>
          <w:bCs/>
          <w:sz w:val="28"/>
          <w:szCs w:val="28"/>
        </w:rPr>
        <w:t>мероприятия медицинской защиты. </w:t>
      </w:r>
      <w:r w:rsidRPr="00D52084">
        <w:rPr>
          <w:rFonts w:ascii="Times New Roman" w:hAnsi="Times New Roman"/>
          <w:sz w:val="28"/>
          <w:szCs w:val="28"/>
        </w:rPr>
        <w:t>К ним относятся:</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подготовка медперсонала к действиям в чрезвычайных ситуациях, </w:t>
      </w:r>
      <w:proofErr w:type="spellStart"/>
      <w:r w:rsidRPr="00D52084">
        <w:rPr>
          <w:rFonts w:ascii="Times New Roman" w:hAnsi="Times New Roman"/>
          <w:sz w:val="28"/>
          <w:szCs w:val="28"/>
        </w:rPr>
        <w:t>медико</w:t>
      </w:r>
      <w:proofErr w:type="spellEnd"/>
      <w:r w:rsidRPr="00D52084">
        <w:rPr>
          <w:rFonts w:ascii="Times New Roman" w:hAnsi="Times New Roman"/>
          <w:sz w:val="28"/>
          <w:szCs w:val="28"/>
        </w:rPr>
        <w:t>–санитарная и морально–психологическая подготовка населения;</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заблаговременное накопление медицинских средств индивидуальной защиты, медицинского имущества и техники, поддержание их в готовности к применению;</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поддержание в готовности больничной базы органов здравоохранения независимо от их ведомственной принадлежности и развертывание при необходимости дополнительных лечебных учреждений;</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медицинская разведка в очагах поражения и в зоне чрезвычайной ситуации;</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проведение лечебно–эвакуационных мероприятий в зоне чрезвычайной ситуации;</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медицинское обеспечение населения в зоне чрезвычайной ситуации и участников ликвидации ее последствий;</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контроль продуктов питания, пищевого сырья, фуража, воды и </w:t>
      </w:r>
      <w:proofErr w:type="spellStart"/>
      <w:r w:rsidRPr="00D52084">
        <w:rPr>
          <w:rFonts w:ascii="Times New Roman" w:hAnsi="Times New Roman"/>
          <w:sz w:val="28"/>
          <w:szCs w:val="28"/>
        </w:rPr>
        <w:t>водоисточников</w:t>
      </w:r>
      <w:proofErr w:type="spellEnd"/>
      <w:r w:rsidRPr="00D52084">
        <w:rPr>
          <w:rFonts w:ascii="Times New Roman" w:hAnsi="Times New Roman"/>
          <w:sz w:val="28"/>
          <w:szCs w:val="28"/>
        </w:rPr>
        <w:t>;</w:t>
      </w:r>
    </w:p>
    <w:p w:rsidR="00564DBA" w:rsidRPr="00D52084" w:rsidRDefault="00564DBA" w:rsidP="002F0C8D">
      <w:pPr>
        <w:pStyle w:val="a9"/>
        <w:numPr>
          <w:ilvl w:val="1"/>
          <w:numId w:val="32"/>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lastRenderedPageBreak/>
        <w:t>проведение санитарно–гигиенических и противоэпидемических мероприятий с целью обеспечения эпидемического благополучия в зонах чрезвычайных ситуаций.</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Важным элементом защиты населения и территорий являются </w:t>
      </w:r>
      <w:r w:rsidRPr="00D52084">
        <w:rPr>
          <w:rFonts w:ascii="Times New Roman" w:hAnsi="Times New Roman"/>
          <w:bCs/>
          <w:sz w:val="28"/>
          <w:szCs w:val="28"/>
        </w:rPr>
        <w:t>мероприятия по обеспечению пожарной безопасности, </w:t>
      </w:r>
      <w:r w:rsidRPr="00D52084">
        <w:rPr>
          <w:rFonts w:ascii="Times New Roman" w:hAnsi="Times New Roman"/>
          <w:sz w:val="28"/>
          <w:szCs w:val="28"/>
        </w:rPr>
        <w:t>которые включают в себя:</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нормативное правовое регулирование и осуществление государственных мер в области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разработка и осуществление мер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реализация прав, обязанностей и ответственности граждан в области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проведение противопожарной пропаганды и обучение населения правилам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содействие деятельности добровольных пожарных дружин и объединений пожарной охраны, привлечение населения к обеспечению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информационное обеспечение в области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осуществление государственного пожарного надзора и других контрольных функций по обеспечению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лицензирование деятельности, сертификация продукции и услуг в области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противопожарное страхование, установление налоговых льгот и осуществление иных мер социального и экономического стимулирования обеспечения пожарной безопасности;</w:t>
      </w:r>
    </w:p>
    <w:p w:rsidR="00564DBA" w:rsidRPr="00D52084" w:rsidRDefault="00564DBA" w:rsidP="002F0C8D">
      <w:pPr>
        <w:pStyle w:val="a9"/>
        <w:numPr>
          <w:ilvl w:val="1"/>
          <w:numId w:val="33"/>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тушение пожаров и проведение связанных с ними первоочередных аварийно–спасательных работ.</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Важным фактором, влияющим на результативность защитных мероприятий, является подготовка населения в области гражданской обороны и защиты от чрезвычайных ситуаций.</w:t>
      </w:r>
    </w:p>
    <w:p w:rsidR="00564DBA"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Под ней понимается целенаправленная деятельность федеральных органов исполнительной власти, органов местного самоуправления и организаций, направленная на овладение всеми группами населения знаниями и практическими навыками по защите от чрезвычайных ситуаций прир</w:t>
      </w:r>
      <w:r>
        <w:rPr>
          <w:rFonts w:ascii="Times New Roman" w:hAnsi="Times New Roman"/>
          <w:sz w:val="28"/>
          <w:szCs w:val="28"/>
        </w:rPr>
        <w:t>одного и техногенного характера.</w:t>
      </w:r>
      <w:r w:rsidRPr="00D52084">
        <w:rPr>
          <w:rFonts w:ascii="Times New Roman" w:hAnsi="Times New Roman"/>
          <w:sz w:val="28"/>
          <w:szCs w:val="28"/>
        </w:rPr>
        <w:t xml:space="preserve"> </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bCs/>
          <w:sz w:val="28"/>
          <w:szCs w:val="28"/>
        </w:rPr>
        <w:t>Подлежат обучению в области гражданской обороны следующие группы населения:</w:t>
      </w:r>
    </w:p>
    <w:p w:rsidR="00564DBA" w:rsidRPr="00D52084" w:rsidRDefault="00564DBA" w:rsidP="002F0C8D">
      <w:pPr>
        <w:pStyle w:val="a9"/>
        <w:numPr>
          <w:ilvl w:val="1"/>
          <w:numId w:val="34"/>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руководители федеральных органов исполнительной власти, главы органов исполнительной власти субъектов Р Ф, руководители органов местного самоуправления и организаций;</w:t>
      </w:r>
    </w:p>
    <w:p w:rsidR="00564DBA" w:rsidRPr="00D52084" w:rsidRDefault="00564DBA" w:rsidP="002F0C8D">
      <w:pPr>
        <w:pStyle w:val="a9"/>
        <w:numPr>
          <w:ilvl w:val="1"/>
          <w:numId w:val="34"/>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должностные лица и работники гражданской обороны;</w:t>
      </w:r>
    </w:p>
    <w:p w:rsidR="00564DBA" w:rsidRPr="00D52084" w:rsidRDefault="00564DBA" w:rsidP="002F0C8D">
      <w:pPr>
        <w:pStyle w:val="a9"/>
        <w:numPr>
          <w:ilvl w:val="1"/>
          <w:numId w:val="34"/>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личный состав нештатных аварийно–спасательных формирований и спасательных служб;</w:t>
      </w:r>
    </w:p>
    <w:p w:rsidR="00564DBA" w:rsidRPr="00D52084" w:rsidRDefault="00564DBA" w:rsidP="002F0C8D">
      <w:pPr>
        <w:pStyle w:val="a9"/>
        <w:numPr>
          <w:ilvl w:val="1"/>
          <w:numId w:val="34"/>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работающее население;</w:t>
      </w:r>
    </w:p>
    <w:p w:rsidR="00564DBA" w:rsidRPr="00D52084" w:rsidRDefault="00564DBA" w:rsidP="002F0C8D">
      <w:pPr>
        <w:pStyle w:val="a9"/>
        <w:numPr>
          <w:ilvl w:val="1"/>
          <w:numId w:val="34"/>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lastRenderedPageBreak/>
        <w:t>учащиеся учреждений общего образования и студенты учреждений профессионального образования;</w:t>
      </w:r>
    </w:p>
    <w:p w:rsidR="00564DBA" w:rsidRPr="00D52084" w:rsidRDefault="00564DBA" w:rsidP="002F0C8D">
      <w:pPr>
        <w:pStyle w:val="a9"/>
        <w:numPr>
          <w:ilvl w:val="1"/>
          <w:numId w:val="34"/>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неработающее население.</w:t>
      </w:r>
    </w:p>
    <w:p w:rsidR="00564DBA" w:rsidRPr="00D52084" w:rsidRDefault="00564DBA" w:rsidP="00564DBA">
      <w:pPr>
        <w:shd w:val="clear" w:color="auto" w:fill="FDFEFF"/>
        <w:ind w:firstLine="300"/>
        <w:rPr>
          <w:rFonts w:ascii="Times New Roman" w:hAnsi="Times New Roman"/>
          <w:sz w:val="28"/>
          <w:szCs w:val="28"/>
        </w:rPr>
      </w:pPr>
      <w:r w:rsidRPr="00D52084">
        <w:rPr>
          <w:rFonts w:ascii="Times New Roman" w:hAnsi="Times New Roman"/>
          <w:bCs/>
          <w:sz w:val="28"/>
          <w:szCs w:val="28"/>
        </w:rPr>
        <w:t>Подготовку в области защиты от чрезвычайных ситуаций проходят:</w:t>
      </w:r>
    </w:p>
    <w:p w:rsidR="00564DBA" w:rsidRPr="00D52084" w:rsidRDefault="00564DBA" w:rsidP="002F0C8D">
      <w:pPr>
        <w:pStyle w:val="a9"/>
        <w:numPr>
          <w:ilvl w:val="1"/>
          <w:numId w:val="35"/>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руководители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w:t>
      </w:r>
    </w:p>
    <w:p w:rsidR="00564DBA" w:rsidRPr="00D52084" w:rsidRDefault="00564DBA" w:rsidP="002F0C8D">
      <w:pPr>
        <w:pStyle w:val="a9"/>
        <w:numPr>
          <w:ilvl w:val="1"/>
          <w:numId w:val="35"/>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председатели комиссий по чрезвычайным ситуац</w:t>
      </w:r>
      <w:r>
        <w:rPr>
          <w:rFonts w:ascii="Times New Roman" w:hAnsi="Times New Roman"/>
          <w:sz w:val="28"/>
          <w:szCs w:val="28"/>
        </w:rPr>
        <w:t>иям и пожарной безопасности фе</w:t>
      </w:r>
      <w:r w:rsidRPr="00D52084">
        <w:rPr>
          <w:rFonts w:ascii="Times New Roman" w:hAnsi="Times New Roman"/>
          <w:sz w:val="28"/>
          <w:szCs w:val="28"/>
        </w:rPr>
        <w:t>деральных органов исполнительной власти, органов местного самоуправления и организаций;</w:t>
      </w:r>
    </w:p>
    <w:p w:rsidR="00564DBA" w:rsidRPr="00D52084" w:rsidRDefault="00564DBA" w:rsidP="002F0C8D">
      <w:pPr>
        <w:pStyle w:val="a9"/>
        <w:numPr>
          <w:ilvl w:val="1"/>
          <w:numId w:val="35"/>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работники федеральных органов исполнительной власти, органов исполнительной власти субъектов РФ, специально уполномоченные решать задачи по предупреждению и ликвидации чрезвычайных ситуаций и входящие в состав органов управления РСЧС;</w:t>
      </w:r>
    </w:p>
    <w:p w:rsidR="00564DBA" w:rsidRPr="00D52084" w:rsidRDefault="00564DBA" w:rsidP="002F0C8D">
      <w:pPr>
        <w:pStyle w:val="a9"/>
        <w:numPr>
          <w:ilvl w:val="1"/>
          <w:numId w:val="35"/>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работающее население;</w:t>
      </w:r>
    </w:p>
    <w:p w:rsidR="00564DBA" w:rsidRPr="00D52084" w:rsidRDefault="00564DBA" w:rsidP="002F0C8D">
      <w:pPr>
        <w:pStyle w:val="a9"/>
        <w:numPr>
          <w:ilvl w:val="1"/>
          <w:numId w:val="35"/>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учащиеся учреждений общего образования и студенты учреждений профессионального образования;</w:t>
      </w:r>
    </w:p>
    <w:p w:rsidR="00564DBA" w:rsidRPr="00D52084" w:rsidRDefault="00564DBA" w:rsidP="002F0C8D">
      <w:pPr>
        <w:pStyle w:val="a9"/>
        <w:numPr>
          <w:ilvl w:val="1"/>
          <w:numId w:val="35"/>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неработающее население.</w:t>
      </w:r>
    </w:p>
    <w:p w:rsidR="00564DBA" w:rsidRDefault="00564DBA" w:rsidP="00564DBA">
      <w:pPr>
        <w:shd w:val="clear" w:color="auto" w:fill="FDFEFF"/>
        <w:ind w:firstLine="300"/>
        <w:rPr>
          <w:rFonts w:ascii="Times New Roman" w:hAnsi="Times New Roman"/>
          <w:sz w:val="28"/>
          <w:szCs w:val="28"/>
        </w:rPr>
      </w:pPr>
      <w:r>
        <w:rPr>
          <w:rFonts w:ascii="Times New Roman" w:hAnsi="Times New Roman"/>
          <w:sz w:val="28"/>
          <w:szCs w:val="28"/>
        </w:rPr>
        <w:t xml:space="preserve">   </w:t>
      </w:r>
      <w:r w:rsidRPr="00D52084">
        <w:rPr>
          <w:rFonts w:ascii="Times New Roman" w:hAnsi="Times New Roman"/>
          <w:sz w:val="28"/>
          <w:szCs w:val="28"/>
        </w:rPr>
        <w:t xml:space="preserve">Обучение в области гражданской обороны и защиты от чрезвычайных ситуаций осуществляется в рамках единой системы подготовки населения. Оно является обязательным и проводится в учебных заведениях МЧС России, в учреждениях повышения квалификации федеральных органов исполнительной власти и организаций, в </w:t>
      </w:r>
      <w:proofErr w:type="spellStart"/>
      <w:r w:rsidRPr="00D52084">
        <w:rPr>
          <w:rFonts w:ascii="Times New Roman" w:hAnsi="Times New Roman"/>
          <w:sz w:val="28"/>
          <w:szCs w:val="28"/>
        </w:rPr>
        <w:t>учебно</w:t>
      </w:r>
      <w:proofErr w:type="spellEnd"/>
      <w:r>
        <w:rPr>
          <w:rFonts w:ascii="Times New Roman" w:hAnsi="Times New Roman"/>
          <w:sz w:val="28"/>
          <w:szCs w:val="28"/>
        </w:rPr>
        <w:t xml:space="preserve"> </w:t>
      </w:r>
      <w:r w:rsidRPr="00D52084">
        <w:rPr>
          <w:rFonts w:ascii="Times New Roman" w:hAnsi="Times New Roman"/>
          <w:sz w:val="28"/>
          <w:szCs w:val="28"/>
        </w:rPr>
        <w:t>–</w:t>
      </w:r>
      <w:r>
        <w:rPr>
          <w:rFonts w:ascii="Times New Roman" w:hAnsi="Times New Roman"/>
          <w:sz w:val="28"/>
          <w:szCs w:val="28"/>
        </w:rPr>
        <w:t xml:space="preserve"> </w:t>
      </w:r>
      <w:r w:rsidRPr="00D52084">
        <w:rPr>
          <w:rFonts w:ascii="Times New Roman" w:hAnsi="Times New Roman"/>
          <w:sz w:val="28"/>
          <w:szCs w:val="28"/>
        </w:rPr>
        <w:t>методических центрах по гражданской обороне и чрезвычайным ситуациям субъектов РФ, на курсах гражданской обороны муниципальных образований, по месту работы, учебы и проживания граждан.</w:t>
      </w:r>
    </w:p>
    <w:p w:rsidR="00564DBA" w:rsidRPr="00D52084" w:rsidRDefault="00564DBA" w:rsidP="00564DBA">
      <w:pPr>
        <w:ind w:firstLine="426"/>
        <w:rPr>
          <w:rFonts w:ascii="Times New Roman" w:hAnsi="Times New Roman"/>
          <w:sz w:val="28"/>
          <w:szCs w:val="28"/>
        </w:rPr>
      </w:pPr>
    </w:p>
    <w:p w:rsidR="00564DBA" w:rsidRPr="007D757B" w:rsidRDefault="00602EAC" w:rsidP="00564DBA">
      <w:pPr>
        <w:ind w:firstLine="426"/>
        <w:rPr>
          <w:rFonts w:ascii="Times New Roman" w:hAnsi="Times New Roman"/>
          <w:sz w:val="28"/>
          <w:szCs w:val="28"/>
        </w:rPr>
      </w:pPr>
      <w:r>
        <w:rPr>
          <w:rFonts w:ascii="Times New Roman" w:hAnsi="Times New Roman"/>
          <w:sz w:val="28"/>
          <w:szCs w:val="28"/>
        </w:rPr>
        <w:t>3.5</w:t>
      </w:r>
      <w:r w:rsidR="00564DBA" w:rsidRPr="007D757B">
        <w:rPr>
          <w:rFonts w:ascii="Times New Roman" w:hAnsi="Times New Roman"/>
          <w:sz w:val="28"/>
          <w:szCs w:val="28"/>
        </w:rPr>
        <w:t xml:space="preserve"> Способы коллективной и индивидуальной защиты в чрезвычайных ситуациях </w:t>
      </w:r>
    </w:p>
    <w:p w:rsidR="00564DBA" w:rsidRPr="007D757B" w:rsidRDefault="00564DBA" w:rsidP="00564DBA">
      <w:pPr>
        <w:shd w:val="clear" w:color="auto" w:fill="FDFEFF"/>
        <w:ind w:firstLine="300"/>
        <w:rPr>
          <w:rFonts w:ascii="Times New Roman" w:hAnsi="Times New Roman"/>
          <w:sz w:val="28"/>
          <w:szCs w:val="28"/>
        </w:rPr>
      </w:pPr>
      <w:r w:rsidRPr="007D757B">
        <w:rPr>
          <w:rFonts w:ascii="Times New Roman" w:hAnsi="Times New Roman"/>
          <w:sz w:val="28"/>
          <w:szCs w:val="28"/>
        </w:rPr>
        <w:t xml:space="preserve"> 3</w:t>
      </w:r>
      <w:r w:rsidR="00602EAC">
        <w:rPr>
          <w:rFonts w:ascii="Times New Roman" w:hAnsi="Times New Roman"/>
          <w:sz w:val="28"/>
          <w:szCs w:val="28"/>
        </w:rPr>
        <w:t>.5</w:t>
      </w:r>
      <w:r w:rsidRPr="007D757B">
        <w:rPr>
          <w:rFonts w:ascii="Times New Roman" w:hAnsi="Times New Roman"/>
          <w:sz w:val="28"/>
          <w:szCs w:val="28"/>
        </w:rPr>
        <w:t xml:space="preserve">.1  Средства коллективной защиты населения </w:t>
      </w:r>
    </w:p>
    <w:p w:rsidR="00473B02" w:rsidRDefault="00473B02" w:rsidP="00564DBA">
      <w:pPr>
        <w:shd w:val="clear" w:color="auto" w:fill="FDFEFF"/>
        <w:ind w:firstLine="0"/>
        <w:rPr>
          <w:rFonts w:ascii="Times New Roman" w:hAnsi="Times New Roman"/>
          <w:sz w:val="28"/>
          <w:szCs w:val="28"/>
        </w:rPr>
      </w:pPr>
    </w:p>
    <w:p w:rsidR="00564DBA" w:rsidRPr="007D757B" w:rsidRDefault="00564DBA" w:rsidP="00564DBA">
      <w:pPr>
        <w:shd w:val="clear" w:color="auto" w:fill="FDFEFF"/>
        <w:ind w:firstLine="0"/>
        <w:rPr>
          <w:rFonts w:ascii="Times New Roman" w:hAnsi="Times New Roman"/>
          <w:sz w:val="28"/>
          <w:szCs w:val="28"/>
        </w:rPr>
      </w:pPr>
      <w:r w:rsidRPr="007D757B">
        <w:rPr>
          <w:rFonts w:ascii="Times New Roman" w:hAnsi="Times New Roman"/>
          <w:sz w:val="28"/>
          <w:szCs w:val="28"/>
        </w:rPr>
        <w:t xml:space="preserve">        </w:t>
      </w:r>
    </w:p>
    <w:p w:rsidR="00564DBA" w:rsidRPr="00D52084" w:rsidRDefault="00564DBA" w:rsidP="00564DBA">
      <w:pPr>
        <w:shd w:val="clear" w:color="auto" w:fill="FDFEFF"/>
        <w:rPr>
          <w:rFonts w:ascii="Times New Roman" w:hAnsi="Times New Roman"/>
          <w:sz w:val="28"/>
          <w:szCs w:val="28"/>
        </w:rPr>
      </w:pPr>
      <w:r>
        <w:rPr>
          <w:rFonts w:ascii="Times New Roman" w:hAnsi="Times New Roman"/>
          <w:sz w:val="28"/>
          <w:szCs w:val="28"/>
        </w:rPr>
        <w:t xml:space="preserve"> </w:t>
      </w:r>
      <w:r w:rsidRPr="00D52084">
        <w:rPr>
          <w:rFonts w:ascii="Times New Roman" w:hAnsi="Times New Roman"/>
          <w:sz w:val="28"/>
          <w:szCs w:val="28"/>
        </w:rPr>
        <w:t>Основными мероприятиями защиты населения и территорий в условиях чрезвычайных ситуаций природного и техногенного характера являются:</w:t>
      </w:r>
    </w:p>
    <w:p w:rsidR="00564DBA" w:rsidRPr="00D52084" w:rsidRDefault="00564DBA" w:rsidP="002F0C8D">
      <w:pPr>
        <w:pStyle w:val="a9"/>
        <w:numPr>
          <w:ilvl w:val="1"/>
          <w:numId w:val="28"/>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укрытие людей и материальных ценностей в существующих защитных сооружениях гражданской обороны и в приспособленном для защиты подземном пространстве городов;</w:t>
      </w:r>
    </w:p>
    <w:p w:rsidR="00564DBA" w:rsidRPr="00D52084" w:rsidRDefault="00564DBA" w:rsidP="002F0C8D">
      <w:pPr>
        <w:pStyle w:val="a9"/>
        <w:numPr>
          <w:ilvl w:val="1"/>
          <w:numId w:val="28"/>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использование для жилья, работы и отдыха жилых, общественных и производственных зданий, возведенных с учетом сейсмичности соответствующих территорий;</w:t>
      </w:r>
    </w:p>
    <w:p w:rsidR="00564DBA" w:rsidRPr="00D52084" w:rsidRDefault="00564DBA" w:rsidP="002F0C8D">
      <w:pPr>
        <w:pStyle w:val="a9"/>
        <w:numPr>
          <w:ilvl w:val="1"/>
          <w:numId w:val="28"/>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 xml:space="preserve">использование отдельных герметизированных помещений в жилых домах и общественных зданиях на территориях, прилегающих к </w:t>
      </w:r>
      <w:proofErr w:type="spellStart"/>
      <w:r w:rsidRPr="00D52084">
        <w:rPr>
          <w:rFonts w:ascii="Times New Roman" w:hAnsi="Times New Roman"/>
          <w:sz w:val="28"/>
          <w:szCs w:val="28"/>
        </w:rPr>
        <w:t>радиационно</w:t>
      </w:r>
      <w:proofErr w:type="spellEnd"/>
      <w:r w:rsidRPr="00D52084">
        <w:rPr>
          <w:rFonts w:ascii="Times New Roman" w:hAnsi="Times New Roman"/>
          <w:sz w:val="28"/>
          <w:szCs w:val="28"/>
        </w:rPr>
        <w:t xml:space="preserve"> и химически опасным объектам;</w:t>
      </w:r>
    </w:p>
    <w:p w:rsidR="00564DBA" w:rsidRPr="00D52084" w:rsidRDefault="00564DBA" w:rsidP="002F0C8D">
      <w:pPr>
        <w:pStyle w:val="a9"/>
        <w:numPr>
          <w:ilvl w:val="1"/>
          <w:numId w:val="28"/>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lastRenderedPageBreak/>
        <w:t>укрытие семей и трудовых коллективов в квартирах и производственных помещениях, в которых в оперативном порядке проведена самостоятельная герметизация;</w:t>
      </w:r>
    </w:p>
    <w:p w:rsidR="00564DBA" w:rsidRPr="00D52084" w:rsidRDefault="00564DBA" w:rsidP="002F0C8D">
      <w:pPr>
        <w:pStyle w:val="a9"/>
        <w:numPr>
          <w:ilvl w:val="1"/>
          <w:numId w:val="28"/>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предотвращение разливов аварийно химически опасных веществ (АХОВ) путем обваловки или заглубления емкостей;</w:t>
      </w:r>
    </w:p>
    <w:p w:rsidR="00564DBA" w:rsidRPr="00D52084" w:rsidRDefault="00564DBA" w:rsidP="002F0C8D">
      <w:pPr>
        <w:pStyle w:val="a9"/>
        <w:numPr>
          <w:ilvl w:val="1"/>
          <w:numId w:val="28"/>
        </w:numPr>
        <w:shd w:val="clear" w:color="auto" w:fill="FDFEFF"/>
        <w:spacing w:after="0" w:line="240" w:lineRule="auto"/>
        <w:ind w:left="0" w:firstLine="567"/>
        <w:rPr>
          <w:rFonts w:ascii="Times New Roman" w:hAnsi="Times New Roman"/>
          <w:sz w:val="28"/>
          <w:szCs w:val="28"/>
        </w:rPr>
      </w:pPr>
      <w:r w:rsidRPr="00D52084">
        <w:rPr>
          <w:rFonts w:ascii="Times New Roman" w:hAnsi="Times New Roman"/>
          <w:sz w:val="28"/>
          <w:szCs w:val="28"/>
        </w:rPr>
        <w:t>возведение и эксплуатация инженерных сооружений для защиты от опасных природных явлений и процессов.</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К средствам коллективной защиты населения относятся защитные сооружения: убежища, противорадиационные укрытия (ПРУ) и простейшие укрытия.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 xml:space="preserve">Убежища — защитные сооружения герметического типа, наиболее надежно защищающие от поражающих факторов; укрывающиеся в них люди не используют средства индивидуальной защиты кожи и органов дыхания.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 xml:space="preserve">Убежища защищают укрывающихся в них людей от следующих поражающих факторов: </w:t>
      </w:r>
    </w:p>
    <w:p w:rsidR="00564DBA" w:rsidRPr="007D757B" w:rsidRDefault="00564DBA" w:rsidP="002F0C8D">
      <w:pPr>
        <w:pStyle w:val="a9"/>
        <w:numPr>
          <w:ilvl w:val="1"/>
          <w:numId w:val="38"/>
        </w:numPr>
        <w:shd w:val="clear" w:color="auto" w:fill="FDFEFF"/>
        <w:spacing w:after="0" w:line="240" w:lineRule="auto"/>
        <w:ind w:left="0" w:firstLine="568"/>
        <w:rPr>
          <w:rFonts w:ascii="Times New Roman" w:hAnsi="Times New Roman"/>
          <w:sz w:val="28"/>
          <w:szCs w:val="28"/>
        </w:rPr>
      </w:pPr>
      <w:r w:rsidRPr="007D757B">
        <w:rPr>
          <w:rFonts w:ascii="Times New Roman" w:hAnsi="Times New Roman"/>
          <w:sz w:val="28"/>
          <w:szCs w:val="28"/>
        </w:rPr>
        <w:t xml:space="preserve">от поражающих факторов ядерного оружия; </w:t>
      </w:r>
    </w:p>
    <w:p w:rsidR="00564DBA" w:rsidRPr="007D757B" w:rsidRDefault="00564DBA" w:rsidP="002F0C8D">
      <w:pPr>
        <w:pStyle w:val="a9"/>
        <w:numPr>
          <w:ilvl w:val="1"/>
          <w:numId w:val="38"/>
        </w:numPr>
        <w:shd w:val="clear" w:color="auto" w:fill="FDFEFF"/>
        <w:spacing w:after="0" w:line="240" w:lineRule="auto"/>
        <w:ind w:left="0" w:firstLine="568"/>
        <w:rPr>
          <w:rFonts w:ascii="Times New Roman" w:hAnsi="Times New Roman"/>
          <w:sz w:val="28"/>
          <w:szCs w:val="28"/>
        </w:rPr>
      </w:pPr>
      <w:r w:rsidRPr="007D757B">
        <w:rPr>
          <w:rFonts w:ascii="Times New Roman" w:hAnsi="Times New Roman"/>
          <w:sz w:val="28"/>
          <w:szCs w:val="28"/>
        </w:rPr>
        <w:t xml:space="preserve">от поражающих факторов обычных средств поражения (техногенных); </w:t>
      </w:r>
    </w:p>
    <w:p w:rsidR="00564DBA" w:rsidRPr="007D757B" w:rsidRDefault="00564DBA" w:rsidP="002F0C8D">
      <w:pPr>
        <w:pStyle w:val="a9"/>
        <w:numPr>
          <w:ilvl w:val="1"/>
          <w:numId w:val="38"/>
        </w:numPr>
        <w:shd w:val="clear" w:color="auto" w:fill="FDFEFF"/>
        <w:spacing w:after="0" w:line="240" w:lineRule="auto"/>
        <w:ind w:left="0" w:firstLine="568"/>
        <w:rPr>
          <w:rFonts w:ascii="Times New Roman" w:hAnsi="Times New Roman"/>
          <w:sz w:val="28"/>
          <w:szCs w:val="28"/>
        </w:rPr>
      </w:pPr>
      <w:r w:rsidRPr="007D757B">
        <w:rPr>
          <w:rFonts w:ascii="Times New Roman" w:hAnsi="Times New Roman"/>
          <w:sz w:val="28"/>
          <w:szCs w:val="28"/>
        </w:rPr>
        <w:t xml:space="preserve">от бактериологических (биологических) средств; </w:t>
      </w:r>
    </w:p>
    <w:p w:rsidR="00564DBA" w:rsidRPr="007D757B" w:rsidRDefault="00564DBA" w:rsidP="002F0C8D">
      <w:pPr>
        <w:pStyle w:val="a9"/>
        <w:numPr>
          <w:ilvl w:val="1"/>
          <w:numId w:val="38"/>
        </w:numPr>
        <w:shd w:val="clear" w:color="auto" w:fill="FDFEFF"/>
        <w:spacing w:after="0" w:line="240" w:lineRule="auto"/>
        <w:ind w:left="0" w:firstLine="568"/>
        <w:rPr>
          <w:rFonts w:ascii="Times New Roman" w:hAnsi="Times New Roman"/>
          <w:sz w:val="28"/>
          <w:szCs w:val="28"/>
        </w:rPr>
      </w:pPr>
      <w:r w:rsidRPr="007D757B">
        <w:rPr>
          <w:rFonts w:ascii="Times New Roman" w:hAnsi="Times New Roman"/>
          <w:sz w:val="28"/>
          <w:szCs w:val="28"/>
        </w:rPr>
        <w:t xml:space="preserve">от отравляющих веществ; </w:t>
      </w:r>
    </w:p>
    <w:p w:rsidR="00564DBA" w:rsidRPr="007D757B" w:rsidRDefault="00564DBA" w:rsidP="002F0C8D">
      <w:pPr>
        <w:pStyle w:val="a9"/>
        <w:numPr>
          <w:ilvl w:val="1"/>
          <w:numId w:val="38"/>
        </w:numPr>
        <w:shd w:val="clear" w:color="auto" w:fill="FDFEFF"/>
        <w:spacing w:after="0" w:line="240" w:lineRule="auto"/>
        <w:ind w:left="0" w:firstLine="568"/>
        <w:rPr>
          <w:rFonts w:ascii="Times New Roman" w:hAnsi="Times New Roman"/>
          <w:sz w:val="28"/>
          <w:szCs w:val="28"/>
        </w:rPr>
      </w:pPr>
      <w:r w:rsidRPr="007D757B">
        <w:rPr>
          <w:rFonts w:ascii="Times New Roman" w:hAnsi="Times New Roman"/>
          <w:sz w:val="28"/>
          <w:szCs w:val="28"/>
        </w:rPr>
        <w:t xml:space="preserve">от катастрофических затоплений. </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Наиболее эффективным среди указанных мероприятий является укрытие населения в защитных сооружениях гражданской обороны. Защитные сооружения гражданской обороны подразделяются на </w:t>
      </w:r>
      <w:r w:rsidRPr="00D52084">
        <w:rPr>
          <w:rFonts w:ascii="Times New Roman" w:hAnsi="Times New Roman"/>
          <w:bCs/>
          <w:sz w:val="28"/>
          <w:szCs w:val="28"/>
        </w:rPr>
        <w:t>убежища </w:t>
      </w:r>
      <w:r w:rsidRPr="00D52084">
        <w:rPr>
          <w:rFonts w:ascii="Times New Roman" w:hAnsi="Times New Roman"/>
          <w:sz w:val="28"/>
          <w:szCs w:val="28"/>
        </w:rPr>
        <w:t>и </w:t>
      </w:r>
      <w:r w:rsidRPr="00D52084">
        <w:rPr>
          <w:rFonts w:ascii="Times New Roman" w:hAnsi="Times New Roman"/>
          <w:bCs/>
          <w:sz w:val="28"/>
          <w:szCs w:val="28"/>
        </w:rPr>
        <w:t>противорадиационные укрытия.</w:t>
      </w: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Убежища классифицируют по их защитным свойствам, вместимости, месту расположения, обеспечению фильтровентиляционным оборудованием, времени возведения (</w:t>
      </w:r>
      <w:r>
        <w:rPr>
          <w:rFonts w:ascii="Times New Roman" w:hAnsi="Times New Roman"/>
          <w:sz w:val="28"/>
          <w:szCs w:val="28"/>
        </w:rPr>
        <w:t>рис.</w:t>
      </w:r>
      <w:r w:rsidRPr="00D52084">
        <w:rPr>
          <w:rFonts w:ascii="Times New Roman" w:hAnsi="Times New Roman"/>
          <w:sz w:val="28"/>
          <w:szCs w:val="28"/>
        </w:rPr>
        <w:t>6).</w:t>
      </w:r>
    </w:p>
    <w:p w:rsidR="00564DBA" w:rsidRPr="00D52084" w:rsidRDefault="00564DBA" w:rsidP="00564DBA">
      <w:pPr>
        <w:shd w:val="clear" w:color="auto" w:fill="FDFEFF"/>
        <w:rPr>
          <w:rFonts w:ascii="Times New Roman" w:hAnsi="Times New Roman"/>
          <w:bCs/>
          <w:sz w:val="28"/>
          <w:szCs w:val="28"/>
        </w:rPr>
      </w:pPr>
    </w:p>
    <w:p w:rsidR="00564DBA" w:rsidRPr="00D52084"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Убежища обеспечивают защиту укрывающихся в них людей от всех поражающих факторов ядерного взрыва, ударной волны, отравляющих веществ, бактериологических средств и теплового воздействия при пожарах. Их возводят на участках местности, не подвергающихся затоплению. Они имеют входы и выходы с такой же степенью защиты, что и основные помещения, а на случаи их завала оборудуются аварийные выходы и свободные подходы.</w:t>
      </w:r>
    </w:p>
    <w:p w:rsidR="00564DBA" w:rsidRDefault="00564DBA" w:rsidP="00564DBA">
      <w:pPr>
        <w:shd w:val="clear" w:color="auto" w:fill="FDFEFF"/>
        <w:rPr>
          <w:rFonts w:ascii="Times New Roman" w:hAnsi="Times New Roman"/>
          <w:sz w:val="28"/>
          <w:szCs w:val="28"/>
        </w:rPr>
      </w:pPr>
      <w:r w:rsidRPr="00D52084">
        <w:rPr>
          <w:rFonts w:ascii="Times New Roman" w:hAnsi="Times New Roman"/>
          <w:sz w:val="28"/>
          <w:szCs w:val="28"/>
        </w:rPr>
        <w:t xml:space="preserve">Противорадиационные укрытия (ПРУ) используются главным образом для защиты от радиоактивного заражения населения сельской местности и небольших городов. Часть из них возводится заблаговременно в мирное время, другие приспосабливаются при угрозе чрезвычайной ситуации или возникновении вооруженного конфликта. Как правило, их устраивают в подвалах, цокольных и первых этажах зданий, в сооружениях хозяйственного назначения (погребах, подпольях, овощехранилищах). ПРУ обеспечивают необходимое ослабление радиоактивных излучений, защищают при авариях на химически опасных объектах и некоторых стихийных бедствиях (бурях, ураганах, смерчах, тайфунах, снежных заносах). Поэтому их располагают </w:t>
      </w:r>
      <w:r w:rsidRPr="00D52084">
        <w:rPr>
          <w:rFonts w:ascii="Times New Roman" w:hAnsi="Times New Roman"/>
          <w:sz w:val="28"/>
          <w:szCs w:val="28"/>
        </w:rPr>
        <w:lastRenderedPageBreak/>
        <w:t>вблизи мест проживания или работы большинства укрываемых. Кроме убежищ и ПРУ для защиты населения используются простейшие укрытия.</w:t>
      </w:r>
    </w:p>
    <w:p w:rsidR="00564DBA" w:rsidRDefault="00564DBA" w:rsidP="00FD0BF2">
      <w:pPr>
        <w:ind w:firstLine="0"/>
        <w:rPr>
          <w:rFonts w:ascii="Times New Roman" w:hAnsi="Times New Roman"/>
          <w:sz w:val="28"/>
          <w:szCs w:val="28"/>
        </w:rPr>
      </w:pPr>
    </w:p>
    <w:p w:rsidR="00564DBA" w:rsidRDefault="00564DBA" w:rsidP="00564DBA">
      <w:pPr>
        <w:ind w:firstLine="0"/>
        <w:jc w:val="center"/>
        <w:rPr>
          <w:rFonts w:ascii="Times New Roman" w:hAnsi="Times New Roman"/>
          <w:sz w:val="28"/>
          <w:szCs w:val="28"/>
        </w:rPr>
      </w:pPr>
      <w:r w:rsidRPr="00564DBA">
        <w:rPr>
          <w:rFonts w:ascii="Times New Roman" w:hAnsi="Times New Roman"/>
          <w:noProof/>
          <w:sz w:val="28"/>
          <w:szCs w:val="28"/>
        </w:rPr>
        <w:drawing>
          <wp:inline distT="0" distB="0" distL="0" distR="0">
            <wp:extent cx="4591050" cy="3333750"/>
            <wp:effectExtent l="19050" t="0" r="0" b="0"/>
            <wp:docPr id="20" name="Рисунок 8" descr="http://www.flibusta.net/i/58/166458/i_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flibusta.net/i/58/166458/i_008.png"/>
                    <pic:cNvPicPr>
                      <a:picLocks noChangeAspect="1" noChangeArrowheads="1"/>
                    </pic:cNvPicPr>
                  </pic:nvPicPr>
                  <pic:blipFill>
                    <a:blip r:embed="rId17" cstate="print">
                      <a:lum bright="-10000" contrast="20000"/>
                    </a:blip>
                    <a:srcRect/>
                    <a:stretch>
                      <a:fillRect/>
                    </a:stretch>
                  </pic:blipFill>
                  <pic:spPr bwMode="auto">
                    <a:xfrm>
                      <a:off x="0" y="0"/>
                      <a:ext cx="4591050" cy="3333750"/>
                    </a:xfrm>
                    <a:prstGeom prst="rect">
                      <a:avLst/>
                    </a:prstGeom>
                    <a:noFill/>
                    <a:ln w="9525">
                      <a:noFill/>
                      <a:miter lim="800000"/>
                      <a:headEnd/>
                      <a:tailEnd/>
                    </a:ln>
                  </pic:spPr>
                </pic:pic>
              </a:graphicData>
            </a:graphic>
          </wp:inline>
        </w:drawing>
      </w:r>
    </w:p>
    <w:p w:rsidR="00564DBA" w:rsidRPr="00564DBA" w:rsidRDefault="00564DBA" w:rsidP="00564DBA">
      <w:pPr>
        <w:rPr>
          <w:rFonts w:ascii="Times New Roman" w:hAnsi="Times New Roman"/>
          <w:sz w:val="28"/>
          <w:szCs w:val="28"/>
        </w:rPr>
      </w:pPr>
    </w:p>
    <w:p w:rsidR="00564DBA" w:rsidRDefault="00564DBA" w:rsidP="00564DBA">
      <w:pPr>
        <w:rPr>
          <w:rFonts w:ascii="Times New Roman" w:hAnsi="Times New Roman"/>
          <w:sz w:val="28"/>
          <w:szCs w:val="28"/>
        </w:rPr>
      </w:pPr>
    </w:p>
    <w:p w:rsidR="00564DBA" w:rsidRDefault="00564DBA" w:rsidP="00564DBA">
      <w:pPr>
        <w:shd w:val="clear" w:color="auto" w:fill="FDFEFF"/>
        <w:ind w:firstLine="300"/>
        <w:rPr>
          <w:rFonts w:ascii="Times New Roman" w:hAnsi="Times New Roman"/>
          <w:bCs/>
          <w:sz w:val="28"/>
          <w:szCs w:val="28"/>
        </w:rPr>
      </w:pPr>
    </w:p>
    <w:p w:rsidR="00564DBA" w:rsidRPr="00D52084" w:rsidRDefault="00564DBA" w:rsidP="00564DBA">
      <w:pPr>
        <w:shd w:val="clear" w:color="auto" w:fill="FDFEFF"/>
        <w:ind w:firstLine="300"/>
        <w:jc w:val="center"/>
        <w:rPr>
          <w:rFonts w:ascii="Times New Roman" w:hAnsi="Times New Roman"/>
          <w:bCs/>
          <w:sz w:val="28"/>
          <w:szCs w:val="28"/>
        </w:rPr>
      </w:pPr>
      <w:r>
        <w:rPr>
          <w:rFonts w:ascii="Times New Roman" w:hAnsi="Times New Roman"/>
          <w:bCs/>
          <w:sz w:val="28"/>
          <w:szCs w:val="28"/>
        </w:rPr>
        <w:t xml:space="preserve">Рисунок 6 - </w:t>
      </w:r>
      <w:r w:rsidRPr="00D52084">
        <w:rPr>
          <w:rFonts w:ascii="Times New Roman" w:hAnsi="Times New Roman"/>
          <w:bCs/>
          <w:sz w:val="28"/>
          <w:szCs w:val="28"/>
        </w:rPr>
        <w:t>Классификация убежищ по вместимости, месту расположения и времени возведения</w:t>
      </w:r>
    </w:p>
    <w:p w:rsidR="00564DBA" w:rsidRDefault="00564DBA" w:rsidP="00564DBA">
      <w:pPr>
        <w:shd w:val="clear" w:color="auto" w:fill="FDFEFF"/>
        <w:ind w:firstLine="300"/>
        <w:rPr>
          <w:rFonts w:ascii="Times New Roman" w:hAnsi="Times New Roman"/>
          <w:sz w:val="28"/>
          <w:szCs w:val="28"/>
        </w:rPr>
      </w:pPr>
    </w:p>
    <w:p w:rsidR="00564DBA" w:rsidRDefault="00564DBA" w:rsidP="00564DBA">
      <w:pPr>
        <w:shd w:val="clear" w:color="auto" w:fill="FDFEFF"/>
        <w:rPr>
          <w:rFonts w:ascii="Times New Roman" w:hAnsi="Times New Roman"/>
          <w:sz w:val="28"/>
          <w:szCs w:val="28"/>
        </w:rPr>
      </w:pPr>
    </w:p>
    <w:p w:rsidR="00564DBA" w:rsidRPr="007D757B" w:rsidRDefault="00564DBA" w:rsidP="00564DBA">
      <w:pPr>
        <w:shd w:val="clear" w:color="auto" w:fill="FDFEFF"/>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Противорадиационные укрытия (ПРУ) – сооруж</w:t>
      </w:r>
      <w:r>
        <w:rPr>
          <w:rFonts w:ascii="Times New Roman" w:hAnsi="Times New Roman"/>
          <w:sz w:val="28"/>
          <w:szCs w:val="28"/>
        </w:rPr>
        <w:t>ения, защищающие людей от иони</w:t>
      </w:r>
      <w:r w:rsidRPr="007D757B">
        <w:rPr>
          <w:rFonts w:ascii="Times New Roman" w:hAnsi="Times New Roman"/>
          <w:sz w:val="28"/>
          <w:szCs w:val="28"/>
        </w:rPr>
        <w:t xml:space="preserve">зирующего излучения, заражения радиоактивными веществами, а также от непосредственного попадания на кожу и одежду капель отравляющих веществ и аэрозолей биологических средств.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Укрытиям простейшего типа относятся щели, траншеи, землянки. На их возведение не требуется много времени, но они могут эффективно защищать людей от определенных факторов ЧС.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 Защитные сооружения классифицируются по назначению, мест</w:t>
      </w:r>
      <w:r>
        <w:rPr>
          <w:rFonts w:ascii="Times New Roman" w:hAnsi="Times New Roman"/>
          <w:sz w:val="28"/>
          <w:szCs w:val="28"/>
        </w:rPr>
        <w:t>у расположения, вре</w:t>
      </w:r>
      <w:r w:rsidRPr="007D757B">
        <w:rPr>
          <w:rFonts w:ascii="Times New Roman" w:hAnsi="Times New Roman"/>
          <w:sz w:val="28"/>
          <w:szCs w:val="28"/>
        </w:rPr>
        <w:t xml:space="preserve">мени возведения, защитным свойствам, вместимости.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  По месту расположения  защитные сооружения подразделяют на три группы: </w:t>
      </w:r>
    </w:p>
    <w:p w:rsidR="00564DBA" w:rsidRPr="007D757B" w:rsidRDefault="00564DBA" w:rsidP="002F0C8D">
      <w:pPr>
        <w:pStyle w:val="a9"/>
        <w:numPr>
          <w:ilvl w:val="0"/>
          <w:numId w:val="39"/>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отдельно стоящие (располагаются вне зданий); </w:t>
      </w:r>
    </w:p>
    <w:p w:rsidR="00564DBA" w:rsidRPr="007D757B" w:rsidRDefault="00564DBA" w:rsidP="002F0C8D">
      <w:pPr>
        <w:pStyle w:val="a9"/>
        <w:numPr>
          <w:ilvl w:val="0"/>
          <w:numId w:val="39"/>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встроенные (располагаются в подвальных и цокольных этажах зданий; они имеют </w:t>
      </w:r>
    </w:p>
    <w:p w:rsidR="00564DBA" w:rsidRPr="007D757B" w:rsidRDefault="00564DBA" w:rsidP="002F0C8D">
      <w:pPr>
        <w:pStyle w:val="a9"/>
        <w:numPr>
          <w:ilvl w:val="0"/>
          <w:numId w:val="39"/>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большое распространение, их строительство экономически более целесообразно); </w:t>
      </w:r>
    </w:p>
    <w:p w:rsidR="00564DBA" w:rsidRPr="007D757B" w:rsidRDefault="00564DBA" w:rsidP="002F0C8D">
      <w:pPr>
        <w:pStyle w:val="a9"/>
        <w:numPr>
          <w:ilvl w:val="0"/>
          <w:numId w:val="39"/>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оборудованные в горных выработках. </w:t>
      </w:r>
    </w:p>
    <w:p w:rsidR="00564DBA" w:rsidRPr="007D757B" w:rsidRDefault="00564DBA" w:rsidP="00564DBA">
      <w:pPr>
        <w:pStyle w:val="a9"/>
        <w:shd w:val="clear" w:color="auto" w:fill="FDFEFF"/>
        <w:ind w:left="0"/>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 xml:space="preserve">По времени возведения различают защитные сооружения: </w:t>
      </w:r>
    </w:p>
    <w:p w:rsidR="00564DBA" w:rsidRPr="007D757B" w:rsidRDefault="00564DBA" w:rsidP="002F0C8D">
      <w:pPr>
        <w:pStyle w:val="a9"/>
        <w:numPr>
          <w:ilvl w:val="0"/>
          <w:numId w:val="40"/>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lastRenderedPageBreak/>
        <w:t xml:space="preserve">заблаговременно возводимые (капитальные сооружения из долговечных несгораемых материалов); </w:t>
      </w:r>
    </w:p>
    <w:p w:rsidR="00564DBA" w:rsidRPr="007D757B" w:rsidRDefault="00564DBA" w:rsidP="002F0C8D">
      <w:pPr>
        <w:pStyle w:val="a9"/>
        <w:numPr>
          <w:ilvl w:val="0"/>
          <w:numId w:val="40"/>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быстровозводимые (сооружаемые в короткий период при угрозе ЧС с применением </w:t>
      </w:r>
    </w:p>
    <w:p w:rsidR="00564DBA" w:rsidRPr="007D757B" w:rsidRDefault="00564DBA" w:rsidP="002F0C8D">
      <w:pPr>
        <w:pStyle w:val="a9"/>
        <w:numPr>
          <w:ilvl w:val="0"/>
          <w:numId w:val="40"/>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подручных материалов).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 xml:space="preserve">По вместимости защитные сооружения классифицируют следующим образом: </w:t>
      </w:r>
    </w:p>
    <w:p w:rsidR="00564DBA" w:rsidRPr="007D757B" w:rsidRDefault="00564DBA" w:rsidP="002F0C8D">
      <w:pPr>
        <w:pStyle w:val="a9"/>
        <w:numPr>
          <w:ilvl w:val="1"/>
          <w:numId w:val="41"/>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малые (до 150 человек); </w:t>
      </w:r>
    </w:p>
    <w:p w:rsidR="00564DBA" w:rsidRPr="007D757B" w:rsidRDefault="00564DBA" w:rsidP="002F0C8D">
      <w:pPr>
        <w:pStyle w:val="a9"/>
        <w:numPr>
          <w:ilvl w:val="1"/>
          <w:numId w:val="41"/>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средние (150–600 человек); </w:t>
      </w:r>
    </w:p>
    <w:p w:rsidR="00564DBA" w:rsidRPr="007D757B" w:rsidRDefault="00564DBA" w:rsidP="002F0C8D">
      <w:pPr>
        <w:pStyle w:val="a9"/>
        <w:numPr>
          <w:ilvl w:val="1"/>
          <w:numId w:val="41"/>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большие (более 600 человек). </w:t>
      </w:r>
    </w:p>
    <w:p w:rsidR="00564DBA" w:rsidRPr="007D757B" w:rsidRDefault="00564DBA" w:rsidP="00564DBA">
      <w:pPr>
        <w:shd w:val="clear" w:color="auto" w:fill="FDFEFF"/>
        <w:ind w:firstLine="0"/>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При проектировании защитных сооружений на укрытие одного человека предусматривается 0,4–0,5 м  ; для организации</w:t>
      </w:r>
      <w:r>
        <w:rPr>
          <w:rFonts w:ascii="Times New Roman" w:hAnsi="Times New Roman"/>
          <w:sz w:val="28"/>
          <w:szCs w:val="28"/>
        </w:rPr>
        <w:t xml:space="preserve"> пункта управления – не менее 2 м</w:t>
      </w:r>
      <w:r w:rsidRPr="007D757B">
        <w:rPr>
          <w:rFonts w:ascii="Times New Roman" w:hAnsi="Times New Roman"/>
          <w:sz w:val="28"/>
          <w:szCs w:val="28"/>
        </w:rPr>
        <w:t xml:space="preserve">, для медпункта – не менее 9 м  . </w:t>
      </w:r>
    </w:p>
    <w:p w:rsidR="00564DBA" w:rsidRPr="007D757B" w:rsidRDefault="00564DBA" w:rsidP="00564DBA">
      <w:pPr>
        <w:shd w:val="clear" w:color="auto" w:fill="FDFEFF"/>
        <w:ind w:firstLine="0"/>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По  назначению  различают  защитные  сооружения  общего  назначения  (для  защиты населения в городах и сельской местности) и специального назначения (для размещения органов управления, систем оповещения и связи, лечебных учреждений).</w:t>
      </w:r>
    </w:p>
    <w:p w:rsidR="00564DBA" w:rsidRPr="007D757B" w:rsidRDefault="00564DBA" w:rsidP="00564DBA">
      <w:pPr>
        <w:shd w:val="clear" w:color="auto" w:fill="FDFEFF"/>
        <w:ind w:firstLine="426"/>
        <w:rPr>
          <w:rFonts w:ascii="Times New Roman" w:hAnsi="Times New Roman"/>
          <w:i/>
          <w:sz w:val="28"/>
          <w:szCs w:val="28"/>
        </w:rPr>
      </w:pPr>
      <w:r w:rsidRPr="007D757B">
        <w:rPr>
          <w:rFonts w:ascii="Times New Roman" w:hAnsi="Times New Roman"/>
          <w:i/>
          <w:sz w:val="28"/>
          <w:szCs w:val="28"/>
        </w:rPr>
        <w:t xml:space="preserve">Требования, предъявляемые к защитным сооружениям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К  защитным  свойствам  убежищ  предъявляются  определенные  требования,  которые предполагают строгое выполнение правил строительства и эксплуатации. Только в этом случае защитные сооружения могут выполнить свое прямое предназначение.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Убежища  должны  обеспечивать  надежную  защиту  от  всех  поражающих  факторов источников ЧС. Конструкция ПРУ должна обеспечивать защиту от ионизирующих излучений, а укрытия, расположенные в пределах действия воздушной ударной волны, должны выдерживать избыточное давление во фронте волны не менее 20 кПа.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Ограждающие конструкции должны иметь необходимые термические сопротивления для защиты от высоких температур.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 xml:space="preserve">Убежища должны быть оборудованы для пребывания в них людей в течение не менее двух суток, обеспечивать необходимые санитарно-гигиенические условия для укрываемых (температура воздуха не выше +27…+32°С при влажности 90%, содержание углекислоты не более 3%).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Противорадиационные убежища должны обеспеч</w:t>
      </w:r>
      <w:r>
        <w:rPr>
          <w:rFonts w:ascii="Times New Roman" w:hAnsi="Times New Roman"/>
          <w:sz w:val="28"/>
          <w:szCs w:val="28"/>
        </w:rPr>
        <w:t>ивать следующую расчетную крат</w:t>
      </w:r>
      <w:r w:rsidRPr="007D757B">
        <w:rPr>
          <w:rFonts w:ascii="Times New Roman" w:hAnsi="Times New Roman"/>
          <w:sz w:val="28"/>
          <w:szCs w:val="28"/>
        </w:rPr>
        <w:t xml:space="preserve">ность ослабления поражающего излучения: </w:t>
      </w:r>
    </w:p>
    <w:p w:rsidR="00564DBA" w:rsidRPr="007D757B" w:rsidRDefault="00564DBA" w:rsidP="002F0C8D">
      <w:pPr>
        <w:pStyle w:val="a9"/>
        <w:numPr>
          <w:ilvl w:val="1"/>
          <w:numId w:val="42"/>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деревянные постройки – в 2 раза; </w:t>
      </w:r>
    </w:p>
    <w:p w:rsidR="00564DBA" w:rsidRPr="007D757B" w:rsidRDefault="00564DBA" w:rsidP="002F0C8D">
      <w:pPr>
        <w:pStyle w:val="a9"/>
        <w:numPr>
          <w:ilvl w:val="1"/>
          <w:numId w:val="42"/>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щели, ямы – в 50 раз; </w:t>
      </w:r>
    </w:p>
    <w:p w:rsidR="00564DBA" w:rsidRPr="007D757B" w:rsidRDefault="00564DBA" w:rsidP="002F0C8D">
      <w:pPr>
        <w:pStyle w:val="a9"/>
        <w:numPr>
          <w:ilvl w:val="1"/>
          <w:numId w:val="42"/>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каменные постройки – в 10 раз; </w:t>
      </w:r>
    </w:p>
    <w:p w:rsidR="00564DBA" w:rsidRPr="007D757B" w:rsidRDefault="00564DBA" w:rsidP="002F0C8D">
      <w:pPr>
        <w:pStyle w:val="a9"/>
        <w:numPr>
          <w:ilvl w:val="1"/>
          <w:numId w:val="42"/>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постройки каменные для многоэтажных домов – в 20–30 раз; </w:t>
      </w:r>
    </w:p>
    <w:p w:rsidR="00564DBA" w:rsidRPr="007D757B" w:rsidRDefault="00564DBA" w:rsidP="002F0C8D">
      <w:pPr>
        <w:pStyle w:val="a9"/>
        <w:numPr>
          <w:ilvl w:val="1"/>
          <w:numId w:val="42"/>
        </w:numPr>
        <w:shd w:val="clear" w:color="auto" w:fill="FDFEFF"/>
        <w:spacing w:after="0" w:line="240" w:lineRule="auto"/>
        <w:ind w:left="0" w:firstLine="426"/>
        <w:rPr>
          <w:rFonts w:ascii="Times New Roman" w:hAnsi="Times New Roman"/>
          <w:sz w:val="28"/>
          <w:szCs w:val="28"/>
        </w:rPr>
      </w:pPr>
      <w:r w:rsidRPr="007D757B">
        <w:rPr>
          <w:rFonts w:ascii="Times New Roman" w:hAnsi="Times New Roman"/>
          <w:sz w:val="28"/>
          <w:szCs w:val="28"/>
        </w:rPr>
        <w:t xml:space="preserve">противорадиационные убежища – в 200–400 раз.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 xml:space="preserve">  Противорадиационные убежища должны соответствовать следующим требованиям: </w:t>
      </w:r>
    </w:p>
    <w:p w:rsidR="00564DBA" w:rsidRPr="007D757B" w:rsidRDefault="00564DBA" w:rsidP="002F0C8D">
      <w:pPr>
        <w:pStyle w:val="a9"/>
        <w:numPr>
          <w:ilvl w:val="0"/>
          <w:numId w:val="43"/>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строиться на участках местности, не подвергающихся затоплению; </w:t>
      </w:r>
    </w:p>
    <w:p w:rsidR="00564DBA" w:rsidRPr="007D757B" w:rsidRDefault="00564DBA" w:rsidP="002F0C8D">
      <w:pPr>
        <w:pStyle w:val="a9"/>
        <w:numPr>
          <w:ilvl w:val="0"/>
          <w:numId w:val="43"/>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быть удаленными от линий водостоков и напорной канализации; </w:t>
      </w:r>
    </w:p>
    <w:p w:rsidR="00564DBA" w:rsidRPr="007D757B" w:rsidRDefault="00564DBA" w:rsidP="002F0C8D">
      <w:pPr>
        <w:pStyle w:val="a9"/>
        <w:numPr>
          <w:ilvl w:val="0"/>
          <w:numId w:val="43"/>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lastRenderedPageBreak/>
        <w:t xml:space="preserve">не содержать проложенных через них транзитных инженерных коммуникаций; </w:t>
      </w:r>
    </w:p>
    <w:p w:rsidR="00564DBA" w:rsidRPr="007D757B" w:rsidRDefault="00564DBA" w:rsidP="002F0C8D">
      <w:pPr>
        <w:pStyle w:val="a9"/>
        <w:numPr>
          <w:ilvl w:val="0"/>
          <w:numId w:val="43"/>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иметь высоту основных помещений не менее 1,7 м (обычно 1,85 и выше); </w:t>
      </w:r>
    </w:p>
    <w:p w:rsidR="00564DBA" w:rsidRPr="003D665B" w:rsidRDefault="00564DBA" w:rsidP="002F0C8D">
      <w:pPr>
        <w:pStyle w:val="a9"/>
        <w:numPr>
          <w:ilvl w:val="0"/>
          <w:numId w:val="43"/>
        </w:numPr>
        <w:shd w:val="clear" w:color="auto" w:fill="FDFEFF"/>
        <w:spacing w:after="0" w:line="240" w:lineRule="auto"/>
        <w:ind w:left="0" w:firstLine="567"/>
        <w:rPr>
          <w:rFonts w:ascii="Times New Roman" w:hAnsi="Times New Roman"/>
          <w:sz w:val="28"/>
          <w:szCs w:val="28"/>
        </w:rPr>
      </w:pPr>
      <w:r w:rsidRPr="007D757B">
        <w:rPr>
          <w:rFonts w:ascii="Times New Roman" w:hAnsi="Times New Roman"/>
          <w:sz w:val="28"/>
          <w:szCs w:val="28"/>
        </w:rPr>
        <w:t xml:space="preserve">иметь входы и выходы с той же степенью защиты, что и основные помещения, а </w:t>
      </w:r>
      <w:r w:rsidRPr="003D665B">
        <w:rPr>
          <w:rFonts w:ascii="Times New Roman" w:hAnsi="Times New Roman"/>
          <w:sz w:val="28"/>
          <w:szCs w:val="28"/>
        </w:rPr>
        <w:t xml:space="preserve">на случай их завала – аварийные выходы.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ПРУ должны быть обеспечены санитарно-техниче</w:t>
      </w:r>
      <w:r>
        <w:rPr>
          <w:rFonts w:ascii="Times New Roman" w:hAnsi="Times New Roman"/>
          <w:sz w:val="28"/>
          <w:szCs w:val="28"/>
        </w:rPr>
        <w:t>скими устройствами для длитель</w:t>
      </w:r>
      <w:r w:rsidRPr="007D757B">
        <w:rPr>
          <w:rFonts w:ascii="Times New Roman" w:hAnsi="Times New Roman"/>
          <w:sz w:val="28"/>
          <w:szCs w:val="28"/>
        </w:rPr>
        <w:t xml:space="preserve">ного пребывания в них людей. Поддержание необходимого микроклимата и газового состава должно  обеспечиваться  с  помощью  систем  </w:t>
      </w:r>
      <w:proofErr w:type="spellStart"/>
      <w:r w:rsidRPr="007D757B">
        <w:rPr>
          <w:rFonts w:ascii="Times New Roman" w:hAnsi="Times New Roman"/>
          <w:sz w:val="28"/>
          <w:szCs w:val="28"/>
        </w:rPr>
        <w:t>воздухоснабжения</w:t>
      </w:r>
      <w:proofErr w:type="spellEnd"/>
      <w:r w:rsidRPr="007D757B">
        <w:rPr>
          <w:rFonts w:ascii="Times New Roman" w:hAnsi="Times New Roman"/>
          <w:sz w:val="28"/>
          <w:szCs w:val="28"/>
        </w:rPr>
        <w:t xml:space="preserve">,  средств  очистки  воздуха, водоснабжения, канализации, электроснабжения. </w:t>
      </w:r>
    </w:p>
    <w:p w:rsidR="00564DBA" w:rsidRPr="007D757B" w:rsidRDefault="00564DBA" w:rsidP="00564DBA">
      <w:pPr>
        <w:shd w:val="clear" w:color="auto" w:fill="FDFEFF"/>
        <w:ind w:firstLine="426"/>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 xml:space="preserve">Простейшие укрытия выбираются таким образом, чтобы они могли защитить людей от светового излучения, проникающей радиации и действия ударной волны. </w:t>
      </w:r>
    </w:p>
    <w:p w:rsidR="00564DBA" w:rsidRPr="007D757B" w:rsidRDefault="00564DBA" w:rsidP="00564DBA">
      <w:pPr>
        <w:shd w:val="clear" w:color="auto" w:fill="FDFEFF"/>
        <w:ind w:firstLine="426"/>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 xml:space="preserve">При нахождении в зоне радиоактивного заражения (загрязнения) необходимо строго руководствоваться следующим положением: </w:t>
      </w:r>
    </w:p>
    <w:p w:rsidR="00564DBA" w:rsidRPr="007D757B" w:rsidRDefault="00564DBA" w:rsidP="00564DBA">
      <w:pPr>
        <w:shd w:val="clear" w:color="auto" w:fill="FDFEFF"/>
        <w:ind w:firstLine="426"/>
        <w:rPr>
          <w:rFonts w:ascii="Times New Roman" w:hAnsi="Times New Roman"/>
          <w:sz w:val="28"/>
          <w:szCs w:val="28"/>
        </w:rPr>
      </w:pPr>
      <w:r w:rsidRPr="007D757B">
        <w:rPr>
          <w:rFonts w:ascii="Times New Roman" w:hAnsi="Times New Roman"/>
          <w:sz w:val="28"/>
          <w:szCs w:val="28"/>
        </w:rPr>
        <w:t xml:space="preserve">  - в  зоне  умеренного  заражения  население  находится  в  укрытии,  как  правило, несколько часов, после чего оно может перейти в обычное помещение; из дома можно выходить в первые сутки не более чем на 4 ч; </w:t>
      </w:r>
    </w:p>
    <w:p w:rsidR="00564DBA" w:rsidRPr="007D757B" w:rsidRDefault="00564DBA" w:rsidP="00564DBA">
      <w:pPr>
        <w:shd w:val="clear" w:color="auto" w:fill="FDFEFF"/>
        <w:ind w:firstLine="426"/>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 xml:space="preserve"> - в зоне сильного заражения люди должны находиться в убежищах (укрытиях) до 3 суток, при крайней необходимости можно выходить на 3</w:t>
      </w:r>
      <w:r>
        <w:rPr>
          <w:rFonts w:ascii="Times New Roman" w:hAnsi="Times New Roman"/>
          <w:sz w:val="28"/>
          <w:szCs w:val="28"/>
        </w:rPr>
        <w:t>–4 ч в сутки при условии обяза</w:t>
      </w:r>
      <w:r w:rsidRPr="007D757B">
        <w:rPr>
          <w:rFonts w:ascii="Times New Roman" w:hAnsi="Times New Roman"/>
          <w:sz w:val="28"/>
          <w:szCs w:val="28"/>
        </w:rPr>
        <w:t xml:space="preserve">тельного применения средств защиты органов дыхания и кожи;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xml:space="preserve">- в зоне опасного заражения люди должны оставаться в укрытиях и убежищах 3 суток и более, после чего можно перейти в жилое помещение и находиться в нем 4 суток; </w:t>
      </w:r>
    </w:p>
    <w:p w:rsidR="00564DBA" w:rsidRPr="007D757B" w:rsidRDefault="00564DBA" w:rsidP="00564DBA">
      <w:pPr>
        <w:shd w:val="clear" w:color="auto" w:fill="FDFEFF"/>
        <w:rPr>
          <w:rFonts w:ascii="Times New Roman" w:hAnsi="Times New Roman"/>
          <w:sz w:val="28"/>
          <w:szCs w:val="28"/>
        </w:rPr>
      </w:pPr>
      <w:r w:rsidRPr="007D757B">
        <w:rPr>
          <w:rFonts w:ascii="Times New Roman" w:hAnsi="Times New Roman"/>
          <w:sz w:val="28"/>
          <w:szCs w:val="28"/>
        </w:rPr>
        <w:t>- в зоне чрезвычайно опасного заражения пребывание населения возможно только в защитных сооружениях с коэффициентом ослабления дозы облучения около 1000.</w:t>
      </w:r>
    </w:p>
    <w:p w:rsidR="00473B02" w:rsidRDefault="00473B02" w:rsidP="00564DBA">
      <w:pPr>
        <w:shd w:val="clear" w:color="auto" w:fill="FFFFFF"/>
        <w:tabs>
          <w:tab w:val="left" w:pos="9498"/>
        </w:tabs>
        <w:rPr>
          <w:rFonts w:ascii="Times New Roman" w:hAnsi="Times New Roman"/>
          <w:sz w:val="28"/>
          <w:szCs w:val="28"/>
        </w:rPr>
      </w:pPr>
    </w:p>
    <w:p w:rsidR="00564DBA" w:rsidRPr="003D665B" w:rsidRDefault="00564DBA" w:rsidP="00564DBA">
      <w:pPr>
        <w:shd w:val="clear" w:color="auto" w:fill="FFFFFF"/>
        <w:tabs>
          <w:tab w:val="left" w:pos="9498"/>
        </w:tabs>
        <w:rPr>
          <w:rFonts w:ascii="Times New Roman" w:hAnsi="Times New Roman"/>
          <w:sz w:val="28"/>
          <w:szCs w:val="28"/>
        </w:rPr>
      </w:pPr>
      <w:r w:rsidRPr="003D665B">
        <w:rPr>
          <w:rFonts w:ascii="Times New Roman" w:hAnsi="Times New Roman"/>
          <w:sz w:val="28"/>
          <w:szCs w:val="28"/>
        </w:rPr>
        <w:t xml:space="preserve">3.4.2  </w:t>
      </w:r>
      <w:r w:rsidRPr="003D665B">
        <w:rPr>
          <w:rFonts w:ascii="Times New Roman" w:hAnsi="Times New Roman"/>
          <w:bCs/>
          <w:spacing w:val="-7"/>
          <w:sz w:val="28"/>
          <w:szCs w:val="28"/>
        </w:rPr>
        <w:t>Средства индивидуальной защиты населения</w:t>
      </w:r>
    </w:p>
    <w:p w:rsidR="00564DBA" w:rsidRPr="003D665B" w:rsidRDefault="00564DBA" w:rsidP="00564DBA">
      <w:pPr>
        <w:shd w:val="clear" w:color="auto" w:fill="FFFFFF"/>
        <w:tabs>
          <w:tab w:val="left" w:pos="9498"/>
        </w:tabs>
        <w:ind w:right="403"/>
        <w:rPr>
          <w:rFonts w:ascii="Times New Roman" w:hAnsi="Times New Roman"/>
          <w:sz w:val="28"/>
          <w:szCs w:val="28"/>
        </w:rPr>
      </w:pP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z w:val="28"/>
          <w:szCs w:val="28"/>
        </w:rPr>
        <w:t xml:space="preserve">В Российской Федерации сегодня насчитывается свыше 3300 химически </w:t>
      </w:r>
      <w:r w:rsidRPr="007D757B">
        <w:rPr>
          <w:rFonts w:ascii="Times New Roman" w:hAnsi="Times New Roman"/>
          <w:spacing w:val="-2"/>
          <w:sz w:val="28"/>
          <w:szCs w:val="28"/>
        </w:rPr>
        <w:t>опасных объектов, на многих из которых размещены запасы аварийно химиче</w:t>
      </w:r>
      <w:r w:rsidRPr="007D757B">
        <w:rPr>
          <w:rFonts w:ascii="Times New Roman" w:hAnsi="Times New Roman"/>
          <w:spacing w:val="-2"/>
          <w:sz w:val="28"/>
          <w:szCs w:val="28"/>
        </w:rPr>
        <w:softHyphen/>
      </w:r>
      <w:r w:rsidRPr="007D757B">
        <w:rPr>
          <w:rFonts w:ascii="Times New Roman" w:hAnsi="Times New Roman"/>
          <w:spacing w:val="-1"/>
          <w:sz w:val="28"/>
          <w:szCs w:val="28"/>
        </w:rPr>
        <w:t xml:space="preserve">ски опасных веществ, составляющие десятки тысяч тонн сжиженного аммиака </w:t>
      </w:r>
      <w:r w:rsidRPr="007D757B">
        <w:rPr>
          <w:rFonts w:ascii="Times New Roman" w:hAnsi="Times New Roman"/>
          <w:sz w:val="28"/>
          <w:szCs w:val="28"/>
        </w:rPr>
        <w:t>и сотни тонн сжиженного хлора. По территории России ежегодно только железнодорожным транспортом перевозится сотни тысяч тонн сжиженных амми</w:t>
      </w:r>
      <w:r w:rsidRPr="007D757B">
        <w:rPr>
          <w:rFonts w:ascii="Times New Roman" w:hAnsi="Times New Roman"/>
          <w:sz w:val="28"/>
          <w:szCs w:val="28"/>
        </w:rPr>
        <w:softHyphen/>
        <w:t>ака и хлора.</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z w:val="28"/>
          <w:szCs w:val="28"/>
        </w:rPr>
        <w:t xml:space="preserve">Сходными с химически опасными объектами по характеру формирования </w:t>
      </w:r>
      <w:r w:rsidRPr="007D757B">
        <w:rPr>
          <w:rFonts w:ascii="Times New Roman" w:hAnsi="Times New Roman"/>
          <w:spacing w:val="-2"/>
          <w:sz w:val="28"/>
          <w:szCs w:val="28"/>
        </w:rPr>
        <w:t xml:space="preserve">поражающих факторов и путям воздействия их на организм человека являются </w:t>
      </w:r>
      <w:r w:rsidRPr="007D757B">
        <w:rPr>
          <w:rFonts w:ascii="Times New Roman" w:hAnsi="Times New Roman"/>
          <w:spacing w:val="-1"/>
          <w:sz w:val="28"/>
          <w:szCs w:val="28"/>
        </w:rPr>
        <w:t xml:space="preserve">биологически опасные объекты. Отличия заключаются лишь в том, что облако </w:t>
      </w:r>
      <w:r w:rsidRPr="007D757B">
        <w:rPr>
          <w:rFonts w:ascii="Times New Roman" w:hAnsi="Times New Roman"/>
          <w:spacing w:val="-2"/>
          <w:sz w:val="28"/>
          <w:szCs w:val="28"/>
        </w:rPr>
        <w:t>зараженного воздуха формируется из болезнетворных микроорганизмов и ток</w:t>
      </w:r>
      <w:r w:rsidRPr="007D757B">
        <w:rPr>
          <w:rFonts w:ascii="Times New Roman" w:hAnsi="Times New Roman"/>
          <w:spacing w:val="-2"/>
          <w:sz w:val="28"/>
          <w:szCs w:val="28"/>
        </w:rPr>
        <w:softHyphen/>
      </w:r>
      <w:r w:rsidRPr="007D757B">
        <w:rPr>
          <w:rFonts w:ascii="Times New Roman" w:hAnsi="Times New Roman"/>
          <w:spacing w:val="-1"/>
          <w:sz w:val="28"/>
          <w:szCs w:val="28"/>
        </w:rPr>
        <w:t>сических продуктов их жизнедеятельности (токсинов), которые находятся в ат</w:t>
      </w:r>
      <w:r w:rsidRPr="007D757B">
        <w:rPr>
          <w:rFonts w:ascii="Times New Roman" w:hAnsi="Times New Roman"/>
          <w:spacing w:val="-1"/>
          <w:sz w:val="28"/>
          <w:szCs w:val="28"/>
        </w:rPr>
        <w:softHyphen/>
      </w:r>
      <w:r w:rsidRPr="007D757B">
        <w:rPr>
          <w:rFonts w:ascii="Times New Roman" w:hAnsi="Times New Roman"/>
          <w:sz w:val="28"/>
          <w:szCs w:val="28"/>
        </w:rPr>
        <w:t>мосфере в аэрозольном виде.</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1"/>
          <w:sz w:val="28"/>
          <w:szCs w:val="28"/>
        </w:rPr>
        <w:lastRenderedPageBreak/>
        <w:t>Не меньшую опасность представляют продукты деления ядерного синтеза, выбрасываемые в окружающую среду при радиационных авариях на ядерных энергетических установках, а также различные ядовитые вещества, выделяю</w:t>
      </w:r>
      <w:r w:rsidRPr="007D757B">
        <w:rPr>
          <w:rFonts w:ascii="Times New Roman" w:hAnsi="Times New Roman"/>
          <w:spacing w:val="-1"/>
          <w:sz w:val="28"/>
          <w:szCs w:val="28"/>
        </w:rPr>
        <w:softHyphen/>
        <w:t>щиеся при пожарах в результате термического разложения полимерных, угле</w:t>
      </w:r>
      <w:r w:rsidRPr="007D757B">
        <w:rPr>
          <w:rFonts w:ascii="Times New Roman" w:hAnsi="Times New Roman"/>
          <w:spacing w:val="-1"/>
          <w:sz w:val="28"/>
          <w:szCs w:val="28"/>
        </w:rPr>
        <w:softHyphen/>
      </w:r>
      <w:r w:rsidRPr="007D757B">
        <w:rPr>
          <w:rFonts w:ascii="Times New Roman" w:hAnsi="Times New Roman"/>
          <w:sz w:val="28"/>
          <w:szCs w:val="28"/>
        </w:rPr>
        <w:t>водородных, органических и других соединений.</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2"/>
          <w:sz w:val="28"/>
          <w:szCs w:val="28"/>
        </w:rPr>
        <w:t>Одним из эффективных способов обеспечения безопасности жизни и здоро</w:t>
      </w:r>
      <w:r w:rsidRPr="007D757B">
        <w:rPr>
          <w:rFonts w:ascii="Times New Roman" w:hAnsi="Times New Roman"/>
          <w:spacing w:val="-2"/>
          <w:sz w:val="28"/>
          <w:szCs w:val="28"/>
        </w:rPr>
        <w:softHyphen/>
      </w:r>
      <w:r w:rsidRPr="007D757B">
        <w:rPr>
          <w:rFonts w:ascii="Times New Roman" w:hAnsi="Times New Roman"/>
          <w:sz w:val="28"/>
          <w:szCs w:val="28"/>
        </w:rPr>
        <w:t>вья человека в условиях возникновения опасностей химического, биологиче</w:t>
      </w:r>
      <w:r w:rsidRPr="007D757B">
        <w:rPr>
          <w:rFonts w:ascii="Times New Roman" w:hAnsi="Times New Roman"/>
          <w:sz w:val="28"/>
          <w:szCs w:val="28"/>
        </w:rPr>
        <w:softHyphen/>
      </w:r>
      <w:r w:rsidRPr="007D757B">
        <w:rPr>
          <w:rFonts w:ascii="Times New Roman" w:hAnsi="Times New Roman"/>
          <w:spacing w:val="-2"/>
          <w:sz w:val="28"/>
          <w:szCs w:val="28"/>
        </w:rPr>
        <w:t>ского и радиационного характера является использование населением средств</w:t>
      </w:r>
      <w:r w:rsidRPr="007D757B">
        <w:rPr>
          <w:rFonts w:ascii="Times New Roman" w:hAnsi="Times New Roman"/>
          <w:sz w:val="28"/>
          <w:szCs w:val="28"/>
        </w:rPr>
        <w:t xml:space="preserve"> индивидуальной защиты органов дыхания (СИЗ ОД) и средств индивидуаль</w:t>
      </w:r>
      <w:r w:rsidRPr="007D757B">
        <w:rPr>
          <w:rFonts w:ascii="Times New Roman" w:hAnsi="Times New Roman"/>
          <w:sz w:val="28"/>
          <w:szCs w:val="28"/>
        </w:rPr>
        <w:softHyphen/>
        <w:t>ной защиты кожи (СИЗК) [].</w:t>
      </w:r>
    </w:p>
    <w:p w:rsidR="00564DBA" w:rsidRPr="007D757B" w:rsidRDefault="00564DBA" w:rsidP="00564DBA">
      <w:pPr>
        <w:shd w:val="clear" w:color="auto" w:fill="FFFFFF"/>
        <w:tabs>
          <w:tab w:val="left" w:pos="9498"/>
        </w:tabs>
        <w:ind w:right="19"/>
        <w:rPr>
          <w:rFonts w:ascii="Times New Roman" w:hAnsi="Times New Roman"/>
          <w:sz w:val="28"/>
          <w:szCs w:val="28"/>
        </w:rPr>
      </w:pPr>
      <w:r w:rsidRPr="007D757B">
        <w:rPr>
          <w:rFonts w:ascii="Times New Roman" w:hAnsi="Times New Roman"/>
          <w:sz w:val="28"/>
          <w:szCs w:val="28"/>
        </w:rPr>
        <w:t>Средства индивидуальной защиты органов дыхания подразделяются на фильтрующие и изолирующие.</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4"/>
          <w:sz w:val="28"/>
          <w:szCs w:val="28"/>
        </w:rPr>
        <w:t xml:space="preserve">К </w:t>
      </w:r>
      <w:r w:rsidRPr="007D757B">
        <w:rPr>
          <w:rFonts w:ascii="Times New Roman" w:hAnsi="Times New Roman"/>
          <w:i/>
          <w:iCs/>
          <w:spacing w:val="-4"/>
          <w:sz w:val="28"/>
          <w:szCs w:val="28"/>
        </w:rPr>
        <w:t xml:space="preserve">фильтрующим средствам </w:t>
      </w:r>
      <w:r w:rsidRPr="007D757B">
        <w:rPr>
          <w:rFonts w:ascii="Times New Roman" w:hAnsi="Times New Roman"/>
          <w:spacing w:val="-4"/>
          <w:sz w:val="28"/>
          <w:szCs w:val="28"/>
        </w:rPr>
        <w:t>относятся респираторы различных типов, а так</w:t>
      </w:r>
      <w:r w:rsidRPr="007D757B">
        <w:rPr>
          <w:rFonts w:ascii="Times New Roman" w:hAnsi="Times New Roman"/>
          <w:spacing w:val="-4"/>
          <w:sz w:val="28"/>
          <w:szCs w:val="28"/>
        </w:rPr>
        <w:softHyphen/>
      </w:r>
      <w:r w:rsidRPr="007D757B">
        <w:rPr>
          <w:rFonts w:ascii="Times New Roman" w:hAnsi="Times New Roman"/>
          <w:sz w:val="28"/>
          <w:szCs w:val="28"/>
        </w:rPr>
        <w:t>же фильтрующие противогазы различных марок.</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2"/>
          <w:sz w:val="28"/>
          <w:szCs w:val="28"/>
        </w:rPr>
        <w:t>Основным требованием к применению фильтрующих средств защиты явля</w:t>
      </w:r>
      <w:r w:rsidRPr="007D757B">
        <w:rPr>
          <w:rFonts w:ascii="Times New Roman" w:hAnsi="Times New Roman"/>
          <w:spacing w:val="-2"/>
          <w:sz w:val="28"/>
          <w:szCs w:val="28"/>
        </w:rPr>
        <w:softHyphen/>
      </w:r>
      <w:r w:rsidRPr="007D757B">
        <w:rPr>
          <w:rFonts w:ascii="Times New Roman" w:hAnsi="Times New Roman"/>
          <w:spacing w:val="-4"/>
          <w:sz w:val="28"/>
          <w:szCs w:val="28"/>
        </w:rPr>
        <w:t>ется наличие в окружающей атмосфере кислорода (не менее 17—18% об.) и со</w:t>
      </w:r>
      <w:r w:rsidRPr="007D757B">
        <w:rPr>
          <w:rFonts w:ascii="Times New Roman" w:hAnsi="Times New Roman"/>
          <w:spacing w:val="-4"/>
          <w:sz w:val="28"/>
          <w:szCs w:val="28"/>
        </w:rPr>
        <w:softHyphen/>
      </w:r>
      <w:r w:rsidRPr="007D757B">
        <w:rPr>
          <w:rFonts w:ascii="Times New Roman" w:hAnsi="Times New Roman"/>
          <w:spacing w:val="-3"/>
          <w:sz w:val="28"/>
          <w:szCs w:val="28"/>
        </w:rPr>
        <w:t>держание вредных примесей в атмосфере не должно превышать 0,5% по объе</w:t>
      </w:r>
      <w:r w:rsidRPr="007D757B">
        <w:rPr>
          <w:rFonts w:ascii="Times New Roman" w:hAnsi="Times New Roman"/>
          <w:spacing w:val="-3"/>
          <w:sz w:val="28"/>
          <w:szCs w:val="28"/>
        </w:rPr>
        <w:softHyphen/>
      </w:r>
      <w:r>
        <w:rPr>
          <w:rFonts w:ascii="Times New Roman" w:hAnsi="Times New Roman"/>
          <w:sz w:val="28"/>
          <w:szCs w:val="28"/>
        </w:rPr>
        <w:t>му</w:t>
      </w:r>
      <w:r w:rsidRPr="007D757B">
        <w:rPr>
          <w:rFonts w:ascii="Times New Roman" w:hAnsi="Times New Roman"/>
          <w:sz w:val="28"/>
          <w:szCs w:val="28"/>
        </w:rPr>
        <w:t>.</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 xml:space="preserve">Фильтрующие респираторы подразделяются на </w:t>
      </w:r>
      <w:proofErr w:type="spellStart"/>
      <w:r w:rsidRPr="007D757B">
        <w:rPr>
          <w:rFonts w:ascii="Times New Roman" w:hAnsi="Times New Roman"/>
          <w:spacing w:val="-1"/>
          <w:sz w:val="28"/>
          <w:szCs w:val="28"/>
        </w:rPr>
        <w:t>противопылевые</w:t>
      </w:r>
      <w:proofErr w:type="spellEnd"/>
      <w:r w:rsidRPr="007D757B">
        <w:rPr>
          <w:rFonts w:ascii="Times New Roman" w:hAnsi="Times New Roman"/>
          <w:spacing w:val="-1"/>
          <w:sz w:val="28"/>
          <w:szCs w:val="28"/>
        </w:rPr>
        <w:t xml:space="preserve">, противогазовые и </w:t>
      </w:r>
      <w:r w:rsidRPr="007D757B">
        <w:rPr>
          <w:rFonts w:ascii="Times New Roman" w:hAnsi="Times New Roman"/>
          <w:sz w:val="28"/>
          <w:szCs w:val="28"/>
        </w:rPr>
        <w:t>универсальные. Применяются респираторы при содержании вредных приме</w:t>
      </w:r>
      <w:r w:rsidRPr="007D757B">
        <w:rPr>
          <w:rFonts w:ascii="Times New Roman" w:hAnsi="Times New Roman"/>
          <w:sz w:val="28"/>
          <w:szCs w:val="28"/>
        </w:rPr>
        <w:softHyphen/>
        <w:t>сей в окружающей среде не выше 5—10 ПДК.</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Респираторы по своей конструкции достаточно просты, удобны в пользова</w:t>
      </w:r>
      <w:r w:rsidRPr="007D757B">
        <w:rPr>
          <w:rFonts w:ascii="Times New Roman" w:hAnsi="Times New Roman"/>
          <w:spacing w:val="-1"/>
          <w:sz w:val="28"/>
          <w:szCs w:val="28"/>
        </w:rPr>
        <w:softHyphen/>
        <w:t xml:space="preserve">нии, но главным их недостатком является то, что они не обеспечивают защиту </w:t>
      </w:r>
      <w:r w:rsidRPr="007D757B">
        <w:rPr>
          <w:rFonts w:ascii="Times New Roman" w:hAnsi="Times New Roman"/>
          <w:sz w:val="28"/>
          <w:szCs w:val="28"/>
        </w:rPr>
        <w:t>глаз и кожных покровов лица от опасных и вредных веществ. Поэтому приме</w:t>
      </w:r>
      <w:r w:rsidRPr="007D757B">
        <w:rPr>
          <w:rFonts w:ascii="Times New Roman" w:hAnsi="Times New Roman"/>
          <w:sz w:val="28"/>
          <w:szCs w:val="28"/>
        </w:rPr>
        <w:softHyphen/>
        <w:t>нение их в условиях чрезвычайных ситуаций существенно ограничено. Прак</w:t>
      </w:r>
      <w:r w:rsidRPr="007D757B">
        <w:rPr>
          <w:rFonts w:ascii="Times New Roman" w:hAnsi="Times New Roman"/>
          <w:sz w:val="28"/>
          <w:szCs w:val="28"/>
        </w:rPr>
        <w:softHyphen/>
      </w:r>
      <w:r w:rsidRPr="007D757B">
        <w:rPr>
          <w:rFonts w:ascii="Times New Roman" w:hAnsi="Times New Roman"/>
          <w:spacing w:val="-2"/>
          <w:sz w:val="28"/>
          <w:szCs w:val="28"/>
        </w:rPr>
        <w:t xml:space="preserve">тика показывает, что их применение оправдано вне очага аварии при разборке </w:t>
      </w:r>
      <w:r w:rsidRPr="007D757B">
        <w:rPr>
          <w:rFonts w:ascii="Times New Roman" w:hAnsi="Times New Roman"/>
          <w:spacing w:val="-3"/>
          <w:sz w:val="28"/>
          <w:szCs w:val="28"/>
        </w:rPr>
        <w:t>завалов (защита от пыли, аэрозолей и низких концентраций газов и паров</w:t>
      </w:r>
      <w:r>
        <w:rPr>
          <w:rFonts w:ascii="Times New Roman" w:hAnsi="Times New Roman"/>
          <w:spacing w:val="-3"/>
          <w:sz w:val="28"/>
          <w:szCs w:val="28"/>
        </w:rPr>
        <w:t xml:space="preserve">      </w:t>
      </w:r>
      <w:r w:rsidRPr="007D757B">
        <w:rPr>
          <w:rFonts w:ascii="Times New Roman" w:hAnsi="Times New Roman"/>
          <w:spacing w:val="-3"/>
          <w:sz w:val="28"/>
          <w:szCs w:val="28"/>
        </w:rPr>
        <w:t xml:space="preserve"> вред</w:t>
      </w:r>
      <w:r w:rsidRPr="007D757B">
        <w:rPr>
          <w:rFonts w:ascii="Times New Roman" w:hAnsi="Times New Roman"/>
          <w:sz w:val="28"/>
          <w:szCs w:val="28"/>
        </w:rPr>
        <w:t>ных</w:t>
      </w:r>
      <w:r>
        <w:rPr>
          <w:rFonts w:ascii="Times New Roman" w:hAnsi="Times New Roman"/>
          <w:sz w:val="28"/>
          <w:szCs w:val="28"/>
        </w:rPr>
        <w:t xml:space="preserve"> </w:t>
      </w:r>
      <w:r w:rsidRPr="007D757B">
        <w:rPr>
          <w:rFonts w:ascii="Times New Roman" w:hAnsi="Times New Roman"/>
          <w:sz w:val="28"/>
          <w:szCs w:val="28"/>
        </w:rPr>
        <w:t>веществ)</w:t>
      </w:r>
      <w:r>
        <w:rPr>
          <w:rFonts w:ascii="Times New Roman" w:hAnsi="Times New Roman"/>
          <w:sz w:val="28"/>
          <w:szCs w:val="28"/>
        </w:rPr>
        <w:t xml:space="preserve"> </w:t>
      </w:r>
      <w:r w:rsidRPr="007D757B">
        <w:rPr>
          <w:rFonts w:ascii="Times New Roman" w:hAnsi="Times New Roman"/>
          <w:sz w:val="28"/>
          <w:szCs w:val="28"/>
        </w:rPr>
        <w:t>и</w:t>
      </w:r>
      <w:r>
        <w:rPr>
          <w:rFonts w:ascii="Times New Roman" w:hAnsi="Times New Roman"/>
          <w:sz w:val="28"/>
          <w:szCs w:val="28"/>
        </w:rPr>
        <w:t xml:space="preserve"> </w:t>
      </w:r>
      <w:r w:rsidRPr="007D757B">
        <w:rPr>
          <w:rFonts w:ascii="Times New Roman" w:hAnsi="Times New Roman"/>
          <w:sz w:val="28"/>
          <w:szCs w:val="28"/>
        </w:rPr>
        <w:t>в</w:t>
      </w:r>
      <w:r>
        <w:rPr>
          <w:rFonts w:ascii="Times New Roman" w:hAnsi="Times New Roman"/>
          <w:sz w:val="28"/>
          <w:szCs w:val="28"/>
        </w:rPr>
        <w:t xml:space="preserve"> </w:t>
      </w:r>
      <w:r w:rsidRPr="007D757B">
        <w:rPr>
          <w:rFonts w:ascii="Times New Roman" w:hAnsi="Times New Roman"/>
          <w:sz w:val="28"/>
          <w:szCs w:val="28"/>
        </w:rPr>
        <w:t>промышленности</w:t>
      </w:r>
      <w:r>
        <w:rPr>
          <w:rFonts w:ascii="Times New Roman" w:hAnsi="Times New Roman"/>
          <w:sz w:val="28"/>
          <w:szCs w:val="28"/>
        </w:rPr>
        <w:t xml:space="preserve"> </w:t>
      </w:r>
      <w:r w:rsidRPr="007D757B">
        <w:rPr>
          <w:rFonts w:ascii="Times New Roman" w:hAnsi="Times New Roman"/>
          <w:sz w:val="28"/>
          <w:szCs w:val="28"/>
        </w:rPr>
        <w:t>–</w:t>
      </w:r>
      <w:r>
        <w:rPr>
          <w:rFonts w:ascii="Times New Roman" w:hAnsi="Times New Roman"/>
          <w:sz w:val="28"/>
          <w:szCs w:val="28"/>
        </w:rPr>
        <w:t xml:space="preserve"> </w:t>
      </w:r>
      <w:r w:rsidRPr="007D757B">
        <w:rPr>
          <w:rFonts w:ascii="Times New Roman" w:hAnsi="Times New Roman"/>
          <w:sz w:val="28"/>
          <w:szCs w:val="28"/>
        </w:rPr>
        <w:t>для</w:t>
      </w:r>
      <w:r>
        <w:rPr>
          <w:rFonts w:ascii="Times New Roman" w:hAnsi="Times New Roman"/>
          <w:sz w:val="28"/>
          <w:szCs w:val="28"/>
        </w:rPr>
        <w:t xml:space="preserve"> </w:t>
      </w:r>
      <w:r w:rsidRPr="007D757B">
        <w:rPr>
          <w:rFonts w:ascii="Times New Roman" w:hAnsi="Times New Roman"/>
          <w:sz w:val="28"/>
          <w:szCs w:val="28"/>
        </w:rPr>
        <w:t>защиты</w:t>
      </w:r>
      <w:r>
        <w:rPr>
          <w:rFonts w:ascii="Times New Roman" w:hAnsi="Times New Roman"/>
          <w:sz w:val="28"/>
          <w:szCs w:val="28"/>
        </w:rPr>
        <w:t xml:space="preserve"> </w:t>
      </w:r>
      <w:r w:rsidRPr="007D757B">
        <w:rPr>
          <w:rFonts w:ascii="Times New Roman" w:hAnsi="Times New Roman"/>
          <w:sz w:val="28"/>
          <w:szCs w:val="28"/>
        </w:rPr>
        <w:t>органов дыхания</w:t>
      </w:r>
      <w:r>
        <w:rPr>
          <w:rFonts w:ascii="Times New Roman" w:hAnsi="Times New Roman"/>
          <w:sz w:val="28"/>
          <w:szCs w:val="28"/>
        </w:rPr>
        <w:t xml:space="preserve"> </w:t>
      </w:r>
      <w:r w:rsidRPr="007D757B">
        <w:rPr>
          <w:rFonts w:ascii="Times New Roman" w:hAnsi="Times New Roman"/>
          <w:sz w:val="28"/>
          <w:szCs w:val="28"/>
        </w:rPr>
        <w:t>от</w:t>
      </w:r>
      <w:r>
        <w:rPr>
          <w:rFonts w:ascii="Times New Roman" w:hAnsi="Times New Roman"/>
          <w:sz w:val="28"/>
          <w:szCs w:val="28"/>
        </w:rPr>
        <w:t xml:space="preserve"> </w:t>
      </w:r>
      <w:r w:rsidRPr="007D757B">
        <w:rPr>
          <w:rFonts w:ascii="Times New Roman" w:hAnsi="Times New Roman"/>
          <w:sz w:val="28"/>
          <w:szCs w:val="28"/>
        </w:rPr>
        <w:t>аэр</w:t>
      </w:r>
      <w:r>
        <w:rPr>
          <w:rFonts w:ascii="Times New Roman" w:hAnsi="Times New Roman"/>
          <w:sz w:val="28"/>
          <w:szCs w:val="28"/>
        </w:rPr>
        <w:t>озолей и низких концентраций (5 -</w:t>
      </w:r>
      <w:r w:rsidRPr="007D757B">
        <w:rPr>
          <w:rFonts w:ascii="Times New Roman" w:hAnsi="Times New Roman"/>
          <w:sz w:val="28"/>
          <w:szCs w:val="28"/>
        </w:rPr>
        <w:t>10 ПДК) паров органических веществ, кислых га</w:t>
      </w:r>
      <w:r w:rsidRPr="007D757B">
        <w:rPr>
          <w:rFonts w:ascii="Times New Roman" w:hAnsi="Times New Roman"/>
          <w:sz w:val="28"/>
          <w:szCs w:val="28"/>
        </w:rPr>
        <w:softHyphen/>
        <w:t>зов, аммиака, сероводорода, паров ртути и др.</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Фильтрующие противогазы обеспечивают эффективную защиту органов дыхания, лица и глаз от широкого спектра вредных примесей, включая </w:t>
      </w:r>
      <w:proofErr w:type="spellStart"/>
      <w:r w:rsidRPr="007D757B">
        <w:rPr>
          <w:rFonts w:ascii="Times New Roman" w:hAnsi="Times New Roman"/>
          <w:sz w:val="28"/>
          <w:szCs w:val="28"/>
        </w:rPr>
        <w:t>моно</w:t>
      </w:r>
      <w:r w:rsidRPr="007D757B">
        <w:rPr>
          <w:rFonts w:ascii="Times New Roman" w:hAnsi="Times New Roman"/>
          <w:sz w:val="28"/>
          <w:szCs w:val="28"/>
        </w:rPr>
        <w:softHyphen/>
      </w:r>
      <w:r w:rsidRPr="007D757B">
        <w:rPr>
          <w:rFonts w:ascii="Times New Roman" w:hAnsi="Times New Roman"/>
          <w:spacing w:val="-2"/>
          <w:sz w:val="28"/>
          <w:szCs w:val="28"/>
        </w:rPr>
        <w:t>оксид</w:t>
      </w:r>
      <w:proofErr w:type="spellEnd"/>
      <w:r w:rsidRPr="007D757B">
        <w:rPr>
          <w:rFonts w:ascii="Times New Roman" w:hAnsi="Times New Roman"/>
          <w:spacing w:val="-2"/>
          <w:sz w:val="28"/>
          <w:szCs w:val="28"/>
        </w:rPr>
        <w:t xml:space="preserve"> углерода, окислы азота и серы и других опасных химических и отравляю</w:t>
      </w:r>
      <w:r w:rsidRPr="007D757B">
        <w:rPr>
          <w:rFonts w:ascii="Times New Roman" w:hAnsi="Times New Roman"/>
          <w:spacing w:val="-2"/>
          <w:sz w:val="28"/>
          <w:szCs w:val="28"/>
        </w:rPr>
        <w:softHyphen/>
      </w:r>
      <w:r w:rsidRPr="007D757B">
        <w:rPr>
          <w:rFonts w:ascii="Times New Roman" w:hAnsi="Times New Roman"/>
          <w:sz w:val="28"/>
          <w:szCs w:val="28"/>
        </w:rPr>
        <w:t xml:space="preserve">щих веществ; широкой гаммы органических веществ, в том числе и </w:t>
      </w:r>
      <w:proofErr w:type="spellStart"/>
      <w:r w:rsidRPr="007D757B">
        <w:rPr>
          <w:rFonts w:ascii="Times New Roman" w:hAnsi="Times New Roman"/>
          <w:sz w:val="28"/>
          <w:szCs w:val="28"/>
        </w:rPr>
        <w:t>плохосор-</w:t>
      </w:r>
      <w:r w:rsidRPr="007D757B">
        <w:rPr>
          <w:rFonts w:ascii="Times New Roman" w:hAnsi="Times New Roman"/>
          <w:spacing w:val="-2"/>
          <w:sz w:val="28"/>
          <w:szCs w:val="28"/>
        </w:rPr>
        <w:t>бируемых</w:t>
      </w:r>
      <w:proofErr w:type="spellEnd"/>
      <w:r w:rsidRPr="007D757B">
        <w:rPr>
          <w:rFonts w:ascii="Times New Roman" w:hAnsi="Times New Roman"/>
          <w:spacing w:val="-2"/>
          <w:sz w:val="28"/>
          <w:szCs w:val="28"/>
        </w:rPr>
        <w:t>; от часто образующихся при пожарах, авариях техногенного характе</w:t>
      </w:r>
      <w:r w:rsidRPr="007D757B">
        <w:rPr>
          <w:rFonts w:ascii="Times New Roman" w:hAnsi="Times New Roman"/>
          <w:spacing w:val="-2"/>
          <w:sz w:val="28"/>
          <w:szCs w:val="28"/>
        </w:rPr>
        <w:softHyphen/>
      </w:r>
      <w:r w:rsidRPr="007D757B">
        <w:rPr>
          <w:rFonts w:ascii="Times New Roman" w:hAnsi="Times New Roman"/>
          <w:spacing w:val="-1"/>
          <w:sz w:val="28"/>
          <w:szCs w:val="28"/>
        </w:rPr>
        <w:t>ра кислых газов и паров, в том числе синильной кислоты, фосгена и т.п. Филь</w:t>
      </w:r>
      <w:r w:rsidRPr="007D757B">
        <w:rPr>
          <w:rFonts w:ascii="Times New Roman" w:hAnsi="Times New Roman"/>
          <w:spacing w:val="-1"/>
          <w:sz w:val="28"/>
          <w:szCs w:val="28"/>
        </w:rPr>
        <w:softHyphen/>
      </w:r>
      <w:r w:rsidRPr="007D757B">
        <w:rPr>
          <w:rFonts w:ascii="Times New Roman" w:hAnsi="Times New Roman"/>
          <w:sz w:val="28"/>
          <w:szCs w:val="28"/>
        </w:rPr>
        <w:t>трующие противогазы способны также обеспечить эффективную защиту от пыли, дыма и аэрозолей, в том числе радиоактивных и биологических.</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Для улучшения защитных и эксплуатационных свойств противогазов и рас</w:t>
      </w:r>
      <w:r w:rsidRPr="007D757B">
        <w:rPr>
          <w:rFonts w:ascii="Times New Roman" w:hAnsi="Times New Roman"/>
          <w:spacing w:val="-1"/>
          <w:sz w:val="28"/>
          <w:szCs w:val="28"/>
        </w:rPr>
        <w:softHyphen/>
      </w:r>
      <w:r w:rsidRPr="007D757B">
        <w:rPr>
          <w:rFonts w:ascii="Times New Roman" w:hAnsi="Times New Roman"/>
          <w:sz w:val="28"/>
          <w:szCs w:val="28"/>
        </w:rPr>
        <w:t>ширения области их применения разработаны и широко применяются допол</w:t>
      </w:r>
      <w:r w:rsidRPr="007D757B">
        <w:rPr>
          <w:rFonts w:ascii="Times New Roman" w:hAnsi="Times New Roman"/>
          <w:sz w:val="28"/>
          <w:szCs w:val="28"/>
        </w:rPr>
        <w:softHyphen/>
        <w:t>нительные патроны.</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Широкий спектр средств защиты, которые предназначены и могут исполь</w:t>
      </w:r>
      <w:r w:rsidRPr="007D757B">
        <w:rPr>
          <w:rFonts w:ascii="Times New Roman" w:hAnsi="Times New Roman"/>
          <w:sz w:val="28"/>
          <w:szCs w:val="28"/>
        </w:rPr>
        <w:softHyphen/>
      </w:r>
      <w:r w:rsidRPr="007D757B">
        <w:rPr>
          <w:rFonts w:ascii="Times New Roman" w:hAnsi="Times New Roman"/>
          <w:spacing w:val="-1"/>
          <w:sz w:val="28"/>
          <w:szCs w:val="28"/>
        </w:rPr>
        <w:t>зоваться для защиты органов дыхания в чрезвычайных ситуациях, включает:</w:t>
      </w:r>
    </w:p>
    <w:p w:rsidR="00564DBA" w:rsidRPr="00776388" w:rsidRDefault="00564DBA" w:rsidP="00564DBA">
      <w:pPr>
        <w:pStyle w:val="a9"/>
        <w:shd w:val="clear" w:color="auto" w:fill="FFFFFF"/>
        <w:tabs>
          <w:tab w:val="left" w:pos="9498"/>
        </w:tabs>
        <w:spacing w:after="0" w:line="240" w:lineRule="auto"/>
        <w:ind w:left="0" w:firstLine="426"/>
        <w:rPr>
          <w:rFonts w:ascii="Times New Roman" w:hAnsi="Times New Roman"/>
          <w:sz w:val="28"/>
          <w:szCs w:val="28"/>
        </w:rPr>
      </w:pPr>
      <w:r>
        <w:rPr>
          <w:rFonts w:ascii="Times New Roman" w:hAnsi="Times New Roman"/>
          <w:sz w:val="28"/>
          <w:szCs w:val="28"/>
        </w:rPr>
        <w:t>- гр</w:t>
      </w:r>
      <w:r w:rsidRPr="00776388">
        <w:rPr>
          <w:rFonts w:ascii="Times New Roman" w:hAnsi="Times New Roman"/>
          <w:sz w:val="28"/>
          <w:szCs w:val="28"/>
        </w:rPr>
        <w:t>ажданские противогазы: ГП-7, ГП-7В, ГП-7ВМ;</w:t>
      </w:r>
    </w:p>
    <w:p w:rsidR="00564DBA" w:rsidRPr="00776388" w:rsidRDefault="00564DBA" w:rsidP="00564DBA">
      <w:pPr>
        <w:pStyle w:val="a9"/>
        <w:shd w:val="clear" w:color="auto" w:fill="FFFFFF"/>
        <w:tabs>
          <w:tab w:val="left" w:pos="9498"/>
        </w:tabs>
        <w:ind w:left="0" w:right="14" w:firstLine="426"/>
        <w:rPr>
          <w:rFonts w:ascii="Times New Roman" w:hAnsi="Times New Roman"/>
          <w:sz w:val="28"/>
          <w:szCs w:val="28"/>
        </w:rPr>
      </w:pPr>
      <w:r>
        <w:rPr>
          <w:rFonts w:ascii="Times New Roman" w:hAnsi="Times New Roman"/>
          <w:sz w:val="28"/>
          <w:szCs w:val="28"/>
        </w:rPr>
        <w:lastRenderedPageBreak/>
        <w:t xml:space="preserve">- </w:t>
      </w:r>
      <w:r w:rsidRPr="00776388">
        <w:rPr>
          <w:rFonts w:ascii="Times New Roman" w:hAnsi="Times New Roman"/>
          <w:sz w:val="28"/>
          <w:szCs w:val="28"/>
        </w:rPr>
        <w:t>промышленные противогазы: противогаз малого габарита – ПФМ-1 с по</w:t>
      </w:r>
      <w:r w:rsidRPr="00776388">
        <w:rPr>
          <w:rFonts w:ascii="Times New Roman" w:hAnsi="Times New Roman"/>
          <w:sz w:val="28"/>
          <w:szCs w:val="28"/>
        </w:rPr>
        <w:softHyphen/>
        <w:t>глощающими и фильтрующе-поглощающими коробками марок: А, В, Г, Е, И, К, КД, МКФ, Н;</w:t>
      </w:r>
    </w:p>
    <w:p w:rsidR="00564DBA" w:rsidRPr="00776388" w:rsidRDefault="00564DBA" w:rsidP="00564DBA">
      <w:pPr>
        <w:pStyle w:val="a9"/>
        <w:shd w:val="clear" w:color="auto" w:fill="FFFFFF"/>
        <w:tabs>
          <w:tab w:val="left" w:pos="9498"/>
        </w:tabs>
        <w:ind w:left="0" w:right="19" w:firstLine="426"/>
        <w:rPr>
          <w:rFonts w:ascii="Times New Roman" w:hAnsi="Times New Roman"/>
          <w:sz w:val="28"/>
          <w:szCs w:val="28"/>
        </w:rPr>
      </w:pPr>
      <w:r>
        <w:rPr>
          <w:rFonts w:ascii="Times New Roman" w:hAnsi="Times New Roman"/>
          <w:sz w:val="28"/>
          <w:szCs w:val="28"/>
        </w:rPr>
        <w:t xml:space="preserve">- </w:t>
      </w:r>
      <w:r w:rsidRPr="00776388">
        <w:rPr>
          <w:rFonts w:ascii="Times New Roman" w:hAnsi="Times New Roman"/>
          <w:sz w:val="28"/>
          <w:szCs w:val="28"/>
        </w:rPr>
        <w:t xml:space="preserve">промышленный противогаз облегченный – ПФПМ с поглощающими </w:t>
      </w:r>
      <w:r>
        <w:rPr>
          <w:rFonts w:ascii="Times New Roman" w:hAnsi="Times New Roman"/>
          <w:sz w:val="28"/>
          <w:szCs w:val="28"/>
        </w:rPr>
        <w:t xml:space="preserve">- </w:t>
      </w:r>
      <w:r w:rsidRPr="00776388">
        <w:rPr>
          <w:rFonts w:ascii="Times New Roman" w:hAnsi="Times New Roman"/>
          <w:sz w:val="28"/>
          <w:szCs w:val="28"/>
        </w:rPr>
        <w:t>(КП) и фильтрующе-поглощающими (КПФ-П) коробками марок: А, В и К;</w:t>
      </w:r>
    </w:p>
    <w:p w:rsidR="00564DBA" w:rsidRPr="00776388" w:rsidRDefault="00564DBA" w:rsidP="00564DBA">
      <w:pPr>
        <w:pStyle w:val="a9"/>
        <w:shd w:val="clear" w:color="auto" w:fill="FFFFFF"/>
        <w:tabs>
          <w:tab w:val="left" w:pos="9498"/>
        </w:tabs>
        <w:spacing w:after="0" w:line="240" w:lineRule="auto"/>
        <w:ind w:left="0" w:right="19" w:firstLine="425"/>
        <w:rPr>
          <w:rFonts w:ascii="Times New Roman" w:hAnsi="Times New Roman"/>
          <w:sz w:val="28"/>
          <w:szCs w:val="28"/>
        </w:rPr>
      </w:pPr>
      <w:r>
        <w:rPr>
          <w:rFonts w:ascii="Times New Roman" w:hAnsi="Times New Roman"/>
          <w:sz w:val="28"/>
          <w:szCs w:val="28"/>
        </w:rPr>
        <w:t xml:space="preserve">- </w:t>
      </w:r>
      <w:r w:rsidRPr="00776388">
        <w:rPr>
          <w:rFonts w:ascii="Times New Roman" w:hAnsi="Times New Roman"/>
          <w:sz w:val="28"/>
          <w:szCs w:val="28"/>
        </w:rPr>
        <w:t>промышленный противогаз «Редут», выпускаемый с фильтрующими и фильтрующе-поглощающими коробками марок: А, В, Е, К;</w:t>
      </w:r>
    </w:p>
    <w:p w:rsidR="00564DBA" w:rsidRPr="00776388" w:rsidRDefault="00564DBA" w:rsidP="00564DBA">
      <w:pPr>
        <w:pStyle w:val="a9"/>
        <w:shd w:val="clear" w:color="auto" w:fill="FFFFFF"/>
        <w:tabs>
          <w:tab w:val="left" w:pos="9498"/>
        </w:tabs>
        <w:spacing w:after="0" w:line="240" w:lineRule="auto"/>
        <w:ind w:left="0" w:right="14" w:firstLine="425"/>
        <w:rPr>
          <w:rFonts w:ascii="Times New Roman" w:hAnsi="Times New Roman"/>
          <w:sz w:val="28"/>
          <w:szCs w:val="28"/>
        </w:rPr>
      </w:pPr>
      <w:r>
        <w:rPr>
          <w:rFonts w:ascii="Times New Roman" w:hAnsi="Times New Roman"/>
          <w:sz w:val="28"/>
          <w:szCs w:val="28"/>
        </w:rPr>
        <w:t xml:space="preserve">- </w:t>
      </w:r>
      <w:r w:rsidRPr="00776388">
        <w:rPr>
          <w:rFonts w:ascii="Times New Roman" w:hAnsi="Times New Roman"/>
          <w:sz w:val="28"/>
          <w:szCs w:val="28"/>
        </w:rPr>
        <w:t>дополнительные патроны к гражданским и промышленным противога</w:t>
      </w:r>
      <w:r w:rsidRPr="00776388">
        <w:rPr>
          <w:rFonts w:ascii="Times New Roman" w:hAnsi="Times New Roman"/>
          <w:sz w:val="28"/>
          <w:szCs w:val="28"/>
        </w:rPr>
        <w:softHyphen/>
        <w:t>зам: ДПГ-1, ДПГ-3 для использования в комплекте с противогазами ГП-7, ГП-7В, ГП-7ВМ;</w:t>
      </w:r>
    </w:p>
    <w:p w:rsidR="00564DBA" w:rsidRPr="00776388" w:rsidRDefault="00564DBA" w:rsidP="00564DBA">
      <w:pPr>
        <w:pStyle w:val="a9"/>
        <w:shd w:val="clear" w:color="auto" w:fill="FFFFFF"/>
        <w:tabs>
          <w:tab w:val="left" w:pos="9498"/>
        </w:tabs>
        <w:spacing w:after="0" w:line="240" w:lineRule="auto"/>
        <w:ind w:left="0" w:right="403" w:firstLine="425"/>
        <w:rPr>
          <w:rFonts w:ascii="Times New Roman" w:hAnsi="Times New Roman"/>
          <w:sz w:val="28"/>
          <w:szCs w:val="28"/>
        </w:rPr>
      </w:pPr>
      <w:r>
        <w:rPr>
          <w:rFonts w:ascii="Times New Roman" w:hAnsi="Times New Roman"/>
          <w:sz w:val="28"/>
          <w:szCs w:val="28"/>
        </w:rPr>
        <w:t xml:space="preserve">- </w:t>
      </w:r>
      <w:r w:rsidRPr="00776388">
        <w:rPr>
          <w:rFonts w:ascii="Times New Roman" w:hAnsi="Times New Roman"/>
          <w:sz w:val="28"/>
          <w:szCs w:val="28"/>
        </w:rPr>
        <w:t xml:space="preserve">ПЗУ-К, ПЗУ-ПК – с </w:t>
      </w:r>
      <w:proofErr w:type="spellStart"/>
      <w:r w:rsidRPr="00776388">
        <w:rPr>
          <w:rFonts w:ascii="Times New Roman" w:hAnsi="Times New Roman"/>
          <w:sz w:val="28"/>
          <w:szCs w:val="28"/>
        </w:rPr>
        <w:t>противоаэрозольным</w:t>
      </w:r>
      <w:proofErr w:type="spellEnd"/>
      <w:r w:rsidRPr="00776388">
        <w:rPr>
          <w:rFonts w:ascii="Times New Roman" w:hAnsi="Times New Roman"/>
          <w:sz w:val="28"/>
          <w:szCs w:val="28"/>
        </w:rPr>
        <w:t xml:space="preserve"> фильтром для использования либо самостоятельно, либо в комплекте с противогазовыми коробками про</w:t>
      </w:r>
      <w:r w:rsidRPr="00776388">
        <w:rPr>
          <w:rFonts w:ascii="Times New Roman" w:hAnsi="Times New Roman"/>
          <w:sz w:val="28"/>
          <w:szCs w:val="28"/>
        </w:rPr>
        <w:softHyphen/>
        <w:t>мышленных противогазов;</w:t>
      </w:r>
    </w:p>
    <w:p w:rsidR="00564DBA" w:rsidRPr="00776388" w:rsidRDefault="00564DBA" w:rsidP="00564DBA">
      <w:pPr>
        <w:pStyle w:val="a9"/>
        <w:shd w:val="clear" w:color="auto" w:fill="FFFFFF"/>
        <w:tabs>
          <w:tab w:val="left" w:pos="9498"/>
        </w:tabs>
        <w:spacing w:after="0" w:line="240" w:lineRule="auto"/>
        <w:ind w:left="0" w:firstLine="425"/>
        <w:rPr>
          <w:rFonts w:ascii="Times New Roman" w:hAnsi="Times New Roman"/>
          <w:sz w:val="28"/>
          <w:szCs w:val="28"/>
        </w:rPr>
      </w:pPr>
      <w:r>
        <w:rPr>
          <w:rFonts w:ascii="Times New Roman" w:hAnsi="Times New Roman"/>
          <w:sz w:val="28"/>
          <w:szCs w:val="28"/>
        </w:rPr>
        <w:t xml:space="preserve">- </w:t>
      </w:r>
      <w:r w:rsidRPr="00776388">
        <w:rPr>
          <w:rFonts w:ascii="Times New Roman" w:hAnsi="Times New Roman"/>
          <w:sz w:val="28"/>
          <w:szCs w:val="28"/>
        </w:rPr>
        <w:t xml:space="preserve">фильтрующие </w:t>
      </w:r>
      <w:proofErr w:type="spellStart"/>
      <w:r w:rsidRPr="00776388">
        <w:rPr>
          <w:rFonts w:ascii="Times New Roman" w:hAnsi="Times New Roman"/>
          <w:sz w:val="28"/>
          <w:szCs w:val="28"/>
        </w:rPr>
        <w:t>самоспасатели</w:t>
      </w:r>
      <w:proofErr w:type="spellEnd"/>
      <w:r w:rsidRPr="00776388">
        <w:rPr>
          <w:rFonts w:ascii="Times New Roman" w:hAnsi="Times New Roman"/>
          <w:sz w:val="28"/>
          <w:szCs w:val="28"/>
        </w:rPr>
        <w:t xml:space="preserve"> СПП-4 и СПП-5;</w:t>
      </w:r>
    </w:p>
    <w:p w:rsidR="00564DBA" w:rsidRPr="00776388" w:rsidRDefault="00564DBA" w:rsidP="00564DBA">
      <w:pPr>
        <w:pStyle w:val="a9"/>
        <w:shd w:val="clear" w:color="auto" w:fill="FFFFFF"/>
        <w:tabs>
          <w:tab w:val="left" w:pos="9498"/>
        </w:tabs>
        <w:spacing w:after="0" w:line="240" w:lineRule="auto"/>
        <w:ind w:left="0" w:firstLine="425"/>
        <w:rPr>
          <w:rFonts w:ascii="Times New Roman" w:hAnsi="Times New Roman"/>
          <w:sz w:val="28"/>
          <w:szCs w:val="28"/>
        </w:rPr>
      </w:pPr>
      <w:r>
        <w:rPr>
          <w:rFonts w:ascii="Times New Roman" w:hAnsi="Times New Roman"/>
          <w:spacing w:val="-1"/>
          <w:sz w:val="28"/>
          <w:szCs w:val="28"/>
        </w:rPr>
        <w:t xml:space="preserve">- </w:t>
      </w:r>
      <w:r w:rsidRPr="00776388">
        <w:rPr>
          <w:rFonts w:ascii="Times New Roman" w:hAnsi="Times New Roman"/>
          <w:spacing w:val="-1"/>
          <w:sz w:val="28"/>
          <w:szCs w:val="28"/>
        </w:rPr>
        <w:t xml:space="preserve">респираторы </w:t>
      </w:r>
      <w:proofErr w:type="spellStart"/>
      <w:r w:rsidRPr="00776388">
        <w:rPr>
          <w:rFonts w:ascii="Times New Roman" w:hAnsi="Times New Roman"/>
          <w:spacing w:val="-1"/>
          <w:sz w:val="28"/>
          <w:szCs w:val="28"/>
        </w:rPr>
        <w:t>противопылевые</w:t>
      </w:r>
      <w:proofErr w:type="spellEnd"/>
      <w:r w:rsidRPr="00776388">
        <w:rPr>
          <w:rFonts w:ascii="Times New Roman" w:hAnsi="Times New Roman"/>
          <w:spacing w:val="-1"/>
          <w:sz w:val="28"/>
          <w:szCs w:val="28"/>
        </w:rPr>
        <w:t>: «Форт», «</w:t>
      </w:r>
      <w:proofErr w:type="spellStart"/>
      <w:r w:rsidRPr="00776388">
        <w:rPr>
          <w:rFonts w:ascii="Times New Roman" w:hAnsi="Times New Roman"/>
          <w:spacing w:val="-1"/>
          <w:sz w:val="28"/>
          <w:szCs w:val="28"/>
        </w:rPr>
        <w:t>Элик</w:t>
      </w:r>
      <w:proofErr w:type="spellEnd"/>
      <w:r w:rsidRPr="00776388">
        <w:rPr>
          <w:rFonts w:ascii="Times New Roman" w:hAnsi="Times New Roman"/>
          <w:spacing w:val="-1"/>
          <w:sz w:val="28"/>
          <w:szCs w:val="28"/>
        </w:rPr>
        <w:t>», «У-2к», «Стрела-10204»;</w:t>
      </w:r>
    </w:p>
    <w:p w:rsidR="00564DBA" w:rsidRPr="00776388" w:rsidRDefault="00564DBA" w:rsidP="00564DBA">
      <w:pPr>
        <w:pStyle w:val="a9"/>
        <w:shd w:val="clear" w:color="auto" w:fill="FFFFFF"/>
        <w:tabs>
          <w:tab w:val="left" w:pos="9498"/>
        </w:tabs>
        <w:spacing w:after="0" w:line="240" w:lineRule="auto"/>
        <w:ind w:left="0" w:firstLine="425"/>
        <w:rPr>
          <w:rFonts w:ascii="Times New Roman" w:hAnsi="Times New Roman"/>
          <w:sz w:val="28"/>
          <w:szCs w:val="28"/>
        </w:rPr>
      </w:pPr>
      <w:r>
        <w:rPr>
          <w:rFonts w:ascii="Times New Roman" w:hAnsi="Times New Roman"/>
          <w:spacing w:val="-1"/>
          <w:sz w:val="28"/>
          <w:szCs w:val="28"/>
        </w:rPr>
        <w:t xml:space="preserve">- </w:t>
      </w:r>
      <w:r w:rsidRPr="00776388">
        <w:rPr>
          <w:rFonts w:ascii="Times New Roman" w:hAnsi="Times New Roman"/>
          <w:spacing w:val="-1"/>
          <w:sz w:val="28"/>
          <w:szCs w:val="28"/>
        </w:rPr>
        <w:t xml:space="preserve">респираторы </w:t>
      </w:r>
      <w:proofErr w:type="spellStart"/>
      <w:r w:rsidRPr="00776388">
        <w:rPr>
          <w:rFonts w:ascii="Times New Roman" w:hAnsi="Times New Roman"/>
          <w:spacing w:val="-1"/>
          <w:sz w:val="28"/>
          <w:szCs w:val="28"/>
        </w:rPr>
        <w:t>газопылезащитные</w:t>
      </w:r>
      <w:proofErr w:type="spellEnd"/>
      <w:r w:rsidRPr="00776388">
        <w:rPr>
          <w:rFonts w:ascii="Times New Roman" w:hAnsi="Times New Roman"/>
          <w:spacing w:val="-1"/>
          <w:sz w:val="28"/>
          <w:szCs w:val="28"/>
        </w:rPr>
        <w:t xml:space="preserve"> «Стрела-10203» и РПГ.</w:t>
      </w:r>
    </w:p>
    <w:p w:rsidR="00564DBA" w:rsidRPr="007D757B" w:rsidRDefault="00564DBA" w:rsidP="00564DBA">
      <w:pPr>
        <w:shd w:val="clear" w:color="auto" w:fill="FFFFFF"/>
        <w:tabs>
          <w:tab w:val="left" w:pos="9498"/>
          <w:tab w:val="left" w:pos="9639"/>
        </w:tabs>
        <w:ind w:right="403" w:firstLine="426"/>
        <w:rPr>
          <w:rFonts w:ascii="Times New Roman" w:hAnsi="Times New Roman"/>
          <w:sz w:val="28"/>
          <w:szCs w:val="28"/>
        </w:rPr>
      </w:pPr>
      <w:r>
        <w:rPr>
          <w:rFonts w:ascii="Times New Roman" w:hAnsi="Times New Roman"/>
          <w:spacing w:val="-1"/>
          <w:sz w:val="28"/>
          <w:szCs w:val="28"/>
        </w:rPr>
        <w:t xml:space="preserve"> </w:t>
      </w:r>
      <w:r w:rsidRPr="007D757B">
        <w:rPr>
          <w:rFonts w:ascii="Times New Roman" w:hAnsi="Times New Roman"/>
          <w:spacing w:val="-1"/>
          <w:sz w:val="28"/>
          <w:szCs w:val="28"/>
        </w:rPr>
        <w:t>Все вышеперечисленные индивидуальные средства защиты органов дыха</w:t>
      </w:r>
      <w:r w:rsidRPr="007D757B">
        <w:rPr>
          <w:rFonts w:ascii="Times New Roman" w:hAnsi="Times New Roman"/>
          <w:spacing w:val="-1"/>
          <w:sz w:val="28"/>
          <w:szCs w:val="28"/>
        </w:rPr>
        <w:softHyphen/>
      </w:r>
      <w:r w:rsidRPr="007D757B">
        <w:rPr>
          <w:rFonts w:ascii="Times New Roman" w:hAnsi="Times New Roman"/>
          <w:spacing w:val="-2"/>
          <w:sz w:val="28"/>
          <w:szCs w:val="28"/>
        </w:rPr>
        <w:t>ния позволяют обеспечить потребности любого производства в средствах про</w:t>
      </w:r>
      <w:r w:rsidRPr="007D757B">
        <w:rPr>
          <w:rFonts w:ascii="Times New Roman" w:hAnsi="Times New Roman"/>
          <w:spacing w:val="-2"/>
          <w:sz w:val="28"/>
          <w:szCs w:val="28"/>
        </w:rPr>
        <w:softHyphen/>
      </w:r>
      <w:r w:rsidRPr="007D757B">
        <w:rPr>
          <w:rFonts w:ascii="Times New Roman" w:hAnsi="Times New Roman"/>
          <w:sz w:val="28"/>
          <w:szCs w:val="28"/>
        </w:rPr>
        <w:t xml:space="preserve">мышленной защиты, а также потребности специальных служб и населения </w:t>
      </w:r>
      <w:r w:rsidRPr="007D757B">
        <w:rPr>
          <w:rFonts w:ascii="Times New Roman" w:hAnsi="Times New Roman"/>
          <w:spacing w:val="-3"/>
          <w:sz w:val="28"/>
          <w:szCs w:val="28"/>
        </w:rPr>
        <w:t>для обеспечения органов дыхания эффективной защитой в чрезвычайных ситу</w:t>
      </w:r>
      <w:r w:rsidRPr="007D757B">
        <w:rPr>
          <w:rFonts w:ascii="Times New Roman" w:hAnsi="Times New Roman"/>
          <w:spacing w:val="-3"/>
          <w:sz w:val="28"/>
          <w:szCs w:val="28"/>
        </w:rPr>
        <w:softHyphen/>
      </w:r>
      <w:r w:rsidRPr="007D757B">
        <w:rPr>
          <w:rFonts w:ascii="Times New Roman" w:hAnsi="Times New Roman"/>
          <w:sz w:val="28"/>
          <w:szCs w:val="28"/>
        </w:rPr>
        <w:t>ациях.</w:t>
      </w:r>
    </w:p>
    <w:p w:rsidR="00564DBA" w:rsidRPr="007D757B" w:rsidRDefault="00564DBA" w:rsidP="00564DBA">
      <w:pPr>
        <w:shd w:val="clear" w:color="auto" w:fill="FFFFFF"/>
        <w:tabs>
          <w:tab w:val="left" w:pos="9498"/>
        </w:tabs>
        <w:ind w:right="403"/>
        <w:rPr>
          <w:rFonts w:ascii="Times New Roman" w:hAnsi="Times New Roman"/>
          <w:sz w:val="28"/>
          <w:szCs w:val="28"/>
        </w:rPr>
      </w:pPr>
      <w:r w:rsidRPr="007D757B">
        <w:rPr>
          <w:rFonts w:ascii="Times New Roman" w:hAnsi="Times New Roman"/>
          <w:spacing w:val="-1"/>
          <w:sz w:val="28"/>
          <w:szCs w:val="28"/>
        </w:rPr>
        <w:t xml:space="preserve">Другим видом индивидуальных средств защиты органов дыхания являются </w:t>
      </w:r>
      <w:r w:rsidRPr="007D757B">
        <w:rPr>
          <w:rFonts w:ascii="Times New Roman" w:hAnsi="Times New Roman"/>
          <w:i/>
          <w:iCs/>
          <w:spacing w:val="-4"/>
          <w:sz w:val="28"/>
          <w:szCs w:val="28"/>
        </w:rPr>
        <w:t>изолирующие средства защиты</w:t>
      </w:r>
      <w:r w:rsidRPr="007D757B">
        <w:rPr>
          <w:rFonts w:ascii="Times New Roman" w:hAnsi="Times New Roman"/>
          <w:spacing w:val="-4"/>
          <w:sz w:val="28"/>
          <w:szCs w:val="28"/>
        </w:rPr>
        <w:t xml:space="preserve">, которые обеспечивают эффективную защиту </w:t>
      </w:r>
      <w:r w:rsidRPr="007D757B">
        <w:rPr>
          <w:rFonts w:ascii="Times New Roman" w:hAnsi="Times New Roman"/>
          <w:sz w:val="28"/>
          <w:szCs w:val="28"/>
        </w:rPr>
        <w:t>органов дыхания и зрения, а также высокую работоспособность промышлен</w:t>
      </w:r>
      <w:r w:rsidRPr="007D757B">
        <w:rPr>
          <w:rFonts w:ascii="Times New Roman" w:hAnsi="Times New Roman"/>
          <w:sz w:val="28"/>
          <w:szCs w:val="28"/>
        </w:rPr>
        <w:softHyphen/>
      </w:r>
      <w:r w:rsidRPr="007D757B">
        <w:rPr>
          <w:rFonts w:ascii="Times New Roman" w:hAnsi="Times New Roman"/>
          <w:spacing w:val="-1"/>
          <w:sz w:val="28"/>
          <w:szCs w:val="28"/>
        </w:rPr>
        <w:t>ного персонала при работе в тех условиях, при которых не обеспечивается на</w:t>
      </w:r>
      <w:r w:rsidRPr="007D757B">
        <w:rPr>
          <w:rFonts w:ascii="Times New Roman" w:hAnsi="Times New Roman"/>
          <w:spacing w:val="-1"/>
          <w:sz w:val="28"/>
          <w:szCs w:val="28"/>
        </w:rPr>
        <w:softHyphen/>
        <w:t>дежная защита фильтрующими средствами защиты органов дыхания. А имен</w:t>
      </w:r>
      <w:r w:rsidRPr="007D757B">
        <w:rPr>
          <w:rFonts w:ascii="Times New Roman" w:hAnsi="Times New Roman"/>
          <w:spacing w:val="-1"/>
          <w:sz w:val="28"/>
          <w:szCs w:val="28"/>
        </w:rPr>
        <w:softHyphen/>
        <w:t xml:space="preserve">но, когда содержание кислорода в окружающей атмосфере составляет менее 18% (по объему), а содержание вредных примесей в атмосфере существенно </w:t>
      </w:r>
      <w:r w:rsidRPr="007D757B">
        <w:rPr>
          <w:rFonts w:ascii="Times New Roman" w:hAnsi="Times New Roman"/>
          <w:sz w:val="28"/>
          <w:szCs w:val="28"/>
        </w:rPr>
        <w:t xml:space="preserve">выше 0,5% объемных. Такие ситуации, как правило, возникают в замкнутых </w:t>
      </w:r>
      <w:r w:rsidRPr="007D757B">
        <w:rPr>
          <w:rFonts w:ascii="Times New Roman" w:hAnsi="Times New Roman"/>
          <w:spacing w:val="-2"/>
          <w:sz w:val="28"/>
          <w:szCs w:val="28"/>
        </w:rPr>
        <w:t>емкостях, в подвальных помещениях, в колодцах, трюмах, контейнерах, по ме</w:t>
      </w:r>
      <w:r w:rsidRPr="007D757B">
        <w:rPr>
          <w:rFonts w:ascii="Times New Roman" w:hAnsi="Times New Roman"/>
          <w:spacing w:val="-2"/>
          <w:sz w:val="28"/>
          <w:szCs w:val="28"/>
        </w:rPr>
        <w:softHyphen/>
      </w:r>
      <w:r w:rsidRPr="007D757B">
        <w:rPr>
          <w:rFonts w:ascii="Times New Roman" w:hAnsi="Times New Roman"/>
          <w:spacing w:val="-1"/>
          <w:sz w:val="28"/>
          <w:szCs w:val="28"/>
        </w:rPr>
        <w:t xml:space="preserve">сту выполнения работ по ликвидации проливов </w:t>
      </w:r>
      <w:proofErr w:type="spellStart"/>
      <w:r w:rsidRPr="007D757B">
        <w:rPr>
          <w:rFonts w:ascii="Times New Roman" w:hAnsi="Times New Roman"/>
          <w:spacing w:val="-1"/>
          <w:sz w:val="28"/>
          <w:szCs w:val="28"/>
        </w:rPr>
        <w:t>высоколетучих</w:t>
      </w:r>
      <w:proofErr w:type="spellEnd"/>
      <w:r w:rsidRPr="007D757B">
        <w:rPr>
          <w:rFonts w:ascii="Times New Roman" w:hAnsi="Times New Roman"/>
          <w:spacing w:val="-1"/>
          <w:sz w:val="28"/>
          <w:szCs w:val="28"/>
        </w:rPr>
        <w:t xml:space="preserve"> аварийно опас</w:t>
      </w:r>
      <w:r w:rsidRPr="007D757B">
        <w:rPr>
          <w:rFonts w:ascii="Times New Roman" w:hAnsi="Times New Roman"/>
          <w:spacing w:val="-1"/>
          <w:sz w:val="28"/>
          <w:szCs w:val="28"/>
        </w:rPr>
        <w:softHyphen/>
      </w:r>
      <w:r w:rsidRPr="007D757B">
        <w:rPr>
          <w:rFonts w:ascii="Times New Roman" w:hAnsi="Times New Roman"/>
          <w:sz w:val="28"/>
          <w:szCs w:val="28"/>
        </w:rPr>
        <w:t>ных химических веществ и т.п.</w:t>
      </w:r>
    </w:p>
    <w:p w:rsidR="00564DBA" w:rsidRPr="007D757B" w:rsidRDefault="00564DBA" w:rsidP="00564DBA">
      <w:pPr>
        <w:shd w:val="clear" w:color="auto" w:fill="FFFFFF"/>
        <w:tabs>
          <w:tab w:val="left" w:pos="9498"/>
        </w:tabs>
        <w:ind w:right="403"/>
        <w:rPr>
          <w:rFonts w:ascii="Times New Roman" w:hAnsi="Times New Roman"/>
          <w:sz w:val="28"/>
          <w:szCs w:val="28"/>
        </w:rPr>
      </w:pPr>
      <w:r w:rsidRPr="007D757B">
        <w:rPr>
          <w:rFonts w:ascii="Times New Roman" w:hAnsi="Times New Roman"/>
          <w:sz w:val="28"/>
          <w:szCs w:val="28"/>
        </w:rPr>
        <w:t xml:space="preserve">Существуют изолирующие  противогазы типа:  ИП-4МК, ИП-5, РТ-4, ПДА и </w:t>
      </w:r>
      <w:r w:rsidRPr="007D757B">
        <w:rPr>
          <w:rFonts w:ascii="Times New Roman" w:hAnsi="Times New Roman"/>
          <w:spacing w:val="-3"/>
          <w:sz w:val="28"/>
          <w:szCs w:val="28"/>
        </w:rPr>
        <w:t>др., где для дыхания служит сжатый воздух, кислород в баллонах и твердые ис</w:t>
      </w:r>
      <w:r w:rsidRPr="007D757B">
        <w:rPr>
          <w:rFonts w:ascii="Times New Roman" w:hAnsi="Times New Roman"/>
          <w:spacing w:val="-3"/>
          <w:sz w:val="28"/>
          <w:szCs w:val="28"/>
        </w:rPr>
        <w:softHyphen/>
      </w:r>
      <w:r w:rsidRPr="007D757B">
        <w:rPr>
          <w:rFonts w:ascii="Times New Roman" w:hAnsi="Times New Roman"/>
          <w:sz w:val="28"/>
          <w:szCs w:val="28"/>
        </w:rPr>
        <w:t>точники кислорода. Широкое применение находят шланговый изолирующий противогаз ПШ-1М и дыхательные аппараты ШКИД и ШКИД-С, позволяю</w:t>
      </w:r>
      <w:r w:rsidRPr="007D757B">
        <w:rPr>
          <w:rFonts w:ascii="Times New Roman" w:hAnsi="Times New Roman"/>
          <w:sz w:val="28"/>
          <w:szCs w:val="28"/>
        </w:rPr>
        <w:softHyphen/>
      </w:r>
      <w:r w:rsidRPr="007D757B">
        <w:rPr>
          <w:rFonts w:ascii="Times New Roman" w:hAnsi="Times New Roman"/>
          <w:spacing w:val="-2"/>
          <w:sz w:val="28"/>
          <w:szCs w:val="28"/>
        </w:rPr>
        <w:t>щие эффективно проводить работы как по очистке закрытых колодцев и подва</w:t>
      </w:r>
      <w:r w:rsidRPr="007D757B">
        <w:rPr>
          <w:rFonts w:ascii="Times New Roman" w:hAnsi="Times New Roman"/>
          <w:spacing w:val="-2"/>
          <w:sz w:val="28"/>
          <w:szCs w:val="28"/>
        </w:rPr>
        <w:softHyphen/>
      </w:r>
      <w:r w:rsidRPr="007D757B">
        <w:rPr>
          <w:rFonts w:ascii="Times New Roman" w:hAnsi="Times New Roman"/>
          <w:sz w:val="28"/>
          <w:szCs w:val="28"/>
        </w:rPr>
        <w:t>лов (ПШ-1М), так и работы по очистке цистерн (ШКИД) и сварочные работы в замкнутых объемах (ШКИД-С).</w:t>
      </w:r>
    </w:p>
    <w:p w:rsidR="00564DBA" w:rsidRPr="007D757B" w:rsidRDefault="00564DBA" w:rsidP="00564DBA">
      <w:pPr>
        <w:shd w:val="clear" w:color="auto" w:fill="FFFFFF"/>
        <w:tabs>
          <w:tab w:val="left" w:pos="9498"/>
        </w:tabs>
        <w:ind w:right="408"/>
        <w:rPr>
          <w:rFonts w:ascii="Times New Roman" w:hAnsi="Times New Roman"/>
          <w:sz w:val="28"/>
          <w:szCs w:val="28"/>
        </w:rPr>
      </w:pPr>
      <w:r w:rsidRPr="007D757B">
        <w:rPr>
          <w:rFonts w:ascii="Times New Roman" w:hAnsi="Times New Roman"/>
          <w:sz w:val="28"/>
          <w:szCs w:val="28"/>
        </w:rPr>
        <w:t xml:space="preserve">На предприятиях атомной энергетики широкое применение находят самые </w:t>
      </w:r>
      <w:r w:rsidRPr="007D757B">
        <w:rPr>
          <w:rFonts w:ascii="Times New Roman" w:hAnsi="Times New Roman"/>
          <w:spacing w:val="-2"/>
          <w:sz w:val="28"/>
          <w:szCs w:val="28"/>
        </w:rPr>
        <w:t xml:space="preserve">различные средства индивидуальной защиты, многие из которых неплохо себя зарекомендовали при ликвидации аварии и ее последствий на Чернобыльской </w:t>
      </w:r>
      <w:r w:rsidRPr="007D757B">
        <w:rPr>
          <w:rFonts w:ascii="Times New Roman" w:hAnsi="Times New Roman"/>
          <w:sz w:val="28"/>
          <w:szCs w:val="28"/>
        </w:rPr>
        <w:t>АЭС:</w:t>
      </w:r>
    </w:p>
    <w:p w:rsidR="00564DBA" w:rsidRPr="009B61D0" w:rsidRDefault="00564DBA" w:rsidP="00564DBA">
      <w:pPr>
        <w:shd w:val="clear" w:color="auto" w:fill="FFFFFF"/>
        <w:tabs>
          <w:tab w:val="left" w:pos="9498"/>
          <w:tab w:val="left" w:pos="9639"/>
        </w:tabs>
        <w:rPr>
          <w:rFonts w:ascii="Times New Roman" w:hAnsi="Times New Roman"/>
          <w:i/>
          <w:sz w:val="28"/>
          <w:szCs w:val="28"/>
        </w:rPr>
      </w:pPr>
      <w:r w:rsidRPr="007D757B">
        <w:rPr>
          <w:rFonts w:ascii="Times New Roman" w:hAnsi="Times New Roman"/>
          <w:spacing w:val="-1"/>
          <w:sz w:val="28"/>
          <w:szCs w:val="28"/>
        </w:rPr>
        <w:lastRenderedPageBreak/>
        <w:t xml:space="preserve">а) </w:t>
      </w:r>
      <w:r w:rsidRPr="009B61D0">
        <w:rPr>
          <w:rFonts w:ascii="Times New Roman" w:hAnsi="Times New Roman"/>
          <w:i/>
          <w:spacing w:val="-1"/>
          <w:sz w:val="28"/>
          <w:szCs w:val="28"/>
        </w:rPr>
        <w:t>респираторы:</w:t>
      </w:r>
    </w:p>
    <w:p w:rsidR="00564DBA" w:rsidRPr="007D757B" w:rsidRDefault="00564DBA" w:rsidP="00564DBA">
      <w:pPr>
        <w:pStyle w:val="a9"/>
        <w:shd w:val="clear" w:color="auto" w:fill="FFFFFF"/>
        <w:tabs>
          <w:tab w:val="left" w:pos="9498"/>
          <w:tab w:val="left" w:pos="9639"/>
        </w:tabs>
        <w:spacing w:after="0" w:line="240" w:lineRule="auto"/>
        <w:ind w:left="0" w:right="403"/>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ЛЕПЕСТОК-200», изготавливается из высокоэффективных фильтрую</w:t>
      </w:r>
      <w:r w:rsidRPr="007D757B">
        <w:rPr>
          <w:rFonts w:ascii="Times New Roman" w:hAnsi="Times New Roman"/>
          <w:sz w:val="28"/>
          <w:szCs w:val="28"/>
        </w:rPr>
        <w:softHyphen/>
      </w:r>
      <w:r w:rsidRPr="007D757B">
        <w:rPr>
          <w:rFonts w:ascii="Times New Roman" w:hAnsi="Times New Roman"/>
          <w:spacing w:val="-3"/>
          <w:sz w:val="28"/>
          <w:szCs w:val="28"/>
        </w:rPr>
        <w:t xml:space="preserve">щих материалов, применяется при концентрации аэрозолей в воздухе не более </w:t>
      </w:r>
      <w:r w:rsidRPr="007D757B">
        <w:rPr>
          <w:rFonts w:ascii="Times New Roman" w:hAnsi="Times New Roman"/>
          <w:sz w:val="28"/>
          <w:szCs w:val="28"/>
        </w:rPr>
        <w:t>100 мг/ м</w:t>
      </w:r>
      <w:r w:rsidRPr="007D757B">
        <w:rPr>
          <w:rFonts w:ascii="Times New Roman" w:hAnsi="Times New Roman"/>
          <w:sz w:val="28"/>
          <w:szCs w:val="28"/>
          <w:vertAlign w:val="superscript"/>
        </w:rPr>
        <w:t>3</w:t>
      </w:r>
      <w:r w:rsidRPr="007D757B">
        <w:rPr>
          <w:rFonts w:ascii="Times New Roman" w:hAnsi="Times New Roman"/>
          <w:sz w:val="28"/>
          <w:szCs w:val="28"/>
        </w:rPr>
        <w:t>;</w:t>
      </w:r>
    </w:p>
    <w:p w:rsidR="00564DBA" w:rsidRPr="007D757B" w:rsidRDefault="00564DBA" w:rsidP="00564DBA">
      <w:pPr>
        <w:pStyle w:val="a9"/>
        <w:shd w:val="clear" w:color="auto" w:fill="FFFFFF"/>
        <w:tabs>
          <w:tab w:val="left" w:pos="9498"/>
          <w:tab w:val="left" w:pos="9639"/>
        </w:tabs>
        <w:spacing w:after="0" w:line="240" w:lineRule="auto"/>
        <w:ind w:left="0" w:right="403"/>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 xml:space="preserve">КАМА-2000П», полумаска состоит из поглощающего и фильтрующего материалов, наружной оболочки из нетканого </w:t>
      </w:r>
      <w:proofErr w:type="spellStart"/>
      <w:r w:rsidRPr="007D757B">
        <w:rPr>
          <w:rFonts w:ascii="Times New Roman" w:hAnsi="Times New Roman"/>
          <w:sz w:val="28"/>
          <w:szCs w:val="28"/>
        </w:rPr>
        <w:t>термоскрепленного</w:t>
      </w:r>
      <w:proofErr w:type="spellEnd"/>
      <w:r w:rsidRPr="007D757B">
        <w:rPr>
          <w:rFonts w:ascii="Times New Roman" w:hAnsi="Times New Roman"/>
          <w:sz w:val="28"/>
          <w:szCs w:val="28"/>
        </w:rPr>
        <w:t xml:space="preserve"> полотна, каркаса, клапана выдоха, оголовья и носового зажима, применяется при кон</w:t>
      </w:r>
      <w:r w:rsidRPr="007D757B">
        <w:rPr>
          <w:rFonts w:ascii="Times New Roman" w:hAnsi="Times New Roman"/>
          <w:sz w:val="28"/>
          <w:szCs w:val="28"/>
        </w:rPr>
        <w:softHyphen/>
        <w:t>центрации аэрозолей в воздухе не более 200 мг/м</w:t>
      </w:r>
      <w:r w:rsidRPr="007D757B">
        <w:rPr>
          <w:rFonts w:ascii="Times New Roman" w:hAnsi="Times New Roman"/>
          <w:sz w:val="28"/>
          <w:szCs w:val="28"/>
          <w:vertAlign w:val="superscript"/>
        </w:rPr>
        <w:t>3</w:t>
      </w:r>
      <w:r w:rsidRPr="007D757B">
        <w:rPr>
          <w:rFonts w:ascii="Times New Roman" w:hAnsi="Times New Roman"/>
          <w:sz w:val="28"/>
          <w:szCs w:val="28"/>
        </w:rPr>
        <w:t>;</w:t>
      </w:r>
    </w:p>
    <w:p w:rsidR="00564DBA" w:rsidRPr="007D757B" w:rsidRDefault="00564DBA" w:rsidP="00564DBA">
      <w:pPr>
        <w:pStyle w:val="a9"/>
        <w:shd w:val="clear" w:color="auto" w:fill="FFFFFF"/>
        <w:tabs>
          <w:tab w:val="left" w:pos="9498"/>
          <w:tab w:val="left" w:pos="9639"/>
        </w:tabs>
        <w:spacing w:after="0" w:line="240" w:lineRule="auto"/>
        <w:ind w:left="0" w:right="403"/>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62Ш со сменным фильтром, защищает от пыли и радиоактивных аэро</w:t>
      </w:r>
      <w:r w:rsidRPr="007D757B">
        <w:rPr>
          <w:rFonts w:ascii="Times New Roman" w:hAnsi="Times New Roman"/>
          <w:sz w:val="28"/>
          <w:szCs w:val="28"/>
        </w:rPr>
        <w:softHyphen/>
        <w:t>золей;</w:t>
      </w:r>
    </w:p>
    <w:p w:rsidR="00564DBA" w:rsidRPr="007D757B" w:rsidRDefault="00564DBA" w:rsidP="00564DBA">
      <w:pPr>
        <w:pStyle w:val="a9"/>
        <w:shd w:val="clear" w:color="auto" w:fill="FFFFFF"/>
        <w:tabs>
          <w:tab w:val="left" w:pos="9498"/>
          <w:tab w:val="left" w:pos="9639"/>
        </w:tabs>
        <w:spacing w:after="0" w:line="240" w:lineRule="auto"/>
        <w:ind w:left="0" w:right="403"/>
        <w:rPr>
          <w:rFonts w:ascii="Times New Roman" w:hAnsi="Times New Roman"/>
          <w:sz w:val="28"/>
          <w:szCs w:val="28"/>
        </w:rPr>
      </w:pPr>
      <w:r>
        <w:rPr>
          <w:rFonts w:ascii="Times New Roman" w:hAnsi="Times New Roman"/>
          <w:spacing w:val="-2"/>
          <w:sz w:val="28"/>
          <w:szCs w:val="28"/>
        </w:rPr>
        <w:t xml:space="preserve">- </w:t>
      </w:r>
      <w:r w:rsidRPr="007D757B">
        <w:rPr>
          <w:rFonts w:ascii="Times New Roman" w:hAnsi="Times New Roman"/>
          <w:spacing w:val="-2"/>
          <w:sz w:val="28"/>
          <w:szCs w:val="28"/>
        </w:rPr>
        <w:t>РВ», состоит из панорамной маски и фильтрующей системы, применяет</w:t>
      </w:r>
      <w:r w:rsidRPr="007D757B">
        <w:rPr>
          <w:rFonts w:ascii="Times New Roman" w:hAnsi="Times New Roman"/>
          <w:spacing w:val="-2"/>
          <w:sz w:val="28"/>
          <w:szCs w:val="28"/>
        </w:rPr>
        <w:softHyphen/>
      </w:r>
      <w:r w:rsidRPr="007D757B">
        <w:rPr>
          <w:rFonts w:ascii="Times New Roman" w:hAnsi="Times New Roman"/>
          <w:sz w:val="28"/>
          <w:szCs w:val="28"/>
        </w:rPr>
        <w:t>ся при проведении ремонтно-восстановительных работ;</w:t>
      </w:r>
    </w:p>
    <w:p w:rsidR="00564DBA" w:rsidRPr="007D757B" w:rsidRDefault="00564DBA" w:rsidP="00564DBA">
      <w:pPr>
        <w:pStyle w:val="a9"/>
        <w:shd w:val="clear" w:color="auto" w:fill="FFFFFF"/>
        <w:tabs>
          <w:tab w:val="left" w:pos="9498"/>
        </w:tabs>
        <w:spacing w:after="0" w:line="240" w:lineRule="auto"/>
        <w:ind w:left="0" w:right="14"/>
        <w:rPr>
          <w:rFonts w:ascii="Times New Roman" w:hAnsi="Times New Roman"/>
          <w:sz w:val="28"/>
          <w:szCs w:val="28"/>
        </w:rPr>
      </w:pPr>
      <w:r>
        <w:rPr>
          <w:rFonts w:ascii="Times New Roman" w:hAnsi="Times New Roman"/>
          <w:spacing w:val="-2"/>
          <w:sz w:val="28"/>
          <w:szCs w:val="28"/>
        </w:rPr>
        <w:t xml:space="preserve">- </w:t>
      </w:r>
      <w:r w:rsidRPr="007D757B">
        <w:rPr>
          <w:rFonts w:ascii="Times New Roman" w:hAnsi="Times New Roman"/>
          <w:spacing w:val="-2"/>
          <w:sz w:val="28"/>
          <w:szCs w:val="28"/>
        </w:rPr>
        <w:t xml:space="preserve">Лепесток-В» </w:t>
      </w:r>
      <w:proofErr w:type="spellStart"/>
      <w:r w:rsidRPr="007D757B">
        <w:rPr>
          <w:rFonts w:ascii="Times New Roman" w:hAnsi="Times New Roman"/>
          <w:spacing w:val="-2"/>
          <w:sz w:val="28"/>
          <w:szCs w:val="28"/>
        </w:rPr>
        <w:t>противогазопылезащитный</w:t>
      </w:r>
      <w:proofErr w:type="spellEnd"/>
      <w:r w:rsidRPr="007D757B">
        <w:rPr>
          <w:rFonts w:ascii="Times New Roman" w:hAnsi="Times New Roman"/>
          <w:spacing w:val="-2"/>
          <w:sz w:val="28"/>
          <w:szCs w:val="28"/>
        </w:rPr>
        <w:t>, обеспечивает защиту от радио</w:t>
      </w:r>
      <w:r w:rsidRPr="007D757B">
        <w:rPr>
          <w:rFonts w:ascii="Times New Roman" w:hAnsi="Times New Roman"/>
          <w:spacing w:val="-2"/>
          <w:sz w:val="28"/>
          <w:szCs w:val="28"/>
        </w:rPr>
        <w:softHyphen/>
      </w:r>
      <w:r w:rsidRPr="007D757B">
        <w:rPr>
          <w:rFonts w:ascii="Times New Roman" w:hAnsi="Times New Roman"/>
          <w:spacing w:val="-5"/>
          <w:sz w:val="28"/>
          <w:szCs w:val="28"/>
        </w:rPr>
        <w:t xml:space="preserve">активных аэрозолей (до 20 </w:t>
      </w:r>
      <w:proofErr w:type="spellStart"/>
      <w:r w:rsidRPr="007D757B">
        <w:rPr>
          <w:rFonts w:ascii="Times New Roman" w:hAnsi="Times New Roman"/>
          <w:spacing w:val="-5"/>
          <w:sz w:val="28"/>
          <w:szCs w:val="28"/>
        </w:rPr>
        <w:t>ДОА</w:t>
      </w:r>
      <w:r w:rsidRPr="007D757B">
        <w:rPr>
          <w:rFonts w:ascii="Times New Roman" w:hAnsi="Times New Roman"/>
          <w:spacing w:val="-5"/>
          <w:sz w:val="28"/>
          <w:szCs w:val="28"/>
          <w:vertAlign w:val="subscript"/>
        </w:rPr>
        <w:t>перс</w:t>
      </w:r>
      <w:proofErr w:type="spellEnd"/>
      <w:r w:rsidRPr="007D757B">
        <w:rPr>
          <w:rFonts w:ascii="Times New Roman" w:hAnsi="Times New Roman"/>
          <w:spacing w:val="-5"/>
          <w:sz w:val="28"/>
          <w:szCs w:val="28"/>
          <w:vertAlign w:val="subscript"/>
        </w:rPr>
        <w:t>.</w:t>
      </w:r>
      <w:r w:rsidRPr="007D757B">
        <w:rPr>
          <w:rFonts w:ascii="Times New Roman" w:hAnsi="Times New Roman"/>
          <w:spacing w:val="-5"/>
          <w:sz w:val="28"/>
          <w:szCs w:val="28"/>
        </w:rPr>
        <w:t xml:space="preserve">), паров </w:t>
      </w:r>
      <w:proofErr w:type="spellStart"/>
      <w:r w:rsidRPr="007D757B">
        <w:rPr>
          <w:rFonts w:ascii="Times New Roman" w:hAnsi="Times New Roman"/>
          <w:spacing w:val="-5"/>
          <w:sz w:val="28"/>
          <w:szCs w:val="28"/>
        </w:rPr>
        <w:t>гексафторида</w:t>
      </w:r>
      <w:proofErr w:type="spellEnd"/>
      <w:r w:rsidRPr="007D757B">
        <w:rPr>
          <w:rFonts w:ascii="Times New Roman" w:hAnsi="Times New Roman"/>
          <w:spacing w:val="-5"/>
          <w:sz w:val="28"/>
          <w:szCs w:val="28"/>
        </w:rPr>
        <w:t xml:space="preserve"> урана и продуктов его </w:t>
      </w:r>
      <w:r w:rsidRPr="007D757B">
        <w:rPr>
          <w:rFonts w:ascii="Times New Roman" w:hAnsi="Times New Roman"/>
          <w:spacing w:val="-1"/>
          <w:sz w:val="28"/>
          <w:szCs w:val="28"/>
        </w:rPr>
        <w:t>гидролиза, а также от фтористого водорода (до 5 ПДК) и других кислых газов;</w:t>
      </w:r>
    </w:p>
    <w:p w:rsidR="00564DBA" w:rsidRPr="00776388" w:rsidRDefault="00564DBA" w:rsidP="00564DBA">
      <w:pPr>
        <w:shd w:val="clear" w:color="auto" w:fill="FFFFFF"/>
        <w:tabs>
          <w:tab w:val="left" w:pos="9498"/>
        </w:tabs>
        <w:ind w:right="14"/>
        <w:rPr>
          <w:rFonts w:ascii="Times New Roman" w:hAnsi="Times New Roman"/>
          <w:sz w:val="28"/>
          <w:szCs w:val="28"/>
        </w:rPr>
      </w:pPr>
      <w:r>
        <w:rPr>
          <w:rFonts w:ascii="Times New Roman" w:hAnsi="Times New Roman"/>
          <w:sz w:val="28"/>
          <w:szCs w:val="28"/>
        </w:rPr>
        <w:t xml:space="preserve">- </w:t>
      </w:r>
      <w:r w:rsidRPr="00776388">
        <w:rPr>
          <w:rFonts w:ascii="Times New Roman" w:hAnsi="Times New Roman"/>
          <w:sz w:val="28"/>
          <w:szCs w:val="28"/>
        </w:rPr>
        <w:t xml:space="preserve">«Лотос» марок В и АВ, </w:t>
      </w:r>
      <w:proofErr w:type="spellStart"/>
      <w:r w:rsidRPr="00776388">
        <w:rPr>
          <w:rFonts w:ascii="Times New Roman" w:hAnsi="Times New Roman"/>
          <w:sz w:val="28"/>
          <w:szCs w:val="28"/>
        </w:rPr>
        <w:t>противогазоаэрозольный</w:t>
      </w:r>
      <w:proofErr w:type="spellEnd"/>
      <w:r w:rsidRPr="00776388">
        <w:rPr>
          <w:rFonts w:ascii="Times New Roman" w:hAnsi="Times New Roman"/>
          <w:sz w:val="28"/>
          <w:szCs w:val="28"/>
        </w:rPr>
        <w:t>, защищает от радиоак</w:t>
      </w:r>
      <w:r w:rsidRPr="00776388">
        <w:rPr>
          <w:rFonts w:ascii="Times New Roman" w:hAnsi="Times New Roman"/>
          <w:sz w:val="28"/>
          <w:szCs w:val="28"/>
        </w:rPr>
        <w:softHyphen/>
      </w:r>
      <w:r w:rsidRPr="00776388">
        <w:rPr>
          <w:rFonts w:ascii="Times New Roman" w:hAnsi="Times New Roman"/>
          <w:spacing w:val="-4"/>
          <w:sz w:val="28"/>
          <w:szCs w:val="28"/>
        </w:rPr>
        <w:t xml:space="preserve">тивных аэрозолей (до 20 </w:t>
      </w:r>
      <w:proofErr w:type="spellStart"/>
      <w:r w:rsidRPr="00776388">
        <w:rPr>
          <w:rFonts w:ascii="Times New Roman" w:hAnsi="Times New Roman"/>
          <w:spacing w:val="-4"/>
          <w:sz w:val="28"/>
          <w:szCs w:val="28"/>
        </w:rPr>
        <w:t>ДОА</w:t>
      </w:r>
      <w:r w:rsidRPr="00776388">
        <w:rPr>
          <w:rFonts w:ascii="Times New Roman" w:hAnsi="Times New Roman"/>
          <w:spacing w:val="-4"/>
          <w:sz w:val="28"/>
          <w:szCs w:val="28"/>
          <w:vertAlign w:val="subscript"/>
        </w:rPr>
        <w:t>перс</w:t>
      </w:r>
      <w:proofErr w:type="spellEnd"/>
      <w:r w:rsidRPr="00776388">
        <w:rPr>
          <w:rFonts w:ascii="Times New Roman" w:hAnsi="Times New Roman"/>
          <w:spacing w:val="-4"/>
          <w:sz w:val="28"/>
          <w:szCs w:val="28"/>
        </w:rPr>
        <w:t>), а также кислых газов, в том числе фтористо</w:t>
      </w:r>
      <w:r w:rsidRPr="00776388">
        <w:rPr>
          <w:rFonts w:ascii="Times New Roman" w:hAnsi="Times New Roman"/>
          <w:spacing w:val="-4"/>
          <w:sz w:val="28"/>
          <w:szCs w:val="28"/>
        </w:rPr>
        <w:softHyphen/>
      </w:r>
      <w:r w:rsidRPr="00776388">
        <w:rPr>
          <w:rFonts w:ascii="Times New Roman" w:hAnsi="Times New Roman"/>
          <w:sz w:val="28"/>
          <w:szCs w:val="28"/>
        </w:rPr>
        <w:t>го водорода (до 5 ПДК);</w:t>
      </w:r>
    </w:p>
    <w:p w:rsidR="00564DBA" w:rsidRPr="007D757B" w:rsidRDefault="00564DBA" w:rsidP="00564DBA">
      <w:pPr>
        <w:pStyle w:val="a9"/>
        <w:shd w:val="clear" w:color="auto" w:fill="FFFFFF"/>
        <w:tabs>
          <w:tab w:val="left" w:pos="9498"/>
        </w:tabs>
        <w:spacing w:after="0" w:line="240" w:lineRule="auto"/>
        <w:ind w:left="0" w:right="14"/>
        <w:rPr>
          <w:rFonts w:ascii="Times New Roman" w:hAnsi="Times New Roman"/>
          <w:sz w:val="28"/>
          <w:szCs w:val="28"/>
        </w:rPr>
      </w:pPr>
      <w:r w:rsidRPr="007D757B">
        <w:rPr>
          <w:rFonts w:ascii="Times New Roman" w:hAnsi="Times New Roman"/>
          <w:sz w:val="28"/>
          <w:szCs w:val="28"/>
        </w:rPr>
        <w:t xml:space="preserve">ПА-ГП марки АВИ, состоит из полумаски с оголовьем и двух </w:t>
      </w:r>
      <w:proofErr w:type="spellStart"/>
      <w:r w:rsidRPr="007D757B">
        <w:rPr>
          <w:rFonts w:ascii="Times New Roman" w:hAnsi="Times New Roman"/>
          <w:sz w:val="28"/>
          <w:szCs w:val="28"/>
        </w:rPr>
        <w:t>фильтрую-ще-поглощающих</w:t>
      </w:r>
      <w:proofErr w:type="spellEnd"/>
      <w:r w:rsidRPr="007D757B">
        <w:rPr>
          <w:rFonts w:ascii="Times New Roman" w:hAnsi="Times New Roman"/>
          <w:sz w:val="28"/>
          <w:szCs w:val="28"/>
        </w:rPr>
        <w:t xml:space="preserve"> патронов, снаряженных сменными фильтрами с </w:t>
      </w:r>
      <w:proofErr w:type="spellStart"/>
      <w:r w:rsidRPr="007D757B">
        <w:rPr>
          <w:rFonts w:ascii="Times New Roman" w:hAnsi="Times New Roman"/>
          <w:sz w:val="28"/>
          <w:szCs w:val="28"/>
        </w:rPr>
        <w:t>импрегни-рованной</w:t>
      </w:r>
      <w:proofErr w:type="spellEnd"/>
      <w:r w:rsidRPr="007D757B">
        <w:rPr>
          <w:rFonts w:ascii="Times New Roman" w:hAnsi="Times New Roman"/>
          <w:sz w:val="28"/>
          <w:szCs w:val="28"/>
        </w:rPr>
        <w:t xml:space="preserve"> угольной тканью, применяется для защиты от радиоактивных аэро</w:t>
      </w:r>
      <w:r w:rsidRPr="007D757B">
        <w:rPr>
          <w:rFonts w:ascii="Times New Roman" w:hAnsi="Times New Roman"/>
          <w:sz w:val="28"/>
          <w:szCs w:val="28"/>
        </w:rPr>
        <w:softHyphen/>
        <w:t xml:space="preserve">золей (до 20 </w:t>
      </w:r>
      <w:proofErr w:type="spellStart"/>
      <w:r w:rsidRPr="007D757B">
        <w:rPr>
          <w:rFonts w:ascii="Times New Roman" w:hAnsi="Times New Roman"/>
          <w:sz w:val="28"/>
          <w:szCs w:val="28"/>
        </w:rPr>
        <w:t>ДОА</w:t>
      </w:r>
      <w:r w:rsidRPr="007D757B">
        <w:rPr>
          <w:rFonts w:ascii="Times New Roman" w:hAnsi="Times New Roman"/>
          <w:sz w:val="28"/>
          <w:szCs w:val="28"/>
          <w:vertAlign w:val="subscript"/>
        </w:rPr>
        <w:t>перс</w:t>
      </w:r>
      <w:proofErr w:type="spellEnd"/>
      <w:r w:rsidRPr="007D757B">
        <w:rPr>
          <w:rFonts w:ascii="Times New Roman" w:hAnsi="Times New Roman"/>
          <w:sz w:val="28"/>
          <w:szCs w:val="28"/>
        </w:rPr>
        <w:t>), паров неорганических и органических соединений ра</w:t>
      </w:r>
      <w:r w:rsidRPr="007D757B">
        <w:rPr>
          <w:rFonts w:ascii="Times New Roman" w:hAnsi="Times New Roman"/>
          <w:sz w:val="28"/>
          <w:szCs w:val="28"/>
        </w:rPr>
        <w:softHyphen/>
        <w:t>диоактивного йода;</w:t>
      </w:r>
    </w:p>
    <w:p w:rsidR="00564DBA" w:rsidRPr="007D757B" w:rsidRDefault="00564DBA" w:rsidP="00564DBA">
      <w:pPr>
        <w:pStyle w:val="a9"/>
        <w:shd w:val="clear" w:color="auto" w:fill="FFFFFF"/>
        <w:tabs>
          <w:tab w:val="left" w:pos="9498"/>
        </w:tabs>
        <w:spacing w:after="0" w:line="240" w:lineRule="auto"/>
        <w:ind w:left="0" w:right="19"/>
        <w:rPr>
          <w:rFonts w:ascii="Times New Roman" w:hAnsi="Times New Roman"/>
          <w:sz w:val="28"/>
          <w:szCs w:val="28"/>
        </w:rPr>
      </w:pPr>
      <w:r>
        <w:rPr>
          <w:rFonts w:ascii="Times New Roman" w:hAnsi="Times New Roman"/>
          <w:spacing w:val="-1"/>
          <w:sz w:val="28"/>
          <w:szCs w:val="28"/>
        </w:rPr>
        <w:t xml:space="preserve">- </w:t>
      </w:r>
      <w:r w:rsidRPr="007D757B">
        <w:rPr>
          <w:rFonts w:ascii="Times New Roman" w:hAnsi="Times New Roman"/>
          <w:spacing w:val="-1"/>
          <w:sz w:val="28"/>
          <w:szCs w:val="28"/>
        </w:rPr>
        <w:t>М-2, полумаска, оснащенная переговорным устройством, предназначен для защиты от аэрозолей и газообразных соединений радиоактивного йода;</w:t>
      </w:r>
    </w:p>
    <w:p w:rsidR="00564DBA" w:rsidRPr="007D757B" w:rsidRDefault="00564DBA" w:rsidP="00564DBA">
      <w:pPr>
        <w:pStyle w:val="a9"/>
        <w:shd w:val="clear" w:color="auto" w:fill="FFFFFF"/>
        <w:tabs>
          <w:tab w:val="left" w:pos="9498"/>
        </w:tabs>
        <w:spacing w:after="0" w:line="240" w:lineRule="auto"/>
        <w:ind w:left="0" w:right="14"/>
        <w:rPr>
          <w:rFonts w:ascii="Times New Roman" w:hAnsi="Times New Roman"/>
          <w:sz w:val="28"/>
          <w:szCs w:val="28"/>
        </w:rPr>
      </w:pPr>
      <w:r>
        <w:rPr>
          <w:rFonts w:ascii="Times New Roman" w:hAnsi="Times New Roman"/>
          <w:sz w:val="28"/>
          <w:szCs w:val="28"/>
        </w:rPr>
        <w:t xml:space="preserve">- </w:t>
      </w:r>
      <w:r w:rsidRPr="007D757B">
        <w:rPr>
          <w:rFonts w:ascii="Times New Roman" w:hAnsi="Times New Roman"/>
          <w:sz w:val="28"/>
          <w:szCs w:val="28"/>
        </w:rPr>
        <w:t>У-60М и РУ-92 СН, состоят из полумаски, трикотажного обтюратора, двух сменных фильтрующе-поглощающих патронов, защищают от радиоак</w:t>
      </w:r>
      <w:r w:rsidRPr="007D757B">
        <w:rPr>
          <w:rFonts w:ascii="Times New Roman" w:hAnsi="Times New Roman"/>
          <w:sz w:val="28"/>
          <w:szCs w:val="28"/>
        </w:rPr>
        <w:softHyphen/>
      </w:r>
      <w:r w:rsidRPr="007D757B">
        <w:rPr>
          <w:rFonts w:ascii="Times New Roman" w:hAnsi="Times New Roman"/>
          <w:spacing w:val="-3"/>
          <w:sz w:val="28"/>
          <w:szCs w:val="28"/>
        </w:rPr>
        <w:t xml:space="preserve">тивных аэрозолей и паров радиоактивного йода (до 20 </w:t>
      </w:r>
      <w:proofErr w:type="spellStart"/>
      <w:r w:rsidRPr="007D757B">
        <w:rPr>
          <w:rFonts w:ascii="Times New Roman" w:hAnsi="Times New Roman"/>
          <w:spacing w:val="-3"/>
          <w:sz w:val="28"/>
          <w:szCs w:val="28"/>
        </w:rPr>
        <w:t>ДОА</w:t>
      </w:r>
      <w:r w:rsidRPr="007D757B">
        <w:rPr>
          <w:rFonts w:ascii="Times New Roman" w:hAnsi="Times New Roman"/>
          <w:spacing w:val="-3"/>
          <w:sz w:val="28"/>
          <w:szCs w:val="28"/>
          <w:vertAlign w:val="subscript"/>
        </w:rPr>
        <w:t>перс</w:t>
      </w:r>
      <w:proofErr w:type="spellEnd"/>
      <w:r w:rsidRPr="007D757B">
        <w:rPr>
          <w:rFonts w:ascii="Times New Roman" w:hAnsi="Times New Roman"/>
          <w:spacing w:val="-3"/>
          <w:sz w:val="28"/>
          <w:szCs w:val="28"/>
        </w:rPr>
        <w:t>).</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3"/>
          <w:sz w:val="28"/>
          <w:szCs w:val="28"/>
        </w:rPr>
        <w:t xml:space="preserve">Разработаны новые образцы таких средств защиты. Это </w:t>
      </w:r>
      <w:proofErr w:type="spellStart"/>
      <w:r w:rsidRPr="007D757B">
        <w:rPr>
          <w:rFonts w:ascii="Times New Roman" w:hAnsi="Times New Roman"/>
          <w:spacing w:val="-3"/>
          <w:sz w:val="28"/>
          <w:szCs w:val="28"/>
        </w:rPr>
        <w:t>самоспасатель</w:t>
      </w:r>
      <w:proofErr w:type="spellEnd"/>
      <w:r w:rsidRPr="007D757B">
        <w:rPr>
          <w:rFonts w:ascii="Times New Roman" w:hAnsi="Times New Roman"/>
          <w:spacing w:val="-3"/>
          <w:sz w:val="28"/>
          <w:szCs w:val="28"/>
        </w:rPr>
        <w:t xml:space="preserve"> уни</w:t>
      </w:r>
      <w:r w:rsidRPr="007D757B">
        <w:rPr>
          <w:rFonts w:ascii="Times New Roman" w:hAnsi="Times New Roman"/>
          <w:spacing w:val="-3"/>
          <w:sz w:val="28"/>
          <w:szCs w:val="28"/>
        </w:rPr>
        <w:softHyphen/>
      </w:r>
      <w:r w:rsidRPr="007D757B">
        <w:rPr>
          <w:rFonts w:ascii="Times New Roman" w:hAnsi="Times New Roman"/>
          <w:sz w:val="28"/>
          <w:szCs w:val="28"/>
        </w:rPr>
        <w:t>версальный для действий в условиях химического и биологического зараже</w:t>
      </w:r>
      <w:r w:rsidRPr="007D757B">
        <w:rPr>
          <w:rFonts w:ascii="Times New Roman" w:hAnsi="Times New Roman"/>
          <w:sz w:val="28"/>
          <w:szCs w:val="28"/>
        </w:rPr>
        <w:softHyphen/>
        <w:t xml:space="preserve">ния, защитный капюшон «Феникс» для самостоятельной эвакуации из мест возможного заражения опасными и вредными веществами, </w:t>
      </w:r>
      <w:proofErr w:type="spellStart"/>
      <w:r w:rsidRPr="007D757B">
        <w:rPr>
          <w:rFonts w:ascii="Times New Roman" w:hAnsi="Times New Roman"/>
          <w:sz w:val="28"/>
          <w:szCs w:val="28"/>
        </w:rPr>
        <w:t>фильтрующе-сор-бирующий</w:t>
      </w:r>
      <w:proofErr w:type="spellEnd"/>
      <w:r w:rsidRPr="007D757B">
        <w:rPr>
          <w:rFonts w:ascii="Times New Roman" w:hAnsi="Times New Roman"/>
          <w:sz w:val="28"/>
          <w:szCs w:val="28"/>
        </w:rPr>
        <w:t xml:space="preserve"> респиратор «</w:t>
      </w:r>
      <w:proofErr w:type="spellStart"/>
      <w:r w:rsidRPr="007D757B">
        <w:rPr>
          <w:rFonts w:ascii="Times New Roman" w:hAnsi="Times New Roman"/>
          <w:sz w:val="28"/>
          <w:szCs w:val="28"/>
        </w:rPr>
        <w:t>Эвак</w:t>
      </w:r>
      <w:proofErr w:type="spellEnd"/>
      <w:r w:rsidRPr="007D757B">
        <w:rPr>
          <w:rFonts w:ascii="Times New Roman" w:hAnsi="Times New Roman"/>
          <w:sz w:val="28"/>
          <w:szCs w:val="28"/>
        </w:rPr>
        <w:t>».</w:t>
      </w:r>
    </w:p>
    <w:p w:rsidR="00564DBA" w:rsidRPr="00087DF3" w:rsidRDefault="00564DBA" w:rsidP="00564DBA">
      <w:pPr>
        <w:shd w:val="clear" w:color="auto" w:fill="FFFFFF"/>
        <w:tabs>
          <w:tab w:val="left" w:pos="9498"/>
        </w:tabs>
        <w:rPr>
          <w:rFonts w:ascii="Times New Roman" w:hAnsi="Times New Roman"/>
          <w:i/>
          <w:sz w:val="28"/>
          <w:szCs w:val="28"/>
        </w:rPr>
      </w:pPr>
      <w:r>
        <w:rPr>
          <w:rFonts w:ascii="Times New Roman" w:hAnsi="Times New Roman"/>
          <w:sz w:val="28"/>
          <w:szCs w:val="28"/>
        </w:rPr>
        <w:t xml:space="preserve">   </w:t>
      </w:r>
      <w:r w:rsidRPr="00087DF3">
        <w:rPr>
          <w:rFonts w:ascii="Times New Roman" w:hAnsi="Times New Roman"/>
          <w:i/>
          <w:sz w:val="28"/>
          <w:szCs w:val="28"/>
        </w:rPr>
        <w:t>б) противогазы:</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 промышленный фильтрующий малого габарита ППФ-95М с панорамной </w:t>
      </w:r>
      <w:proofErr w:type="spellStart"/>
      <w:r w:rsidRPr="007D757B">
        <w:rPr>
          <w:rFonts w:ascii="Times New Roman" w:hAnsi="Times New Roman"/>
          <w:sz w:val="28"/>
          <w:szCs w:val="28"/>
        </w:rPr>
        <w:t>маскойикоробкамиразличныхмарок</w:t>
      </w:r>
      <w:proofErr w:type="spellEnd"/>
      <w:r w:rsidRPr="007D757B">
        <w:rPr>
          <w:rFonts w:ascii="Times New Roman" w:hAnsi="Times New Roman"/>
          <w:sz w:val="28"/>
          <w:szCs w:val="28"/>
        </w:rPr>
        <w:t xml:space="preserve">(А,В, Г,Е, </w:t>
      </w:r>
      <w:proofErr w:type="spellStart"/>
      <w:r w:rsidRPr="007D757B">
        <w:rPr>
          <w:rFonts w:ascii="Times New Roman" w:hAnsi="Times New Roman"/>
          <w:sz w:val="28"/>
          <w:szCs w:val="28"/>
        </w:rPr>
        <w:t>К,КД,МКФи</w:t>
      </w:r>
      <w:proofErr w:type="spellEnd"/>
      <w:r w:rsidRPr="007D757B">
        <w:rPr>
          <w:rFonts w:ascii="Times New Roman" w:hAnsi="Times New Roman"/>
          <w:sz w:val="28"/>
          <w:szCs w:val="28"/>
        </w:rPr>
        <w:t xml:space="preserve"> др.),защищает </w:t>
      </w:r>
      <w:r w:rsidRPr="007D757B">
        <w:rPr>
          <w:rFonts w:ascii="Times New Roman" w:hAnsi="Times New Roman"/>
          <w:spacing w:val="-5"/>
          <w:sz w:val="28"/>
          <w:szCs w:val="28"/>
        </w:rPr>
        <w:t xml:space="preserve">от радиоактивных аэрозолей (до 500 </w:t>
      </w:r>
      <w:proofErr w:type="spellStart"/>
      <w:r w:rsidRPr="007D757B">
        <w:rPr>
          <w:rFonts w:ascii="Times New Roman" w:hAnsi="Times New Roman"/>
          <w:spacing w:val="-5"/>
          <w:sz w:val="28"/>
          <w:szCs w:val="28"/>
        </w:rPr>
        <w:t>ДОА</w:t>
      </w:r>
      <w:r w:rsidRPr="007D757B">
        <w:rPr>
          <w:rFonts w:ascii="Times New Roman" w:hAnsi="Times New Roman"/>
          <w:spacing w:val="-5"/>
          <w:sz w:val="28"/>
          <w:szCs w:val="28"/>
          <w:vertAlign w:val="subscript"/>
        </w:rPr>
        <w:t>перс</w:t>
      </w:r>
      <w:proofErr w:type="spellEnd"/>
      <w:r w:rsidRPr="007D757B">
        <w:rPr>
          <w:rFonts w:ascii="Times New Roman" w:hAnsi="Times New Roman"/>
          <w:spacing w:val="-5"/>
          <w:sz w:val="28"/>
          <w:szCs w:val="28"/>
        </w:rPr>
        <w:t xml:space="preserve">), паров </w:t>
      </w:r>
      <w:proofErr w:type="spellStart"/>
      <w:r w:rsidRPr="007D757B">
        <w:rPr>
          <w:rFonts w:ascii="Times New Roman" w:hAnsi="Times New Roman"/>
          <w:spacing w:val="-5"/>
          <w:sz w:val="28"/>
          <w:szCs w:val="28"/>
        </w:rPr>
        <w:t>гексафторида</w:t>
      </w:r>
      <w:proofErr w:type="spellEnd"/>
      <w:r>
        <w:rPr>
          <w:rFonts w:ascii="Times New Roman" w:hAnsi="Times New Roman"/>
          <w:spacing w:val="-5"/>
          <w:sz w:val="28"/>
          <w:szCs w:val="28"/>
        </w:rPr>
        <w:t xml:space="preserve"> </w:t>
      </w:r>
      <w:r w:rsidRPr="007D757B">
        <w:rPr>
          <w:rFonts w:ascii="Times New Roman" w:hAnsi="Times New Roman"/>
          <w:spacing w:val="-5"/>
          <w:sz w:val="28"/>
          <w:szCs w:val="28"/>
        </w:rPr>
        <w:t xml:space="preserve"> урана и про</w:t>
      </w:r>
      <w:r w:rsidRPr="007D757B">
        <w:rPr>
          <w:rFonts w:ascii="Times New Roman" w:hAnsi="Times New Roman"/>
          <w:spacing w:val="-5"/>
          <w:sz w:val="28"/>
          <w:szCs w:val="28"/>
        </w:rPr>
        <w:softHyphen/>
      </w:r>
      <w:r w:rsidRPr="007D757B">
        <w:rPr>
          <w:rFonts w:ascii="Times New Roman" w:hAnsi="Times New Roman"/>
          <w:sz w:val="28"/>
          <w:szCs w:val="28"/>
        </w:rPr>
        <w:t>дуктов его гидролиза, кислых газов, органических растворителей;</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 модульного типа ППФМ-92 с панорамной маской и взаимозаменяемыми </w:t>
      </w:r>
      <w:r w:rsidRPr="007D757B">
        <w:rPr>
          <w:rFonts w:ascii="Times New Roman" w:hAnsi="Times New Roman"/>
          <w:spacing w:val="-1"/>
          <w:sz w:val="28"/>
          <w:szCs w:val="28"/>
        </w:rPr>
        <w:t>поглощающими элементами, может использоваться с одним или двумя погло</w:t>
      </w:r>
      <w:r w:rsidRPr="007D757B">
        <w:rPr>
          <w:rFonts w:ascii="Times New Roman" w:hAnsi="Times New Roman"/>
          <w:spacing w:val="-1"/>
          <w:sz w:val="28"/>
          <w:szCs w:val="28"/>
        </w:rPr>
        <w:softHyphen/>
      </w:r>
      <w:r w:rsidRPr="007D757B">
        <w:rPr>
          <w:rFonts w:ascii="Times New Roman" w:hAnsi="Times New Roman"/>
          <w:spacing w:val="-2"/>
          <w:sz w:val="28"/>
          <w:szCs w:val="28"/>
        </w:rPr>
        <w:t>щающими элементами одной или разных марок, более эффективен по сравне</w:t>
      </w:r>
      <w:r w:rsidRPr="007D757B">
        <w:rPr>
          <w:rFonts w:ascii="Times New Roman" w:hAnsi="Times New Roman"/>
          <w:spacing w:val="-2"/>
          <w:sz w:val="28"/>
          <w:szCs w:val="28"/>
        </w:rPr>
        <w:softHyphen/>
      </w:r>
      <w:r w:rsidRPr="007D757B">
        <w:rPr>
          <w:rFonts w:ascii="Times New Roman" w:hAnsi="Times New Roman"/>
          <w:sz w:val="28"/>
          <w:szCs w:val="28"/>
        </w:rPr>
        <w:t>нию с ППФ-95М;</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lastRenderedPageBreak/>
        <w:t xml:space="preserve">- среднего габарита ПФСГ-98 </w:t>
      </w:r>
      <w:proofErr w:type="spellStart"/>
      <w:r w:rsidRPr="007D757B">
        <w:rPr>
          <w:rFonts w:ascii="Times New Roman" w:hAnsi="Times New Roman"/>
          <w:spacing w:val="-1"/>
          <w:sz w:val="28"/>
          <w:szCs w:val="28"/>
        </w:rPr>
        <w:t>супер</w:t>
      </w:r>
      <w:proofErr w:type="spellEnd"/>
      <w:r w:rsidRPr="007D757B">
        <w:rPr>
          <w:rFonts w:ascii="Times New Roman" w:hAnsi="Times New Roman"/>
          <w:spacing w:val="-1"/>
          <w:sz w:val="28"/>
          <w:szCs w:val="28"/>
        </w:rPr>
        <w:t>, с панорамной маской и сменными фи</w:t>
      </w:r>
      <w:r w:rsidRPr="007D757B">
        <w:rPr>
          <w:rFonts w:ascii="Times New Roman" w:hAnsi="Times New Roman"/>
          <w:spacing w:val="-1"/>
          <w:sz w:val="28"/>
          <w:szCs w:val="28"/>
        </w:rPr>
        <w:softHyphen/>
        <w:t>льтрующими элементами, содержащими новые химические поглотители с вы</w:t>
      </w:r>
      <w:r w:rsidRPr="007D757B">
        <w:rPr>
          <w:rFonts w:ascii="Times New Roman" w:hAnsi="Times New Roman"/>
          <w:spacing w:val="-1"/>
          <w:sz w:val="28"/>
          <w:szCs w:val="28"/>
        </w:rPr>
        <w:softHyphen/>
      </w:r>
      <w:r w:rsidRPr="007D757B">
        <w:rPr>
          <w:rFonts w:ascii="Times New Roman" w:hAnsi="Times New Roman"/>
          <w:sz w:val="28"/>
          <w:szCs w:val="28"/>
        </w:rPr>
        <w:t>сокими сорбционными свойствами, выпускается следующих марок: А, В, БКФ, КД, М, ВК, СО, высокоэффективное средство защиты при высоких кон</w:t>
      </w:r>
      <w:r w:rsidRPr="007D757B">
        <w:rPr>
          <w:rFonts w:ascii="Times New Roman" w:hAnsi="Times New Roman"/>
          <w:sz w:val="28"/>
          <w:szCs w:val="28"/>
        </w:rPr>
        <w:softHyphen/>
        <w:t>центрациях вредных веществ;</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промышленный фильтрующий большого габарита, с панорамной мас</w:t>
      </w:r>
      <w:r w:rsidRPr="007D757B">
        <w:rPr>
          <w:rFonts w:ascii="Times New Roman" w:hAnsi="Times New Roman"/>
          <w:sz w:val="28"/>
          <w:szCs w:val="28"/>
        </w:rPr>
        <w:softHyphen/>
        <w:t xml:space="preserve">кой ППМ-88 и коробками различных марок, защищает от радиоактивных </w:t>
      </w:r>
      <w:r w:rsidRPr="007D757B">
        <w:rPr>
          <w:rFonts w:ascii="Times New Roman" w:hAnsi="Times New Roman"/>
          <w:spacing w:val="-2"/>
          <w:sz w:val="28"/>
          <w:szCs w:val="28"/>
        </w:rPr>
        <w:t xml:space="preserve">аэрозолей (до 500 </w:t>
      </w:r>
      <w:proofErr w:type="spellStart"/>
      <w:r w:rsidRPr="007D757B">
        <w:rPr>
          <w:rFonts w:ascii="Times New Roman" w:hAnsi="Times New Roman"/>
          <w:spacing w:val="-2"/>
          <w:sz w:val="28"/>
          <w:szCs w:val="28"/>
        </w:rPr>
        <w:t>ДОА</w:t>
      </w:r>
      <w:r w:rsidRPr="007D757B">
        <w:rPr>
          <w:rFonts w:ascii="Times New Roman" w:hAnsi="Times New Roman"/>
          <w:spacing w:val="-2"/>
          <w:sz w:val="28"/>
          <w:szCs w:val="28"/>
          <w:vertAlign w:val="subscript"/>
        </w:rPr>
        <w:t>перс</w:t>
      </w:r>
      <w:proofErr w:type="spellEnd"/>
      <w:r w:rsidRPr="007D757B">
        <w:rPr>
          <w:rFonts w:ascii="Times New Roman" w:hAnsi="Times New Roman"/>
          <w:spacing w:val="-2"/>
          <w:sz w:val="28"/>
          <w:szCs w:val="28"/>
        </w:rPr>
        <w:t xml:space="preserve">), паров </w:t>
      </w:r>
      <w:proofErr w:type="spellStart"/>
      <w:r w:rsidRPr="007D757B">
        <w:rPr>
          <w:rFonts w:ascii="Times New Roman" w:hAnsi="Times New Roman"/>
          <w:spacing w:val="-2"/>
          <w:sz w:val="28"/>
          <w:szCs w:val="28"/>
        </w:rPr>
        <w:t>гексафторида</w:t>
      </w:r>
      <w:proofErr w:type="spellEnd"/>
      <w:r w:rsidRPr="007D757B">
        <w:rPr>
          <w:rFonts w:ascii="Times New Roman" w:hAnsi="Times New Roman"/>
          <w:spacing w:val="-2"/>
          <w:sz w:val="28"/>
          <w:szCs w:val="28"/>
        </w:rPr>
        <w:t xml:space="preserve"> урана и продуктов его гидро</w:t>
      </w:r>
      <w:r w:rsidRPr="007D757B">
        <w:rPr>
          <w:rFonts w:ascii="Times New Roman" w:hAnsi="Times New Roman"/>
          <w:spacing w:val="-2"/>
          <w:sz w:val="28"/>
          <w:szCs w:val="28"/>
        </w:rPr>
        <w:softHyphen/>
      </w:r>
      <w:r w:rsidRPr="007D757B">
        <w:rPr>
          <w:rFonts w:ascii="Times New Roman" w:hAnsi="Times New Roman"/>
          <w:sz w:val="28"/>
          <w:szCs w:val="28"/>
        </w:rPr>
        <w:t>лиза, кислых газов, органических растворителей. Объемная доля газов и па</w:t>
      </w:r>
      <w:r w:rsidRPr="007D757B">
        <w:rPr>
          <w:rFonts w:ascii="Times New Roman" w:hAnsi="Times New Roman"/>
          <w:sz w:val="28"/>
          <w:szCs w:val="28"/>
        </w:rPr>
        <w:softHyphen/>
        <w:t>ров не более 0,5%.</w:t>
      </w:r>
    </w:p>
    <w:p w:rsidR="00564DBA" w:rsidRPr="007D757B" w:rsidRDefault="00564DBA" w:rsidP="00564DBA">
      <w:pPr>
        <w:shd w:val="clear" w:color="auto" w:fill="FFFFFF"/>
        <w:tabs>
          <w:tab w:val="left" w:pos="9498"/>
          <w:tab w:val="left" w:pos="9639"/>
        </w:tabs>
        <w:rPr>
          <w:rFonts w:ascii="Times New Roman" w:hAnsi="Times New Roman"/>
          <w:sz w:val="28"/>
          <w:szCs w:val="28"/>
        </w:rPr>
      </w:pPr>
      <w:r w:rsidRPr="007D757B">
        <w:rPr>
          <w:rFonts w:ascii="Times New Roman" w:hAnsi="Times New Roman"/>
          <w:sz w:val="28"/>
          <w:szCs w:val="28"/>
        </w:rPr>
        <w:t xml:space="preserve">  Кроме указанных выше респираторов и противогазов на предприятиях </w:t>
      </w:r>
      <w:r w:rsidRPr="007D757B">
        <w:rPr>
          <w:rFonts w:ascii="Times New Roman" w:hAnsi="Times New Roman"/>
          <w:spacing w:val="-1"/>
          <w:sz w:val="28"/>
          <w:szCs w:val="28"/>
        </w:rPr>
        <w:t>ядерного энергетического комплекса используются и другие средства индиви</w:t>
      </w:r>
      <w:r w:rsidRPr="007D757B">
        <w:rPr>
          <w:rFonts w:ascii="Times New Roman" w:hAnsi="Times New Roman"/>
          <w:spacing w:val="-1"/>
          <w:sz w:val="28"/>
          <w:szCs w:val="28"/>
        </w:rPr>
        <w:softHyphen/>
      </w:r>
      <w:r w:rsidRPr="007D757B">
        <w:rPr>
          <w:rFonts w:ascii="Times New Roman" w:hAnsi="Times New Roman"/>
          <w:sz w:val="28"/>
          <w:szCs w:val="28"/>
        </w:rPr>
        <w:t xml:space="preserve">дуальной защиты органов дыхания, такие как носимый автономный источник </w:t>
      </w:r>
      <w:proofErr w:type="spellStart"/>
      <w:r w:rsidRPr="007D757B">
        <w:rPr>
          <w:rFonts w:ascii="Times New Roman" w:hAnsi="Times New Roman"/>
          <w:sz w:val="28"/>
          <w:szCs w:val="28"/>
        </w:rPr>
        <w:t>воздухоснабжения</w:t>
      </w:r>
      <w:proofErr w:type="spellEnd"/>
      <w:r w:rsidRPr="007D757B">
        <w:rPr>
          <w:rFonts w:ascii="Times New Roman" w:hAnsi="Times New Roman"/>
          <w:sz w:val="28"/>
          <w:szCs w:val="28"/>
        </w:rPr>
        <w:t xml:space="preserve"> с принудительной подачей очищенного воздуха Нива-2М, </w:t>
      </w:r>
      <w:proofErr w:type="spellStart"/>
      <w:r w:rsidRPr="007D757B">
        <w:rPr>
          <w:rFonts w:ascii="Times New Roman" w:hAnsi="Times New Roman"/>
          <w:sz w:val="28"/>
          <w:szCs w:val="28"/>
        </w:rPr>
        <w:t>пневмомаска</w:t>
      </w:r>
      <w:proofErr w:type="spellEnd"/>
      <w:r w:rsidRPr="007D757B">
        <w:rPr>
          <w:rFonts w:ascii="Times New Roman" w:hAnsi="Times New Roman"/>
          <w:sz w:val="28"/>
          <w:szCs w:val="28"/>
        </w:rPr>
        <w:t xml:space="preserve"> ЛИЗ-5, </w:t>
      </w:r>
      <w:proofErr w:type="spellStart"/>
      <w:r w:rsidRPr="007D757B">
        <w:rPr>
          <w:rFonts w:ascii="Times New Roman" w:hAnsi="Times New Roman"/>
          <w:sz w:val="28"/>
          <w:szCs w:val="28"/>
        </w:rPr>
        <w:t>пневмошлем</w:t>
      </w:r>
      <w:proofErr w:type="spellEnd"/>
      <w:r w:rsidRPr="007D757B">
        <w:rPr>
          <w:rFonts w:ascii="Times New Roman" w:hAnsi="Times New Roman"/>
          <w:sz w:val="28"/>
          <w:szCs w:val="28"/>
        </w:rPr>
        <w:t xml:space="preserve"> ЛИЗ-4, </w:t>
      </w:r>
      <w:proofErr w:type="spellStart"/>
      <w:r w:rsidRPr="007D757B">
        <w:rPr>
          <w:rFonts w:ascii="Times New Roman" w:hAnsi="Times New Roman"/>
          <w:sz w:val="28"/>
          <w:szCs w:val="28"/>
        </w:rPr>
        <w:t>пневмокуртка</w:t>
      </w:r>
      <w:proofErr w:type="spellEnd"/>
      <w:r w:rsidRPr="007D757B">
        <w:rPr>
          <w:rFonts w:ascii="Times New Roman" w:hAnsi="Times New Roman"/>
          <w:sz w:val="28"/>
          <w:szCs w:val="28"/>
        </w:rPr>
        <w:t xml:space="preserve"> ПК-1, автономный источник </w:t>
      </w:r>
      <w:proofErr w:type="spellStart"/>
      <w:r w:rsidRPr="007D757B">
        <w:rPr>
          <w:rFonts w:ascii="Times New Roman" w:hAnsi="Times New Roman"/>
          <w:sz w:val="28"/>
          <w:szCs w:val="28"/>
        </w:rPr>
        <w:t>воздухоснабжения</w:t>
      </w:r>
      <w:proofErr w:type="spellEnd"/>
      <w:r w:rsidRPr="007D757B">
        <w:rPr>
          <w:rFonts w:ascii="Times New Roman" w:hAnsi="Times New Roman"/>
          <w:sz w:val="28"/>
          <w:szCs w:val="28"/>
        </w:rPr>
        <w:t xml:space="preserve"> (шланговый противогаз) АИВ-ГИК, а также изо</w:t>
      </w:r>
      <w:r w:rsidRPr="007D757B">
        <w:rPr>
          <w:rFonts w:ascii="Times New Roman" w:hAnsi="Times New Roman"/>
          <w:sz w:val="28"/>
          <w:szCs w:val="28"/>
        </w:rPr>
        <w:softHyphen/>
        <w:t>лирующие противогазы КИП-8 и ИП-4МК.</w:t>
      </w:r>
      <w:r w:rsidRPr="007D757B">
        <w:rPr>
          <w:rFonts w:ascii="Times New Roman" w:hAnsi="Times New Roman"/>
          <w:spacing w:val="-3"/>
          <w:sz w:val="28"/>
          <w:szCs w:val="28"/>
        </w:rPr>
        <w:t xml:space="preserve"> Для защиты поверхности тела персонала используются различные средства </w:t>
      </w:r>
      <w:r w:rsidRPr="007D757B">
        <w:rPr>
          <w:rFonts w:ascii="Times New Roman" w:hAnsi="Times New Roman"/>
          <w:sz w:val="28"/>
          <w:szCs w:val="28"/>
        </w:rPr>
        <w:t>индивидуальной защиты кожи в виде комбинезонов, халатов, обуви и перча</w:t>
      </w:r>
      <w:r w:rsidRPr="007D757B">
        <w:rPr>
          <w:rFonts w:ascii="Times New Roman" w:hAnsi="Times New Roman"/>
          <w:sz w:val="28"/>
          <w:szCs w:val="28"/>
        </w:rPr>
        <w:softHyphen/>
        <w:t xml:space="preserve">ток, изготовленные из текстиля, </w:t>
      </w:r>
      <w:proofErr w:type="spellStart"/>
      <w:r w:rsidRPr="007D757B">
        <w:rPr>
          <w:rFonts w:ascii="Times New Roman" w:hAnsi="Times New Roman"/>
          <w:sz w:val="28"/>
          <w:szCs w:val="28"/>
        </w:rPr>
        <w:t>ПВХ-пластиката</w:t>
      </w:r>
      <w:proofErr w:type="spellEnd"/>
      <w:r w:rsidRPr="007D757B">
        <w:rPr>
          <w:rFonts w:ascii="Times New Roman" w:hAnsi="Times New Roman"/>
          <w:sz w:val="28"/>
          <w:szCs w:val="28"/>
        </w:rPr>
        <w:t>, резины и др. материалов.</w:t>
      </w:r>
    </w:p>
    <w:p w:rsidR="00564DBA" w:rsidRPr="007D757B" w:rsidRDefault="00564DBA" w:rsidP="00564DBA">
      <w:pPr>
        <w:shd w:val="clear" w:color="auto" w:fill="FFFFFF"/>
        <w:tabs>
          <w:tab w:val="left" w:pos="9498"/>
          <w:tab w:val="left" w:pos="9639"/>
        </w:tabs>
        <w:rPr>
          <w:rFonts w:ascii="Times New Roman" w:hAnsi="Times New Roman"/>
          <w:sz w:val="28"/>
          <w:szCs w:val="28"/>
        </w:rPr>
      </w:pPr>
      <w:r w:rsidRPr="007D757B">
        <w:rPr>
          <w:rFonts w:ascii="Times New Roman" w:hAnsi="Times New Roman"/>
          <w:spacing w:val="-2"/>
          <w:sz w:val="28"/>
          <w:szCs w:val="28"/>
        </w:rPr>
        <w:t>Опасные факторы поражения, которые могут возникнуть при авариях на хи</w:t>
      </w:r>
      <w:r w:rsidRPr="007D757B">
        <w:rPr>
          <w:rFonts w:ascii="Times New Roman" w:hAnsi="Times New Roman"/>
          <w:spacing w:val="-2"/>
          <w:sz w:val="28"/>
          <w:szCs w:val="28"/>
        </w:rPr>
        <w:softHyphen/>
      </w:r>
      <w:r w:rsidRPr="007D757B">
        <w:rPr>
          <w:rFonts w:ascii="Times New Roman" w:hAnsi="Times New Roman"/>
          <w:sz w:val="28"/>
          <w:szCs w:val="28"/>
        </w:rPr>
        <w:t xml:space="preserve">мически, </w:t>
      </w:r>
      <w:proofErr w:type="spellStart"/>
      <w:r w:rsidRPr="007D757B">
        <w:rPr>
          <w:rFonts w:ascii="Times New Roman" w:hAnsi="Times New Roman"/>
          <w:sz w:val="28"/>
          <w:szCs w:val="28"/>
        </w:rPr>
        <w:t>радиационно</w:t>
      </w:r>
      <w:proofErr w:type="spellEnd"/>
      <w:r w:rsidRPr="007D757B">
        <w:rPr>
          <w:rFonts w:ascii="Times New Roman" w:hAnsi="Times New Roman"/>
          <w:sz w:val="28"/>
          <w:szCs w:val="28"/>
        </w:rPr>
        <w:t xml:space="preserve"> и биологически опасных объектах, способны воздейст</w:t>
      </w:r>
      <w:r w:rsidRPr="007D757B">
        <w:rPr>
          <w:rFonts w:ascii="Times New Roman" w:hAnsi="Times New Roman"/>
          <w:sz w:val="28"/>
          <w:szCs w:val="28"/>
        </w:rPr>
        <w:softHyphen/>
      </w:r>
      <w:r w:rsidRPr="007D757B">
        <w:rPr>
          <w:rFonts w:ascii="Times New Roman" w:hAnsi="Times New Roman"/>
          <w:spacing w:val="-2"/>
          <w:sz w:val="28"/>
          <w:szCs w:val="28"/>
        </w:rPr>
        <w:t xml:space="preserve">вовать на организм человека не только через органы дыхания и при попадании </w:t>
      </w:r>
      <w:r w:rsidRPr="007D757B">
        <w:rPr>
          <w:rFonts w:ascii="Times New Roman" w:hAnsi="Times New Roman"/>
          <w:sz w:val="28"/>
          <w:szCs w:val="28"/>
        </w:rPr>
        <w:t xml:space="preserve">внутрь организма, но и через кожу либо подвергать заражению одежду, через </w:t>
      </w:r>
      <w:r w:rsidRPr="007D757B">
        <w:rPr>
          <w:rFonts w:ascii="Times New Roman" w:hAnsi="Times New Roman"/>
          <w:spacing w:val="-1"/>
          <w:sz w:val="28"/>
          <w:szCs w:val="28"/>
        </w:rPr>
        <w:t>которую возможен перенос опасных веществ внутрь организма. Следователь</w:t>
      </w:r>
      <w:r w:rsidRPr="007D757B">
        <w:rPr>
          <w:rFonts w:ascii="Times New Roman" w:hAnsi="Times New Roman"/>
          <w:spacing w:val="-1"/>
          <w:sz w:val="28"/>
          <w:szCs w:val="28"/>
        </w:rPr>
        <w:softHyphen/>
        <w:t>но, для определенной категории людей, принимающей непосредственное уча</w:t>
      </w:r>
      <w:r w:rsidRPr="007D757B">
        <w:rPr>
          <w:rFonts w:ascii="Times New Roman" w:hAnsi="Times New Roman"/>
          <w:spacing w:val="-1"/>
          <w:sz w:val="28"/>
          <w:szCs w:val="28"/>
        </w:rPr>
        <w:softHyphen/>
      </w:r>
      <w:r w:rsidRPr="007D757B">
        <w:rPr>
          <w:rFonts w:ascii="Times New Roman" w:hAnsi="Times New Roman"/>
          <w:spacing w:val="-3"/>
          <w:sz w:val="28"/>
          <w:szCs w:val="28"/>
        </w:rPr>
        <w:t>стие в локализации и аварийных выбросов вредных веществ, необходимо испо</w:t>
      </w:r>
      <w:r w:rsidRPr="007D757B">
        <w:rPr>
          <w:rFonts w:ascii="Times New Roman" w:hAnsi="Times New Roman"/>
          <w:spacing w:val="-3"/>
          <w:sz w:val="28"/>
          <w:szCs w:val="28"/>
        </w:rPr>
        <w:softHyphen/>
      </w:r>
      <w:r w:rsidRPr="007D757B">
        <w:rPr>
          <w:rFonts w:ascii="Times New Roman" w:hAnsi="Times New Roman"/>
          <w:spacing w:val="-2"/>
          <w:sz w:val="28"/>
          <w:szCs w:val="28"/>
        </w:rPr>
        <w:t>льзовать средства индивидуальной защиты кожи. Это прежде всего личный со</w:t>
      </w:r>
      <w:r w:rsidRPr="007D757B">
        <w:rPr>
          <w:rFonts w:ascii="Times New Roman" w:hAnsi="Times New Roman"/>
          <w:spacing w:val="-2"/>
          <w:sz w:val="28"/>
          <w:szCs w:val="28"/>
        </w:rPr>
        <w:softHyphen/>
      </w:r>
      <w:r w:rsidRPr="007D757B">
        <w:rPr>
          <w:rFonts w:ascii="Times New Roman" w:hAnsi="Times New Roman"/>
          <w:sz w:val="28"/>
          <w:szCs w:val="28"/>
        </w:rPr>
        <w:t>став аварийно-спасательных служб и формирований.</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3"/>
          <w:sz w:val="28"/>
          <w:szCs w:val="28"/>
        </w:rPr>
        <w:t xml:space="preserve">Для защиты поверхности тела персонала используются различные средства </w:t>
      </w:r>
      <w:r w:rsidRPr="007D757B">
        <w:rPr>
          <w:rFonts w:ascii="Times New Roman" w:hAnsi="Times New Roman"/>
          <w:sz w:val="28"/>
          <w:szCs w:val="28"/>
        </w:rPr>
        <w:t>индивидуальной защиты кожи в виде комбинезонов, халатов, обуви и перча</w:t>
      </w:r>
      <w:r w:rsidRPr="007D757B">
        <w:rPr>
          <w:rFonts w:ascii="Times New Roman" w:hAnsi="Times New Roman"/>
          <w:sz w:val="28"/>
          <w:szCs w:val="28"/>
        </w:rPr>
        <w:softHyphen/>
        <w:t xml:space="preserve">ток, изготовленные из текстиля, </w:t>
      </w:r>
      <w:proofErr w:type="spellStart"/>
      <w:r w:rsidRPr="007D757B">
        <w:rPr>
          <w:rFonts w:ascii="Times New Roman" w:hAnsi="Times New Roman"/>
          <w:sz w:val="28"/>
          <w:szCs w:val="28"/>
        </w:rPr>
        <w:t>ПВХ-пластиката</w:t>
      </w:r>
      <w:proofErr w:type="spellEnd"/>
      <w:r w:rsidRPr="007D757B">
        <w:rPr>
          <w:rFonts w:ascii="Times New Roman" w:hAnsi="Times New Roman"/>
          <w:sz w:val="28"/>
          <w:szCs w:val="28"/>
        </w:rPr>
        <w:t>, резины и др. материалов.</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z w:val="28"/>
          <w:szCs w:val="28"/>
        </w:rPr>
        <w:t>К такой категории людей относится личный состав объектовых и террито</w:t>
      </w:r>
      <w:r w:rsidRPr="007D757B">
        <w:rPr>
          <w:rFonts w:ascii="Times New Roman" w:hAnsi="Times New Roman"/>
          <w:sz w:val="28"/>
          <w:szCs w:val="28"/>
        </w:rPr>
        <w:softHyphen/>
      </w:r>
      <w:r w:rsidRPr="007D757B">
        <w:rPr>
          <w:rFonts w:ascii="Times New Roman" w:hAnsi="Times New Roman"/>
          <w:spacing w:val="-1"/>
          <w:sz w:val="28"/>
          <w:szCs w:val="28"/>
        </w:rPr>
        <w:t>риальных аварийно-спасательных и специальных формирований, формирова</w:t>
      </w:r>
      <w:r w:rsidRPr="007D757B">
        <w:rPr>
          <w:rFonts w:ascii="Times New Roman" w:hAnsi="Times New Roman"/>
          <w:spacing w:val="-1"/>
          <w:sz w:val="28"/>
          <w:szCs w:val="28"/>
        </w:rPr>
        <w:softHyphen/>
      </w:r>
      <w:r w:rsidRPr="007D757B">
        <w:rPr>
          <w:rFonts w:ascii="Times New Roman" w:hAnsi="Times New Roman"/>
          <w:spacing w:val="-2"/>
          <w:sz w:val="28"/>
          <w:szCs w:val="28"/>
        </w:rPr>
        <w:t xml:space="preserve">ний разведки и наблюдения и некоторых др., участвующих в выполнении работ </w:t>
      </w:r>
      <w:r w:rsidRPr="007D757B">
        <w:rPr>
          <w:rFonts w:ascii="Times New Roman" w:hAnsi="Times New Roman"/>
          <w:spacing w:val="-1"/>
          <w:sz w:val="28"/>
          <w:szCs w:val="28"/>
        </w:rPr>
        <w:t>непосредственно по ликвидации источника заражения, либо в непосредствен</w:t>
      </w:r>
      <w:r w:rsidRPr="007D757B">
        <w:rPr>
          <w:rFonts w:ascii="Times New Roman" w:hAnsi="Times New Roman"/>
          <w:spacing w:val="-1"/>
          <w:sz w:val="28"/>
          <w:szCs w:val="28"/>
        </w:rPr>
        <w:softHyphen/>
      </w:r>
      <w:r w:rsidRPr="007D757B">
        <w:rPr>
          <w:rFonts w:ascii="Times New Roman" w:hAnsi="Times New Roman"/>
          <w:sz w:val="28"/>
          <w:szCs w:val="28"/>
        </w:rPr>
        <w:t>ной близости от него.</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1"/>
          <w:sz w:val="28"/>
          <w:szCs w:val="28"/>
        </w:rPr>
        <w:t>В связи с новой концепцией по защите жизни и здоровья людей, принимаю</w:t>
      </w:r>
      <w:r w:rsidRPr="007D757B">
        <w:rPr>
          <w:rFonts w:ascii="Times New Roman" w:hAnsi="Times New Roman"/>
          <w:spacing w:val="-1"/>
          <w:sz w:val="28"/>
          <w:szCs w:val="28"/>
        </w:rPr>
        <w:softHyphen/>
        <w:t xml:space="preserve">щих участие в ликвидации аварий в условиях чрезвычайных ситуаций, а также </w:t>
      </w:r>
      <w:r w:rsidRPr="007D757B">
        <w:rPr>
          <w:rFonts w:ascii="Times New Roman" w:hAnsi="Times New Roman"/>
          <w:sz w:val="28"/>
          <w:szCs w:val="28"/>
        </w:rPr>
        <w:t xml:space="preserve">гражданского населения, проживающего вблизи химически и </w:t>
      </w:r>
      <w:proofErr w:type="spellStart"/>
      <w:r w:rsidRPr="007D757B">
        <w:rPr>
          <w:rFonts w:ascii="Times New Roman" w:hAnsi="Times New Roman"/>
          <w:sz w:val="28"/>
          <w:szCs w:val="28"/>
        </w:rPr>
        <w:t>радиационно</w:t>
      </w:r>
      <w:proofErr w:type="spellEnd"/>
      <w:r w:rsidRPr="007D757B">
        <w:rPr>
          <w:rFonts w:ascii="Times New Roman" w:hAnsi="Times New Roman"/>
          <w:sz w:val="28"/>
          <w:szCs w:val="28"/>
        </w:rPr>
        <w:t xml:space="preserve"> </w:t>
      </w:r>
      <w:r w:rsidRPr="007D757B">
        <w:rPr>
          <w:rFonts w:ascii="Times New Roman" w:hAnsi="Times New Roman"/>
          <w:spacing w:val="-3"/>
          <w:sz w:val="28"/>
          <w:szCs w:val="28"/>
        </w:rPr>
        <w:t>опасных объектов, в настоящее время ведутся разработки новых более эффек</w:t>
      </w:r>
      <w:r w:rsidRPr="007D757B">
        <w:rPr>
          <w:rFonts w:ascii="Times New Roman" w:hAnsi="Times New Roman"/>
          <w:spacing w:val="-3"/>
          <w:sz w:val="28"/>
          <w:szCs w:val="28"/>
        </w:rPr>
        <w:softHyphen/>
      </w:r>
      <w:r w:rsidRPr="007D757B">
        <w:rPr>
          <w:rFonts w:ascii="Times New Roman" w:hAnsi="Times New Roman"/>
          <w:sz w:val="28"/>
          <w:szCs w:val="28"/>
        </w:rPr>
        <w:t>тивных средств индивидуальной защиты органов дыхания.</w:t>
      </w:r>
    </w:p>
    <w:p w:rsidR="00564DBA" w:rsidRPr="007D757B" w:rsidRDefault="00564DBA" w:rsidP="00564DBA">
      <w:pPr>
        <w:shd w:val="clear" w:color="auto" w:fill="FFFFFF"/>
        <w:tabs>
          <w:tab w:val="left" w:pos="9498"/>
        </w:tabs>
        <w:ind w:right="403"/>
        <w:rPr>
          <w:rFonts w:ascii="Times New Roman" w:hAnsi="Times New Roman"/>
          <w:sz w:val="28"/>
          <w:szCs w:val="28"/>
        </w:rPr>
      </w:pPr>
      <w:r w:rsidRPr="007D757B">
        <w:rPr>
          <w:rFonts w:ascii="Times New Roman" w:hAnsi="Times New Roman"/>
          <w:spacing w:val="-3"/>
          <w:sz w:val="28"/>
          <w:szCs w:val="28"/>
        </w:rPr>
        <w:lastRenderedPageBreak/>
        <w:t>До настоящего времени в нашей стране отсутствовало универсальное сред</w:t>
      </w:r>
      <w:r w:rsidRPr="007D757B">
        <w:rPr>
          <w:rFonts w:ascii="Times New Roman" w:hAnsi="Times New Roman"/>
          <w:spacing w:val="-3"/>
          <w:sz w:val="28"/>
          <w:szCs w:val="28"/>
        </w:rPr>
        <w:softHyphen/>
      </w:r>
      <w:r w:rsidRPr="007D757B">
        <w:rPr>
          <w:rFonts w:ascii="Times New Roman" w:hAnsi="Times New Roman"/>
          <w:sz w:val="28"/>
          <w:szCs w:val="28"/>
        </w:rPr>
        <w:t>ство защиты фильтрующего типа, которое бы комплексно защищало органы дыхания от оружия массового поражения и АХОВ.</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Анализ АХОВ, используемых на химически опасных объектах в различных регионах и транспортируемых различными видами транспорта, показывает, </w:t>
      </w:r>
      <w:r w:rsidRPr="007D757B">
        <w:rPr>
          <w:rFonts w:ascii="Times New Roman" w:hAnsi="Times New Roman"/>
          <w:spacing w:val="-1"/>
          <w:sz w:val="28"/>
          <w:szCs w:val="28"/>
        </w:rPr>
        <w:t xml:space="preserve">что защита промышленного персонала и населения в условиях чрезвычайных </w:t>
      </w:r>
      <w:r w:rsidRPr="007D757B">
        <w:rPr>
          <w:rFonts w:ascii="Times New Roman" w:hAnsi="Times New Roman"/>
          <w:sz w:val="28"/>
          <w:szCs w:val="28"/>
        </w:rPr>
        <w:t xml:space="preserve">ситуаций необходима, главным образом, от легколетучих АХОВ, способных в </w:t>
      </w:r>
      <w:r w:rsidRPr="007D757B">
        <w:rPr>
          <w:rFonts w:ascii="Times New Roman" w:hAnsi="Times New Roman"/>
          <w:spacing w:val="-2"/>
          <w:sz w:val="28"/>
          <w:szCs w:val="28"/>
        </w:rPr>
        <w:t>аварийных ситуациях заражать атмосферу в поражающих живой организм кон</w:t>
      </w:r>
      <w:r w:rsidRPr="007D757B">
        <w:rPr>
          <w:rFonts w:ascii="Times New Roman" w:hAnsi="Times New Roman"/>
          <w:spacing w:val="-2"/>
          <w:sz w:val="28"/>
          <w:szCs w:val="28"/>
        </w:rPr>
        <w:softHyphen/>
      </w:r>
      <w:r w:rsidRPr="007D757B">
        <w:rPr>
          <w:rFonts w:ascii="Times New Roman" w:hAnsi="Times New Roman"/>
          <w:sz w:val="28"/>
          <w:szCs w:val="28"/>
        </w:rPr>
        <w:t>центрациях. Методическим пособием по прогнозированию и оценке химиче</w:t>
      </w:r>
      <w:r w:rsidRPr="007D757B">
        <w:rPr>
          <w:rFonts w:ascii="Times New Roman" w:hAnsi="Times New Roman"/>
          <w:sz w:val="28"/>
          <w:szCs w:val="28"/>
        </w:rPr>
        <w:softHyphen/>
      </w:r>
      <w:r w:rsidRPr="007D757B">
        <w:rPr>
          <w:rFonts w:ascii="Times New Roman" w:hAnsi="Times New Roman"/>
          <w:spacing w:val="-2"/>
          <w:sz w:val="28"/>
          <w:szCs w:val="28"/>
        </w:rPr>
        <w:t>ской обстановки к числу наиболее распространенных АХОВ отнесено 21 веще</w:t>
      </w:r>
      <w:r w:rsidRPr="007D757B">
        <w:rPr>
          <w:rFonts w:ascii="Times New Roman" w:hAnsi="Times New Roman"/>
          <w:spacing w:val="-2"/>
          <w:sz w:val="28"/>
          <w:szCs w:val="28"/>
        </w:rPr>
        <w:softHyphen/>
      </w:r>
      <w:r>
        <w:rPr>
          <w:rFonts w:ascii="Times New Roman" w:hAnsi="Times New Roman"/>
          <w:sz w:val="28"/>
          <w:szCs w:val="28"/>
        </w:rPr>
        <w:t>ство</w:t>
      </w:r>
      <w:r w:rsidRPr="007D757B">
        <w:rPr>
          <w:rFonts w:ascii="Times New Roman" w:hAnsi="Times New Roman"/>
          <w:sz w:val="28"/>
          <w:szCs w:val="28"/>
        </w:rPr>
        <w:t>.</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3"/>
          <w:sz w:val="28"/>
          <w:szCs w:val="28"/>
        </w:rPr>
        <w:t xml:space="preserve">Наиболее характерными представителями данной группы веществ являются </w:t>
      </w:r>
      <w:r w:rsidRPr="007D757B">
        <w:rPr>
          <w:rFonts w:ascii="Times New Roman" w:hAnsi="Times New Roman"/>
          <w:sz w:val="28"/>
          <w:szCs w:val="28"/>
        </w:rPr>
        <w:t xml:space="preserve">аммиак, хлор, концентрированные соляная и азотная кислоты, окислы азота, </w:t>
      </w:r>
      <w:r w:rsidRPr="007D757B">
        <w:rPr>
          <w:rFonts w:ascii="Times New Roman" w:hAnsi="Times New Roman"/>
          <w:spacing w:val="-1"/>
          <w:sz w:val="28"/>
          <w:szCs w:val="28"/>
        </w:rPr>
        <w:t xml:space="preserve">сероводород, формальдегид и некоторые др. Самыми же распространенными </w:t>
      </w:r>
      <w:r w:rsidRPr="007D757B">
        <w:rPr>
          <w:rFonts w:ascii="Times New Roman" w:hAnsi="Times New Roman"/>
          <w:sz w:val="28"/>
          <w:szCs w:val="28"/>
        </w:rPr>
        <w:t>из них, как показывает анализ, являются аммиак и хлор, используемые в про</w:t>
      </w:r>
      <w:r w:rsidRPr="007D757B">
        <w:rPr>
          <w:rFonts w:ascii="Times New Roman" w:hAnsi="Times New Roman"/>
          <w:sz w:val="28"/>
          <w:szCs w:val="28"/>
        </w:rPr>
        <w:softHyphen/>
      </w:r>
      <w:r w:rsidRPr="007D757B">
        <w:rPr>
          <w:rFonts w:ascii="Times New Roman" w:hAnsi="Times New Roman"/>
          <w:spacing w:val="-2"/>
          <w:sz w:val="28"/>
          <w:szCs w:val="28"/>
        </w:rPr>
        <w:t>мышленном производстве, сфере бытового обслуживания и холодильном про</w:t>
      </w:r>
      <w:r w:rsidRPr="007D757B">
        <w:rPr>
          <w:rFonts w:ascii="Times New Roman" w:hAnsi="Times New Roman"/>
          <w:spacing w:val="-2"/>
          <w:sz w:val="28"/>
          <w:szCs w:val="28"/>
        </w:rPr>
        <w:softHyphen/>
        <w:t>изводстве мясомолочной промышленности, соответственно на 60 и 27 % из об</w:t>
      </w:r>
      <w:r w:rsidRPr="007D757B">
        <w:rPr>
          <w:rFonts w:ascii="Times New Roman" w:hAnsi="Times New Roman"/>
          <w:spacing w:val="-2"/>
          <w:sz w:val="28"/>
          <w:szCs w:val="28"/>
        </w:rPr>
        <w:softHyphen/>
      </w:r>
      <w:r w:rsidRPr="007D757B">
        <w:rPr>
          <w:rFonts w:ascii="Times New Roman" w:hAnsi="Times New Roman"/>
          <w:sz w:val="28"/>
          <w:szCs w:val="28"/>
        </w:rPr>
        <w:t>щего количества химически опасных объектов.</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Разработка единых средств индивидуальной защиты от отравляющих ве</w:t>
      </w:r>
      <w:r w:rsidRPr="007D757B">
        <w:rPr>
          <w:rFonts w:ascii="Times New Roman" w:hAnsi="Times New Roman"/>
          <w:sz w:val="28"/>
          <w:szCs w:val="28"/>
        </w:rPr>
        <w:softHyphen/>
        <w:t xml:space="preserve">ществ, различных по своей сорбционной способности АХОВ, биологических </w:t>
      </w:r>
      <w:r w:rsidRPr="007D757B">
        <w:rPr>
          <w:rFonts w:ascii="Times New Roman" w:hAnsi="Times New Roman"/>
          <w:spacing w:val="-3"/>
          <w:sz w:val="28"/>
          <w:szCs w:val="28"/>
        </w:rPr>
        <w:t xml:space="preserve">веществ, радиоактивных аэрозолей, а также от парообразующей составляющей </w:t>
      </w:r>
      <w:r w:rsidRPr="007D757B">
        <w:rPr>
          <w:rFonts w:ascii="Times New Roman" w:hAnsi="Times New Roman"/>
          <w:spacing w:val="-1"/>
          <w:sz w:val="28"/>
          <w:szCs w:val="28"/>
        </w:rPr>
        <w:t>радиационного излучения может существенно повысить эффективность защи</w:t>
      </w:r>
      <w:r w:rsidRPr="007D757B">
        <w:rPr>
          <w:rFonts w:ascii="Times New Roman" w:hAnsi="Times New Roman"/>
          <w:spacing w:val="-1"/>
          <w:sz w:val="28"/>
          <w:szCs w:val="28"/>
        </w:rPr>
        <w:softHyphen/>
      </w:r>
      <w:r w:rsidRPr="007D757B">
        <w:rPr>
          <w:rFonts w:ascii="Times New Roman" w:hAnsi="Times New Roman"/>
          <w:sz w:val="28"/>
          <w:szCs w:val="28"/>
        </w:rPr>
        <w:t>ты населения в чрезвычайных ситуациях, вызванных техногенными авариями на потенциально опасных объектах.</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ЗАО «Сорбент-Центр Внедрение» (г. Пермь) разработана и внедрена уни</w:t>
      </w:r>
      <w:r w:rsidRPr="007D757B">
        <w:rPr>
          <w:rFonts w:ascii="Times New Roman" w:hAnsi="Times New Roman"/>
          <w:sz w:val="28"/>
          <w:szCs w:val="28"/>
        </w:rPr>
        <w:softHyphen/>
      </w:r>
      <w:r w:rsidRPr="007D757B">
        <w:rPr>
          <w:rFonts w:ascii="Times New Roman" w:hAnsi="Times New Roman"/>
          <w:spacing w:val="-4"/>
          <w:sz w:val="28"/>
          <w:szCs w:val="28"/>
        </w:rPr>
        <w:t>версальная система ВК и противогаз ВК на ее основе, который является альтер</w:t>
      </w:r>
      <w:r w:rsidRPr="007D757B">
        <w:rPr>
          <w:rFonts w:ascii="Times New Roman" w:hAnsi="Times New Roman"/>
          <w:spacing w:val="-4"/>
          <w:sz w:val="28"/>
          <w:szCs w:val="28"/>
        </w:rPr>
        <w:softHyphen/>
      </w:r>
      <w:r w:rsidRPr="007D757B">
        <w:rPr>
          <w:rFonts w:ascii="Times New Roman" w:hAnsi="Times New Roman"/>
          <w:sz w:val="28"/>
          <w:szCs w:val="28"/>
        </w:rPr>
        <w:t>нативой гражданскому противогазу ГП-7 (ГП-7В) в комплекте с дополнитель</w:t>
      </w:r>
      <w:r w:rsidRPr="007D757B">
        <w:rPr>
          <w:rFonts w:ascii="Times New Roman" w:hAnsi="Times New Roman"/>
          <w:sz w:val="28"/>
          <w:szCs w:val="28"/>
        </w:rPr>
        <w:softHyphen/>
      </w:r>
      <w:r w:rsidRPr="007D757B">
        <w:rPr>
          <w:rFonts w:ascii="Times New Roman" w:hAnsi="Times New Roman"/>
          <w:spacing w:val="-1"/>
          <w:sz w:val="28"/>
          <w:szCs w:val="28"/>
        </w:rPr>
        <w:t>ным патроном ДПГ-3. Система ВК защищает как от оружия массового пораже</w:t>
      </w:r>
      <w:r w:rsidRPr="007D757B">
        <w:rPr>
          <w:rFonts w:ascii="Times New Roman" w:hAnsi="Times New Roman"/>
          <w:spacing w:val="-1"/>
          <w:sz w:val="28"/>
          <w:szCs w:val="28"/>
        </w:rPr>
        <w:softHyphen/>
      </w:r>
      <w:r w:rsidRPr="007D757B">
        <w:rPr>
          <w:rFonts w:ascii="Times New Roman" w:hAnsi="Times New Roman"/>
          <w:spacing w:val="-2"/>
          <w:sz w:val="28"/>
          <w:szCs w:val="28"/>
        </w:rPr>
        <w:t xml:space="preserve">ния, так и от широкого перечня АХОВ, включая аммиак. Данная система имеет </w:t>
      </w:r>
      <w:r w:rsidRPr="007D757B">
        <w:rPr>
          <w:rFonts w:ascii="Times New Roman" w:hAnsi="Times New Roman"/>
          <w:sz w:val="28"/>
          <w:szCs w:val="28"/>
        </w:rPr>
        <w:t>высокие эргономические, защитные и технико-экономические показатели.</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Двойное назначение противогаза ВК позволяет обеспечить защиту населе</w:t>
      </w:r>
      <w:r w:rsidRPr="007D757B">
        <w:rPr>
          <w:rFonts w:ascii="Times New Roman" w:hAnsi="Times New Roman"/>
          <w:spacing w:val="-1"/>
          <w:sz w:val="28"/>
          <w:szCs w:val="28"/>
        </w:rPr>
        <w:softHyphen/>
      </w:r>
      <w:r w:rsidRPr="007D757B">
        <w:rPr>
          <w:rFonts w:ascii="Times New Roman" w:hAnsi="Times New Roman"/>
          <w:sz w:val="28"/>
          <w:szCs w:val="28"/>
        </w:rPr>
        <w:t>ния и производственного персонала в условиях мирного и военного времени. Этот противогаз вполне может быть отнесен к комплексным универсальным средствам индивидуальной защиты органов дыхания для защиты личного со</w:t>
      </w:r>
      <w:r w:rsidRPr="007D757B">
        <w:rPr>
          <w:rFonts w:ascii="Times New Roman" w:hAnsi="Times New Roman"/>
          <w:sz w:val="28"/>
          <w:szCs w:val="28"/>
        </w:rPr>
        <w:softHyphen/>
      </w:r>
      <w:r w:rsidRPr="007D757B">
        <w:rPr>
          <w:rFonts w:ascii="Times New Roman" w:hAnsi="Times New Roman"/>
          <w:spacing w:val="-3"/>
          <w:sz w:val="28"/>
          <w:szCs w:val="28"/>
        </w:rPr>
        <w:t>става сил МЧС России, населения, в том числе детей, и промышленного персо</w:t>
      </w:r>
      <w:r w:rsidRPr="007D757B">
        <w:rPr>
          <w:rFonts w:ascii="Times New Roman" w:hAnsi="Times New Roman"/>
          <w:spacing w:val="-3"/>
          <w:sz w:val="28"/>
          <w:szCs w:val="28"/>
        </w:rPr>
        <w:softHyphen/>
      </w:r>
      <w:r w:rsidRPr="007D757B">
        <w:rPr>
          <w:rFonts w:ascii="Times New Roman" w:hAnsi="Times New Roman"/>
          <w:sz w:val="28"/>
          <w:szCs w:val="28"/>
        </w:rPr>
        <w:t>нала. Данный противогаз вполне может рассматриваться как перспективное средство индивидуальной защиты органов дыхания.</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Разработаны образцы фильтрующего противогаза с панорамной маской </w:t>
      </w:r>
      <w:r w:rsidRPr="007D757B">
        <w:rPr>
          <w:rFonts w:ascii="Times New Roman" w:hAnsi="Times New Roman"/>
          <w:spacing w:val="-2"/>
          <w:sz w:val="28"/>
          <w:szCs w:val="28"/>
        </w:rPr>
        <w:t>ГП-10 для защиты органов дыхания, лица и глаз от ОВ, АХОВ, БА, радиоактив</w:t>
      </w:r>
      <w:r w:rsidRPr="007D757B">
        <w:rPr>
          <w:rFonts w:ascii="Times New Roman" w:hAnsi="Times New Roman"/>
          <w:spacing w:val="-2"/>
          <w:sz w:val="28"/>
          <w:szCs w:val="28"/>
        </w:rPr>
        <w:softHyphen/>
      </w:r>
      <w:r w:rsidRPr="007D757B">
        <w:rPr>
          <w:rFonts w:ascii="Times New Roman" w:hAnsi="Times New Roman"/>
          <w:sz w:val="28"/>
          <w:szCs w:val="28"/>
        </w:rPr>
        <w:t>ного йода и радиоактивной пыли, а также защитного комплекта для детей до</w:t>
      </w:r>
      <w:r w:rsidRPr="007D757B">
        <w:rPr>
          <w:rFonts w:ascii="Times New Roman" w:hAnsi="Times New Roman"/>
          <w:sz w:val="28"/>
          <w:szCs w:val="28"/>
        </w:rPr>
        <w:softHyphen/>
      </w:r>
      <w:r w:rsidRPr="007D757B">
        <w:rPr>
          <w:rFonts w:ascii="Times New Roman" w:hAnsi="Times New Roman"/>
          <w:spacing w:val="-3"/>
          <w:sz w:val="28"/>
          <w:szCs w:val="28"/>
        </w:rPr>
        <w:t xml:space="preserve">школьного возраста ЗКД-ГЗ, предназначенного для защиты детей в возрасте от </w:t>
      </w:r>
      <w:r w:rsidRPr="007D757B">
        <w:rPr>
          <w:rFonts w:ascii="Times New Roman" w:hAnsi="Times New Roman"/>
          <w:spacing w:val="-4"/>
          <w:sz w:val="28"/>
          <w:szCs w:val="28"/>
        </w:rPr>
        <w:t>1,5 до 7 лет во время эвакуации из зараженной зоны в условиях военного време</w:t>
      </w:r>
      <w:r w:rsidRPr="007D757B">
        <w:rPr>
          <w:rFonts w:ascii="Times New Roman" w:hAnsi="Times New Roman"/>
          <w:spacing w:val="-4"/>
          <w:sz w:val="28"/>
          <w:szCs w:val="28"/>
        </w:rPr>
        <w:softHyphen/>
      </w:r>
      <w:r w:rsidRPr="007D757B">
        <w:rPr>
          <w:rFonts w:ascii="Times New Roman" w:hAnsi="Times New Roman"/>
          <w:sz w:val="28"/>
          <w:szCs w:val="28"/>
        </w:rPr>
        <w:t>ни и при аварийных ситуациях в мирное время.</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2"/>
          <w:sz w:val="28"/>
          <w:szCs w:val="28"/>
        </w:rPr>
        <w:lastRenderedPageBreak/>
        <w:t>Дальнейшее развитие в плане универсализации промышленных противога</w:t>
      </w:r>
      <w:r w:rsidRPr="007D757B">
        <w:rPr>
          <w:rFonts w:ascii="Times New Roman" w:hAnsi="Times New Roman"/>
          <w:spacing w:val="-2"/>
          <w:sz w:val="28"/>
          <w:szCs w:val="28"/>
        </w:rPr>
        <w:softHyphen/>
      </w:r>
      <w:r w:rsidRPr="007D757B">
        <w:rPr>
          <w:rFonts w:ascii="Times New Roman" w:hAnsi="Times New Roman"/>
          <w:sz w:val="28"/>
          <w:szCs w:val="28"/>
        </w:rPr>
        <w:t xml:space="preserve">зов и респираторов получили фильтры </w:t>
      </w:r>
      <w:proofErr w:type="spellStart"/>
      <w:r w:rsidRPr="007D757B">
        <w:rPr>
          <w:rFonts w:ascii="Times New Roman" w:hAnsi="Times New Roman"/>
          <w:sz w:val="28"/>
          <w:szCs w:val="28"/>
        </w:rPr>
        <w:t>ДОТ</w:t>
      </w:r>
      <w:r w:rsidRPr="007D757B">
        <w:rPr>
          <w:rFonts w:ascii="Times New Roman" w:hAnsi="Times New Roman"/>
          <w:sz w:val="28"/>
          <w:szCs w:val="28"/>
          <w:vertAlign w:val="superscript"/>
        </w:rPr>
        <w:t>тм</w:t>
      </w:r>
      <w:proofErr w:type="spellEnd"/>
      <w:r w:rsidRPr="007D757B">
        <w:rPr>
          <w:rFonts w:ascii="Times New Roman" w:hAnsi="Times New Roman"/>
          <w:sz w:val="28"/>
          <w:szCs w:val="28"/>
        </w:rPr>
        <w:t xml:space="preserve"> и фильтры КР </w:t>
      </w:r>
      <w:proofErr w:type="spellStart"/>
      <w:r w:rsidRPr="007D757B">
        <w:rPr>
          <w:rFonts w:ascii="Times New Roman" w:hAnsi="Times New Roman"/>
          <w:sz w:val="28"/>
          <w:szCs w:val="28"/>
        </w:rPr>
        <w:t>Сорби</w:t>
      </w:r>
      <w:proofErr w:type="spellEnd"/>
      <w:r w:rsidRPr="007D757B">
        <w:rPr>
          <w:rFonts w:ascii="Times New Roman" w:hAnsi="Times New Roman"/>
          <w:sz w:val="28"/>
          <w:szCs w:val="28"/>
        </w:rPr>
        <w:t>. Фильтры отвечают современным ГОСТ, гармонизированным с европейскими стандар</w:t>
      </w:r>
      <w:r w:rsidRPr="007D757B">
        <w:rPr>
          <w:rFonts w:ascii="Times New Roman" w:hAnsi="Times New Roman"/>
          <w:sz w:val="28"/>
          <w:szCs w:val="28"/>
        </w:rPr>
        <w:softHyphen/>
        <w:t>тами.</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1"/>
          <w:sz w:val="28"/>
          <w:szCs w:val="28"/>
        </w:rPr>
        <w:t xml:space="preserve">Противогазовые и комбинированные фильтры </w:t>
      </w:r>
      <w:proofErr w:type="spellStart"/>
      <w:r w:rsidRPr="007D757B">
        <w:rPr>
          <w:rFonts w:ascii="Times New Roman" w:hAnsi="Times New Roman"/>
          <w:spacing w:val="-1"/>
          <w:sz w:val="28"/>
          <w:szCs w:val="28"/>
        </w:rPr>
        <w:t>ДОТ</w:t>
      </w:r>
      <w:r w:rsidRPr="007D757B">
        <w:rPr>
          <w:rFonts w:ascii="Times New Roman" w:hAnsi="Times New Roman"/>
          <w:spacing w:val="-1"/>
          <w:sz w:val="28"/>
          <w:szCs w:val="28"/>
          <w:vertAlign w:val="superscript"/>
        </w:rPr>
        <w:t>тм</w:t>
      </w:r>
      <w:proofErr w:type="spellEnd"/>
      <w:r w:rsidRPr="007D757B">
        <w:rPr>
          <w:rFonts w:ascii="Times New Roman" w:hAnsi="Times New Roman"/>
          <w:spacing w:val="-1"/>
          <w:sz w:val="28"/>
          <w:szCs w:val="28"/>
        </w:rPr>
        <w:t xml:space="preserve"> простых и составных </w:t>
      </w:r>
      <w:r w:rsidRPr="007D757B">
        <w:rPr>
          <w:rFonts w:ascii="Times New Roman" w:hAnsi="Times New Roman"/>
          <w:sz w:val="28"/>
          <w:szCs w:val="28"/>
        </w:rPr>
        <w:t>(универсальных) марок различных комбинаций защищают от широкого пере</w:t>
      </w:r>
      <w:r w:rsidRPr="007D757B">
        <w:rPr>
          <w:rFonts w:ascii="Times New Roman" w:hAnsi="Times New Roman"/>
          <w:sz w:val="28"/>
          <w:szCs w:val="28"/>
        </w:rPr>
        <w:softHyphen/>
        <w:t>чня вредных веществ при концентрации их в воздухе от 0,1 до 1,0 объемного</w:t>
      </w:r>
      <w:r w:rsidRPr="004C579E">
        <w:rPr>
          <w:rFonts w:ascii="Times New Roman" w:hAnsi="Times New Roman"/>
          <w:sz w:val="28"/>
          <w:szCs w:val="28"/>
        </w:rPr>
        <w:t xml:space="preserve"> </w:t>
      </w:r>
      <w:r w:rsidRPr="007D757B">
        <w:rPr>
          <w:rFonts w:ascii="Times New Roman" w:hAnsi="Times New Roman"/>
          <w:sz w:val="28"/>
          <w:szCs w:val="28"/>
        </w:rPr>
        <w:t>процента.</w:t>
      </w:r>
      <w:r w:rsidRPr="004C579E">
        <w:rPr>
          <w:rFonts w:ascii="Times New Roman" w:hAnsi="Times New Roman"/>
          <w:sz w:val="28"/>
          <w:szCs w:val="28"/>
        </w:rPr>
        <w:t xml:space="preserve"> </w:t>
      </w:r>
      <w:r w:rsidRPr="007D757B">
        <w:rPr>
          <w:rFonts w:ascii="Times New Roman" w:hAnsi="Times New Roman"/>
          <w:sz w:val="28"/>
          <w:szCs w:val="28"/>
        </w:rPr>
        <w:t xml:space="preserve">Противогазовые фильтры КР </w:t>
      </w:r>
      <w:proofErr w:type="spellStart"/>
      <w:r w:rsidRPr="007D757B">
        <w:rPr>
          <w:rFonts w:ascii="Times New Roman" w:hAnsi="Times New Roman"/>
          <w:sz w:val="28"/>
          <w:szCs w:val="28"/>
        </w:rPr>
        <w:t>Сорби</w:t>
      </w:r>
      <w:proofErr w:type="spellEnd"/>
      <w:r w:rsidRPr="007D757B">
        <w:rPr>
          <w:rFonts w:ascii="Times New Roman" w:hAnsi="Times New Roman"/>
          <w:sz w:val="28"/>
          <w:szCs w:val="28"/>
        </w:rPr>
        <w:t xml:space="preserve"> используются при концентра</w:t>
      </w:r>
      <w:r w:rsidRPr="007D757B">
        <w:rPr>
          <w:rFonts w:ascii="Times New Roman" w:hAnsi="Times New Roman"/>
          <w:sz w:val="28"/>
          <w:szCs w:val="28"/>
        </w:rPr>
        <w:softHyphen/>
      </w:r>
      <w:r w:rsidRPr="007D757B">
        <w:rPr>
          <w:rFonts w:ascii="Times New Roman" w:hAnsi="Times New Roman"/>
          <w:spacing w:val="-1"/>
          <w:sz w:val="28"/>
          <w:szCs w:val="28"/>
        </w:rPr>
        <w:t>ции до 0,1 объемного процента.</w:t>
      </w:r>
      <w:r w:rsidRPr="004C579E">
        <w:rPr>
          <w:rFonts w:ascii="Times New Roman" w:hAnsi="Times New Roman"/>
          <w:spacing w:val="-1"/>
          <w:sz w:val="28"/>
          <w:szCs w:val="28"/>
        </w:rPr>
        <w:t xml:space="preserve"> </w:t>
      </w:r>
      <w:r w:rsidRPr="007D757B">
        <w:rPr>
          <w:rFonts w:ascii="Times New Roman" w:hAnsi="Times New Roman"/>
          <w:spacing w:val="-1"/>
          <w:sz w:val="28"/>
          <w:szCs w:val="28"/>
        </w:rPr>
        <w:t>Новые фильтры обеспечивают более эффек</w:t>
      </w:r>
      <w:r w:rsidRPr="007D757B">
        <w:rPr>
          <w:rFonts w:ascii="Times New Roman" w:hAnsi="Times New Roman"/>
          <w:spacing w:val="-1"/>
          <w:sz w:val="28"/>
          <w:szCs w:val="28"/>
        </w:rPr>
        <w:softHyphen/>
      </w:r>
      <w:r w:rsidRPr="007D757B">
        <w:rPr>
          <w:rFonts w:ascii="Times New Roman" w:hAnsi="Times New Roman"/>
          <w:sz w:val="28"/>
          <w:szCs w:val="28"/>
        </w:rPr>
        <w:t>тивную защиту по сравнению с противогазовыми коробками и патронами, вы</w:t>
      </w:r>
      <w:r w:rsidRPr="007D757B">
        <w:rPr>
          <w:rFonts w:ascii="Times New Roman" w:hAnsi="Times New Roman"/>
          <w:sz w:val="28"/>
          <w:szCs w:val="28"/>
        </w:rPr>
        <w:softHyphen/>
        <w:t>пускаемыми по старым ГОСТ.</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z w:val="28"/>
          <w:szCs w:val="28"/>
        </w:rPr>
        <w:t>В стадии завершения проведения опытно-конструкторских работ, проводи</w:t>
      </w:r>
      <w:r w:rsidRPr="007D757B">
        <w:rPr>
          <w:rFonts w:ascii="Times New Roman" w:hAnsi="Times New Roman"/>
          <w:sz w:val="28"/>
          <w:szCs w:val="28"/>
        </w:rPr>
        <w:softHyphen/>
      </w:r>
      <w:r w:rsidRPr="007D757B">
        <w:rPr>
          <w:rFonts w:ascii="Times New Roman" w:hAnsi="Times New Roman"/>
          <w:spacing w:val="-2"/>
          <w:sz w:val="28"/>
          <w:szCs w:val="28"/>
        </w:rPr>
        <w:t>мых ОАО «Сорбент», находится панорамная маска МАГ. Маска имеет один ти</w:t>
      </w:r>
      <w:r w:rsidRPr="007D757B">
        <w:rPr>
          <w:rFonts w:ascii="Times New Roman" w:hAnsi="Times New Roman"/>
          <w:spacing w:val="-2"/>
          <w:sz w:val="28"/>
          <w:szCs w:val="28"/>
        </w:rPr>
        <w:softHyphen/>
      </w:r>
      <w:r w:rsidRPr="007D757B">
        <w:rPr>
          <w:rFonts w:ascii="Times New Roman" w:hAnsi="Times New Roman"/>
          <w:sz w:val="28"/>
          <w:szCs w:val="28"/>
        </w:rPr>
        <w:t xml:space="preserve">поразмер, </w:t>
      </w:r>
      <w:proofErr w:type="spellStart"/>
      <w:r w:rsidRPr="007D757B">
        <w:rPr>
          <w:rFonts w:ascii="Times New Roman" w:hAnsi="Times New Roman"/>
          <w:sz w:val="28"/>
          <w:szCs w:val="28"/>
        </w:rPr>
        <w:t>подмасочник</w:t>
      </w:r>
      <w:proofErr w:type="spellEnd"/>
      <w:r w:rsidRPr="007D757B">
        <w:rPr>
          <w:rFonts w:ascii="Times New Roman" w:hAnsi="Times New Roman"/>
          <w:sz w:val="28"/>
          <w:szCs w:val="28"/>
        </w:rPr>
        <w:t xml:space="preserve"> – два размера. Для подсоединения фильтров маска снабжена внутренней круглой резьбой диаметром 40 мм. Панорамная маска </w:t>
      </w:r>
      <w:r w:rsidRPr="007D757B">
        <w:rPr>
          <w:rFonts w:ascii="Times New Roman" w:hAnsi="Times New Roman"/>
          <w:spacing w:val="-3"/>
          <w:sz w:val="28"/>
          <w:szCs w:val="28"/>
        </w:rPr>
        <w:t xml:space="preserve">МАГ в комплекте с фильтром </w:t>
      </w:r>
      <w:proofErr w:type="spellStart"/>
      <w:r w:rsidRPr="007D757B">
        <w:rPr>
          <w:rFonts w:ascii="Times New Roman" w:hAnsi="Times New Roman"/>
          <w:spacing w:val="-3"/>
          <w:sz w:val="28"/>
          <w:szCs w:val="28"/>
        </w:rPr>
        <w:t>ДОТ</w:t>
      </w:r>
      <w:r w:rsidRPr="007D757B">
        <w:rPr>
          <w:rFonts w:ascii="Times New Roman" w:hAnsi="Times New Roman"/>
          <w:spacing w:val="-3"/>
          <w:sz w:val="28"/>
          <w:szCs w:val="28"/>
          <w:vertAlign w:val="superscript"/>
        </w:rPr>
        <w:t>тм</w:t>
      </w:r>
      <w:proofErr w:type="spellEnd"/>
      <w:r w:rsidRPr="007D757B">
        <w:rPr>
          <w:rFonts w:ascii="Times New Roman" w:hAnsi="Times New Roman"/>
          <w:spacing w:val="-3"/>
          <w:sz w:val="28"/>
          <w:szCs w:val="28"/>
        </w:rPr>
        <w:t xml:space="preserve"> является современным средством защиты </w:t>
      </w:r>
      <w:r w:rsidRPr="007D757B">
        <w:rPr>
          <w:rFonts w:ascii="Times New Roman" w:hAnsi="Times New Roman"/>
          <w:sz w:val="28"/>
          <w:szCs w:val="28"/>
        </w:rPr>
        <w:t>органов дыхания.</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z w:val="28"/>
          <w:szCs w:val="28"/>
        </w:rPr>
        <w:t xml:space="preserve">Особо следует отметить </w:t>
      </w:r>
      <w:proofErr w:type="spellStart"/>
      <w:r w:rsidRPr="007D757B">
        <w:rPr>
          <w:rFonts w:ascii="Times New Roman" w:hAnsi="Times New Roman"/>
          <w:sz w:val="28"/>
          <w:szCs w:val="28"/>
        </w:rPr>
        <w:t>газодымозащитный</w:t>
      </w:r>
      <w:proofErr w:type="spellEnd"/>
      <w:r w:rsidRPr="007D757B">
        <w:rPr>
          <w:rFonts w:ascii="Times New Roman" w:hAnsi="Times New Roman"/>
          <w:sz w:val="28"/>
          <w:szCs w:val="28"/>
        </w:rPr>
        <w:t xml:space="preserve"> комплект ГДЗК, позволяющий эффективно защищать органы дыхания, глаза и голову человека от дыма и токсичных газов, образующихся при пожарах. Комплект применяется при условии содержания свободного кислорода в окружающем воздухе не менее </w:t>
      </w:r>
      <w:r w:rsidRPr="007D757B">
        <w:rPr>
          <w:rFonts w:ascii="Times New Roman" w:hAnsi="Times New Roman"/>
          <w:spacing w:val="-1"/>
          <w:sz w:val="28"/>
          <w:szCs w:val="28"/>
        </w:rPr>
        <w:t>17% (по объему) и обеспечивает эффективную защиту от оксида углерода, ок</w:t>
      </w:r>
      <w:r w:rsidRPr="007D757B">
        <w:rPr>
          <w:rFonts w:ascii="Times New Roman" w:hAnsi="Times New Roman"/>
          <w:spacing w:val="-1"/>
          <w:sz w:val="28"/>
          <w:szCs w:val="28"/>
        </w:rPr>
        <w:softHyphen/>
      </w:r>
      <w:r w:rsidRPr="007D757B">
        <w:rPr>
          <w:rFonts w:ascii="Times New Roman" w:hAnsi="Times New Roman"/>
          <w:sz w:val="28"/>
          <w:szCs w:val="28"/>
        </w:rPr>
        <w:t>сидов азота, цианистого водорода, хлористого водорода, органических ве</w:t>
      </w:r>
      <w:r w:rsidRPr="007D757B">
        <w:rPr>
          <w:rFonts w:ascii="Times New Roman" w:hAnsi="Times New Roman"/>
          <w:sz w:val="28"/>
          <w:szCs w:val="28"/>
        </w:rPr>
        <w:softHyphen/>
        <w:t>ществ.</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1"/>
          <w:sz w:val="28"/>
          <w:szCs w:val="28"/>
        </w:rPr>
        <w:t>Данный комплект является одной из последних разработок для защиты че</w:t>
      </w:r>
      <w:r w:rsidRPr="007D757B">
        <w:rPr>
          <w:rFonts w:ascii="Times New Roman" w:hAnsi="Times New Roman"/>
          <w:spacing w:val="-1"/>
          <w:sz w:val="28"/>
          <w:szCs w:val="28"/>
        </w:rPr>
        <w:softHyphen/>
        <w:t xml:space="preserve">ловека в чрезвычайных ситуациях. Он представляет собой средство спасения </w:t>
      </w:r>
      <w:r w:rsidRPr="007D757B">
        <w:rPr>
          <w:rFonts w:ascii="Times New Roman" w:hAnsi="Times New Roman"/>
          <w:sz w:val="28"/>
          <w:szCs w:val="28"/>
        </w:rPr>
        <w:t>фильтрующего типа, серийный выпуск его начат в 2003 году.</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2"/>
          <w:sz w:val="28"/>
          <w:szCs w:val="28"/>
        </w:rPr>
        <w:t xml:space="preserve">Необходимость разработки таких аварийных средств защиты подтверждают </w:t>
      </w:r>
      <w:r w:rsidRPr="007D757B">
        <w:rPr>
          <w:rFonts w:ascii="Times New Roman" w:hAnsi="Times New Roman"/>
          <w:sz w:val="28"/>
          <w:szCs w:val="28"/>
        </w:rPr>
        <w:t>участившиеся случаи возникновения пожаров, террористических актов, вы</w:t>
      </w:r>
      <w:r w:rsidRPr="007D757B">
        <w:rPr>
          <w:rFonts w:ascii="Times New Roman" w:hAnsi="Times New Roman"/>
          <w:sz w:val="28"/>
          <w:szCs w:val="28"/>
        </w:rPr>
        <w:softHyphen/>
      </w:r>
      <w:r w:rsidRPr="007D757B">
        <w:rPr>
          <w:rFonts w:ascii="Times New Roman" w:hAnsi="Times New Roman"/>
          <w:spacing w:val="-2"/>
          <w:sz w:val="28"/>
          <w:szCs w:val="28"/>
        </w:rPr>
        <w:t>бросов вредных веществ и т.п. В современной статистике чрезвычайных ситуа</w:t>
      </w:r>
      <w:r w:rsidRPr="007D757B">
        <w:rPr>
          <w:rFonts w:ascii="Times New Roman" w:hAnsi="Times New Roman"/>
          <w:spacing w:val="-2"/>
          <w:sz w:val="28"/>
          <w:szCs w:val="28"/>
        </w:rPr>
        <w:softHyphen/>
      </w:r>
      <w:r w:rsidRPr="007D757B">
        <w:rPr>
          <w:rFonts w:ascii="Times New Roman" w:hAnsi="Times New Roman"/>
          <w:spacing w:val="-1"/>
          <w:sz w:val="28"/>
          <w:szCs w:val="28"/>
        </w:rPr>
        <w:t xml:space="preserve">ций пожары занимают особое место, так как социально-экономические потери </w:t>
      </w:r>
      <w:r w:rsidRPr="007D757B">
        <w:rPr>
          <w:rFonts w:ascii="Times New Roman" w:hAnsi="Times New Roman"/>
          <w:spacing w:val="-2"/>
          <w:sz w:val="28"/>
          <w:szCs w:val="28"/>
        </w:rPr>
        <w:t>от них из-за частого возникновения несопоставимо велики по сравнению с тех</w:t>
      </w:r>
      <w:r w:rsidRPr="007D757B">
        <w:rPr>
          <w:rFonts w:ascii="Times New Roman" w:hAnsi="Times New Roman"/>
          <w:spacing w:val="-2"/>
          <w:sz w:val="28"/>
          <w:szCs w:val="28"/>
        </w:rPr>
        <w:softHyphen/>
      </w:r>
      <w:r w:rsidRPr="007D757B">
        <w:rPr>
          <w:rFonts w:ascii="Times New Roman" w:hAnsi="Times New Roman"/>
          <w:sz w:val="28"/>
          <w:szCs w:val="28"/>
        </w:rPr>
        <w:t>ногенными авариями.</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1"/>
          <w:sz w:val="28"/>
          <w:szCs w:val="28"/>
        </w:rPr>
        <w:t xml:space="preserve">Целесообразность разработки ГДЗК-У вызвана отсутствием до настоящего времени простого, надежного и удобного в использовании средства пожарной </w:t>
      </w:r>
      <w:r w:rsidRPr="007D757B">
        <w:rPr>
          <w:rFonts w:ascii="Times New Roman" w:hAnsi="Times New Roman"/>
          <w:sz w:val="28"/>
          <w:szCs w:val="28"/>
        </w:rPr>
        <w:t>безопасности с высоким временем защитного действия.</w:t>
      </w:r>
    </w:p>
    <w:p w:rsidR="00564DBA" w:rsidRPr="007D757B" w:rsidRDefault="00564DBA" w:rsidP="00564DBA">
      <w:pPr>
        <w:shd w:val="clear" w:color="auto" w:fill="FFFFFF"/>
        <w:tabs>
          <w:tab w:val="left" w:pos="9498"/>
        </w:tabs>
        <w:rPr>
          <w:rFonts w:ascii="Times New Roman" w:hAnsi="Times New Roman"/>
          <w:sz w:val="28"/>
          <w:szCs w:val="28"/>
        </w:rPr>
      </w:pPr>
      <w:r w:rsidRPr="007D757B">
        <w:rPr>
          <w:rFonts w:ascii="Times New Roman" w:hAnsi="Times New Roman"/>
          <w:spacing w:val="-3"/>
          <w:sz w:val="28"/>
          <w:szCs w:val="28"/>
        </w:rPr>
        <w:t>Существующие отечественные и зарубежные средства пожарной безопасно</w:t>
      </w:r>
      <w:r w:rsidRPr="007D757B">
        <w:rPr>
          <w:rFonts w:ascii="Times New Roman" w:hAnsi="Times New Roman"/>
          <w:spacing w:val="-3"/>
          <w:sz w:val="28"/>
          <w:szCs w:val="28"/>
        </w:rPr>
        <w:softHyphen/>
      </w:r>
      <w:r w:rsidRPr="007D757B">
        <w:rPr>
          <w:rFonts w:ascii="Times New Roman" w:hAnsi="Times New Roman"/>
          <w:spacing w:val="-1"/>
          <w:sz w:val="28"/>
          <w:szCs w:val="28"/>
        </w:rPr>
        <w:t>сти подобного типа гарантируют защиту в течение 15 минут, что явно недоста</w:t>
      </w:r>
      <w:r w:rsidRPr="007D757B">
        <w:rPr>
          <w:rFonts w:ascii="Times New Roman" w:hAnsi="Times New Roman"/>
          <w:spacing w:val="-1"/>
          <w:sz w:val="28"/>
          <w:szCs w:val="28"/>
        </w:rPr>
        <w:softHyphen/>
      </w:r>
      <w:r w:rsidRPr="007D757B">
        <w:rPr>
          <w:rFonts w:ascii="Times New Roman" w:hAnsi="Times New Roman"/>
          <w:spacing w:val="-3"/>
          <w:sz w:val="28"/>
          <w:szCs w:val="28"/>
        </w:rPr>
        <w:t>точно для обеспечения безопасной эвакуации людей в случае пожаров в высот</w:t>
      </w:r>
      <w:r w:rsidRPr="007D757B">
        <w:rPr>
          <w:rFonts w:ascii="Times New Roman" w:hAnsi="Times New Roman"/>
          <w:spacing w:val="-3"/>
          <w:sz w:val="28"/>
          <w:szCs w:val="28"/>
        </w:rPr>
        <w:softHyphen/>
      </w:r>
      <w:r w:rsidRPr="007D757B">
        <w:rPr>
          <w:rFonts w:ascii="Times New Roman" w:hAnsi="Times New Roman"/>
          <w:spacing w:val="-1"/>
          <w:sz w:val="28"/>
          <w:szCs w:val="28"/>
        </w:rPr>
        <w:t>ных зданиях, станциях метро и т.д. При этом некоторые из них не обеспечива</w:t>
      </w:r>
      <w:r w:rsidRPr="007D757B">
        <w:rPr>
          <w:rFonts w:ascii="Times New Roman" w:hAnsi="Times New Roman"/>
          <w:spacing w:val="-1"/>
          <w:sz w:val="28"/>
          <w:szCs w:val="28"/>
        </w:rPr>
        <w:softHyphen/>
        <w:t xml:space="preserve">ют достаточный уровень защиты от высоких концентраций вредных веществ в </w:t>
      </w:r>
      <w:r w:rsidRPr="007D757B">
        <w:rPr>
          <w:rFonts w:ascii="Times New Roman" w:hAnsi="Times New Roman"/>
          <w:sz w:val="28"/>
          <w:szCs w:val="28"/>
        </w:rPr>
        <w:t>воздухе.</w:t>
      </w:r>
    </w:p>
    <w:p w:rsidR="00564DBA" w:rsidRPr="007D757B" w:rsidRDefault="00564DBA" w:rsidP="00564DBA">
      <w:pPr>
        <w:shd w:val="clear" w:color="auto" w:fill="FFFFFF"/>
        <w:tabs>
          <w:tab w:val="left" w:pos="9498"/>
        </w:tabs>
        <w:rPr>
          <w:rFonts w:ascii="Times New Roman" w:hAnsi="Times New Roman"/>
          <w:sz w:val="28"/>
          <w:szCs w:val="28"/>
        </w:rPr>
      </w:pPr>
      <w:r w:rsidRPr="007D757B">
        <w:rPr>
          <w:rFonts w:ascii="Times New Roman" w:hAnsi="Times New Roman"/>
          <w:sz w:val="28"/>
          <w:szCs w:val="28"/>
        </w:rPr>
        <w:t>Комплект ГДЗК-У обеспечивает универсальную и эффективную защиту ор</w:t>
      </w:r>
      <w:r w:rsidRPr="007D757B">
        <w:rPr>
          <w:rFonts w:ascii="Times New Roman" w:hAnsi="Times New Roman"/>
          <w:sz w:val="28"/>
          <w:szCs w:val="28"/>
        </w:rPr>
        <w:softHyphen/>
      </w:r>
      <w:r w:rsidRPr="007D757B">
        <w:rPr>
          <w:rFonts w:ascii="Times New Roman" w:hAnsi="Times New Roman"/>
          <w:spacing w:val="-1"/>
          <w:sz w:val="28"/>
          <w:szCs w:val="28"/>
        </w:rPr>
        <w:t xml:space="preserve">ганов дыхания на </w:t>
      </w:r>
      <w:proofErr w:type="spellStart"/>
      <w:r w:rsidRPr="007D757B">
        <w:rPr>
          <w:rFonts w:ascii="Times New Roman" w:hAnsi="Times New Roman"/>
          <w:spacing w:val="-1"/>
          <w:sz w:val="28"/>
          <w:szCs w:val="28"/>
        </w:rPr>
        <w:t>уровнепромышленного</w:t>
      </w:r>
      <w:proofErr w:type="spellEnd"/>
      <w:r w:rsidRPr="007D757B">
        <w:rPr>
          <w:rFonts w:ascii="Times New Roman" w:hAnsi="Times New Roman"/>
          <w:spacing w:val="-1"/>
          <w:sz w:val="28"/>
          <w:szCs w:val="28"/>
        </w:rPr>
        <w:t xml:space="preserve"> фильтрующего противогаза марки </w:t>
      </w:r>
      <w:r w:rsidRPr="007D757B">
        <w:rPr>
          <w:rFonts w:ascii="Times New Roman" w:hAnsi="Times New Roman"/>
          <w:spacing w:val="-1"/>
          <w:sz w:val="28"/>
          <w:szCs w:val="28"/>
        </w:rPr>
        <w:lastRenderedPageBreak/>
        <w:t xml:space="preserve">М </w:t>
      </w:r>
      <w:r w:rsidRPr="007D757B">
        <w:rPr>
          <w:rFonts w:ascii="Times New Roman" w:hAnsi="Times New Roman"/>
          <w:spacing w:val="-2"/>
          <w:sz w:val="28"/>
          <w:szCs w:val="28"/>
        </w:rPr>
        <w:t xml:space="preserve">в течение 30 минут при высоких концентрациях в воздухе токсичных продуктов </w:t>
      </w:r>
      <w:r w:rsidRPr="007D757B">
        <w:rPr>
          <w:rFonts w:ascii="Times New Roman" w:hAnsi="Times New Roman"/>
          <w:sz w:val="28"/>
          <w:szCs w:val="28"/>
        </w:rPr>
        <w:t xml:space="preserve">горения: оксида углерода, акролеина, цианистого водорода, диоксида серы, </w:t>
      </w:r>
      <w:r w:rsidRPr="007D757B">
        <w:rPr>
          <w:rFonts w:ascii="Times New Roman" w:hAnsi="Times New Roman"/>
          <w:spacing w:val="-3"/>
          <w:sz w:val="28"/>
          <w:szCs w:val="28"/>
        </w:rPr>
        <w:t xml:space="preserve">аммиака, бензола, хлора, оксидов азота, фосгена, гидрида серы, </w:t>
      </w:r>
      <w:proofErr w:type="spellStart"/>
      <w:r w:rsidRPr="007D757B">
        <w:rPr>
          <w:rFonts w:ascii="Times New Roman" w:hAnsi="Times New Roman"/>
          <w:spacing w:val="-3"/>
          <w:sz w:val="28"/>
          <w:szCs w:val="28"/>
        </w:rPr>
        <w:t>фторорганиче-</w:t>
      </w:r>
      <w:r w:rsidRPr="007D757B">
        <w:rPr>
          <w:rFonts w:ascii="Times New Roman" w:hAnsi="Times New Roman"/>
          <w:sz w:val="28"/>
          <w:szCs w:val="28"/>
        </w:rPr>
        <w:t>ских</w:t>
      </w:r>
      <w:proofErr w:type="spellEnd"/>
      <w:r w:rsidRPr="007D757B">
        <w:rPr>
          <w:rFonts w:ascii="Times New Roman" w:hAnsi="Times New Roman"/>
          <w:sz w:val="28"/>
          <w:szCs w:val="28"/>
        </w:rPr>
        <w:t xml:space="preserve"> соединений и др. Комплект гарантирует безопасную эвакуацию людей в течение 30 минут при содержании в воздухе значительных концентраций АХОВ.</w:t>
      </w:r>
    </w:p>
    <w:p w:rsidR="00564DBA" w:rsidRPr="007D757B" w:rsidRDefault="00564DBA" w:rsidP="00564DBA">
      <w:pPr>
        <w:shd w:val="clear" w:color="auto" w:fill="FFFFFF"/>
        <w:tabs>
          <w:tab w:val="left" w:pos="9498"/>
        </w:tabs>
        <w:rPr>
          <w:rFonts w:ascii="Times New Roman" w:hAnsi="Times New Roman"/>
          <w:sz w:val="28"/>
          <w:szCs w:val="28"/>
        </w:rPr>
      </w:pPr>
      <w:r w:rsidRPr="007D757B">
        <w:rPr>
          <w:rFonts w:ascii="Times New Roman" w:hAnsi="Times New Roman"/>
          <w:sz w:val="28"/>
          <w:szCs w:val="28"/>
        </w:rPr>
        <w:t xml:space="preserve">Данный комплект является аварийным средством фильтрующего типа с </w:t>
      </w:r>
      <w:r w:rsidRPr="007D757B">
        <w:rPr>
          <w:rFonts w:ascii="Times New Roman" w:hAnsi="Times New Roman"/>
          <w:spacing w:val="-4"/>
          <w:sz w:val="28"/>
          <w:szCs w:val="28"/>
        </w:rPr>
        <w:t>единым типоразмером для взрослых и детей. Он предназначен для использова</w:t>
      </w:r>
      <w:r w:rsidRPr="007D757B">
        <w:rPr>
          <w:rFonts w:ascii="Times New Roman" w:hAnsi="Times New Roman"/>
          <w:spacing w:val="-4"/>
          <w:sz w:val="28"/>
          <w:szCs w:val="28"/>
        </w:rPr>
        <w:softHyphen/>
      </w:r>
      <w:r w:rsidRPr="007D757B">
        <w:rPr>
          <w:rFonts w:ascii="Times New Roman" w:hAnsi="Times New Roman"/>
          <w:sz w:val="28"/>
          <w:szCs w:val="28"/>
        </w:rPr>
        <w:t>ния при эвакуации из загазованных, задымленных и горящих помещений про</w:t>
      </w:r>
      <w:r w:rsidRPr="007D757B">
        <w:rPr>
          <w:rFonts w:ascii="Times New Roman" w:hAnsi="Times New Roman"/>
          <w:sz w:val="28"/>
          <w:szCs w:val="28"/>
        </w:rPr>
        <w:softHyphen/>
        <w:t>изводственных, административных и жилых зданий, особенно повышенной</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этажности, и сооружений с массовым пребыванием людей при пожарах и тех</w:t>
      </w:r>
      <w:r w:rsidRPr="007D757B">
        <w:rPr>
          <w:rFonts w:ascii="Times New Roman" w:hAnsi="Times New Roman"/>
          <w:sz w:val="28"/>
          <w:szCs w:val="28"/>
        </w:rPr>
        <w:softHyphen/>
      </w:r>
      <w:r w:rsidRPr="007D757B">
        <w:rPr>
          <w:rFonts w:ascii="Times New Roman" w:hAnsi="Times New Roman"/>
          <w:spacing w:val="-2"/>
          <w:sz w:val="28"/>
          <w:szCs w:val="28"/>
        </w:rPr>
        <w:t xml:space="preserve">ногенных авариях, а также авариях на всех видах транспорта, при совершении </w:t>
      </w:r>
      <w:r w:rsidRPr="007D757B">
        <w:rPr>
          <w:rFonts w:ascii="Times New Roman" w:hAnsi="Times New Roman"/>
          <w:sz w:val="28"/>
          <w:szCs w:val="28"/>
        </w:rPr>
        <w:t>террористических преступлений: взрывов, поджогов, химического загрязне</w:t>
      </w:r>
      <w:r w:rsidRPr="007D757B">
        <w:rPr>
          <w:rFonts w:ascii="Times New Roman" w:hAnsi="Times New Roman"/>
          <w:sz w:val="28"/>
          <w:szCs w:val="28"/>
        </w:rPr>
        <w:softHyphen/>
        <w:t>ния и др. Рекомендуется для оснащения учебных заведений, больниц, гости</w:t>
      </w:r>
      <w:r w:rsidRPr="007D757B">
        <w:rPr>
          <w:rFonts w:ascii="Times New Roman" w:hAnsi="Times New Roman"/>
          <w:sz w:val="28"/>
          <w:szCs w:val="28"/>
        </w:rPr>
        <w:softHyphen/>
        <w:t>ниц, банков, офисов и т.п.</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2"/>
          <w:sz w:val="28"/>
          <w:szCs w:val="28"/>
        </w:rPr>
        <w:t>Наряду с данным комплектом, значительное внимание в последние годы от</w:t>
      </w:r>
      <w:r w:rsidRPr="007D757B">
        <w:rPr>
          <w:rFonts w:ascii="Times New Roman" w:hAnsi="Times New Roman"/>
          <w:spacing w:val="-2"/>
          <w:sz w:val="28"/>
          <w:szCs w:val="28"/>
        </w:rPr>
        <w:softHyphen/>
      </w:r>
      <w:r w:rsidRPr="007D757B">
        <w:rPr>
          <w:rFonts w:ascii="Times New Roman" w:hAnsi="Times New Roman"/>
          <w:spacing w:val="-3"/>
          <w:sz w:val="28"/>
          <w:szCs w:val="28"/>
        </w:rPr>
        <w:t xml:space="preserve">водится разработке и других </w:t>
      </w:r>
      <w:proofErr w:type="spellStart"/>
      <w:r w:rsidRPr="007D757B">
        <w:rPr>
          <w:rFonts w:ascii="Times New Roman" w:hAnsi="Times New Roman"/>
          <w:spacing w:val="-3"/>
          <w:sz w:val="28"/>
          <w:szCs w:val="28"/>
        </w:rPr>
        <w:t>самоспасателей</w:t>
      </w:r>
      <w:proofErr w:type="spellEnd"/>
      <w:r w:rsidRPr="007D757B">
        <w:rPr>
          <w:rFonts w:ascii="Times New Roman" w:hAnsi="Times New Roman"/>
          <w:spacing w:val="-3"/>
          <w:sz w:val="28"/>
          <w:szCs w:val="28"/>
        </w:rPr>
        <w:t xml:space="preserve">, обеспечивающих защиту органов </w:t>
      </w:r>
      <w:r w:rsidRPr="007D757B">
        <w:rPr>
          <w:rFonts w:ascii="Times New Roman" w:hAnsi="Times New Roman"/>
          <w:sz w:val="28"/>
          <w:szCs w:val="28"/>
        </w:rPr>
        <w:t>дыхания, зрения и кожных покровов головы или только органов дыхания в условиях эвакуации людей из среды, опасной или непригодной для дыха</w:t>
      </w:r>
      <w:r w:rsidRPr="007D757B">
        <w:rPr>
          <w:rFonts w:ascii="Times New Roman" w:hAnsi="Times New Roman"/>
          <w:sz w:val="28"/>
          <w:szCs w:val="28"/>
        </w:rPr>
        <w:softHyphen/>
        <w:t>ния [102].</w:t>
      </w:r>
    </w:p>
    <w:p w:rsidR="00564DBA" w:rsidRPr="007D757B" w:rsidRDefault="00564DBA" w:rsidP="00564DBA">
      <w:pPr>
        <w:shd w:val="clear" w:color="auto" w:fill="FFFFFF"/>
        <w:tabs>
          <w:tab w:val="left" w:pos="9498"/>
        </w:tabs>
        <w:ind w:right="14"/>
        <w:rPr>
          <w:rFonts w:ascii="Times New Roman" w:hAnsi="Times New Roman"/>
          <w:sz w:val="28"/>
          <w:szCs w:val="28"/>
        </w:rPr>
      </w:pPr>
      <w:proofErr w:type="spellStart"/>
      <w:r w:rsidRPr="007D757B">
        <w:rPr>
          <w:rFonts w:ascii="Times New Roman" w:hAnsi="Times New Roman"/>
          <w:sz w:val="28"/>
          <w:szCs w:val="28"/>
        </w:rPr>
        <w:t>Самоспасатели</w:t>
      </w:r>
      <w:proofErr w:type="spellEnd"/>
      <w:r w:rsidRPr="007D757B">
        <w:rPr>
          <w:rFonts w:ascii="Times New Roman" w:hAnsi="Times New Roman"/>
          <w:sz w:val="28"/>
          <w:szCs w:val="28"/>
        </w:rPr>
        <w:t xml:space="preserve"> подразделяются на изолирующие и фильтрующие. В свою </w:t>
      </w:r>
      <w:r w:rsidRPr="007D757B">
        <w:rPr>
          <w:rFonts w:ascii="Times New Roman" w:hAnsi="Times New Roman"/>
          <w:spacing w:val="-5"/>
          <w:sz w:val="28"/>
          <w:szCs w:val="28"/>
        </w:rPr>
        <w:t xml:space="preserve">очередь изолирующие </w:t>
      </w:r>
      <w:proofErr w:type="spellStart"/>
      <w:r w:rsidRPr="007D757B">
        <w:rPr>
          <w:rFonts w:ascii="Times New Roman" w:hAnsi="Times New Roman"/>
          <w:spacing w:val="-5"/>
          <w:sz w:val="28"/>
          <w:szCs w:val="28"/>
        </w:rPr>
        <w:t>самоспасатели</w:t>
      </w:r>
      <w:proofErr w:type="spellEnd"/>
      <w:r w:rsidRPr="007D757B">
        <w:rPr>
          <w:rFonts w:ascii="Times New Roman" w:hAnsi="Times New Roman"/>
          <w:spacing w:val="-5"/>
          <w:sz w:val="28"/>
          <w:szCs w:val="28"/>
        </w:rPr>
        <w:t xml:space="preserve"> подразделяются на </w:t>
      </w:r>
      <w:proofErr w:type="spellStart"/>
      <w:r w:rsidRPr="007D757B">
        <w:rPr>
          <w:rFonts w:ascii="Times New Roman" w:hAnsi="Times New Roman"/>
          <w:spacing w:val="-5"/>
          <w:sz w:val="28"/>
          <w:szCs w:val="28"/>
        </w:rPr>
        <w:t>самоспасатели</w:t>
      </w:r>
      <w:proofErr w:type="spellEnd"/>
      <w:r w:rsidRPr="007D757B">
        <w:rPr>
          <w:rFonts w:ascii="Times New Roman" w:hAnsi="Times New Roman"/>
          <w:spacing w:val="-5"/>
          <w:sz w:val="28"/>
          <w:szCs w:val="28"/>
        </w:rPr>
        <w:t xml:space="preserve"> с гене</w:t>
      </w:r>
      <w:r w:rsidRPr="007D757B">
        <w:rPr>
          <w:rFonts w:ascii="Times New Roman" w:hAnsi="Times New Roman"/>
          <w:spacing w:val="-5"/>
          <w:sz w:val="28"/>
          <w:szCs w:val="28"/>
        </w:rPr>
        <w:softHyphen/>
      </w:r>
      <w:r w:rsidRPr="007D757B">
        <w:rPr>
          <w:rFonts w:ascii="Times New Roman" w:hAnsi="Times New Roman"/>
          <w:sz w:val="28"/>
          <w:szCs w:val="28"/>
        </w:rPr>
        <w:t xml:space="preserve">рированием кислорода (СПИ-20, СПИ-50, шахтный </w:t>
      </w:r>
      <w:proofErr w:type="spellStart"/>
      <w:r w:rsidRPr="007D757B">
        <w:rPr>
          <w:rFonts w:ascii="Times New Roman" w:hAnsi="Times New Roman"/>
          <w:sz w:val="28"/>
          <w:szCs w:val="28"/>
        </w:rPr>
        <w:t>самоспасатель</w:t>
      </w:r>
      <w:proofErr w:type="spellEnd"/>
      <w:r w:rsidRPr="007D757B">
        <w:rPr>
          <w:rFonts w:ascii="Times New Roman" w:hAnsi="Times New Roman"/>
          <w:sz w:val="28"/>
          <w:szCs w:val="28"/>
        </w:rPr>
        <w:t xml:space="preserve"> ШС-20М), на сжатом воздухе (ИВА-12С, ИВА-12СП, аварийный </w:t>
      </w:r>
      <w:proofErr w:type="spellStart"/>
      <w:r w:rsidRPr="007D757B">
        <w:rPr>
          <w:rFonts w:ascii="Times New Roman" w:hAnsi="Times New Roman"/>
          <w:sz w:val="28"/>
          <w:szCs w:val="28"/>
        </w:rPr>
        <w:t>дыхатеьный</w:t>
      </w:r>
      <w:proofErr w:type="spellEnd"/>
      <w:r w:rsidRPr="007D757B">
        <w:rPr>
          <w:rFonts w:ascii="Times New Roman" w:hAnsi="Times New Roman"/>
          <w:sz w:val="28"/>
          <w:szCs w:val="28"/>
        </w:rPr>
        <w:t xml:space="preserve"> аппарат АДА) и на сжатом кислороде; фильтрующие </w:t>
      </w:r>
      <w:proofErr w:type="spellStart"/>
      <w:r w:rsidRPr="007D757B">
        <w:rPr>
          <w:rFonts w:ascii="Times New Roman" w:hAnsi="Times New Roman"/>
          <w:sz w:val="28"/>
          <w:szCs w:val="28"/>
        </w:rPr>
        <w:t>самоспасатели</w:t>
      </w:r>
      <w:proofErr w:type="spellEnd"/>
      <w:r w:rsidRPr="007D757B">
        <w:rPr>
          <w:rFonts w:ascii="Times New Roman" w:hAnsi="Times New Roman"/>
          <w:sz w:val="28"/>
          <w:szCs w:val="28"/>
        </w:rPr>
        <w:t xml:space="preserve"> – на универсаль</w:t>
      </w:r>
      <w:r w:rsidRPr="007D757B">
        <w:rPr>
          <w:rFonts w:ascii="Times New Roman" w:hAnsi="Times New Roman"/>
          <w:sz w:val="28"/>
          <w:szCs w:val="28"/>
        </w:rPr>
        <w:softHyphen/>
        <w:t>ные (фильтрующе-сорбирующий респиратор «Феникс», «ГДЗК-У») и специа</w:t>
      </w:r>
      <w:r w:rsidRPr="007D757B">
        <w:rPr>
          <w:rFonts w:ascii="Times New Roman" w:hAnsi="Times New Roman"/>
          <w:sz w:val="28"/>
          <w:szCs w:val="28"/>
        </w:rPr>
        <w:softHyphen/>
        <w:t>льные.</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2"/>
          <w:sz w:val="28"/>
          <w:szCs w:val="28"/>
        </w:rPr>
        <w:t xml:space="preserve">Главное преимущество </w:t>
      </w:r>
      <w:proofErr w:type="spellStart"/>
      <w:r w:rsidRPr="007D757B">
        <w:rPr>
          <w:rFonts w:ascii="Times New Roman" w:hAnsi="Times New Roman"/>
          <w:spacing w:val="-2"/>
          <w:sz w:val="28"/>
          <w:szCs w:val="28"/>
        </w:rPr>
        <w:t>самоспасателей</w:t>
      </w:r>
      <w:proofErr w:type="spellEnd"/>
      <w:r w:rsidRPr="007D757B">
        <w:rPr>
          <w:rFonts w:ascii="Times New Roman" w:hAnsi="Times New Roman"/>
          <w:spacing w:val="-2"/>
          <w:sz w:val="28"/>
          <w:szCs w:val="28"/>
        </w:rPr>
        <w:t xml:space="preserve"> заключается в том, что они обеспе</w:t>
      </w:r>
      <w:r w:rsidRPr="007D757B">
        <w:rPr>
          <w:rFonts w:ascii="Times New Roman" w:hAnsi="Times New Roman"/>
          <w:spacing w:val="-2"/>
          <w:sz w:val="28"/>
          <w:szCs w:val="28"/>
        </w:rPr>
        <w:softHyphen/>
        <w:t>чивают защиту при любой концентрации вредных примесей в атмосфере неза</w:t>
      </w:r>
      <w:r w:rsidRPr="007D757B">
        <w:rPr>
          <w:rFonts w:ascii="Times New Roman" w:hAnsi="Times New Roman"/>
          <w:spacing w:val="-2"/>
          <w:sz w:val="28"/>
          <w:szCs w:val="28"/>
        </w:rPr>
        <w:softHyphen/>
      </w:r>
      <w:r w:rsidRPr="007D757B">
        <w:rPr>
          <w:rFonts w:ascii="Times New Roman" w:hAnsi="Times New Roman"/>
          <w:spacing w:val="-3"/>
          <w:sz w:val="28"/>
          <w:szCs w:val="28"/>
        </w:rPr>
        <w:t>висимо от содержания в ней кислорода. Однако стоимостные показатели их до</w:t>
      </w:r>
      <w:r w:rsidRPr="007D757B">
        <w:rPr>
          <w:rFonts w:ascii="Times New Roman" w:hAnsi="Times New Roman"/>
          <w:spacing w:val="-3"/>
          <w:sz w:val="28"/>
          <w:szCs w:val="28"/>
        </w:rPr>
        <w:softHyphen/>
      </w:r>
      <w:r w:rsidRPr="007D757B">
        <w:rPr>
          <w:rFonts w:ascii="Times New Roman" w:hAnsi="Times New Roman"/>
          <w:spacing w:val="-2"/>
          <w:sz w:val="28"/>
          <w:szCs w:val="28"/>
        </w:rPr>
        <w:t xml:space="preserve">статочно высоки, что ограничивает возможность их использования для защиты </w:t>
      </w:r>
      <w:r w:rsidRPr="007D757B">
        <w:rPr>
          <w:rFonts w:ascii="Times New Roman" w:hAnsi="Times New Roman"/>
          <w:sz w:val="28"/>
          <w:szCs w:val="28"/>
        </w:rPr>
        <w:t xml:space="preserve">населения проживающего вблизи </w:t>
      </w:r>
      <w:proofErr w:type="spellStart"/>
      <w:r w:rsidRPr="007D757B">
        <w:rPr>
          <w:rFonts w:ascii="Times New Roman" w:hAnsi="Times New Roman"/>
          <w:sz w:val="28"/>
          <w:szCs w:val="28"/>
        </w:rPr>
        <w:t>радиационно</w:t>
      </w:r>
      <w:proofErr w:type="spellEnd"/>
      <w:r w:rsidRPr="007D757B">
        <w:rPr>
          <w:rFonts w:ascii="Times New Roman" w:hAnsi="Times New Roman"/>
          <w:sz w:val="28"/>
          <w:szCs w:val="28"/>
        </w:rPr>
        <w:t>, химически, биологически и пожароопасных объектов.</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Многолетние работы Казанского научно-исследовательского института по </w:t>
      </w:r>
      <w:r w:rsidRPr="007D757B">
        <w:rPr>
          <w:rFonts w:ascii="Times New Roman" w:hAnsi="Times New Roman"/>
          <w:spacing w:val="-1"/>
          <w:sz w:val="28"/>
          <w:szCs w:val="28"/>
        </w:rPr>
        <w:t xml:space="preserve">созданию новых </w:t>
      </w:r>
      <w:proofErr w:type="spellStart"/>
      <w:r w:rsidRPr="007D757B">
        <w:rPr>
          <w:rFonts w:ascii="Times New Roman" w:hAnsi="Times New Roman"/>
          <w:spacing w:val="-1"/>
          <w:sz w:val="28"/>
          <w:szCs w:val="28"/>
        </w:rPr>
        <w:t>химзащитных</w:t>
      </w:r>
      <w:proofErr w:type="spellEnd"/>
      <w:r w:rsidRPr="007D757B">
        <w:rPr>
          <w:rFonts w:ascii="Times New Roman" w:hAnsi="Times New Roman"/>
          <w:spacing w:val="-1"/>
          <w:sz w:val="28"/>
          <w:szCs w:val="28"/>
        </w:rPr>
        <w:t xml:space="preserve"> материалов ведутся в двух направлениях: </w:t>
      </w:r>
      <w:proofErr w:type="spellStart"/>
      <w:r w:rsidRPr="007D757B">
        <w:rPr>
          <w:rFonts w:ascii="Times New Roman" w:hAnsi="Times New Roman"/>
          <w:spacing w:val="-1"/>
          <w:sz w:val="28"/>
          <w:szCs w:val="28"/>
        </w:rPr>
        <w:t>пер-</w:t>
      </w:r>
      <w:r w:rsidRPr="007D757B">
        <w:rPr>
          <w:rFonts w:ascii="Times New Roman" w:hAnsi="Times New Roman"/>
          <w:sz w:val="28"/>
          <w:szCs w:val="28"/>
        </w:rPr>
        <w:t>вое</w:t>
      </w:r>
      <w:proofErr w:type="spellEnd"/>
      <w:r w:rsidRPr="007D757B">
        <w:rPr>
          <w:rFonts w:ascii="Times New Roman" w:hAnsi="Times New Roman"/>
          <w:sz w:val="28"/>
          <w:szCs w:val="28"/>
        </w:rPr>
        <w:t>–</w:t>
      </w:r>
      <w:proofErr w:type="spellStart"/>
      <w:r w:rsidRPr="007D757B">
        <w:rPr>
          <w:rFonts w:ascii="Times New Roman" w:hAnsi="Times New Roman"/>
          <w:sz w:val="28"/>
          <w:szCs w:val="28"/>
        </w:rPr>
        <w:t>созданиефильтрующихтканей</w:t>
      </w:r>
      <w:proofErr w:type="spellEnd"/>
      <w:r w:rsidRPr="007D757B">
        <w:rPr>
          <w:rFonts w:ascii="Times New Roman" w:hAnsi="Times New Roman"/>
          <w:sz w:val="28"/>
          <w:szCs w:val="28"/>
        </w:rPr>
        <w:t xml:space="preserve">, </w:t>
      </w:r>
      <w:proofErr w:type="spellStart"/>
      <w:r w:rsidRPr="007D757B">
        <w:rPr>
          <w:rFonts w:ascii="Times New Roman" w:hAnsi="Times New Roman"/>
          <w:sz w:val="28"/>
          <w:szCs w:val="28"/>
        </w:rPr>
        <w:t>обладающихвысокими</w:t>
      </w:r>
      <w:proofErr w:type="spellEnd"/>
      <w:r w:rsidRPr="007D757B">
        <w:rPr>
          <w:rFonts w:ascii="Times New Roman" w:hAnsi="Times New Roman"/>
          <w:sz w:val="28"/>
          <w:szCs w:val="28"/>
        </w:rPr>
        <w:t xml:space="preserve"> </w:t>
      </w:r>
      <w:proofErr w:type="spellStart"/>
      <w:r w:rsidRPr="007D757B">
        <w:rPr>
          <w:rFonts w:ascii="Times New Roman" w:hAnsi="Times New Roman"/>
          <w:sz w:val="28"/>
          <w:szCs w:val="28"/>
        </w:rPr>
        <w:t>термозащитными</w:t>
      </w:r>
      <w:proofErr w:type="spellEnd"/>
      <w:r w:rsidRPr="007D757B">
        <w:rPr>
          <w:rFonts w:ascii="Times New Roman" w:hAnsi="Times New Roman"/>
          <w:sz w:val="28"/>
          <w:szCs w:val="28"/>
        </w:rPr>
        <w:t xml:space="preserve"> свойствами с высокими физиолого-гигиеническими характеристиками, и вто</w:t>
      </w:r>
      <w:r w:rsidRPr="007D757B">
        <w:rPr>
          <w:rFonts w:ascii="Times New Roman" w:hAnsi="Times New Roman"/>
          <w:sz w:val="28"/>
          <w:szCs w:val="28"/>
        </w:rPr>
        <w:softHyphen/>
      </w:r>
      <w:r w:rsidRPr="007D757B">
        <w:rPr>
          <w:rFonts w:ascii="Times New Roman" w:hAnsi="Times New Roman"/>
          <w:spacing w:val="-2"/>
          <w:sz w:val="28"/>
          <w:szCs w:val="28"/>
        </w:rPr>
        <w:t>рое – создание более эффективных изолирующих материалов.</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 xml:space="preserve">Работы по созданию </w:t>
      </w:r>
      <w:proofErr w:type="spellStart"/>
      <w:r w:rsidRPr="007D757B">
        <w:rPr>
          <w:rFonts w:ascii="Times New Roman" w:hAnsi="Times New Roman"/>
          <w:spacing w:val="-1"/>
          <w:sz w:val="28"/>
          <w:szCs w:val="28"/>
        </w:rPr>
        <w:t>химзащитных</w:t>
      </w:r>
      <w:proofErr w:type="spellEnd"/>
      <w:r w:rsidRPr="007D757B">
        <w:rPr>
          <w:rFonts w:ascii="Times New Roman" w:hAnsi="Times New Roman"/>
          <w:spacing w:val="-1"/>
          <w:sz w:val="28"/>
          <w:szCs w:val="28"/>
        </w:rPr>
        <w:t xml:space="preserve"> материалов с использованием углерод</w:t>
      </w:r>
      <w:r w:rsidRPr="007D757B">
        <w:rPr>
          <w:rFonts w:ascii="Times New Roman" w:hAnsi="Times New Roman"/>
          <w:spacing w:val="-1"/>
          <w:sz w:val="28"/>
          <w:szCs w:val="28"/>
        </w:rPr>
        <w:softHyphen/>
      </w:r>
      <w:r w:rsidRPr="007D757B">
        <w:rPr>
          <w:rFonts w:ascii="Times New Roman" w:hAnsi="Times New Roman"/>
          <w:spacing w:val="-2"/>
          <w:sz w:val="28"/>
          <w:szCs w:val="28"/>
        </w:rPr>
        <w:t>ных сорбентов привели к созданию принципиально нового материала с регули</w:t>
      </w:r>
      <w:r w:rsidRPr="007D757B">
        <w:rPr>
          <w:rFonts w:ascii="Times New Roman" w:hAnsi="Times New Roman"/>
          <w:spacing w:val="-2"/>
          <w:sz w:val="28"/>
          <w:szCs w:val="28"/>
        </w:rPr>
        <w:softHyphen/>
      </w:r>
      <w:r w:rsidRPr="007D757B">
        <w:rPr>
          <w:rFonts w:ascii="Times New Roman" w:hAnsi="Times New Roman"/>
          <w:sz w:val="28"/>
          <w:szCs w:val="28"/>
        </w:rPr>
        <w:t xml:space="preserve">руемой в процессе производства </w:t>
      </w:r>
      <w:proofErr w:type="spellStart"/>
      <w:r w:rsidRPr="007D757B">
        <w:rPr>
          <w:rFonts w:ascii="Times New Roman" w:hAnsi="Times New Roman"/>
          <w:sz w:val="28"/>
          <w:szCs w:val="28"/>
        </w:rPr>
        <w:t>воздухопроводностью</w:t>
      </w:r>
      <w:proofErr w:type="spellEnd"/>
      <w:r w:rsidRPr="007D757B">
        <w:rPr>
          <w:rFonts w:ascii="Times New Roman" w:hAnsi="Times New Roman"/>
          <w:sz w:val="28"/>
          <w:szCs w:val="28"/>
        </w:rPr>
        <w:t>, высокой гигроскопич</w:t>
      </w:r>
      <w:r w:rsidRPr="007D757B">
        <w:rPr>
          <w:rFonts w:ascii="Times New Roman" w:hAnsi="Times New Roman"/>
          <w:sz w:val="28"/>
          <w:szCs w:val="28"/>
        </w:rPr>
        <w:softHyphen/>
      </w:r>
      <w:r w:rsidRPr="007D757B">
        <w:rPr>
          <w:rFonts w:ascii="Times New Roman" w:hAnsi="Times New Roman"/>
          <w:spacing w:val="-1"/>
          <w:sz w:val="28"/>
          <w:szCs w:val="28"/>
        </w:rPr>
        <w:t xml:space="preserve">ностью, </w:t>
      </w:r>
      <w:proofErr w:type="spellStart"/>
      <w:r w:rsidRPr="007D757B">
        <w:rPr>
          <w:rFonts w:ascii="Times New Roman" w:hAnsi="Times New Roman"/>
          <w:spacing w:val="-1"/>
          <w:sz w:val="28"/>
          <w:szCs w:val="28"/>
        </w:rPr>
        <w:t>паропроницаемостью</w:t>
      </w:r>
      <w:proofErr w:type="spellEnd"/>
      <w:r w:rsidRPr="007D757B">
        <w:rPr>
          <w:rFonts w:ascii="Times New Roman" w:hAnsi="Times New Roman"/>
          <w:spacing w:val="-1"/>
          <w:sz w:val="28"/>
          <w:szCs w:val="28"/>
        </w:rPr>
        <w:t xml:space="preserve"> и суммарной </w:t>
      </w:r>
      <w:proofErr w:type="spellStart"/>
      <w:r w:rsidRPr="007D757B">
        <w:rPr>
          <w:rFonts w:ascii="Times New Roman" w:hAnsi="Times New Roman"/>
          <w:spacing w:val="-1"/>
          <w:sz w:val="28"/>
          <w:szCs w:val="28"/>
        </w:rPr>
        <w:t>влагопередачей</w:t>
      </w:r>
      <w:proofErr w:type="spellEnd"/>
      <w:r w:rsidRPr="007D757B">
        <w:rPr>
          <w:rFonts w:ascii="Times New Roman" w:hAnsi="Times New Roman"/>
          <w:spacing w:val="-1"/>
          <w:sz w:val="28"/>
          <w:szCs w:val="28"/>
        </w:rPr>
        <w:t>, оказывающих су</w:t>
      </w:r>
      <w:r w:rsidRPr="007D757B">
        <w:rPr>
          <w:rFonts w:ascii="Times New Roman" w:hAnsi="Times New Roman"/>
          <w:spacing w:val="-1"/>
          <w:sz w:val="28"/>
          <w:szCs w:val="28"/>
        </w:rPr>
        <w:softHyphen/>
        <w:t>щественное влияние на физиолого-гигиенические свойства изделий. Углерод</w:t>
      </w:r>
      <w:r w:rsidRPr="007D757B">
        <w:rPr>
          <w:rFonts w:ascii="Times New Roman" w:hAnsi="Times New Roman"/>
          <w:spacing w:val="-1"/>
          <w:sz w:val="28"/>
          <w:szCs w:val="28"/>
        </w:rPr>
        <w:softHyphen/>
      </w:r>
      <w:r w:rsidRPr="007D757B">
        <w:rPr>
          <w:rFonts w:ascii="Times New Roman" w:hAnsi="Times New Roman"/>
          <w:spacing w:val="-2"/>
          <w:sz w:val="28"/>
          <w:szCs w:val="28"/>
        </w:rPr>
        <w:t xml:space="preserve">ный сорбент распределяется в целлюлозе в </w:t>
      </w:r>
      <w:proofErr w:type="spellStart"/>
      <w:r w:rsidRPr="007D757B">
        <w:rPr>
          <w:rFonts w:ascii="Times New Roman" w:hAnsi="Times New Roman"/>
          <w:spacing w:val="-2"/>
          <w:sz w:val="28"/>
          <w:szCs w:val="28"/>
        </w:rPr>
        <w:t>мелкодисперном</w:t>
      </w:r>
      <w:proofErr w:type="spellEnd"/>
      <w:r w:rsidRPr="007D757B">
        <w:rPr>
          <w:rFonts w:ascii="Times New Roman" w:hAnsi="Times New Roman"/>
          <w:spacing w:val="-2"/>
          <w:sz w:val="28"/>
          <w:szCs w:val="28"/>
        </w:rPr>
        <w:t xml:space="preserve"> виде.</w:t>
      </w:r>
    </w:p>
    <w:p w:rsidR="00564DBA" w:rsidRPr="007D757B" w:rsidRDefault="00564DBA" w:rsidP="00564DBA">
      <w:pPr>
        <w:shd w:val="clear" w:color="auto" w:fill="FFFFFF"/>
        <w:tabs>
          <w:tab w:val="left" w:pos="9498"/>
        </w:tabs>
        <w:ind w:right="19"/>
        <w:rPr>
          <w:rFonts w:ascii="Times New Roman" w:hAnsi="Times New Roman"/>
          <w:sz w:val="28"/>
          <w:szCs w:val="28"/>
        </w:rPr>
      </w:pPr>
      <w:r w:rsidRPr="007D757B">
        <w:rPr>
          <w:rFonts w:ascii="Times New Roman" w:hAnsi="Times New Roman"/>
          <w:sz w:val="28"/>
          <w:szCs w:val="28"/>
        </w:rPr>
        <w:lastRenderedPageBreak/>
        <w:t xml:space="preserve">Композиционный многослойный защитный материал представляет собой </w:t>
      </w:r>
      <w:proofErr w:type="spellStart"/>
      <w:r w:rsidRPr="007D757B">
        <w:rPr>
          <w:rFonts w:ascii="Times New Roman" w:hAnsi="Times New Roman"/>
          <w:sz w:val="28"/>
          <w:szCs w:val="28"/>
        </w:rPr>
        <w:t>химзащитный</w:t>
      </w:r>
      <w:proofErr w:type="spellEnd"/>
      <w:r w:rsidRPr="007D757B">
        <w:rPr>
          <w:rFonts w:ascii="Times New Roman" w:hAnsi="Times New Roman"/>
          <w:sz w:val="28"/>
          <w:szCs w:val="28"/>
        </w:rPr>
        <w:t xml:space="preserve"> слой, размещенный между тканями с </w:t>
      </w:r>
      <w:proofErr w:type="spellStart"/>
      <w:r w:rsidRPr="007D757B">
        <w:rPr>
          <w:rFonts w:ascii="Times New Roman" w:hAnsi="Times New Roman"/>
          <w:sz w:val="28"/>
          <w:szCs w:val="28"/>
        </w:rPr>
        <w:t>дисперным</w:t>
      </w:r>
      <w:proofErr w:type="spellEnd"/>
      <w:r w:rsidRPr="007D757B">
        <w:rPr>
          <w:rFonts w:ascii="Times New Roman" w:hAnsi="Times New Roman"/>
          <w:sz w:val="28"/>
          <w:szCs w:val="28"/>
        </w:rPr>
        <w:t xml:space="preserve"> покрытием, что обеспечивает необходимые физико-механические свойства и защиту от мелких аэрозольных частиц.</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Приемлемые технико-экономические показатели производства материала (стоимость), высокие сорбционные и защитные свойства от АХОВ позволяют </w:t>
      </w:r>
      <w:r w:rsidRPr="007D757B">
        <w:rPr>
          <w:rFonts w:ascii="Times New Roman" w:hAnsi="Times New Roman"/>
          <w:spacing w:val="-4"/>
          <w:sz w:val="28"/>
          <w:szCs w:val="28"/>
        </w:rPr>
        <w:t>использовать материал для производства табельных средств защиты кожи, при</w:t>
      </w:r>
      <w:r w:rsidRPr="007D757B">
        <w:rPr>
          <w:rFonts w:ascii="Times New Roman" w:hAnsi="Times New Roman"/>
          <w:spacing w:val="-4"/>
          <w:sz w:val="28"/>
          <w:szCs w:val="28"/>
        </w:rPr>
        <w:softHyphen/>
      </w:r>
      <w:r w:rsidRPr="007D757B">
        <w:rPr>
          <w:rFonts w:ascii="Times New Roman" w:hAnsi="Times New Roman"/>
          <w:sz w:val="28"/>
          <w:szCs w:val="28"/>
        </w:rPr>
        <w:t>годных для оснащения личного состава войск и аварийно-спасательных фор</w:t>
      </w:r>
      <w:r w:rsidRPr="007D757B">
        <w:rPr>
          <w:rFonts w:ascii="Times New Roman" w:hAnsi="Times New Roman"/>
          <w:sz w:val="28"/>
          <w:szCs w:val="28"/>
        </w:rPr>
        <w:softHyphen/>
        <w:t>мирований гражданской обороны, а также для использования населением в чрезвычайных ситуациях.</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 xml:space="preserve">В области изолирующих материалов до настоящего времени при создании </w:t>
      </w:r>
      <w:r w:rsidRPr="007D757B">
        <w:rPr>
          <w:rFonts w:ascii="Times New Roman" w:hAnsi="Times New Roman"/>
          <w:sz w:val="28"/>
          <w:szCs w:val="28"/>
        </w:rPr>
        <w:t>изолирующих средств защиты кожи (Л-1, ОП-1 и др.), как правило, использо</w:t>
      </w:r>
      <w:r w:rsidRPr="007D757B">
        <w:rPr>
          <w:rFonts w:ascii="Times New Roman" w:hAnsi="Times New Roman"/>
          <w:sz w:val="28"/>
          <w:szCs w:val="28"/>
        </w:rPr>
        <w:softHyphen/>
      </w:r>
      <w:r w:rsidRPr="007D757B">
        <w:rPr>
          <w:rFonts w:ascii="Times New Roman" w:hAnsi="Times New Roman"/>
          <w:spacing w:val="-1"/>
          <w:sz w:val="28"/>
          <w:szCs w:val="28"/>
        </w:rPr>
        <w:t>валась одна и та же традиционная рецептура резиновой смеси, содержащая в</w:t>
      </w:r>
    </w:p>
    <w:p w:rsidR="00564DBA" w:rsidRPr="007D757B" w:rsidRDefault="00564DBA" w:rsidP="00564DBA">
      <w:pPr>
        <w:shd w:val="clear" w:color="auto" w:fill="FFFFFF"/>
        <w:tabs>
          <w:tab w:val="left" w:pos="9498"/>
        </w:tabs>
        <w:ind w:right="141" w:firstLine="0"/>
        <w:rPr>
          <w:rFonts w:ascii="Times New Roman" w:hAnsi="Times New Roman"/>
          <w:sz w:val="28"/>
          <w:szCs w:val="28"/>
        </w:rPr>
      </w:pPr>
      <w:r w:rsidRPr="007D757B">
        <w:rPr>
          <w:rFonts w:ascii="Times New Roman" w:hAnsi="Times New Roman"/>
          <w:sz w:val="28"/>
          <w:szCs w:val="28"/>
        </w:rPr>
        <w:t>основном высоко</w:t>
      </w:r>
      <w:r>
        <w:rPr>
          <w:rFonts w:ascii="Times New Roman" w:hAnsi="Times New Roman"/>
          <w:sz w:val="28"/>
          <w:szCs w:val="28"/>
        </w:rPr>
        <w:t xml:space="preserve"> </w:t>
      </w:r>
      <w:r w:rsidRPr="007D757B">
        <w:rPr>
          <w:rFonts w:ascii="Times New Roman" w:hAnsi="Times New Roman"/>
          <w:sz w:val="28"/>
          <w:szCs w:val="28"/>
        </w:rPr>
        <w:t>газонепроницаемый каучук, наполнители и вулканизирую</w:t>
      </w:r>
      <w:r w:rsidRPr="007D757B">
        <w:rPr>
          <w:rFonts w:ascii="Times New Roman" w:hAnsi="Times New Roman"/>
          <w:sz w:val="28"/>
          <w:szCs w:val="28"/>
        </w:rPr>
        <w:softHyphen/>
      </w:r>
      <w:r w:rsidRPr="007D757B">
        <w:rPr>
          <w:rFonts w:ascii="Times New Roman" w:hAnsi="Times New Roman"/>
          <w:spacing w:val="-3"/>
          <w:sz w:val="28"/>
          <w:szCs w:val="28"/>
        </w:rPr>
        <w:t>щую группу. Однако с учетом современных требований, когда защитная одежда используется не только для защиты от поражающих факторов оружия массово</w:t>
      </w:r>
      <w:r w:rsidRPr="007D757B">
        <w:rPr>
          <w:rFonts w:ascii="Times New Roman" w:hAnsi="Times New Roman"/>
          <w:spacing w:val="-3"/>
          <w:sz w:val="28"/>
          <w:szCs w:val="28"/>
        </w:rPr>
        <w:softHyphen/>
      </w:r>
      <w:r w:rsidRPr="007D757B">
        <w:rPr>
          <w:rFonts w:ascii="Times New Roman" w:hAnsi="Times New Roman"/>
          <w:sz w:val="28"/>
          <w:szCs w:val="28"/>
        </w:rPr>
        <w:t>го поражения, но и при авариях, сопровождающихся проливом больших коли</w:t>
      </w:r>
      <w:r w:rsidRPr="007D757B">
        <w:rPr>
          <w:rFonts w:ascii="Times New Roman" w:hAnsi="Times New Roman"/>
          <w:sz w:val="28"/>
          <w:szCs w:val="28"/>
        </w:rPr>
        <w:softHyphen/>
        <w:t>честв АХОВ,</w:t>
      </w:r>
      <w:r>
        <w:rPr>
          <w:rFonts w:ascii="Times New Roman" w:hAnsi="Times New Roman"/>
          <w:sz w:val="28"/>
          <w:szCs w:val="28"/>
        </w:rPr>
        <w:t xml:space="preserve"> </w:t>
      </w:r>
      <w:r w:rsidRPr="007D757B">
        <w:rPr>
          <w:rFonts w:ascii="Times New Roman" w:hAnsi="Times New Roman"/>
          <w:sz w:val="28"/>
          <w:szCs w:val="28"/>
        </w:rPr>
        <w:t>одним из</w:t>
      </w:r>
      <w:r>
        <w:rPr>
          <w:rFonts w:ascii="Times New Roman" w:hAnsi="Times New Roman"/>
          <w:sz w:val="28"/>
          <w:szCs w:val="28"/>
        </w:rPr>
        <w:t xml:space="preserve"> </w:t>
      </w:r>
      <w:r w:rsidRPr="007D757B">
        <w:rPr>
          <w:rFonts w:ascii="Times New Roman" w:hAnsi="Times New Roman"/>
          <w:sz w:val="28"/>
          <w:szCs w:val="28"/>
        </w:rPr>
        <w:t>главных вопросов</w:t>
      </w:r>
      <w:r>
        <w:rPr>
          <w:rFonts w:ascii="Times New Roman" w:hAnsi="Times New Roman"/>
          <w:sz w:val="28"/>
          <w:szCs w:val="28"/>
        </w:rPr>
        <w:t xml:space="preserve"> </w:t>
      </w:r>
      <w:r w:rsidRPr="007D757B">
        <w:rPr>
          <w:rFonts w:ascii="Times New Roman" w:hAnsi="Times New Roman"/>
          <w:sz w:val="28"/>
          <w:szCs w:val="28"/>
        </w:rPr>
        <w:t>при</w:t>
      </w:r>
      <w:r>
        <w:rPr>
          <w:rFonts w:ascii="Times New Roman" w:hAnsi="Times New Roman"/>
          <w:sz w:val="28"/>
          <w:szCs w:val="28"/>
        </w:rPr>
        <w:t xml:space="preserve"> </w:t>
      </w:r>
      <w:r w:rsidRPr="007D757B">
        <w:rPr>
          <w:rFonts w:ascii="Times New Roman" w:hAnsi="Times New Roman"/>
          <w:sz w:val="28"/>
          <w:szCs w:val="28"/>
        </w:rPr>
        <w:t xml:space="preserve">создании изолирующей защитной </w:t>
      </w:r>
      <w:r w:rsidRPr="007D757B">
        <w:rPr>
          <w:rFonts w:ascii="Times New Roman" w:hAnsi="Times New Roman"/>
          <w:spacing w:val="-1"/>
          <w:sz w:val="28"/>
          <w:szCs w:val="28"/>
        </w:rPr>
        <w:t>одежды стал вопрос создания защитного материала, обладающего комплекс</w:t>
      </w:r>
      <w:r w:rsidRPr="007D757B">
        <w:rPr>
          <w:rFonts w:ascii="Times New Roman" w:hAnsi="Times New Roman"/>
          <w:spacing w:val="-1"/>
          <w:sz w:val="28"/>
          <w:szCs w:val="28"/>
        </w:rPr>
        <w:softHyphen/>
      </w:r>
      <w:r w:rsidRPr="007D757B">
        <w:rPr>
          <w:rFonts w:ascii="Times New Roman" w:hAnsi="Times New Roman"/>
          <w:sz w:val="28"/>
          <w:szCs w:val="28"/>
        </w:rPr>
        <w:t>ной защитой. Поскольку маловероятно создание универсального материала, стойкого ко всей совокупности поражающих факторов, необходимо создание ряда защитных материалов, защищающих от совокупности АХОВ с использо</w:t>
      </w:r>
      <w:r w:rsidRPr="007D757B">
        <w:rPr>
          <w:rFonts w:ascii="Times New Roman" w:hAnsi="Times New Roman"/>
          <w:sz w:val="28"/>
          <w:szCs w:val="28"/>
        </w:rPr>
        <w:softHyphen/>
        <w:t xml:space="preserve">ванием принципа </w:t>
      </w:r>
      <w:proofErr w:type="spellStart"/>
      <w:r w:rsidRPr="007D757B">
        <w:rPr>
          <w:rFonts w:ascii="Times New Roman" w:hAnsi="Times New Roman"/>
          <w:sz w:val="28"/>
          <w:szCs w:val="28"/>
        </w:rPr>
        <w:t>многослойности</w:t>
      </w:r>
      <w:proofErr w:type="spellEnd"/>
      <w:r w:rsidRPr="007D757B">
        <w:rPr>
          <w:rFonts w:ascii="Times New Roman" w:hAnsi="Times New Roman"/>
          <w:sz w:val="28"/>
          <w:szCs w:val="28"/>
        </w:rPr>
        <w:t xml:space="preserve"> защитных материалов и защитной одежды.</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1"/>
          <w:sz w:val="28"/>
          <w:szCs w:val="28"/>
        </w:rPr>
        <w:t>Создание универсального защитного материала реализовано в многослой</w:t>
      </w:r>
      <w:r w:rsidRPr="007D757B">
        <w:rPr>
          <w:rFonts w:ascii="Times New Roman" w:hAnsi="Times New Roman"/>
          <w:spacing w:val="-1"/>
          <w:sz w:val="28"/>
          <w:szCs w:val="28"/>
        </w:rPr>
        <w:softHyphen/>
      </w:r>
      <w:r w:rsidRPr="007D757B">
        <w:rPr>
          <w:rFonts w:ascii="Times New Roman" w:hAnsi="Times New Roman"/>
          <w:sz w:val="28"/>
          <w:szCs w:val="28"/>
        </w:rPr>
        <w:t>ном защитном материале, каждый слой которого выполняет свои защитные функции, а материал в совокупности защищает от целого ряда поражающих факторов. Армирующая подложка в таком материале с одной стороны покры</w:t>
      </w:r>
      <w:r w:rsidRPr="007D757B">
        <w:rPr>
          <w:rFonts w:ascii="Times New Roman" w:hAnsi="Times New Roman"/>
          <w:sz w:val="28"/>
          <w:szCs w:val="28"/>
        </w:rPr>
        <w:softHyphen/>
      </w:r>
      <w:r w:rsidRPr="007D757B">
        <w:rPr>
          <w:rFonts w:ascii="Times New Roman" w:hAnsi="Times New Roman"/>
          <w:spacing w:val="-3"/>
          <w:sz w:val="28"/>
          <w:szCs w:val="28"/>
        </w:rPr>
        <w:t xml:space="preserve">вается резиной на основе газонепроницаемого каучука, а с другой – </w:t>
      </w:r>
      <w:proofErr w:type="spellStart"/>
      <w:r w:rsidRPr="007D757B">
        <w:rPr>
          <w:rFonts w:ascii="Times New Roman" w:hAnsi="Times New Roman"/>
          <w:spacing w:val="-3"/>
          <w:sz w:val="28"/>
          <w:szCs w:val="28"/>
        </w:rPr>
        <w:t>фторсодер-</w:t>
      </w:r>
      <w:r w:rsidRPr="007D757B">
        <w:rPr>
          <w:rFonts w:ascii="Times New Roman" w:hAnsi="Times New Roman"/>
          <w:sz w:val="28"/>
          <w:szCs w:val="28"/>
        </w:rPr>
        <w:t>жащей</w:t>
      </w:r>
      <w:proofErr w:type="spellEnd"/>
      <w:r w:rsidRPr="007D757B">
        <w:rPr>
          <w:rFonts w:ascii="Times New Roman" w:hAnsi="Times New Roman"/>
          <w:sz w:val="28"/>
          <w:szCs w:val="28"/>
        </w:rPr>
        <w:t xml:space="preserve"> композицией, обладающей химической и термической стойкостью (в том числе в окислительных средах).</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3"/>
          <w:sz w:val="28"/>
          <w:szCs w:val="28"/>
        </w:rPr>
        <w:t>Такое строение материала, наряду с устойчивостью к воздействию агрессив</w:t>
      </w:r>
      <w:r w:rsidRPr="007D757B">
        <w:rPr>
          <w:rFonts w:ascii="Times New Roman" w:hAnsi="Times New Roman"/>
          <w:spacing w:val="-3"/>
          <w:sz w:val="28"/>
          <w:szCs w:val="28"/>
        </w:rPr>
        <w:softHyphen/>
      </w:r>
      <w:r w:rsidRPr="007D757B">
        <w:rPr>
          <w:rFonts w:ascii="Times New Roman" w:hAnsi="Times New Roman"/>
          <w:spacing w:val="-2"/>
          <w:sz w:val="28"/>
          <w:szCs w:val="28"/>
        </w:rPr>
        <w:t>ных сред, позволяет существенно расширить его защитные возможности по ог</w:t>
      </w:r>
      <w:r w:rsidRPr="007D757B">
        <w:rPr>
          <w:rFonts w:ascii="Times New Roman" w:hAnsi="Times New Roman"/>
          <w:spacing w:val="-2"/>
          <w:sz w:val="28"/>
          <w:szCs w:val="28"/>
        </w:rPr>
        <w:softHyphen/>
      </w:r>
      <w:r w:rsidRPr="007D757B">
        <w:rPr>
          <w:rFonts w:ascii="Times New Roman" w:hAnsi="Times New Roman"/>
          <w:sz w:val="28"/>
          <w:szCs w:val="28"/>
        </w:rPr>
        <w:t>нестойкости, к воздействию теплового излучения, а также обеспечить более высокий уровень защиты от АХОВ.</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2"/>
          <w:sz w:val="28"/>
          <w:szCs w:val="28"/>
        </w:rPr>
        <w:t>Не менее важным направлением в части разработки материалов изолирую</w:t>
      </w:r>
      <w:r w:rsidRPr="007D757B">
        <w:rPr>
          <w:rFonts w:ascii="Times New Roman" w:hAnsi="Times New Roman"/>
          <w:spacing w:val="-2"/>
          <w:sz w:val="28"/>
          <w:szCs w:val="28"/>
        </w:rPr>
        <w:softHyphen/>
      </w:r>
      <w:r w:rsidRPr="007D757B">
        <w:rPr>
          <w:rFonts w:ascii="Times New Roman" w:hAnsi="Times New Roman"/>
          <w:sz w:val="28"/>
          <w:szCs w:val="28"/>
        </w:rPr>
        <w:t>щего типа является поиск возможности использования нового поколения по</w:t>
      </w:r>
      <w:r w:rsidRPr="007D757B">
        <w:rPr>
          <w:rFonts w:ascii="Times New Roman" w:hAnsi="Times New Roman"/>
          <w:sz w:val="28"/>
          <w:szCs w:val="28"/>
        </w:rPr>
        <w:softHyphen/>
        <w:t>лимеров – динамических термоэластопластов (ДТЭП). При изготовлении ре</w:t>
      </w:r>
      <w:r w:rsidRPr="007D757B">
        <w:rPr>
          <w:rFonts w:ascii="Times New Roman" w:hAnsi="Times New Roman"/>
          <w:sz w:val="28"/>
          <w:szCs w:val="28"/>
        </w:rPr>
        <w:softHyphen/>
        <w:t>зинотехнических изделий на основе ДТЭП возможно применение высокопро</w:t>
      </w:r>
      <w:r w:rsidRPr="007D757B">
        <w:rPr>
          <w:rFonts w:ascii="Times New Roman" w:hAnsi="Times New Roman"/>
          <w:sz w:val="28"/>
          <w:szCs w:val="28"/>
        </w:rPr>
        <w:softHyphen/>
      </w:r>
      <w:r w:rsidRPr="007D757B">
        <w:rPr>
          <w:rFonts w:ascii="Times New Roman" w:hAnsi="Times New Roman"/>
          <w:spacing w:val="-2"/>
          <w:sz w:val="28"/>
          <w:szCs w:val="28"/>
        </w:rPr>
        <w:t>изводительных методов переработки, создание при этом безотходной техноло</w:t>
      </w:r>
      <w:r w:rsidRPr="007D757B">
        <w:rPr>
          <w:rFonts w:ascii="Times New Roman" w:hAnsi="Times New Roman"/>
          <w:spacing w:val="-2"/>
          <w:sz w:val="28"/>
          <w:szCs w:val="28"/>
        </w:rPr>
        <w:softHyphen/>
        <w:t xml:space="preserve">гии. Именно на этих материалах возможно изготовление изделий методом </w:t>
      </w:r>
      <w:proofErr w:type="spellStart"/>
      <w:r w:rsidRPr="007D757B">
        <w:rPr>
          <w:rFonts w:ascii="Times New Roman" w:hAnsi="Times New Roman"/>
          <w:spacing w:val="-2"/>
          <w:sz w:val="28"/>
          <w:szCs w:val="28"/>
        </w:rPr>
        <w:t>тер</w:t>
      </w:r>
      <w:r w:rsidRPr="007D757B">
        <w:rPr>
          <w:rFonts w:ascii="Times New Roman" w:hAnsi="Times New Roman"/>
          <w:spacing w:val="-2"/>
          <w:sz w:val="28"/>
          <w:szCs w:val="28"/>
        </w:rPr>
        <w:softHyphen/>
      </w:r>
      <w:r w:rsidRPr="007D757B">
        <w:rPr>
          <w:rFonts w:ascii="Times New Roman" w:hAnsi="Times New Roman"/>
          <w:sz w:val="28"/>
          <w:szCs w:val="28"/>
        </w:rPr>
        <w:t>мо</w:t>
      </w:r>
      <w:proofErr w:type="spellEnd"/>
      <w:r w:rsidRPr="007D757B">
        <w:rPr>
          <w:rFonts w:ascii="Times New Roman" w:hAnsi="Times New Roman"/>
          <w:sz w:val="28"/>
          <w:szCs w:val="28"/>
        </w:rPr>
        <w:t>- или ультразвуковой сварки.</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2"/>
          <w:sz w:val="28"/>
          <w:szCs w:val="28"/>
        </w:rPr>
        <w:lastRenderedPageBreak/>
        <w:t>Защитные материалы на основе ДТЭП позволяют создать средства индиви</w:t>
      </w:r>
      <w:r w:rsidRPr="007D757B">
        <w:rPr>
          <w:rFonts w:ascii="Times New Roman" w:hAnsi="Times New Roman"/>
          <w:spacing w:val="-2"/>
          <w:sz w:val="28"/>
          <w:szCs w:val="28"/>
        </w:rPr>
        <w:softHyphen/>
      </w:r>
      <w:r w:rsidRPr="007D757B">
        <w:rPr>
          <w:rFonts w:ascii="Times New Roman" w:hAnsi="Times New Roman"/>
          <w:sz w:val="28"/>
          <w:szCs w:val="28"/>
        </w:rPr>
        <w:t>дуальной защиты кожи нового поколения, обеспечивающие абсолютную гер</w:t>
      </w:r>
      <w:r w:rsidRPr="007D757B">
        <w:rPr>
          <w:rFonts w:ascii="Times New Roman" w:hAnsi="Times New Roman"/>
          <w:sz w:val="28"/>
          <w:szCs w:val="28"/>
        </w:rPr>
        <w:softHyphen/>
        <w:t>метичность.</w:t>
      </w:r>
    </w:p>
    <w:p w:rsidR="00564DBA" w:rsidRPr="007D757B" w:rsidRDefault="00564DBA" w:rsidP="00564DBA">
      <w:pPr>
        <w:shd w:val="clear" w:color="auto" w:fill="FFFFFF"/>
        <w:tabs>
          <w:tab w:val="left" w:pos="9498"/>
        </w:tabs>
        <w:ind w:right="141"/>
        <w:rPr>
          <w:rFonts w:ascii="Times New Roman" w:hAnsi="Times New Roman"/>
          <w:sz w:val="28"/>
          <w:szCs w:val="28"/>
        </w:rPr>
      </w:pPr>
      <w:r w:rsidRPr="007D757B">
        <w:rPr>
          <w:rFonts w:ascii="Times New Roman" w:hAnsi="Times New Roman"/>
          <w:spacing w:val="-2"/>
          <w:sz w:val="28"/>
          <w:szCs w:val="28"/>
        </w:rPr>
        <w:t xml:space="preserve">Применение любых средств индивидуальной защиты человеком неизбежно приводит к дополнительным энергетическим нагрузкам и перегреву в условиях </w:t>
      </w:r>
      <w:r w:rsidRPr="007D757B">
        <w:rPr>
          <w:rFonts w:ascii="Times New Roman" w:hAnsi="Times New Roman"/>
          <w:spacing w:val="-3"/>
          <w:sz w:val="28"/>
          <w:szCs w:val="28"/>
        </w:rPr>
        <w:t xml:space="preserve">уменьшенной </w:t>
      </w:r>
      <w:proofErr w:type="spellStart"/>
      <w:r w:rsidRPr="007D757B">
        <w:rPr>
          <w:rFonts w:ascii="Times New Roman" w:hAnsi="Times New Roman"/>
          <w:spacing w:val="-3"/>
          <w:sz w:val="28"/>
          <w:szCs w:val="28"/>
        </w:rPr>
        <w:t>тепловлагопередачи</w:t>
      </w:r>
      <w:proofErr w:type="spellEnd"/>
      <w:r w:rsidRPr="007D757B">
        <w:rPr>
          <w:rFonts w:ascii="Times New Roman" w:hAnsi="Times New Roman"/>
          <w:spacing w:val="-3"/>
          <w:sz w:val="28"/>
          <w:szCs w:val="28"/>
        </w:rPr>
        <w:t xml:space="preserve"> в окружающую среду при использовании за</w:t>
      </w:r>
      <w:r w:rsidRPr="007D757B">
        <w:rPr>
          <w:rFonts w:ascii="Times New Roman" w:hAnsi="Times New Roman"/>
          <w:spacing w:val="-3"/>
          <w:sz w:val="28"/>
          <w:szCs w:val="28"/>
        </w:rPr>
        <w:softHyphen/>
      </w:r>
      <w:r w:rsidRPr="007D757B">
        <w:rPr>
          <w:rFonts w:ascii="Times New Roman" w:hAnsi="Times New Roman"/>
          <w:spacing w:val="-1"/>
          <w:sz w:val="28"/>
          <w:szCs w:val="28"/>
        </w:rPr>
        <w:t>щитных костюмов. Уменьшение негативного воздействия того или иного сред</w:t>
      </w:r>
      <w:r w:rsidRPr="007D757B">
        <w:rPr>
          <w:rFonts w:ascii="Times New Roman" w:hAnsi="Times New Roman"/>
          <w:spacing w:val="-1"/>
          <w:sz w:val="28"/>
          <w:szCs w:val="28"/>
        </w:rPr>
        <w:softHyphen/>
        <w:t>ства индивидуальной защиты на человека добиваются поверхностным охлаж</w:t>
      </w:r>
      <w:r w:rsidRPr="007D757B">
        <w:rPr>
          <w:rFonts w:ascii="Times New Roman" w:hAnsi="Times New Roman"/>
          <w:spacing w:val="-1"/>
          <w:sz w:val="28"/>
          <w:szCs w:val="28"/>
        </w:rPr>
        <w:softHyphen/>
      </w:r>
      <w:r w:rsidRPr="007D757B">
        <w:rPr>
          <w:rFonts w:ascii="Times New Roman" w:hAnsi="Times New Roman"/>
          <w:spacing w:val="-5"/>
          <w:sz w:val="28"/>
          <w:szCs w:val="28"/>
        </w:rPr>
        <w:t xml:space="preserve">дением его тела или снижением температуры вдыхаемого воздуха. Вместе с тем </w:t>
      </w:r>
      <w:r w:rsidRPr="007D757B">
        <w:rPr>
          <w:rFonts w:ascii="Times New Roman" w:hAnsi="Times New Roman"/>
          <w:sz w:val="28"/>
          <w:szCs w:val="28"/>
        </w:rPr>
        <w:t xml:space="preserve">практика показывает, что искусственная вентиляция легких и </w:t>
      </w:r>
      <w:proofErr w:type="spellStart"/>
      <w:r w:rsidRPr="007D757B">
        <w:rPr>
          <w:rFonts w:ascii="Times New Roman" w:hAnsi="Times New Roman"/>
          <w:sz w:val="28"/>
          <w:szCs w:val="28"/>
        </w:rPr>
        <w:t>подкостюмного</w:t>
      </w:r>
      <w:proofErr w:type="spellEnd"/>
      <w:r w:rsidRPr="007D757B">
        <w:rPr>
          <w:rFonts w:ascii="Times New Roman" w:hAnsi="Times New Roman"/>
          <w:sz w:val="28"/>
          <w:szCs w:val="28"/>
        </w:rPr>
        <w:t xml:space="preserve"> пространства (при использовании средств защиты кожи) позволяет достичь </w:t>
      </w:r>
      <w:r w:rsidRPr="007D757B">
        <w:rPr>
          <w:rFonts w:ascii="Times New Roman" w:hAnsi="Times New Roman"/>
          <w:spacing w:val="-2"/>
          <w:sz w:val="28"/>
          <w:szCs w:val="28"/>
        </w:rPr>
        <w:t>наибольшего эффекта за счет улучшения физиолого-гигиенических характери</w:t>
      </w:r>
      <w:r w:rsidRPr="007D757B">
        <w:rPr>
          <w:rFonts w:ascii="Times New Roman" w:hAnsi="Times New Roman"/>
          <w:spacing w:val="-2"/>
          <w:sz w:val="28"/>
          <w:szCs w:val="28"/>
        </w:rPr>
        <w:softHyphen/>
      </w:r>
      <w:r w:rsidRPr="007D757B">
        <w:rPr>
          <w:rFonts w:ascii="Times New Roman" w:hAnsi="Times New Roman"/>
          <w:sz w:val="28"/>
          <w:szCs w:val="28"/>
        </w:rPr>
        <w:t>стик средства индивидуальной защиты.</w:t>
      </w:r>
    </w:p>
    <w:p w:rsidR="00564DBA" w:rsidRPr="007D757B" w:rsidRDefault="00564DBA" w:rsidP="00564DBA">
      <w:pPr>
        <w:shd w:val="clear" w:color="auto" w:fill="FFFFFF"/>
        <w:tabs>
          <w:tab w:val="left" w:pos="9498"/>
        </w:tabs>
        <w:ind w:right="34"/>
        <w:rPr>
          <w:rFonts w:ascii="Times New Roman" w:hAnsi="Times New Roman"/>
          <w:sz w:val="28"/>
          <w:szCs w:val="28"/>
        </w:rPr>
      </w:pPr>
      <w:r w:rsidRPr="007D757B">
        <w:rPr>
          <w:rFonts w:ascii="Times New Roman" w:hAnsi="Times New Roman"/>
          <w:spacing w:val="-3"/>
          <w:sz w:val="28"/>
          <w:szCs w:val="28"/>
        </w:rPr>
        <w:t>Результаты проводимых исследований ведущими в данной области научны</w:t>
      </w:r>
      <w:r w:rsidRPr="007D757B">
        <w:rPr>
          <w:rFonts w:ascii="Times New Roman" w:hAnsi="Times New Roman"/>
          <w:spacing w:val="-3"/>
          <w:sz w:val="28"/>
          <w:szCs w:val="28"/>
        </w:rPr>
        <w:softHyphen/>
      </w:r>
      <w:r w:rsidRPr="007D757B">
        <w:rPr>
          <w:rFonts w:ascii="Times New Roman" w:hAnsi="Times New Roman"/>
          <w:sz w:val="28"/>
          <w:szCs w:val="28"/>
        </w:rPr>
        <w:t>ми организациями показывают, что в ближайшей перспективе ожидается ши</w:t>
      </w:r>
      <w:r w:rsidRPr="007D757B">
        <w:rPr>
          <w:rFonts w:ascii="Times New Roman" w:hAnsi="Times New Roman"/>
          <w:sz w:val="28"/>
          <w:szCs w:val="28"/>
        </w:rPr>
        <w:softHyphen/>
        <w:t xml:space="preserve">рокое применение </w:t>
      </w:r>
      <w:proofErr w:type="spellStart"/>
      <w:r w:rsidRPr="007D757B">
        <w:rPr>
          <w:rFonts w:ascii="Times New Roman" w:hAnsi="Times New Roman"/>
          <w:sz w:val="28"/>
          <w:szCs w:val="28"/>
        </w:rPr>
        <w:t>микровентиляторов</w:t>
      </w:r>
      <w:proofErr w:type="spellEnd"/>
      <w:r w:rsidRPr="007D757B">
        <w:rPr>
          <w:rFonts w:ascii="Times New Roman" w:hAnsi="Times New Roman"/>
          <w:sz w:val="28"/>
          <w:szCs w:val="28"/>
        </w:rPr>
        <w:t xml:space="preserve">, прокачивающих загрязненный воздух </w:t>
      </w:r>
      <w:r w:rsidRPr="007D757B">
        <w:rPr>
          <w:rFonts w:ascii="Times New Roman" w:hAnsi="Times New Roman"/>
          <w:spacing w:val="-1"/>
          <w:sz w:val="28"/>
          <w:szCs w:val="28"/>
        </w:rPr>
        <w:t>через фильтрующие элементы с повышенной производительностью. Такие за</w:t>
      </w:r>
      <w:r w:rsidRPr="007D757B">
        <w:rPr>
          <w:rFonts w:ascii="Times New Roman" w:hAnsi="Times New Roman"/>
          <w:spacing w:val="-1"/>
          <w:sz w:val="28"/>
          <w:szCs w:val="28"/>
        </w:rPr>
        <w:softHyphen/>
      </w:r>
      <w:r w:rsidRPr="007D757B">
        <w:rPr>
          <w:rFonts w:ascii="Times New Roman" w:hAnsi="Times New Roman"/>
          <w:spacing w:val="-2"/>
          <w:sz w:val="28"/>
          <w:szCs w:val="28"/>
        </w:rPr>
        <w:t xml:space="preserve">щитные средства обеспечивают как дыхание человека, так и необходимый </w:t>
      </w:r>
      <w:proofErr w:type="spellStart"/>
      <w:r w:rsidRPr="007D757B">
        <w:rPr>
          <w:rFonts w:ascii="Times New Roman" w:hAnsi="Times New Roman"/>
          <w:spacing w:val="-2"/>
          <w:sz w:val="28"/>
          <w:szCs w:val="28"/>
        </w:rPr>
        <w:t>теп-</w:t>
      </w:r>
      <w:r w:rsidRPr="007D757B">
        <w:rPr>
          <w:rFonts w:ascii="Times New Roman" w:hAnsi="Times New Roman"/>
          <w:sz w:val="28"/>
          <w:szCs w:val="28"/>
        </w:rPr>
        <w:t>лоотвод</w:t>
      </w:r>
      <w:proofErr w:type="spellEnd"/>
      <w:r w:rsidRPr="007D757B">
        <w:rPr>
          <w:rFonts w:ascii="Times New Roman" w:hAnsi="Times New Roman"/>
          <w:sz w:val="28"/>
          <w:szCs w:val="28"/>
        </w:rPr>
        <w:t xml:space="preserve"> из </w:t>
      </w:r>
      <w:proofErr w:type="spellStart"/>
      <w:r w:rsidRPr="007D757B">
        <w:rPr>
          <w:rFonts w:ascii="Times New Roman" w:hAnsi="Times New Roman"/>
          <w:sz w:val="28"/>
          <w:szCs w:val="28"/>
        </w:rPr>
        <w:t>подкостюмного</w:t>
      </w:r>
      <w:proofErr w:type="spellEnd"/>
      <w:r w:rsidRPr="007D757B">
        <w:rPr>
          <w:rFonts w:ascii="Times New Roman" w:hAnsi="Times New Roman"/>
          <w:sz w:val="28"/>
          <w:szCs w:val="28"/>
        </w:rPr>
        <w:t xml:space="preserve"> пространства во внешнюю среду. </w:t>
      </w:r>
    </w:p>
    <w:p w:rsidR="00564DBA" w:rsidRPr="007D757B" w:rsidRDefault="00564DBA" w:rsidP="00564DBA">
      <w:pPr>
        <w:shd w:val="clear" w:color="auto" w:fill="FFFFFF"/>
        <w:tabs>
          <w:tab w:val="left" w:pos="9498"/>
        </w:tabs>
        <w:ind w:right="34"/>
        <w:rPr>
          <w:rFonts w:ascii="Times New Roman" w:hAnsi="Times New Roman"/>
          <w:sz w:val="28"/>
          <w:szCs w:val="28"/>
        </w:rPr>
      </w:pPr>
      <w:r w:rsidRPr="007D757B">
        <w:rPr>
          <w:rFonts w:ascii="Times New Roman" w:hAnsi="Times New Roman"/>
          <w:sz w:val="28"/>
          <w:szCs w:val="28"/>
        </w:rPr>
        <w:t>Однако возможность повышения расхода воздуха через фильтрующие элементы имеет ограни</w:t>
      </w:r>
      <w:r w:rsidRPr="007D757B">
        <w:rPr>
          <w:rFonts w:ascii="Times New Roman" w:hAnsi="Times New Roman"/>
          <w:sz w:val="28"/>
          <w:szCs w:val="28"/>
        </w:rPr>
        <w:softHyphen/>
        <w:t>чения, связанные с необходимостью увеличения объема и массы средства ин</w:t>
      </w:r>
      <w:r w:rsidRPr="007D757B">
        <w:rPr>
          <w:rFonts w:ascii="Times New Roman" w:hAnsi="Times New Roman"/>
          <w:sz w:val="28"/>
          <w:szCs w:val="28"/>
        </w:rPr>
        <w:softHyphen/>
        <w:t>дивидуальной защиты, превышающие разумные пределы.</w:t>
      </w:r>
    </w:p>
    <w:p w:rsidR="00564DBA" w:rsidRPr="007D757B" w:rsidRDefault="00564DBA" w:rsidP="00564DBA">
      <w:pPr>
        <w:shd w:val="clear" w:color="auto" w:fill="FFFFFF"/>
        <w:tabs>
          <w:tab w:val="left" w:pos="9498"/>
        </w:tabs>
        <w:ind w:right="24"/>
        <w:rPr>
          <w:rFonts w:ascii="Times New Roman" w:hAnsi="Times New Roman"/>
          <w:sz w:val="28"/>
          <w:szCs w:val="28"/>
        </w:rPr>
      </w:pPr>
      <w:r w:rsidRPr="007D757B">
        <w:rPr>
          <w:rFonts w:ascii="Times New Roman" w:hAnsi="Times New Roman"/>
          <w:sz w:val="28"/>
          <w:szCs w:val="28"/>
        </w:rPr>
        <w:t xml:space="preserve">Одним из таких средств защиты, в котором используется принцип подачи очищенного воздуха для дыхания и вентиляции </w:t>
      </w:r>
      <w:proofErr w:type="spellStart"/>
      <w:r w:rsidRPr="007D757B">
        <w:rPr>
          <w:rFonts w:ascii="Times New Roman" w:hAnsi="Times New Roman"/>
          <w:sz w:val="28"/>
          <w:szCs w:val="28"/>
        </w:rPr>
        <w:t>подкостюмного</w:t>
      </w:r>
      <w:proofErr w:type="spellEnd"/>
      <w:r w:rsidRPr="007D757B">
        <w:rPr>
          <w:rFonts w:ascii="Times New Roman" w:hAnsi="Times New Roman"/>
          <w:sz w:val="28"/>
          <w:szCs w:val="28"/>
        </w:rPr>
        <w:t xml:space="preserve"> пространства, является защитный к</w:t>
      </w:r>
      <w:r>
        <w:rPr>
          <w:rFonts w:ascii="Times New Roman" w:hAnsi="Times New Roman"/>
          <w:sz w:val="28"/>
          <w:szCs w:val="28"/>
        </w:rPr>
        <w:t>омплект модульного типа (ЗКМТ). ЗКМТ</w:t>
      </w:r>
      <w:r w:rsidRPr="007D757B">
        <w:rPr>
          <w:rFonts w:ascii="Times New Roman" w:hAnsi="Times New Roman"/>
          <w:sz w:val="28"/>
          <w:szCs w:val="28"/>
        </w:rPr>
        <w:t xml:space="preserve"> </w:t>
      </w:r>
      <w:r>
        <w:rPr>
          <w:rFonts w:ascii="Times New Roman" w:hAnsi="Times New Roman"/>
          <w:sz w:val="28"/>
          <w:szCs w:val="28"/>
        </w:rPr>
        <w:t>предназначен</w:t>
      </w:r>
      <w:r w:rsidRPr="007D757B">
        <w:rPr>
          <w:rFonts w:ascii="Times New Roman" w:hAnsi="Times New Roman"/>
          <w:sz w:val="28"/>
          <w:szCs w:val="28"/>
        </w:rPr>
        <w:t xml:space="preserve"> для комплексной защиты личного состава аварийно-спасательных формирований. Данный комплект может использоваться для защиты как от ионизирующих из</w:t>
      </w:r>
      <w:r w:rsidRPr="007D757B">
        <w:rPr>
          <w:rFonts w:ascii="Times New Roman" w:hAnsi="Times New Roman"/>
          <w:sz w:val="28"/>
          <w:szCs w:val="28"/>
        </w:rPr>
        <w:softHyphen/>
        <w:t>лучений и радиоактивных веществ, так и от АХОВ.</w:t>
      </w:r>
    </w:p>
    <w:p w:rsidR="00564DBA" w:rsidRPr="007D757B" w:rsidRDefault="00564DBA" w:rsidP="00564DBA">
      <w:pPr>
        <w:shd w:val="clear" w:color="auto" w:fill="FFFFFF"/>
        <w:tabs>
          <w:tab w:val="left" w:pos="9498"/>
        </w:tabs>
        <w:ind w:left="10" w:right="24"/>
        <w:rPr>
          <w:rFonts w:ascii="Times New Roman" w:hAnsi="Times New Roman"/>
          <w:sz w:val="28"/>
          <w:szCs w:val="28"/>
        </w:rPr>
      </w:pPr>
      <w:r w:rsidRPr="007D757B">
        <w:rPr>
          <w:rFonts w:ascii="Times New Roman" w:hAnsi="Times New Roman"/>
          <w:sz w:val="28"/>
          <w:szCs w:val="28"/>
        </w:rPr>
        <w:t>Комплект состоит из двух составных частей: костюма «Модуль 1» и костюма «Модуль 2». Первый из них включает в себя противорадиационные полукомби</w:t>
      </w:r>
      <w:r w:rsidRPr="007D757B">
        <w:rPr>
          <w:rFonts w:ascii="Times New Roman" w:hAnsi="Times New Roman"/>
          <w:sz w:val="28"/>
          <w:szCs w:val="28"/>
        </w:rPr>
        <w:softHyphen/>
        <w:t>незон и капюшон, второй – изолирующий комбинезон из ткани ГОА-80 с вкле</w:t>
      </w:r>
      <w:r w:rsidRPr="007D757B">
        <w:rPr>
          <w:rFonts w:ascii="Times New Roman" w:hAnsi="Times New Roman"/>
          <w:sz w:val="28"/>
          <w:szCs w:val="28"/>
        </w:rPr>
        <w:softHyphen/>
        <w:t>енной маской и сапогами, с жилетом, перчатками и узлом очистки и подачи воздуха.</w:t>
      </w:r>
    </w:p>
    <w:p w:rsidR="00564DBA" w:rsidRPr="007D757B" w:rsidRDefault="00564DBA" w:rsidP="00564DBA">
      <w:pPr>
        <w:shd w:val="clear" w:color="auto" w:fill="FFFFFF"/>
        <w:tabs>
          <w:tab w:val="left" w:pos="9498"/>
        </w:tabs>
        <w:ind w:left="5" w:right="24"/>
        <w:rPr>
          <w:rFonts w:ascii="Times New Roman" w:hAnsi="Times New Roman"/>
          <w:sz w:val="28"/>
          <w:szCs w:val="28"/>
        </w:rPr>
      </w:pPr>
      <w:r w:rsidRPr="007D757B">
        <w:rPr>
          <w:rFonts w:ascii="Times New Roman" w:hAnsi="Times New Roman"/>
          <w:sz w:val="28"/>
          <w:szCs w:val="28"/>
        </w:rPr>
        <w:t>Защитные свойства комплекта обеспечиваются противорадиационным па</w:t>
      </w:r>
      <w:r w:rsidRPr="007D757B">
        <w:rPr>
          <w:rFonts w:ascii="Times New Roman" w:hAnsi="Times New Roman"/>
          <w:sz w:val="28"/>
          <w:szCs w:val="28"/>
        </w:rPr>
        <w:softHyphen/>
        <w:t>кетом материалов, основу которого составляет свинцово-содержащий матери</w:t>
      </w:r>
      <w:r w:rsidRPr="007D757B">
        <w:rPr>
          <w:rFonts w:ascii="Times New Roman" w:hAnsi="Times New Roman"/>
          <w:sz w:val="28"/>
          <w:szCs w:val="28"/>
        </w:rPr>
        <w:softHyphen/>
        <w:t>ал с защитной эффективностью 0,75 мм свинца. Немаловажной составляющей в обеспечении защитных свойств комплекта ЗКМТ являются конструктивные особенности костюма «Модуль 2», который представляет собой герметичное носимое «</w:t>
      </w:r>
      <w:proofErr w:type="spellStart"/>
      <w:r w:rsidRPr="007D757B">
        <w:rPr>
          <w:rFonts w:ascii="Times New Roman" w:hAnsi="Times New Roman"/>
          <w:sz w:val="28"/>
          <w:szCs w:val="28"/>
        </w:rPr>
        <w:t>микроубежище</w:t>
      </w:r>
      <w:proofErr w:type="spellEnd"/>
      <w:r w:rsidRPr="007D757B">
        <w:rPr>
          <w:rFonts w:ascii="Times New Roman" w:hAnsi="Times New Roman"/>
          <w:sz w:val="28"/>
          <w:szCs w:val="28"/>
        </w:rPr>
        <w:t>», снабженное узлом очистки и подачи воздуха на ды</w:t>
      </w:r>
      <w:r w:rsidRPr="007D757B">
        <w:rPr>
          <w:rFonts w:ascii="Times New Roman" w:hAnsi="Times New Roman"/>
          <w:sz w:val="28"/>
          <w:szCs w:val="28"/>
        </w:rPr>
        <w:softHyphen/>
        <w:t xml:space="preserve">хание и в </w:t>
      </w:r>
      <w:proofErr w:type="spellStart"/>
      <w:r w:rsidRPr="007D757B">
        <w:rPr>
          <w:rFonts w:ascii="Times New Roman" w:hAnsi="Times New Roman"/>
          <w:sz w:val="28"/>
          <w:szCs w:val="28"/>
        </w:rPr>
        <w:t>подкостюмное</w:t>
      </w:r>
      <w:proofErr w:type="spellEnd"/>
      <w:r w:rsidRPr="007D757B">
        <w:rPr>
          <w:rFonts w:ascii="Times New Roman" w:hAnsi="Times New Roman"/>
          <w:sz w:val="28"/>
          <w:szCs w:val="28"/>
        </w:rPr>
        <w:t xml:space="preserve"> пространство с объемным расходом 110 л/мин.</w:t>
      </w:r>
    </w:p>
    <w:p w:rsidR="00564DBA" w:rsidRPr="007D757B" w:rsidRDefault="00564DBA" w:rsidP="00564DBA">
      <w:pPr>
        <w:shd w:val="clear" w:color="auto" w:fill="FFFFFF"/>
        <w:tabs>
          <w:tab w:val="left" w:pos="9498"/>
        </w:tabs>
        <w:ind w:left="5" w:right="24"/>
        <w:rPr>
          <w:rFonts w:ascii="Times New Roman" w:hAnsi="Times New Roman"/>
          <w:sz w:val="28"/>
          <w:szCs w:val="28"/>
        </w:rPr>
      </w:pPr>
      <w:r w:rsidRPr="007D757B">
        <w:rPr>
          <w:rFonts w:ascii="Times New Roman" w:hAnsi="Times New Roman"/>
          <w:sz w:val="28"/>
          <w:szCs w:val="28"/>
        </w:rPr>
        <w:t>Комплект ЗКМТ работает следующим образом: воздух, засасываемый из внешней среды узлом подачи воздуха, поступает в параллельно соединенные через тройник фильтрующе-поглощающие коробки, где очищается от вредных примесей в виде газа и аэрозолей до безопасных для здоровья человека концен</w:t>
      </w:r>
      <w:r w:rsidRPr="007D757B">
        <w:rPr>
          <w:rFonts w:ascii="Times New Roman" w:hAnsi="Times New Roman"/>
          <w:sz w:val="28"/>
          <w:szCs w:val="28"/>
        </w:rPr>
        <w:softHyphen/>
      </w:r>
      <w:r w:rsidRPr="007D757B">
        <w:rPr>
          <w:rFonts w:ascii="Times New Roman" w:hAnsi="Times New Roman"/>
          <w:sz w:val="28"/>
          <w:szCs w:val="28"/>
        </w:rPr>
        <w:lastRenderedPageBreak/>
        <w:t xml:space="preserve">траций, затем поступает на дыхание в </w:t>
      </w:r>
      <w:proofErr w:type="spellStart"/>
      <w:r w:rsidRPr="007D757B">
        <w:rPr>
          <w:rFonts w:ascii="Times New Roman" w:hAnsi="Times New Roman"/>
          <w:sz w:val="28"/>
          <w:szCs w:val="28"/>
        </w:rPr>
        <w:t>подмасочное</w:t>
      </w:r>
      <w:proofErr w:type="spellEnd"/>
      <w:r w:rsidRPr="007D757B">
        <w:rPr>
          <w:rFonts w:ascii="Times New Roman" w:hAnsi="Times New Roman"/>
          <w:sz w:val="28"/>
          <w:szCs w:val="28"/>
        </w:rPr>
        <w:t xml:space="preserve"> пространство и через кла</w:t>
      </w:r>
      <w:r w:rsidRPr="007D757B">
        <w:rPr>
          <w:rFonts w:ascii="Times New Roman" w:hAnsi="Times New Roman"/>
          <w:sz w:val="28"/>
          <w:szCs w:val="28"/>
        </w:rPr>
        <w:softHyphen/>
        <w:t xml:space="preserve">пан выдоха маски – в </w:t>
      </w:r>
      <w:proofErr w:type="spellStart"/>
      <w:r w:rsidRPr="007D757B">
        <w:rPr>
          <w:rFonts w:ascii="Times New Roman" w:hAnsi="Times New Roman"/>
          <w:sz w:val="28"/>
          <w:szCs w:val="28"/>
        </w:rPr>
        <w:t>подкостюмное</w:t>
      </w:r>
      <w:proofErr w:type="spellEnd"/>
      <w:r w:rsidRPr="007D757B">
        <w:rPr>
          <w:rFonts w:ascii="Times New Roman" w:hAnsi="Times New Roman"/>
          <w:sz w:val="28"/>
          <w:szCs w:val="28"/>
        </w:rPr>
        <w:t xml:space="preserve"> пространство, создавая в нем постоянное избыточное давление.</w:t>
      </w:r>
    </w:p>
    <w:p w:rsidR="00564DBA" w:rsidRPr="007D757B" w:rsidRDefault="00564DBA" w:rsidP="00564DBA">
      <w:pPr>
        <w:shd w:val="clear" w:color="auto" w:fill="FFFFFF"/>
        <w:tabs>
          <w:tab w:val="left" w:pos="9498"/>
        </w:tabs>
        <w:ind w:left="5" w:right="34"/>
        <w:rPr>
          <w:rFonts w:ascii="Times New Roman" w:hAnsi="Times New Roman"/>
          <w:sz w:val="28"/>
          <w:szCs w:val="28"/>
        </w:rPr>
      </w:pPr>
      <w:r w:rsidRPr="007D757B">
        <w:rPr>
          <w:rFonts w:ascii="Times New Roman" w:hAnsi="Times New Roman"/>
          <w:sz w:val="28"/>
          <w:szCs w:val="28"/>
        </w:rPr>
        <w:t>Через имеющиеся в комбинезоне клапаны избыточного давления воздух вы</w:t>
      </w:r>
      <w:r w:rsidRPr="007D757B">
        <w:rPr>
          <w:rFonts w:ascii="Times New Roman" w:hAnsi="Times New Roman"/>
          <w:sz w:val="28"/>
          <w:szCs w:val="28"/>
        </w:rPr>
        <w:softHyphen/>
        <w:t>ходит наружу, унося избыток тепла, влаги и углекислого газа.</w:t>
      </w:r>
    </w:p>
    <w:p w:rsidR="00564DBA" w:rsidRPr="007D757B" w:rsidRDefault="00564DBA" w:rsidP="00564DBA">
      <w:pPr>
        <w:shd w:val="clear" w:color="auto" w:fill="FFFFFF"/>
        <w:tabs>
          <w:tab w:val="left" w:pos="9498"/>
        </w:tabs>
        <w:ind w:left="5" w:right="29"/>
        <w:rPr>
          <w:rFonts w:ascii="Times New Roman" w:hAnsi="Times New Roman"/>
          <w:sz w:val="28"/>
          <w:szCs w:val="28"/>
        </w:rPr>
      </w:pPr>
      <w:r w:rsidRPr="007D757B">
        <w:rPr>
          <w:rFonts w:ascii="Times New Roman" w:hAnsi="Times New Roman"/>
          <w:sz w:val="28"/>
          <w:szCs w:val="28"/>
        </w:rPr>
        <w:t xml:space="preserve">Постоянный воздухообмен в </w:t>
      </w:r>
      <w:proofErr w:type="spellStart"/>
      <w:r w:rsidRPr="007D757B">
        <w:rPr>
          <w:rFonts w:ascii="Times New Roman" w:hAnsi="Times New Roman"/>
          <w:sz w:val="28"/>
          <w:szCs w:val="28"/>
        </w:rPr>
        <w:t>подкостюмном</w:t>
      </w:r>
      <w:proofErr w:type="spellEnd"/>
      <w:r w:rsidRPr="007D757B">
        <w:rPr>
          <w:rFonts w:ascii="Times New Roman" w:hAnsi="Times New Roman"/>
          <w:sz w:val="28"/>
          <w:szCs w:val="28"/>
        </w:rPr>
        <w:t xml:space="preserve"> пространстве, отсутствие со</w:t>
      </w:r>
      <w:r w:rsidRPr="007D757B">
        <w:rPr>
          <w:rFonts w:ascii="Times New Roman" w:hAnsi="Times New Roman"/>
          <w:sz w:val="28"/>
          <w:szCs w:val="28"/>
        </w:rPr>
        <w:softHyphen/>
        <w:t>противления дыханию за счет принудительно подаваемого очищенного возду</w:t>
      </w:r>
      <w:r w:rsidRPr="007D757B">
        <w:rPr>
          <w:rFonts w:ascii="Times New Roman" w:hAnsi="Times New Roman"/>
          <w:sz w:val="28"/>
          <w:szCs w:val="28"/>
        </w:rPr>
        <w:softHyphen/>
        <w:t xml:space="preserve">ха к органам дыхания и наличие постоянного избыточного давления в </w:t>
      </w:r>
      <w:proofErr w:type="spellStart"/>
      <w:r w:rsidRPr="007D757B">
        <w:rPr>
          <w:rFonts w:ascii="Times New Roman" w:hAnsi="Times New Roman"/>
          <w:sz w:val="28"/>
          <w:szCs w:val="28"/>
        </w:rPr>
        <w:t>подкос</w:t>
      </w:r>
      <w:r w:rsidRPr="007D757B">
        <w:rPr>
          <w:rFonts w:ascii="Times New Roman" w:hAnsi="Times New Roman"/>
          <w:sz w:val="28"/>
          <w:szCs w:val="28"/>
        </w:rPr>
        <w:softHyphen/>
        <w:t>тюмном</w:t>
      </w:r>
      <w:proofErr w:type="spellEnd"/>
      <w:r w:rsidRPr="007D757B">
        <w:rPr>
          <w:rFonts w:ascii="Times New Roman" w:hAnsi="Times New Roman"/>
          <w:sz w:val="28"/>
          <w:szCs w:val="28"/>
        </w:rPr>
        <w:t xml:space="preserve"> пространстве гарантируют комплекту высокие защитные показатели, а личному составу аварийно-спасательных формирований – благоприятные условия работы.</w:t>
      </w:r>
    </w:p>
    <w:p w:rsidR="00564DBA" w:rsidRPr="007D757B" w:rsidRDefault="00564DBA" w:rsidP="00564DBA">
      <w:pPr>
        <w:shd w:val="clear" w:color="auto" w:fill="FFFFFF"/>
        <w:tabs>
          <w:tab w:val="left" w:pos="9498"/>
        </w:tabs>
        <w:ind w:left="10" w:right="24"/>
        <w:rPr>
          <w:rFonts w:ascii="Times New Roman" w:hAnsi="Times New Roman"/>
          <w:sz w:val="28"/>
          <w:szCs w:val="28"/>
        </w:rPr>
      </w:pPr>
      <w:r w:rsidRPr="007D757B">
        <w:rPr>
          <w:rFonts w:ascii="Times New Roman" w:hAnsi="Times New Roman"/>
          <w:sz w:val="28"/>
          <w:szCs w:val="28"/>
        </w:rPr>
        <w:t>Наличие постоянно поджатой к лицу маски обеспечивает возможность пре</w:t>
      </w:r>
      <w:r w:rsidRPr="007D757B">
        <w:rPr>
          <w:rFonts w:ascii="Times New Roman" w:hAnsi="Times New Roman"/>
          <w:sz w:val="28"/>
          <w:szCs w:val="28"/>
        </w:rPr>
        <w:softHyphen/>
        <w:t>бывания в комплекте и при отказе узла подачи воздуха. В этом случае комплект начинает работать как изолирующее средство защиты с фильтрующим проти</w:t>
      </w:r>
      <w:r w:rsidRPr="007D757B">
        <w:rPr>
          <w:rFonts w:ascii="Times New Roman" w:hAnsi="Times New Roman"/>
          <w:sz w:val="28"/>
          <w:szCs w:val="28"/>
        </w:rPr>
        <w:softHyphen/>
        <w:t>вогазом.</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z w:val="28"/>
          <w:szCs w:val="28"/>
        </w:rPr>
        <w:t xml:space="preserve">Комплект ЗКМТ полностью защищает от воздействия </w:t>
      </w:r>
      <w:proofErr w:type="spellStart"/>
      <w:r w:rsidRPr="007D757B">
        <w:rPr>
          <w:rFonts w:ascii="Times New Roman" w:hAnsi="Times New Roman"/>
          <w:sz w:val="28"/>
          <w:szCs w:val="28"/>
        </w:rPr>
        <w:t>а-излучения</w:t>
      </w:r>
      <w:proofErr w:type="spellEnd"/>
      <w:r w:rsidRPr="007D757B">
        <w:rPr>
          <w:rFonts w:ascii="Times New Roman" w:hAnsi="Times New Roman"/>
          <w:sz w:val="28"/>
          <w:szCs w:val="28"/>
        </w:rPr>
        <w:t xml:space="preserve">, </w:t>
      </w:r>
      <w:proofErr w:type="spellStart"/>
      <w:r w:rsidRPr="007D757B">
        <w:rPr>
          <w:rFonts w:ascii="Times New Roman" w:hAnsi="Times New Roman"/>
          <w:sz w:val="28"/>
          <w:szCs w:val="28"/>
        </w:rPr>
        <w:t>р-излучение</w:t>
      </w:r>
      <w:proofErr w:type="spellEnd"/>
      <w:r w:rsidRPr="007D757B">
        <w:rPr>
          <w:rFonts w:ascii="Times New Roman" w:hAnsi="Times New Roman"/>
          <w:sz w:val="28"/>
          <w:szCs w:val="28"/>
        </w:rPr>
        <w:t xml:space="preserve"> до 2,5 МэВ ослабляет более чем в 60 раз, </w:t>
      </w:r>
      <w:proofErr w:type="spellStart"/>
      <w:r w:rsidRPr="007D757B">
        <w:rPr>
          <w:rFonts w:ascii="Times New Roman" w:hAnsi="Times New Roman"/>
          <w:sz w:val="28"/>
          <w:szCs w:val="28"/>
        </w:rPr>
        <w:t>у-излучение</w:t>
      </w:r>
      <w:proofErr w:type="spellEnd"/>
      <w:r w:rsidRPr="007D757B">
        <w:rPr>
          <w:rFonts w:ascii="Times New Roman" w:hAnsi="Times New Roman"/>
          <w:sz w:val="28"/>
          <w:szCs w:val="28"/>
        </w:rPr>
        <w:t xml:space="preserve"> до 0,2 МэВ – в 3 раза. Он обеспечивает также защиту от паров АХОВ (аммиак, хлор, сернистый ангидрид, хлористый водород, </w:t>
      </w:r>
      <w:proofErr w:type="spellStart"/>
      <w:r w:rsidRPr="007D757B">
        <w:rPr>
          <w:rFonts w:ascii="Times New Roman" w:hAnsi="Times New Roman"/>
          <w:sz w:val="28"/>
          <w:szCs w:val="28"/>
        </w:rPr>
        <w:t>диметиламин</w:t>
      </w:r>
      <w:proofErr w:type="spellEnd"/>
      <w:r w:rsidRPr="007D757B">
        <w:rPr>
          <w:rFonts w:ascii="Times New Roman" w:hAnsi="Times New Roman"/>
          <w:sz w:val="28"/>
          <w:szCs w:val="28"/>
        </w:rPr>
        <w:t>, пары азотной и соляной кислот) в течение 60 минут. Время работы узла подачи воздуха – не менее 6 часов. Масса комплекта – 24 кг. В состав комплекта входит зарядное устройство УЗ-1, обес</w:t>
      </w:r>
      <w:r w:rsidRPr="007D757B">
        <w:rPr>
          <w:rFonts w:ascii="Times New Roman" w:hAnsi="Times New Roman"/>
          <w:sz w:val="28"/>
          <w:szCs w:val="28"/>
        </w:rPr>
        <w:softHyphen/>
        <w:t>печивающее зарядку блока питания от сети 220 В. Кроме комплекта ЗКМТ «</w:t>
      </w:r>
      <w:proofErr w:type="spellStart"/>
      <w:r w:rsidRPr="007D757B">
        <w:rPr>
          <w:rFonts w:ascii="Times New Roman" w:hAnsi="Times New Roman"/>
          <w:sz w:val="28"/>
          <w:szCs w:val="28"/>
        </w:rPr>
        <w:t>КазХимНИИ</w:t>
      </w:r>
      <w:proofErr w:type="spellEnd"/>
      <w:r w:rsidRPr="007D757B">
        <w:rPr>
          <w:rFonts w:ascii="Times New Roman" w:hAnsi="Times New Roman"/>
          <w:sz w:val="28"/>
          <w:szCs w:val="28"/>
        </w:rPr>
        <w:t>» разработаны и внедрены в произ</w:t>
      </w:r>
      <w:r w:rsidRPr="007D757B">
        <w:rPr>
          <w:rFonts w:ascii="Times New Roman" w:hAnsi="Times New Roman"/>
          <w:sz w:val="28"/>
          <w:szCs w:val="28"/>
        </w:rPr>
        <w:softHyphen/>
      </w:r>
      <w:r w:rsidRPr="007D757B">
        <w:rPr>
          <w:rFonts w:ascii="Times New Roman" w:hAnsi="Times New Roman"/>
          <w:spacing w:val="-2"/>
          <w:sz w:val="28"/>
          <w:szCs w:val="28"/>
        </w:rPr>
        <w:t xml:space="preserve">водство разнообразные средства защиты кожи фильтрующего и изолирующего </w:t>
      </w:r>
      <w:r w:rsidRPr="007D757B">
        <w:rPr>
          <w:rFonts w:ascii="Times New Roman" w:hAnsi="Times New Roman"/>
          <w:sz w:val="28"/>
          <w:szCs w:val="28"/>
        </w:rPr>
        <w:t>типов. Среди них: изделие ФЗО-МП, «Экран 2Б», КСО, костюмы КИХ-4М, КИХ-5, КИХ-6, КР-2МП, обеспечивающие защиту от различных АХОВ и теп</w:t>
      </w:r>
      <w:r w:rsidRPr="007D757B">
        <w:rPr>
          <w:rFonts w:ascii="Times New Roman" w:hAnsi="Times New Roman"/>
          <w:sz w:val="28"/>
          <w:szCs w:val="28"/>
        </w:rPr>
        <w:softHyphen/>
        <w:t xml:space="preserve">лового воздействия. По своим тактико-техническим характеристикам они не </w:t>
      </w:r>
      <w:r w:rsidRPr="007D757B">
        <w:rPr>
          <w:rFonts w:ascii="Times New Roman" w:hAnsi="Times New Roman"/>
          <w:spacing w:val="-2"/>
          <w:sz w:val="28"/>
          <w:szCs w:val="28"/>
        </w:rPr>
        <w:t xml:space="preserve">уступают зарубежным образцам и предназначены для защиты личного состава </w:t>
      </w:r>
      <w:r w:rsidRPr="007D757B">
        <w:rPr>
          <w:rFonts w:ascii="Times New Roman" w:hAnsi="Times New Roman"/>
          <w:sz w:val="28"/>
          <w:szCs w:val="28"/>
        </w:rPr>
        <w:t>аварийно-спасательных формирований и населения.</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pacing w:val="-3"/>
          <w:sz w:val="28"/>
          <w:szCs w:val="28"/>
        </w:rPr>
        <w:t>Институтом разработан также комплекс средств защиты для персонала объ</w:t>
      </w:r>
      <w:r w:rsidRPr="007D757B">
        <w:rPr>
          <w:rFonts w:ascii="Times New Roman" w:hAnsi="Times New Roman"/>
          <w:spacing w:val="-3"/>
          <w:sz w:val="28"/>
          <w:szCs w:val="28"/>
        </w:rPr>
        <w:softHyphen/>
      </w:r>
      <w:r w:rsidRPr="007D757B">
        <w:rPr>
          <w:rFonts w:ascii="Times New Roman" w:hAnsi="Times New Roman"/>
          <w:spacing w:val="-1"/>
          <w:sz w:val="28"/>
          <w:szCs w:val="28"/>
        </w:rPr>
        <w:t>ектов по уничтожению химического оружия. Налажено производство и постав</w:t>
      </w:r>
      <w:r w:rsidRPr="007D757B">
        <w:rPr>
          <w:rFonts w:ascii="Times New Roman" w:hAnsi="Times New Roman"/>
          <w:spacing w:val="-1"/>
          <w:sz w:val="28"/>
          <w:szCs w:val="28"/>
        </w:rPr>
        <w:softHyphen/>
      </w:r>
      <w:r w:rsidRPr="007D757B">
        <w:rPr>
          <w:rFonts w:ascii="Times New Roman" w:hAnsi="Times New Roman"/>
          <w:sz w:val="28"/>
          <w:szCs w:val="28"/>
        </w:rPr>
        <w:t>ка на объекты средств индивидуальной защиты (СИЗ-1, СИЗ-3, СИЗ-4).</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z w:val="28"/>
          <w:szCs w:val="28"/>
        </w:rPr>
        <w:t>Перспективным средством индивидуальной защиты органов дыхания для населения является капюшон защитный «Феникс», разработанный и произво</w:t>
      </w:r>
      <w:r w:rsidRPr="007D757B">
        <w:rPr>
          <w:rFonts w:ascii="Times New Roman" w:hAnsi="Times New Roman"/>
          <w:sz w:val="28"/>
          <w:szCs w:val="28"/>
        </w:rPr>
        <w:softHyphen/>
        <w:t xml:space="preserve">димый ООО «Эпицентр </w:t>
      </w:r>
      <w:proofErr w:type="spellStart"/>
      <w:r w:rsidRPr="007D757B">
        <w:rPr>
          <w:rFonts w:ascii="Times New Roman" w:hAnsi="Times New Roman"/>
          <w:sz w:val="28"/>
          <w:szCs w:val="28"/>
        </w:rPr>
        <w:t>маркет</w:t>
      </w:r>
      <w:proofErr w:type="spellEnd"/>
      <w:r w:rsidRPr="007D757B">
        <w:rPr>
          <w:rFonts w:ascii="Times New Roman" w:hAnsi="Times New Roman"/>
          <w:sz w:val="28"/>
          <w:szCs w:val="28"/>
        </w:rPr>
        <w:t>».</w:t>
      </w:r>
    </w:p>
    <w:p w:rsidR="00564DBA" w:rsidRPr="007D757B" w:rsidRDefault="00564DBA" w:rsidP="00564DBA">
      <w:pPr>
        <w:shd w:val="clear" w:color="auto" w:fill="FFFFFF"/>
        <w:tabs>
          <w:tab w:val="left" w:pos="9498"/>
          <w:tab w:val="left" w:pos="9639"/>
        </w:tabs>
        <w:ind w:right="141" w:firstLine="426"/>
        <w:rPr>
          <w:rFonts w:ascii="Times New Roman" w:hAnsi="Times New Roman"/>
          <w:sz w:val="28"/>
          <w:szCs w:val="28"/>
        </w:rPr>
      </w:pPr>
      <w:r w:rsidRPr="007D757B">
        <w:rPr>
          <w:rFonts w:ascii="Times New Roman" w:hAnsi="Times New Roman"/>
          <w:sz w:val="28"/>
          <w:szCs w:val="28"/>
        </w:rPr>
        <w:t xml:space="preserve">Капюшон «Феникс» изготовлен из прозрачного пленочного материала, </w:t>
      </w:r>
      <w:r w:rsidRPr="007D757B">
        <w:rPr>
          <w:rFonts w:ascii="Times New Roman" w:hAnsi="Times New Roman"/>
          <w:spacing w:val="-1"/>
          <w:sz w:val="28"/>
          <w:szCs w:val="28"/>
        </w:rPr>
        <w:t>имеет один типоразмер, оснащен фильтрующе-поглощающей коробкой, обес</w:t>
      </w:r>
      <w:r w:rsidRPr="007D757B">
        <w:rPr>
          <w:rFonts w:ascii="Times New Roman" w:hAnsi="Times New Roman"/>
          <w:spacing w:val="-1"/>
          <w:sz w:val="28"/>
          <w:szCs w:val="28"/>
        </w:rPr>
        <w:softHyphen/>
      </w:r>
      <w:r w:rsidRPr="007D757B">
        <w:rPr>
          <w:rFonts w:ascii="Times New Roman" w:hAnsi="Times New Roman"/>
          <w:sz w:val="28"/>
          <w:szCs w:val="28"/>
        </w:rPr>
        <w:t xml:space="preserve">печивающей защиту органов дыхания от: </w:t>
      </w:r>
      <w:proofErr w:type="spellStart"/>
      <w:r w:rsidRPr="007D757B">
        <w:rPr>
          <w:rFonts w:ascii="Times New Roman" w:hAnsi="Times New Roman"/>
          <w:sz w:val="28"/>
          <w:szCs w:val="28"/>
        </w:rPr>
        <w:t>ацетонитрила</w:t>
      </w:r>
      <w:proofErr w:type="spellEnd"/>
      <w:r w:rsidRPr="007D757B">
        <w:rPr>
          <w:rFonts w:ascii="Times New Roman" w:hAnsi="Times New Roman"/>
          <w:sz w:val="28"/>
          <w:szCs w:val="28"/>
        </w:rPr>
        <w:t>, акрилонитрила, бен</w:t>
      </w:r>
      <w:r w:rsidRPr="007D757B">
        <w:rPr>
          <w:rFonts w:ascii="Times New Roman" w:hAnsi="Times New Roman"/>
          <w:sz w:val="28"/>
          <w:szCs w:val="28"/>
        </w:rPr>
        <w:softHyphen/>
        <w:t xml:space="preserve">зола и его производных, </w:t>
      </w:r>
      <w:proofErr w:type="spellStart"/>
      <w:r w:rsidRPr="007D757B">
        <w:rPr>
          <w:rFonts w:ascii="Times New Roman" w:hAnsi="Times New Roman"/>
          <w:sz w:val="28"/>
          <w:szCs w:val="28"/>
        </w:rPr>
        <w:t>метилакрилата</w:t>
      </w:r>
      <w:proofErr w:type="spellEnd"/>
      <w:r w:rsidRPr="007D757B">
        <w:rPr>
          <w:rFonts w:ascii="Times New Roman" w:hAnsi="Times New Roman"/>
          <w:sz w:val="28"/>
          <w:szCs w:val="28"/>
        </w:rPr>
        <w:t xml:space="preserve">, </w:t>
      </w:r>
      <w:proofErr w:type="spellStart"/>
      <w:r w:rsidRPr="007D757B">
        <w:rPr>
          <w:rFonts w:ascii="Times New Roman" w:hAnsi="Times New Roman"/>
          <w:sz w:val="28"/>
          <w:szCs w:val="28"/>
        </w:rPr>
        <w:t>метилбромида</w:t>
      </w:r>
      <w:proofErr w:type="spellEnd"/>
      <w:r w:rsidRPr="007D757B">
        <w:rPr>
          <w:rFonts w:ascii="Times New Roman" w:hAnsi="Times New Roman"/>
          <w:sz w:val="28"/>
          <w:szCs w:val="28"/>
        </w:rPr>
        <w:t xml:space="preserve">, </w:t>
      </w:r>
      <w:proofErr w:type="spellStart"/>
      <w:r w:rsidRPr="007D757B">
        <w:rPr>
          <w:rFonts w:ascii="Times New Roman" w:hAnsi="Times New Roman"/>
          <w:sz w:val="28"/>
          <w:szCs w:val="28"/>
        </w:rPr>
        <w:t>метилмеркаптана</w:t>
      </w:r>
      <w:proofErr w:type="spellEnd"/>
      <w:r w:rsidRPr="007D757B">
        <w:rPr>
          <w:rFonts w:ascii="Times New Roman" w:hAnsi="Times New Roman"/>
          <w:sz w:val="28"/>
          <w:szCs w:val="28"/>
        </w:rPr>
        <w:t xml:space="preserve">, </w:t>
      </w:r>
      <w:proofErr w:type="spellStart"/>
      <w:r w:rsidRPr="007D757B">
        <w:rPr>
          <w:rFonts w:ascii="Times New Roman" w:hAnsi="Times New Roman"/>
          <w:spacing w:val="-1"/>
          <w:sz w:val="28"/>
          <w:szCs w:val="28"/>
        </w:rPr>
        <w:t>этилмеркаптана</w:t>
      </w:r>
      <w:proofErr w:type="spellEnd"/>
      <w:r w:rsidRPr="007D757B">
        <w:rPr>
          <w:rFonts w:ascii="Times New Roman" w:hAnsi="Times New Roman"/>
          <w:spacing w:val="-1"/>
          <w:sz w:val="28"/>
          <w:szCs w:val="28"/>
        </w:rPr>
        <w:t xml:space="preserve">, </w:t>
      </w:r>
      <w:proofErr w:type="spellStart"/>
      <w:r w:rsidRPr="007D757B">
        <w:rPr>
          <w:rFonts w:ascii="Times New Roman" w:hAnsi="Times New Roman"/>
          <w:spacing w:val="-1"/>
          <w:sz w:val="28"/>
          <w:szCs w:val="28"/>
        </w:rPr>
        <w:t>этиленсульфида</w:t>
      </w:r>
      <w:proofErr w:type="spellEnd"/>
      <w:r w:rsidRPr="007D757B">
        <w:rPr>
          <w:rFonts w:ascii="Times New Roman" w:hAnsi="Times New Roman"/>
          <w:spacing w:val="-1"/>
          <w:sz w:val="28"/>
          <w:szCs w:val="28"/>
        </w:rPr>
        <w:t xml:space="preserve">, </w:t>
      </w:r>
      <w:proofErr w:type="spellStart"/>
      <w:r w:rsidRPr="007D757B">
        <w:rPr>
          <w:rFonts w:ascii="Times New Roman" w:hAnsi="Times New Roman"/>
          <w:spacing w:val="-1"/>
          <w:sz w:val="28"/>
          <w:szCs w:val="28"/>
        </w:rPr>
        <w:t>этиленамина</w:t>
      </w:r>
      <w:proofErr w:type="spellEnd"/>
      <w:r w:rsidRPr="007D757B">
        <w:rPr>
          <w:rFonts w:ascii="Times New Roman" w:hAnsi="Times New Roman"/>
          <w:spacing w:val="-1"/>
          <w:sz w:val="28"/>
          <w:szCs w:val="28"/>
        </w:rPr>
        <w:t xml:space="preserve">, хлорпикрина, </w:t>
      </w:r>
      <w:proofErr w:type="spellStart"/>
      <w:r w:rsidRPr="007D757B">
        <w:rPr>
          <w:rFonts w:ascii="Times New Roman" w:hAnsi="Times New Roman"/>
          <w:spacing w:val="-1"/>
          <w:sz w:val="28"/>
          <w:szCs w:val="28"/>
        </w:rPr>
        <w:t>фосфороорга-нических</w:t>
      </w:r>
      <w:proofErr w:type="spellEnd"/>
      <w:r w:rsidRPr="007D757B">
        <w:rPr>
          <w:rFonts w:ascii="Times New Roman" w:hAnsi="Times New Roman"/>
          <w:spacing w:val="-1"/>
          <w:sz w:val="28"/>
          <w:szCs w:val="28"/>
        </w:rPr>
        <w:t xml:space="preserve"> веществ, хлора мышьяковистого водорода, сероводорода, сероугле</w:t>
      </w:r>
      <w:r w:rsidRPr="007D757B">
        <w:rPr>
          <w:rFonts w:ascii="Times New Roman" w:hAnsi="Times New Roman"/>
          <w:spacing w:val="-1"/>
          <w:sz w:val="28"/>
          <w:szCs w:val="28"/>
        </w:rPr>
        <w:softHyphen/>
      </w:r>
      <w:r w:rsidRPr="007D757B">
        <w:rPr>
          <w:rFonts w:ascii="Times New Roman" w:hAnsi="Times New Roman"/>
          <w:spacing w:val="-2"/>
          <w:sz w:val="28"/>
          <w:szCs w:val="28"/>
        </w:rPr>
        <w:t>рода, синильной кислоты, фосгена, диоксида серы, водорода хлористого, водо</w:t>
      </w:r>
      <w:r w:rsidRPr="007D757B">
        <w:rPr>
          <w:rFonts w:ascii="Times New Roman" w:hAnsi="Times New Roman"/>
          <w:spacing w:val="-2"/>
          <w:sz w:val="28"/>
          <w:szCs w:val="28"/>
        </w:rPr>
        <w:softHyphen/>
      </w:r>
      <w:r w:rsidRPr="007D757B">
        <w:rPr>
          <w:rFonts w:ascii="Times New Roman" w:hAnsi="Times New Roman"/>
          <w:spacing w:val="-1"/>
          <w:sz w:val="28"/>
          <w:szCs w:val="28"/>
        </w:rPr>
        <w:t xml:space="preserve">рода бромистого, водорода фтористого, аммиака, </w:t>
      </w:r>
      <w:proofErr w:type="spellStart"/>
      <w:r w:rsidRPr="007D757B">
        <w:rPr>
          <w:rFonts w:ascii="Times New Roman" w:hAnsi="Times New Roman"/>
          <w:spacing w:val="-1"/>
          <w:sz w:val="28"/>
          <w:szCs w:val="28"/>
        </w:rPr>
        <w:t>диметиламина</w:t>
      </w:r>
      <w:proofErr w:type="spellEnd"/>
      <w:r w:rsidRPr="007D757B">
        <w:rPr>
          <w:rFonts w:ascii="Times New Roman" w:hAnsi="Times New Roman"/>
          <w:spacing w:val="-1"/>
          <w:sz w:val="28"/>
          <w:szCs w:val="28"/>
        </w:rPr>
        <w:t xml:space="preserve">, </w:t>
      </w:r>
      <w:proofErr w:type="spellStart"/>
      <w:r w:rsidRPr="007D757B">
        <w:rPr>
          <w:rFonts w:ascii="Times New Roman" w:hAnsi="Times New Roman"/>
          <w:spacing w:val="-1"/>
          <w:sz w:val="28"/>
          <w:szCs w:val="28"/>
        </w:rPr>
        <w:t>триметила-</w:t>
      </w:r>
      <w:r w:rsidRPr="007D757B">
        <w:rPr>
          <w:rFonts w:ascii="Times New Roman" w:hAnsi="Times New Roman"/>
          <w:spacing w:val="-2"/>
          <w:sz w:val="28"/>
          <w:szCs w:val="28"/>
        </w:rPr>
        <w:t>мина</w:t>
      </w:r>
      <w:proofErr w:type="spellEnd"/>
      <w:r w:rsidRPr="007D757B">
        <w:rPr>
          <w:rFonts w:ascii="Times New Roman" w:hAnsi="Times New Roman"/>
          <w:spacing w:val="-2"/>
          <w:sz w:val="28"/>
          <w:szCs w:val="28"/>
        </w:rPr>
        <w:t xml:space="preserve"> и др. Небольшие габариты капюшона позволяют разместить его в сумках </w:t>
      </w:r>
      <w:r w:rsidRPr="007D757B">
        <w:rPr>
          <w:rFonts w:ascii="Times New Roman" w:hAnsi="Times New Roman"/>
          <w:sz w:val="28"/>
          <w:szCs w:val="28"/>
        </w:rPr>
        <w:lastRenderedPageBreak/>
        <w:t>постоянного ношения и использовать при внезапном применении опасных ве</w:t>
      </w:r>
      <w:r w:rsidRPr="007D757B">
        <w:rPr>
          <w:rFonts w:ascii="Times New Roman" w:hAnsi="Times New Roman"/>
          <w:sz w:val="28"/>
          <w:szCs w:val="28"/>
        </w:rPr>
        <w:softHyphen/>
        <w:t>ществ и других неожиданных ситуациях.</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pacing w:val="-1"/>
          <w:sz w:val="28"/>
          <w:szCs w:val="28"/>
        </w:rPr>
        <w:t xml:space="preserve">Данное защитное средство имеет сертификат и рекомендовано МЧС России </w:t>
      </w:r>
      <w:r w:rsidRPr="007D757B">
        <w:rPr>
          <w:rFonts w:ascii="Times New Roman" w:hAnsi="Times New Roman"/>
          <w:sz w:val="28"/>
          <w:szCs w:val="28"/>
        </w:rPr>
        <w:t>для использования.</w:t>
      </w:r>
    </w:p>
    <w:p w:rsidR="00564DBA" w:rsidRPr="00087DF3" w:rsidRDefault="00564DBA" w:rsidP="00564DBA">
      <w:pPr>
        <w:shd w:val="clear" w:color="auto" w:fill="FFFFFF"/>
        <w:tabs>
          <w:tab w:val="left" w:pos="9639"/>
        </w:tabs>
        <w:ind w:right="141"/>
        <w:rPr>
          <w:rFonts w:ascii="Times New Roman" w:hAnsi="Times New Roman"/>
          <w:bCs/>
          <w:i/>
          <w:iCs/>
          <w:w w:val="89"/>
          <w:sz w:val="28"/>
          <w:szCs w:val="28"/>
        </w:rPr>
      </w:pPr>
      <w:r w:rsidRPr="007D757B">
        <w:rPr>
          <w:rFonts w:ascii="Times New Roman" w:hAnsi="Times New Roman"/>
          <w:bCs/>
          <w:i/>
          <w:iCs/>
          <w:w w:val="89"/>
          <w:sz w:val="28"/>
          <w:szCs w:val="28"/>
        </w:rPr>
        <w:t>Обеспечение населения средствами индивидуальной защиты</w:t>
      </w:r>
      <w:r>
        <w:rPr>
          <w:rFonts w:ascii="Times New Roman" w:hAnsi="Times New Roman"/>
          <w:bCs/>
          <w:i/>
          <w:iCs/>
          <w:w w:val="89"/>
          <w:sz w:val="28"/>
          <w:szCs w:val="28"/>
        </w:rPr>
        <w:t xml:space="preserve">. </w:t>
      </w:r>
      <w:r w:rsidRPr="007D757B">
        <w:rPr>
          <w:rFonts w:ascii="Times New Roman" w:hAnsi="Times New Roman"/>
          <w:sz w:val="28"/>
          <w:szCs w:val="28"/>
        </w:rPr>
        <w:t xml:space="preserve">Принципиальным моментом в организации химической защиты населения от АХОВ в чрезвычайных ситуациях или в условиях разрушения химически опасных объектов, на котором необходимо заострить особое внимание – это </w:t>
      </w:r>
      <w:r w:rsidRPr="007D757B">
        <w:rPr>
          <w:rFonts w:ascii="Times New Roman" w:hAnsi="Times New Roman"/>
          <w:spacing w:val="-2"/>
          <w:sz w:val="28"/>
          <w:szCs w:val="28"/>
        </w:rPr>
        <w:t>вопрос обеспечения населения средствами индивидуальной защиты. Он явля</w:t>
      </w:r>
      <w:r w:rsidRPr="007D757B">
        <w:rPr>
          <w:rFonts w:ascii="Times New Roman" w:hAnsi="Times New Roman"/>
          <w:spacing w:val="-2"/>
          <w:sz w:val="28"/>
          <w:szCs w:val="28"/>
        </w:rPr>
        <w:softHyphen/>
      </w:r>
      <w:r w:rsidRPr="007D757B">
        <w:rPr>
          <w:rFonts w:ascii="Times New Roman" w:hAnsi="Times New Roman"/>
          <w:spacing w:val="-3"/>
          <w:sz w:val="28"/>
          <w:szCs w:val="28"/>
        </w:rPr>
        <w:t>ется предметом для обоснования современных методов и подходов к организа</w:t>
      </w:r>
      <w:r w:rsidRPr="007D757B">
        <w:rPr>
          <w:rFonts w:ascii="Times New Roman" w:hAnsi="Times New Roman"/>
          <w:spacing w:val="-3"/>
          <w:sz w:val="28"/>
          <w:szCs w:val="28"/>
        </w:rPr>
        <w:softHyphen/>
      </w:r>
      <w:r w:rsidRPr="007D757B">
        <w:rPr>
          <w:rFonts w:ascii="Times New Roman" w:hAnsi="Times New Roman"/>
          <w:sz w:val="28"/>
          <w:szCs w:val="28"/>
        </w:rPr>
        <w:t>ции химической, радиационной и биологической защиты населения.</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z w:val="28"/>
          <w:szCs w:val="28"/>
        </w:rPr>
        <w:t>Можно много рассуждать о комфортности требуемых СИЗОД, что, несо</w:t>
      </w:r>
      <w:r w:rsidRPr="007D757B">
        <w:rPr>
          <w:rFonts w:ascii="Times New Roman" w:hAnsi="Times New Roman"/>
          <w:sz w:val="28"/>
          <w:szCs w:val="28"/>
        </w:rPr>
        <w:softHyphen/>
        <w:t>мненно, влияет на их эксплуатационные характеристики и, как следствие, на стоимость изделий. Однако, по-видимому, основными характеристиками яв</w:t>
      </w:r>
      <w:r w:rsidRPr="007D757B">
        <w:rPr>
          <w:rFonts w:ascii="Times New Roman" w:hAnsi="Times New Roman"/>
          <w:sz w:val="28"/>
          <w:szCs w:val="28"/>
        </w:rPr>
        <w:softHyphen/>
      </w:r>
      <w:r w:rsidRPr="007D757B">
        <w:rPr>
          <w:rFonts w:ascii="Times New Roman" w:hAnsi="Times New Roman"/>
          <w:spacing w:val="-3"/>
          <w:sz w:val="28"/>
          <w:szCs w:val="28"/>
        </w:rPr>
        <w:t xml:space="preserve">ляются простота в использовании, невысокая стоимость и обеспечение защиты </w:t>
      </w:r>
      <w:r w:rsidRPr="007D757B">
        <w:rPr>
          <w:rFonts w:ascii="Times New Roman" w:hAnsi="Times New Roman"/>
          <w:spacing w:val="-2"/>
          <w:sz w:val="28"/>
          <w:szCs w:val="28"/>
        </w:rPr>
        <w:t>органов дыхания в течение времени, обеспечивающего эвакуацию (выход) лю</w:t>
      </w:r>
      <w:r w:rsidRPr="007D757B">
        <w:rPr>
          <w:rFonts w:ascii="Times New Roman" w:hAnsi="Times New Roman"/>
          <w:spacing w:val="-2"/>
          <w:sz w:val="28"/>
          <w:szCs w:val="28"/>
        </w:rPr>
        <w:softHyphen/>
      </w:r>
      <w:r w:rsidRPr="007D757B">
        <w:rPr>
          <w:rFonts w:ascii="Times New Roman" w:hAnsi="Times New Roman"/>
          <w:sz w:val="28"/>
          <w:szCs w:val="28"/>
        </w:rPr>
        <w:t>дей из зоны заражения.</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pacing w:val="-2"/>
          <w:sz w:val="28"/>
          <w:szCs w:val="28"/>
        </w:rPr>
        <w:t>Средства индивидуальной защиты по предназначению должны подразделя</w:t>
      </w:r>
      <w:r w:rsidRPr="007D757B">
        <w:rPr>
          <w:rFonts w:ascii="Times New Roman" w:hAnsi="Times New Roman"/>
          <w:spacing w:val="-2"/>
          <w:sz w:val="28"/>
          <w:szCs w:val="28"/>
        </w:rPr>
        <w:softHyphen/>
      </w:r>
      <w:r w:rsidRPr="007D757B">
        <w:rPr>
          <w:rFonts w:ascii="Times New Roman" w:hAnsi="Times New Roman"/>
          <w:sz w:val="28"/>
          <w:szCs w:val="28"/>
        </w:rPr>
        <w:t>ться на три группы:</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pacing w:val="-1"/>
          <w:sz w:val="28"/>
          <w:szCs w:val="28"/>
        </w:rPr>
        <w:t>– первая группа – для производственного персонала, работающего в хими</w:t>
      </w:r>
      <w:r w:rsidRPr="007D757B">
        <w:rPr>
          <w:rFonts w:ascii="Times New Roman" w:hAnsi="Times New Roman"/>
          <w:spacing w:val="-1"/>
          <w:sz w:val="28"/>
          <w:szCs w:val="28"/>
        </w:rPr>
        <w:softHyphen/>
      </w:r>
      <w:r w:rsidRPr="007D757B">
        <w:rPr>
          <w:rFonts w:ascii="Times New Roman" w:hAnsi="Times New Roman"/>
          <w:sz w:val="28"/>
          <w:szCs w:val="28"/>
        </w:rPr>
        <w:t>чески опасных производствах или в непосредственной близости от них;</w:t>
      </w:r>
    </w:p>
    <w:p w:rsidR="00564DBA" w:rsidRPr="007D757B" w:rsidRDefault="00564DBA" w:rsidP="00564DBA">
      <w:pPr>
        <w:shd w:val="clear" w:color="auto" w:fill="FFFFFF"/>
        <w:tabs>
          <w:tab w:val="left" w:pos="9498"/>
          <w:tab w:val="left" w:pos="9639"/>
        </w:tabs>
        <w:ind w:right="141"/>
        <w:rPr>
          <w:rFonts w:ascii="Times New Roman" w:hAnsi="Times New Roman"/>
          <w:sz w:val="28"/>
          <w:szCs w:val="28"/>
        </w:rPr>
      </w:pPr>
      <w:r w:rsidRPr="007D757B">
        <w:rPr>
          <w:rFonts w:ascii="Times New Roman" w:hAnsi="Times New Roman"/>
          <w:spacing w:val="-2"/>
          <w:sz w:val="28"/>
          <w:szCs w:val="28"/>
        </w:rPr>
        <w:t>– вторая группа – для личного состава аварийно-спасательных формирова</w:t>
      </w:r>
      <w:r w:rsidRPr="007D757B">
        <w:rPr>
          <w:rFonts w:ascii="Times New Roman" w:hAnsi="Times New Roman"/>
          <w:spacing w:val="-2"/>
          <w:sz w:val="28"/>
          <w:szCs w:val="28"/>
        </w:rPr>
        <w:softHyphen/>
      </w:r>
      <w:r w:rsidRPr="007D757B">
        <w:rPr>
          <w:rFonts w:ascii="Times New Roman" w:hAnsi="Times New Roman"/>
          <w:spacing w:val="-3"/>
          <w:sz w:val="28"/>
          <w:szCs w:val="28"/>
        </w:rPr>
        <w:t xml:space="preserve">ний и войск гражданской обороны, предназначенных для ведения работ в очаге </w:t>
      </w:r>
      <w:r w:rsidRPr="007D757B">
        <w:rPr>
          <w:rFonts w:ascii="Times New Roman" w:hAnsi="Times New Roman"/>
          <w:sz w:val="28"/>
          <w:szCs w:val="28"/>
        </w:rPr>
        <w:t>поражения;</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1"/>
          <w:sz w:val="28"/>
          <w:szCs w:val="28"/>
        </w:rPr>
        <w:t>– третья группа – для населения, проживающего на территориях, подверга</w:t>
      </w:r>
      <w:r w:rsidRPr="007D757B">
        <w:rPr>
          <w:rFonts w:ascii="Times New Roman" w:hAnsi="Times New Roman"/>
          <w:spacing w:val="-1"/>
          <w:sz w:val="28"/>
          <w:szCs w:val="28"/>
        </w:rPr>
        <w:softHyphen/>
      </w:r>
      <w:r w:rsidRPr="007D757B">
        <w:rPr>
          <w:rFonts w:ascii="Times New Roman" w:hAnsi="Times New Roman"/>
          <w:sz w:val="28"/>
          <w:szCs w:val="28"/>
        </w:rPr>
        <w:t>емых риску химического и биологического заражения или радиационного за</w:t>
      </w:r>
      <w:r w:rsidRPr="007D757B">
        <w:rPr>
          <w:rFonts w:ascii="Times New Roman" w:hAnsi="Times New Roman"/>
          <w:sz w:val="28"/>
          <w:szCs w:val="28"/>
        </w:rPr>
        <w:softHyphen/>
        <w:t>грязнения атмосферы.</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 xml:space="preserve">Защита производственного персонала решается на производстве службой </w:t>
      </w:r>
      <w:r w:rsidRPr="007D757B">
        <w:rPr>
          <w:rFonts w:ascii="Times New Roman" w:hAnsi="Times New Roman"/>
          <w:spacing w:val="-1"/>
          <w:sz w:val="28"/>
          <w:szCs w:val="28"/>
        </w:rPr>
        <w:t>техники безопасности путем применения промышленных противогазов с набо</w:t>
      </w:r>
      <w:r w:rsidRPr="007D757B">
        <w:rPr>
          <w:rFonts w:ascii="Times New Roman" w:hAnsi="Times New Roman"/>
          <w:spacing w:val="-1"/>
          <w:sz w:val="28"/>
          <w:szCs w:val="28"/>
        </w:rPr>
        <w:softHyphen/>
      </w:r>
      <w:r w:rsidRPr="007D757B">
        <w:rPr>
          <w:rFonts w:ascii="Times New Roman" w:hAnsi="Times New Roman"/>
          <w:spacing w:val="-2"/>
          <w:sz w:val="28"/>
          <w:szCs w:val="28"/>
        </w:rPr>
        <w:t>ром коробок на фильтрующей основе и изолирующего типа, а при необходимо</w:t>
      </w:r>
      <w:r w:rsidRPr="007D757B">
        <w:rPr>
          <w:rFonts w:ascii="Times New Roman" w:hAnsi="Times New Roman"/>
          <w:spacing w:val="-2"/>
          <w:sz w:val="28"/>
          <w:szCs w:val="28"/>
        </w:rPr>
        <w:softHyphen/>
      </w:r>
      <w:r w:rsidRPr="007D757B">
        <w:rPr>
          <w:rFonts w:ascii="Times New Roman" w:hAnsi="Times New Roman"/>
          <w:sz w:val="28"/>
          <w:szCs w:val="28"/>
        </w:rPr>
        <w:t>сти и применения средств индивидуальной защиты кожи.</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pacing w:val="-2"/>
          <w:sz w:val="28"/>
          <w:szCs w:val="28"/>
        </w:rPr>
        <w:t>Таким же образом решается проблема по обеспечению средствами индиви</w:t>
      </w:r>
      <w:r w:rsidRPr="007D757B">
        <w:rPr>
          <w:rFonts w:ascii="Times New Roman" w:hAnsi="Times New Roman"/>
          <w:spacing w:val="-2"/>
          <w:sz w:val="28"/>
          <w:szCs w:val="28"/>
        </w:rPr>
        <w:softHyphen/>
      </w:r>
      <w:r w:rsidRPr="007D757B">
        <w:rPr>
          <w:rFonts w:ascii="Times New Roman" w:hAnsi="Times New Roman"/>
          <w:spacing w:val="-1"/>
          <w:sz w:val="28"/>
          <w:szCs w:val="28"/>
        </w:rPr>
        <w:t>дуальной защиты личного состава штатных аварийно-спасательных формиро</w:t>
      </w:r>
      <w:r w:rsidRPr="007D757B">
        <w:rPr>
          <w:rFonts w:ascii="Times New Roman" w:hAnsi="Times New Roman"/>
          <w:spacing w:val="-1"/>
          <w:sz w:val="28"/>
          <w:szCs w:val="28"/>
        </w:rPr>
        <w:softHyphen/>
      </w:r>
      <w:r w:rsidRPr="007D757B">
        <w:rPr>
          <w:rFonts w:ascii="Times New Roman" w:hAnsi="Times New Roman"/>
          <w:spacing w:val="-2"/>
          <w:sz w:val="28"/>
          <w:szCs w:val="28"/>
        </w:rPr>
        <w:t>ваний. Защита личного состава нештатных аварийно-спасательных невоенизи</w:t>
      </w:r>
      <w:r w:rsidRPr="007D757B">
        <w:rPr>
          <w:rFonts w:ascii="Times New Roman" w:hAnsi="Times New Roman"/>
          <w:spacing w:val="-2"/>
          <w:sz w:val="28"/>
          <w:szCs w:val="28"/>
        </w:rPr>
        <w:softHyphen/>
      </w:r>
      <w:r w:rsidRPr="007D757B">
        <w:rPr>
          <w:rFonts w:ascii="Times New Roman" w:hAnsi="Times New Roman"/>
          <w:sz w:val="28"/>
          <w:szCs w:val="28"/>
        </w:rPr>
        <w:t>рованных формирований и других сил, предназначенных для выполнения ра</w:t>
      </w:r>
      <w:r w:rsidRPr="007D757B">
        <w:rPr>
          <w:rFonts w:ascii="Times New Roman" w:hAnsi="Times New Roman"/>
          <w:sz w:val="28"/>
          <w:szCs w:val="28"/>
        </w:rPr>
        <w:softHyphen/>
        <w:t>бот в очагах химического и биологического поражения, а также при радиаци</w:t>
      </w:r>
      <w:r w:rsidRPr="007D757B">
        <w:rPr>
          <w:rFonts w:ascii="Times New Roman" w:hAnsi="Times New Roman"/>
          <w:sz w:val="28"/>
          <w:szCs w:val="28"/>
        </w:rPr>
        <w:softHyphen/>
        <w:t>онных авариях, обеспечивается органами гражданской обороны. Для этой ка</w:t>
      </w:r>
      <w:r w:rsidRPr="007D757B">
        <w:rPr>
          <w:rFonts w:ascii="Times New Roman" w:hAnsi="Times New Roman"/>
          <w:sz w:val="28"/>
          <w:szCs w:val="28"/>
        </w:rPr>
        <w:softHyphen/>
        <w:t>тегории людей необходимо иметь противогазы с панорамной маской и короб</w:t>
      </w:r>
      <w:r w:rsidRPr="007D757B">
        <w:rPr>
          <w:rFonts w:ascii="Times New Roman" w:hAnsi="Times New Roman"/>
          <w:sz w:val="28"/>
          <w:szCs w:val="28"/>
        </w:rPr>
        <w:softHyphen/>
        <w:t xml:space="preserve">кой, обеспечивающей надежную защиту от фактора опасности, при наличии </w:t>
      </w:r>
      <w:r w:rsidRPr="007D757B">
        <w:rPr>
          <w:rFonts w:ascii="Times New Roman" w:hAnsi="Times New Roman"/>
          <w:spacing w:val="-1"/>
          <w:sz w:val="28"/>
          <w:szCs w:val="28"/>
        </w:rPr>
        <w:t xml:space="preserve">которого ведутся те или иные работы, либо иметь противогазы изолирующего </w:t>
      </w:r>
      <w:r w:rsidRPr="007D757B">
        <w:rPr>
          <w:rFonts w:ascii="Times New Roman" w:hAnsi="Times New Roman"/>
          <w:spacing w:val="-3"/>
          <w:sz w:val="28"/>
          <w:szCs w:val="28"/>
        </w:rPr>
        <w:t>типа с панорамной маской. Средства индивидуальной защиты для данной кате</w:t>
      </w:r>
      <w:r w:rsidRPr="007D757B">
        <w:rPr>
          <w:rFonts w:ascii="Times New Roman" w:hAnsi="Times New Roman"/>
          <w:spacing w:val="-3"/>
          <w:sz w:val="28"/>
          <w:szCs w:val="28"/>
        </w:rPr>
        <w:softHyphen/>
      </w:r>
      <w:r w:rsidRPr="007D757B">
        <w:rPr>
          <w:rFonts w:ascii="Times New Roman" w:hAnsi="Times New Roman"/>
          <w:spacing w:val="-2"/>
          <w:sz w:val="28"/>
          <w:szCs w:val="28"/>
        </w:rPr>
        <w:t>гории людей должны обладать повышенным уровнем защиты, удобными в экс</w:t>
      </w:r>
      <w:r w:rsidRPr="007D757B">
        <w:rPr>
          <w:rFonts w:ascii="Times New Roman" w:hAnsi="Times New Roman"/>
          <w:spacing w:val="-2"/>
          <w:sz w:val="28"/>
          <w:szCs w:val="28"/>
        </w:rPr>
        <w:softHyphen/>
      </w:r>
      <w:r w:rsidRPr="007D757B">
        <w:rPr>
          <w:rFonts w:ascii="Times New Roman" w:hAnsi="Times New Roman"/>
          <w:spacing w:val="-1"/>
          <w:sz w:val="28"/>
          <w:szCs w:val="28"/>
        </w:rPr>
        <w:t>плуатации и обеспечивать достаточную комфортность при их использовании.</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lastRenderedPageBreak/>
        <w:t>В отличие от средств индивидуальной защиты формирований, предназна</w:t>
      </w:r>
      <w:r w:rsidRPr="007D757B">
        <w:rPr>
          <w:rFonts w:ascii="Times New Roman" w:hAnsi="Times New Roman"/>
          <w:sz w:val="28"/>
          <w:szCs w:val="28"/>
        </w:rPr>
        <w:softHyphen/>
      </w:r>
      <w:r w:rsidRPr="007D757B">
        <w:rPr>
          <w:rFonts w:ascii="Times New Roman" w:hAnsi="Times New Roman"/>
          <w:spacing w:val="-3"/>
          <w:sz w:val="28"/>
          <w:szCs w:val="28"/>
        </w:rPr>
        <w:t>ченных для выполнения работ в очаге поражения, обеспечение защиты населе</w:t>
      </w:r>
      <w:r w:rsidRPr="007D757B">
        <w:rPr>
          <w:rFonts w:ascii="Times New Roman" w:hAnsi="Times New Roman"/>
          <w:spacing w:val="-3"/>
          <w:sz w:val="28"/>
          <w:szCs w:val="28"/>
        </w:rPr>
        <w:softHyphen/>
      </w:r>
      <w:r w:rsidRPr="007D757B">
        <w:rPr>
          <w:rFonts w:ascii="Times New Roman" w:hAnsi="Times New Roman"/>
          <w:sz w:val="28"/>
          <w:szCs w:val="28"/>
        </w:rPr>
        <w:t>ния должно решаться путем использования противогазов третьей группы. К этой группе противогазов могут быть отнесены промышленные фильтрую</w:t>
      </w:r>
      <w:r w:rsidRPr="007D757B">
        <w:rPr>
          <w:rFonts w:ascii="Times New Roman" w:hAnsi="Times New Roman"/>
          <w:sz w:val="28"/>
          <w:szCs w:val="28"/>
        </w:rPr>
        <w:softHyphen/>
        <w:t>щие противогазы с лицевой частью ШМП (производитель ОАО «АРТИ»). Пер</w:t>
      </w:r>
      <w:r w:rsidRPr="007D757B">
        <w:rPr>
          <w:rFonts w:ascii="Times New Roman" w:hAnsi="Times New Roman"/>
          <w:sz w:val="28"/>
          <w:szCs w:val="28"/>
        </w:rPr>
        <w:softHyphen/>
      </w:r>
      <w:r w:rsidRPr="007D757B">
        <w:rPr>
          <w:rFonts w:ascii="Times New Roman" w:hAnsi="Times New Roman"/>
          <w:spacing w:val="-2"/>
          <w:sz w:val="28"/>
          <w:szCs w:val="28"/>
        </w:rPr>
        <w:t xml:space="preserve">спективным же средством защиты органов дыхания для населения может быть </w:t>
      </w:r>
      <w:r w:rsidRPr="007D757B">
        <w:rPr>
          <w:rFonts w:ascii="Times New Roman" w:hAnsi="Times New Roman"/>
          <w:sz w:val="28"/>
          <w:szCs w:val="28"/>
        </w:rPr>
        <w:t>защитный капюшон «Феникс».</w:t>
      </w:r>
    </w:p>
    <w:p w:rsidR="00564DBA" w:rsidRPr="007D757B" w:rsidRDefault="00564DBA" w:rsidP="00564DBA">
      <w:pPr>
        <w:shd w:val="clear" w:color="auto" w:fill="FFFFFF"/>
        <w:tabs>
          <w:tab w:val="left" w:pos="9498"/>
        </w:tabs>
        <w:ind w:right="14"/>
        <w:rPr>
          <w:rFonts w:ascii="Times New Roman" w:hAnsi="Times New Roman"/>
          <w:sz w:val="28"/>
          <w:szCs w:val="28"/>
        </w:rPr>
      </w:pPr>
      <w:r w:rsidRPr="007D757B">
        <w:rPr>
          <w:rFonts w:ascii="Times New Roman" w:hAnsi="Times New Roman"/>
          <w:sz w:val="28"/>
          <w:szCs w:val="28"/>
        </w:rPr>
        <w:t>Средства индивидуальной защиты органов дыхания для населения, пред</w:t>
      </w:r>
      <w:r w:rsidRPr="007D757B">
        <w:rPr>
          <w:rFonts w:ascii="Times New Roman" w:hAnsi="Times New Roman"/>
          <w:sz w:val="28"/>
          <w:szCs w:val="28"/>
        </w:rPr>
        <w:softHyphen/>
      </w:r>
      <w:r w:rsidRPr="007D757B">
        <w:rPr>
          <w:rFonts w:ascii="Times New Roman" w:hAnsi="Times New Roman"/>
          <w:spacing w:val="-3"/>
          <w:sz w:val="28"/>
          <w:szCs w:val="28"/>
        </w:rPr>
        <w:t xml:space="preserve">назначенные для применения в условиях военного времени, должны храниться </w:t>
      </w:r>
      <w:r w:rsidRPr="007D757B">
        <w:rPr>
          <w:rFonts w:ascii="Times New Roman" w:hAnsi="Times New Roman"/>
          <w:sz w:val="28"/>
          <w:szCs w:val="28"/>
        </w:rPr>
        <w:t xml:space="preserve">на складах резерва в количестве, обеспечивающем расчетную потребность, </w:t>
      </w:r>
      <w:r w:rsidRPr="007D757B">
        <w:rPr>
          <w:rFonts w:ascii="Times New Roman" w:hAnsi="Times New Roman"/>
          <w:spacing w:val="-1"/>
          <w:sz w:val="28"/>
          <w:szCs w:val="28"/>
        </w:rPr>
        <w:t>а предназначенные для использования в мирное время на случай возникнове</w:t>
      </w:r>
      <w:r w:rsidRPr="007D757B">
        <w:rPr>
          <w:rFonts w:ascii="Times New Roman" w:hAnsi="Times New Roman"/>
          <w:spacing w:val="-1"/>
          <w:sz w:val="28"/>
          <w:szCs w:val="28"/>
        </w:rPr>
        <w:softHyphen/>
        <w:t>ния чрезвычайных ситуаций, вызванных техногенными авариями на потенциа</w:t>
      </w:r>
      <w:r w:rsidRPr="007D757B">
        <w:rPr>
          <w:rFonts w:ascii="Times New Roman" w:hAnsi="Times New Roman"/>
          <w:spacing w:val="-1"/>
          <w:sz w:val="28"/>
          <w:szCs w:val="28"/>
        </w:rPr>
        <w:softHyphen/>
      </w:r>
      <w:r w:rsidRPr="007D757B">
        <w:rPr>
          <w:rFonts w:ascii="Times New Roman" w:hAnsi="Times New Roman"/>
          <w:sz w:val="28"/>
          <w:szCs w:val="28"/>
        </w:rPr>
        <w:t>льно опасных объектах, – по месту пребывания людей (на рабочих местах, дома, в школьных и дошкольных заведениях и т.д.).</w:t>
      </w:r>
    </w:p>
    <w:p w:rsidR="00564DBA" w:rsidRPr="007D757B" w:rsidRDefault="00564DBA" w:rsidP="00564DBA">
      <w:pPr>
        <w:tabs>
          <w:tab w:val="left" w:pos="9498"/>
        </w:tabs>
        <w:rPr>
          <w:rFonts w:ascii="Times New Roman" w:hAnsi="Times New Roman"/>
          <w:sz w:val="28"/>
          <w:szCs w:val="28"/>
        </w:rPr>
      </w:pPr>
    </w:p>
    <w:p w:rsidR="00564DBA" w:rsidRDefault="00564DBA" w:rsidP="00564DBA">
      <w:pPr>
        <w:rPr>
          <w:rFonts w:ascii="Times New Roman" w:hAnsi="Times New Roman"/>
          <w:sz w:val="28"/>
          <w:szCs w:val="28"/>
        </w:rPr>
      </w:pPr>
    </w:p>
    <w:p w:rsidR="00564DBA" w:rsidRDefault="00564DBA" w:rsidP="00564DBA">
      <w:pPr>
        <w:rPr>
          <w:rFonts w:ascii="Times New Roman" w:hAnsi="Times New Roman"/>
          <w:sz w:val="28"/>
          <w:szCs w:val="28"/>
        </w:rPr>
      </w:pPr>
    </w:p>
    <w:p w:rsidR="00564DBA" w:rsidRPr="00564DBA" w:rsidRDefault="00564DBA" w:rsidP="00564DBA">
      <w:pPr>
        <w:rPr>
          <w:rFonts w:ascii="Times New Roman" w:hAnsi="Times New Roman"/>
          <w:sz w:val="28"/>
          <w:szCs w:val="28"/>
        </w:rPr>
        <w:sectPr w:rsidR="00564DBA" w:rsidRPr="00564DBA" w:rsidSect="00BD4725">
          <w:footerReference w:type="default" r:id="rId18"/>
          <w:pgSz w:w="11909" w:h="16834"/>
          <w:pgMar w:top="1135" w:right="1136" w:bottom="720" w:left="1134" w:header="720" w:footer="720" w:gutter="0"/>
          <w:cols w:space="60"/>
          <w:noEndnote/>
        </w:sectPr>
      </w:pPr>
    </w:p>
    <w:p w:rsidR="00633BFC" w:rsidRDefault="00AD39E4" w:rsidP="004C579E">
      <w:pPr>
        <w:shd w:val="clear" w:color="auto" w:fill="FFFFFF"/>
        <w:rPr>
          <w:rFonts w:ascii="Times New Roman" w:hAnsi="Times New Roman"/>
          <w:sz w:val="28"/>
          <w:szCs w:val="28"/>
        </w:rPr>
      </w:pPr>
      <w:r w:rsidRPr="00633BFC">
        <w:rPr>
          <w:rFonts w:ascii="Times New Roman" w:hAnsi="Times New Roman"/>
          <w:sz w:val="28"/>
          <w:szCs w:val="28"/>
        </w:rPr>
        <w:lastRenderedPageBreak/>
        <w:t xml:space="preserve">3.4.3. </w:t>
      </w:r>
      <w:r w:rsidR="00633BFC">
        <w:rPr>
          <w:rFonts w:ascii="Times New Roman" w:hAnsi="Times New Roman"/>
          <w:sz w:val="28"/>
          <w:szCs w:val="28"/>
        </w:rPr>
        <w:t>Укрытие персонала и населения</w:t>
      </w:r>
    </w:p>
    <w:p w:rsidR="00032B74" w:rsidRDefault="00032B74" w:rsidP="004C579E">
      <w:pPr>
        <w:shd w:val="clear" w:color="auto" w:fill="FFFFFF"/>
        <w:rPr>
          <w:rFonts w:ascii="Times New Roman" w:hAnsi="Times New Roman"/>
          <w:spacing w:val="-1"/>
          <w:sz w:val="28"/>
          <w:szCs w:val="28"/>
        </w:rPr>
      </w:pPr>
    </w:p>
    <w:p w:rsidR="00AD39E4" w:rsidRPr="004C579E" w:rsidRDefault="00633BFC" w:rsidP="004C579E">
      <w:pPr>
        <w:shd w:val="clear" w:color="auto" w:fill="FFFFFF"/>
        <w:rPr>
          <w:rFonts w:ascii="Times New Roman" w:hAnsi="Times New Roman"/>
          <w:sz w:val="28"/>
          <w:szCs w:val="28"/>
        </w:rPr>
      </w:pPr>
      <w:r w:rsidRPr="004C579E">
        <w:rPr>
          <w:rFonts w:ascii="Times New Roman" w:hAnsi="Times New Roman"/>
          <w:spacing w:val="-1"/>
          <w:sz w:val="28"/>
          <w:szCs w:val="28"/>
        </w:rPr>
        <w:t xml:space="preserve"> </w:t>
      </w:r>
      <w:r w:rsidR="00AD39E4" w:rsidRPr="004C579E">
        <w:rPr>
          <w:rFonts w:ascii="Times New Roman" w:hAnsi="Times New Roman"/>
          <w:spacing w:val="-1"/>
          <w:sz w:val="28"/>
          <w:szCs w:val="28"/>
        </w:rPr>
        <w:t xml:space="preserve">Эвакуация населения организуется по производственно-территориальному </w:t>
      </w:r>
      <w:r w:rsidR="00AD39E4" w:rsidRPr="004C579E">
        <w:rPr>
          <w:rFonts w:ascii="Times New Roman" w:hAnsi="Times New Roman"/>
          <w:sz w:val="28"/>
          <w:szCs w:val="28"/>
        </w:rPr>
        <w:t>и территориальному принципам. Производственно-территориальный прин</w:t>
      </w:r>
      <w:r w:rsidR="00AD39E4" w:rsidRPr="004C579E">
        <w:rPr>
          <w:rFonts w:ascii="Times New Roman" w:hAnsi="Times New Roman"/>
          <w:sz w:val="28"/>
          <w:szCs w:val="28"/>
        </w:rPr>
        <w:softHyphen/>
      </w:r>
      <w:r w:rsidR="00AD39E4" w:rsidRPr="004C579E">
        <w:rPr>
          <w:rFonts w:ascii="Times New Roman" w:hAnsi="Times New Roman"/>
          <w:spacing w:val="-3"/>
          <w:sz w:val="28"/>
          <w:szCs w:val="28"/>
        </w:rPr>
        <w:t>цип предусматривает проведение эвакуации основной части населения по мес</w:t>
      </w:r>
      <w:r w:rsidR="00AD39E4" w:rsidRPr="004C579E">
        <w:rPr>
          <w:rFonts w:ascii="Times New Roman" w:hAnsi="Times New Roman"/>
          <w:spacing w:val="-3"/>
          <w:sz w:val="28"/>
          <w:szCs w:val="28"/>
        </w:rPr>
        <w:softHyphen/>
      </w:r>
      <w:r w:rsidR="00AD39E4" w:rsidRPr="004C579E">
        <w:rPr>
          <w:rFonts w:ascii="Times New Roman" w:hAnsi="Times New Roman"/>
          <w:spacing w:val="-2"/>
          <w:sz w:val="28"/>
          <w:szCs w:val="28"/>
        </w:rPr>
        <w:t xml:space="preserve">ту работы и остального населения по месту жительства. По территориальному </w:t>
      </w:r>
      <w:r w:rsidR="00AD39E4" w:rsidRPr="004C579E">
        <w:rPr>
          <w:rFonts w:ascii="Times New Roman" w:hAnsi="Times New Roman"/>
          <w:spacing w:val="-1"/>
          <w:sz w:val="28"/>
          <w:szCs w:val="28"/>
        </w:rPr>
        <w:t>принципу все население эвакуируется по месту жительства.</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Для непосредственного планирования, организации и проведения эвакуа</w:t>
      </w:r>
      <w:r w:rsidRPr="004C579E">
        <w:rPr>
          <w:rFonts w:ascii="Times New Roman" w:hAnsi="Times New Roman"/>
          <w:sz w:val="28"/>
          <w:szCs w:val="28"/>
        </w:rPr>
        <w:softHyphen/>
      </w:r>
      <w:r w:rsidRPr="004C579E">
        <w:rPr>
          <w:rFonts w:ascii="Times New Roman" w:hAnsi="Times New Roman"/>
          <w:spacing w:val="-1"/>
          <w:sz w:val="28"/>
          <w:szCs w:val="28"/>
        </w:rPr>
        <w:t>ции при исполнительных органах власти, в министерствах, ведомствах и орга</w:t>
      </w:r>
      <w:r w:rsidRPr="004C579E">
        <w:rPr>
          <w:rFonts w:ascii="Times New Roman" w:hAnsi="Times New Roman"/>
          <w:spacing w:val="-1"/>
          <w:sz w:val="28"/>
          <w:szCs w:val="28"/>
        </w:rPr>
        <w:softHyphen/>
      </w:r>
      <w:r w:rsidRPr="004C579E">
        <w:rPr>
          <w:rFonts w:ascii="Times New Roman" w:hAnsi="Times New Roman"/>
          <w:sz w:val="28"/>
          <w:szCs w:val="28"/>
        </w:rPr>
        <w:t>низациях создаются эвакуационные комиссии, а при исполнительных органах власти сельских районов, территорий, не отнесенных к группам по граждан</w:t>
      </w:r>
      <w:r w:rsidRPr="004C579E">
        <w:rPr>
          <w:rFonts w:ascii="Times New Roman" w:hAnsi="Times New Roman"/>
          <w:sz w:val="28"/>
          <w:szCs w:val="28"/>
        </w:rPr>
        <w:softHyphen/>
        <w:t xml:space="preserve">ской обороне, и организациях в загородной зоне – </w:t>
      </w:r>
      <w:proofErr w:type="spellStart"/>
      <w:r w:rsidRPr="004C579E">
        <w:rPr>
          <w:rFonts w:ascii="Times New Roman" w:hAnsi="Times New Roman"/>
          <w:sz w:val="28"/>
          <w:szCs w:val="28"/>
        </w:rPr>
        <w:t>эвакоприемные</w:t>
      </w:r>
      <w:proofErr w:type="spellEnd"/>
      <w:r w:rsidRPr="004C579E">
        <w:rPr>
          <w:rFonts w:ascii="Times New Roman" w:hAnsi="Times New Roman"/>
          <w:sz w:val="28"/>
          <w:szCs w:val="28"/>
        </w:rPr>
        <w:t xml:space="preserve"> комиссии.</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1"/>
          <w:sz w:val="28"/>
          <w:szCs w:val="28"/>
        </w:rPr>
        <w:t xml:space="preserve">Председатели этих комиссий, их состав, задачи и функции определяются и </w:t>
      </w:r>
      <w:r w:rsidRPr="004C579E">
        <w:rPr>
          <w:rFonts w:ascii="Times New Roman" w:hAnsi="Times New Roman"/>
          <w:sz w:val="28"/>
          <w:szCs w:val="28"/>
        </w:rPr>
        <w:t xml:space="preserve">утверждаются заблаговременно. Вышестоящие комиссии руководят работой </w:t>
      </w:r>
      <w:proofErr w:type="spellStart"/>
      <w:r w:rsidRPr="004C579E">
        <w:rPr>
          <w:rFonts w:ascii="Times New Roman" w:hAnsi="Times New Roman"/>
          <w:sz w:val="28"/>
          <w:szCs w:val="28"/>
        </w:rPr>
        <w:t>подчиненныхкомиссий</w:t>
      </w:r>
      <w:proofErr w:type="spellEnd"/>
      <w:r w:rsidRPr="004C579E">
        <w:rPr>
          <w:rFonts w:ascii="Times New Roman" w:hAnsi="Times New Roman"/>
          <w:sz w:val="28"/>
          <w:szCs w:val="28"/>
        </w:rPr>
        <w:t xml:space="preserve"> и оказывают </w:t>
      </w:r>
      <w:proofErr w:type="spellStart"/>
      <w:r w:rsidRPr="004C579E">
        <w:rPr>
          <w:rFonts w:ascii="Times New Roman" w:hAnsi="Times New Roman"/>
          <w:sz w:val="28"/>
          <w:szCs w:val="28"/>
        </w:rPr>
        <w:t>импомощьвпланированииипроведении</w:t>
      </w:r>
      <w:proofErr w:type="spellEnd"/>
      <w:r w:rsidRPr="004C579E">
        <w:rPr>
          <w:rFonts w:ascii="Times New Roman" w:hAnsi="Times New Roman"/>
          <w:sz w:val="28"/>
          <w:szCs w:val="28"/>
        </w:rPr>
        <w:t xml:space="preserve"> мероприятий по обеспечению эвакуации, размещению и жизнеобеспечению эвакуированного населения.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 xml:space="preserve">На </w:t>
      </w:r>
      <w:proofErr w:type="spellStart"/>
      <w:r w:rsidRPr="004C579E">
        <w:rPr>
          <w:rFonts w:ascii="Times New Roman" w:hAnsi="Times New Roman"/>
          <w:sz w:val="28"/>
          <w:szCs w:val="28"/>
        </w:rPr>
        <w:t>эвакоприемные</w:t>
      </w:r>
      <w:proofErr w:type="spellEnd"/>
      <w:r w:rsidRPr="004C579E">
        <w:rPr>
          <w:rFonts w:ascii="Times New Roman" w:hAnsi="Times New Roman"/>
          <w:sz w:val="28"/>
          <w:szCs w:val="28"/>
        </w:rPr>
        <w:t xml:space="preserve"> комиссии возлагается прием прибывающего эвакуиро</w:t>
      </w:r>
      <w:r w:rsidRPr="004C579E">
        <w:rPr>
          <w:rFonts w:ascii="Times New Roman" w:hAnsi="Times New Roman"/>
          <w:sz w:val="28"/>
          <w:szCs w:val="28"/>
        </w:rPr>
        <w:softHyphen/>
        <w:t>ванного населения, его учет, размещение, организация жизнеобеспечения и трудоустройства.</w:t>
      </w:r>
    </w:p>
    <w:p w:rsidR="00AD39E4" w:rsidRPr="00633BFC"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Для сбора и регистрации эвакуированного населения, отправки его к пунк</w:t>
      </w:r>
      <w:r w:rsidRPr="004C579E">
        <w:rPr>
          <w:rFonts w:ascii="Times New Roman" w:hAnsi="Times New Roman"/>
          <w:sz w:val="28"/>
          <w:szCs w:val="28"/>
        </w:rPr>
        <w:softHyphen/>
        <w:t>там посадки на транспорт и на исходные пункты пешего движения, формиро</w:t>
      </w:r>
      <w:r w:rsidRPr="004C579E">
        <w:rPr>
          <w:rFonts w:ascii="Times New Roman" w:hAnsi="Times New Roman"/>
          <w:sz w:val="28"/>
          <w:szCs w:val="28"/>
        </w:rPr>
        <w:softHyphen/>
        <w:t xml:space="preserve">вания эвакуационных эшелонов, автомобильных и пеших колонн создаются </w:t>
      </w:r>
      <w:r w:rsidRPr="00633BFC">
        <w:rPr>
          <w:rFonts w:ascii="Times New Roman" w:hAnsi="Times New Roman"/>
          <w:bCs/>
          <w:spacing w:val="-10"/>
          <w:sz w:val="28"/>
          <w:szCs w:val="28"/>
        </w:rPr>
        <w:t>сборные эвакуационные пункты (СЭП).</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В зависимости от складывающейся обстановки и от вида ожидаемой опас</w:t>
      </w:r>
      <w:r w:rsidRPr="004C579E">
        <w:rPr>
          <w:rFonts w:ascii="Times New Roman" w:hAnsi="Times New Roman"/>
          <w:sz w:val="28"/>
          <w:szCs w:val="28"/>
        </w:rPr>
        <w:softHyphen/>
      </w:r>
      <w:r w:rsidRPr="004C579E">
        <w:rPr>
          <w:rFonts w:ascii="Times New Roman" w:hAnsi="Times New Roman"/>
          <w:spacing w:val="-2"/>
          <w:sz w:val="28"/>
          <w:szCs w:val="28"/>
        </w:rPr>
        <w:t xml:space="preserve">ности эвакуация населения осуществляется в один или два этапа. В один этап, </w:t>
      </w:r>
      <w:r w:rsidRPr="004C579E">
        <w:rPr>
          <w:rFonts w:ascii="Times New Roman" w:hAnsi="Times New Roman"/>
          <w:sz w:val="28"/>
          <w:szCs w:val="28"/>
        </w:rPr>
        <w:t>как правило, проводится частичная эвакуация, а также эвакуация из зон воз</w:t>
      </w:r>
      <w:r w:rsidRPr="004C579E">
        <w:rPr>
          <w:rFonts w:ascii="Times New Roman" w:hAnsi="Times New Roman"/>
          <w:sz w:val="28"/>
          <w:szCs w:val="28"/>
        </w:rPr>
        <w:softHyphen/>
        <w:t>можного катастрофического затопления, химического и радиационного зара</w:t>
      </w:r>
      <w:r w:rsidRPr="004C579E">
        <w:rPr>
          <w:rFonts w:ascii="Times New Roman" w:hAnsi="Times New Roman"/>
          <w:sz w:val="28"/>
          <w:szCs w:val="28"/>
        </w:rPr>
        <w:softHyphen/>
        <w:t xml:space="preserve">жения (загрязнения). В два этапа обычно проводится общая эвакуация. При </w:t>
      </w:r>
      <w:r w:rsidRPr="004C579E">
        <w:rPr>
          <w:rFonts w:ascii="Times New Roman" w:hAnsi="Times New Roman"/>
          <w:spacing w:val="-3"/>
          <w:sz w:val="28"/>
          <w:szCs w:val="28"/>
        </w:rPr>
        <w:t xml:space="preserve">этом на первом этапе – до </w:t>
      </w:r>
      <w:r w:rsidRPr="00633BFC">
        <w:rPr>
          <w:rFonts w:ascii="Times New Roman" w:hAnsi="Times New Roman"/>
          <w:bCs/>
          <w:spacing w:val="-3"/>
          <w:sz w:val="28"/>
          <w:szCs w:val="28"/>
        </w:rPr>
        <w:t>промежуточных пунктов эвакуации (ППЭ</w:t>
      </w:r>
      <w:r w:rsidRPr="00633BFC">
        <w:rPr>
          <w:rFonts w:ascii="Times New Roman" w:hAnsi="Times New Roman"/>
          <w:spacing w:val="-3"/>
          <w:sz w:val="28"/>
          <w:szCs w:val="28"/>
        </w:rPr>
        <w:t>)</w:t>
      </w:r>
      <w:r w:rsidRPr="004C579E">
        <w:rPr>
          <w:rFonts w:ascii="Times New Roman" w:hAnsi="Times New Roman"/>
          <w:spacing w:val="-3"/>
          <w:sz w:val="28"/>
          <w:szCs w:val="28"/>
        </w:rPr>
        <w:t>, на вто</w:t>
      </w:r>
      <w:r w:rsidRPr="004C579E">
        <w:rPr>
          <w:rFonts w:ascii="Times New Roman" w:hAnsi="Times New Roman"/>
          <w:spacing w:val="-3"/>
          <w:sz w:val="28"/>
          <w:szCs w:val="28"/>
        </w:rPr>
        <w:softHyphen/>
      </w:r>
      <w:r w:rsidRPr="004C579E">
        <w:rPr>
          <w:rFonts w:ascii="Times New Roman" w:hAnsi="Times New Roman"/>
          <w:sz w:val="28"/>
          <w:szCs w:val="28"/>
        </w:rPr>
        <w:t>ром – от промежуточных до конечных пунктов эвакуации.</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 xml:space="preserve">Для встречи прибывающего населения и размещения его в загородной зоне </w:t>
      </w:r>
      <w:r w:rsidRPr="004C579E">
        <w:rPr>
          <w:rFonts w:ascii="Times New Roman" w:hAnsi="Times New Roman"/>
          <w:sz w:val="28"/>
          <w:szCs w:val="28"/>
        </w:rPr>
        <w:t xml:space="preserve">создаются </w:t>
      </w:r>
      <w:r w:rsidRPr="00633BFC">
        <w:rPr>
          <w:rFonts w:ascii="Times New Roman" w:hAnsi="Times New Roman"/>
          <w:bCs/>
          <w:sz w:val="28"/>
          <w:szCs w:val="28"/>
        </w:rPr>
        <w:t>приемные эвакуационные пункты (ПЭП).</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 xml:space="preserve">При организации и проведении </w:t>
      </w:r>
      <w:proofErr w:type="spellStart"/>
      <w:r w:rsidRPr="004C579E">
        <w:rPr>
          <w:rFonts w:ascii="Times New Roman" w:hAnsi="Times New Roman"/>
          <w:sz w:val="28"/>
          <w:szCs w:val="28"/>
        </w:rPr>
        <w:t>эвакомероприятий</w:t>
      </w:r>
      <w:proofErr w:type="spellEnd"/>
      <w:r w:rsidRPr="004C579E">
        <w:rPr>
          <w:rFonts w:ascii="Times New Roman" w:hAnsi="Times New Roman"/>
          <w:sz w:val="28"/>
          <w:szCs w:val="28"/>
        </w:rPr>
        <w:t xml:space="preserve"> необходимо принятие соответствующих мер по регулированию потоков «неорганизованного» </w:t>
      </w:r>
      <w:proofErr w:type="spellStart"/>
      <w:r w:rsidRPr="004C579E">
        <w:rPr>
          <w:rFonts w:ascii="Times New Roman" w:hAnsi="Times New Roman"/>
          <w:sz w:val="28"/>
          <w:szCs w:val="28"/>
        </w:rPr>
        <w:t>эвако-</w:t>
      </w:r>
      <w:r w:rsidRPr="004C579E">
        <w:rPr>
          <w:rFonts w:ascii="Times New Roman" w:hAnsi="Times New Roman"/>
          <w:spacing w:val="-2"/>
          <w:sz w:val="28"/>
          <w:szCs w:val="28"/>
        </w:rPr>
        <w:t>населения</w:t>
      </w:r>
      <w:proofErr w:type="spellEnd"/>
      <w:r w:rsidRPr="004C579E">
        <w:rPr>
          <w:rFonts w:ascii="Times New Roman" w:hAnsi="Times New Roman"/>
          <w:spacing w:val="-2"/>
          <w:sz w:val="28"/>
          <w:szCs w:val="28"/>
        </w:rPr>
        <w:t xml:space="preserve">, учету таких эвакуируемых, их размещению в безопасных районах и </w:t>
      </w:r>
      <w:r w:rsidRPr="004C579E">
        <w:rPr>
          <w:rFonts w:ascii="Times New Roman" w:hAnsi="Times New Roman"/>
          <w:sz w:val="28"/>
          <w:szCs w:val="28"/>
        </w:rPr>
        <w:t>всестороннему жизнеобеспечению.</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pacing w:val="-4"/>
          <w:sz w:val="28"/>
          <w:szCs w:val="28"/>
        </w:rPr>
        <w:t xml:space="preserve">Управление эвакуацией </w:t>
      </w:r>
      <w:r w:rsidRPr="004C579E">
        <w:rPr>
          <w:rFonts w:ascii="Times New Roman" w:hAnsi="Times New Roman"/>
          <w:spacing w:val="-4"/>
          <w:sz w:val="28"/>
          <w:szCs w:val="28"/>
        </w:rPr>
        <w:t xml:space="preserve">осуществляется соответствующими руководителями </w:t>
      </w:r>
      <w:r w:rsidRPr="004C579E">
        <w:rPr>
          <w:rFonts w:ascii="Times New Roman" w:hAnsi="Times New Roman"/>
          <w:sz w:val="28"/>
          <w:szCs w:val="28"/>
        </w:rPr>
        <w:t xml:space="preserve">гражданской обороны через </w:t>
      </w:r>
      <w:proofErr w:type="spellStart"/>
      <w:r w:rsidRPr="004C579E">
        <w:rPr>
          <w:rFonts w:ascii="Times New Roman" w:hAnsi="Times New Roman"/>
          <w:sz w:val="28"/>
          <w:szCs w:val="28"/>
        </w:rPr>
        <w:t>эвакоорганы</w:t>
      </w:r>
      <w:proofErr w:type="spellEnd"/>
      <w:r w:rsidRPr="004C579E">
        <w:rPr>
          <w:rFonts w:ascii="Times New Roman" w:hAnsi="Times New Roman"/>
          <w:sz w:val="28"/>
          <w:szCs w:val="28"/>
        </w:rPr>
        <w:t>, через органы, специально уполно</w:t>
      </w:r>
      <w:r w:rsidRPr="004C579E">
        <w:rPr>
          <w:rFonts w:ascii="Times New Roman" w:hAnsi="Times New Roman"/>
          <w:sz w:val="28"/>
          <w:szCs w:val="28"/>
        </w:rPr>
        <w:softHyphen/>
      </w:r>
      <w:r w:rsidRPr="004C579E">
        <w:rPr>
          <w:rFonts w:ascii="Times New Roman" w:hAnsi="Times New Roman"/>
          <w:spacing w:val="-2"/>
          <w:sz w:val="28"/>
          <w:szCs w:val="28"/>
        </w:rPr>
        <w:t>моченные решать вопросы гражданской обороны, другие ведомства с мест по</w:t>
      </w:r>
      <w:r w:rsidRPr="004C579E">
        <w:rPr>
          <w:rFonts w:ascii="Times New Roman" w:hAnsi="Times New Roman"/>
          <w:spacing w:val="-2"/>
          <w:sz w:val="28"/>
          <w:szCs w:val="28"/>
        </w:rPr>
        <w:softHyphen/>
      </w:r>
      <w:r w:rsidRPr="004C579E">
        <w:rPr>
          <w:rFonts w:ascii="Times New Roman" w:hAnsi="Times New Roman"/>
          <w:sz w:val="28"/>
          <w:szCs w:val="28"/>
        </w:rPr>
        <w:t>стоянной дислокации, существующих и разворачиваемых дополнительно за</w:t>
      </w:r>
      <w:r w:rsidRPr="004C579E">
        <w:rPr>
          <w:rFonts w:ascii="Times New Roman" w:hAnsi="Times New Roman"/>
          <w:sz w:val="28"/>
          <w:szCs w:val="28"/>
        </w:rPr>
        <w:softHyphen/>
        <w:t>пасных пунктов управления, обеспеченных устойчивыми общегосударствен</w:t>
      </w:r>
      <w:r w:rsidRPr="004C579E">
        <w:rPr>
          <w:rFonts w:ascii="Times New Roman" w:hAnsi="Times New Roman"/>
          <w:sz w:val="28"/>
          <w:szCs w:val="28"/>
        </w:rPr>
        <w:softHyphen/>
        <w:t>ными линиями и средствами связи.</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1"/>
          <w:sz w:val="28"/>
          <w:szCs w:val="28"/>
        </w:rPr>
        <w:lastRenderedPageBreak/>
        <w:t>Решение вопросов, связанных с организацией, обеспечением и проведени</w:t>
      </w:r>
      <w:r w:rsidRPr="004C579E">
        <w:rPr>
          <w:rFonts w:ascii="Times New Roman" w:hAnsi="Times New Roman"/>
          <w:spacing w:val="-1"/>
          <w:sz w:val="28"/>
          <w:szCs w:val="28"/>
        </w:rPr>
        <w:softHyphen/>
      </w:r>
      <w:r w:rsidRPr="004C579E">
        <w:rPr>
          <w:rFonts w:ascii="Times New Roman" w:hAnsi="Times New Roman"/>
          <w:spacing w:val="-2"/>
          <w:sz w:val="28"/>
          <w:szCs w:val="28"/>
        </w:rPr>
        <w:t>ем эвакуации населения, предусматривается в планах эвакуации, которые раз</w:t>
      </w:r>
      <w:r w:rsidRPr="004C579E">
        <w:rPr>
          <w:rFonts w:ascii="Times New Roman" w:hAnsi="Times New Roman"/>
          <w:spacing w:val="-2"/>
          <w:sz w:val="28"/>
          <w:szCs w:val="28"/>
        </w:rPr>
        <w:softHyphen/>
      </w:r>
      <w:r w:rsidRPr="004C579E">
        <w:rPr>
          <w:rFonts w:ascii="Times New Roman" w:hAnsi="Times New Roman"/>
          <w:sz w:val="28"/>
          <w:szCs w:val="28"/>
        </w:rPr>
        <w:t>рабатываются во всех субъектах Российской Федерации, административно-</w:t>
      </w:r>
      <w:r w:rsidRPr="004C579E">
        <w:rPr>
          <w:rFonts w:ascii="Times New Roman" w:hAnsi="Times New Roman"/>
          <w:spacing w:val="-1"/>
          <w:sz w:val="28"/>
          <w:szCs w:val="28"/>
        </w:rPr>
        <w:t>территориальных образованиях, министерствах, ведомствах, организациях.</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1"/>
          <w:sz w:val="28"/>
          <w:szCs w:val="28"/>
        </w:rPr>
        <w:t>Планы эвакуации должны быть тесно увязаны с планами мобилизационно</w:t>
      </w:r>
      <w:r w:rsidRPr="004C579E">
        <w:rPr>
          <w:rFonts w:ascii="Times New Roman" w:hAnsi="Times New Roman"/>
          <w:spacing w:val="-1"/>
          <w:sz w:val="28"/>
          <w:szCs w:val="28"/>
        </w:rPr>
        <w:softHyphen/>
      </w:r>
      <w:r w:rsidRPr="004C579E">
        <w:rPr>
          <w:rFonts w:ascii="Times New Roman" w:hAnsi="Times New Roman"/>
          <w:sz w:val="28"/>
          <w:szCs w:val="28"/>
        </w:rPr>
        <w:t>го развертывания экономики, планами гражданской обороны в части исполь</w:t>
      </w:r>
      <w:r w:rsidRPr="004C579E">
        <w:rPr>
          <w:rFonts w:ascii="Times New Roman" w:hAnsi="Times New Roman"/>
          <w:sz w:val="28"/>
          <w:szCs w:val="28"/>
        </w:rPr>
        <w:softHyphen/>
      </w:r>
      <w:r w:rsidRPr="004C579E">
        <w:rPr>
          <w:rFonts w:ascii="Times New Roman" w:hAnsi="Times New Roman"/>
          <w:spacing w:val="-3"/>
          <w:sz w:val="28"/>
          <w:szCs w:val="28"/>
        </w:rPr>
        <w:t>зования трудовых ресурсов, материально-технических средств, транспорта, во</w:t>
      </w:r>
      <w:r w:rsidRPr="004C579E">
        <w:rPr>
          <w:rFonts w:ascii="Times New Roman" w:hAnsi="Times New Roman"/>
          <w:spacing w:val="-3"/>
          <w:sz w:val="28"/>
          <w:szCs w:val="28"/>
        </w:rPr>
        <w:softHyphen/>
      </w:r>
      <w:r w:rsidRPr="004C579E">
        <w:rPr>
          <w:rFonts w:ascii="Times New Roman" w:hAnsi="Times New Roman"/>
          <w:spacing w:val="-2"/>
          <w:sz w:val="28"/>
          <w:szCs w:val="28"/>
        </w:rPr>
        <w:t>просов жизнеобеспечения и деятельности населения в загородной зоне. В пла</w:t>
      </w:r>
      <w:r w:rsidRPr="004C579E">
        <w:rPr>
          <w:rFonts w:ascii="Times New Roman" w:hAnsi="Times New Roman"/>
          <w:spacing w:val="-2"/>
          <w:sz w:val="28"/>
          <w:szCs w:val="28"/>
        </w:rPr>
        <w:softHyphen/>
        <w:t>нах эвакуации должны быть решены также вопросы взаимодействия всех орга</w:t>
      </w:r>
      <w:r w:rsidRPr="004C579E">
        <w:rPr>
          <w:rFonts w:ascii="Times New Roman" w:hAnsi="Times New Roman"/>
          <w:spacing w:val="-2"/>
          <w:sz w:val="28"/>
          <w:szCs w:val="28"/>
        </w:rPr>
        <w:softHyphen/>
      </w:r>
      <w:r w:rsidRPr="004C579E">
        <w:rPr>
          <w:rFonts w:ascii="Times New Roman" w:hAnsi="Times New Roman"/>
          <w:sz w:val="28"/>
          <w:szCs w:val="28"/>
        </w:rPr>
        <w:t xml:space="preserve">нов и сил в интересах успешного выполнения </w:t>
      </w:r>
      <w:proofErr w:type="spellStart"/>
      <w:r w:rsidRPr="004C579E">
        <w:rPr>
          <w:rFonts w:ascii="Times New Roman" w:hAnsi="Times New Roman"/>
          <w:sz w:val="28"/>
          <w:szCs w:val="28"/>
        </w:rPr>
        <w:t>эвакомероприятий</w:t>
      </w:r>
      <w:proofErr w:type="spellEnd"/>
      <w:r w:rsidRPr="004C579E">
        <w:rPr>
          <w:rFonts w:ascii="Times New Roman" w:hAnsi="Times New Roman"/>
          <w:sz w:val="28"/>
          <w:szCs w:val="28"/>
        </w:rPr>
        <w:t>, включая ор</w:t>
      </w:r>
      <w:r w:rsidRPr="004C579E">
        <w:rPr>
          <w:rFonts w:ascii="Times New Roman" w:hAnsi="Times New Roman"/>
          <w:sz w:val="28"/>
          <w:szCs w:val="28"/>
        </w:rPr>
        <w:softHyphen/>
      </w:r>
      <w:r w:rsidRPr="004C579E">
        <w:rPr>
          <w:rFonts w:ascii="Times New Roman" w:hAnsi="Times New Roman"/>
          <w:spacing w:val="-2"/>
          <w:sz w:val="28"/>
          <w:szCs w:val="28"/>
        </w:rPr>
        <w:t>ганы военного командования. Решающим звеном в деле планирования эвакуа</w:t>
      </w:r>
      <w:r w:rsidRPr="004C579E">
        <w:rPr>
          <w:rFonts w:ascii="Times New Roman" w:hAnsi="Times New Roman"/>
          <w:spacing w:val="-2"/>
          <w:sz w:val="28"/>
          <w:szCs w:val="28"/>
        </w:rPr>
        <w:softHyphen/>
      </w:r>
      <w:r w:rsidRPr="004C579E">
        <w:rPr>
          <w:rFonts w:ascii="Times New Roman" w:hAnsi="Times New Roman"/>
          <w:spacing w:val="-1"/>
          <w:sz w:val="28"/>
          <w:szCs w:val="28"/>
        </w:rPr>
        <w:t>ции является разработка и согласование исходных данных для планов эвакуа</w:t>
      </w:r>
      <w:r w:rsidRPr="004C579E">
        <w:rPr>
          <w:rFonts w:ascii="Times New Roman" w:hAnsi="Times New Roman"/>
          <w:spacing w:val="-1"/>
          <w:sz w:val="28"/>
          <w:szCs w:val="28"/>
        </w:rPr>
        <w:softHyphen/>
      </w:r>
      <w:r w:rsidRPr="004C579E">
        <w:rPr>
          <w:rFonts w:ascii="Times New Roman" w:hAnsi="Times New Roman"/>
          <w:spacing w:val="-2"/>
          <w:sz w:val="28"/>
          <w:szCs w:val="28"/>
        </w:rPr>
        <w:t xml:space="preserve">ции, в ходе которой предусматривается взаимная информация и согласование </w:t>
      </w:r>
      <w:r w:rsidRPr="004C579E">
        <w:rPr>
          <w:rFonts w:ascii="Times New Roman" w:hAnsi="Times New Roman"/>
          <w:sz w:val="28"/>
          <w:szCs w:val="28"/>
        </w:rPr>
        <w:t>всех вопросов проведения эвакуации между военными органами, хозяйствен</w:t>
      </w:r>
      <w:r w:rsidRPr="004C579E">
        <w:rPr>
          <w:rFonts w:ascii="Times New Roman" w:hAnsi="Times New Roman"/>
          <w:sz w:val="28"/>
          <w:szCs w:val="28"/>
        </w:rPr>
        <w:softHyphen/>
        <w:t>ными субъектами, органами местного самоуправления и органами по делам ГОЧС.</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Способ эвакуации принимается на основе тщательного анализа всех усло</w:t>
      </w:r>
      <w:r w:rsidRPr="004C579E">
        <w:rPr>
          <w:rFonts w:ascii="Times New Roman" w:hAnsi="Times New Roman"/>
          <w:sz w:val="28"/>
          <w:szCs w:val="28"/>
        </w:rPr>
        <w:softHyphen/>
        <w:t>вий и имеющихся ресурсов, особенно транспортных.</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3"/>
          <w:sz w:val="28"/>
          <w:szCs w:val="28"/>
        </w:rPr>
        <w:t xml:space="preserve">Наиболее общим способом является </w:t>
      </w:r>
      <w:r w:rsidRPr="004C579E">
        <w:rPr>
          <w:rFonts w:ascii="Times New Roman" w:hAnsi="Times New Roman"/>
          <w:i/>
          <w:iCs/>
          <w:spacing w:val="-3"/>
          <w:sz w:val="28"/>
          <w:szCs w:val="28"/>
        </w:rPr>
        <w:t>комбинированный способ эвакуации</w:t>
      </w:r>
      <w:r w:rsidRPr="004C579E">
        <w:rPr>
          <w:rFonts w:ascii="Times New Roman" w:hAnsi="Times New Roman"/>
          <w:spacing w:val="-3"/>
          <w:sz w:val="28"/>
          <w:szCs w:val="28"/>
        </w:rPr>
        <w:t xml:space="preserve">, </w:t>
      </w:r>
      <w:r w:rsidRPr="004C579E">
        <w:rPr>
          <w:rFonts w:ascii="Times New Roman" w:hAnsi="Times New Roman"/>
          <w:spacing w:val="-1"/>
          <w:sz w:val="28"/>
          <w:szCs w:val="28"/>
        </w:rPr>
        <w:t>основанный на сочетании вывоза населения всеми видами транспорта, не за</w:t>
      </w:r>
      <w:r w:rsidRPr="004C579E">
        <w:rPr>
          <w:rFonts w:ascii="Times New Roman" w:hAnsi="Times New Roman"/>
          <w:sz w:val="28"/>
          <w:szCs w:val="28"/>
        </w:rPr>
        <w:t xml:space="preserve"> </w:t>
      </w:r>
      <w:proofErr w:type="spellStart"/>
      <w:r w:rsidRPr="004C579E">
        <w:rPr>
          <w:rFonts w:ascii="Times New Roman" w:hAnsi="Times New Roman"/>
          <w:sz w:val="28"/>
          <w:szCs w:val="28"/>
        </w:rPr>
        <w:t>нятого</w:t>
      </w:r>
      <w:proofErr w:type="spellEnd"/>
      <w:r w:rsidRPr="004C579E">
        <w:rPr>
          <w:rFonts w:ascii="Times New Roman" w:hAnsi="Times New Roman"/>
          <w:sz w:val="28"/>
          <w:szCs w:val="28"/>
        </w:rPr>
        <w:t xml:space="preserve"> воинскими и особо важными народно-хозяйственными перевозками, с выводом части населения пешим порядком.</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При выводе населения пешим порядком важную роль играют вопросы регу</w:t>
      </w:r>
      <w:r w:rsidRPr="004C579E">
        <w:rPr>
          <w:rFonts w:ascii="Times New Roman" w:hAnsi="Times New Roman"/>
          <w:spacing w:val="-2"/>
          <w:sz w:val="28"/>
          <w:szCs w:val="28"/>
        </w:rPr>
        <w:softHyphen/>
      </w:r>
      <w:r w:rsidRPr="004C579E">
        <w:rPr>
          <w:rFonts w:ascii="Times New Roman" w:hAnsi="Times New Roman"/>
          <w:sz w:val="28"/>
          <w:szCs w:val="28"/>
        </w:rPr>
        <w:t>лирования движения, выбор мест привалов, медицинских пунктов и пунктов обогрева с учетом защитных свойств местности.</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Выбор помещений для СЭП, ППЭ и ПЭП осуществляется эвакуационными комиссиями на основе сравнительной оценки возможностей имеющихся в на</w:t>
      </w:r>
      <w:r w:rsidRPr="004C579E">
        <w:rPr>
          <w:rFonts w:ascii="Times New Roman" w:hAnsi="Times New Roman"/>
          <w:sz w:val="28"/>
          <w:szCs w:val="28"/>
        </w:rPr>
        <w:softHyphen/>
      </w:r>
      <w:r w:rsidRPr="004C579E">
        <w:rPr>
          <w:rFonts w:ascii="Times New Roman" w:hAnsi="Times New Roman"/>
          <w:spacing w:val="-1"/>
          <w:sz w:val="28"/>
          <w:szCs w:val="28"/>
        </w:rPr>
        <w:t xml:space="preserve">личии зданий общественного назначения по размещению и кратковременному </w:t>
      </w:r>
      <w:r w:rsidRPr="004C579E">
        <w:rPr>
          <w:rFonts w:ascii="Times New Roman" w:hAnsi="Times New Roman"/>
          <w:sz w:val="28"/>
          <w:szCs w:val="28"/>
        </w:rPr>
        <w:t>пребыванию в них эвакуированного населения, вместимости расположенных рядом защитных сооружений, размещения пунктов посадки и высадки эвакуи</w:t>
      </w:r>
      <w:r w:rsidRPr="004C579E">
        <w:rPr>
          <w:rFonts w:ascii="Times New Roman" w:hAnsi="Times New Roman"/>
          <w:sz w:val="28"/>
          <w:szCs w:val="28"/>
        </w:rPr>
        <w:softHyphen/>
        <w:t>руемых на различных видах транспорта, пропускной способности прилегаю</w:t>
      </w:r>
      <w:r w:rsidRPr="004C579E">
        <w:rPr>
          <w:rFonts w:ascii="Times New Roman" w:hAnsi="Times New Roman"/>
          <w:sz w:val="28"/>
          <w:szCs w:val="28"/>
        </w:rPr>
        <w:softHyphen/>
        <w:t xml:space="preserve">щей улично-дорожной сети, расположения основных транспортных узлов, </w:t>
      </w:r>
      <w:r w:rsidRPr="004C579E">
        <w:rPr>
          <w:rFonts w:ascii="Times New Roman" w:hAnsi="Times New Roman"/>
          <w:spacing w:val="-1"/>
          <w:sz w:val="28"/>
          <w:szCs w:val="28"/>
        </w:rPr>
        <w:t xml:space="preserve">удобства выезда (выхода) </w:t>
      </w:r>
      <w:proofErr w:type="spellStart"/>
      <w:r w:rsidRPr="004C579E">
        <w:rPr>
          <w:rFonts w:ascii="Times New Roman" w:hAnsi="Times New Roman"/>
          <w:spacing w:val="-1"/>
          <w:sz w:val="28"/>
          <w:szCs w:val="28"/>
        </w:rPr>
        <w:t>эвакоколонн</w:t>
      </w:r>
      <w:proofErr w:type="spellEnd"/>
      <w:r w:rsidRPr="004C579E">
        <w:rPr>
          <w:rFonts w:ascii="Times New Roman" w:hAnsi="Times New Roman"/>
          <w:spacing w:val="-1"/>
          <w:sz w:val="28"/>
          <w:szCs w:val="28"/>
        </w:rPr>
        <w:t xml:space="preserve"> на загородные дороги и магистрали.</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Выбор районов размещения эвакуируемого населения осуществляется эва</w:t>
      </w:r>
      <w:r w:rsidRPr="004C579E">
        <w:rPr>
          <w:rFonts w:ascii="Times New Roman" w:hAnsi="Times New Roman"/>
          <w:spacing w:val="-2"/>
          <w:sz w:val="28"/>
          <w:szCs w:val="28"/>
        </w:rPr>
        <w:softHyphen/>
      </w:r>
      <w:r w:rsidRPr="004C579E">
        <w:rPr>
          <w:rFonts w:ascii="Times New Roman" w:hAnsi="Times New Roman"/>
          <w:spacing w:val="-1"/>
          <w:sz w:val="28"/>
          <w:szCs w:val="28"/>
        </w:rPr>
        <w:t>куационными комиссиями на основе сравнительной оценки их возможностей:</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3"/>
          <w:sz w:val="28"/>
          <w:szCs w:val="28"/>
        </w:rPr>
        <w:t xml:space="preserve">– по удовлетворению потребностей населения по нормам военного времени </w:t>
      </w:r>
      <w:r w:rsidRPr="004C579E">
        <w:rPr>
          <w:rFonts w:ascii="Times New Roman" w:hAnsi="Times New Roman"/>
          <w:spacing w:val="-1"/>
          <w:sz w:val="28"/>
          <w:szCs w:val="28"/>
        </w:rPr>
        <w:t>в жилье, защитных сооружениях, воде, других элементах жизнеобеспечения;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 xml:space="preserve">– для создания группировок сил гражданской обороны, предназначенных </w:t>
      </w:r>
      <w:r w:rsidRPr="004C579E">
        <w:rPr>
          <w:rFonts w:ascii="Times New Roman" w:hAnsi="Times New Roman"/>
          <w:spacing w:val="-1"/>
          <w:sz w:val="28"/>
          <w:szCs w:val="28"/>
        </w:rPr>
        <w:t>для ведения спасательных и других неотложных работ в очагах поражения;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 дорожно-транспортной системы по доставке к месту работы и обратно ра</w:t>
      </w:r>
      <w:r w:rsidRPr="004C579E">
        <w:rPr>
          <w:rFonts w:ascii="Times New Roman" w:hAnsi="Times New Roman"/>
          <w:spacing w:val="-2"/>
          <w:sz w:val="28"/>
          <w:szCs w:val="28"/>
        </w:rPr>
        <w:softHyphen/>
      </w:r>
      <w:r w:rsidRPr="004C579E">
        <w:rPr>
          <w:rFonts w:ascii="Times New Roman" w:hAnsi="Times New Roman"/>
          <w:sz w:val="28"/>
          <w:szCs w:val="28"/>
        </w:rPr>
        <w:t>бочих и служащих объектов экономики, продолжающих в военное время про</w:t>
      </w:r>
      <w:r w:rsidRPr="004C579E">
        <w:rPr>
          <w:rFonts w:ascii="Times New Roman" w:hAnsi="Times New Roman"/>
          <w:sz w:val="28"/>
          <w:szCs w:val="28"/>
        </w:rPr>
        <w:softHyphen/>
        <w:t>изводственную деятельность;</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 выполнения работ по форсированной подготовке защитных сооружений и жилья.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lastRenderedPageBreak/>
        <w:t>С целью создания условий для организованного проведения эвакуации пла</w:t>
      </w:r>
      <w:r w:rsidRPr="004C579E">
        <w:rPr>
          <w:rFonts w:ascii="Times New Roman" w:hAnsi="Times New Roman"/>
          <w:spacing w:val="-2"/>
          <w:sz w:val="28"/>
          <w:szCs w:val="28"/>
        </w:rPr>
        <w:softHyphen/>
      </w:r>
      <w:r w:rsidRPr="004C579E">
        <w:rPr>
          <w:rFonts w:ascii="Times New Roman" w:hAnsi="Times New Roman"/>
          <w:spacing w:val="-3"/>
          <w:sz w:val="28"/>
          <w:szCs w:val="28"/>
        </w:rPr>
        <w:t xml:space="preserve">нируются и проводятся следующие виды обеспечения: разведка, транспортное, </w:t>
      </w:r>
      <w:r w:rsidRPr="004C579E">
        <w:rPr>
          <w:rFonts w:ascii="Times New Roman" w:hAnsi="Times New Roman"/>
          <w:sz w:val="28"/>
          <w:szCs w:val="28"/>
        </w:rPr>
        <w:t>инженерное, материально-техническое, противохимическое и противорадиа</w:t>
      </w:r>
      <w:r w:rsidRPr="004C579E">
        <w:rPr>
          <w:rFonts w:ascii="Times New Roman" w:hAnsi="Times New Roman"/>
          <w:sz w:val="28"/>
          <w:szCs w:val="28"/>
        </w:rPr>
        <w:softHyphen/>
        <w:t>ционное, медицинское, связи и охраны общественного порядка.</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pacing w:val="-3"/>
          <w:sz w:val="28"/>
          <w:szCs w:val="28"/>
        </w:rPr>
        <w:t xml:space="preserve">Транспортное </w:t>
      </w:r>
      <w:r w:rsidRPr="004C579E">
        <w:rPr>
          <w:rFonts w:ascii="Times New Roman" w:hAnsi="Times New Roman"/>
          <w:spacing w:val="-3"/>
          <w:sz w:val="28"/>
          <w:szCs w:val="28"/>
        </w:rPr>
        <w:t>обеспечение эвакуации заключается в подготовке, распреде</w:t>
      </w:r>
      <w:r w:rsidRPr="004C579E">
        <w:rPr>
          <w:rFonts w:ascii="Times New Roman" w:hAnsi="Times New Roman"/>
          <w:spacing w:val="-3"/>
          <w:sz w:val="28"/>
          <w:szCs w:val="28"/>
        </w:rPr>
        <w:softHyphen/>
      </w:r>
      <w:r w:rsidRPr="004C579E">
        <w:rPr>
          <w:rFonts w:ascii="Times New Roman" w:hAnsi="Times New Roman"/>
          <w:spacing w:val="-2"/>
          <w:sz w:val="28"/>
          <w:szCs w:val="28"/>
        </w:rPr>
        <w:t>лении и эксплуатации всех видов транспортных средств для перевозки населе</w:t>
      </w:r>
      <w:r w:rsidRPr="004C579E">
        <w:rPr>
          <w:rFonts w:ascii="Times New Roman" w:hAnsi="Times New Roman"/>
          <w:spacing w:val="-2"/>
          <w:sz w:val="28"/>
          <w:szCs w:val="28"/>
        </w:rPr>
        <w:softHyphen/>
      </w:r>
      <w:r w:rsidRPr="004C579E">
        <w:rPr>
          <w:rFonts w:ascii="Times New Roman" w:hAnsi="Times New Roman"/>
          <w:sz w:val="28"/>
          <w:szCs w:val="28"/>
        </w:rPr>
        <w:t>ния.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pacing w:val="-2"/>
          <w:sz w:val="28"/>
          <w:szCs w:val="28"/>
        </w:rPr>
        <w:t xml:space="preserve">Инженерное </w:t>
      </w:r>
      <w:r w:rsidRPr="004C579E">
        <w:rPr>
          <w:rFonts w:ascii="Times New Roman" w:hAnsi="Times New Roman"/>
          <w:spacing w:val="-2"/>
          <w:sz w:val="28"/>
          <w:szCs w:val="28"/>
        </w:rPr>
        <w:t>обеспечение эвакуации состоит в инженерной разведке, подго</w:t>
      </w:r>
      <w:r w:rsidRPr="004C579E">
        <w:rPr>
          <w:rFonts w:ascii="Times New Roman" w:hAnsi="Times New Roman"/>
          <w:spacing w:val="-2"/>
          <w:sz w:val="28"/>
          <w:szCs w:val="28"/>
        </w:rPr>
        <w:softHyphen/>
      </w:r>
      <w:r w:rsidRPr="004C579E">
        <w:rPr>
          <w:rFonts w:ascii="Times New Roman" w:hAnsi="Times New Roman"/>
          <w:sz w:val="28"/>
          <w:szCs w:val="28"/>
        </w:rPr>
        <w:t>товке и поддержании в эксплуатационном состоянии дорог, транспортных пе</w:t>
      </w:r>
      <w:r w:rsidRPr="004C579E">
        <w:rPr>
          <w:rFonts w:ascii="Times New Roman" w:hAnsi="Times New Roman"/>
          <w:sz w:val="28"/>
          <w:szCs w:val="28"/>
        </w:rPr>
        <w:softHyphen/>
      </w:r>
      <w:r w:rsidRPr="004C579E">
        <w:rPr>
          <w:rFonts w:ascii="Times New Roman" w:hAnsi="Times New Roman"/>
          <w:spacing w:val="-2"/>
          <w:sz w:val="28"/>
          <w:szCs w:val="28"/>
        </w:rPr>
        <w:t xml:space="preserve">ресадочных узлов, оборудовании и содержании переправ, подготовке сборных, </w:t>
      </w:r>
      <w:r w:rsidRPr="004C579E">
        <w:rPr>
          <w:rFonts w:ascii="Times New Roman" w:hAnsi="Times New Roman"/>
          <w:sz w:val="28"/>
          <w:szCs w:val="28"/>
        </w:rPr>
        <w:t>промежуточных и приемных эвакопунктов, а также районов размещения эва</w:t>
      </w:r>
      <w:r w:rsidRPr="004C579E">
        <w:rPr>
          <w:rFonts w:ascii="Times New Roman" w:hAnsi="Times New Roman"/>
          <w:sz w:val="28"/>
          <w:szCs w:val="28"/>
        </w:rPr>
        <w:softHyphen/>
        <w:t>куируемого населения в загородной зоне.</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pacing w:val="-3"/>
          <w:sz w:val="28"/>
          <w:szCs w:val="28"/>
        </w:rPr>
        <w:t xml:space="preserve">Материально-техническое </w:t>
      </w:r>
      <w:r w:rsidRPr="004C579E">
        <w:rPr>
          <w:rFonts w:ascii="Times New Roman" w:hAnsi="Times New Roman"/>
          <w:spacing w:val="-3"/>
          <w:sz w:val="28"/>
          <w:szCs w:val="28"/>
        </w:rPr>
        <w:t>обеспечение эвакуации заключается в организа</w:t>
      </w:r>
      <w:r w:rsidRPr="004C579E">
        <w:rPr>
          <w:rFonts w:ascii="Times New Roman" w:hAnsi="Times New Roman"/>
          <w:spacing w:val="-3"/>
          <w:sz w:val="28"/>
          <w:szCs w:val="28"/>
        </w:rPr>
        <w:softHyphen/>
      </w:r>
      <w:r w:rsidRPr="004C579E">
        <w:rPr>
          <w:rFonts w:ascii="Times New Roman" w:hAnsi="Times New Roman"/>
          <w:sz w:val="28"/>
          <w:szCs w:val="28"/>
        </w:rPr>
        <w:t xml:space="preserve">ции технического обслуживания и ремонта транспортных средств в процессе </w:t>
      </w:r>
      <w:r w:rsidRPr="004C579E">
        <w:rPr>
          <w:rFonts w:ascii="Times New Roman" w:hAnsi="Times New Roman"/>
          <w:spacing w:val="-2"/>
          <w:sz w:val="28"/>
          <w:szCs w:val="28"/>
        </w:rPr>
        <w:t>эвакуации, обеспечении горюче-смазочными материалами и запасными частя</w:t>
      </w:r>
      <w:r w:rsidRPr="004C579E">
        <w:rPr>
          <w:rFonts w:ascii="Times New Roman" w:hAnsi="Times New Roman"/>
          <w:spacing w:val="-2"/>
          <w:sz w:val="28"/>
          <w:szCs w:val="28"/>
        </w:rPr>
        <w:softHyphen/>
      </w:r>
      <w:r w:rsidRPr="004C579E">
        <w:rPr>
          <w:rFonts w:ascii="Times New Roman" w:hAnsi="Times New Roman"/>
          <w:sz w:val="28"/>
          <w:szCs w:val="28"/>
        </w:rPr>
        <w:t>ми, снабжении эвакуируемых средствами противорадиационной и противохи</w:t>
      </w:r>
      <w:r w:rsidRPr="004C579E">
        <w:rPr>
          <w:rFonts w:ascii="Times New Roman" w:hAnsi="Times New Roman"/>
          <w:sz w:val="28"/>
          <w:szCs w:val="28"/>
        </w:rPr>
        <w:softHyphen/>
      </w:r>
      <w:r w:rsidRPr="004C579E">
        <w:rPr>
          <w:rFonts w:ascii="Times New Roman" w:hAnsi="Times New Roman"/>
          <w:spacing w:val="-2"/>
          <w:sz w:val="28"/>
          <w:szCs w:val="28"/>
        </w:rPr>
        <w:t>мической защиты, водой, продуктами питания и предметами первой необходи</w:t>
      </w:r>
      <w:r w:rsidRPr="004C579E">
        <w:rPr>
          <w:rFonts w:ascii="Times New Roman" w:hAnsi="Times New Roman"/>
          <w:spacing w:val="-2"/>
          <w:sz w:val="28"/>
          <w:szCs w:val="28"/>
        </w:rPr>
        <w:softHyphen/>
      </w:r>
      <w:r w:rsidRPr="004C579E">
        <w:rPr>
          <w:rFonts w:ascii="Times New Roman" w:hAnsi="Times New Roman"/>
          <w:sz w:val="28"/>
          <w:szCs w:val="28"/>
        </w:rPr>
        <w:t xml:space="preserve">мости, обеспечении </w:t>
      </w:r>
      <w:proofErr w:type="spellStart"/>
      <w:r w:rsidRPr="004C579E">
        <w:rPr>
          <w:rFonts w:ascii="Times New Roman" w:hAnsi="Times New Roman"/>
          <w:sz w:val="28"/>
          <w:szCs w:val="28"/>
        </w:rPr>
        <w:t>эвакоорганов</w:t>
      </w:r>
      <w:proofErr w:type="spellEnd"/>
      <w:r w:rsidRPr="004C579E">
        <w:rPr>
          <w:rFonts w:ascii="Times New Roman" w:hAnsi="Times New Roman"/>
          <w:sz w:val="28"/>
          <w:szCs w:val="28"/>
        </w:rPr>
        <w:t xml:space="preserve"> необходимым имуществом.</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pacing w:val="-7"/>
          <w:sz w:val="28"/>
          <w:szCs w:val="28"/>
        </w:rPr>
        <w:t xml:space="preserve">Противохимическое и противорадиационное </w:t>
      </w:r>
      <w:r w:rsidRPr="004C579E">
        <w:rPr>
          <w:rFonts w:ascii="Times New Roman" w:hAnsi="Times New Roman"/>
          <w:spacing w:val="-7"/>
          <w:sz w:val="28"/>
          <w:szCs w:val="28"/>
        </w:rPr>
        <w:t>обеспечение состоит в использо</w:t>
      </w:r>
      <w:r w:rsidRPr="004C579E">
        <w:rPr>
          <w:rFonts w:ascii="Times New Roman" w:hAnsi="Times New Roman"/>
          <w:spacing w:val="-7"/>
          <w:sz w:val="28"/>
          <w:szCs w:val="28"/>
        </w:rPr>
        <w:softHyphen/>
      </w:r>
      <w:r w:rsidRPr="004C579E">
        <w:rPr>
          <w:rFonts w:ascii="Times New Roman" w:hAnsi="Times New Roman"/>
          <w:sz w:val="28"/>
          <w:szCs w:val="28"/>
        </w:rPr>
        <w:t>вании средств индивидуальной и коллективной защиты, проведении дозимет</w:t>
      </w:r>
      <w:r w:rsidRPr="004C579E">
        <w:rPr>
          <w:rFonts w:ascii="Times New Roman" w:hAnsi="Times New Roman"/>
          <w:sz w:val="28"/>
          <w:szCs w:val="28"/>
        </w:rPr>
        <w:softHyphen/>
        <w:t>рического и химического контроля, соблюдении режимов радиационной за</w:t>
      </w:r>
      <w:r w:rsidRPr="004C579E">
        <w:rPr>
          <w:rFonts w:ascii="Times New Roman" w:hAnsi="Times New Roman"/>
          <w:sz w:val="28"/>
          <w:szCs w:val="28"/>
        </w:rPr>
        <w:softHyphen/>
        <w:t xml:space="preserve">щиты, организации и проведении санитарной обработки населения, </w:t>
      </w:r>
      <w:proofErr w:type="spellStart"/>
      <w:r w:rsidRPr="004C579E">
        <w:rPr>
          <w:rFonts w:ascii="Times New Roman" w:hAnsi="Times New Roman"/>
          <w:sz w:val="28"/>
          <w:szCs w:val="28"/>
        </w:rPr>
        <w:t>дегаза</w:t>
      </w:r>
      <w:proofErr w:type="spellEnd"/>
      <w:r w:rsidRPr="004C579E">
        <w:rPr>
          <w:rFonts w:ascii="Times New Roman" w:hAnsi="Times New Roman"/>
          <w:sz w:val="28"/>
          <w:szCs w:val="28"/>
        </w:rPr>
        <w:t xml:space="preserve"> </w:t>
      </w:r>
      <w:proofErr w:type="spellStart"/>
      <w:r w:rsidRPr="004C579E">
        <w:rPr>
          <w:rFonts w:ascii="Times New Roman" w:hAnsi="Times New Roman"/>
          <w:sz w:val="28"/>
          <w:szCs w:val="28"/>
        </w:rPr>
        <w:t>ции</w:t>
      </w:r>
      <w:proofErr w:type="spellEnd"/>
      <w:r w:rsidRPr="004C579E">
        <w:rPr>
          <w:rFonts w:ascii="Times New Roman" w:hAnsi="Times New Roman"/>
          <w:sz w:val="28"/>
          <w:szCs w:val="28"/>
        </w:rPr>
        <w:t>, дезактивации и дезинфекции материальных средств, местности, дорог и сооружений.</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z w:val="28"/>
          <w:szCs w:val="28"/>
        </w:rPr>
        <w:t xml:space="preserve">Медицинское </w:t>
      </w:r>
      <w:r w:rsidRPr="004C579E">
        <w:rPr>
          <w:rFonts w:ascii="Times New Roman" w:hAnsi="Times New Roman"/>
          <w:sz w:val="28"/>
          <w:szCs w:val="28"/>
        </w:rPr>
        <w:t>обеспечение эвакуации заключается в организации первой медицинской помощи эвакуированным на СЭП, ПЭП, ППЭ, на маршрутах эвакуации, а также в районах размещения в загородной зоне, в предупрежде</w:t>
      </w:r>
      <w:r w:rsidRPr="004C579E">
        <w:rPr>
          <w:rFonts w:ascii="Times New Roman" w:hAnsi="Times New Roman"/>
          <w:sz w:val="28"/>
          <w:szCs w:val="28"/>
        </w:rPr>
        <w:softHyphen/>
        <w:t>нии возникновения и распространения инфекционных заболеваний, в орга</w:t>
      </w:r>
      <w:r w:rsidRPr="004C579E">
        <w:rPr>
          <w:rFonts w:ascii="Times New Roman" w:hAnsi="Times New Roman"/>
          <w:sz w:val="28"/>
          <w:szCs w:val="28"/>
        </w:rPr>
        <w:softHyphen/>
        <w:t>низации эпидемиологического наблюдения и лабораторного контроля за за</w:t>
      </w:r>
      <w:r w:rsidRPr="004C579E">
        <w:rPr>
          <w:rFonts w:ascii="Times New Roman" w:hAnsi="Times New Roman"/>
          <w:sz w:val="28"/>
          <w:szCs w:val="28"/>
        </w:rPr>
        <w:softHyphen/>
      </w:r>
      <w:r w:rsidRPr="004C579E">
        <w:rPr>
          <w:rFonts w:ascii="Times New Roman" w:hAnsi="Times New Roman"/>
          <w:spacing w:val="-1"/>
          <w:sz w:val="28"/>
          <w:szCs w:val="28"/>
        </w:rPr>
        <w:t>раженностью внешней среды, продовольствия и воды, в проведении санитар</w:t>
      </w:r>
      <w:r w:rsidRPr="004C579E">
        <w:rPr>
          <w:rFonts w:ascii="Times New Roman" w:hAnsi="Times New Roman"/>
          <w:spacing w:val="-1"/>
          <w:sz w:val="28"/>
          <w:szCs w:val="28"/>
        </w:rPr>
        <w:softHyphen/>
      </w:r>
      <w:r w:rsidRPr="004C579E">
        <w:rPr>
          <w:rFonts w:ascii="Times New Roman" w:hAnsi="Times New Roman"/>
          <w:sz w:val="28"/>
          <w:szCs w:val="28"/>
        </w:rPr>
        <w:t>но-гигиенических, противоэпидемических и лечебно-профилактических ме</w:t>
      </w:r>
      <w:r w:rsidRPr="004C579E">
        <w:rPr>
          <w:rFonts w:ascii="Times New Roman" w:hAnsi="Times New Roman"/>
          <w:sz w:val="28"/>
          <w:szCs w:val="28"/>
        </w:rPr>
        <w:softHyphen/>
        <w:t>роприятий.</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 xml:space="preserve">Обеспечение </w:t>
      </w:r>
      <w:r w:rsidRPr="004C579E">
        <w:rPr>
          <w:rFonts w:ascii="Times New Roman" w:hAnsi="Times New Roman"/>
          <w:i/>
          <w:iCs/>
          <w:spacing w:val="-2"/>
          <w:sz w:val="28"/>
          <w:szCs w:val="28"/>
        </w:rPr>
        <w:t xml:space="preserve">связи </w:t>
      </w:r>
      <w:r w:rsidRPr="004C579E">
        <w:rPr>
          <w:rFonts w:ascii="Times New Roman" w:hAnsi="Times New Roman"/>
          <w:spacing w:val="-2"/>
          <w:sz w:val="28"/>
          <w:szCs w:val="28"/>
        </w:rPr>
        <w:t xml:space="preserve">в период эвакуации заключается в оснащении сборных, </w:t>
      </w:r>
      <w:r w:rsidRPr="004C579E">
        <w:rPr>
          <w:rFonts w:ascii="Times New Roman" w:hAnsi="Times New Roman"/>
          <w:sz w:val="28"/>
          <w:szCs w:val="28"/>
        </w:rPr>
        <w:t>промежуточных и приемных пунктов эвакуации, органов управления стацио</w:t>
      </w:r>
      <w:r w:rsidRPr="004C579E">
        <w:rPr>
          <w:rFonts w:ascii="Times New Roman" w:hAnsi="Times New Roman"/>
          <w:sz w:val="28"/>
          <w:szCs w:val="28"/>
        </w:rPr>
        <w:softHyphen/>
        <w:t>нарными или передвижными средствами связи, в организации и осуществле</w:t>
      </w:r>
      <w:r w:rsidRPr="004C579E">
        <w:rPr>
          <w:rFonts w:ascii="Times New Roman" w:hAnsi="Times New Roman"/>
          <w:sz w:val="28"/>
          <w:szCs w:val="28"/>
        </w:rPr>
        <w:softHyphen/>
        <w:t>нии бесперебойной связи на всех этапах эвакуации.</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i/>
          <w:iCs/>
          <w:spacing w:val="-5"/>
          <w:sz w:val="28"/>
          <w:szCs w:val="28"/>
        </w:rPr>
        <w:t xml:space="preserve">Охрана общественного порядка </w:t>
      </w:r>
      <w:r w:rsidRPr="004C579E">
        <w:rPr>
          <w:rFonts w:ascii="Times New Roman" w:hAnsi="Times New Roman"/>
          <w:spacing w:val="-5"/>
          <w:sz w:val="28"/>
          <w:szCs w:val="28"/>
        </w:rPr>
        <w:t>в период эвакуации заключается в организа</w:t>
      </w:r>
      <w:r w:rsidRPr="004C579E">
        <w:rPr>
          <w:rFonts w:ascii="Times New Roman" w:hAnsi="Times New Roman"/>
          <w:spacing w:val="-5"/>
          <w:sz w:val="28"/>
          <w:szCs w:val="28"/>
        </w:rPr>
        <w:softHyphen/>
      </w:r>
      <w:r w:rsidRPr="004C579E">
        <w:rPr>
          <w:rFonts w:ascii="Times New Roman" w:hAnsi="Times New Roman"/>
          <w:sz w:val="28"/>
          <w:szCs w:val="28"/>
        </w:rPr>
        <w:t>ции и обеспечении правопорядка на СЭП, ПЭП, ППЭ, на маршрутах эвакуа</w:t>
      </w:r>
      <w:r w:rsidRPr="004C579E">
        <w:rPr>
          <w:rFonts w:ascii="Times New Roman" w:hAnsi="Times New Roman"/>
          <w:sz w:val="28"/>
          <w:szCs w:val="28"/>
        </w:rPr>
        <w:softHyphen/>
        <w:t>ции, а также в районах размещения эвакуируемого населения в загородной зоне.</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z w:val="28"/>
          <w:szCs w:val="28"/>
        </w:rPr>
        <w:t>Однако частичная эвакуация, а также эвакуация местного характера (отсе</w:t>
      </w:r>
      <w:r w:rsidRPr="004C579E">
        <w:rPr>
          <w:rFonts w:ascii="Times New Roman" w:hAnsi="Times New Roman"/>
          <w:sz w:val="28"/>
          <w:szCs w:val="28"/>
        </w:rPr>
        <w:softHyphen/>
      </w:r>
      <w:r w:rsidRPr="004C579E">
        <w:rPr>
          <w:rFonts w:ascii="Times New Roman" w:hAnsi="Times New Roman"/>
          <w:spacing w:val="-2"/>
          <w:sz w:val="28"/>
          <w:szCs w:val="28"/>
        </w:rPr>
        <w:t>ление людей из опасных зон), эвакуация при чрезвычайных ситуациях являют</w:t>
      </w:r>
      <w:r w:rsidRPr="004C579E">
        <w:rPr>
          <w:rFonts w:ascii="Times New Roman" w:hAnsi="Times New Roman"/>
          <w:spacing w:val="-2"/>
          <w:sz w:val="28"/>
          <w:szCs w:val="28"/>
        </w:rPr>
        <w:softHyphen/>
      </w:r>
      <w:r w:rsidRPr="004C579E">
        <w:rPr>
          <w:rFonts w:ascii="Times New Roman" w:hAnsi="Times New Roman"/>
          <w:sz w:val="28"/>
          <w:szCs w:val="28"/>
        </w:rPr>
        <w:t>ся высокоэффективным способом защиты населения.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lastRenderedPageBreak/>
        <w:t>Это в полной мере подтвердили события в ходе ликвидации аварии на Чер</w:t>
      </w:r>
      <w:r w:rsidRPr="004C579E">
        <w:rPr>
          <w:rFonts w:ascii="Times New Roman" w:hAnsi="Times New Roman"/>
          <w:spacing w:val="-2"/>
          <w:sz w:val="28"/>
          <w:szCs w:val="28"/>
        </w:rPr>
        <w:softHyphen/>
      </w:r>
      <w:r w:rsidRPr="004C579E">
        <w:rPr>
          <w:rFonts w:ascii="Times New Roman" w:hAnsi="Times New Roman"/>
          <w:sz w:val="28"/>
          <w:szCs w:val="28"/>
        </w:rPr>
        <w:t xml:space="preserve">нобыльской АЭС, землетрясения в Армении, химической аварии в г. Ионава </w:t>
      </w:r>
      <w:r w:rsidRPr="004C579E">
        <w:rPr>
          <w:rFonts w:ascii="Times New Roman" w:hAnsi="Times New Roman"/>
          <w:spacing w:val="-1"/>
          <w:sz w:val="28"/>
          <w:szCs w:val="28"/>
        </w:rPr>
        <w:t>(Литва). Тогда в ходе ликвидации каждой из этих чрезвычайных ситуаций эва</w:t>
      </w:r>
      <w:r w:rsidRPr="004C579E">
        <w:rPr>
          <w:rFonts w:ascii="Times New Roman" w:hAnsi="Times New Roman"/>
          <w:spacing w:val="-1"/>
          <w:sz w:val="28"/>
          <w:szCs w:val="28"/>
        </w:rPr>
        <w:softHyphen/>
      </w:r>
      <w:r w:rsidRPr="004C579E">
        <w:rPr>
          <w:rFonts w:ascii="Times New Roman" w:hAnsi="Times New Roman"/>
          <w:sz w:val="28"/>
          <w:szCs w:val="28"/>
        </w:rPr>
        <w:t>куировалось от 30 до 40 тыс. человек.</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8"/>
          <w:sz w:val="28"/>
          <w:szCs w:val="28"/>
        </w:rPr>
        <w:t xml:space="preserve">К </w:t>
      </w:r>
      <w:r w:rsidRPr="004C579E">
        <w:rPr>
          <w:rFonts w:ascii="Times New Roman" w:hAnsi="Times New Roman"/>
          <w:i/>
          <w:iCs/>
          <w:spacing w:val="-8"/>
          <w:sz w:val="28"/>
          <w:szCs w:val="28"/>
        </w:rPr>
        <w:t xml:space="preserve">наиболее важным проблемам в организации эвакуации </w:t>
      </w:r>
      <w:r w:rsidRPr="004C579E">
        <w:rPr>
          <w:rFonts w:ascii="Times New Roman" w:hAnsi="Times New Roman"/>
          <w:spacing w:val="-8"/>
          <w:sz w:val="28"/>
          <w:szCs w:val="28"/>
        </w:rPr>
        <w:t>в настоящее время от</w:t>
      </w:r>
      <w:r w:rsidRPr="004C579E">
        <w:rPr>
          <w:rFonts w:ascii="Times New Roman" w:hAnsi="Times New Roman"/>
          <w:spacing w:val="-8"/>
          <w:sz w:val="28"/>
          <w:szCs w:val="28"/>
        </w:rPr>
        <w:softHyphen/>
      </w:r>
      <w:r w:rsidRPr="004C579E">
        <w:rPr>
          <w:rFonts w:ascii="Times New Roman" w:hAnsi="Times New Roman"/>
          <w:sz w:val="28"/>
          <w:szCs w:val="28"/>
        </w:rPr>
        <w:t>носятся:</w:t>
      </w:r>
    </w:p>
    <w:p w:rsidR="00AD39E4" w:rsidRPr="004C579E" w:rsidRDefault="00AD39E4" w:rsidP="002F0C8D">
      <w:pPr>
        <w:pStyle w:val="a9"/>
        <w:numPr>
          <w:ilvl w:val="0"/>
          <w:numId w:val="36"/>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высокая массовость эвакуационных мероприятий по варианту всеобщей эвакуации;</w:t>
      </w:r>
    </w:p>
    <w:p w:rsidR="00AD39E4" w:rsidRPr="004C579E" w:rsidRDefault="00AD39E4" w:rsidP="002F0C8D">
      <w:pPr>
        <w:pStyle w:val="a9"/>
        <w:numPr>
          <w:ilvl w:val="0"/>
          <w:numId w:val="36"/>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pacing w:val="-1"/>
          <w:sz w:val="28"/>
          <w:szCs w:val="28"/>
        </w:rPr>
        <w:t xml:space="preserve"> сложность планирования деятельности всех органов, задействованных в </w:t>
      </w:r>
      <w:r w:rsidRPr="004C579E">
        <w:rPr>
          <w:rFonts w:ascii="Times New Roman" w:hAnsi="Times New Roman"/>
          <w:sz w:val="28"/>
          <w:szCs w:val="28"/>
        </w:rPr>
        <w:t>эвакуации, и крупные неувязки, связанные с этим;</w:t>
      </w:r>
    </w:p>
    <w:p w:rsidR="00AD39E4" w:rsidRPr="004C579E" w:rsidRDefault="00AD39E4" w:rsidP="002F0C8D">
      <w:pPr>
        <w:pStyle w:val="a9"/>
        <w:numPr>
          <w:ilvl w:val="0"/>
          <w:numId w:val="36"/>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 xml:space="preserve">необходимость создания специальных органов управления эвакуацией, </w:t>
      </w:r>
      <w:r w:rsidRPr="004C579E">
        <w:rPr>
          <w:rFonts w:ascii="Times New Roman" w:hAnsi="Times New Roman"/>
          <w:spacing w:val="-1"/>
          <w:sz w:val="28"/>
          <w:szCs w:val="28"/>
        </w:rPr>
        <w:t>деятельность которых начинается лишь с началом эвакуации;</w:t>
      </w:r>
    </w:p>
    <w:p w:rsidR="00AD39E4" w:rsidRPr="004C579E" w:rsidRDefault="00AD39E4" w:rsidP="002F0C8D">
      <w:pPr>
        <w:pStyle w:val="a9"/>
        <w:numPr>
          <w:ilvl w:val="0"/>
          <w:numId w:val="36"/>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 xml:space="preserve">смена командно-административного принципа управления на рыночные </w:t>
      </w:r>
      <w:r w:rsidRPr="004C579E">
        <w:rPr>
          <w:rFonts w:ascii="Times New Roman" w:hAnsi="Times New Roman"/>
          <w:spacing w:val="-1"/>
          <w:sz w:val="28"/>
          <w:szCs w:val="28"/>
        </w:rPr>
        <w:t xml:space="preserve">требует коренной перестройки планирования, организации и финансирования </w:t>
      </w:r>
      <w:r w:rsidRPr="004C579E">
        <w:rPr>
          <w:rFonts w:ascii="Times New Roman" w:hAnsi="Times New Roman"/>
          <w:sz w:val="28"/>
          <w:szCs w:val="28"/>
        </w:rPr>
        <w:t>эвакуационных мероприятий.</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8"/>
          <w:sz w:val="28"/>
          <w:szCs w:val="28"/>
        </w:rPr>
        <w:t xml:space="preserve">В </w:t>
      </w:r>
      <w:r w:rsidRPr="004C579E">
        <w:rPr>
          <w:rFonts w:ascii="Times New Roman" w:hAnsi="Times New Roman"/>
          <w:i/>
          <w:iCs/>
          <w:spacing w:val="-8"/>
          <w:sz w:val="28"/>
          <w:szCs w:val="28"/>
        </w:rPr>
        <w:t xml:space="preserve">целях приведения организации эвакуации в соответствие с современными </w:t>
      </w:r>
      <w:r w:rsidRPr="004C579E">
        <w:rPr>
          <w:rFonts w:ascii="Times New Roman" w:hAnsi="Times New Roman"/>
          <w:i/>
          <w:iCs/>
          <w:sz w:val="28"/>
          <w:szCs w:val="28"/>
        </w:rPr>
        <w:t>требованиями представляется целесообразным</w:t>
      </w:r>
      <w:r w:rsidRPr="004C579E">
        <w:rPr>
          <w:rFonts w:ascii="Times New Roman" w:hAnsi="Times New Roman"/>
          <w:sz w:val="28"/>
          <w:szCs w:val="28"/>
        </w:rPr>
        <w:t>:</w:t>
      </w:r>
    </w:p>
    <w:p w:rsidR="00AD39E4" w:rsidRPr="004C579E" w:rsidRDefault="00AD39E4" w:rsidP="002F0C8D">
      <w:pPr>
        <w:pStyle w:val="a9"/>
        <w:numPr>
          <w:ilvl w:val="0"/>
          <w:numId w:val="37"/>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отказаться от схемы проведения эвакуации только по одному варианту (одномоментной массовой эвакуации) и перейти на многовидовую, многова</w:t>
      </w:r>
      <w:r w:rsidRPr="004C579E">
        <w:rPr>
          <w:rFonts w:ascii="Times New Roman" w:hAnsi="Times New Roman"/>
          <w:sz w:val="28"/>
          <w:szCs w:val="28"/>
        </w:rPr>
        <w:softHyphen/>
        <w:t>риантную и многоэтапную эвакуацию. Право на объявление и проведение та</w:t>
      </w:r>
      <w:r w:rsidRPr="004C579E">
        <w:rPr>
          <w:rFonts w:ascii="Times New Roman" w:hAnsi="Times New Roman"/>
          <w:sz w:val="28"/>
          <w:szCs w:val="28"/>
        </w:rPr>
        <w:softHyphen/>
      </w:r>
      <w:r w:rsidRPr="004C579E">
        <w:rPr>
          <w:rFonts w:ascii="Times New Roman" w:hAnsi="Times New Roman"/>
          <w:spacing w:val="-1"/>
          <w:sz w:val="28"/>
          <w:szCs w:val="28"/>
        </w:rPr>
        <w:t>кой эвакуации следует делегировать на местный уровень;</w:t>
      </w:r>
    </w:p>
    <w:p w:rsidR="00AD39E4" w:rsidRPr="004C579E" w:rsidRDefault="00AD39E4" w:rsidP="002F0C8D">
      <w:pPr>
        <w:pStyle w:val="a9"/>
        <w:numPr>
          <w:ilvl w:val="0"/>
          <w:numId w:val="37"/>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pacing w:val="-4"/>
          <w:sz w:val="28"/>
          <w:szCs w:val="28"/>
        </w:rPr>
        <w:t>предусматривать для рассредоточения отдыхающих смен рабочих и служа</w:t>
      </w:r>
      <w:r w:rsidRPr="004C579E">
        <w:rPr>
          <w:rFonts w:ascii="Times New Roman" w:hAnsi="Times New Roman"/>
          <w:spacing w:val="-4"/>
          <w:sz w:val="28"/>
          <w:szCs w:val="28"/>
        </w:rPr>
        <w:softHyphen/>
      </w:r>
      <w:r w:rsidRPr="004C579E">
        <w:rPr>
          <w:rFonts w:ascii="Times New Roman" w:hAnsi="Times New Roman"/>
          <w:spacing w:val="-3"/>
          <w:sz w:val="28"/>
          <w:szCs w:val="28"/>
        </w:rPr>
        <w:t xml:space="preserve">щих организаций использование «спальных» районов городов, свободных зон и </w:t>
      </w:r>
      <w:r w:rsidRPr="004C579E">
        <w:rPr>
          <w:rFonts w:ascii="Times New Roman" w:hAnsi="Times New Roman"/>
          <w:spacing w:val="-1"/>
          <w:sz w:val="28"/>
          <w:szCs w:val="28"/>
        </w:rPr>
        <w:t>пригородных территорий, а также дачно-кооперативного фонда организаций;</w:t>
      </w:r>
    </w:p>
    <w:p w:rsidR="00AD39E4" w:rsidRPr="004C579E" w:rsidRDefault="00AD39E4" w:rsidP="002F0C8D">
      <w:pPr>
        <w:pStyle w:val="a9"/>
        <w:numPr>
          <w:ilvl w:val="0"/>
          <w:numId w:val="37"/>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перейти от командно-административных методов планирования эвакуа</w:t>
      </w:r>
      <w:r w:rsidRPr="004C579E">
        <w:rPr>
          <w:rFonts w:ascii="Times New Roman" w:hAnsi="Times New Roman"/>
          <w:sz w:val="28"/>
          <w:szCs w:val="28"/>
        </w:rPr>
        <w:softHyphen/>
        <w:t xml:space="preserve">ции на </w:t>
      </w:r>
      <w:proofErr w:type="spellStart"/>
      <w:r w:rsidRPr="004C579E">
        <w:rPr>
          <w:rFonts w:ascii="Times New Roman" w:hAnsi="Times New Roman"/>
          <w:sz w:val="28"/>
          <w:szCs w:val="28"/>
        </w:rPr>
        <w:t>контрактно-договорные</w:t>
      </w:r>
      <w:proofErr w:type="spellEnd"/>
      <w:r w:rsidRPr="004C579E">
        <w:rPr>
          <w:rFonts w:ascii="Times New Roman" w:hAnsi="Times New Roman"/>
          <w:sz w:val="28"/>
          <w:szCs w:val="28"/>
        </w:rPr>
        <w:t xml:space="preserve">. Все отношения между участниками процесса </w:t>
      </w:r>
      <w:r w:rsidRPr="004C579E">
        <w:rPr>
          <w:rFonts w:ascii="Times New Roman" w:hAnsi="Times New Roman"/>
          <w:spacing w:val="-2"/>
          <w:sz w:val="28"/>
          <w:szCs w:val="28"/>
        </w:rPr>
        <w:t xml:space="preserve">эвакуации, включая финансовые, должны регламентироваться долгосрочными </w:t>
      </w:r>
      <w:r w:rsidRPr="004C579E">
        <w:rPr>
          <w:rFonts w:ascii="Times New Roman" w:hAnsi="Times New Roman"/>
          <w:spacing w:val="-3"/>
          <w:sz w:val="28"/>
          <w:szCs w:val="28"/>
        </w:rPr>
        <w:t>договорами с отражением в них прав и обязанностей всех сторон, включая под</w:t>
      </w:r>
      <w:r w:rsidRPr="004C579E">
        <w:rPr>
          <w:rFonts w:ascii="Times New Roman" w:hAnsi="Times New Roman"/>
          <w:spacing w:val="-3"/>
          <w:sz w:val="28"/>
          <w:szCs w:val="28"/>
        </w:rPr>
        <w:softHyphen/>
      </w:r>
      <w:r w:rsidRPr="004C579E">
        <w:rPr>
          <w:rFonts w:ascii="Times New Roman" w:hAnsi="Times New Roman"/>
          <w:sz w:val="28"/>
          <w:szCs w:val="28"/>
        </w:rPr>
        <w:t>готовку и обустройство районов и мест эвакуации. Источник финансирова</w:t>
      </w:r>
      <w:r w:rsidRPr="004C579E">
        <w:rPr>
          <w:rFonts w:ascii="Times New Roman" w:hAnsi="Times New Roman"/>
          <w:sz w:val="28"/>
          <w:szCs w:val="28"/>
        </w:rPr>
        <w:softHyphen/>
        <w:t>ния – план на расчетный год;</w:t>
      </w:r>
    </w:p>
    <w:p w:rsidR="00AD39E4" w:rsidRPr="004C579E" w:rsidRDefault="00AD39E4" w:rsidP="002F0C8D">
      <w:pPr>
        <w:pStyle w:val="a9"/>
        <w:numPr>
          <w:ilvl w:val="0"/>
          <w:numId w:val="37"/>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органы управления эвакуацией (</w:t>
      </w:r>
      <w:proofErr w:type="spellStart"/>
      <w:r w:rsidRPr="004C579E">
        <w:rPr>
          <w:rFonts w:ascii="Times New Roman" w:hAnsi="Times New Roman"/>
          <w:sz w:val="28"/>
          <w:szCs w:val="28"/>
        </w:rPr>
        <w:t>эвакокомиссии</w:t>
      </w:r>
      <w:proofErr w:type="spellEnd"/>
      <w:r w:rsidRPr="004C579E">
        <w:rPr>
          <w:rFonts w:ascii="Times New Roman" w:hAnsi="Times New Roman"/>
          <w:sz w:val="28"/>
          <w:szCs w:val="28"/>
        </w:rPr>
        <w:t xml:space="preserve">, сборные эвакопункты, приемные </w:t>
      </w:r>
      <w:proofErr w:type="spellStart"/>
      <w:r w:rsidRPr="004C579E">
        <w:rPr>
          <w:rFonts w:ascii="Times New Roman" w:hAnsi="Times New Roman"/>
          <w:sz w:val="28"/>
          <w:szCs w:val="28"/>
        </w:rPr>
        <w:t>эвакокомиссии</w:t>
      </w:r>
      <w:proofErr w:type="spellEnd"/>
      <w:r w:rsidRPr="004C579E">
        <w:rPr>
          <w:rFonts w:ascii="Times New Roman" w:hAnsi="Times New Roman"/>
          <w:sz w:val="28"/>
          <w:szCs w:val="28"/>
        </w:rPr>
        <w:t xml:space="preserve"> и др.) должны разворачиваться и приводиться в го</w:t>
      </w:r>
      <w:r w:rsidRPr="004C579E">
        <w:rPr>
          <w:rFonts w:ascii="Times New Roman" w:hAnsi="Times New Roman"/>
          <w:sz w:val="28"/>
          <w:szCs w:val="28"/>
        </w:rPr>
        <w:softHyphen/>
        <w:t>товность по соответствующим степеням готовности гражданской обороны;</w:t>
      </w:r>
    </w:p>
    <w:p w:rsidR="00AD39E4" w:rsidRPr="004C579E" w:rsidRDefault="00AD39E4" w:rsidP="002F0C8D">
      <w:pPr>
        <w:pStyle w:val="a9"/>
        <w:numPr>
          <w:ilvl w:val="0"/>
          <w:numId w:val="37"/>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pacing w:val="-2"/>
          <w:sz w:val="28"/>
          <w:szCs w:val="28"/>
        </w:rPr>
        <w:t xml:space="preserve">предусмотреть разработку четких технологий проведения </w:t>
      </w:r>
      <w:proofErr w:type="spellStart"/>
      <w:r w:rsidRPr="004C579E">
        <w:rPr>
          <w:rFonts w:ascii="Times New Roman" w:hAnsi="Times New Roman"/>
          <w:spacing w:val="-2"/>
          <w:sz w:val="28"/>
          <w:szCs w:val="28"/>
        </w:rPr>
        <w:t>эвакомероприятий</w:t>
      </w:r>
      <w:proofErr w:type="spellEnd"/>
      <w:r w:rsidRPr="004C579E">
        <w:rPr>
          <w:rFonts w:ascii="Times New Roman" w:hAnsi="Times New Roman"/>
          <w:spacing w:val="-2"/>
          <w:sz w:val="28"/>
          <w:szCs w:val="28"/>
        </w:rPr>
        <w:t xml:space="preserve"> на каждый возможный вариант эвакуации. При этом следует учитывать ре</w:t>
      </w:r>
      <w:r w:rsidRPr="004C579E">
        <w:rPr>
          <w:rFonts w:ascii="Times New Roman" w:hAnsi="Times New Roman"/>
          <w:spacing w:val="-2"/>
          <w:sz w:val="28"/>
          <w:szCs w:val="28"/>
        </w:rPr>
        <w:softHyphen/>
      </w:r>
      <w:r w:rsidRPr="004C579E">
        <w:rPr>
          <w:rFonts w:ascii="Times New Roman" w:hAnsi="Times New Roman"/>
          <w:sz w:val="28"/>
          <w:szCs w:val="28"/>
        </w:rPr>
        <w:t xml:space="preserve">альные объективные условия, которые сложились к настоящему времени, а </w:t>
      </w:r>
      <w:r w:rsidRPr="004C579E">
        <w:rPr>
          <w:rFonts w:ascii="Times New Roman" w:hAnsi="Times New Roman"/>
          <w:spacing w:val="-1"/>
          <w:sz w:val="28"/>
          <w:szCs w:val="28"/>
        </w:rPr>
        <w:t xml:space="preserve">именно, большое количество личного автотранспорта у населения, </w:t>
      </w:r>
      <w:proofErr w:type="spellStart"/>
      <w:r w:rsidRPr="004C579E">
        <w:rPr>
          <w:rFonts w:ascii="Times New Roman" w:hAnsi="Times New Roman"/>
          <w:spacing w:val="-1"/>
          <w:sz w:val="28"/>
          <w:szCs w:val="28"/>
        </w:rPr>
        <w:t>значитель</w:t>
      </w:r>
      <w:proofErr w:type="spellEnd"/>
      <w:r w:rsidRPr="004C579E">
        <w:rPr>
          <w:rFonts w:ascii="Times New Roman" w:hAnsi="Times New Roman"/>
          <w:spacing w:val="-1"/>
          <w:sz w:val="28"/>
          <w:szCs w:val="28"/>
        </w:rPr>
        <w:t xml:space="preserve"> </w:t>
      </w:r>
      <w:proofErr w:type="spellStart"/>
      <w:r w:rsidRPr="004C579E">
        <w:rPr>
          <w:rFonts w:ascii="Times New Roman" w:hAnsi="Times New Roman"/>
          <w:spacing w:val="-1"/>
          <w:sz w:val="28"/>
          <w:szCs w:val="28"/>
        </w:rPr>
        <w:t>ный</w:t>
      </w:r>
      <w:proofErr w:type="spellEnd"/>
      <w:r w:rsidRPr="004C579E">
        <w:rPr>
          <w:rFonts w:ascii="Times New Roman" w:hAnsi="Times New Roman"/>
          <w:spacing w:val="-1"/>
          <w:sz w:val="28"/>
          <w:szCs w:val="28"/>
        </w:rPr>
        <w:t xml:space="preserve"> объем жилого фонда в загородной зоне на правах частной собственности </w:t>
      </w:r>
      <w:r w:rsidRPr="004C579E">
        <w:rPr>
          <w:rFonts w:ascii="Times New Roman" w:hAnsi="Times New Roman"/>
          <w:sz w:val="28"/>
          <w:szCs w:val="28"/>
        </w:rPr>
        <w:t>(загородные и дачные дома), новые экономические условия и т.д.</w:t>
      </w:r>
    </w:p>
    <w:p w:rsidR="00AD39E4" w:rsidRPr="004C579E" w:rsidRDefault="00AD39E4" w:rsidP="004C579E">
      <w:pPr>
        <w:rPr>
          <w:rFonts w:ascii="Times New Roman" w:hAnsi="Times New Roman"/>
          <w:sz w:val="28"/>
          <w:szCs w:val="28"/>
        </w:rPr>
      </w:pPr>
      <w:r w:rsidRPr="004C579E">
        <w:rPr>
          <w:rFonts w:ascii="Times New Roman" w:hAnsi="Times New Roman"/>
          <w:spacing w:val="-1"/>
          <w:sz w:val="28"/>
          <w:szCs w:val="28"/>
        </w:rPr>
        <w:t xml:space="preserve">Устаревшие подходы к планированию эвакуации населения не отвечают </w:t>
      </w:r>
      <w:r w:rsidRPr="004C579E">
        <w:rPr>
          <w:rFonts w:ascii="Times New Roman" w:hAnsi="Times New Roman"/>
          <w:sz w:val="28"/>
          <w:szCs w:val="28"/>
        </w:rPr>
        <w:t>требованиям времени. Только комплексное планирование эвакуационных ме</w:t>
      </w:r>
      <w:r w:rsidRPr="004C579E">
        <w:rPr>
          <w:rFonts w:ascii="Times New Roman" w:hAnsi="Times New Roman"/>
          <w:sz w:val="28"/>
          <w:szCs w:val="28"/>
        </w:rPr>
        <w:softHyphen/>
        <w:t xml:space="preserve">роприятий с учетом основных особенностей региона, </w:t>
      </w:r>
      <w:proofErr w:type="spellStart"/>
      <w:r w:rsidRPr="004C579E">
        <w:rPr>
          <w:rFonts w:ascii="Times New Roman" w:hAnsi="Times New Roman"/>
          <w:sz w:val="28"/>
          <w:szCs w:val="28"/>
        </w:rPr>
        <w:t>многовариантности</w:t>
      </w:r>
      <w:proofErr w:type="spellEnd"/>
      <w:r w:rsidRPr="004C579E">
        <w:rPr>
          <w:rFonts w:ascii="Times New Roman" w:hAnsi="Times New Roman"/>
          <w:sz w:val="28"/>
          <w:szCs w:val="28"/>
        </w:rPr>
        <w:t xml:space="preserve"> при</w:t>
      </w:r>
      <w:r w:rsidRPr="004C579E">
        <w:rPr>
          <w:rFonts w:ascii="Times New Roman" w:hAnsi="Times New Roman"/>
          <w:sz w:val="28"/>
          <w:szCs w:val="28"/>
        </w:rPr>
        <w:softHyphen/>
      </w:r>
      <w:r w:rsidRPr="004C579E">
        <w:rPr>
          <w:rFonts w:ascii="Times New Roman" w:hAnsi="Times New Roman"/>
          <w:spacing w:val="-1"/>
          <w:sz w:val="28"/>
          <w:szCs w:val="28"/>
        </w:rPr>
        <w:lastRenderedPageBreak/>
        <w:t>менения сил и средств нападения, масштабов и объема эвакуационных меро</w:t>
      </w:r>
      <w:r w:rsidRPr="004C579E">
        <w:rPr>
          <w:rFonts w:ascii="Times New Roman" w:hAnsi="Times New Roman"/>
          <w:spacing w:val="-1"/>
          <w:sz w:val="28"/>
          <w:szCs w:val="28"/>
        </w:rPr>
        <w:softHyphen/>
      </w:r>
      <w:r w:rsidRPr="004C579E">
        <w:rPr>
          <w:rFonts w:ascii="Times New Roman" w:hAnsi="Times New Roman"/>
          <w:spacing w:val="-4"/>
          <w:sz w:val="28"/>
          <w:szCs w:val="28"/>
        </w:rPr>
        <w:t>приятий и других обстоятельств может обеспечить решение задач по защите на</w:t>
      </w:r>
      <w:r w:rsidRPr="004C579E">
        <w:rPr>
          <w:rFonts w:ascii="Times New Roman" w:hAnsi="Times New Roman"/>
          <w:spacing w:val="-4"/>
          <w:sz w:val="28"/>
          <w:szCs w:val="28"/>
        </w:rPr>
        <w:softHyphen/>
      </w:r>
      <w:r w:rsidRPr="004C579E">
        <w:rPr>
          <w:rFonts w:ascii="Times New Roman" w:hAnsi="Times New Roman"/>
          <w:sz w:val="28"/>
          <w:szCs w:val="28"/>
        </w:rPr>
        <w:t>селения.</w:t>
      </w:r>
    </w:p>
    <w:p w:rsidR="00AD39E4" w:rsidRPr="004C579E" w:rsidRDefault="00AD39E4" w:rsidP="004C579E">
      <w:pPr>
        <w:rPr>
          <w:rFonts w:ascii="Times New Roman" w:hAnsi="Times New Roman"/>
          <w:sz w:val="28"/>
          <w:szCs w:val="28"/>
        </w:rPr>
      </w:pPr>
    </w:p>
    <w:p w:rsidR="00AD39E4" w:rsidRPr="004C579E" w:rsidRDefault="00AE417C" w:rsidP="004C579E">
      <w:pPr>
        <w:rPr>
          <w:rFonts w:ascii="Times New Roman" w:hAnsi="Times New Roman"/>
          <w:color w:val="000000"/>
          <w:sz w:val="28"/>
          <w:szCs w:val="28"/>
        </w:rPr>
      </w:pPr>
      <w:r>
        <w:rPr>
          <w:rFonts w:ascii="Times New Roman" w:hAnsi="Times New Roman"/>
          <w:color w:val="000000"/>
          <w:sz w:val="28"/>
          <w:szCs w:val="28"/>
        </w:rPr>
      </w:r>
      <w:r>
        <w:rPr>
          <w:rFonts w:ascii="Times New Roman" w:hAnsi="Times New Roman"/>
          <w:color w:val="000000"/>
          <w:sz w:val="28"/>
          <w:szCs w:val="28"/>
        </w:rPr>
        <w:pict>
          <v:group id="_x0000_s1136" editas="canvas" style="width:459pt;height:486pt;mso-position-horizontal-relative:char;mso-position-vertical-relative:line" coordorigin="2274,1877" coordsize="7200,7524">
            <o:lock v:ext="edit" aspectratio="t"/>
            <v:shape id="_x0000_s1137" type="#_x0000_t75" style="position:absolute;left:2274;top:1877;width:7200;height:7524" o:preferrelative="f">
              <v:fill o:detectmouseclick="t"/>
              <v:path o:extrusionok="t" o:connecttype="none"/>
            </v:shape>
            <v:rect id="_x0000_s1138" style="position:absolute;left:3968;top:2017;width:3530;height:418">
              <v:textbox style="mso-next-textbox:#_x0000_s1138">
                <w:txbxContent>
                  <w:p w:rsidR="005870AB" w:rsidRPr="00B20145" w:rsidRDefault="005870AB" w:rsidP="00AD39E4">
                    <w:pPr>
                      <w:jc w:val="center"/>
                      <w:rPr>
                        <w:rFonts w:ascii="Times New Roman" w:hAnsi="Times New Roman"/>
                        <w:sz w:val="24"/>
                        <w:szCs w:val="24"/>
                      </w:rPr>
                    </w:pPr>
                    <w:r w:rsidRPr="00B20145">
                      <w:rPr>
                        <w:rFonts w:ascii="Times New Roman" w:hAnsi="Times New Roman"/>
                        <w:sz w:val="24"/>
                        <w:szCs w:val="24"/>
                      </w:rPr>
                      <w:t>Защитные сооружения ГО</w:t>
                    </w:r>
                  </w:p>
                </w:txbxContent>
              </v:textbox>
            </v:rect>
            <v:rect id="_x0000_s1139" style="position:absolute;left:2274;top:2852;width:2965;height:418">
              <v:textbox style="mso-next-textbox:#_x0000_s1139">
                <w:txbxContent>
                  <w:p w:rsidR="005870AB" w:rsidRPr="00633BFC" w:rsidRDefault="005870AB" w:rsidP="00AD39E4">
                    <w:pPr>
                      <w:jc w:val="center"/>
                      <w:rPr>
                        <w:rFonts w:ascii="Times New Roman" w:hAnsi="Times New Roman"/>
                        <w:sz w:val="24"/>
                        <w:szCs w:val="24"/>
                      </w:rPr>
                    </w:pPr>
                    <w:r w:rsidRPr="00633BFC">
                      <w:rPr>
                        <w:rFonts w:ascii="Times New Roman" w:hAnsi="Times New Roman"/>
                        <w:sz w:val="24"/>
                        <w:szCs w:val="24"/>
                      </w:rPr>
                      <w:t>Убежища</w:t>
                    </w:r>
                  </w:p>
                </w:txbxContent>
              </v:textbox>
            </v:rect>
            <v:rect id="_x0000_s1140" style="position:absolute;left:6650;top:2853;width:2824;height:499">
              <v:textbox style="mso-next-textbox:#_x0000_s1140">
                <w:txbxContent>
                  <w:p w:rsidR="005870AB" w:rsidRPr="00633BFC" w:rsidRDefault="005870AB" w:rsidP="00AD39E4">
                    <w:pPr>
                      <w:jc w:val="center"/>
                      <w:rPr>
                        <w:rFonts w:ascii="Times New Roman" w:hAnsi="Times New Roman"/>
                        <w:sz w:val="24"/>
                        <w:szCs w:val="24"/>
                      </w:rPr>
                    </w:pPr>
                    <w:r w:rsidRPr="00633BFC">
                      <w:rPr>
                        <w:rFonts w:ascii="Times New Roman" w:hAnsi="Times New Roman"/>
                        <w:sz w:val="24"/>
                        <w:szCs w:val="24"/>
                      </w:rPr>
                      <w:t>Противорадиационные укрытия</w:t>
                    </w:r>
                  </w:p>
                </w:txbxContent>
              </v:textbox>
            </v:rect>
            <v:rect id="_x0000_s1141" style="position:absolute;left:2556;top:3550;width:1412;height:557">
              <v:textbox style="mso-next-textbox:#_x0000_s1141">
                <w:txbxContent>
                  <w:p w:rsidR="005870AB" w:rsidRDefault="005870AB" w:rsidP="00AD39E4">
                    <w:pPr>
                      <w:jc w:val="center"/>
                    </w:pPr>
                    <w:r>
                      <w:t>По защитным свойствам</w:t>
                    </w:r>
                  </w:p>
                </w:txbxContent>
              </v:textbox>
            </v:rect>
            <v:rect id="_x0000_s1142" style="position:absolute;left:7780;top:3550;width:1411;height:556">
              <v:textbox style="mso-next-textbox:#_x0000_s1142">
                <w:txbxContent>
                  <w:p w:rsidR="005870AB" w:rsidRDefault="005870AB" w:rsidP="00AD39E4">
                    <w:pPr>
                      <w:jc w:val="center"/>
                    </w:pPr>
                    <w:r>
                      <w:t>По защитным свойствам</w:t>
                    </w:r>
                  </w:p>
                </w:txbxContent>
              </v:textbox>
            </v:rect>
            <v:rect id="_x0000_s1143" style="position:absolute;left:5380;top:3550;width:1130;height:418">
              <v:textbox style="mso-next-textbox:#_x0000_s1143">
                <w:txbxContent>
                  <w:p w:rsidR="005870AB" w:rsidRPr="00633BFC" w:rsidRDefault="005870AB" w:rsidP="00633BFC">
                    <w:pPr>
                      <w:ind w:firstLine="0"/>
                      <w:jc w:val="center"/>
                      <w:rPr>
                        <w:rFonts w:ascii="Times New Roman" w:hAnsi="Times New Roman"/>
                        <w:sz w:val="24"/>
                        <w:szCs w:val="24"/>
                      </w:rPr>
                    </w:pPr>
                    <w:r w:rsidRPr="00633BFC">
                      <w:rPr>
                        <w:rFonts w:ascii="Times New Roman" w:hAnsi="Times New Roman"/>
                        <w:sz w:val="24"/>
                        <w:szCs w:val="24"/>
                      </w:rPr>
                      <w:t>На классы</w:t>
                    </w:r>
                  </w:p>
                </w:txbxContent>
              </v:textbox>
            </v:rect>
            <v:rect id="_x0000_s1144" style="position:absolute;left:2556;top:4246;width:1412;height:836">
              <v:textbox style="mso-next-textbox:#_x0000_s1144">
                <w:txbxContent>
                  <w:p w:rsidR="005870AB" w:rsidRDefault="005870AB" w:rsidP="00AD39E4">
                    <w:pPr>
                      <w:jc w:val="center"/>
                    </w:pPr>
                    <w:r>
                      <w:t>По условиям возведения</w:t>
                    </w:r>
                  </w:p>
                </w:txbxContent>
              </v:textbox>
            </v:rect>
            <v:rect id="_x0000_s1145" style="position:absolute;left:7780;top:4246;width:1411;height:836">
              <v:textbox style="mso-next-textbox:#_x0000_s1145">
                <w:txbxContent>
                  <w:p w:rsidR="005870AB" w:rsidRDefault="005870AB" w:rsidP="00AD39E4">
                    <w:pPr>
                      <w:jc w:val="center"/>
                    </w:pPr>
                    <w:r>
                      <w:t>По условиям возведения</w:t>
                    </w:r>
                  </w:p>
                </w:txbxContent>
              </v:textbox>
            </v:rect>
            <v:rect id="_x0000_s1146" style="position:absolute;left:4250;top:4246;width:2965;height:418">
              <v:textbox style="mso-next-textbox:#_x0000_s1146">
                <w:txbxContent>
                  <w:p w:rsidR="005870AB" w:rsidRDefault="005870AB" w:rsidP="00AD39E4">
                    <w:pPr>
                      <w:jc w:val="center"/>
                    </w:pPr>
                    <w:r>
                      <w:t>Заблаговременно построенные</w:t>
                    </w:r>
                  </w:p>
                </w:txbxContent>
              </v:textbox>
            </v:rect>
            <v:rect id="_x0000_s1147" style="position:absolute;left:4250;top:4804;width:2966;height:419">
              <v:textbox style="mso-next-textbox:#_x0000_s1147">
                <w:txbxContent>
                  <w:p w:rsidR="005870AB" w:rsidRDefault="005870AB" w:rsidP="00AD39E4">
                    <w:pPr>
                      <w:jc w:val="center"/>
                    </w:pPr>
                    <w:r>
                      <w:t xml:space="preserve">Быстровозводимые </w:t>
                    </w:r>
                  </w:p>
                </w:txbxContent>
              </v:textbox>
            </v:rect>
            <v:rect id="_x0000_s1148" style="position:absolute;left:2556;top:5640;width:1412;height:697">
              <v:textbox style="mso-next-textbox:#_x0000_s1148">
                <w:txbxContent>
                  <w:p w:rsidR="005870AB" w:rsidRDefault="005870AB" w:rsidP="00AD39E4">
                    <w:pPr>
                      <w:jc w:val="center"/>
                    </w:pPr>
                    <w:r>
                      <w:t>По вместимости</w:t>
                    </w:r>
                  </w:p>
                </w:txbxContent>
              </v:textbox>
            </v:rect>
            <v:rect id="_x0000_s1149" style="position:absolute;left:4250;top:5361;width:2400;height:418">
              <v:textbox style="mso-next-textbox:#_x0000_s1149">
                <w:txbxContent>
                  <w:p w:rsidR="005870AB" w:rsidRDefault="005870AB" w:rsidP="00AD39E4">
                    <w:r>
                      <w:t>Малые – 150…600 чел.</w:t>
                    </w:r>
                  </w:p>
                </w:txbxContent>
              </v:textbox>
            </v:rect>
            <v:rect id="_x0000_s1150" style="position:absolute;left:4250;top:5918;width:2400;height:418">
              <v:textbox style="mso-next-textbox:#_x0000_s1150">
                <w:txbxContent>
                  <w:p w:rsidR="005870AB" w:rsidRDefault="005870AB" w:rsidP="00AD39E4">
                    <w:r>
                      <w:t>Средние – 600…2000 чел</w:t>
                    </w:r>
                  </w:p>
                </w:txbxContent>
              </v:textbox>
            </v:rect>
            <v:rect id="_x0000_s1151" style="position:absolute;left:4250;top:6476;width:2400;height:418">
              <v:textbox style="mso-next-textbox:#_x0000_s1151">
                <w:txbxContent>
                  <w:p w:rsidR="005870AB" w:rsidRDefault="005870AB" w:rsidP="00AD39E4">
                    <w:r>
                      <w:t>Большие – свыше 2000</w:t>
                    </w:r>
                  </w:p>
                </w:txbxContent>
              </v:textbox>
            </v:rect>
            <v:rect id="_x0000_s1152" style="position:absolute;left:7639;top:5360;width:1553;height:557">
              <v:textbox style="mso-next-textbox:#_x0000_s1152">
                <w:txbxContent>
                  <w:p w:rsidR="005870AB" w:rsidRDefault="005870AB" w:rsidP="00AD39E4">
                    <w:r>
                      <w:t>По принципу воздействия</w:t>
                    </w:r>
                  </w:p>
                </w:txbxContent>
              </v:textbox>
            </v:rect>
            <v:rect id="_x0000_s1153" style="position:absolute;left:6792;top:6336;width:1411;height:557">
              <v:textbox style="mso-next-textbox:#_x0000_s1153">
                <w:txbxContent>
                  <w:p w:rsidR="005870AB" w:rsidRDefault="005870AB" w:rsidP="00AD39E4">
                    <w:r>
                      <w:t>Специально построенные</w:t>
                    </w:r>
                  </w:p>
                </w:txbxContent>
              </v:textbox>
            </v:rect>
            <v:rect id="_x0000_s1154" style="position:absolute;left:8345;top:6336;width:1127;height:557">
              <v:textbox style="mso-next-textbox:#_x0000_s1154">
                <w:txbxContent>
                  <w:p w:rsidR="005870AB" w:rsidRDefault="005870AB" w:rsidP="00AD39E4">
                    <w:r>
                      <w:t xml:space="preserve">Приспособленные </w:t>
                    </w:r>
                  </w:p>
                </w:txbxContent>
              </v:textbox>
            </v:rect>
            <v:rect id="_x0000_s1155" style="position:absolute;left:2556;top:7033;width:1412;height:836">
              <v:textbox style="mso-next-textbox:#_x0000_s1155">
                <w:txbxContent>
                  <w:p w:rsidR="005870AB" w:rsidRDefault="005870AB" w:rsidP="00AD39E4">
                    <w:pPr>
                      <w:jc w:val="center"/>
                    </w:pPr>
                    <w:r>
                      <w:t>По условиям возведения</w:t>
                    </w:r>
                  </w:p>
                </w:txbxContent>
              </v:textbox>
            </v:rect>
            <v:rect id="_x0000_s1156" style="position:absolute;left:4250;top:7033;width:1836;height:418">
              <v:textbox style="mso-next-textbox:#_x0000_s1156">
                <w:txbxContent>
                  <w:p w:rsidR="005870AB" w:rsidRDefault="005870AB" w:rsidP="00AD39E4">
                    <w:r>
                      <w:t xml:space="preserve">Встроенные </w:t>
                    </w:r>
                  </w:p>
                </w:txbxContent>
              </v:textbox>
            </v:rect>
            <v:rect id="_x0000_s1157" style="position:absolute;left:4250;top:7590;width:1836;height:418">
              <v:textbox style="mso-next-textbox:#_x0000_s1157">
                <w:txbxContent>
                  <w:p w:rsidR="005870AB" w:rsidRDefault="005870AB" w:rsidP="00AD39E4">
                    <w:r>
                      <w:t>Отдельно стоящие</w:t>
                    </w:r>
                  </w:p>
                </w:txbxContent>
              </v:textbox>
            </v:rect>
            <v:rect id="_x0000_s1158" style="position:absolute;left:2556;top:8287;width:1412;height:836">
              <v:textbox style="mso-next-textbox:#_x0000_s1158">
                <w:txbxContent>
                  <w:p w:rsidR="005870AB" w:rsidRDefault="005870AB" w:rsidP="00AD39E4">
                    <w:pPr>
                      <w:jc w:val="center"/>
                    </w:pPr>
                    <w:r>
                      <w:t>По назначению</w:t>
                    </w:r>
                  </w:p>
                </w:txbxContent>
              </v:textbox>
            </v:rect>
            <v:rect id="_x0000_s1159" style="position:absolute;left:4250;top:8147;width:2400;height:418">
              <v:textbox style="mso-next-textbox:#_x0000_s1159">
                <w:txbxContent>
                  <w:p w:rsidR="005870AB" w:rsidRDefault="005870AB" w:rsidP="00AD39E4">
                    <w:pPr>
                      <w:jc w:val="center"/>
                    </w:pPr>
                    <w:r>
                      <w:t>Общего назначения</w:t>
                    </w:r>
                  </w:p>
                </w:txbxContent>
              </v:textbox>
            </v:rect>
            <v:rect id="_x0000_s1160" style="position:absolute;left:4250;top:8705;width:2400;height:415">
              <v:textbox style="mso-next-textbox:#_x0000_s1160">
                <w:txbxContent>
                  <w:p w:rsidR="005870AB" w:rsidRDefault="005870AB" w:rsidP="00AD39E4">
                    <w:r>
                      <w:t>Специального назначения</w:t>
                    </w:r>
                  </w:p>
                </w:txbxContent>
              </v:textbox>
            </v:rect>
            <v:rect id="_x0000_s1161" style="position:absolute;left:6933;top:7451;width:2259;height:556">
              <v:textbox>
                <w:txbxContent>
                  <w:p w:rsidR="005870AB" w:rsidRDefault="005870AB" w:rsidP="00AD39E4">
                    <w:pPr>
                      <w:jc w:val="center"/>
                    </w:pPr>
                    <w:r>
                      <w:t>Защита населения</w:t>
                    </w:r>
                  </w:p>
                </w:txbxContent>
              </v:textbox>
            </v:rect>
            <v:rect id="_x0000_s1162" style="position:absolute;left:6933;top:8147;width:2259;height:975">
              <v:textbox>
                <w:txbxContent>
                  <w:p w:rsidR="005870AB" w:rsidRDefault="005870AB" w:rsidP="00AD39E4">
                    <w:r>
                      <w:t>Размещение органов управления, систем оповещения и связи, лечебных учреждений</w:t>
                    </w:r>
                  </w:p>
                </w:txbxContent>
              </v:textbox>
            </v:rect>
            <v:line id="_x0000_s1163" style="position:absolute" from="4533,2434" to="4533,2852">
              <v:stroke endarrow="block"/>
            </v:line>
            <v:line id="_x0000_s1164" style="position:absolute" from="7215,2434" to="7215,2852">
              <v:stroke endarrow="block"/>
            </v:line>
            <v:line id="_x0000_s1165" style="position:absolute" from="2415,3270" to="2415,8983"/>
            <v:line id="_x0000_s1166" style="position:absolute" from="2415,8983" to="2556,8983">
              <v:stroke endarrow="block"/>
            </v:line>
            <v:line id="_x0000_s1167" style="position:absolute" from="2415,7311" to="2556,7311">
              <v:stroke endarrow="block"/>
            </v:line>
            <v:line id="_x0000_s1168" style="position:absolute" from="2415,5918" to="2556,5918">
              <v:stroke endarrow="block"/>
            </v:line>
            <v:line id="_x0000_s1169" style="position:absolute" from="2415,4664" to="2556,4664">
              <v:stroke endarrow="block"/>
            </v:line>
            <v:line id="_x0000_s1170" style="position:absolute" from="2415,3828" to="2556,3828">
              <v:stroke endarrow="block"/>
            </v:line>
            <v:line id="_x0000_s1171" style="position:absolute" from="3968,3688" to="5380,3688">
              <v:stroke endarrow="block"/>
            </v:line>
            <v:line id="_x0000_s1172" style="position:absolute;flip:x" from="6509,3688" to="7780,3688">
              <v:stroke endarrow="block"/>
            </v:line>
            <v:line id="_x0000_s1173" style="position:absolute" from="9333,3270" to="9333,5639"/>
            <v:line id="_x0000_s1174" style="position:absolute;flip:x" from="9192,5639" to="9333,5639">
              <v:stroke endarrow="block"/>
            </v:line>
            <v:line id="_x0000_s1175" style="position:absolute;flip:x" from="9192,4664" to="9333,4664">
              <v:stroke endarrow="block"/>
            </v:line>
            <v:line id="_x0000_s1176" style="position:absolute;flip:x" from="9192,3688" to="9333,3688">
              <v:stroke endarrow="block"/>
            </v:line>
            <v:line id="_x0000_s1177" style="position:absolute" from="3968,4385" to="4250,4385">
              <v:stroke endarrow="block"/>
            </v:line>
            <v:line id="_x0000_s1178" style="position:absolute" from="3968,4942" to="4250,4942">
              <v:stroke endarrow="block"/>
            </v:line>
            <v:line id="_x0000_s1179" style="position:absolute;flip:x" from="7215,4385" to="7780,4385">
              <v:stroke endarrow="block"/>
            </v:line>
            <v:line id="_x0000_s1180" style="position:absolute;flip:x" from="7215,4942" to="7780,4942">
              <v:stroke endarrow="block"/>
            </v:line>
            <v:line id="_x0000_s1181" style="position:absolute" from="3968,6057" to="4250,6057">
              <v:stroke endarrow="block"/>
            </v:line>
            <v:line id="_x0000_s1182" style="position:absolute" from="4109,5500" to="4109,6615"/>
            <v:line id="_x0000_s1183" style="position:absolute" from="4109,5500" to="4250,5500">
              <v:stroke endarrow="block"/>
            </v:line>
            <v:line id="_x0000_s1184" style="position:absolute" from="4109,6615" to="4250,6615">
              <v:stroke endarrow="block"/>
            </v:line>
            <v:line id="_x0000_s1185" style="position:absolute" from="3968,7172" to="4250,7172">
              <v:stroke endarrow="block"/>
            </v:line>
            <v:line id="_x0000_s1186" style="position:absolute" from="3968,7729" to="4250,7729">
              <v:stroke endarrow="block"/>
            </v:line>
            <v:line id="_x0000_s1187" style="position:absolute" from="3968,8426" to="4250,8427">
              <v:stroke endarrow="block"/>
            </v:line>
            <v:line id="_x0000_s1188" style="position:absolute" from="3968,8983" to="4250,8984">
              <v:stroke endarrow="block"/>
            </v:line>
            <v:line id="_x0000_s1189" style="position:absolute" from="7780,5918" to="7781,6336">
              <v:stroke endarrow="block"/>
            </v:line>
            <v:line id="_x0000_s1190" style="position:absolute" from="8768,5918" to="8769,6336">
              <v:stroke endarrow="block"/>
            </v:line>
            <v:line id="_x0000_s1191" style="position:absolute" from="6650,8844" to="6934,8845">
              <v:stroke endarrow="block"/>
            </v:line>
            <v:line id="_x0000_s1192" style="position:absolute" from="6509,7869" to="6933,7870">
              <v:stroke endarrow="block"/>
            </v:line>
            <v:line id="_x0000_s1193" style="position:absolute" from="6509,7869" to="6509,8147"/>
            <w10:wrap type="none"/>
            <w10:anchorlock/>
          </v:group>
        </w:pic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Рисунок 1 - Классификация защитных сооружений</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Требования к убежищам приведены на рисунке 2</w:t>
      </w:r>
    </w:p>
    <w:p w:rsidR="00AD39E4" w:rsidRPr="004C579E" w:rsidRDefault="00AE417C" w:rsidP="004C579E">
      <w:pPr>
        <w:rPr>
          <w:rFonts w:ascii="Times New Roman" w:hAnsi="Times New Roman"/>
          <w:color w:val="000000"/>
          <w:sz w:val="28"/>
          <w:szCs w:val="28"/>
        </w:rPr>
      </w:pPr>
      <w:r>
        <w:rPr>
          <w:rFonts w:ascii="Times New Roman" w:hAnsi="Times New Roman"/>
          <w:color w:val="000000"/>
          <w:sz w:val="28"/>
          <w:szCs w:val="28"/>
        </w:rPr>
      </w:r>
      <w:r>
        <w:rPr>
          <w:rFonts w:ascii="Times New Roman" w:hAnsi="Times New Roman"/>
          <w:color w:val="000000"/>
          <w:sz w:val="28"/>
          <w:szCs w:val="28"/>
        </w:rPr>
        <w:pict>
          <v:group id="_x0000_s1111" editas="canvas" style="width:459pt;height:459pt;mso-position-horizontal-relative:char;mso-position-vertical-relative:line" coordorigin="2274,745" coordsize="7200,7107">
            <o:lock v:ext="edit" aspectratio="t"/>
            <v:shape id="_x0000_s1112" type="#_x0000_t75" style="position:absolute;left:2274;top:745;width:7200;height:7107" o:preferrelative="f">
              <v:fill o:detectmouseclick="t"/>
              <v:path o:extrusionok="t" o:connecttype="none"/>
            </v:shape>
            <v:rect id="_x0000_s1113" style="position:absolute;left:5098;top:745;width:1552;height:697">
              <v:textbox>
                <w:txbxContent>
                  <w:p w:rsidR="005870AB" w:rsidRPr="00A24D19" w:rsidRDefault="005870AB" w:rsidP="00AD39E4">
                    <w:pPr>
                      <w:jc w:val="center"/>
                      <w:rPr>
                        <w:rFonts w:ascii="Times New Roman" w:hAnsi="Times New Roman"/>
                      </w:rPr>
                    </w:pPr>
                    <w:r w:rsidRPr="00A24D19">
                      <w:rPr>
                        <w:rFonts w:ascii="Times New Roman" w:hAnsi="Times New Roman"/>
                      </w:rPr>
                      <w:t>Требования к убежищам</w:t>
                    </w:r>
                  </w:p>
                </w:txbxContent>
              </v:textbox>
            </v:rect>
            <v:rect id="_x0000_s1114" style="position:absolute;left:2698;top:1581;width:6494;height:420">
              <v:textbox>
                <w:txbxContent>
                  <w:p w:rsidR="005870AB" w:rsidRPr="00A24D19" w:rsidRDefault="005870AB" w:rsidP="00AD39E4">
                    <w:pPr>
                      <w:rPr>
                        <w:rFonts w:ascii="Times New Roman" w:hAnsi="Times New Roman"/>
                      </w:rPr>
                    </w:pPr>
                    <w:r w:rsidRPr="00A24D19">
                      <w:rPr>
                        <w:rFonts w:ascii="Times New Roman" w:hAnsi="Times New Roman"/>
                      </w:rPr>
                      <w:t>Должны обеспечивать непрерывное пребывание людей не менее двух суток</w:t>
                    </w:r>
                  </w:p>
                </w:txbxContent>
              </v:textbox>
            </v:rect>
            <v:rect id="_x0000_s1115" style="position:absolute;left:2698;top:2139;width:6493;height:419">
              <v:textbox>
                <w:txbxContent>
                  <w:p w:rsidR="005870AB" w:rsidRPr="00A24D19" w:rsidRDefault="005870AB" w:rsidP="00AD39E4">
                    <w:pPr>
                      <w:rPr>
                        <w:rFonts w:ascii="Times New Roman" w:hAnsi="Times New Roman"/>
                      </w:rPr>
                    </w:pPr>
                    <w:r w:rsidRPr="00A24D19">
                      <w:rPr>
                        <w:rFonts w:ascii="Times New Roman" w:hAnsi="Times New Roman"/>
                      </w:rPr>
                      <w:t>Должны быть незатопляемыми</w:t>
                    </w:r>
                  </w:p>
                </w:txbxContent>
              </v:textbox>
            </v:rect>
            <v:rect id="_x0000_s1116" style="position:absolute;left:2698;top:2696;width:6494;height:420">
              <v:textbox>
                <w:txbxContent>
                  <w:p w:rsidR="005870AB" w:rsidRPr="00A24D19" w:rsidRDefault="005870AB" w:rsidP="00AD39E4">
                    <w:pPr>
                      <w:rPr>
                        <w:rFonts w:ascii="Times New Roman" w:hAnsi="Times New Roman"/>
                      </w:rPr>
                    </w:pPr>
                    <w:r w:rsidRPr="00A24D19">
                      <w:rPr>
                        <w:rFonts w:ascii="Times New Roman" w:hAnsi="Times New Roman"/>
                      </w:rPr>
                      <w:t>Должны быть удалены от линий водотока и канализации</w:t>
                    </w:r>
                  </w:p>
                </w:txbxContent>
              </v:textbox>
            </v:rect>
            <v:rect id="_x0000_s1117" style="position:absolute;left:2698;top:3254;width:6494;height:420">
              <v:textbox>
                <w:txbxContent>
                  <w:p w:rsidR="005870AB" w:rsidRPr="00A24D19" w:rsidRDefault="005870AB" w:rsidP="00AD39E4">
                    <w:pPr>
                      <w:rPr>
                        <w:rFonts w:ascii="Times New Roman" w:hAnsi="Times New Roman"/>
                      </w:rPr>
                    </w:pPr>
                    <w:r w:rsidRPr="00A24D19">
                      <w:rPr>
                        <w:rFonts w:ascii="Times New Roman" w:hAnsi="Times New Roman"/>
                      </w:rPr>
                      <w:t>Должны иметь аварийные выходы</w:t>
                    </w:r>
                  </w:p>
                </w:txbxContent>
              </v:textbox>
            </v:rect>
            <v:rect id="_x0000_s1118" style="position:absolute;left:2698;top:3811;width:6494;height:419">
              <v:textbox>
                <w:txbxContent>
                  <w:p w:rsidR="005870AB" w:rsidRPr="00A24D19" w:rsidRDefault="005870AB" w:rsidP="00AD39E4">
                    <w:pPr>
                      <w:rPr>
                        <w:rFonts w:ascii="Times New Roman" w:hAnsi="Times New Roman"/>
                      </w:rPr>
                    </w:pPr>
                    <w:r w:rsidRPr="00A24D19">
                      <w:rPr>
                        <w:rFonts w:ascii="Times New Roman" w:hAnsi="Times New Roman"/>
                      </w:rPr>
                      <w:t>Должны быть оборудованы вентиляцией и средствами очистки воздуха</w:t>
                    </w:r>
                  </w:p>
                </w:txbxContent>
              </v:textbox>
            </v:rect>
            <v:rect id="_x0000_s1119" style="position:absolute;left:2698;top:4368;width:6494;height:419">
              <v:textbox>
                <w:txbxContent>
                  <w:p w:rsidR="005870AB" w:rsidRPr="00B20145" w:rsidRDefault="005870AB" w:rsidP="00AD39E4">
                    <w:pPr>
                      <w:rPr>
                        <w:rFonts w:ascii="Times New Roman" w:hAnsi="Times New Roman"/>
                      </w:rPr>
                    </w:pPr>
                    <w:r w:rsidRPr="00B20145">
                      <w:rPr>
                        <w:rFonts w:ascii="Times New Roman" w:hAnsi="Times New Roman"/>
                      </w:rPr>
                      <w:t>Должны иметь санитарно-технические устройства</w:t>
                    </w:r>
                  </w:p>
                </w:txbxContent>
              </v:textbox>
            </v:rect>
            <v:rect id="_x0000_s1120" style="position:absolute;left:2698;top:4926;width:6494;height:420">
              <v:textbox>
                <w:txbxContent>
                  <w:p w:rsidR="005870AB" w:rsidRPr="00B20145" w:rsidRDefault="005870AB" w:rsidP="00AD39E4">
                    <w:pPr>
                      <w:rPr>
                        <w:rFonts w:ascii="Times New Roman" w:hAnsi="Times New Roman"/>
                      </w:rPr>
                    </w:pPr>
                    <w:r w:rsidRPr="00B20145">
                      <w:rPr>
                        <w:rFonts w:ascii="Times New Roman" w:hAnsi="Times New Roman"/>
                      </w:rPr>
                      <w:t>Должны быть оборудованы местами для сидения и лежания</w:t>
                    </w:r>
                  </w:p>
                </w:txbxContent>
              </v:textbox>
            </v:rect>
            <v:rect id="_x0000_s1121" style="position:absolute;left:2698;top:5483;width:6352;height:418">
              <v:textbox>
                <w:txbxContent>
                  <w:p w:rsidR="005870AB" w:rsidRPr="00B20145" w:rsidRDefault="005870AB" w:rsidP="00AD39E4">
                    <w:pPr>
                      <w:jc w:val="center"/>
                      <w:rPr>
                        <w:rFonts w:ascii="Times New Roman" w:hAnsi="Times New Roman"/>
                      </w:rPr>
                    </w:pPr>
                    <w:r w:rsidRPr="00B20145">
                      <w:rPr>
                        <w:rFonts w:ascii="Times New Roman" w:hAnsi="Times New Roman"/>
                      </w:rPr>
                      <w:t>Должны иметь</w:t>
                    </w:r>
                  </w:p>
                </w:txbxContent>
              </v:textbox>
            </v:rect>
            <v:rect id="_x0000_s1122" style="position:absolute;left:2698;top:5901;width:3105;height:418">
              <v:textbox>
                <w:txbxContent>
                  <w:p w:rsidR="005870AB" w:rsidRPr="00B20145" w:rsidRDefault="005870AB" w:rsidP="00AD39E4">
                    <w:pPr>
                      <w:rPr>
                        <w:rFonts w:ascii="Times New Roman" w:hAnsi="Times New Roman"/>
                      </w:rPr>
                    </w:pPr>
                    <w:r w:rsidRPr="00B20145">
                      <w:rPr>
                        <w:rFonts w:ascii="Times New Roman" w:hAnsi="Times New Roman"/>
                      </w:rPr>
                      <w:t>Основные помещения</w:t>
                    </w:r>
                  </w:p>
                </w:txbxContent>
              </v:textbox>
            </v:rect>
            <v:rect id="_x0000_s1123" style="position:absolute;left:5803;top:5901;width:3245;height:418">
              <v:textbox>
                <w:txbxContent>
                  <w:p w:rsidR="005870AB" w:rsidRPr="00B20145" w:rsidRDefault="005870AB" w:rsidP="00AD39E4">
                    <w:pPr>
                      <w:rPr>
                        <w:rFonts w:ascii="Times New Roman" w:hAnsi="Times New Roman"/>
                      </w:rPr>
                    </w:pPr>
                    <w:r w:rsidRPr="00B20145">
                      <w:rPr>
                        <w:rFonts w:ascii="Times New Roman" w:hAnsi="Times New Roman"/>
                      </w:rPr>
                      <w:t>Вспомогательные помещения</w:t>
                    </w:r>
                  </w:p>
                </w:txbxContent>
              </v:textbox>
            </v:rect>
            <v:rect id="_x0000_s1124" style="position:absolute;left:2698;top:6319;width:3104;height:1533">
              <v:textbox>
                <w:txbxContent>
                  <w:p w:rsidR="005870AB" w:rsidRPr="00B20145" w:rsidRDefault="005870AB" w:rsidP="00AD39E4">
                    <w:pPr>
                      <w:rPr>
                        <w:rFonts w:ascii="Times New Roman" w:hAnsi="Times New Roman"/>
                      </w:rPr>
                    </w:pPr>
                    <w:r w:rsidRPr="00B20145">
                      <w:rPr>
                        <w:rFonts w:ascii="Times New Roman" w:hAnsi="Times New Roman"/>
                      </w:rPr>
                      <w:t>- для укрываемых;</w:t>
                    </w:r>
                  </w:p>
                  <w:p w:rsidR="005870AB" w:rsidRPr="00B20145" w:rsidRDefault="005870AB" w:rsidP="00AD39E4">
                    <w:pPr>
                      <w:rPr>
                        <w:rFonts w:ascii="Times New Roman" w:hAnsi="Times New Roman"/>
                      </w:rPr>
                    </w:pPr>
                    <w:r w:rsidRPr="00B20145">
                      <w:rPr>
                        <w:rFonts w:ascii="Times New Roman" w:hAnsi="Times New Roman"/>
                      </w:rPr>
                      <w:t>- для пунктов управления;</w:t>
                    </w:r>
                  </w:p>
                  <w:p w:rsidR="005870AB" w:rsidRPr="00B20145" w:rsidRDefault="005870AB" w:rsidP="00AD39E4">
                    <w:pPr>
                      <w:rPr>
                        <w:rFonts w:ascii="Times New Roman" w:hAnsi="Times New Roman"/>
                      </w:rPr>
                    </w:pPr>
                    <w:r w:rsidRPr="00B20145">
                      <w:rPr>
                        <w:rFonts w:ascii="Times New Roman" w:hAnsi="Times New Roman"/>
                      </w:rPr>
                      <w:t>- для медпунктов.</w:t>
                    </w:r>
                  </w:p>
                </w:txbxContent>
              </v:textbox>
            </v:rect>
            <v:rect id="_x0000_s1125" style="position:absolute;left:5803;top:6319;width:3247;height:1533">
              <v:textbox>
                <w:txbxContent>
                  <w:p w:rsidR="005870AB" w:rsidRPr="00B20145" w:rsidRDefault="005870AB" w:rsidP="00AD39E4">
                    <w:pPr>
                      <w:rPr>
                        <w:rFonts w:ascii="Times New Roman" w:hAnsi="Times New Roman"/>
                      </w:rPr>
                    </w:pPr>
                    <w:r w:rsidRPr="00B20145">
                      <w:rPr>
                        <w:rFonts w:ascii="Times New Roman" w:hAnsi="Times New Roman"/>
                      </w:rPr>
                      <w:t>- фильтровентиляционные помещения;</w:t>
                    </w:r>
                  </w:p>
                  <w:p w:rsidR="005870AB" w:rsidRPr="00B20145" w:rsidRDefault="005870AB" w:rsidP="00AD39E4">
                    <w:pPr>
                      <w:rPr>
                        <w:rFonts w:ascii="Times New Roman" w:hAnsi="Times New Roman"/>
                      </w:rPr>
                    </w:pPr>
                    <w:r w:rsidRPr="00B20145">
                      <w:rPr>
                        <w:rFonts w:ascii="Times New Roman" w:hAnsi="Times New Roman"/>
                      </w:rPr>
                      <w:t>- санитарные узлы;</w:t>
                    </w:r>
                  </w:p>
                  <w:p w:rsidR="005870AB" w:rsidRPr="00B20145" w:rsidRDefault="005870AB" w:rsidP="00AD39E4">
                    <w:pPr>
                      <w:rPr>
                        <w:rFonts w:ascii="Times New Roman" w:hAnsi="Times New Roman"/>
                      </w:rPr>
                    </w:pPr>
                    <w:r w:rsidRPr="00B20145">
                      <w:rPr>
                        <w:rFonts w:ascii="Times New Roman" w:hAnsi="Times New Roman"/>
                      </w:rPr>
                      <w:t>- дизельные электростанции;</w:t>
                    </w:r>
                  </w:p>
                  <w:p w:rsidR="005870AB" w:rsidRPr="00B20145" w:rsidRDefault="005870AB" w:rsidP="00AD39E4">
                    <w:pPr>
                      <w:rPr>
                        <w:rFonts w:ascii="Times New Roman" w:hAnsi="Times New Roman"/>
                      </w:rPr>
                    </w:pPr>
                    <w:r w:rsidRPr="00B20145">
                      <w:rPr>
                        <w:rFonts w:ascii="Times New Roman" w:hAnsi="Times New Roman"/>
                      </w:rPr>
                      <w:t>- склады продовольствия;</w:t>
                    </w:r>
                  </w:p>
                  <w:p w:rsidR="005870AB" w:rsidRPr="00B20145" w:rsidRDefault="005870AB" w:rsidP="00AD39E4">
                    <w:pPr>
                      <w:rPr>
                        <w:rFonts w:ascii="Times New Roman" w:hAnsi="Times New Roman"/>
                      </w:rPr>
                    </w:pPr>
                    <w:r w:rsidRPr="00B20145">
                      <w:rPr>
                        <w:rFonts w:ascii="Times New Roman" w:hAnsi="Times New Roman"/>
                      </w:rPr>
                      <w:t xml:space="preserve">- </w:t>
                    </w:r>
                    <w:proofErr w:type="spellStart"/>
                    <w:r w:rsidRPr="00B20145">
                      <w:rPr>
                        <w:rFonts w:ascii="Times New Roman" w:hAnsi="Times New Roman"/>
                      </w:rPr>
                      <w:t>тамбур-шлюзы</w:t>
                    </w:r>
                    <w:proofErr w:type="spellEnd"/>
                  </w:p>
                </w:txbxContent>
              </v:textbox>
            </v:rect>
            <v:line id="_x0000_s1126" style="position:absolute;flip:x" from="2415,1024" to="5098,1024"/>
            <v:line id="_x0000_s1127" style="position:absolute" from="2415,1024" to="2415,5762"/>
            <v:line id="_x0000_s1128" style="position:absolute" from="2415,5762" to="2698,5762">
              <v:stroke endarrow="block"/>
            </v:line>
            <v:line id="_x0000_s1129" style="position:absolute" from="2415,5065" to="2698,5065">
              <v:stroke endarrow="block"/>
            </v:line>
            <v:line id="_x0000_s1130" style="position:absolute" from="2415,4508" to="2698,4508">
              <v:stroke endarrow="block"/>
            </v:line>
            <v:line id="_x0000_s1131" style="position:absolute" from="2415,3950" to="2698,3950">
              <v:stroke endarrow="block"/>
            </v:line>
            <v:line id="_x0000_s1132" style="position:absolute" from="2415,3393" to="2698,3393">
              <v:stroke endarrow="block"/>
            </v:line>
            <v:line id="_x0000_s1133" style="position:absolute" from="2415,2835" to="2698,2835">
              <v:stroke endarrow="block"/>
            </v:line>
            <v:line id="_x0000_s1134" style="position:absolute" from="2415,2278" to="2698,2278">
              <v:stroke endarrow="block"/>
            </v:line>
            <v:line id="_x0000_s1135" style="position:absolute" from="2415,1721" to="2698,1721">
              <v:stroke endarrow="block"/>
            </v:line>
            <w10:wrap type="none"/>
            <w10:anchorlock/>
          </v:group>
        </w:pict>
      </w:r>
    </w:p>
    <w:p w:rsidR="00AD39E4" w:rsidRPr="004C579E" w:rsidRDefault="00AD39E4" w:rsidP="004C579E">
      <w:pPr>
        <w:rPr>
          <w:rFonts w:ascii="Times New Roman" w:hAnsi="Times New Roman"/>
          <w:color w:val="000000"/>
          <w:sz w:val="28"/>
          <w:szCs w:val="28"/>
        </w:rPr>
      </w:pP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Рисунок 2 - Основные требования к убежищам</w:t>
      </w:r>
    </w:p>
    <w:p w:rsidR="00AD39E4" w:rsidRPr="004C579E" w:rsidRDefault="00AD39E4" w:rsidP="004C579E">
      <w:pPr>
        <w:adjustRightInd w:val="0"/>
        <w:rPr>
          <w:rFonts w:ascii="Times New Roman" w:hAnsi="Times New Roman"/>
          <w:sz w:val="28"/>
          <w:szCs w:val="28"/>
        </w:rPr>
      </w:pPr>
    </w:p>
    <w:p w:rsidR="00AD39E4" w:rsidRPr="004C579E" w:rsidRDefault="00AD39E4" w:rsidP="004C579E">
      <w:pPr>
        <w:adjustRightInd w:val="0"/>
        <w:rPr>
          <w:rFonts w:ascii="Times New Roman" w:hAnsi="Times New Roman"/>
          <w:sz w:val="28"/>
          <w:szCs w:val="28"/>
        </w:rPr>
      </w:pPr>
    </w:p>
    <w:p w:rsidR="00AD39E4" w:rsidRPr="004C579E" w:rsidRDefault="007C71CF" w:rsidP="004C579E">
      <w:pPr>
        <w:adjustRightInd w:val="0"/>
        <w:rPr>
          <w:rFonts w:ascii="Times New Roman" w:hAnsi="Times New Roman"/>
          <w:sz w:val="28"/>
          <w:szCs w:val="28"/>
        </w:rPr>
      </w:pPr>
      <w:r>
        <w:rPr>
          <w:rFonts w:ascii="Times New Roman" w:hAnsi="Times New Roman"/>
          <w:sz w:val="28"/>
          <w:szCs w:val="28"/>
        </w:rPr>
        <w:t xml:space="preserve">3.6 </w:t>
      </w:r>
      <w:r w:rsidR="00AD39E4" w:rsidRPr="004C579E">
        <w:rPr>
          <w:rFonts w:ascii="Times New Roman" w:hAnsi="Times New Roman"/>
          <w:sz w:val="28"/>
          <w:szCs w:val="28"/>
        </w:rPr>
        <w:t xml:space="preserve"> Эвакуаци</w:t>
      </w:r>
      <w:r>
        <w:rPr>
          <w:rFonts w:ascii="Times New Roman" w:hAnsi="Times New Roman"/>
          <w:sz w:val="28"/>
          <w:szCs w:val="28"/>
        </w:rPr>
        <w:t>я населения из зон чрезвычайных ситуаций</w:t>
      </w:r>
    </w:p>
    <w:p w:rsidR="00AD39E4" w:rsidRPr="004C579E" w:rsidRDefault="00AD39E4" w:rsidP="004C579E">
      <w:pPr>
        <w:adjustRightInd w:val="0"/>
        <w:rPr>
          <w:rFonts w:ascii="Times New Roman" w:hAnsi="Times New Roman"/>
          <w:sz w:val="28"/>
          <w:szCs w:val="28"/>
        </w:rPr>
      </w:pP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xml:space="preserve">Под </w:t>
      </w:r>
      <w:proofErr w:type="spellStart"/>
      <w:r w:rsidRPr="004C579E">
        <w:rPr>
          <w:rFonts w:ascii="Times New Roman" w:hAnsi="Times New Roman"/>
          <w:iCs/>
          <w:color w:val="000000"/>
          <w:sz w:val="28"/>
          <w:szCs w:val="28"/>
        </w:rPr>
        <w:t>эвакомероприятиями</w:t>
      </w:r>
      <w:proofErr w:type="spellEnd"/>
      <w:r w:rsidRPr="004C579E">
        <w:rPr>
          <w:rFonts w:ascii="Times New Roman" w:hAnsi="Times New Roman"/>
          <w:color w:val="000000"/>
          <w:sz w:val="28"/>
          <w:szCs w:val="28"/>
        </w:rPr>
        <w:t xml:space="preserve"> понимают рассредоточение и эвакуацию населения из категорированных городов в загородную зону. Они организуются в соответствии с планами ГО района (объекта). </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Эвакуация проводится после тщательной подготовки людей, транспорта, изучения маршрутов движения. Способы эвакуации приведены на рисунке 3.</w:t>
      </w:r>
    </w:p>
    <w:p w:rsidR="00AD39E4" w:rsidRPr="004C579E" w:rsidRDefault="00AE417C" w:rsidP="004C579E">
      <w:pPr>
        <w:rPr>
          <w:rFonts w:ascii="Times New Roman" w:hAnsi="Times New Roman"/>
          <w:color w:val="000000"/>
          <w:sz w:val="28"/>
          <w:szCs w:val="28"/>
        </w:rPr>
      </w:pPr>
      <w:r>
        <w:rPr>
          <w:rFonts w:ascii="Times New Roman" w:hAnsi="Times New Roman"/>
          <w:color w:val="000000"/>
          <w:sz w:val="28"/>
          <w:szCs w:val="28"/>
        </w:rPr>
      </w:r>
      <w:r>
        <w:rPr>
          <w:rFonts w:ascii="Times New Roman" w:hAnsi="Times New Roman"/>
          <w:color w:val="000000"/>
          <w:sz w:val="28"/>
          <w:szCs w:val="28"/>
        </w:rPr>
        <w:pict>
          <v:group id="_x0000_s1092" editas="canvas" style="width:459pt;height:207pt;mso-position-horizontal-relative:char;mso-position-vertical-relative:line" coordorigin="2274,-1160" coordsize="7200,3206">
            <o:lock v:ext="edit" aspectratio="t"/>
            <v:shape id="_x0000_s1093" type="#_x0000_t75" style="position:absolute;left:2274;top:-1160;width:7200;height:3206" o:preferrelative="f">
              <v:fill o:detectmouseclick="t"/>
              <v:path o:extrusionok="t" o:connecttype="none"/>
            </v:shape>
            <v:rect id="_x0000_s1094" style="position:absolute;left:4956;top:-1160;width:2118;height:418">
              <v:textbox>
                <w:txbxContent>
                  <w:p w:rsidR="005870AB" w:rsidRPr="00A24D19" w:rsidRDefault="005870AB" w:rsidP="00633BFC">
                    <w:pPr>
                      <w:ind w:firstLine="142"/>
                      <w:rPr>
                        <w:rFonts w:ascii="Times New Roman" w:hAnsi="Times New Roman"/>
                      </w:rPr>
                    </w:pPr>
                    <w:r w:rsidRPr="00A24D19">
                      <w:rPr>
                        <w:rFonts w:ascii="Times New Roman" w:hAnsi="Times New Roman"/>
                      </w:rPr>
                      <w:t>Способы эвакуации</w:t>
                    </w:r>
                  </w:p>
                </w:txbxContent>
              </v:textbox>
            </v:rect>
            <v:rect id="_x0000_s1095" style="position:absolute;left:2415;top:-463;width:2118;height:558">
              <v:textbox>
                <w:txbxContent>
                  <w:p w:rsidR="005870AB" w:rsidRPr="00A24D19" w:rsidRDefault="005870AB" w:rsidP="00AD39E4">
                    <w:pPr>
                      <w:jc w:val="center"/>
                      <w:rPr>
                        <w:rFonts w:ascii="Times New Roman" w:hAnsi="Times New Roman"/>
                      </w:rPr>
                    </w:pPr>
                    <w:r w:rsidRPr="00A24D19">
                      <w:rPr>
                        <w:rFonts w:ascii="Times New Roman" w:hAnsi="Times New Roman"/>
                      </w:rPr>
                      <w:t>Транспортными средствами</w:t>
                    </w:r>
                  </w:p>
                </w:txbxContent>
              </v:textbox>
            </v:rect>
            <v:rect id="_x0000_s1096" style="position:absolute;left:4815;top:-463;width:2119;height:558">
              <v:textbox>
                <w:txbxContent>
                  <w:p w:rsidR="005870AB" w:rsidRPr="00A24D19" w:rsidRDefault="005870AB" w:rsidP="00AD39E4">
                    <w:pPr>
                      <w:jc w:val="center"/>
                      <w:rPr>
                        <w:rFonts w:ascii="Times New Roman" w:hAnsi="Times New Roman"/>
                      </w:rPr>
                    </w:pPr>
                    <w:r w:rsidRPr="00A24D19">
                      <w:rPr>
                        <w:rFonts w:ascii="Times New Roman" w:hAnsi="Times New Roman"/>
                      </w:rPr>
                      <w:t>Пешим порядком</w:t>
                    </w:r>
                  </w:p>
                </w:txbxContent>
              </v:textbox>
            </v:rect>
            <v:rect id="_x0000_s1097" style="position:absolute;left:7215;top:-463;width:2118;height:558">
              <v:textbox>
                <w:txbxContent>
                  <w:p w:rsidR="005870AB" w:rsidRPr="00A24D19" w:rsidRDefault="005870AB" w:rsidP="00AD39E4">
                    <w:pPr>
                      <w:jc w:val="center"/>
                      <w:rPr>
                        <w:rFonts w:ascii="Times New Roman" w:hAnsi="Times New Roman"/>
                      </w:rPr>
                    </w:pPr>
                    <w:r w:rsidRPr="00A24D19">
                      <w:rPr>
                        <w:rFonts w:ascii="Times New Roman" w:hAnsi="Times New Roman"/>
                      </w:rPr>
                      <w:t xml:space="preserve">Комбинированное </w:t>
                    </w:r>
                  </w:p>
                </w:txbxContent>
              </v:textbox>
            </v:rect>
            <v:rect id="_x0000_s1098" style="position:absolute;left:2698;top:234;width:1834;height:557">
              <v:textbox>
                <w:txbxContent>
                  <w:p w:rsidR="005870AB" w:rsidRPr="00A24D19" w:rsidRDefault="005870AB" w:rsidP="00AD39E4">
                    <w:pPr>
                      <w:rPr>
                        <w:rFonts w:ascii="Times New Roman" w:hAnsi="Times New Roman"/>
                      </w:rPr>
                    </w:pPr>
                    <w:r w:rsidRPr="00A24D19">
                      <w:rPr>
                        <w:rFonts w:ascii="Times New Roman" w:hAnsi="Times New Roman"/>
                      </w:rPr>
                      <w:t>Железнодорожным транспортом</w:t>
                    </w:r>
                  </w:p>
                </w:txbxContent>
              </v:textbox>
            </v:rect>
            <v:rect id="_x0000_s1099" style="position:absolute;left:2698;top:931;width:1832;height:557">
              <v:textbox>
                <w:txbxContent>
                  <w:p w:rsidR="005870AB" w:rsidRPr="00A24D19" w:rsidRDefault="005870AB" w:rsidP="00AD39E4">
                    <w:pPr>
                      <w:rPr>
                        <w:rFonts w:ascii="Times New Roman" w:hAnsi="Times New Roman"/>
                      </w:rPr>
                    </w:pPr>
                    <w:r w:rsidRPr="00A24D19">
                      <w:rPr>
                        <w:rFonts w:ascii="Times New Roman" w:hAnsi="Times New Roman"/>
                      </w:rPr>
                      <w:t>Автомобильным транспортом</w:t>
                    </w:r>
                  </w:p>
                </w:txbxContent>
              </v:textbox>
            </v:rect>
            <v:rect id="_x0000_s1100" style="position:absolute;left:4815;top:95;width:2118;height:1254">
              <v:textbox>
                <w:txbxContent>
                  <w:p w:rsidR="005870AB" w:rsidRPr="00A24D19" w:rsidRDefault="005870AB" w:rsidP="00AD39E4">
                    <w:pPr>
                      <w:jc w:val="center"/>
                      <w:rPr>
                        <w:rFonts w:ascii="Times New Roman" w:hAnsi="Times New Roman"/>
                      </w:rPr>
                    </w:pPr>
                    <w:r w:rsidRPr="00A24D19">
                      <w:rPr>
                        <w:rFonts w:ascii="Times New Roman" w:hAnsi="Times New Roman"/>
                      </w:rPr>
                      <w:t>Здоровая часть населения (скорость движения – 4-</w:t>
                    </w:r>
                    <w:smartTag w:uri="urn:schemas-microsoft-com:office:smarttags" w:element="metricconverter">
                      <w:smartTagPr>
                        <w:attr w:name="ProductID" w:val="5 км/ч"/>
                      </w:smartTagPr>
                      <w:r w:rsidRPr="00A24D19">
                        <w:rPr>
                          <w:rFonts w:ascii="Times New Roman" w:hAnsi="Times New Roman"/>
                        </w:rPr>
                        <w:t>5 км/ч</w:t>
                      </w:r>
                    </w:smartTag>
                    <w:r w:rsidRPr="00A24D19">
                      <w:rPr>
                        <w:rFonts w:ascii="Times New Roman" w:hAnsi="Times New Roman"/>
                      </w:rPr>
                      <w:t>, привалы через 1-1,5 часа</w:t>
                    </w:r>
                  </w:p>
                </w:txbxContent>
              </v:textbox>
            </v:rect>
            <v:rect id="_x0000_s1101" style="position:absolute;left:7215;top:95;width:2118;height:1113">
              <v:textbox>
                <w:txbxContent>
                  <w:p w:rsidR="005870AB" w:rsidRPr="00A24D19" w:rsidRDefault="005870AB" w:rsidP="00AD39E4">
                    <w:pPr>
                      <w:jc w:val="center"/>
                      <w:rPr>
                        <w:rFonts w:ascii="Times New Roman" w:hAnsi="Times New Roman"/>
                      </w:rPr>
                    </w:pPr>
                    <w:r w:rsidRPr="00A24D19">
                      <w:rPr>
                        <w:rFonts w:ascii="Times New Roman" w:hAnsi="Times New Roman"/>
                      </w:rPr>
                      <w:t>Транспортом вывозят инвалидов, больных, женщин и детей до 10 лет</w:t>
                    </w:r>
                  </w:p>
                </w:txbxContent>
              </v:textbox>
            </v:rect>
            <v:rect id="_x0000_s1102" style="position:absolute;left:4815;top:1488;width:1694;height:558">
              <v:textbox>
                <w:txbxContent>
                  <w:p w:rsidR="005870AB" w:rsidRPr="00A24D19" w:rsidRDefault="005870AB" w:rsidP="00AD39E4">
                    <w:pPr>
                      <w:rPr>
                        <w:rFonts w:ascii="Times New Roman" w:hAnsi="Times New Roman"/>
                      </w:rPr>
                    </w:pPr>
                    <w:r w:rsidRPr="00A24D19">
                      <w:rPr>
                        <w:rFonts w:ascii="Times New Roman" w:hAnsi="Times New Roman"/>
                      </w:rPr>
                      <w:t>Водным транспортом</w:t>
                    </w:r>
                  </w:p>
                </w:txbxContent>
              </v:textbox>
            </v:rect>
            <v:line id="_x0000_s1103" style="position:absolute" from="5945,-742" to="5945,-463">
              <v:stroke endarrow="block"/>
            </v:line>
            <v:line id="_x0000_s1104" style="position:absolute" from="3545,-602" to="8203,-602"/>
            <v:line id="_x0000_s1105" style="position:absolute" from="3545,-602" to="3545,-463">
              <v:stroke endarrow="block"/>
            </v:line>
            <v:line id="_x0000_s1106" style="position:absolute" from="8203,-602" to="8203,-463">
              <v:stroke endarrow="block"/>
            </v:line>
            <v:line id="_x0000_s1107" style="position:absolute" from="2415,95" to="2415,1767"/>
            <v:line id="_x0000_s1108" style="position:absolute" from="2415,513" to="2698,513">
              <v:stroke endarrow="block"/>
            </v:line>
            <v:line id="_x0000_s1109" style="position:absolute" from="2415,1209" to="2698,1209">
              <v:stroke endarrow="block"/>
            </v:line>
            <v:line id="_x0000_s1110" style="position:absolute" from="2415,1767" to="4815,1767">
              <v:stroke endarrow="block"/>
            </v:line>
            <w10:wrap type="none"/>
            <w10:anchorlock/>
          </v:group>
        </w:pict>
      </w:r>
    </w:p>
    <w:p w:rsidR="00AD39E4" w:rsidRPr="004C579E" w:rsidRDefault="00AD39E4" w:rsidP="004C579E">
      <w:pPr>
        <w:rPr>
          <w:rFonts w:ascii="Times New Roman" w:hAnsi="Times New Roman"/>
          <w:color w:val="000000"/>
          <w:sz w:val="28"/>
          <w:szCs w:val="28"/>
        </w:rPr>
      </w:pP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Рисунок 3 -  Способы эвакуации</w:t>
      </w:r>
    </w:p>
    <w:p w:rsidR="00AD39E4" w:rsidRPr="004C579E" w:rsidRDefault="00AD39E4" w:rsidP="004C579E">
      <w:pPr>
        <w:rPr>
          <w:rFonts w:ascii="Times New Roman" w:hAnsi="Times New Roman"/>
          <w:color w:val="000000"/>
          <w:sz w:val="28"/>
          <w:szCs w:val="28"/>
        </w:rPr>
      </w:pP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При планировании мероприятий по предупреждению и ликвидации ЧС намечают мероприятия и временные параметры эвакуации:</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определение вида эвакуации;</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расчет рабочих и служащих на проведение эвакуации;</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мероприятия по безаварийной обстановке производства;</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подготовка схем завершения марша к пунктам временного размещения;</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организация охраны объекта и меры по усилению пропускного режима при проведении эвакуации, её завершении и ликвидации последствий ЧС;</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организация материально-технического и бытового обеспечения эвакуированных.</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Виды эвакуации: укрытие в защитных сооружениях и использование защитных свойств зданий и сооружений.</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Вид эвакуации можно определить по формуле в зависимости от фактора внезапного наступления ЧС:</w:t>
      </w:r>
    </w:p>
    <w:p w:rsidR="00AD39E4" w:rsidRPr="004C579E" w:rsidRDefault="00AD39E4" w:rsidP="004C579E">
      <w:pPr>
        <w:rPr>
          <w:rFonts w:ascii="Times New Roman" w:hAnsi="Times New Roman"/>
          <w:color w:val="000000"/>
          <w:sz w:val="28"/>
          <w:szCs w:val="28"/>
        </w:rPr>
      </w:pPr>
    </w:p>
    <w:p w:rsidR="00AD39E4" w:rsidRPr="004C579E" w:rsidRDefault="00AD39E4" w:rsidP="004C579E">
      <w:pPr>
        <w:tabs>
          <w:tab w:val="left" w:pos="5880"/>
        </w:tabs>
        <w:rPr>
          <w:rFonts w:ascii="Times New Roman" w:hAnsi="Times New Roman"/>
          <w:iCs/>
          <w:color w:val="000000"/>
          <w:sz w:val="28"/>
          <w:szCs w:val="28"/>
        </w:rPr>
      </w:pPr>
      <w:r w:rsidRPr="004C579E">
        <w:rPr>
          <w:rFonts w:ascii="Times New Roman" w:hAnsi="Times New Roman"/>
          <w:iCs/>
          <w:color w:val="000000"/>
          <w:sz w:val="28"/>
          <w:szCs w:val="28"/>
        </w:rPr>
        <w:t xml:space="preserve">                       Т = </w:t>
      </w:r>
      <w:proofErr w:type="spellStart"/>
      <w:r w:rsidRPr="004C579E">
        <w:rPr>
          <w:rFonts w:ascii="Times New Roman" w:hAnsi="Times New Roman"/>
          <w:iCs/>
          <w:color w:val="000000"/>
          <w:sz w:val="28"/>
          <w:szCs w:val="28"/>
        </w:rPr>
        <w:t>Тчс</w:t>
      </w:r>
      <w:proofErr w:type="spellEnd"/>
      <w:r w:rsidRPr="004C579E">
        <w:rPr>
          <w:rFonts w:ascii="Times New Roman" w:hAnsi="Times New Roman"/>
          <w:iCs/>
          <w:color w:val="000000"/>
          <w:sz w:val="28"/>
          <w:szCs w:val="28"/>
        </w:rPr>
        <w:t xml:space="preserve"> - </w:t>
      </w:r>
      <w:proofErr w:type="spellStart"/>
      <w:r w:rsidRPr="004C579E">
        <w:rPr>
          <w:rFonts w:ascii="Times New Roman" w:hAnsi="Times New Roman"/>
          <w:iCs/>
          <w:color w:val="000000"/>
          <w:sz w:val="28"/>
          <w:szCs w:val="28"/>
        </w:rPr>
        <w:t>Тэвак</w:t>
      </w:r>
      <w:proofErr w:type="spellEnd"/>
      <w:r w:rsidRPr="004C579E">
        <w:rPr>
          <w:rFonts w:ascii="Times New Roman" w:hAnsi="Times New Roman"/>
          <w:iCs/>
          <w:color w:val="000000"/>
          <w:sz w:val="28"/>
          <w:szCs w:val="28"/>
        </w:rPr>
        <w:t xml:space="preserve"> ,                    </w:t>
      </w:r>
      <w:r w:rsidRPr="004C579E">
        <w:rPr>
          <w:rFonts w:ascii="Times New Roman" w:hAnsi="Times New Roman"/>
          <w:iCs/>
          <w:color w:val="000000"/>
          <w:sz w:val="28"/>
          <w:szCs w:val="28"/>
        </w:rPr>
        <w:tab/>
        <w:t xml:space="preserve">                                                 (1)</w:t>
      </w:r>
    </w:p>
    <w:p w:rsidR="00AD39E4" w:rsidRPr="004C579E" w:rsidRDefault="00AD39E4" w:rsidP="004C579E">
      <w:pPr>
        <w:tabs>
          <w:tab w:val="left" w:pos="5880"/>
        </w:tabs>
        <w:rPr>
          <w:rFonts w:ascii="Times New Roman" w:hAnsi="Times New Roman"/>
          <w:iCs/>
          <w:color w:val="000000"/>
          <w:sz w:val="28"/>
          <w:szCs w:val="28"/>
        </w:rPr>
      </w:pPr>
    </w:p>
    <w:p w:rsidR="00AD39E4" w:rsidRPr="004C579E" w:rsidRDefault="00AD39E4" w:rsidP="004C579E">
      <w:pPr>
        <w:rPr>
          <w:rFonts w:ascii="Times New Roman" w:hAnsi="Times New Roman"/>
          <w:iCs/>
          <w:color w:val="000000"/>
          <w:sz w:val="28"/>
          <w:szCs w:val="28"/>
        </w:rPr>
      </w:pPr>
      <w:r w:rsidRPr="004C579E">
        <w:rPr>
          <w:rFonts w:ascii="Times New Roman" w:hAnsi="Times New Roman"/>
          <w:iCs/>
          <w:color w:val="000000"/>
          <w:sz w:val="28"/>
          <w:szCs w:val="28"/>
        </w:rPr>
        <w:t xml:space="preserve"> где Т- время, имеющееся в запасе для организации </w:t>
      </w:r>
      <w:proofErr w:type="spellStart"/>
      <w:r w:rsidRPr="004C579E">
        <w:rPr>
          <w:rFonts w:ascii="Times New Roman" w:hAnsi="Times New Roman"/>
          <w:iCs/>
          <w:color w:val="000000"/>
          <w:sz w:val="28"/>
          <w:szCs w:val="28"/>
        </w:rPr>
        <w:t>эвакомероприятий</w:t>
      </w:r>
      <w:proofErr w:type="spellEnd"/>
      <w:r w:rsidRPr="004C579E">
        <w:rPr>
          <w:rFonts w:ascii="Times New Roman" w:hAnsi="Times New Roman"/>
          <w:iCs/>
          <w:color w:val="000000"/>
          <w:sz w:val="28"/>
          <w:szCs w:val="28"/>
        </w:rPr>
        <w:t>, ч;</w:t>
      </w:r>
    </w:p>
    <w:p w:rsidR="00AD39E4" w:rsidRPr="004C579E" w:rsidRDefault="00AD39E4" w:rsidP="004C579E">
      <w:pPr>
        <w:rPr>
          <w:rFonts w:ascii="Times New Roman" w:hAnsi="Times New Roman"/>
          <w:iCs/>
          <w:color w:val="000000"/>
          <w:sz w:val="28"/>
          <w:szCs w:val="28"/>
        </w:rPr>
      </w:pPr>
      <w:r w:rsidRPr="004C579E">
        <w:rPr>
          <w:rFonts w:ascii="Times New Roman" w:hAnsi="Times New Roman"/>
          <w:iCs/>
          <w:color w:val="000000"/>
          <w:sz w:val="28"/>
          <w:szCs w:val="28"/>
        </w:rPr>
        <w:t xml:space="preserve">        </w:t>
      </w:r>
      <w:proofErr w:type="spellStart"/>
      <w:r w:rsidRPr="004C579E">
        <w:rPr>
          <w:rFonts w:ascii="Times New Roman" w:hAnsi="Times New Roman"/>
          <w:iCs/>
          <w:color w:val="000000"/>
          <w:sz w:val="28"/>
          <w:szCs w:val="28"/>
        </w:rPr>
        <w:t>Тчс</w:t>
      </w:r>
      <w:proofErr w:type="spellEnd"/>
      <w:r w:rsidRPr="004C579E">
        <w:rPr>
          <w:rFonts w:ascii="Times New Roman" w:hAnsi="Times New Roman"/>
          <w:iCs/>
          <w:color w:val="000000"/>
          <w:sz w:val="28"/>
          <w:szCs w:val="28"/>
        </w:rPr>
        <w:t xml:space="preserve"> – время наступления чрезвычайной ситуации;</w:t>
      </w:r>
    </w:p>
    <w:p w:rsidR="00AD39E4" w:rsidRPr="004C579E" w:rsidRDefault="00AD39E4" w:rsidP="004C579E">
      <w:pPr>
        <w:rPr>
          <w:rFonts w:ascii="Times New Roman" w:hAnsi="Times New Roman"/>
          <w:iCs/>
          <w:color w:val="000000"/>
          <w:sz w:val="28"/>
          <w:szCs w:val="28"/>
        </w:rPr>
      </w:pPr>
      <w:r w:rsidRPr="004C579E">
        <w:rPr>
          <w:rFonts w:ascii="Times New Roman" w:hAnsi="Times New Roman"/>
          <w:iCs/>
          <w:color w:val="000000"/>
          <w:sz w:val="28"/>
          <w:szCs w:val="28"/>
        </w:rPr>
        <w:t xml:space="preserve">        </w:t>
      </w:r>
      <w:proofErr w:type="spellStart"/>
      <w:r w:rsidRPr="004C579E">
        <w:rPr>
          <w:rFonts w:ascii="Times New Roman" w:hAnsi="Times New Roman"/>
          <w:iCs/>
          <w:color w:val="000000"/>
          <w:sz w:val="28"/>
          <w:szCs w:val="28"/>
        </w:rPr>
        <w:t>Тэвак</w:t>
      </w:r>
      <w:proofErr w:type="spellEnd"/>
      <w:r w:rsidRPr="004C579E">
        <w:rPr>
          <w:rFonts w:ascii="Times New Roman" w:hAnsi="Times New Roman"/>
          <w:iCs/>
          <w:color w:val="000000"/>
          <w:sz w:val="28"/>
          <w:szCs w:val="28"/>
        </w:rPr>
        <w:t xml:space="preserve"> – время, необходимое для организации </w:t>
      </w:r>
      <w:proofErr w:type="spellStart"/>
      <w:r w:rsidRPr="004C579E">
        <w:rPr>
          <w:rFonts w:ascii="Times New Roman" w:hAnsi="Times New Roman"/>
          <w:iCs/>
          <w:color w:val="000000"/>
          <w:sz w:val="28"/>
          <w:szCs w:val="28"/>
        </w:rPr>
        <w:t>эвакомероприятий</w:t>
      </w:r>
      <w:proofErr w:type="spellEnd"/>
      <w:r w:rsidRPr="004C579E">
        <w:rPr>
          <w:rFonts w:ascii="Times New Roman" w:hAnsi="Times New Roman"/>
          <w:iCs/>
          <w:color w:val="000000"/>
          <w:sz w:val="28"/>
          <w:szCs w:val="28"/>
        </w:rPr>
        <w:t xml:space="preserve"> (определяется по плану графику </w:t>
      </w:r>
      <w:proofErr w:type="spellStart"/>
      <w:r w:rsidRPr="004C579E">
        <w:rPr>
          <w:rFonts w:ascii="Times New Roman" w:hAnsi="Times New Roman"/>
          <w:iCs/>
          <w:color w:val="000000"/>
          <w:sz w:val="28"/>
          <w:szCs w:val="28"/>
        </w:rPr>
        <w:t>эвакомероприятий</w:t>
      </w:r>
      <w:proofErr w:type="spellEnd"/>
      <w:r w:rsidRPr="004C579E">
        <w:rPr>
          <w:rFonts w:ascii="Times New Roman" w:hAnsi="Times New Roman"/>
          <w:iCs/>
          <w:color w:val="000000"/>
          <w:sz w:val="28"/>
          <w:szCs w:val="28"/>
        </w:rPr>
        <w:t>).</w:t>
      </w:r>
    </w:p>
    <w:p w:rsidR="00AD39E4" w:rsidRPr="004C579E" w:rsidRDefault="00AD39E4" w:rsidP="004C579E">
      <w:pPr>
        <w:rPr>
          <w:rFonts w:ascii="Times New Roman" w:hAnsi="Times New Roman"/>
          <w:vanish/>
          <w:color w:val="000000"/>
          <w:sz w:val="28"/>
          <w:szCs w:val="28"/>
        </w:rPr>
      </w:pP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 xml:space="preserve">Например, время подхода облака (хлора) заражённого воздуха к объекту 30 минут, время подготовки к проведению </w:t>
      </w:r>
      <w:proofErr w:type="spellStart"/>
      <w:r w:rsidRPr="004C579E">
        <w:rPr>
          <w:rFonts w:ascii="Times New Roman" w:hAnsi="Times New Roman"/>
          <w:color w:val="000000"/>
          <w:sz w:val="28"/>
          <w:szCs w:val="28"/>
        </w:rPr>
        <w:t>эвакомероприятий</w:t>
      </w:r>
      <w:proofErr w:type="spellEnd"/>
      <w:r w:rsidRPr="004C579E">
        <w:rPr>
          <w:rFonts w:ascii="Times New Roman" w:hAnsi="Times New Roman"/>
          <w:color w:val="000000"/>
          <w:sz w:val="28"/>
          <w:szCs w:val="28"/>
        </w:rPr>
        <w:t xml:space="preserve"> 40 мин.; Т = 30 мин. «минус» - 40 мин. =  «минус» -10 мин., т.е. времени на вывод людей за пределы объекта нет. Способ защиты: перевод людей на верхние этажи, герметизация помещений.</w: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lastRenderedPageBreak/>
        <w:t xml:space="preserve">Расчет рабочих и служащих на проведение </w:t>
      </w:r>
      <w:proofErr w:type="spellStart"/>
      <w:r w:rsidRPr="004C579E">
        <w:rPr>
          <w:rFonts w:ascii="Times New Roman" w:hAnsi="Times New Roman"/>
          <w:color w:val="000000"/>
          <w:sz w:val="28"/>
          <w:szCs w:val="28"/>
        </w:rPr>
        <w:t>эвакомероприятий</w:t>
      </w:r>
      <w:proofErr w:type="spellEnd"/>
      <w:r w:rsidRPr="004C579E">
        <w:rPr>
          <w:rFonts w:ascii="Times New Roman" w:hAnsi="Times New Roman"/>
          <w:color w:val="000000"/>
          <w:sz w:val="28"/>
          <w:szCs w:val="28"/>
        </w:rPr>
        <w:t xml:space="preserve"> производится исходя из наибольшей работающей смены мирного времени.</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Эвакуацию следует проводить в случае угрозы возникновения или появления реальной опасности формирования в этих зонах под влиянием разрушительных и вредоносных сил природы, техногенных факторов и применения современного оружия, критических условий для безопасного нахождения людей, а также при невозможности удовлетворить в отношении жителей пострадавших территорий минимально необходимые требования и нормативы жизнеобеспечения.</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Эвакуацию следует осуществлять путем организованного вывода и вывоза населения в близлежащие безопасные места, заранее подготовленные по планам экономического и социального развития соответствующих регионов, городов и населенных пунктов и оборудованные в соответствии с требованиями и нормативами временного размещения, обеспечения жизни и быта людей.</w:t>
      </w:r>
    </w:p>
    <w:p w:rsidR="00AD39E4" w:rsidRPr="004C579E" w:rsidRDefault="00AD39E4" w:rsidP="00F82779">
      <w:pPr>
        <w:ind w:firstLine="0"/>
        <w:rPr>
          <w:rFonts w:ascii="Times New Roman" w:hAnsi="Times New Roman"/>
          <w:sz w:val="28"/>
          <w:szCs w:val="28"/>
        </w:rPr>
        <w:sectPr w:rsidR="00AD39E4" w:rsidRPr="004C579E" w:rsidSect="004C579E">
          <w:footerReference w:type="default" r:id="rId19"/>
          <w:pgSz w:w="11909" w:h="16834"/>
          <w:pgMar w:top="1440" w:right="1136" w:bottom="720" w:left="1134" w:header="720" w:footer="720" w:gutter="0"/>
          <w:cols w:space="60"/>
          <w:noEndnote/>
        </w:sectPr>
      </w:pPr>
    </w:p>
    <w:p w:rsidR="00AD39E4" w:rsidRPr="004C579E" w:rsidRDefault="00AD39E4" w:rsidP="00F82779">
      <w:pPr>
        <w:adjustRightInd w:val="0"/>
        <w:ind w:firstLine="0"/>
        <w:rPr>
          <w:rFonts w:ascii="Times New Roman" w:hAnsi="Times New Roman"/>
          <w:sz w:val="28"/>
          <w:szCs w:val="28"/>
        </w:rPr>
      </w:pPr>
      <w:r w:rsidRPr="004C579E">
        <w:rPr>
          <w:rFonts w:ascii="Times New Roman" w:hAnsi="Times New Roman"/>
          <w:sz w:val="28"/>
          <w:szCs w:val="28"/>
        </w:rPr>
        <w:lastRenderedPageBreak/>
        <w:t>3</w:t>
      </w:r>
      <w:r w:rsidR="00F82779">
        <w:rPr>
          <w:rFonts w:ascii="Times New Roman" w:hAnsi="Times New Roman"/>
          <w:sz w:val="28"/>
          <w:szCs w:val="28"/>
        </w:rPr>
        <w:t>.7</w:t>
      </w:r>
      <w:r w:rsidR="00A57EBC">
        <w:rPr>
          <w:rFonts w:ascii="Times New Roman" w:hAnsi="Times New Roman"/>
          <w:sz w:val="28"/>
          <w:szCs w:val="28"/>
        </w:rPr>
        <w:t xml:space="preserve"> </w:t>
      </w:r>
      <w:r w:rsidRPr="004C579E">
        <w:rPr>
          <w:rFonts w:ascii="Times New Roman" w:hAnsi="Times New Roman"/>
          <w:sz w:val="28"/>
          <w:szCs w:val="28"/>
        </w:rPr>
        <w:t xml:space="preserve"> Проведение мероприятий медицинской защиты</w:t>
      </w:r>
    </w:p>
    <w:p w:rsidR="00AD39E4" w:rsidRPr="004C579E" w:rsidRDefault="00AD39E4" w:rsidP="004C579E">
      <w:pPr>
        <w:adjustRightInd w:val="0"/>
        <w:rPr>
          <w:rFonts w:ascii="Times New Roman" w:hAnsi="Times New Roman"/>
          <w:sz w:val="28"/>
          <w:szCs w:val="28"/>
        </w:rPr>
      </w:pP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 xml:space="preserve">Мероприятия медицинской защиты населения при ЧС следует проводить с целью предотвращения или снижения тяжести поражений, ущерба для жизни и здоровья людей под воздействием опасных и вредных факторов стихийных бедствий, аварий и катастроф, а также для обеспечения эпидемического благополучия в районах ЧС и в местах дислокации эвакуированных. Эти цели должны достигаться применением профилактических медицинских препаратов-антидотов, протекторов, стимуляторов </w:t>
      </w:r>
      <w:proofErr w:type="spellStart"/>
      <w:r w:rsidRPr="004C579E">
        <w:rPr>
          <w:rFonts w:ascii="Times New Roman" w:hAnsi="Times New Roman"/>
          <w:sz w:val="28"/>
          <w:szCs w:val="28"/>
        </w:rPr>
        <w:t>резистентности</w:t>
      </w:r>
      <w:proofErr w:type="spellEnd"/>
      <w:r w:rsidRPr="004C579E">
        <w:rPr>
          <w:rFonts w:ascii="Times New Roman" w:hAnsi="Times New Roman"/>
          <w:sz w:val="28"/>
          <w:szCs w:val="28"/>
        </w:rPr>
        <w:t>, своевременным оказанием квалифицированной медицинской помощи, пораженным и их специализированным стационарным лечением до определившегося исхода, иммунопрофилактикой среди категорий лиц повышенного риска инфицирования и проведением других противоэпидемических мероприятий.</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Мероприятия медицинской защиты в природных и техногенных ЧС следует планировать и осуществлять с использованием наличных сил и средств министерств и ведомств РФ, непосредственно решающих задачи защиты жизни и здоровья людей, а также специализированных функциональных подсистем РСЧС: экстренной медицинской помощи, санитарно-эпидемиологического надзора, защиты и жизнеобеспечения населения в ЧС, экологической безопасности и других; - с их наращиванием путем создания и развертывания необходимого количества медицинских формирований и учреждений.</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Первую медицинскую помощь пострадавшим до их эвакуации в лечебные учреждения оказывают непосредственно в очагах поражения в ходе спасательных и других неотложных работ. Оказание этой помощи следует осуществлять с участием заранее формируемых для такой цели из самого населения санитарных постов и санитарных дружин, в состав которых надлежит включать лиц, специально обученных общим приемам оказание само- и взаимопомощи и способных организовать практическое выполнение населением этих приемов в экстремальных условиях.</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В рамках подготовки к выполнению мероприятий медицинской защиты населения в ЧС следует заблаговременно создавать также специальные медицинские формирования и учреждения; вести подготовку медицинского персонала; накапливать медицинские средства защиты, медицинского и специального имущества и техники для оснащения медицинских формирований и учреждений; проводить профилактические мероприятия и прививки населению, подготавливать к развертыванию дополнительную коечную сеть, разрабатывать режимы поведения и действия населения в ЧС.</w:t>
      </w:r>
    </w:p>
    <w:p w:rsidR="00AD39E4" w:rsidRPr="004C579E" w:rsidRDefault="00AD39E4" w:rsidP="004C579E">
      <w:pPr>
        <w:adjustRightInd w:val="0"/>
        <w:rPr>
          <w:rFonts w:ascii="Times New Roman" w:hAnsi="Times New Roman"/>
          <w:sz w:val="28"/>
          <w:szCs w:val="28"/>
        </w:rPr>
      </w:pPr>
    </w:p>
    <w:p w:rsidR="00AD39E4" w:rsidRPr="004C579E" w:rsidRDefault="00AE417C" w:rsidP="004C579E">
      <w:pPr>
        <w:adjustRightInd w:val="0"/>
        <w:rPr>
          <w:rFonts w:ascii="Times New Roman" w:hAnsi="Times New Roman"/>
          <w:color w:val="000000"/>
          <w:sz w:val="28"/>
          <w:szCs w:val="28"/>
          <w:lang w:val="en-US"/>
        </w:rPr>
      </w:pPr>
      <w:r w:rsidRPr="00AE417C">
        <w:rPr>
          <w:rFonts w:ascii="Times New Roman" w:hAnsi="Times New Roman"/>
          <w:color w:val="000000"/>
          <w:sz w:val="28"/>
          <w:szCs w:val="28"/>
          <w:lang w:val="en-US"/>
        </w:rPr>
      </w:r>
      <w:r>
        <w:rPr>
          <w:rFonts w:ascii="Times New Roman" w:hAnsi="Times New Roman"/>
          <w:color w:val="000000"/>
          <w:sz w:val="28"/>
          <w:szCs w:val="28"/>
          <w:lang w:val="en-US"/>
        </w:rPr>
        <w:pict>
          <v:group id="_x0000_s1059" editas="canvas" style="width:459pt;height:414pt;mso-position-horizontal-relative:char;mso-position-vertical-relative:line" coordorigin="2274,-605" coordsize="7200,6410">
            <o:lock v:ext="edit" aspectratio="t"/>
            <v:shape id="_x0000_s1060" type="#_x0000_t75" style="position:absolute;left:2274;top:-605;width:7200;height:6410" o:preferrelative="f">
              <v:fill o:detectmouseclick="t"/>
              <v:path o:extrusionok="t" o:connecttype="none"/>
            </v:shape>
            <v:rect id="_x0000_s1061" style="position:absolute;left:2698;top:-605;width:6211;height:418">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Медицинские средства индивидуальной защиты</w:t>
                    </w:r>
                  </w:p>
                </w:txbxContent>
              </v:textbox>
            </v:rect>
            <v:rect id="_x0000_s1062" style="position:absolute;left:2415;top:-47;width:2259;height:836">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Аптечка АИ-2</w:t>
                    </w:r>
                  </w:p>
                </w:txbxContent>
              </v:textbox>
            </v:rect>
            <v:rect id="_x0000_s1063" style="position:absolute;left:4815;top:-47;width:1975;height:836">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Индивидуальный противохимический пакет ИПП-8,9,10</w:t>
                    </w:r>
                  </w:p>
                </w:txbxContent>
              </v:textbox>
            </v:rect>
            <v:rect id="_x0000_s1064" style="position:absolute;left:6933;top:-47;width:1975;height:836">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Домашняя аптечка</w:t>
                    </w:r>
                  </w:p>
                </w:txbxContent>
              </v:textbox>
            </v:rect>
            <v:rect id="_x0000_s1065" style="position:absolute;left:2839;top:928;width:1835;height:558">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Радиозащитные средства</w:t>
                    </w:r>
                  </w:p>
                </w:txbxContent>
              </v:textbox>
            </v:rect>
            <v:rect id="_x0000_s1066" style="position:absolute;left:2839;top:1486;width:1836;height:836">
              <v:textbox>
                <w:txbxContent>
                  <w:p w:rsidR="005870AB" w:rsidRPr="00A24D19" w:rsidRDefault="005870AB" w:rsidP="00AD39E4">
                    <w:pPr>
                      <w:rPr>
                        <w:rFonts w:ascii="Times New Roman" w:hAnsi="Times New Roman"/>
                        <w:sz w:val="24"/>
                        <w:szCs w:val="24"/>
                      </w:rPr>
                    </w:pPr>
                    <w:r w:rsidRPr="00A24D19">
                      <w:rPr>
                        <w:rFonts w:ascii="Times New Roman" w:hAnsi="Times New Roman"/>
                        <w:sz w:val="24"/>
                        <w:szCs w:val="24"/>
                      </w:rPr>
                      <w:t>- радиопротекторы</w:t>
                    </w:r>
                  </w:p>
                  <w:p w:rsidR="005870AB" w:rsidRPr="00A24D19" w:rsidRDefault="005870AB" w:rsidP="00AD39E4">
                    <w:pPr>
                      <w:rPr>
                        <w:rFonts w:ascii="Times New Roman" w:hAnsi="Times New Roman"/>
                        <w:sz w:val="24"/>
                        <w:szCs w:val="24"/>
                      </w:rPr>
                    </w:pPr>
                    <w:r w:rsidRPr="00A24D19">
                      <w:rPr>
                        <w:rFonts w:ascii="Times New Roman" w:hAnsi="Times New Roman"/>
                        <w:sz w:val="24"/>
                        <w:szCs w:val="24"/>
                      </w:rPr>
                      <w:t>- комплексоны</w:t>
                    </w:r>
                  </w:p>
                  <w:p w:rsidR="005870AB" w:rsidRPr="00A24D19" w:rsidRDefault="005870AB" w:rsidP="00AD39E4">
                    <w:pPr>
                      <w:rPr>
                        <w:rFonts w:ascii="Times New Roman" w:hAnsi="Times New Roman"/>
                        <w:sz w:val="24"/>
                        <w:szCs w:val="24"/>
                      </w:rPr>
                    </w:pPr>
                    <w:r w:rsidRPr="00A24D19">
                      <w:rPr>
                        <w:rFonts w:ascii="Times New Roman" w:hAnsi="Times New Roman"/>
                        <w:sz w:val="24"/>
                        <w:szCs w:val="24"/>
                      </w:rPr>
                      <w:t>- адсорбенты</w:t>
                    </w:r>
                  </w:p>
                </w:txbxContent>
              </v:textbox>
            </v:rect>
            <v:rect id="_x0000_s1067" style="position:absolute;left:4815;top:928;width:1976;height:836">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Средства частичной санитарной обработки</w:t>
                    </w:r>
                  </w:p>
                </w:txbxContent>
              </v:textbox>
            </v:rect>
            <v:rect id="_x0000_s1068" style="position:absolute;left:2839;top:2461;width:1835;height:418">
              <v:textbox>
                <w:txbxContent>
                  <w:p w:rsidR="005870AB" w:rsidRPr="00A24D19" w:rsidRDefault="005870AB" w:rsidP="00AD39E4">
                    <w:pPr>
                      <w:rPr>
                        <w:rFonts w:ascii="Times New Roman" w:hAnsi="Times New Roman"/>
                        <w:sz w:val="24"/>
                        <w:szCs w:val="24"/>
                      </w:rPr>
                    </w:pPr>
                    <w:r w:rsidRPr="00A24D19">
                      <w:rPr>
                        <w:rFonts w:ascii="Times New Roman" w:hAnsi="Times New Roman"/>
                        <w:sz w:val="24"/>
                        <w:szCs w:val="24"/>
                      </w:rPr>
                      <w:t>Антидоты (</w:t>
                    </w:r>
                    <w:proofErr w:type="spellStart"/>
                    <w:r w:rsidRPr="00A24D19">
                      <w:rPr>
                        <w:rFonts w:ascii="Times New Roman" w:hAnsi="Times New Roman"/>
                        <w:sz w:val="24"/>
                        <w:szCs w:val="24"/>
                      </w:rPr>
                      <w:t>тарен</w:t>
                    </w:r>
                    <w:proofErr w:type="spellEnd"/>
                    <w:r w:rsidRPr="00A24D19">
                      <w:rPr>
                        <w:rFonts w:ascii="Times New Roman" w:hAnsi="Times New Roman"/>
                        <w:sz w:val="24"/>
                        <w:szCs w:val="24"/>
                      </w:rPr>
                      <w:t>)</w:t>
                    </w:r>
                  </w:p>
                </w:txbxContent>
              </v:textbox>
            </v:rect>
            <v:rect id="_x0000_s1069" style="position:absolute;left:2839;top:2879;width:1835;height:418">
              <v:textbox>
                <w:txbxContent>
                  <w:p w:rsidR="005870AB" w:rsidRPr="00A24D19" w:rsidRDefault="005870AB" w:rsidP="00AD39E4">
                    <w:pPr>
                      <w:rPr>
                        <w:rFonts w:ascii="Times New Roman" w:hAnsi="Times New Roman"/>
                        <w:sz w:val="24"/>
                        <w:szCs w:val="24"/>
                      </w:rPr>
                    </w:pPr>
                    <w:r w:rsidRPr="00A24D19">
                      <w:rPr>
                        <w:rFonts w:ascii="Times New Roman" w:hAnsi="Times New Roman"/>
                        <w:sz w:val="24"/>
                        <w:szCs w:val="24"/>
                      </w:rPr>
                      <w:t>- противоядия</w:t>
                    </w:r>
                  </w:p>
                </w:txbxContent>
              </v:textbox>
            </v:rect>
            <v:rect id="_x0000_s1070" style="position:absolute;left:2839;top:3437;width:1835;height:557">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Противобактериальные средства</w:t>
                    </w:r>
                  </w:p>
                </w:txbxContent>
              </v:textbox>
            </v:rect>
            <v:rect id="_x0000_s1071" style="position:absolute;left:2839;top:4133;width:1836;height:836">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Противорвотные средства (</w:t>
                    </w:r>
                    <w:proofErr w:type="spellStart"/>
                    <w:r w:rsidRPr="00A24D19">
                      <w:rPr>
                        <w:rFonts w:ascii="Times New Roman" w:hAnsi="Times New Roman"/>
                        <w:sz w:val="24"/>
                        <w:szCs w:val="24"/>
                      </w:rPr>
                      <w:t>этаперазин</w:t>
                    </w:r>
                    <w:proofErr w:type="spellEnd"/>
                    <w:r w:rsidRPr="00A24D19">
                      <w:rPr>
                        <w:rFonts w:ascii="Times New Roman" w:hAnsi="Times New Roman"/>
                        <w:sz w:val="24"/>
                        <w:szCs w:val="24"/>
                      </w:rPr>
                      <w:t>)</w:t>
                    </w:r>
                  </w:p>
                </w:txbxContent>
              </v:textbox>
            </v:rect>
            <v:rect id="_x0000_s1072" style="position:absolute;left:2839;top:5109;width:1833;height:557">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Обезболивающие средства</w:t>
                    </w:r>
                  </w:p>
                </w:txbxContent>
              </v:textbox>
            </v:rect>
            <v:rect id="_x0000_s1073" style="position:absolute;left:4956;top:2182;width:3953;height:418">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Неспецифической профилактики</w:t>
                    </w:r>
                  </w:p>
                </w:txbxContent>
              </v:textbox>
            </v:rect>
            <v:rect id="_x0000_s1074" style="position:absolute;left:4956;top:2600;width:3953;height:836">
              <v:textbox>
                <w:txbxContent>
                  <w:p w:rsidR="005870AB" w:rsidRPr="00A24D19" w:rsidRDefault="005870AB" w:rsidP="00AD39E4">
                    <w:pPr>
                      <w:rPr>
                        <w:rFonts w:ascii="Times New Roman" w:hAnsi="Times New Roman"/>
                        <w:sz w:val="24"/>
                        <w:szCs w:val="24"/>
                      </w:rPr>
                    </w:pPr>
                    <w:r w:rsidRPr="00A24D19">
                      <w:rPr>
                        <w:rFonts w:ascii="Times New Roman" w:hAnsi="Times New Roman"/>
                        <w:sz w:val="24"/>
                        <w:szCs w:val="24"/>
                      </w:rPr>
                      <w:t>- антибиотики (</w:t>
                    </w:r>
                    <w:proofErr w:type="spellStart"/>
                    <w:r w:rsidRPr="00A24D19">
                      <w:rPr>
                        <w:rFonts w:ascii="Times New Roman" w:hAnsi="Times New Roman"/>
                        <w:sz w:val="24"/>
                        <w:szCs w:val="24"/>
                      </w:rPr>
                      <w:t>сульфадиметосин</w:t>
                    </w:r>
                    <w:proofErr w:type="spellEnd"/>
                    <w:r w:rsidRPr="00A24D19">
                      <w:rPr>
                        <w:rFonts w:ascii="Times New Roman" w:hAnsi="Times New Roman"/>
                        <w:sz w:val="24"/>
                        <w:szCs w:val="24"/>
                      </w:rPr>
                      <w:t>, гидрохлорид хлортетрациклина)</w:t>
                    </w:r>
                  </w:p>
                  <w:p w:rsidR="005870AB" w:rsidRPr="00A24D19" w:rsidRDefault="005870AB" w:rsidP="00AD39E4">
                    <w:pPr>
                      <w:rPr>
                        <w:rFonts w:ascii="Times New Roman" w:hAnsi="Times New Roman"/>
                        <w:sz w:val="24"/>
                        <w:szCs w:val="24"/>
                      </w:rPr>
                    </w:pPr>
                    <w:r w:rsidRPr="00A24D19">
                      <w:rPr>
                        <w:rFonts w:ascii="Times New Roman" w:hAnsi="Times New Roman"/>
                        <w:sz w:val="24"/>
                        <w:szCs w:val="24"/>
                      </w:rPr>
                      <w:t>- интерфероны</w:t>
                    </w:r>
                  </w:p>
                </w:txbxContent>
              </v:textbox>
            </v:rect>
            <v:rect id="_x0000_s1075" style="position:absolute;left:4956;top:3715;width:3953;height:418">
              <v:textbox>
                <w:txbxContent>
                  <w:p w:rsidR="005870AB" w:rsidRPr="00A24D19" w:rsidRDefault="005870AB" w:rsidP="00AD39E4">
                    <w:pPr>
                      <w:jc w:val="center"/>
                      <w:rPr>
                        <w:rFonts w:ascii="Times New Roman" w:hAnsi="Times New Roman"/>
                        <w:sz w:val="24"/>
                        <w:szCs w:val="24"/>
                      </w:rPr>
                    </w:pPr>
                    <w:r w:rsidRPr="00A24D19">
                      <w:rPr>
                        <w:rFonts w:ascii="Times New Roman" w:hAnsi="Times New Roman"/>
                        <w:sz w:val="24"/>
                        <w:szCs w:val="24"/>
                      </w:rPr>
                      <w:t>Специфической профилактики</w:t>
                    </w:r>
                  </w:p>
                </w:txbxContent>
              </v:textbox>
            </v:rect>
            <v:rect id="_x0000_s1076" style="position:absolute;left:4956;top:4133;width:3953;height:836">
              <v:textbox>
                <w:txbxContent>
                  <w:p w:rsidR="005870AB" w:rsidRPr="00A24D19" w:rsidRDefault="005870AB" w:rsidP="00AD39E4">
                    <w:pPr>
                      <w:rPr>
                        <w:rFonts w:ascii="Times New Roman" w:hAnsi="Times New Roman"/>
                        <w:sz w:val="24"/>
                        <w:szCs w:val="24"/>
                      </w:rPr>
                    </w:pPr>
                    <w:r w:rsidRPr="00A24D19">
                      <w:rPr>
                        <w:rFonts w:ascii="Times New Roman" w:hAnsi="Times New Roman"/>
                        <w:sz w:val="24"/>
                        <w:szCs w:val="24"/>
                      </w:rPr>
                      <w:t>- сыворотки</w:t>
                    </w:r>
                  </w:p>
                  <w:p w:rsidR="005870AB" w:rsidRPr="00A24D19" w:rsidRDefault="005870AB" w:rsidP="00AD39E4">
                    <w:pPr>
                      <w:rPr>
                        <w:rFonts w:ascii="Times New Roman" w:hAnsi="Times New Roman"/>
                        <w:sz w:val="24"/>
                        <w:szCs w:val="24"/>
                      </w:rPr>
                    </w:pPr>
                    <w:r w:rsidRPr="00A24D19">
                      <w:rPr>
                        <w:rFonts w:ascii="Times New Roman" w:hAnsi="Times New Roman"/>
                        <w:sz w:val="24"/>
                        <w:szCs w:val="24"/>
                      </w:rPr>
                      <w:t>- анатоксины</w:t>
                    </w:r>
                  </w:p>
                  <w:p w:rsidR="005870AB" w:rsidRPr="00A24D19" w:rsidRDefault="005870AB" w:rsidP="00AD39E4">
                    <w:pPr>
                      <w:rPr>
                        <w:rFonts w:ascii="Times New Roman" w:hAnsi="Times New Roman"/>
                        <w:sz w:val="24"/>
                        <w:szCs w:val="24"/>
                      </w:rPr>
                    </w:pPr>
                    <w:r w:rsidRPr="00A24D19">
                      <w:rPr>
                        <w:rFonts w:ascii="Times New Roman" w:hAnsi="Times New Roman"/>
                        <w:sz w:val="24"/>
                        <w:szCs w:val="24"/>
                      </w:rPr>
                      <w:t>- бактериофаги</w:t>
                    </w:r>
                  </w:p>
                </w:txbxContent>
              </v:textbox>
            </v:rect>
            <v:rect id="_x0000_s1077" style="position:absolute;left:5521;top:5108;width:3953;height:418">
              <v:textbox>
                <w:txbxContent>
                  <w:p w:rsidR="005870AB" w:rsidRPr="00A24D19" w:rsidRDefault="005870AB" w:rsidP="00AD39E4">
                    <w:pPr>
                      <w:rPr>
                        <w:rFonts w:ascii="Times New Roman" w:hAnsi="Times New Roman"/>
                        <w:sz w:val="24"/>
                        <w:szCs w:val="24"/>
                      </w:rPr>
                    </w:pPr>
                    <w:r w:rsidRPr="00A24D19">
                      <w:rPr>
                        <w:rFonts w:ascii="Times New Roman" w:hAnsi="Times New Roman"/>
                        <w:sz w:val="24"/>
                        <w:szCs w:val="24"/>
                      </w:rPr>
                      <w:t>Шприц-тюбик (</w:t>
                    </w:r>
                    <w:proofErr w:type="spellStart"/>
                    <w:r w:rsidRPr="00A24D19">
                      <w:rPr>
                        <w:rFonts w:ascii="Times New Roman" w:hAnsi="Times New Roman"/>
                        <w:sz w:val="24"/>
                        <w:szCs w:val="24"/>
                      </w:rPr>
                      <w:t>промедол</w:t>
                    </w:r>
                    <w:proofErr w:type="spellEnd"/>
                    <w:r w:rsidRPr="00A24D19">
                      <w:rPr>
                        <w:rFonts w:ascii="Times New Roman" w:hAnsi="Times New Roman"/>
                        <w:sz w:val="24"/>
                        <w:szCs w:val="24"/>
                      </w:rPr>
                      <w:t>)</w:t>
                    </w:r>
                  </w:p>
                </w:txbxContent>
              </v:textbox>
            </v:rect>
            <v:line id="_x0000_s1078" style="position:absolute" from="4674,5387" to="4956,5387">
              <v:stroke endarrow="block"/>
            </v:line>
            <v:line id="_x0000_s1079" style="position:absolute" from="4674,3854" to="4956,3854">
              <v:stroke endarrow="block"/>
            </v:line>
            <v:line id="_x0000_s1080" style="position:absolute;flip:y" from="4815,2461" to="4816,3854"/>
            <v:line id="_x0000_s1081" style="position:absolute" from="4815,2461" to="4956,2461">
              <v:stroke endarrow="block"/>
            </v:line>
            <v:line id="_x0000_s1082" style="position:absolute" from="5662,-187" to="5662,-47">
              <v:stroke endarrow="block"/>
            </v:line>
            <v:line id="_x0000_s1083" style="position:absolute" from="3968,-187" to="3968,-47">
              <v:stroke endarrow="block"/>
            </v:line>
            <v:line id="_x0000_s1084" style="position:absolute" from="7639,-187" to="7639,-47">
              <v:stroke endarrow="block"/>
            </v:line>
            <v:line id="_x0000_s1085" style="position:absolute" from="5662,789" to="5662,928">
              <v:stroke endarrow="block"/>
            </v:line>
            <v:line id="_x0000_s1086" style="position:absolute" from="2556,789" to="2556,5387"/>
            <v:line id="_x0000_s1087" style="position:absolute" from="2556,5387" to="2839,5387">
              <v:stroke endarrow="block"/>
            </v:line>
            <v:line id="_x0000_s1088" style="position:absolute" from="2556,4412" to="2839,4412">
              <v:stroke endarrow="block"/>
            </v:line>
            <v:line id="_x0000_s1089" style="position:absolute" from="2556,3576" to="2839,3576">
              <v:stroke endarrow="block"/>
            </v:line>
            <v:line id="_x0000_s1090" style="position:absolute" from="2556,2600" to="2839,2600">
              <v:stroke endarrow="block"/>
            </v:line>
            <v:line id="_x0000_s1091" style="position:absolute" from="2556,1207" to="2839,1207">
              <v:stroke endarrow="block"/>
            </v:line>
            <w10:wrap type="none"/>
            <w10:anchorlock/>
          </v:group>
        </w:pict>
      </w:r>
    </w:p>
    <w:p w:rsidR="00AD39E4" w:rsidRPr="004C579E" w:rsidRDefault="00AD39E4" w:rsidP="004C579E">
      <w:pPr>
        <w:rPr>
          <w:rFonts w:ascii="Times New Roman" w:hAnsi="Times New Roman"/>
          <w:color w:val="000000"/>
          <w:sz w:val="28"/>
          <w:szCs w:val="28"/>
        </w:rPr>
      </w:pPr>
      <w:r w:rsidRPr="004C579E">
        <w:rPr>
          <w:rFonts w:ascii="Times New Roman" w:hAnsi="Times New Roman"/>
          <w:color w:val="000000"/>
          <w:sz w:val="28"/>
          <w:szCs w:val="28"/>
        </w:rPr>
        <w:t>Рисунок 4 - Медицинские средства индивидуальной защиты</w:t>
      </w:r>
    </w:p>
    <w:p w:rsidR="00AD39E4" w:rsidRPr="004C579E" w:rsidRDefault="00AD39E4" w:rsidP="004C579E">
      <w:pPr>
        <w:adjustRightInd w:val="0"/>
        <w:rPr>
          <w:rFonts w:ascii="Times New Roman" w:hAnsi="Times New Roman"/>
          <w:sz w:val="28"/>
          <w:szCs w:val="28"/>
        </w:rPr>
      </w:pPr>
    </w:p>
    <w:p w:rsidR="00A57EBC" w:rsidRDefault="00A57EBC" w:rsidP="004C579E">
      <w:pPr>
        <w:adjustRightInd w:val="0"/>
        <w:rPr>
          <w:rFonts w:ascii="Times New Roman" w:hAnsi="Times New Roman"/>
          <w:sz w:val="28"/>
          <w:szCs w:val="28"/>
        </w:rPr>
      </w:pPr>
    </w:p>
    <w:p w:rsidR="00AD39E4" w:rsidRPr="004C579E" w:rsidRDefault="00F82779" w:rsidP="004C579E">
      <w:pPr>
        <w:adjustRightInd w:val="0"/>
        <w:rPr>
          <w:rFonts w:ascii="Times New Roman" w:hAnsi="Times New Roman"/>
          <w:sz w:val="28"/>
          <w:szCs w:val="28"/>
        </w:rPr>
      </w:pPr>
      <w:r>
        <w:rPr>
          <w:rFonts w:ascii="Times New Roman" w:hAnsi="Times New Roman"/>
          <w:sz w:val="28"/>
          <w:szCs w:val="28"/>
        </w:rPr>
        <w:t xml:space="preserve">3.8 </w:t>
      </w:r>
      <w:r w:rsidR="00A57EBC">
        <w:rPr>
          <w:rFonts w:ascii="Times New Roman" w:hAnsi="Times New Roman"/>
          <w:sz w:val="28"/>
          <w:szCs w:val="28"/>
        </w:rPr>
        <w:t xml:space="preserve"> </w:t>
      </w:r>
      <w:r w:rsidR="00AD39E4" w:rsidRPr="004C579E">
        <w:rPr>
          <w:rFonts w:ascii="Times New Roman" w:hAnsi="Times New Roman"/>
          <w:sz w:val="28"/>
          <w:szCs w:val="28"/>
        </w:rPr>
        <w:t>Проведение аварийно-спасательных и других неотложных работ в зонах ЧС</w:t>
      </w:r>
    </w:p>
    <w:p w:rsidR="00AD39E4" w:rsidRPr="004C579E" w:rsidRDefault="00AD39E4" w:rsidP="004C579E">
      <w:pPr>
        <w:adjustRightInd w:val="0"/>
        <w:rPr>
          <w:rFonts w:ascii="Times New Roman" w:hAnsi="Times New Roman"/>
          <w:sz w:val="28"/>
          <w:szCs w:val="28"/>
        </w:rPr>
      </w:pP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Аварийно-спасательные и другие неотложные работы в зонах ЧС следует проводить с целью срочного оказания помощи населению, которое подверглось непосредственному или косвенному воздействию разрушительных и вредоносных сил природы, техногенных аварий и катастроф, а также для ограничения масштабов, локализации или ликвидации возникших при этом ЧС.</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Комплексом аварийно-спасательных работ необходимо обеспечить поиск и удаление людей за пределы зон действия опасных и вредных для их жизни и здоровья факторов, оказание неотложной медицинской помощи пострадавшим и их эвакуацию в лечебные учреждения, создание для спасенных необходимых условий физиологически нормального существования человеческого организма.</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lastRenderedPageBreak/>
        <w:t>Неотложные работы должны обеспечить блокирование, локализацию или нейтрализацию источников опасности, снижение интенсивности, ограничение распространения и устранения действий полей поражающих факторов в зоне бедствия, аварии или катастрофы до уровней, позволяющих эффективно применить другие мероприятия защиты.</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Аварийно-спасательные и другие неотложные работы следует планировать и осуществлять с использованием сил и средств министерства и ведомств, межотраслевых государственных консорциумов, корпораций, концернов и ассоциаций РФ, а также территориальных, функциональных и ведомственных подсистем РСЧС по принадлежности подконтрольных им территорий и объектов, располагающих необходимыми специалистами (здравоохранения, охраны правопорядка, материально-технического снабжения, социального обеспечения и др.) и техническими средствами, которые пригодны для использования в очагах поражения в целях перевозок людей, в том числе с травмами и повреждениями, производства демонтажных, монтажных, дорожных, погрузочно-разгрузочных и земляных работ, проведение дегазации, дезактивации, дезинфекции и прочих специальных работ.</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В зонах поражения необходимо организовать жизнеобеспечение населения и личного состава формирований, привлекаемых к участию в спасательных и других неотложных работах.</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Заблаговременная подготовка и ввод в действие планов защиты населения в ЧС, обусловленных природными стихийными бедствиями, техногенными авариями, катастрофами, а также применением современного оружия, должны предусматривать проведение согласованных по времени, целям и средствам работ по планированию и осуществлению комплекса организационных, инженерно-технических и специальных мероприятий гражданской обороны, а также по формированию необходимых для этого сил и средств.</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Планирование, организация исполнения и непосредственное руководство проведением мероприятий по защите населения в ЧС находятся в компетенции органов исполнительной власти на местах, постоянно действующих территориальных, функциональных и ведомственных звеньев РСЧС, специализированных органов управления, сил и формирований ТО, диспетчерских (дежурных) служб предприятий и других объектов.</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При необходимости к проведению указанных работ могут привлекаться общественные организации - профессиональные союзы, ассоциации спасательных формирований, добровольные общества спасателей и другие объединения. В исключительных обстоятельствах, связанных с необходимостью экстренного проведения спасательных и других неотложных работ, допустима мобилизация трудоспособного населения и транспортных средств граждан для проведения указанных работ при обязательном обеспечении безопасности труда.</w:t>
      </w:r>
    </w:p>
    <w:p w:rsidR="00AD39E4" w:rsidRPr="004C579E" w:rsidRDefault="00AD39E4" w:rsidP="004C579E">
      <w:pPr>
        <w:adjustRightInd w:val="0"/>
        <w:rPr>
          <w:rFonts w:ascii="Times New Roman" w:hAnsi="Times New Roman"/>
          <w:sz w:val="28"/>
          <w:szCs w:val="28"/>
        </w:rPr>
      </w:pPr>
    </w:p>
    <w:p w:rsidR="00AD39E4" w:rsidRPr="004C579E" w:rsidRDefault="00F82779" w:rsidP="004C579E">
      <w:pPr>
        <w:adjustRightInd w:val="0"/>
        <w:rPr>
          <w:rFonts w:ascii="Times New Roman" w:hAnsi="Times New Roman"/>
          <w:sz w:val="28"/>
          <w:szCs w:val="28"/>
        </w:rPr>
      </w:pPr>
      <w:r>
        <w:rPr>
          <w:rFonts w:ascii="Times New Roman" w:hAnsi="Times New Roman"/>
          <w:sz w:val="28"/>
          <w:szCs w:val="28"/>
        </w:rPr>
        <w:lastRenderedPageBreak/>
        <w:t>3.</w:t>
      </w:r>
      <w:r w:rsidR="00CC04BA">
        <w:rPr>
          <w:rFonts w:ascii="Times New Roman" w:hAnsi="Times New Roman"/>
          <w:sz w:val="28"/>
          <w:szCs w:val="28"/>
        </w:rPr>
        <w:t>9</w:t>
      </w:r>
      <w:r w:rsidR="00AD39E4" w:rsidRPr="004C579E">
        <w:rPr>
          <w:rFonts w:ascii="Times New Roman" w:hAnsi="Times New Roman"/>
          <w:sz w:val="28"/>
          <w:szCs w:val="28"/>
        </w:rPr>
        <w:t xml:space="preserve"> Применение комплекса мероприятий по защите населения от чрезвычайных ситуаций</w:t>
      </w:r>
    </w:p>
    <w:p w:rsidR="00AD39E4" w:rsidRPr="004C579E" w:rsidRDefault="00AD39E4" w:rsidP="004C579E">
      <w:pPr>
        <w:adjustRightInd w:val="0"/>
        <w:rPr>
          <w:rFonts w:ascii="Times New Roman" w:hAnsi="Times New Roman"/>
          <w:sz w:val="28"/>
          <w:szCs w:val="28"/>
        </w:rPr>
      </w:pP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Применение комплекса мероприятий по защите населения в ЧС в рамках РСЧС должно обеспечиваться:</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 организацией и осуществлением непосредственного наблюдения, контроля и прогнозирования состояния природной среды, возникновения и развития, опасных для населения природных явлений, техногенных аварий и катастроф с учетом особенностей подконтрольных территорий;</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 своевременным оповещением инстанций, органов руководства и управления, а также должностных лиц об угрозе возникновения ЧС и их развитии, а также доведением до населения установленных сигналов и порядка действий в конкретно складывающейся обстановке;</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 обучением населения действиям в ЧС и его психологической подготовке;</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 разработкой и осуществлением мер по жизнеобеспечению населения на случай природных и техногенных ЧС.</w:t>
      </w:r>
    </w:p>
    <w:p w:rsidR="00AD39E4" w:rsidRPr="004C579E" w:rsidRDefault="00AD39E4" w:rsidP="004C579E">
      <w:pPr>
        <w:adjustRightInd w:val="0"/>
        <w:rPr>
          <w:rFonts w:ascii="Times New Roman" w:hAnsi="Times New Roman"/>
          <w:sz w:val="28"/>
          <w:szCs w:val="28"/>
        </w:rPr>
      </w:pPr>
      <w:r w:rsidRPr="004C579E">
        <w:rPr>
          <w:rFonts w:ascii="Times New Roman" w:hAnsi="Times New Roman"/>
          <w:sz w:val="28"/>
          <w:szCs w:val="28"/>
        </w:rPr>
        <w:t>Порядок, силы и средства осуществления указанных, обеспечивающих мероприятий, их согласованность в различных звеньях управления и исполнения при решении задач достижения безопасности населения в ЧС должны регламентироваться самостоятельными нормативными документами.</w:t>
      </w:r>
    </w:p>
    <w:p w:rsidR="00AD39E4" w:rsidRPr="004C579E" w:rsidRDefault="00AD39E4" w:rsidP="004C579E">
      <w:pPr>
        <w:rPr>
          <w:rFonts w:ascii="Times New Roman" w:hAnsi="Times New Roman"/>
          <w:sz w:val="28"/>
          <w:szCs w:val="28"/>
        </w:rPr>
      </w:pPr>
    </w:p>
    <w:p w:rsidR="00AD39E4" w:rsidRPr="004C579E" w:rsidRDefault="00AD39E4" w:rsidP="004C579E">
      <w:pPr>
        <w:shd w:val="clear" w:color="auto" w:fill="FFFFFF"/>
        <w:rPr>
          <w:rFonts w:ascii="Times New Roman" w:hAnsi="Times New Roman"/>
          <w:sz w:val="28"/>
          <w:szCs w:val="28"/>
        </w:rPr>
        <w:sectPr w:rsidR="00AD39E4" w:rsidRPr="004C579E" w:rsidSect="004C579E">
          <w:pgSz w:w="11909" w:h="16834"/>
          <w:pgMar w:top="1440" w:right="1136" w:bottom="720" w:left="1134" w:header="720" w:footer="720" w:gutter="0"/>
          <w:cols w:space="60"/>
          <w:noEndnote/>
        </w:sectPr>
      </w:pPr>
    </w:p>
    <w:p w:rsidR="00AD39E4" w:rsidRPr="00EA4171" w:rsidRDefault="00CC04BA" w:rsidP="004C579E">
      <w:pPr>
        <w:rPr>
          <w:rFonts w:ascii="Times New Roman" w:hAnsi="Times New Roman"/>
          <w:sz w:val="28"/>
          <w:szCs w:val="28"/>
        </w:rPr>
      </w:pPr>
      <w:r>
        <w:rPr>
          <w:rFonts w:ascii="Times New Roman" w:hAnsi="Times New Roman"/>
          <w:sz w:val="28"/>
          <w:szCs w:val="28"/>
        </w:rPr>
        <w:lastRenderedPageBreak/>
        <w:t>3.10</w:t>
      </w:r>
      <w:r w:rsidR="00AD39E4" w:rsidRPr="00EA4171">
        <w:rPr>
          <w:rFonts w:ascii="Times New Roman" w:hAnsi="Times New Roman"/>
          <w:sz w:val="28"/>
          <w:szCs w:val="28"/>
        </w:rPr>
        <w:t>. Технологии предупреждения чрезвычайных ситуаций и демпфирования их последствий</w:t>
      </w:r>
    </w:p>
    <w:p w:rsidR="00AD39E4" w:rsidRPr="00EA4171" w:rsidRDefault="00AD39E4" w:rsidP="00EA4171">
      <w:pPr>
        <w:rPr>
          <w:rFonts w:ascii="Times New Roman" w:hAnsi="Times New Roman"/>
          <w:sz w:val="28"/>
          <w:szCs w:val="28"/>
        </w:rPr>
      </w:pPr>
    </w:p>
    <w:p w:rsidR="00AD39E4" w:rsidRPr="004C579E" w:rsidRDefault="00CC04BA" w:rsidP="004C579E">
      <w:pPr>
        <w:pStyle w:val="a9"/>
        <w:spacing w:after="0" w:line="240" w:lineRule="auto"/>
        <w:rPr>
          <w:rFonts w:ascii="Times New Roman" w:hAnsi="Times New Roman"/>
          <w:sz w:val="28"/>
          <w:szCs w:val="28"/>
        </w:rPr>
      </w:pPr>
      <w:r>
        <w:rPr>
          <w:rFonts w:ascii="Times New Roman" w:hAnsi="Times New Roman"/>
          <w:sz w:val="28"/>
          <w:szCs w:val="28"/>
        </w:rPr>
        <w:t xml:space="preserve">3.10.1 </w:t>
      </w:r>
      <w:r w:rsidRPr="00EA4171">
        <w:rPr>
          <w:rFonts w:ascii="Times New Roman" w:hAnsi="Times New Roman"/>
          <w:sz w:val="28"/>
          <w:szCs w:val="28"/>
        </w:rPr>
        <w:t>Технологии</w:t>
      </w:r>
      <w:r w:rsidRPr="004C579E">
        <w:rPr>
          <w:rFonts w:ascii="Times New Roman" w:hAnsi="Times New Roman"/>
          <w:sz w:val="28"/>
          <w:szCs w:val="28"/>
        </w:rPr>
        <w:t xml:space="preserve"> </w:t>
      </w:r>
      <w:r>
        <w:rPr>
          <w:rFonts w:ascii="Times New Roman" w:hAnsi="Times New Roman"/>
          <w:sz w:val="28"/>
          <w:szCs w:val="28"/>
        </w:rPr>
        <w:t>предупреждения</w:t>
      </w:r>
      <w:r w:rsidR="00AD39E4" w:rsidRPr="004C579E">
        <w:rPr>
          <w:rFonts w:ascii="Times New Roman" w:hAnsi="Times New Roman"/>
          <w:sz w:val="28"/>
          <w:szCs w:val="28"/>
        </w:rPr>
        <w:t xml:space="preserve"> чрезвычайных ситуаций </w:t>
      </w:r>
    </w:p>
    <w:p w:rsidR="00AD39E4" w:rsidRPr="004C579E" w:rsidRDefault="00AD39E4" w:rsidP="004C579E">
      <w:pPr>
        <w:rPr>
          <w:rFonts w:ascii="Times New Roman" w:hAnsi="Times New Roman"/>
          <w:sz w:val="28"/>
          <w:szCs w:val="28"/>
        </w:rPr>
      </w:pPr>
    </w:p>
    <w:p w:rsidR="00AD39E4" w:rsidRPr="004C579E" w:rsidRDefault="00AD39E4" w:rsidP="004C579E">
      <w:pPr>
        <w:rPr>
          <w:rFonts w:ascii="Times New Roman" w:hAnsi="Times New Roman"/>
          <w:sz w:val="28"/>
          <w:szCs w:val="28"/>
        </w:rPr>
      </w:pPr>
    </w:p>
    <w:p w:rsidR="00AD39E4" w:rsidRPr="004C579E" w:rsidRDefault="00EA4171" w:rsidP="00EA4171">
      <w:pPr>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 xml:space="preserve">Огромное значение имеет организация работ по предупреждению чрезвычайных ситуаций. Основными направлениями предупреждения ЧС, уменьшения потерь и ущерба от них являются: </w:t>
      </w:r>
    </w:p>
    <w:p w:rsidR="00AD39E4" w:rsidRPr="004C579E" w:rsidRDefault="00AD39E4" w:rsidP="004C579E">
      <w:pPr>
        <w:pStyle w:val="a9"/>
        <w:spacing w:after="0" w:line="240" w:lineRule="auto"/>
        <w:ind w:left="0"/>
        <w:rPr>
          <w:rFonts w:ascii="Times New Roman" w:hAnsi="Times New Roman"/>
          <w:sz w:val="28"/>
          <w:szCs w:val="28"/>
        </w:rPr>
      </w:pPr>
      <w:r w:rsidRPr="004C579E">
        <w:rPr>
          <w:rFonts w:ascii="Times New Roman" w:hAnsi="Times New Roman"/>
          <w:sz w:val="28"/>
          <w:szCs w:val="28"/>
        </w:rPr>
        <w:t xml:space="preserve">- мониторинг окружающей природной среды и состояния объектов народного хозяйства; </w:t>
      </w:r>
    </w:p>
    <w:p w:rsidR="00AD39E4" w:rsidRPr="004C579E" w:rsidRDefault="00AD39E4" w:rsidP="004C579E">
      <w:pPr>
        <w:pStyle w:val="a9"/>
        <w:spacing w:after="0" w:line="240" w:lineRule="auto"/>
        <w:ind w:left="0"/>
        <w:rPr>
          <w:rFonts w:ascii="Times New Roman" w:hAnsi="Times New Roman"/>
          <w:sz w:val="28"/>
          <w:szCs w:val="28"/>
        </w:rPr>
      </w:pPr>
      <w:r w:rsidRPr="004C579E">
        <w:rPr>
          <w:rFonts w:ascii="Times New Roman" w:hAnsi="Times New Roman"/>
          <w:sz w:val="28"/>
          <w:szCs w:val="28"/>
        </w:rPr>
        <w:t xml:space="preserve"> - прогнозирование ЧС природного и техногенного характера и оценка их риска; </w:t>
      </w:r>
    </w:p>
    <w:p w:rsidR="00AD39E4" w:rsidRPr="004C579E" w:rsidRDefault="00025B5D" w:rsidP="004C579E">
      <w:pPr>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 xml:space="preserve">- рациональное размещение производительных сил по территории страны с точки зрения природной и техногенной безопасности; </w:t>
      </w:r>
    </w:p>
    <w:p w:rsidR="00AD39E4" w:rsidRPr="004C579E" w:rsidRDefault="00025B5D" w:rsidP="004C579E">
      <w:pPr>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 xml:space="preserve">- предотвращение в возможных пределах некоторых неблагоприятных и опасных природных, техногенных явлений и процессов путем систематического снижения их накапливающегося потенциала; </w:t>
      </w:r>
    </w:p>
    <w:p w:rsidR="00AD39E4" w:rsidRPr="004C579E" w:rsidRDefault="00025B5D" w:rsidP="004C579E">
      <w:pPr>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 xml:space="preserve">- предотвращение аварий и техногенных катастроф путем повышения технологической безопасности производственных процессов и эксплуатационной надежности оборудования; </w:t>
      </w:r>
    </w:p>
    <w:p w:rsidR="00AD39E4" w:rsidRPr="004C579E" w:rsidRDefault="00AD39E4" w:rsidP="004C579E">
      <w:pPr>
        <w:rPr>
          <w:rFonts w:ascii="Times New Roman" w:hAnsi="Times New Roman"/>
          <w:sz w:val="28"/>
          <w:szCs w:val="28"/>
        </w:rPr>
      </w:pPr>
      <w:r w:rsidRPr="004C579E">
        <w:rPr>
          <w:rFonts w:ascii="Times New Roman" w:hAnsi="Times New Roman"/>
          <w:sz w:val="28"/>
          <w:szCs w:val="28"/>
        </w:rPr>
        <w:t xml:space="preserve"> - разработка и осуществление технологических мер по снижению возможных потерь и ущерба от ЧС на конкретных объектах и территориях. </w:t>
      </w:r>
    </w:p>
    <w:p w:rsidR="00AD39E4" w:rsidRPr="004C579E" w:rsidRDefault="00AD39E4" w:rsidP="004C579E">
      <w:pPr>
        <w:rPr>
          <w:rFonts w:ascii="Times New Roman" w:hAnsi="Times New Roman"/>
          <w:sz w:val="28"/>
          <w:szCs w:val="28"/>
        </w:rPr>
      </w:pPr>
      <w:r w:rsidRPr="004C579E">
        <w:rPr>
          <w:rFonts w:ascii="Times New Roman" w:hAnsi="Times New Roman"/>
          <w:sz w:val="28"/>
          <w:szCs w:val="28"/>
        </w:rPr>
        <w:t xml:space="preserve"> - декларирование промышленной безопасности и лицензирование видов деятельности в области промышленной безопасности; </w:t>
      </w:r>
    </w:p>
    <w:p w:rsidR="00AD39E4" w:rsidRPr="004C579E" w:rsidRDefault="00025B5D" w:rsidP="004C579E">
      <w:pPr>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 xml:space="preserve">- проведение государственной политики в области защиты населения и территорий от ЧС; </w:t>
      </w:r>
    </w:p>
    <w:p w:rsidR="00AD39E4" w:rsidRPr="004C579E" w:rsidRDefault="00025B5D" w:rsidP="004C579E">
      <w:pPr>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 xml:space="preserve">- проведение государственного надзора и контроля по вопросам природной и техногенной безопасности; </w:t>
      </w:r>
    </w:p>
    <w:p w:rsidR="00AD39E4" w:rsidRPr="00025B5D" w:rsidRDefault="00025B5D" w:rsidP="00025B5D">
      <w:pPr>
        <w:rPr>
          <w:rFonts w:ascii="Times New Roman" w:hAnsi="Times New Roman"/>
          <w:sz w:val="28"/>
          <w:szCs w:val="28"/>
        </w:rPr>
      </w:pPr>
      <w:r>
        <w:rPr>
          <w:rFonts w:ascii="Times New Roman" w:hAnsi="Times New Roman"/>
          <w:sz w:val="28"/>
          <w:szCs w:val="28"/>
        </w:rPr>
        <w:t xml:space="preserve">        </w:t>
      </w:r>
      <w:r w:rsidR="00AD39E4" w:rsidRPr="00025B5D">
        <w:rPr>
          <w:rFonts w:ascii="Times New Roman" w:hAnsi="Times New Roman"/>
          <w:sz w:val="28"/>
          <w:szCs w:val="28"/>
        </w:rPr>
        <w:t xml:space="preserve">- страхование природных и техногенных рисков; </w:t>
      </w:r>
    </w:p>
    <w:p w:rsidR="00AD39E4" w:rsidRPr="004C579E" w:rsidRDefault="00AD39E4" w:rsidP="004C579E">
      <w:pPr>
        <w:pStyle w:val="a9"/>
        <w:spacing w:after="0" w:line="240" w:lineRule="auto"/>
        <w:ind w:left="0"/>
        <w:rPr>
          <w:rFonts w:ascii="Times New Roman" w:hAnsi="Times New Roman"/>
          <w:sz w:val="28"/>
          <w:szCs w:val="28"/>
        </w:rPr>
      </w:pPr>
      <w:r w:rsidRPr="004C579E">
        <w:rPr>
          <w:rFonts w:ascii="Times New Roman" w:hAnsi="Times New Roman"/>
          <w:sz w:val="28"/>
          <w:szCs w:val="28"/>
        </w:rPr>
        <w:t>- информирование населения о потенциальных природных и техногенных угрозах на территории проживания.</w:t>
      </w:r>
    </w:p>
    <w:p w:rsidR="00AD39E4" w:rsidRPr="004C579E" w:rsidRDefault="00AD39E4" w:rsidP="004C579E">
      <w:pPr>
        <w:rPr>
          <w:rFonts w:ascii="Times New Roman" w:hAnsi="Times New Roman"/>
          <w:b/>
          <w:sz w:val="28"/>
          <w:szCs w:val="28"/>
        </w:rPr>
      </w:pPr>
    </w:p>
    <w:p w:rsidR="00AD39E4" w:rsidRPr="004C579E" w:rsidRDefault="00AD39E4" w:rsidP="004C579E">
      <w:pPr>
        <w:rPr>
          <w:rFonts w:ascii="Times New Roman" w:hAnsi="Times New Roman"/>
          <w:b/>
          <w:sz w:val="28"/>
          <w:szCs w:val="28"/>
        </w:rPr>
      </w:pPr>
    </w:p>
    <w:p w:rsidR="00AD39E4" w:rsidRPr="004C579E" w:rsidRDefault="00AD39E4" w:rsidP="004C579E">
      <w:pPr>
        <w:rPr>
          <w:rFonts w:ascii="Times New Roman" w:hAnsi="Times New Roman"/>
          <w:b/>
          <w:sz w:val="28"/>
          <w:szCs w:val="28"/>
        </w:rPr>
      </w:pPr>
    </w:p>
    <w:p w:rsidR="00AD39E4" w:rsidRPr="004C579E" w:rsidRDefault="00AD39E4" w:rsidP="004C579E">
      <w:pPr>
        <w:rPr>
          <w:rFonts w:ascii="Times New Roman" w:hAnsi="Times New Roman"/>
          <w:sz w:val="28"/>
          <w:szCs w:val="28"/>
        </w:rPr>
      </w:pPr>
    </w:p>
    <w:p w:rsidR="00AD39E4" w:rsidRPr="00025B5D" w:rsidRDefault="00CC04BA" w:rsidP="004C579E">
      <w:pPr>
        <w:rPr>
          <w:rFonts w:ascii="Times New Roman" w:hAnsi="Times New Roman"/>
          <w:sz w:val="28"/>
          <w:szCs w:val="28"/>
        </w:rPr>
      </w:pPr>
      <w:r>
        <w:rPr>
          <w:rFonts w:ascii="Times New Roman" w:hAnsi="Times New Roman"/>
          <w:sz w:val="28"/>
          <w:szCs w:val="28"/>
        </w:rPr>
        <w:t xml:space="preserve">     3.10.2 </w:t>
      </w:r>
      <w:r w:rsidR="00AD39E4" w:rsidRPr="00025B5D">
        <w:rPr>
          <w:rFonts w:ascii="Times New Roman" w:hAnsi="Times New Roman"/>
          <w:sz w:val="28"/>
          <w:szCs w:val="28"/>
        </w:rPr>
        <w:t>Защита критически важных и потенциально опасных объектов</w:t>
      </w:r>
    </w:p>
    <w:p w:rsidR="00CC04BA" w:rsidRDefault="00025B5D" w:rsidP="004C579E">
      <w:pPr>
        <w:shd w:val="clear" w:color="auto" w:fill="FFFFFF"/>
        <w:tabs>
          <w:tab w:val="left" w:pos="9639"/>
        </w:tabs>
        <w:ind w:right="141"/>
        <w:rPr>
          <w:rFonts w:ascii="Times New Roman" w:hAnsi="Times New Roman"/>
          <w:bCs/>
          <w:spacing w:val="-5"/>
          <w:sz w:val="28"/>
          <w:szCs w:val="28"/>
        </w:rPr>
      </w:pPr>
      <w:r>
        <w:rPr>
          <w:rFonts w:ascii="Times New Roman" w:hAnsi="Times New Roman"/>
          <w:bCs/>
          <w:spacing w:val="-5"/>
          <w:sz w:val="28"/>
          <w:szCs w:val="28"/>
        </w:rPr>
        <w:t xml:space="preserve">     </w:t>
      </w:r>
    </w:p>
    <w:p w:rsidR="00AD39E4" w:rsidRPr="00025B5D" w:rsidRDefault="00AD39E4" w:rsidP="004C579E">
      <w:pPr>
        <w:shd w:val="clear" w:color="auto" w:fill="FFFFFF"/>
        <w:tabs>
          <w:tab w:val="left" w:pos="9639"/>
        </w:tabs>
        <w:ind w:right="141"/>
        <w:rPr>
          <w:rFonts w:ascii="Times New Roman" w:hAnsi="Times New Roman"/>
          <w:sz w:val="28"/>
          <w:szCs w:val="28"/>
        </w:rPr>
      </w:pPr>
      <w:r w:rsidRPr="00025B5D">
        <w:rPr>
          <w:rFonts w:ascii="Times New Roman" w:hAnsi="Times New Roman"/>
          <w:bCs/>
          <w:spacing w:val="-5"/>
          <w:sz w:val="28"/>
          <w:szCs w:val="28"/>
        </w:rPr>
        <w:t xml:space="preserve">Методы и способы защиты критически важных </w:t>
      </w:r>
      <w:r w:rsidRPr="00025B5D">
        <w:rPr>
          <w:rFonts w:ascii="Times New Roman" w:hAnsi="Times New Roman"/>
          <w:bCs/>
          <w:spacing w:val="-7"/>
          <w:sz w:val="28"/>
          <w:szCs w:val="28"/>
        </w:rPr>
        <w:t>и потенциально опасных объектов</w:t>
      </w:r>
    </w:p>
    <w:p w:rsidR="00AD39E4" w:rsidRPr="00025B5D" w:rsidRDefault="00AD39E4" w:rsidP="004C579E">
      <w:pPr>
        <w:shd w:val="clear" w:color="auto" w:fill="FFFFFF"/>
        <w:ind w:right="19"/>
        <w:rPr>
          <w:rFonts w:ascii="Times New Roman" w:hAnsi="Times New Roman"/>
          <w:i/>
          <w:iCs/>
          <w:spacing w:val="-6"/>
          <w:sz w:val="28"/>
          <w:szCs w:val="28"/>
        </w:rPr>
      </w:pPr>
    </w:p>
    <w:p w:rsidR="00AD39E4" w:rsidRPr="004C579E" w:rsidRDefault="00AD39E4" w:rsidP="004C579E">
      <w:pPr>
        <w:shd w:val="clear" w:color="auto" w:fill="FFFFFF"/>
        <w:ind w:right="19"/>
        <w:rPr>
          <w:rFonts w:ascii="Times New Roman" w:hAnsi="Times New Roman"/>
          <w:sz w:val="28"/>
          <w:szCs w:val="28"/>
        </w:rPr>
      </w:pPr>
      <w:r w:rsidRPr="004C579E">
        <w:rPr>
          <w:rFonts w:ascii="Times New Roman" w:hAnsi="Times New Roman"/>
          <w:i/>
          <w:iCs/>
          <w:spacing w:val="-6"/>
          <w:sz w:val="28"/>
          <w:szCs w:val="28"/>
        </w:rPr>
        <w:t xml:space="preserve">Основными направлениями государственной политики </w:t>
      </w:r>
      <w:r w:rsidRPr="004C579E">
        <w:rPr>
          <w:rFonts w:ascii="Times New Roman" w:hAnsi="Times New Roman"/>
          <w:spacing w:val="-6"/>
          <w:sz w:val="28"/>
          <w:szCs w:val="28"/>
        </w:rPr>
        <w:t xml:space="preserve">в области повышения </w:t>
      </w:r>
      <w:r w:rsidRPr="004C579E">
        <w:rPr>
          <w:rFonts w:ascii="Times New Roman" w:hAnsi="Times New Roman"/>
          <w:spacing w:val="-2"/>
          <w:sz w:val="28"/>
          <w:szCs w:val="28"/>
        </w:rPr>
        <w:t>защищенности критически важных и опасных объектов и населения являются:</w:t>
      </w:r>
    </w:p>
    <w:p w:rsidR="00AD39E4" w:rsidRPr="004C579E" w:rsidRDefault="00AD39E4" w:rsidP="002F0C8D">
      <w:pPr>
        <w:pStyle w:val="a9"/>
        <w:numPr>
          <w:ilvl w:val="0"/>
          <w:numId w:val="44"/>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2"/>
          <w:sz w:val="28"/>
          <w:szCs w:val="28"/>
        </w:rPr>
        <w:lastRenderedPageBreak/>
        <w:t>совершенствование государственного регулирования безопасности и нор</w:t>
      </w:r>
      <w:r w:rsidRPr="004C579E">
        <w:rPr>
          <w:rFonts w:ascii="Times New Roman" w:hAnsi="Times New Roman"/>
          <w:spacing w:val="-2"/>
          <w:sz w:val="28"/>
          <w:szCs w:val="28"/>
        </w:rPr>
        <w:softHyphen/>
      </w:r>
      <w:r w:rsidRPr="004C579E">
        <w:rPr>
          <w:rFonts w:ascii="Times New Roman" w:hAnsi="Times New Roman"/>
          <w:sz w:val="28"/>
          <w:szCs w:val="28"/>
        </w:rPr>
        <w:t>мативной правовой базы в области промышленной безопасности, защиты на</w:t>
      </w:r>
      <w:r w:rsidRPr="004C579E">
        <w:rPr>
          <w:rFonts w:ascii="Times New Roman" w:hAnsi="Times New Roman"/>
          <w:sz w:val="28"/>
          <w:szCs w:val="28"/>
        </w:rPr>
        <w:softHyphen/>
        <w:t>селения и территорий от чрезвычайных ситуаций;</w:t>
      </w:r>
    </w:p>
    <w:p w:rsidR="00AD39E4" w:rsidRPr="004C579E" w:rsidRDefault="00AD39E4" w:rsidP="002F0C8D">
      <w:pPr>
        <w:pStyle w:val="a9"/>
        <w:numPr>
          <w:ilvl w:val="0"/>
          <w:numId w:val="44"/>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1"/>
          <w:sz w:val="28"/>
          <w:szCs w:val="28"/>
        </w:rPr>
        <w:t xml:space="preserve"> усиление защиты объектов от последствий техногенных, природных фак</w:t>
      </w:r>
      <w:r w:rsidRPr="004C579E">
        <w:rPr>
          <w:rFonts w:ascii="Times New Roman" w:hAnsi="Times New Roman"/>
          <w:spacing w:val="-1"/>
          <w:sz w:val="28"/>
          <w:szCs w:val="28"/>
        </w:rPr>
        <w:softHyphen/>
      </w:r>
      <w:r w:rsidRPr="004C579E">
        <w:rPr>
          <w:rFonts w:ascii="Times New Roman" w:hAnsi="Times New Roman"/>
          <w:sz w:val="28"/>
          <w:szCs w:val="28"/>
        </w:rPr>
        <w:t>торов и террористических проявлений, повышение защищенности населения и окружающей среды от воздействия возникших неблагоприятных факторов, связанных с эксплуатацией опасных объектов, и чрезвычайных ситуаций при</w:t>
      </w:r>
      <w:r w:rsidRPr="004C579E">
        <w:rPr>
          <w:rFonts w:ascii="Times New Roman" w:hAnsi="Times New Roman"/>
          <w:sz w:val="28"/>
          <w:szCs w:val="28"/>
        </w:rPr>
        <w:softHyphen/>
        <w:t>родного и техногенного характера;</w:t>
      </w:r>
    </w:p>
    <w:p w:rsidR="00AD39E4" w:rsidRPr="004C579E" w:rsidRDefault="00AD39E4" w:rsidP="002F0C8D">
      <w:pPr>
        <w:pStyle w:val="a9"/>
        <w:numPr>
          <w:ilvl w:val="0"/>
          <w:numId w:val="44"/>
        </w:numPr>
        <w:shd w:val="clear" w:color="auto" w:fill="FFFFFF"/>
        <w:spacing w:after="0" w:line="240" w:lineRule="auto"/>
        <w:ind w:left="0" w:right="408" w:firstLine="567"/>
        <w:rPr>
          <w:rFonts w:ascii="Times New Roman" w:hAnsi="Times New Roman"/>
          <w:sz w:val="28"/>
          <w:szCs w:val="28"/>
        </w:rPr>
      </w:pPr>
      <w:r w:rsidRPr="004C579E">
        <w:rPr>
          <w:rFonts w:ascii="Times New Roman" w:hAnsi="Times New Roman"/>
          <w:sz w:val="28"/>
          <w:szCs w:val="28"/>
        </w:rPr>
        <w:t>развитие фундаментальной и прикладной науки в области обеспечения безопасности функционирования критически важных объектов;</w:t>
      </w:r>
    </w:p>
    <w:p w:rsidR="00AD39E4" w:rsidRPr="004C579E" w:rsidRDefault="00AD39E4" w:rsidP="002F0C8D">
      <w:pPr>
        <w:pStyle w:val="a9"/>
        <w:numPr>
          <w:ilvl w:val="0"/>
          <w:numId w:val="44"/>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2"/>
          <w:sz w:val="28"/>
          <w:szCs w:val="28"/>
        </w:rPr>
        <w:t>развитие и совершенствование систем обеспечения информационной бе</w:t>
      </w:r>
      <w:r w:rsidRPr="004C579E">
        <w:rPr>
          <w:rFonts w:ascii="Times New Roman" w:hAnsi="Times New Roman"/>
          <w:spacing w:val="-2"/>
          <w:sz w:val="28"/>
          <w:szCs w:val="28"/>
        </w:rPr>
        <w:softHyphen/>
      </w:r>
      <w:r w:rsidRPr="004C579E">
        <w:rPr>
          <w:rFonts w:ascii="Times New Roman" w:hAnsi="Times New Roman"/>
          <w:sz w:val="28"/>
          <w:szCs w:val="28"/>
        </w:rPr>
        <w:t xml:space="preserve">зопасности на критически важных для национальной безопасности и опасных </w:t>
      </w:r>
      <w:r w:rsidRPr="004C579E">
        <w:rPr>
          <w:rFonts w:ascii="Times New Roman" w:hAnsi="Times New Roman"/>
          <w:spacing w:val="-2"/>
          <w:sz w:val="28"/>
          <w:szCs w:val="28"/>
        </w:rPr>
        <w:t>объектах, реализация единой государственной политики в этой области, вклю</w:t>
      </w:r>
      <w:r w:rsidRPr="004C579E">
        <w:rPr>
          <w:rFonts w:ascii="Times New Roman" w:hAnsi="Times New Roman"/>
          <w:spacing w:val="-2"/>
          <w:sz w:val="28"/>
          <w:szCs w:val="28"/>
        </w:rPr>
        <w:softHyphen/>
        <w:t>чая совершенствование форм, методов и средств выявления, оценки и прогно</w:t>
      </w:r>
      <w:r w:rsidRPr="004C579E">
        <w:rPr>
          <w:rFonts w:ascii="Times New Roman" w:hAnsi="Times New Roman"/>
          <w:spacing w:val="-2"/>
          <w:sz w:val="28"/>
          <w:szCs w:val="28"/>
        </w:rPr>
        <w:softHyphen/>
      </w:r>
      <w:r w:rsidRPr="004C579E">
        <w:rPr>
          <w:rFonts w:ascii="Times New Roman" w:hAnsi="Times New Roman"/>
          <w:sz w:val="28"/>
          <w:szCs w:val="28"/>
        </w:rPr>
        <w:t>зирования угроз безопасности информационно-телекоммуникационной инф</w:t>
      </w:r>
      <w:r w:rsidRPr="004C579E">
        <w:rPr>
          <w:rFonts w:ascii="Times New Roman" w:hAnsi="Times New Roman"/>
          <w:sz w:val="28"/>
          <w:szCs w:val="28"/>
        </w:rPr>
        <w:softHyphen/>
        <w:t>раструктуре этих объектов, а также системы противодействия этим угрозам;</w:t>
      </w:r>
    </w:p>
    <w:p w:rsidR="00AD39E4" w:rsidRPr="004C579E" w:rsidRDefault="00AD39E4" w:rsidP="002F0C8D">
      <w:pPr>
        <w:pStyle w:val="a9"/>
        <w:numPr>
          <w:ilvl w:val="0"/>
          <w:numId w:val="44"/>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совершенствование систем и средств физической противоаварийной за</w:t>
      </w:r>
      <w:r w:rsidRPr="004C579E">
        <w:rPr>
          <w:rFonts w:ascii="Times New Roman" w:hAnsi="Times New Roman"/>
          <w:sz w:val="28"/>
          <w:szCs w:val="28"/>
        </w:rPr>
        <w:softHyphen/>
        <w:t>щиты опасных объектов, повышение их антитеррористической устойчивости;</w:t>
      </w:r>
    </w:p>
    <w:p w:rsidR="00AD39E4" w:rsidRPr="004C579E" w:rsidRDefault="00AD39E4" w:rsidP="002F0C8D">
      <w:pPr>
        <w:pStyle w:val="a9"/>
        <w:numPr>
          <w:ilvl w:val="0"/>
          <w:numId w:val="44"/>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повышение эффективности мероприятий по предупреждению чрезвы</w:t>
      </w:r>
      <w:r w:rsidRPr="004C579E">
        <w:rPr>
          <w:rFonts w:ascii="Times New Roman" w:hAnsi="Times New Roman"/>
          <w:sz w:val="28"/>
          <w:szCs w:val="28"/>
        </w:rPr>
        <w:softHyphen/>
        <w:t>чайных ситуаций природного и техногенного характера и минимизации их по</w:t>
      </w:r>
      <w:r w:rsidRPr="004C579E">
        <w:rPr>
          <w:rFonts w:ascii="Times New Roman" w:hAnsi="Times New Roman"/>
          <w:sz w:val="28"/>
          <w:szCs w:val="28"/>
        </w:rPr>
        <w:softHyphen/>
        <w:t>следствий;</w:t>
      </w:r>
    </w:p>
    <w:p w:rsidR="00AD39E4" w:rsidRPr="004C579E" w:rsidRDefault="00AD39E4" w:rsidP="002F0C8D">
      <w:pPr>
        <w:pStyle w:val="a9"/>
        <w:numPr>
          <w:ilvl w:val="0"/>
          <w:numId w:val="44"/>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3"/>
          <w:sz w:val="28"/>
          <w:szCs w:val="28"/>
        </w:rPr>
        <w:t>создание системы резервов материальных ресурсов для ликвидации чрез</w:t>
      </w:r>
      <w:r w:rsidRPr="004C579E">
        <w:rPr>
          <w:rFonts w:ascii="Times New Roman" w:hAnsi="Times New Roman"/>
          <w:spacing w:val="-3"/>
          <w:sz w:val="28"/>
          <w:szCs w:val="28"/>
        </w:rPr>
        <w:softHyphen/>
      </w:r>
      <w:r w:rsidRPr="004C579E">
        <w:rPr>
          <w:rFonts w:ascii="Times New Roman" w:hAnsi="Times New Roman"/>
          <w:spacing w:val="-1"/>
          <w:sz w:val="28"/>
          <w:szCs w:val="28"/>
        </w:rPr>
        <w:t xml:space="preserve">вычайных ситуаций природного и техногенного характера, а также возможных </w:t>
      </w:r>
      <w:r w:rsidRPr="004C579E">
        <w:rPr>
          <w:rFonts w:ascii="Times New Roman" w:hAnsi="Times New Roman"/>
          <w:sz w:val="28"/>
          <w:szCs w:val="28"/>
        </w:rPr>
        <w:t>террористических проявлений;</w:t>
      </w:r>
    </w:p>
    <w:p w:rsidR="00AD39E4" w:rsidRPr="004C579E" w:rsidRDefault="00AD39E4" w:rsidP="002F0C8D">
      <w:pPr>
        <w:pStyle w:val="a9"/>
        <w:numPr>
          <w:ilvl w:val="0"/>
          <w:numId w:val="44"/>
        </w:numPr>
        <w:shd w:val="clear" w:color="auto" w:fill="FFFFFF"/>
        <w:spacing w:after="0" w:line="240" w:lineRule="auto"/>
        <w:ind w:left="0" w:right="408" w:firstLine="567"/>
        <w:rPr>
          <w:rFonts w:ascii="Times New Roman" w:hAnsi="Times New Roman"/>
          <w:sz w:val="28"/>
          <w:szCs w:val="28"/>
        </w:rPr>
      </w:pPr>
      <w:r w:rsidRPr="004C579E">
        <w:rPr>
          <w:rFonts w:ascii="Times New Roman" w:hAnsi="Times New Roman"/>
          <w:sz w:val="28"/>
          <w:szCs w:val="28"/>
        </w:rPr>
        <w:t>совершенствование процессов подготовки населения и управляющих структур к действиям по ликвидации чрезвычайных ситуаций и обеспечению жизнедеятельности потенциально опасных объектов;</w:t>
      </w:r>
    </w:p>
    <w:p w:rsidR="00AD39E4" w:rsidRPr="004C579E" w:rsidRDefault="00AD39E4" w:rsidP="002F0C8D">
      <w:pPr>
        <w:pStyle w:val="a9"/>
        <w:numPr>
          <w:ilvl w:val="0"/>
          <w:numId w:val="44"/>
        </w:numPr>
        <w:shd w:val="clear" w:color="auto" w:fill="FFFFFF"/>
        <w:spacing w:after="0" w:line="240" w:lineRule="auto"/>
        <w:ind w:left="0" w:right="408" w:firstLine="567"/>
        <w:rPr>
          <w:rFonts w:ascii="Times New Roman" w:hAnsi="Times New Roman"/>
          <w:sz w:val="28"/>
          <w:szCs w:val="28"/>
        </w:rPr>
      </w:pPr>
      <w:r w:rsidRPr="004C579E">
        <w:rPr>
          <w:rFonts w:ascii="Times New Roman" w:hAnsi="Times New Roman"/>
          <w:sz w:val="28"/>
          <w:szCs w:val="28"/>
        </w:rPr>
        <w:t>повышение эффективности международного сотрудничества в области защищенности опасных объектов и населения.</w:t>
      </w:r>
    </w:p>
    <w:p w:rsidR="00AD39E4" w:rsidRPr="004C579E" w:rsidRDefault="00AD39E4" w:rsidP="004C579E">
      <w:pPr>
        <w:shd w:val="clear" w:color="auto" w:fill="FFFFFF"/>
        <w:ind w:right="403"/>
        <w:rPr>
          <w:rFonts w:ascii="Times New Roman" w:hAnsi="Times New Roman"/>
          <w:sz w:val="28"/>
          <w:szCs w:val="28"/>
        </w:rPr>
      </w:pPr>
      <w:r w:rsidRPr="004C579E">
        <w:rPr>
          <w:rFonts w:ascii="Times New Roman" w:hAnsi="Times New Roman"/>
          <w:sz w:val="28"/>
          <w:szCs w:val="28"/>
        </w:rPr>
        <w:t>К основным мероприятиям, проводимым в целях повышения защищенно</w:t>
      </w:r>
      <w:r w:rsidRPr="004C579E">
        <w:rPr>
          <w:rFonts w:ascii="Times New Roman" w:hAnsi="Times New Roman"/>
          <w:sz w:val="28"/>
          <w:szCs w:val="28"/>
        </w:rPr>
        <w:softHyphen/>
        <w:t>сти критически важных объектов, относятся:</w:t>
      </w:r>
    </w:p>
    <w:p w:rsidR="00AD39E4" w:rsidRPr="004C579E" w:rsidRDefault="00AD39E4" w:rsidP="002F0C8D">
      <w:pPr>
        <w:pStyle w:val="a9"/>
        <w:numPr>
          <w:ilvl w:val="0"/>
          <w:numId w:val="45"/>
        </w:numPr>
        <w:shd w:val="clear" w:color="auto" w:fill="FFFFFF"/>
        <w:spacing w:after="0" w:line="240" w:lineRule="auto"/>
        <w:ind w:left="0" w:right="408" w:firstLine="567"/>
        <w:rPr>
          <w:rFonts w:ascii="Times New Roman" w:hAnsi="Times New Roman"/>
          <w:sz w:val="28"/>
          <w:szCs w:val="28"/>
        </w:rPr>
      </w:pPr>
      <w:r w:rsidRPr="004C579E">
        <w:rPr>
          <w:rFonts w:ascii="Times New Roman" w:hAnsi="Times New Roman"/>
          <w:spacing w:val="-1"/>
          <w:sz w:val="28"/>
          <w:szCs w:val="28"/>
        </w:rPr>
        <w:t xml:space="preserve">проведение инвентаризации критически важных и опасных объектов и на </w:t>
      </w:r>
      <w:r w:rsidRPr="004C579E">
        <w:rPr>
          <w:rFonts w:ascii="Times New Roman" w:hAnsi="Times New Roman"/>
          <w:sz w:val="28"/>
          <w:szCs w:val="28"/>
        </w:rPr>
        <w:t>этой основе разработка единой методики категорирования опасных объектов Российской Федерации;</w:t>
      </w:r>
    </w:p>
    <w:p w:rsidR="00AD39E4" w:rsidRPr="004C579E" w:rsidRDefault="00AD39E4" w:rsidP="002F0C8D">
      <w:pPr>
        <w:pStyle w:val="a9"/>
        <w:numPr>
          <w:ilvl w:val="0"/>
          <w:numId w:val="45"/>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установление уровня приемлемого риска техногенной опасности для на</w:t>
      </w:r>
      <w:r w:rsidRPr="004C579E">
        <w:rPr>
          <w:rFonts w:ascii="Times New Roman" w:hAnsi="Times New Roman"/>
          <w:sz w:val="28"/>
          <w:szCs w:val="28"/>
        </w:rPr>
        <w:softHyphen/>
        <w:t>селения;</w:t>
      </w:r>
    </w:p>
    <w:p w:rsidR="00AD39E4" w:rsidRPr="004C579E" w:rsidRDefault="00AD39E4" w:rsidP="002F0C8D">
      <w:pPr>
        <w:pStyle w:val="a9"/>
        <w:numPr>
          <w:ilvl w:val="0"/>
          <w:numId w:val="45"/>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1"/>
          <w:sz w:val="28"/>
          <w:szCs w:val="28"/>
        </w:rPr>
        <w:t>развитие страхового фонда документации на потенциально опасных объ</w:t>
      </w:r>
      <w:r w:rsidRPr="004C579E">
        <w:rPr>
          <w:rFonts w:ascii="Times New Roman" w:hAnsi="Times New Roman"/>
          <w:spacing w:val="-1"/>
          <w:sz w:val="28"/>
          <w:szCs w:val="28"/>
        </w:rPr>
        <w:softHyphen/>
      </w:r>
      <w:r w:rsidRPr="004C579E">
        <w:rPr>
          <w:rFonts w:ascii="Times New Roman" w:hAnsi="Times New Roman"/>
          <w:sz w:val="28"/>
          <w:szCs w:val="28"/>
        </w:rPr>
        <w:t>ектах;</w:t>
      </w:r>
    </w:p>
    <w:p w:rsidR="00AD39E4" w:rsidRPr="004C579E" w:rsidRDefault="00AD39E4" w:rsidP="002F0C8D">
      <w:pPr>
        <w:pStyle w:val="a9"/>
        <w:numPr>
          <w:ilvl w:val="0"/>
          <w:numId w:val="45"/>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повышение эффективности государственного регулирования антитерро</w:t>
      </w:r>
      <w:r w:rsidRPr="004C579E">
        <w:rPr>
          <w:rFonts w:ascii="Times New Roman" w:hAnsi="Times New Roman"/>
          <w:sz w:val="28"/>
          <w:szCs w:val="28"/>
        </w:rPr>
        <w:softHyphen/>
        <w:t xml:space="preserve">ристической деятельности, предусматривающей обеспечение защищенности </w:t>
      </w:r>
      <w:r w:rsidRPr="004C579E">
        <w:rPr>
          <w:rFonts w:ascii="Times New Roman" w:hAnsi="Times New Roman"/>
          <w:spacing w:val="-1"/>
          <w:sz w:val="28"/>
          <w:szCs w:val="28"/>
        </w:rPr>
        <w:t xml:space="preserve">опасных объектов, мест массового скопления людей и иных возможных целей </w:t>
      </w:r>
      <w:r w:rsidRPr="004C579E">
        <w:rPr>
          <w:rFonts w:ascii="Times New Roman" w:hAnsi="Times New Roman"/>
          <w:sz w:val="28"/>
          <w:szCs w:val="28"/>
        </w:rPr>
        <w:t>для террористических проявлений;</w:t>
      </w:r>
    </w:p>
    <w:p w:rsidR="00AD39E4" w:rsidRPr="004C579E" w:rsidRDefault="00AD39E4" w:rsidP="002F0C8D">
      <w:pPr>
        <w:pStyle w:val="a9"/>
        <w:numPr>
          <w:ilvl w:val="0"/>
          <w:numId w:val="45"/>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1"/>
          <w:sz w:val="28"/>
          <w:szCs w:val="28"/>
        </w:rPr>
        <w:lastRenderedPageBreak/>
        <w:t>проведение комплекса мероприятий по развитию систем, средств и мето</w:t>
      </w:r>
      <w:r w:rsidRPr="004C579E">
        <w:rPr>
          <w:rFonts w:ascii="Times New Roman" w:hAnsi="Times New Roman"/>
          <w:spacing w:val="-1"/>
          <w:sz w:val="28"/>
          <w:szCs w:val="28"/>
        </w:rPr>
        <w:softHyphen/>
        <w:t>дов технической диагностики объектов и оборудования, отработавших расчет</w:t>
      </w:r>
      <w:r w:rsidRPr="004C579E">
        <w:rPr>
          <w:rFonts w:ascii="Times New Roman" w:hAnsi="Times New Roman"/>
          <w:spacing w:val="-1"/>
          <w:sz w:val="28"/>
          <w:szCs w:val="28"/>
        </w:rPr>
        <w:softHyphen/>
      </w:r>
      <w:r w:rsidRPr="004C579E">
        <w:rPr>
          <w:rFonts w:ascii="Times New Roman" w:hAnsi="Times New Roman"/>
          <w:spacing w:val="-2"/>
          <w:sz w:val="28"/>
          <w:szCs w:val="28"/>
        </w:rPr>
        <w:t>ный ресурс эксплуатации, но используемых на опасных объектах, при эксплуа</w:t>
      </w:r>
      <w:r w:rsidRPr="004C579E">
        <w:rPr>
          <w:rFonts w:ascii="Times New Roman" w:hAnsi="Times New Roman"/>
          <w:spacing w:val="-2"/>
          <w:sz w:val="28"/>
          <w:szCs w:val="28"/>
        </w:rPr>
        <w:softHyphen/>
      </w:r>
      <w:r w:rsidRPr="004C579E">
        <w:rPr>
          <w:rFonts w:ascii="Times New Roman" w:hAnsi="Times New Roman"/>
          <w:spacing w:val="-1"/>
          <w:sz w:val="28"/>
          <w:szCs w:val="28"/>
        </w:rPr>
        <w:t>тации и перевозках опасных материалов, а также проведение контроля за осу</w:t>
      </w:r>
      <w:r w:rsidRPr="004C579E">
        <w:rPr>
          <w:rFonts w:ascii="Times New Roman" w:hAnsi="Times New Roman"/>
          <w:spacing w:val="-1"/>
          <w:sz w:val="28"/>
          <w:szCs w:val="28"/>
        </w:rPr>
        <w:softHyphen/>
      </w:r>
      <w:r w:rsidRPr="004C579E">
        <w:rPr>
          <w:rFonts w:ascii="Times New Roman" w:hAnsi="Times New Roman"/>
          <w:sz w:val="28"/>
          <w:szCs w:val="28"/>
        </w:rPr>
        <w:t>ществлением текущего и капитального ремонта основных фондов опасных объектов;</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1"/>
          <w:sz w:val="28"/>
          <w:szCs w:val="28"/>
        </w:rPr>
        <w:t>совершенствование систем контроля, управления, в том числе автомати</w:t>
      </w:r>
      <w:r w:rsidRPr="004C579E">
        <w:rPr>
          <w:rFonts w:ascii="Times New Roman" w:hAnsi="Times New Roman"/>
          <w:spacing w:val="-1"/>
          <w:sz w:val="28"/>
          <w:szCs w:val="28"/>
        </w:rPr>
        <w:softHyphen/>
      </w:r>
      <w:r w:rsidRPr="004C579E">
        <w:rPr>
          <w:rFonts w:ascii="Times New Roman" w:hAnsi="Times New Roman"/>
          <w:sz w:val="28"/>
          <w:szCs w:val="28"/>
        </w:rPr>
        <w:t>ческой противоаварийной защиты технологических процессов, обеспечение эффективного функционирования дежурно-диспетчерской службы объектов; – разработка и внедрение безопасных современных технологий, материа</w:t>
      </w:r>
      <w:r w:rsidRPr="004C579E">
        <w:rPr>
          <w:rFonts w:ascii="Times New Roman" w:hAnsi="Times New Roman"/>
          <w:sz w:val="28"/>
          <w:szCs w:val="28"/>
        </w:rPr>
        <w:softHyphen/>
        <w:t>лов, технических устройств, комплектующих и других видов продукции;</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разработка и внедрение систем безопасности для всех видов транспорт</w:t>
      </w:r>
      <w:r w:rsidRPr="004C579E">
        <w:rPr>
          <w:rFonts w:ascii="Times New Roman" w:hAnsi="Times New Roman"/>
          <w:sz w:val="28"/>
          <w:szCs w:val="28"/>
        </w:rPr>
        <w:softHyphen/>
      </w:r>
      <w:r w:rsidRPr="004C579E">
        <w:rPr>
          <w:rFonts w:ascii="Times New Roman" w:hAnsi="Times New Roman"/>
          <w:spacing w:val="-2"/>
          <w:sz w:val="28"/>
          <w:szCs w:val="28"/>
        </w:rPr>
        <w:t>ных средств, используемых при перевозке опасных грузов, обеспечение непре</w:t>
      </w:r>
      <w:r w:rsidRPr="004C579E">
        <w:rPr>
          <w:rFonts w:ascii="Times New Roman" w:hAnsi="Times New Roman"/>
          <w:spacing w:val="-2"/>
          <w:sz w:val="28"/>
          <w:szCs w:val="28"/>
        </w:rPr>
        <w:softHyphen/>
      </w:r>
      <w:r w:rsidRPr="004C579E">
        <w:rPr>
          <w:rFonts w:ascii="Times New Roman" w:hAnsi="Times New Roman"/>
          <w:sz w:val="28"/>
          <w:szCs w:val="28"/>
        </w:rPr>
        <w:t>рывного мониторинга их состояния и местоположения;</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 xml:space="preserve">проведение комплекса инженерных мероприятий по снижению риска </w:t>
      </w:r>
      <w:r w:rsidRPr="004C579E">
        <w:rPr>
          <w:rFonts w:ascii="Times New Roman" w:hAnsi="Times New Roman"/>
          <w:spacing w:val="-3"/>
          <w:sz w:val="28"/>
          <w:szCs w:val="28"/>
        </w:rPr>
        <w:t xml:space="preserve">воздействия опасных факторов на население, производственную и социальную </w:t>
      </w:r>
      <w:r w:rsidRPr="004C579E">
        <w:rPr>
          <w:rFonts w:ascii="Times New Roman" w:hAnsi="Times New Roman"/>
          <w:sz w:val="28"/>
          <w:szCs w:val="28"/>
        </w:rPr>
        <w:t>инфраструктуру и экологическую систему при проектировании, строительст</w:t>
      </w:r>
      <w:r w:rsidRPr="004C579E">
        <w:rPr>
          <w:rFonts w:ascii="Times New Roman" w:hAnsi="Times New Roman"/>
          <w:sz w:val="28"/>
          <w:szCs w:val="28"/>
        </w:rPr>
        <w:softHyphen/>
        <w:t>ве, эксплуатации и выводе из эксплуатации опасных объектов;</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1"/>
          <w:sz w:val="28"/>
          <w:szCs w:val="28"/>
        </w:rPr>
        <w:t>введение обязательного лицензирования деятельности (кроме подразде</w:t>
      </w:r>
      <w:r w:rsidRPr="004C579E">
        <w:rPr>
          <w:rFonts w:ascii="Times New Roman" w:hAnsi="Times New Roman"/>
          <w:spacing w:val="-1"/>
          <w:sz w:val="28"/>
          <w:szCs w:val="28"/>
        </w:rPr>
        <w:softHyphen/>
      </w:r>
      <w:r w:rsidRPr="004C579E">
        <w:rPr>
          <w:rFonts w:ascii="Times New Roman" w:hAnsi="Times New Roman"/>
          <w:sz w:val="28"/>
          <w:szCs w:val="28"/>
        </w:rPr>
        <w:t>лений и частей внутренних войск Министерства внутренних дел Российской Федерации и Министерства обороны Российской Федерации) на опасных объектах;</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 xml:space="preserve">разработка комплекса организационных мероприятий по обеспечению </w:t>
      </w:r>
      <w:r w:rsidRPr="004C579E">
        <w:rPr>
          <w:rFonts w:ascii="Times New Roman" w:hAnsi="Times New Roman"/>
          <w:spacing w:val="-2"/>
          <w:sz w:val="28"/>
          <w:szCs w:val="28"/>
        </w:rPr>
        <w:t>защищённости потенциально опасных объектов и населения от угроз техноген</w:t>
      </w:r>
      <w:r w:rsidRPr="004C579E">
        <w:rPr>
          <w:rFonts w:ascii="Times New Roman" w:hAnsi="Times New Roman"/>
          <w:spacing w:val="-2"/>
          <w:sz w:val="28"/>
          <w:szCs w:val="28"/>
        </w:rPr>
        <w:softHyphen/>
      </w:r>
      <w:r w:rsidRPr="004C579E">
        <w:rPr>
          <w:rFonts w:ascii="Times New Roman" w:hAnsi="Times New Roman"/>
          <w:sz w:val="28"/>
          <w:szCs w:val="28"/>
        </w:rPr>
        <w:t>ного, природного характера и террористических проявлений и регламентация этих мер нормативными актами;</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разработка, производство и внедрение на объектах современных инже</w:t>
      </w:r>
      <w:r w:rsidRPr="004C579E">
        <w:rPr>
          <w:rFonts w:ascii="Times New Roman" w:hAnsi="Times New Roman"/>
          <w:sz w:val="28"/>
          <w:szCs w:val="28"/>
        </w:rPr>
        <w:softHyphen/>
        <w:t>нерно-технических средств физической защиты;</w:t>
      </w:r>
    </w:p>
    <w:p w:rsidR="00AD39E4" w:rsidRPr="004C579E" w:rsidRDefault="00AD39E4" w:rsidP="002F0C8D">
      <w:pPr>
        <w:pStyle w:val="a9"/>
        <w:numPr>
          <w:ilvl w:val="0"/>
          <w:numId w:val="45"/>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оформление паспорта антитеррористической защищённости объектов;</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 xml:space="preserve">совершенствование системы подготовки, переподготовки и аттестации </w:t>
      </w:r>
      <w:r w:rsidRPr="004C579E">
        <w:rPr>
          <w:rFonts w:ascii="Times New Roman" w:hAnsi="Times New Roman"/>
          <w:spacing w:val="-2"/>
          <w:sz w:val="28"/>
          <w:szCs w:val="28"/>
        </w:rPr>
        <w:t>высококвалифицированных (в том числе руководящих) кадров в области комп</w:t>
      </w:r>
      <w:r w:rsidRPr="004C579E">
        <w:rPr>
          <w:rFonts w:ascii="Times New Roman" w:hAnsi="Times New Roman"/>
          <w:spacing w:val="-2"/>
          <w:sz w:val="28"/>
          <w:szCs w:val="28"/>
        </w:rPr>
        <w:softHyphen/>
      </w:r>
      <w:r w:rsidRPr="004C579E">
        <w:rPr>
          <w:rFonts w:ascii="Times New Roman" w:hAnsi="Times New Roman"/>
          <w:sz w:val="28"/>
          <w:szCs w:val="28"/>
        </w:rPr>
        <w:t xml:space="preserve">лексной защиты от опасных факторов природного и техногенного характера, </w:t>
      </w:r>
      <w:r w:rsidRPr="004C579E">
        <w:rPr>
          <w:rFonts w:ascii="Times New Roman" w:hAnsi="Times New Roman"/>
          <w:spacing w:val="-1"/>
          <w:sz w:val="28"/>
          <w:szCs w:val="28"/>
        </w:rPr>
        <w:t xml:space="preserve">а также террористических проявлений на базе действующих образовательных </w:t>
      </w:r>
      <w:r w:rsidRPr="004C579E">
        <w:rPr>
          <w:rFonts w:ascii="Times New Roman" w:hAnsi="Times New Roman"/>
          <w:sz w:val="28"/>
          <w:szCs w:val="28"/>
        </w:rPr>
        <w:t>учреждений по договорам с заинтересованными организациями и предприя</w:t>
      </w:r>
      <w:r w:rsidRPr="004C579E">
        <w:rPr>
          <w:rFonts w:ascii="Times New Roman" w:hAnsi="Times New Roman"/>
          <w:sz w:val="28"/>
          <w:szCs w:val="28"/>
        </w:rPr>
        <w:softHyphen/>
        <w:t>тиями;</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развитие системы подготовки обслуживающего персонала опасных объ</w:t>
      </w:r>
      <w:r w:rsidRPr="004C579E">
        <w:rPr>
          <w:rFonts w:ascii="Times New Roman" w:hAnsi="Times New Roman"/>
          <w:sz w:val="28"/>
          <w:szCs w:val="28"/>
        </w:rPr>
        <w:softHyphen/>
        <w:t>ектов в области предупреждения аварийных ситуаций, защиты от чрезвычай</w:t>
      </w:r>
      <w:r w:rsidRPr="004C579E">
        <w:rPr>
          <w:rFonts w:ascii="Times New Roman" w:hAnsi="Times New Roman"/>
          <w:sz w:val="28"/>
          <w:szCs w:val="28"/>
        </w:rPr>
        <w:softHyphen/>
      </w:r>
      <w:r w:rsidRPr="004C579E">
        <w:rPr>
          <w:rFonts w:ascii="Times New Roman" w:hAnsi="Times New Roman"/>
          <w:spacing w:val="-1"/>
          <w:sz w:val="28"/>
          <w:szCs w:val="28"/>
        </w:rPr>
        <w:t>ных ситуаций, обеспечения антитеррористической и противодиверсионной за</w:t>
      </w:r>
      <w:r w:rsidRPr="004C579E">
        <w:rPr>
          <w:rFonts w:ascii="Times New Roman" w:hAnsi="Times New Roman"/>
          <w:spacing w:val="-1"/>
          <w:sz w:val="28"/>
          <w:szCs w:val="28"/>
        </w:rPr>
        <w:softHyphen/>
      </w:r>
      <w:r w:rsidRPr="004C579E">
        <w:rPr>
          <w:rFonts w:ascii="Times New Roman" w:hAnsi="Times New Roman"/>
          <w:sz w:val="28"/>
          <w:szCs w:val="28"/>
        </w:rPr>
        <w:t>щиты этих объектов;</w:t>
      </w:r>
    </w:p>
    <w:p w:rsidR="00AD39E4" w:rsidRPr="004C579E" w:rsidRDefault="00AD39E4" w:rsidP="002F0C8D">
      <w:pPr>
        <w:pStyle w:val="a9"/>
        <w:numPr>
          <w:ilvl w:val="0"/>
          <w:numId w:val="45"/>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3"/>
          <w:sz w:val="28"/>
          <w:szCs w:val="28"/>
        </w:rPr>
        <w:t>совершенствование системы страхования рисков, в том числе формирова</w:t>
      </w:r>
      <w:r w:rsidRPr="004C579E">
        <w:rPr>
          <w:rFonts w:ascii="Times New Roman" w:hAnsi="Times New Roman"/>
          <w:spacing w:val="-3"/>
          <w:sz w:val="28"/>
          <w:szCs w:val="28"/>
        </w:rPr>
        <w:softHyphen/>
        <w:t>ние и внедрение механизма оптимизации страховых тарифов с учетом наруше</w:t>
      </w:r>
      <w:r w:rsidRPr="004C579E">
        <w:rPr>
          <w:rFonts w:ascii="Times New Roman" w:hAnsi="Times New Roman"/>
          <w:spacing w:val="-3"/>
          <w:sz w:val="28"/>
          <w:szCs w:val="28"/>
        </w:rPr>
        <w:softHyphen/>
      </w:r>
      <w:r w:rsidRPr="004C579E">
        <w:rPr>
          <w:rFonts w:ascii="Times New Roman" w:hAnsi="Times New Roman"/>
          <w:sz w:val="28"/>
          <w:szCs w:val="28"/>
        </w:rPr>
        <w:t>ния условий обеспечения защищенности опасных объектов и населения.</w:t>
      </w:r>
    </w:p>
    <w:p w:rsidR="00AD39E4" w:rsidRPr="004C579E" w:rsidRDefault="00AD39E4" w:rsidP="004C579E">
      <w:pPr>
        <w:shd w:val="clear" w:color="auto" w:fill="FFFFFF"/>
        <w:ind w:right="19"/>
        <w:rPr>
          <w:rFonts w:ascii="Times New Roman" w:hAnsi="Times New Roman"/>
          <w:sz w:val="28"/>
          <w:szCs w:val="28"/>
        </w:rPr>
      </w:pPr>
      <w:r w:rsidRPr="004C579E">
        <w:rPr>
          <w:rFonts w:ascii="Times New Roman" w:hAnsi="Times New Roman"/>
          <w:sz w:val="28"/>
          <w:szCs w:val="28"/>
        </w:rPr>
        <w:t xml:space="preserve">Для повышения защищенности критически важных объектов необходима </w:t>
      </w:r>
      <w:r w:rsidRPr="004C579E">
        <w:rPr>
          <w:rFonts w:ascii="Times New Roman" w:hAnsi="Times New Roman"/>
          <w:spacing w:val="-1"/>
          <w:sz w:val="28"/>
          <w:szCs w:val="28"/>
        </w:rPr>
        <w:t>разработка следующих нормативно-плановых и организационных документов:</w:t>
      </w:r>
    </w:p>
    <w:p w:rsidR="00AD39E4" w:rsidRPr="004C579E" w:rsidRDefault="00AD39E4" w:rsidP="002F0C8D">
      <w:pPr>
        <w:pStyle w:val="a9"/>
        <w:numPr>
          <w:ilvl w:val="0"/>
          <w:numId w:val="46"/>
        </w:numPr>
        <w:shd w:val="clear" w:color="auto" w:fill="FFFFFF"/>
        <w:spacing w:after="0" w:line="240" w:lineRule="auto"/>
        <w:ind w:left="0" w:right="19" w:firstLine="567"/>
        <w:rPr>
          <w:rFonts w:ascii="Times New Roman" w:hAnsi="Times New Roman"/>
          <w:sz w:val="28"/>
          <w:szCs w:val="28"/>
        </w:rPr>
      </w:pPr>
      <w:r w:rsidRPr="004C579E">
        <w:rPr>
          <w:rFonts w:ascii="Times New Roman" w:hAnsi="Times New Roman"/>
          <w:sz w:val="28"/>
          <w:szCs w:val="28"/>
        </w:rPr>
        <w:lastRenderedPageBreak/>
        <w:t>положения о пропускном режиме и разрешительной системе допуска и доступа на объект;</w:t>
      </w:r>
    </w:p>
    <w:p w:rsidR="00AD39E4" w:rsidRPr="004C579E" w:rsidRDefault="00AD39E4" w:rsidP="002F0C8D">
      <w:pPr>
        <w:pStyle w:val="a9"/>
        <w:numPr>
          <w:ilvl w:val="0"/>
          <w:numId w:val="46"/>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3"/>
          <w:sz w:val="28"/>
          <w:szCs w:val="28"/>
        </w:rPr>
        <w:t xml:space="preserve">плана охраны и обороны потенциально опасного объекта, определяющего </w:t>
      </w:r>
      <w:r w:rsidRPr="004C579E">
        <w:rPr>
          <w:rFonts w:ascii="Times New Roman" w:hAnsi="Times New Roman"/>
          <w:sz w:val="28"/>
          <w:szCs w:val="28"/>
        </w:rPr>
        <w:t>порядок действий и численность подразделений охраны в штатных и чрезвы</w:t>
      </w:r>
      <w:r w:rsidRPr="004C579E">
        <w:rPr>
          <w:rFonts w:ascii="Times New Roman" w:hAnsi="Times New Roman"/>
          <w:sz w:val="28"/>
          <w:szCs w:val="28"/>
        </w:rPr>
        <w:softHyphen/>
        <w:t>чайных ситуациях;</w:t>
      </w:r>
    </w:p>
    <w:p w:rsidR="00AD39E4" w:rsidRPr="004C579E" w:rsidRDefault="00AD39E4" w:rsidP="002F0C8D">
      <w:pPr>
        <w:pStyle w:val="a9"/>
        <w:numPr>
          <w:ilvl w:val="0"/>
          <w:numId w:val="46"/>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плана взаимодействия администрации, службы безопасности, подразде</w:t>
      </w:r>
      <w:r w:rsidRPr="004C579E">
        <w:rPr>
          <w:rFonts w:ascii="Times New Roman" w:hAnsi="Times New Roman"/>
          <w:sz w:val="28"/>
          <w:szCs w:val="28"/>
        </w:rPr>
        <w:softHyphen/>
      </w:r>
      <w:r w:rsidRPr="004C579E">
        <w:rPr>
          <w:rFonts w:ascii="Times New Roman" w:hAnsi="Times New Roman"/>
          <w:spacing w:val="-1"/>
          <w:sz w:val="28"/>
          <w:szCs w:val="28"/>
        </w:rPr>
        <w:t>лений охраны и персонала объекта в штатных и чрезвычайных ситуациях;</w:t>
      </w:r>
    </w:p>
    <w:p w:rsidR="00AD39E4" w:rsidRPr="004C579E" w:rsidRDefault="00AD39E4" w:rsidP="002F0C8D">
      <w:pPr>
        <w:pStyle w:val="a9"/>
        <w:numPr>
          <w:ilvl w:val="0"/>
          <w:numId w:val="46"/>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2"/>
          <w:sz w:val="28"/>
          <w:szCs w:val="28"/>
        </w:rPr>
        <w:t>плана взаимодействия администрации, службы безопасности и подразде</w:t>
      </w:r>
      <w:r w:rsidRPr="004C579E">
        <w:rPr>
          <w:rFonts w:ascii="Times New Roman" w:hAnsi="Times New Roman"/>
          <w:spacing w:val="-2"/>
          <w:sz w:val="28"/>
          <w:szCs w:val="28"/>
        </w:rPr>
        <w:softHyphen/>
        <w:t>лений охраны объекта с органами Федеральной службы безопасности Россий</w:t>
      </w:r>
      <w:r w:rsidRPr="004C579E">
        <w:rPr>
          <w:rFonts w:ascii="Times New Roman" w:hAnsi="Times New Roman"/>
          <w:spacing w:val="-2"/>
          <w:sz w:val="28"/>
          <w:szCs w:val="28"/>
        </w:rPr>
        <w:softHyphen/>
      </w:r>
      <w:r w:rsidRPr="004C579E">
        <w:rPr>
          <w:rFonts w:ascii="Times New Roman" w:hAnsi="Times New Roman"/>
          <w:sz w:val="28"/>
          <w:szCs w:val="28"/>
        </w:rPr>
        <w:t>ской Федерации и Министерства внутренних дел Российской Федерации в штатных и чрезвычайных ситуациях; – плана проверки технического состояния и работоспособности инженер</w:t>
      </w:r>
      <w:r w:rsidRPr="004C579E">
        <w:rPr>
          <w:rFonts w:ascii="Times New Roman" w:hAnsi="Times New Roman"/>
          <w:sz w:val="28"/>
          <w:szCs w:val="28"/>
        </w:rPr>
        <w:softHyphen/>
        <w:t>но-технических средств физической защиты.</w:t>
      </w:r>
    </w:p>
    <w:p w:rsidR="00AD39E4" w:rsidRPr="004C579E" w:rsidRDefault="00AD39E4" w:rsidP="004C579E">
      <w:pPr>
        <w:shd w:val="clear" w:color="auto" w:fill="FFFFFF"/>
        <w:ind w:right="403"/>
        <w:rPr>
          <w:rFonts w:ascii="Times New Roman" w:hAnsi="Times New Roman"/>
          <w:sz w:val="28"/>
          <w:szCs w:val="28"/>
        </w:rPr>
      </w:pPr>
      <w:r w:rsidRPr="004C579E">
        <w:rPr>
          <w:rFonts w:ascii="Times New Roman" w:hAnsi="Times New Roman"/>
          <w:i/>
          <w:iCs/>
          <w:spacing w:val="-8"/>
          <w:sz w:val="28"/>
          <w:szCs w:val="28"/>
        </w:rPr>
        <w:t xml:space="preserve">Подготовка объекта к устойчивому функционированию </w:t>
      </w:r>
      <w:r w:rsidRPr="004C579E">
        <w:rPr>
          <w:rFonts w:ascii="Times New Roman" w:hAnsi="Times New Roman"/>
          <w:spacing w:val="-8"/>
          <w:sz w:val="28"/>
          <w:szCs w:val="28"/>
        </w:rPr>
        <w:t xml:space="preserve">в условиях военного и </w:t>
      </w:r>
      <w:r w:rsidRPr="004C579E">
        <w:rPr>
          <w:rFonts w:ascii="Times New Roman" w:hAnsi="Times New Roman"/>
          <w:sz w:val="28"/>
          <w:szCs w:val="28"/>
        </w:rPr>
        <w:t>мирного времени заключается в проведении комплекса мероприятий органи</w:t>
      </w:r>
      <w:r w:rsidRPr="004C579E">
        <w:rPr>
          <w:rFonts w:ascii="Times New Roman" w:hAnsi="Times New Roman"/>
          <w:sz w:val="28"/>
          <w:szCs w:val="28"/>
        </w:rPr>
        <w:softHyphen/>
        <w:t>зационно-технического, технологического, производственного, экономиче</w:t>
      </w:r>
      <w:r w:rsidRPr="004C579E">
        <w:rPr>
          <w:rFonts w:ascii="Times New Roman" w:hAnsi="Times New Roman"/>
          <w:sz w:val="28"/>
          <w:szCs w:val="28"/>
        </w:rPr>
        <w:softHyphen/>
        <w:t>ского, научного, учебного и иного характера, направленных на предотвраще</w:t>
      </w:r>
      <w:r w:rsidRPr="004C579E">
        <w:rPr>
          <w:rFonts w:ascii="Times New Roman" w:hAnsi="Times New Roman"/>
          <w:sz w:val="28"/>
          <w:szCs w:val="28"/>
        </w:rPr>
        <w:softHyphen/>
        <w:t>ние чрезвычайных ситуаций, снижение ущерба от них, максимально возмож</w:t>
      </w:r>
      <w:r w:rsidRPr="004C579E">
        <w:rPr>
          <w:rFonts w:ascii="Times New Roman" w:hAnsi="Times New Roman"/>
          <w:sz w:val="28"/>
          <w:szCs w:val="28"/>
        </w:rPr>
        <w:softHyphen/>
      </w:r>
      <w:r w:rsidRPr="004C579E">
        <w:rPr>
          <w:rFonts w:ascii="Times New Roman" w:hAnsi="Times New Roman"/>
          <w:spacing w:val="-2"/>
          <w:sz w:val="28"/>
          <w:szCs w:val="28"/>
        </w:rPr>
        <w:t>ное сохранение уровня выполнения производственных или иных целевых фун</w:t>
      </w:r>
      <w:r w:rsidRPr="004C579E">
        <w:rPr>
          <w:rFonts w:ascii="Times New Roman" w:hAnsi="Times New Roman"/>
          <w:spacing w:val="-2"/>
          <w:sz w:val="28"/>
          <w:szCs w:val="28"/>
        </w:rPr>
        <w:softHyphen/>
      </w:r>
      <w:r w:rsidRPr="004C579E">
        <w:rPr>
          <w:rFonts w:ascii="Times New Roman" w:hAnsi="Times New Roman"/>
          <w:sz w:val="28"/>
          <w:szCs w:val="28"/>
        </w:rPr>
        <w:t>кций объекта.</w:t>
      </w:r>
    </w:p>
    <w:p w:rsidR="00AD39E4" w:rsidRPr="004C579E" w:rsidRDefault="00025B5D" w:rsidP="00025B5D">
      <w:pPr>
        <w:shd w:val="clear" w:color="auto" w:fill="FFFFFF"/>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В ходе этой подготовки:</w:t>
      </w:r>
    </w:p>
    <w:p w:rsidR="00AD39E4" w:rsidRPr="004C579E" w:rsidRDefault="00AD39E4" w:rsidP="002F0C8D">
      <w:pPr>
        <w:pStyle w:val="a9"/>
        <w:numPr>
          <w:ilvl w:val="0"/>
          <w:numId w:val="47"/>
        </w:numPr>
        <w:shd w:val="clear" w:color="auto" w:fill="FFFFFF"/>
        <w:spacing w:after="0" w:line="240" w:lineRule="auto"/>
        <w:ind w:left="0" w:right="408" w:firstLine="567"/>
        <w:rPr>
          <w:rFonts w:ascii="Times New Roman" w:hAnsi="Times New Roman"/>
          <w:sz w:val="28"/>
          <w:szCs w:val="28"/>
        </w:rPr>
      </w:pPr>
      <w:r w:rsidRPr="004C579E">
        <w:rPr>
          <w:rFonts w:ascii="Times New Roman" w:hAnsi="Times New Roman"/>
          <w:sz w:val="28"/>
          <w:szCs w:val="28"/>
        </w:rPr>
        <w:t>осуществляются организационно-экономические меры, содействующие повышению устойчивости функционирования объектов экономики;</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готовятся варианты возможного изменения и совершенствования коопе</w:t>
      </w:r>
      <w:r w:rsidRPr="004C579E">
        <w:rPr>
          <w:rFonts w:ascii="Times New Roman" w:hAnsi="Times New Roman"/>
          <w:sz w:val="28"/>
          <w:szCs w:val="28"/>
        </w:rPr>
        <w:softHyphen/>
        <w:t>рационных и производственных связей объектов и отраслей, в том числе сис</w:t>
      </w:r>
      <w:r w:rsidRPr="004C579E">
        <w:rPr>
          <w:rFonts w:ascii="Times New Roman" w:hAnsi="Times New Roman"/>
          <w:sz w:val="28"/>
          <w:szCs w:val="28"/>
        </w:rPr>
        <w:softHyphen/>
        <w:t>тем жизнеобеспечения, способствующих устойчивому их функционированию в условиях чрезвычайных ситуаций, проводятся другие организационно-эко</w:t>
      </w:r>
      <w:r w:rsidRPr="004C579E">
        <w:rPr>
          <w:rFonts w:ascii="Times New Roman" w:hAnsi="Times New Roman"/>
          <w:sz w:val="28"/>
          <w:szCs w:val="28"/>
        </w:rPr>
        <w:softHyphen/>
        <w:t>номические мероприятия по повышению устойчивости;</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2"/>
          <w:sz w:val="28"/>
          <w:szCs w:val="28"/>
        </w:rPr>
        <w:t>ведется разработка и внедрение безопасных технологий ускоренной беза</w:t>
      </w:r>
      <w:r w:rsidRPr="004C579E">
        <w:rPr>
          <w:rFonts w:ascii="Times New Roman" w:hAnsi="Times New Roman"/>
          <w:spacing w:val="-2"/>
          <w:sz w:val="28"/>
          <w:szCs w:val="28"/>
        </w:rPr>
        <w:softHyphen/>
      </w:r>
      <w:r w:rsidRPr="004C579E">
        <w:rPr>
          <w:rFonts w:ascii="Times New Roman" w:hAnsi="Times New Roman"/>
          <w:sz w:val="28"/>
          <w:szCs w:val="28"/>
        </w:rPr>
        <w:t>варийной остановки цехов, технологических линий и оборудования произ</w:t>
      </w:r>
      <w:r w:rsidRPr="004C579E">
        <w:rPr>
          <w:rFonts w:ascii="Times New Roman" w:hAnsi="Times New Roman"/>
          <w:sz w:val="28"/>
          <w:szCs w:val="28"/>
        </w:rPr>
        <w:softHyphen/>
        <w:t>водств с непрерывным технологическим циклом, перевода их на безопасный режим функционирования в условиях чрезвычайных ситуаций;</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разрабатываются и реализуются специальные инженерно-технические решения, обеспечивающие повышение физической и технологической стой</w:t>
      </w:r>
      <w:r w:rsidRPr="004C579E">
        <w:rPr>
          <w:rFonts w:ascii="Times New Roman" w:hAnsi="Times New Roman"/>
          <w:sz w:val="28"/>
          <w:szCs w:val="28"/>
        </w:rPr>
        <w:softHyphen/>
        <w:t>кости производственных фондов, осуществляются организационные и инже</w:t>
      </w:r>
      <w:r w:rsidRPr="004C579E">
        <w:rPr>
          <w:rFonts w:ascii="Times New Roman" w:hAnsi="Times New Roman"/>
          <w:sz w:val="28"/>
          <w:szCs w:val="28"/>
        </w:rPr>
        <w:softHyphen/>
      </w:r>
      <w:r w:rsidRPr="004C579E">
        <w:rPr>
          <w:rFonts w:ascii="Times New Roman" w:hAnsi="Times New Roman"/>
          <w:spacing w:val="-1"/>
          <w:sz w:val="28"/>
          <w:szCs w:val="28"/>
        </w:rPr>
        <w:t>нерно-технические мероприятия по защите этих фондов и персонала от пора</w:t>
      </w:r>
      <w:r w:rsidRPr="004C579E">
        <w:rPr>
          <w:rFonts w:ascii="Times New Roman" w:hAnsi="Times New Roman"/>
          <w:spacing w:val="-1"/>
          <w:sz w:val="28"/>
          <w:szCs w:val="28"/>
        </w:rPr>
        <w:softHyphen/>
      </w:r>
      <w:r w:rsidRPr="004C579E">
        <w:rPr>
          <w:rFonts w:ascii="Times New Roman" w:hAnsi="Times New Roman"/>
          <w:sz w:val="28"/>
          <w:szCs w:val="28"/>
        </w:rPr>
        <w:t>жающих воздействий;</w:t>
      </w:r>
    </w:p>
    <w:p w:rsidR="00AD39E4" w:rsidRPr="004C579E" w:rsidRDefault="00AD39E4" w:rsidP="002F0C8D">
      <w:pPr>
        <w:pStyle w:val="a9"/>
        <w:numPr>
          <w:ilvl w:val="0"/>
          <w:numId w:val="47"/>
        </w:numPr>
        <w:shd w:val="clear" w:color="auto" w:fill="FFFFFF"/>
        <w:spacing w:after="0" w:line="240" w:lineRule="auto"/>
        <w:ind w:left="0" w:right="413" w:firstLine="567"/>
        <w:rPr>
          <w:rFonts w:ascii="Times New Roman" w:hAnsi="Times New Roman"/>
          <w:sz w:val="28"/>
          <w:szCs w:val="28"/>
        </w:rPr>
      </w:pPr>
      <w:r w:rsidRPr="004C579E">
        <w:rPr>
          <w:rFonts w:ascii="Times New Roman" w:hAnsi="Times New Roman"/>
          <w:spacing w:val="-2"/>
          <w:sz w:val="28"/>
          <w:szCs w:val="28"/>
        </w:rPr>
        <w:t xml:space="preserve">создаются и постоянно эксплуатируются локальные системы оповещения </w:t>
      </w:r>
      <w:r w:rsidRPr="004C579E">
        <w:rPr>
          <w:rFonts w:ascii="Times New Roman" w:hAnsi="Times New Roman"/>
          <w:sz w:val="28"/>
          <w:szCs w:val="28"/>
        </w:rPr>
        <w:t>потенциально опасных объектов;</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организуется взаимодействие между объектами по осуществлению воз</w:t>
      </w:r>
      <w:r w:rsidRPr="004C579E">
        <w:rPr>
          <w:rFonts w:ascii="Times New Roman" w:hAnsi="Times New Roman"/>
          <w:sz w:val="28"/>
          <w:szCs w:val="28"/>
        </w:rPr>
        <w:softHyphen/>
        <w:t>можного (при необходимости) маневра сил;</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создается страховой фонд конструкторской, технологической, эксплуата</w:t>
      </w:r>
      <w:r w:rsidRPr="004C579E">
        <w:rPr>
          <w:rFonts w:ascii="Times New Roman" w:hAnsi="Times New Roman"/>
          <w:sz w:val="28"/>
          <w:szCs w:val="28"/>
        </w:rPr>
        <w:softHyphen/>
        <w:t>ционной документации;</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lastRenderedPageBreak/>
        <w:t>накапливаются и поддерживаются в готовности к использованию резерв</w:t>
      </w:r>
      <w:r w:rsidRPr="004C579E">
        <w:rPr>
          <w:rFonts w:ascii="Times New Roman" w:hAnsi="Times New Roman"/>
          <w:sz w:val="28"/>
          <w:szCs w:val="28"/>
        </w:rPr>
        <w:softHyphen/>
        <w:t>ные источники питания;</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 xml:space="preserve">создаются запасы энергоносителей, сырья, строительных материалов, </w:t>
      </w:r>
      <w:r w:rsidRPr="004C579E">
        <w:rPr>
          <w:rFonts w:ascii="Times New Roman" w:hAnsi="Times New Roman"/>
          <w:spacing w:val="-3"/>
          <w:sz w:val="28"/>
          <w:szCs w:val="28"/>
        </w:rPr>
        <w:t>других материальных средств, необходимых для поддержания функционирова</w:t>
      </w:r>
      <w:r w:rsidRPr="004C579E">
        <w:rPr>
          <w:rFonts w:ascii="Times New Roman" w:hAnsi="Times New Roman"/>
          <w:spacing w:val="-3"/>
          <w:sz w:val="28"/>
          <w:szCs w:val="28"/>
        </w:rPr>
        <w:softHyphen/>
      </w:r>
      <w:r w:rsidRPr="004C579E">
        <w:rPr>
          <w:rFonts w:ascii="Times New Roman" w:hAnsi="Times New Roman"/>
          <w:sz w:val="28"/>
          <w:szCs w:val="28"/>
        </w:rPr>
        <w:t>ния объектов в условиях прерванного материально-технического снабжения, принимаются другие меры совершенствования материально-технического обеспечения;</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1"/>
          <w:sz w:val="28"/>
          <w:szCs w:val="28"/>
        </w:rPr>
        <w:t>производится подготовка к возможной эвакуации особо ценного оборудо</w:t>
      </w:r>
      <w:r w:rsidRPr="004C579E">
        <w:rPr>
          <w:rFonts w:ascii="Times New Roman" w:hAnsi="Times New Roman"/>
          <w:spacing w:val="-1"/>
          <w:sz w:val="28"/>
          <w:szCs w:val="28"/>
        </w:rPr>
        <w:softHyphen/>
      </w:r>
      <w:r w:rsidRPr="004C579E">
        <w:rPr>
          <w:rFonts w:ascii="Times New Roman" w:hAnsi="Times New Roman"/>
          <w:sz w:val="28"/>
          <w:szCs w:val="28"/>
        </w:rPr>
        <w:t>вания и персонала;</w:t>
      </w:r>
    </w:p>
    <w:p w:rsidR="00AD39E4" w:rsidRPr="004C579E" w:rsidRDefault="00AD39E4" w:rsidP="002F0C8D">
      <w:pPr>
        <w:pStyle w:val="a9"/>
        <w:numPr>
          <w:ilvl w:val="0"/>
          <w:numId w:val="47"/>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1"/>
          <w:sz w:val="28"/>
          <w:szCs w:val="28"/>
        </w:rPr>
        <w:t>осуществляется подготовка к ведению инженерной, радиационной, хими</w:t>
      </w:r>
      <w:r w:rsidRPr="004C579E">
        <w:rPr>
          <w:rFonts w:ascii="Times New Roman" w:hAnsi="Times New Roman"/>
          <w:spacing w:val="-1"/>
          <w:sz w:val="28"/>
          <w:szCs w:val="28"/>
        </w:rPr>
        <w:softHyphen/>
      </w:r>
      <w:r w:rsidRPr="004C579E">
        <w:rPr>
          <w:rFonts w:ascii="Times New Roman" w:hAnsi="Times New Roman"/>
          <w:sz w:val="28"/>
          <w:szCs w:val="28"/>
        </w:rPr>
        <w:t>ческой, противопожарной, медицинской защиты персонала и объекта;</w:t>
      </w:r>
    </w:p>
    <w:p w:rsidR="00AD39E4" w:rsidRPr="004C579E" w:rsidRDefault="00AD39E4" w:rsidP="002F0C8D">
      <w:pPr>
        <w:pStyle w:val="a9"/>
        <w:numPr>
          <w:ilvl w:val="0"/>
          <w:numId w:val="47"/>
        </w:numPr>
        <w:shd w:val="clear" w:color="auto" w:fill="FFFFFF"/>
        <w:spacing w:after="0" w:line="240" w:lineRule="auto"/>
        <w:ind w:left="0" w:right="19" w:firstLine="567"/>
        <w:rPr>
          <w:rFonts w:ascii="Times New Roman" w:hAnsi="Times New Roman"/>
          <w:sz w:val="28"/>
          <w:szCs w:val="28"/>
        </w:rPr>
      </w:pPr>
      <w:r w:rsidRPr="004C579E">
        <w:rPr>
          <w:rFonts w:ascii="Times New Roman" w:hAnsi="Times New Roman"/>
          <w:sz w:val="28"/>
          <w:szCs w:val="28"/>
        </w:rPr>
        <w:t>ведется подготовка к проведению аварийно-спасательных и других неот</w:t>
      </w:r>
      <w:r w:rsidRPr="004C579E">
        <w:rPr>
          <w:rFonts w:ascii="Times New Roman" w:hAnsi="Times New Roman"/>
          <w:sz w:val="28"/>
          <w:szCs w:val="28"/>
        </w:rPr>
        <w:softHyphen/>
      </w:r>
      <w:r w:rsidRPr="004C579E">
        <w:rPr>
          <w:rFonts w:ascii="Times New Roman" w:hAnsi="Times New Roman"/>
          <w:spacing w:val="-1"/>
          <w:sz w:val="28"/>
          <w:szCs w:val="28"/>
        </w:rPr>
        <w:t>ложных работ, мероприятий жизнеобеспечения населения в условиях чрезвы</w:t>
      </w:r>
      <w:r w:rsidRPr="004C579E">
        <w:rPr>
          <w:rFonts w:ascii="Times New Roman" w:hAnsi="Times New Roman"/>
          <w:spacing w:val="-1"/>
          <w:sz w:val="28"/>
          <w:szCs w:val="28"/>
        </w:rPr>
        <w:softHyphen/>
      </w:r>
      <w:r w:rsidRPr="004C579E">
        <w:rPr>
          <w:rFonts w:ascii="Times New Roman" w:hAnsi="Times New Roman"/>
          <w:sz w:val="28"/>
          <w:szCs w:val="28"/>
        </w:rPr>
        <w:t>чайных ситуаций; – осуществляется подготовка к возможному восстановлению нарушенного функционирования объектов экономики и систем жизнеобеспечения [80].</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При подготовке объектов к устойчивому функционированию важную роль играют общегосударственные, ведомственные, территориальные и корпора</w:t>
      </w:r>
      <w:r w:rsidRPr="004C579E">
        <w:rPr>
          <w:rFonts w:ascii="Times New Roman" w:hAnsi="Times New Roman"/>
          <w:sz w:val="28"/>
          <w:szCs w:val="28"/>
        </w:rPr>
        <w:softHyphen/>
        <w:t xml:space="preserve">тивные меры </w:t>
      </w:r>
      <w:r w:rsidRPr="004C579E">
        <w:rPr>
          <w:rFonts w:ascii="Times New Roman" w:hAnsi="Times New Roman"/>
          <w:i/>
          <w:iCs/>
          <w:sz w:val="28"/>
          <w:szCs w:val="28"/>
        </w:rPr>
        <w:t xml:space="preserve">организационно-экономического </w:t>
      </w:r>
      <w:r w:rsidRPr="004C579E">
        <w:rPr>
          <w:rFonts w:ascii="Times New Roman" w:hAnsi="Times New Roman"/>
          <w:sz w:val="28"/>
          <w:szCs w:val="28"/>
        </w:rPr>
        <w:t>характера.</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Организационные меры предусматривают планирование действий (меро</w:t>
      </w:r>
      <w:r w:rsidRPr="004C579E">
        <w:rPr>
          <w:rFonts w:ascii="Times New Roman" w:hAnsi="Times New Roman"/>
          <w:sz w:val="28"/>
          <w:szCs w:val="28"/>
        </w:rPr>
        <w:softHyphen/>
        <w:t>приятий) по повышению устойчивости функционирования, управление этими действиями, контроль за их результатами.</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Целью организационных усилий по поддержанию устойчивого функциони</w:t>
      </w:r>
      <w:r w:rsidRPr="004C579E">
        <w:rPr>
          <w:rFonts w:ascii="Times New Roman" w:hAnsi="Times New Roman"/>
          <w:sz w:val="28"/>
          <w:szCs w:val="28"/>
        </w:rPr>
        <w:softHyphen/>
        <w:t>рования в основном является предотвращение чрезвычайных ситуаций, сни</w:t>
      </w:r>
      <w:r w:rsidRPr="004C579E">
        <w:rPr>
          <w:rFonts w:ascii="Times New Roman" w:hAnsi="Times New Roman"/>
          <w:sz w:val="28"/>
          <w:szCs w:val="28"/>
        </w:rPr>
        <w:softHyphen/>
      </w:r>
      <w:r w:rsidRPr="004C579E">
        <w:rPr>
          <w:rFonts w:ascii="Times New Roman" w:hAnsi="Times New Roman"/>
          <w:spacing w:val="-3"/>
          <w:sz w:val="28"/>
          <w:szCs w:val="28"/>
        </w:rPr>
        <w:t>жение потерь и ущерба от них, создание возможностей для продолжения функ</w:t>
      </w:r>
      <w:r w:rsidRPr="004C579E">
        <w:rPr>
          <w:rFonts w:ascii="Times New Roman" w:hAnsi="Times New Roman"/>
          <w:spacing w:val="-3"/>
          <w:sz w:val="28"/>
          <w:szCs w:val="28"/>
        </w:rPr>
        <w:softHyphen/>
      </w:r>
      <w:r w:rsidRPr="004C579E">
        <w:rPr>
          <w:rFonts w:ascii="Times New Roman" w:hAnsi="Times New Roman"/>
          <w:sz w:val="28"/>
          <w:szCs w:val="28"/>
        </w:rPr>
        <w:t>ционирования объекта, обеспечения его безопасности.</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Организация конкретных действий по поддержанию и повышению устой</w:t>
      </w:r>
      <w:r w:rsidRPr="004C579E">
        <w:rPr>
          <w:rFonts w:ascii="Times New Roman" w:hAnsi="Times New Roman"/>
          <w:sz w:val="28"/>
          <w:szCs w:val="28"/>
        </w:rPr>
        <w:softHyphen/>
      </w:r>
      <w:r w:rsidRPr="004C579E">
        <w:rPr>
          <w:rFonts w:ascii="Times New Roman" w:hAnsi="Times New Roman"/>
          <w:spacing w:val="-1"/>
          <w:sz w:val="28"/>
          <w:szCs w:val="28"/>
        </w:rPr>
        <w:t>чивости специфична для каждого объекта и разнообразна по своему содержа</w:t>
      </w:r>
      <w:r w:rsidRPr="004C579E">
        <w:rPr>
          <w:rFonts w:ascii="Times New Roman" w:hAnsi="Times New Roman"/>
          <w:spacing w:val="-1"/>
          <w:sz w:val="28"/>
          <w:szCs w:val="28"/>
        </w:rPr>
        <w:softHyphen/>
      </w:r>
      <w:r w:rsidRPr="004C579E">
        <w:rPr>
          <w:rFonts w:ascii="Times New Roman" w:hAnsi="Times New Roman"/>
          <w:sz w:val="28"/>
          <w:szCs w:val="28"/>
        </w:rPr>
        <w:t>нию. Однако в масштабе государства существуют общие меры организацион</w:t>
      </w:r>
      <w:r w:rsidRPr="004C579E">
        <w:rPr>
          <w:rFonts w:ascii="Times New Roman" w:hAnsi="Times New Roman"/>
          <w:sz w:val="28"/>
          <w:szCs w:val="28"/>
        </w:rPr>
        <w:softHyphen/>
        <w:t>ного, правового, экономического характера, которые универсальны для всех объектов.</w:t>
      </w:r>
    </w:p>
    <w:p w:rsidR="00AD39E4" w:rsidRPr="004C579E" w:rsidRDefault="00025B5D" w:rsidP="00025B5D">
      <w:pPr>
        <w:shd w:val="clear" w:color="auto" w:fill="FFFFFF"/>
        <w:rPr>
          <w:rFonts w:ascii="Times New Roman" w:hAnsi="Times New Roman"/>
          <w:sz w:val="28"/>
          <w:szCs w:val="28"/>
        </w:rPr>
      </w:pPr>
      <w:r>
        <w:rPr>
          <w:rFonts w:ascii="Times New Roman" w:hAnsi="Times New Roman"/>
          <w:sz w:val="28"/>
          <w:szCs w:val="28"/>
        </w:rPr>
        <w:t xml:space="preserve">       </w:t>
      </w:r>
      <w:r w:rsidR="00AD39E4" w:rsidRPr="004C579E">
        <w:rPr>
          <w:rFonts w:ascii="Times New Roman" w:hAnsi="Times New Roman"/>
          <w:sz w:val="28"/>
          <w:szCs w:val="28"/>
        </w:rPr>
        <w:t>К ним относятся рассмотренные ранее:</w:t>
      </w:r>
    </w:p>
    <w:p w:rsidR="00AD39E4" w:rsidRPr="004C579E" w:rsidRDefault="00AD39E4" w:rsidP="002F0C8D">
      <w:pPr>
        <w:pStyle w:val="a9"/>
        <w:numPr>
          <w:ilvl w:val="0"/>
          <w:numId w:val="48"/>
        </w:numPr>
        <w:shd w:val="clear" w:color="auto" w:fill="FFFFFF"/>
        <w:tabs>
          <w:tab w:val="left" w:pos="567"/>
        </w:tabs>
        <w:spacing w:after="0" w:line="240" w:lineRule="auto"/>
        <w:ind w:left="0" w:firstLine="567"/>
        <w:rPr>
          <w:rFonts w:ascii="Times New Roman" w:hAnsi="Times New Roman"/>
          <w:sz w:val="28"/>
          <w:szCs w:val="28"/>
        </w:rPr>
      </w:pPr>
      <w:r w:rsidRPr="004C579E">
        <w:rPr>
          <w:rFonts w:ascii="Times New Roman" w:hAnsi="Times New Roman"/>
          <w:sz w:val="28"/>
          <w:szCs w:val="28"/>
        </w:rPr>
        <w:t>декларирование промышленной безопасности;</w:t>
      </w:r>
    </w:p>
    <w:p w:rsidR="00AD39E4" w:rsidRPr="004C579E" w:rsidRDefault="00AD39E4" w:rsidP="002F0C8D">
      <w:pPr>
        <w:pStyle w:val="a9"/>
        <w:numPr>
          <w:ilvl w:val="0"/>
          <w:numId w:val="48"/>
        </w:numPr>
        <w:shd w:val="clear" w:color="auto" w:fill="FFFFFF"/>
        <w:tabs>
          <w:tab w:val="left" w:pos="567"/>
        </w:tabs>
        <w:spacing w:after="0" w:line="240" w:lineRule="auto"/>
        <w:ind w:left="0" w:right="14" w:firstLine="567"/>
        <w:rPr>
          <w:rFonts w:ascii="Times New Roman" w:hAnsi="Times New Roman"/>
          <w:sz w:val="28"/>
          <w:szCs w:val="28"/>
        </w:rPr>
      </w:pPr>
      <w:r w:rsidRPr="004C579E">
        <w:rPr>
          <w:rFonts w:ascii="Times New Roman" w:hAnsi="Times New Roman"/>
          <w:sz w:val="28"/>
          <w:szCs w:val="28"/>
        </w:rPr>
        <w:t>лицензирование видов деятельности в области промышленной безопас</w:t>
      </w:r>
      <w:r w:rsidRPr="004C579E">
        <w:rPr>
          <w:rFonts w:ascii="Times New Roman" w:hAnsi="Times New Roman"/>
          <w:sz w:val="28"/>
          <w:szCs w:val="28"/>
        </w:rPr>
        <w:softHyphen/>
        <w:t>ности;</w:t>
      </w:r>
    </w:p>
    <w:p w:rsidR="00AD39E4" w:rsidRPr="004C579E" w:rsidRDefault="00AD39E4" w:rsidP="002F0C8D">
      <w:pPr>
        <w:pStyle w:val="a9"/>
        <w:numPr>
          <w:ilvl w:val="0"/>
          <w:numId w:val="48"/>
        </w:numPr>
        <w:shd w:val="clear" w:color="auto" w:fill="FFFFFF"/>
        <w:tabs>
          <w:tab w:val="left" w:pos="567"/>
        </w:tabs>
        <w:spacing w:after="0" w:line="240" w:lineRule="auto"/>
        <w:ind w:left="0" w:firstLine="567"/>
        <w:rPr>
          <w:rFonts w:ascii="Times New Roman" w:hAnsi="Times New Roman"/>
          <w:sz w:val="28"/>
          <w:szCs w:val="28"/>
        </w:rPr>
      </w:pPr>
      <w:r w:rsidRPr="004C579E">
        <w:rPr>
          <w:rFonts w:ascii="Times New Roman" w:hAnsi="Times New Roman"/>
          <w:sz w:val="28"/>
          <w:szCs w:val="28"/>
        </w:rPr>
        <w:t>государственная экспертиза проектной документации;</w:t>
      </w:r>
    </w:p>
    <w:p w:rsidR="00AD39E4" w:rsidRPr="004C579E" w:rsidRDefault="00AD39E4" w:rsidP="002F0C8D">
      <w:pPr>
        <w:pStyle w:val="a9"/>
        <w:numPr>
          <w:ilvl w:val="0"/>
          <w:numId w:val="48"/>
        </w:numPr>
        <w:shd w:val="clear" w:color="auto" w:fill="FFFFFF"/>
        <w:tabs>
          <w:tab w:val="left" w:pos="567"/>
        </w:tabs>
        <w:spacing w:after="0" w:line="240" w:lineRule="auto"/>
        <w:ind w:left="0" w:right="14" w:firstLine="567"/>
        <w:rPr>
          <w:rFonts w:ascii="Times New Roman" w:hAnsi="Times New Roman"/>
          <w:sz w:val="28"/>
          <w:szCs w:val="28"/>
        </w:rPr>
      </w:pPr>
      <w:r w:rsidRPr="004C579E">
        <w:rPr>
          <w:rFonts w:ascii="Times New Roman" w:hAnsi="Times New Roman"/>
          <w:spacing w:val="-2"/>
          <w:sz w:val="28"/>
          <w:szCs w:val="28"/>
        </w:rPr>
        <w:t>государственный надзор и контроль в области защиты населения и терри</w:t>
      </w:r>
      <w:r w:rsidRPr="004C579E">
        <w:rPr>
          <w:rFonts w:ascii="Times New Roman" w:hAnsi="Times New Roman"/>
          <w:spacing w:val="-2"/>
          <w:sz w:val="28"/>
          <w:szCs w:val="28"/>
        </w:rPr>
        <w:softHyphen/>
      </w:r>
      <w:r w:rsidRPr="004C579E">
        <w:rPr>
          <w:rFonts w:ascii="Times New Roman" w:hAnsi="Times New Roman"/>
          <w:sz w:val="28"/>
          <w:szCs w:val="28"/>
        </w:rPr>
        <w:t>торий от чрезвычайных ситуаций;</w:t>
      </w:r>
    </w:p>
    <w:p w:rsidR="00AD39E4" w:rsidRPr="004C579E" w:rsidRDefault="00AD39E4" w:rsidP="002F0C8D">
      <w:pPr>
        <w:pStyle w:val="a9"/>
        <w:numPr>
          <w:ilvl w:val="0"/>
          <w:numId w:val="48"/>
        </w:numPr>
        <w:shd w:val="clear" w:color="auto" w:fill="FFFFFF"/>
        <w:tabs>
          <w:tab w:val="left" w:pos="567"/>
        </w:tabs>
        <w:spacing w:after="0" w:line="240" w:lineRule="auto"/>
        <w:ind w:left="0" w:firstLine="567"/>
        <w:rPr>
          <w:rFonts w:ascii="Times New Roman" w:hAnsi="Times New Roman"/>
          <w:sz w:val="28"/>
          <w:szCs w:val="28"/>
        </w:rPr>
      </w:pPr>
      <w:r w:rsidRPr="004C579E">
        <w:rPr>
          <w:rFonts w:ascii="Times New Roman" w:hAnsi="Times New Roman"/>
          <w:sz w:val="28"/>
          <w:szCs w:val="28"/>
        </w:rPr>
        <w:t>государственный надзор в области промышленной безопасности;</w:t>
      </w:r>
    </w:p>
    <w:p w:rsidR="00AD39E4" w:rsidRPr="004C579E" w:rsidRDefault="00AD39E4" w:rsidP="002F0C8D">
      <w:pPr>
        <w:pStyle w:val="a9"/>
        <w:numPr>
          <w:ilvl w:val="0"/>
          <w:numId w:val="48"/>
        </w:numPr>
        <w:shd w:val="clear" w:color="auto" w:fill="FFFFFF"/>
        <w:tabs>
          <w:tab w:val="left" w:pos="567"/>
        </w:tabs>
        <w:spacing w:after="0" w:line="240" w:lineRule="auto"/>
        <w:ind w:left="0" w:firstLine="567"/>
        <w:rPr>
          <w:rFonts w:ascii="Times New Roman" w:hAnsi="Times New Roman"/>
          <w:sz w:val="28"/>
          <w:szCs w:val="28"/>
        </w:rPr>
      </w:pPr>
      <w:r w:rsidRPr="004C579E">
        <w:rPr>
          <w:rFonts w:ascii="Times New Roman" w:hAnsi="Times New Roman"/>
          <w:sz w:val="28"/>
          <w:szCs w:val="28"/>
        </w:rPr>
        <w:t>страхование природных и техногенных рисков и некоторые другие.</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В интересах обеспечения устойчивого функционирования объектов эконо</w:t>
      </w:r>
      <w:r w:rsidRPr="004C579E">
        <w:rPr>
          <w:rFonts w:ascii="Times New Roman" w:hAnsi="Times New Roman"/>
          <w:sz w:val="28"/>
          <w:szCs w:val="28"/>
        </w:rPr>
        <w:softHyphen/>
        <w:t>мики в условиях чрезвычайных ситуаций могут быть приняты и другие меры организационно–экономического характера. К их числу могут быть отнесены:</w:t>
      </w:r>
    </w:p>
    <w:p w:rsidR="00AD39E4" w:rsidRPr="004C579E" w:rsidRDefault="00AD39E4" w:rsidP="002F0C8D">
      <w:pPr>
        <w:pStyle w:val="a9"/>
        <w:numPr>
          <w:ilvl w:val="0"/>
          <w:numId w:val="49"/>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lastRenderedPageBreak/>
        <w:t>повышение экономической ответственности за обеспечение должного уровня устойчивости функционирования, в том числе путем применения раз</w:t>
      </w:r>
      <w:r w:rsidRPr="004C579E">
        <w:rPr>
          <w:rFonts w:ascii="Times New Roman" w:hAnsi="Times New Roman"/>
          <w:sz w:val="28"/>
          <w:szCs w:val="28"/>
        </w:rPr>
        <w:softHyphen/>
        <w:t>личного рода санкций, прежде всего экономических;</w:t>
      </w:r>
    </w:p>
    <w:p w:rsidR="00AD39E4" w:rsidRPr="004C579E" w:rsidRDefault="00AD39E4" w:rsidP="002F0C8D">
      <w:pPr>
        <w:pStyle w:val="a9"/>
        <w:numPr>
          <w:ilvl w:val="0"/>
          <w:numId w:val="49"/>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2"/>
          <w:sz w:val="28"/>
          <w:szCs w:val="28"/>
        </w:rPr>
        <w:t>стимулирование работ по повышению уровня безопасности за счет льгот</w:t>
      </w:r>
      <w:r w:rsidRPr="004C579E">
        <w:rPr>
          <w:rFonts w:ascii="Times New Roman" w:hAnsi="Times New Roman"/>
          <w:spacing w:val="-2"/>
          <w:sz w:val="28"/>
          <w:szCs w:val="28"/>
        </w:rPr>
        <w:softHyphen/>
      </w:r>
      <w:r w:rsidRPr="004C579E">
        <w:rPr>
          <w:rFonts w:ascii="Times New Roman" w:hAnsi="Times New Roman"/>
          <w:sz w:val="28"/>
          <w:szCs w:val="28"/>
        </w:rPr>
        <w:t>ного налогообложения, льготного кредитования, частичного бюджетного фи</w:t>
      </w:r>
      <w:r w:rsidRPr="004C579E">
        <w:rPr>
          <w:rFonts w:ascii="Times New Roman" w:hAnsi="Times New Roman"/>
          <w:sz w:val="28"/>
          <w:szCs w:val="28"/>
        </w:rPr>
        <w:softHyphen/>
        <w:t>нансирования мер по повышению устойчивости функционирования произ</w:t>
      </w:r>
      <w:r w:rsidRPr="004C579E">
        <w:rPr>
          <w:rFonts w:ascii="Times New Roman" w:hAnsi="Times New Roman"/>
          <w:sz w:val="28"/>
          <w:szCs w:val="28"/>
        </w:rPr>
        <w:softHyphen/>
        <w:t>водств, особо важных для государства;</w:t>
      </w:r>
    </w:p>
    <w:p w:rsidR="00AD39E4" w:rsidRPr="004C579E" w:rsidRDefault="00AD39E4" w:rsidP="002F0C8D">
      <w:pPr>
        <w:pStyle w:val="a9"/>
        <w:numPr>
          <w:ilvl w:val="0"/>
          <w:numId w:val="49"/>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2"/>
          <w:sz w:val="28"/>
          <w:szCs w:val="28"/>
        </w:rPr>
        <w:t>резервирование финансовых и материальных ресурсов на случай чрезвы</w:t>
      </w:r>
      <w:r w:rsidRPr="004C579E">
        <w:rPr>
          <w:rFonts w:ascii="Times New Roman" w:hAnsi="Times New Roman"/>
          <w:spacing w:val="-2"/>
          <w:sz w:val="28"/>
          <w:szCs w:val="28"/>
        </w:rPr>
        <w:softHyphen/>
      </w:r>
      <w:r w:rsidRPr="004C579E">
        <w:rPr>
          <w:rFonts w:ascii="Times New Roman" w:hAnsi="Times New Roman"/>
          <w:sz w:val="28"/>
          <w:szCs w:val="28"/>
        </w:rPr>
        <w:t>чайных ситуаций и для восстановления нарушенного производства.</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Умело примененная совокупность организационно-экономических мер и других способов повышения устойчивости функционирования объекта эконо</w:t>
      </w:r>
      <w:r w:rsidRPr="004C579E">
        <w:rPr>
          <w:rFonts w:ascii="Times New Roman" w:hAnsi="Times New Roman"/>
          <w:sz w:val="28"/>
          <w:szCs w:val="28"/>
        </w:rPr>
        <w:softHyphen/>
      </w:r>
      <w:r w:rsidRPr="004C579E">
        <w:rPr>
          <w:rFonts w:ascii="Times New Roman" w:hAnsi="Times New Roman"/>
          <w:spacing w:val="-2"/>
          <w:sz w:val="28"/>
          <w:szCs w:val="28"/>
        </w:rPr>
        <w:t>мики, с учетом конкретных видов производства или конкретных видов деятель</w:t>
      </w:r>
      <w:r w:rsidRPr="004C579E">
        <w:rPr>
          <w:rFonts w:ascii="Times New Roman" w:hAnsi="Times New Roman"/>
          <w:spacing w:val="-2"/>
          <w:sz w:val="28"/>
          <w:szCs w:val="28"/>
        </w:rPr>
        <w:softHyphen/>
      </w:r>
      <w:r w:rsidRPr="004C579E">
        <w:rPr>
          <w:rFonts w:ascii="Times New Roman" w:hAnsi="Times New Roman"/>
          <w:spacing w:val="-1"/>
          <w:sz w:val="28"/>
          <w:szCs w:val="28"/>
        </w:rPr>
        <w:t>ности, может существенно повлиять на поддержание высокого уровня работо</w:t>
      </w:r>
      <w:r w:rsidRPr="004C579E">
        <w:rPr>
          <w:rFonts w:ascii="Times New Roman" w:hAnsi="Times New Roman"/>
          <w:spacing w:val="-1"/>
          <w:sz w:val="28"/>
          <w:szCs w:val="28"/>
        </w:rPr>
        <w:softHyphen/>
      </w:r>
      <w:r w:rsidRPr="004C579E">
        <w:rPr>
          <w:rFonts w:ascii="Times New Roman" w:hAnsi="Times New Roman"/>
          <w:sz w:val="28"/>
          <w:szCs w:val="28"/>
        </w:rPr>
        <w:t>способности объекта в условиях чрезвычайных ситуаций.</w:t>
      </w:r>
    </w:p>
    <w:p w:rsidR="00AD39E4" w:rsidRPr="004C579E" w:rsidRDefault="00AD39E4" w:rsidP="004C579E">
      <w:pPr>
        <w:shd w:val="clear" w:color="auto" w:fill="FFFFFF"/>
        <w:ind w:right="408"/>
        <w:rPr>
          <w:rFonts w:ascii="Times New Roman" w:hAnsi="Times New Roman"/>
          <w:sz w:val="28"/>
          <w:szCs w:val="28"/>
        </w:rPr>
      </w:pPr>
      <w:r w:rsidRPr="004C579E">
        <w:rPr>
          <w:rFonts w:ascii="Times New Roman" w:hAnsi="Times New Roman"/>
          <w:i/>
          <w:iCs/>
          <w:spacing w:val="-6"/>
          <w:sz w:val="28"/>
          <w:szCs w:val="28"/>
        </w:rPr>
        <w:t xml:space="preserve">Методы повышения физической устойчивости </w:t>
      </w:r>
      <w:r w:rsidRPr="004C579E">
        <w:rPr>
          <w:rFonts w:ascii="Times New Roman" w:hAnsi="Times New Roman"/>
          <w:spacing w:val="-6"/>
          <w:sz w:val="28"/>
          <w:szCs w:val="28"/>
        </w:rPr>
        <w:t>зданий, сооружений, оборудо</w:t>
      </w:r>
      <w:r w:rsidRPr="004C579E">
        <w:rPr>
          <w:rFonts w:ascii="Times New Roman" w:hAnsi="Times New Roman"/>
          <w:spacing w:val="-6"/>
          <w:sz w:val="28"/>
          <w:szCs w:val="28"/>
        </w:rPr>
        <w:softHyphen/>
      </w:r>
      <w:r w:rsidRPr="004C579E">
        <w:rPr>
          <w:rFonts w:ascii="Times New Roman" w:hAnsi="Times New Roman"/>
          <w:spacing w:val="-2"/>
          <w:sz w:val="28"/>
          <w:szCs w:val="28"/>
        </w:rPr>
        <w:t>вания предусматривают обычно сейсмостойкое строительство, физическую за</w:t>
      </w:r>
      <w:r w:rsidRPr="004C579E">
        <w:rPr>
          <w:rFonts w:ascii="Times New Roman" w:hAnsi="Times New Roman"/>
          <w:spacing w:val="-2"/>
          <w:sz w:val="28"/>
          <w:szCs w:val="28"/>
        </w:rPr>
        <w:softHyphen/>
      </w:r>
      <w:r w:rsidRPr="004C579E">
        <w:rPr>
          <w:rFonts w:ascii="Times New Roman" w:hAnsi="Times New Roman"/>
          <w:sz w:val="28"/>
          <w:szCs w:val="28"/>
        </w:rPr>
        <w:t>щиту особо важных объектов, уникального оборудования, цен Для повышения физической стойкости объектов используются следующие подходы:</w:t>
      </w:r>
    </w:p>
    <w:p w:rsidR="00AD39E4" w:rsidRPr="004C579E" w:rsidRDefault="00AD39E4" w:rsidP="002F0C8D">
      <w:pPr>
        <w:pStyle w:val="a9"/>
        <w:numPr>
          <w:ilvl w:val="0"/>
          <w:numId w:val="50"/>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1"/>
          <w:sz w:val="28"/>
          <w:szCs w:val="28"/>
        </w:rPr>
        <w:t>проектирование и строительство сооружений с жестким каркасом (метал</w:t>
      </w:r>
      <w:r w:rsidRPr="004C579E">
        <w:rPr>
          <w:rFonts w:ascii="Times New Roman" w:hAnsi="Times New Roman"/>
          <w:spacing w:val="-1"/>
          <w:sz w:val="28"/>
          <w:szCs w:val="28"/>
        </w:rPr>
        <w:softHyphen/>
      </w:r>
      <w:r w:rsidRPr="004C579E">
        <w:rPr>
          <w:rFonts w:ascii="Times New Roman" w:hAnsi="Times New Roman"/>
          <w:sz w:val="28"/>
          <w:szCs w:val="28"/>
        </w:rPr>
        <w:t>лическим или железобетонным), что способствует снижению степени разру</w:t>
      </w:r>
      <w:r w:rsidRPr="004C579E">
        <w:rPr>
          <w:rFonts w:ascii="Times New Roman" w:hAnsi="Times New Roman"/>
          <w:sz w:val="28"/>
          <w:szCs w:val="28"/>
        </w:rPr>
        <w:softHyphen/>
        <w:t>шения несущих конструкций при землетрясениях, ураганах, взрывах и других бедствиях;</w:t>
      </w:r>
    </w:p>
    <w:p w:rsidR="00AD39E4" w:rsidRPr="004C579E" w:rsidRDefault="00AD39E4" w:rsidP="002F0C8D">
      <w:pPr>
        <w:pStyle w:val="a9"/>
        <w:numPr>
          <w:ilvl w:val="0"/>
          <w:numId w:val="50"/>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применение при строительстве каркасных зданий облегченных конструк</w:t>
      </w:r>
      <w:r w:rsidRPr="004C579E">
        <w:rPr>
          <w:rFonts w:ascii="Times New Roman" w:hAnsi="Times New Roman"/>
          <w:sz w:val="28"/>
          <w:szCs w:val="28"/>
        </w:rPr>
        <w:softHyphen/>
      </w:r>
      <w:r w:rsidRPr="004C579E">
        <w:rPr>
          <w:rFonts w:ascii="Times New Roman" w:hAnsi="Times New Roman"/>
          <w:spacing w:val="-1"/>
          <w:sz w:val="28"/>
          <w:szCs w:val="28"/>
        </w:rPr>
        <w:t>ций стенового заполнения и увеличение световых проемов путем использова</w:t>
      </w:r>
      <w:r w:rsidRPr="004C579E">
        <w:rPr>
          <w:rFonts w:ascii="Times New Roman" w:hAnsi="Times New Roman"/>
          <w:spacing w:val="-1"/>
          <w:sz w:val="28"/>
          <w:szCs w:val="28"/>
        </w:rPr>
        <w:softHyphen/>
      </w:r>
      <w:r w:rsidRPr="004C579E">
        <w:rPr>
          <w:rFonts w:ascii="Times New Roman" w:hAnsi="Times New Roman"/>
          <w:sz w:val="28"/>
          <w:szCs w:val="28"/>
        </w:rPr>
        <w:t xml:space="preserve">ния легких панелей из пластиков и других легко разрушающихся материалов. </w:t>
      </w:r>
      <w:r w:rsidRPr="004C579E">
        <w:rPr>
          <w:rFonts w:ascii="Times New Roman" w:hAnsi="Times New Roman"/>
          <w:spacing w:val="-4"/>
          <w:sz w:val="28"/>
          <w:szCs w:val="28"/>
        </w:rPr>
        <w:t>Эти материалы и панели при разрушении уменьшают воздействие ударной вол</w:t>
      </w:r>
      <w:r w:rsidRPr="004C579E">
        <w:rPr>
          <w:rFonts w:ascii="Times New Roman" w:hAnsi="Times New Roman"/>
          <w:spacing w:val="-4"/>
          <w:sz w:val="28"/>
          <w:szCs w:val="28"/>
        </w:rPr>
        <w:softHyphen/>
      </w:r>
      <w:r w:rsidRPr="004C579E">
        <w:rPr>
          <w:rFonts w:ascii="Times New Roman" w:hAnsi="Times New Roman"/>
          <w:sz w:val="28"/>
          <w:szCs w:val="28"/>
        </w:rPr>
        <w:t>ны на сооружение, а их обломки наносят меньший ущерб оборудованию. Эф</w:t>
      </w:r>
      <w:r w:rsidRPr="004C579E">
        <w:rPr>
          <w:rFonts w:ascii="Times New Roman" w:hAnsi="Times New Roman"/>
          <w:sz w:val="28"/>
          <w:szCs w:val="28"/>
        </w:rPr>
        <w:softHyphen/>
        <w:t xml:space="preserve">фективным является крепление к колоннам сооружений на шарнирах легких панелей, которые под воздействием динамических нагрузок поворачиваются, </w:t>
      </w:r>
      <w:r w:rsidRPr="004C579E">
        <w:rPr>
          <w:rFonts w:ascii="Times New Roman" w:hAnsi="Times New Roman"/>
          <w:spacing w:val="-1"/>
          <w:sz w:val="28"/>
          <w:szCs w:val="28"/>
        </w:rPr>
        <w:t>значительно снижая воздействие ударной волны на несущие конструкции соо</w:t>
      </w:r>
      <w:r w:rsidRPr="004C579E">
        <w:rPr>
          <w:rFonts w:ascii="Times New Roman" w:hAnsi="Times New Roman"/>
          <w:spacing w:val="-1"/>
          <w:sz w:val="28"/>
          <w:szCs w:val="28"/>
        </w:rPr>
        <w:softHyphen/>
      </w:r>
      <w:r w:rsidRPr="004C579E">
        <w:rPr>
          <w:rFonts w:ascii="Times New Roman" w:hAnsi="Times New Roman"/>
          <w:sz w:val="28"/>
          <w:szCs w:val="28"/>
        </w:rPr>
        <w:t>ружений;</w:t>
      </w:r>
    </w:p>
    <w:p w:rsidR="00AD39E4" w:rsidRPr="004C579E" w:rsidRDefault="00AD39E4" w:rsidP="002F0C8D">
      <w:pPr>
        <w:pStyle w:val="a9"/>
        <w:numPr>
          <w:ilvl w:val="0"/>
          <w:numId w:val="50"/>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применение легких, огнестойких кровельных материалов, облегченных междуэтажных перекрытий и лестничных маршей при реконструкции сущест</w:t>
      </w:r>
      <w:r w:rsidRPr="004C579E">
        <w:rPr>
          <w:rFonts w:ascii="Times New Roman" w:hAnsi="Times New Roman"/>
          <w:sz w:val="28"/>
          <w:szCs w:val="28"/>
        </w:rPr>
        <w:softHyphen/>
        <w:t>вующих промышленных сооружений и новом строительстве. Обрушение этих конструкций и материалов приносит меньший вред оборудованию по сравне</w:t>
      </w:r>
      <w:r w:rsidRPr="004C579E">
        <w:rPr>
          <w:rFonts w:ascii="Times New Roman" w:hAnsi="Times New Roman"/>
          <w:sz w:val="28"/>
          <w:szCs w:val="28"/>
        </w:rPr>
        <w:softHyphen/>
        <w:t>нию с тяжелыми железобетонными перекрытиями, кровельными и другими конструкциями;</w:t>
      </w:r>
    </w:p>
    <w:p w:rsidR="00AD39E4" w:rsidRPr="004C579E" w:rsidRDefault="00AD39E4" w:rsidP="002F0C8D">
      <w:pPr>
        <w:pStyle w:val="a9"/>
        <w:numPr>
          <w:ilvl w:val="0"/>
          <w:numId w:val="50"/>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дополнительное крепление воздушных линий связи и электропередачи, наружных трубопроводов на высоких эстакадах в целях защиты от поврежде</w:t>
      </w:r>
      <w:r w:rsidRPr="004C579E">
        <w:rPr>
          <w:rFonts w:ascii="Times New Roman" w:hAnsi="Times New Roman"/>
          <w:sz w:val="28"/>
          <w:szCs w:val="28"/>
        </w:rPr>
        <w:softHyphen/>
      </w:r>
      <w:r w:rsidRPr="004C579E">
        <w:rPr>
          <w:rFonts w:ascii="Times New Roman" w:hAnsi="Times New Roman"/>
          <w:spacing w:val="-1"/>
          <w:sz w:val="28"/>
          <w:szCs w:val="28"/>
        </w:rPr>
        <w:t>ний при ураганах, взрывах и наводнениях, а также при скоростном напоре воз</w:t>
      </w:r>
      <w:r w:rsidRPr="004C579E">
        <w:rPr>
          <w:rFonts w:ascii="Times New Roman" w:hAnsi="Times New Roman"/>
          <w:spacing w:val="-1"/>
          <w:sz w:val="28"/>
          <w:szCs w:val="28"/>
        </w:rPr>
        <w:softHyphen/>
      </w:r>
      <w:r w:rsidRPr="004C579E">
        <w:rPr>
          <w:rFonts w:ascii="Times New Roman" w:hAnsi="Times New Roman"/>
          <w:sz w:val="28"/>
          <w:szCs w:val="28"/>
        </w:rPr>
        <w:t xml:space="preserve">душной ударной волны и </w:t>
      </w:r>
      <w:proofErr w:type="spellStart"/>
      <w:r w:rsidRPr="004C579E">
        <w:rPr>
          <w:rFonts w:ascii="Times New Roman" w:hAnsi="Times New Roman"/>
          <w:sz w:val="28"/>
          <w:szCs w:val="28"/>
        </w:rPr>
        <w:t>гидроволны</w:t>
      </w:r>
      <w:proofErr w:type="spellEnd"/>
      <w:r w:rsidRPr="004C579E">
        <w:rPr>
          <w:rFonts w:ascii="Times New Roman" w:hAnsi="Times New Roman"/>
          <w:sz w:val="28"/>
          <w:szCs w:val="28"/>
        </w:rPr>
        <w:t xml:space="preserve"> прорыва;</w:t>
      </w:r>
    </w:p>
    <w:p w:rsidR="00AD39E4" w:rsidRPr="004C579E" w:rsidRDefault="00AD39E4" w:rsidP="002F0C8D">
      <w:pPr>
        <w:pStyle w:val="a9"/>
        <w:numPr>
          <w:ilvl w:val="0"/>
          <w:numId w:val="50"/>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lastRenderedPageBreak/>
        <w:t xml:space="preserve">установка в наиболее ответственных сооружениях дополнительных опор </w:t>
      </w:r>
      <w:r w:rsidRPr="004C579E">
        <w:rPr>
          <w:rFonts w:ascii="Times New Roman" w:hAnsi="Times New Roman"/>
          <w:spacing w:val="-2"/>
          <w:sz w:val="28"/>
          <w:szCs w:val="28"/>
        </w:rPr>
        <w:t>для уменьшения пролетов, усиление наиболее слабых узлов и отдельных эле</w:t>
      </w:r>
      <w:r w:rsidRPr="004C579E">
        <w:rPr>
          <w:rFonts w:ascii="Times New Roman" w:hAnsi="Times New Roman"/>
          <w:spacing w:val="-2"/>
          <w:sz w:val="28"/>
          <w:szCs w:val="28"/>
        </w:rPr>
        <w:softHyphen/>
      </w:r>
      <w:r w:rsidRPr="004C579E">
        <w:rPr>
          <w:rFonts w:ascii="Times New Roman" w:hAnsi="Times New Roman"/>
          <w:sz w:val="28"/>
          <w:szCs w:val="28"/>
        </w:rPr>
        <w:t>ментов несущих конструкций, применение бетонных или металлических поя</w:t>
      </w:r>
      <w:r w:rsidRPr="004C579E">
        <w:rPr>
          <w:rFonts w:ascii="Times New Roman" w:hAnsi="Times New Roman"/>
          <w:sz w:val="28"/>
          <w:szCs w:val="28"/>
        </w:rPr>
        <w:softHyphen/>
        <w:t>сов, повышающих жесткость конструкций;</w:t>
      </w:r>
    </w:p>
    <w:p w:rsidR="00AD39E4" w:rsidRPr="004C579E" w:rsidRDefault="00AD39E4" w:rsidP="002F0C8D">
      <w:pPr>
        <w:pStyle w:val="a9"/>
        <w:numPr>
          <w:ilvl w:val="0"/>
          <w:numId w:val="50"/>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3"/>
          <w:sz w:val="28"/>
          <w:szCs w:val="28"/>
        </w:rPr>
        <w:t>повышение устойчивости оборудования путем усиления его наиболее сла</w:t>
      </w:r>
      <w:r w:rsidRPr="004C579E">
        <w:rPr>
          <w:rFonts w:ascii="Times New Roman" w:hAnsi="Times New Roman"/>
          <w:spacing w:val="-3"/>
          <w:sz w:val="28"/>
          <w:szCs w:val="28"/>
        </w:rPr>
        <w:softHyphen/>
      </w:r>
      <w:r w:rsidRPr="004C579E">
        <w:rPr>
          <w:rFonts w:ascii="Times New Roman" w:hAnsi="Times New Roman"/>
          <w:sz w:val="28"/>
          <w:szCs w:val="28"/>
        </w:rPr>
        <w:t>бых элементов, прочное закрепление на фундаментах станков, установок и другого оборудования, имеющего большую высоту и малую площадь опоры. Устройство растяжек и дополнительных опор повышает их устойчивость на опрокидывание;</w:t>
      </w:r>
    </w:p>
    <w:p w:rsidR="00AD39E4" w:rsidRPr="004C579E" w:rsidRDefault="00AD39E4" w:rsidP="002F0C8D">
      <w:pPr>
        <w:pStyle w:val="a9"/>
        <w:numPr>
          <w:ilvl w:val="0"/>
          <w:numId w:val="50"/>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1"/>
          <w:sz w:val="28"/>
          <w:szCs w:val="28"/>
        </w:rPr>
        <w:t>рациональная компоновка технологического оборудования при разработ</w:t>
      </w:r>
      <w:r w:rsidRPr="004C579E">
        <w:rPr>
          <w:rFonts w:ascii="Times New Roman" w:hAnsi="Times New Roman"/>
          <w:spacing w:val="-1"/>
          <w:sz w:val="28"/>
          <w:szCs w:val="28"/>
        </w:rPr>
        <w:softHyphen/>
        <w:t>ке планировочного проекта предприятия для исключения его повреждения об</w:t>
      </w:r>
      <w:r w:rsidRPr="004C579E">
        <w:rPr>
          <w:rFonts w:ascii="Times New Roman" w:hAnsi="Times New Roman"/>
          <w:spacing w:val="-1"/>
          <w:sz w:val="28"/>
          <w:szCs w:val="28"/>
        </w:rPr>
        <w:softHyphen/>
      </w:r>
      <w:r w:rsidRPr="004C579E">
        <w:rPr>
          <w:rFonts w:ascii="Times New Roman" w:hAnsi="Times New Roman"/>
          <w:sz w:val="28"/>
          <w:szCs w:val="28"/>
        </w:rPr>
        <w:t xml:space="preserve">ломками разрушающихся конструкций. Некоторые виды технологического </w:t>
      </w:r>
      <w:r w:rsidRPr="004C579E">
        <w:rPr>
          <w:rFonts w:ascii="Times New Roman" w:hAnsi="Times New Roman"/>
          <w:spacing w:val="-3"/>
          <w:sz w:val="28"/>
          <w:szCs w:val="28"/>
        </w:rPr>
        <w:t>оборудования размещают вне здания – на открытой площадке территории объ</w:t>
      </w:r>
      <w:r w:rsidRPr="004C579E">
        <w:rPr>
          <w:rFonts w:ascii="Times New Roman" w:hAnsi="Times New Roman"/>
          <w:spacing w:val="-3"/>
          <w:sz w:val="28"/>
          <w:szCs w:val="28"/>
        </w:rPr>
        <w:softHyphen/>
      </w:r>
      <w:r w:rsidRPr="004C579E">
        <w:rPr>
          <w:rFonts w:ascii="Times New Roman" w:hAnsi="Times New Roman"/>
          <w:sz w:val="28"/>
          <w:szCs w:val="28"/>
        </w:rPr>
        <w:t xml:space="preserve">екта под навесами, что исключает разрушение его обломками ограждающих </w:t>
      </w:r>
      <w:r w:rsidRPr="004C579E">
        <w:rPr>
          <w:rFonts w:ascii="Times New Roman" w:hAnsi="Times New Roman"/>
          <w:spacing w:val="-2"/>
          <w:sz w:val="28"/>
          <w:szCs w:val="28"/>
        </w:rPr>
        <w:t>конструкций. Особо ценное и уникальное оборудование целесообразно разме</w:t>
      </w:r>
      <w:r w:rsidRPr="004C579E">
        <w:rPr>
          <w:rFonts w:ascii="Times New Roman" w:hAnsi="Times New Roman"/>
          <w:spacing w:val="-2"/>
          <w:sz w:val="28"/>
          <w:szCs w:val="28"/>
        </w:rPr>
        <w:softHyphen/>
      </w:r>
      <w:r w:rsidRPr="004C579E">
        <w:rPr>
          <w:rFonts w:ascii="Times New Roman" w:hAnsi="Times New Roman"/>
          <w:sz w:val="28"/>
          <w:szCs w:val="28"/>
        </w:rPr>
        <w:t>щать в зданиях с повышенными прочностными характеристиками (наличие жесткого каркаса, пониженная высотность и т.п.), в заглубленных, подземных или специально построенных помещениях повышенной прочности или, нао</w:t>
      </w:r>
      <w:r w:rsidRPr="004C579E">
        <w:rPr>
          <w:rFonts w:ascii="Times New Roman" w:hAnsi="Times New Roman"/>
          <w:sz w:val="28"/>
          <w:szCs w:val="28"/>
        </w:rPr>
        <w:softHyphen/>
        <w:t xml:space="preserve">борот, в зданиях, имеющих облегченные и </w:t>
      </w:r>
      <w:proofErr w:type="spellStart"/>
      <w:r w:rsidRPr="004C579E">
        <w:rPr>
          <w:rFonts w:ascii="Times New Roman" w:hAnsi="Times New Roman"/>
          <w:sz w:val="28"/>
          <w:szCs w:val="28"/>
        </w:rPr>
        <w:t>трудновозгораемые</w:t>
      </w:r>
      <w:proofErr w:type="spellEnd"/>
      <w:r w:rsidRPr="004C579E">
        <w:rPr>
          <w:rFonts w:ascii="Times New Roman" w:hAnsi="Times New Roman"/>
          <w:sz w:val="28"/>
          <w:szCs w:val="28"/>
        </w:rPr>
        <w:t xml:space="preserve"> конструкции, обрушение которых не приведет к разрушению этого оборудования. Тяжелое оборудование размещают, как правило, на нижних этажах производственных зданий;</w:t>
      </w:r>
      <w:r w:rsidRPr="004C579E">
        <w:rPr>
          <w:rFonts w:ascii="Times New Roman" w:hAnsi="Times New Roman"/>
          <w:spacing w:val="-1"/>
          <w:sz w:val="28"/>
          <w:szCs w:val="28"/>
        </w:rPr>
        <w:t xml:space="preserve"> – углубление или надежное укрепление емкостей для хранения химических </w:t>
      </w:r>
      <w:r w:rsidRPr="004C579E">
        <w:rPr>
          <w:rFonts w:ascii="Times New Roman" w:hAnsi="Times New Roman"/>
          <w:sz w:val="28"/>
          <w:szCs w:val="28"/>
        </w:rPr>
        <w:t>веществ и производства технологических операций, а также устройство авто</w:t>
      </w:r>
      <w:r w:rsidRPr="004C579E">
        <w:rPr>
          <w:rFonts w:ascii="Times New Roman" w:hAnsi="Times New Roman"/>
          <w:sz w:val="28"/>
          <w:szCs w:val="28"/>
        </w:rPr>
        <w:softHyphen/>
        <w:t xml:space="preserve">матических </w:t>
      </w:r>
      <w:proofErr w:type="spellStart"/>
      <w:r w:rsidRPr="004C579E">
        <w:rPr>
          <w:rFonts w:ascii="Times New Roman" w:hAnsi="Times New Roman"/>
          <w:sz w:val="28"/>
          <w:szCs w:val="28"/>
        </w:rPr>
        <w:t>отключателей</w:t>
      </w:r>
      <w:proofErr w:type="spellEnd"/>
      <w:r w:rsidRPr="004C579E">
        <w:rPr>
          <w:rFonts w:ascii="Times New Roman" w:hAnsi="Times New Roman"/>
          <w:sz w:val="28"/>
          <w:szCs w:val="28"/>
        </w:rPr>
        <w:t xml:space="preserve"> на системах подачи АХОВ;</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1"/>
          <w:sz w:val="28"/>
          <w:szCs w:val="28"/>
        </w:rPr>
        <w:t xml:space="preserve">    - осуществление сейсмостойкого строительства в сейсмоопасных районах, </w:t>
      </w:r>
      <w:r w:rsidRPr="004C579E">
        <w:rPr>
          <w:rFonts w:ascii="Times New Roman" w:hAnsi="Times New Roman"/>
          <w:sz w:val="28"/>
          <w:szCs w:val="28"/>
        </w:rPr>
        <w:t xml:space="preserve">а также </w:t>
      </w:r>
      <w:proofErr w:type="spellStart"/>
      <w:r w:rsidRPr="004C579E">
        <w:rPr>
          <w:rFonts w:ascii="Times New Roman" w:hAnsi="Times New Roman"/>
          <w:sz w:val="28"/>
          <w:szCs w:val="28"/>
        </w:rPr>
        <w:t>сейсмоукрепление</w:t>
      </w:r>
      <w:proofErr w:type="spellEnd"/>
      <w:r w:rsidRPr="004C579E">
        <w:rPr>
          <w:rFonts w:ascii="Times New Roman" w:hAnsi="Times New Roman"/>
          <w:sz w:val="28"/>
          <w:szCs w:val="28"/>
        </w:rPr>
        <w:t xml:space="preserve"> на этих территориях зданий и сооружений, постро</w:t>
      </w:r>
      <w:r w:rsidRPr="004C579E">
        <w:rPr>
          <w:rFonts w:ascii="Times New Roman" w:hAnsi="Times New Roman"/>
          <w:sz w:val="28"/>
          <w:szCs w:val="28"/>
        </w:rPr>
        <w:softHyphen/>
        <w:t>енных без учета сейсмичности [86].</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Значительное место в подготовке к устойчивому функционированию зани</w:t>
      </w:r>
      <w:r w:rsidRPr="004C579E">
        <w:rPr>
          <w:rFonts w:ascii="Times New Roman" w:hAnsi="Times New Roman"/>
          <w:sz w:val="28"/>
          <w:szCs w:val="28"/>
        </w:rPr>
        <w:softHyphen/>
      </w:r>
      <w:r w:rsidRPr="004C579E">
        <w:rPr>
          <w:rFonts w:ascii="Times New Roman" w:hAnsi="Times New Roman"/>
          <w:spacing w:val="-7"/>
          <w:sz w:val="28"/>
          <w:szCs w:val="28"/>
        </w:rPr>
        <w:t xml:space="preserve">мает </w:t>
      </w:r>
      <w:r w:rsidRPr="004C579E">
        <w:rPr>
          <w:rFonts w:ascii="Times New Roman" w:hAnsi="Times New Roman"/>
          <w:i/>
          <w:iCs/>
          <w:spacing w:val="-7"/>
          <w:sz w:val="28"/>
          <w:szCs w:val="28"/>
        </w:rPr>
        <w:t xml:space="preserve">повышение технологической стойкости </w:t>
      </w:r>
      <w:r w:rsidRPr="004C579E">
        <w:rPr>
          <w:rFonts w:ascii="Times New Roman" w:hAnsi="Times New Roman"/>
          <w:spacing w:val="-7"/>
          <w:sz w:val="28"/>
          <w:szCs w:val="28"/>
        </w:rPr>
        <w:t>объектов, поскольку именно техно</w:t>
      </w:r>
      <w:r w:rsidRPr="004C579E">
        <w:rPr>
          <w:rFonts w:ascii="Times New Roman" w:hAnsi="Times New Roman"/>
          <w:spacing w:val="-7"/>
          <w:sz w:val="28"/>
          <w:szCs w:val="28"/>
        </w:rPr>
        <w:softHyphen/>
      </w:r>
      <w:r w:rsidRPr="004C579E">
        <w:rPr>
          <w:rFonts w:ascii="Times New Roman" w:hAnsi="Times New Roman"/>
          <w:sz w:val="28"/>
          <w:szCs w:val="28"/>
        </w:rPr>
        <w:t>логические процессы составляют суть производства и выполнения других це</w:t>
      </w:r>
      <w:r w:rsidRPr="004C579E">
        <w:rPr>
          <w:rFonts w:ascii="Times New Roman" w:hAnsi="Times New Roman"/>
          <w:sz w:val="28"/>
          <w:szCs w:val="28"/>
        </w:rPr>
        <w:softHyphen/>
        <w:t>левых функций объектов.</w:t>
      </w:r>
    </w:p>
    <w:p w:rsidR="00AD39E4" w:rsidRPr="004C579E" w:rsidRDefault="00AD39E4" w:rsidP="004C579E">
      <w:pPr>
        <w:shd w:val="clear" w:color="auto" w:fill="FFFFFF"/>
        <w:ind w:left="283"/>
        <w:rPr>
          <w:rFonts w:ascii="Times New Roman" w:hAnsi="Times New Roman"/>
          <w:sz w:val="28"/>
          <w:szCs w:val="28"/>
        </w:rPr>
      </w:pPr>
      <w:r w:rsidRPr="004C579E">
        <w:rPr>
          <w:rFonts w:ascii="Times New Roman" w:hAnsi="Times New Roman"/>
          <w:spacing w:val="-1"/>
          <w:sz w:val="28"/>
          <w:szCs w:val="28"/>
        </w:rPr>
        <w:t>В этих мерах, как правило, предусматривается [27]:</w:t>
      </w:r>
    </w:p>
    <w:p w:rsidR="00AD39E4" w:rsidRPr="004C579E" w:rsidRDefault="00AD39E4" w:rsidP="002F0C8D">
      <w:pPr>
        <w:pStyle w:val="a9"/>
        <w:numPr>
          <w:ilvl w:val="0"/>
          <w:numId w:val="51"/>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обновление основных производственных фондов;</w:t>
      </w:r>
    </w:p>
    <w:p w:rsidR="00AD39E4" w:rsidRPr="004C579E" w:rsidRDefault="00AD39E4" w:rsidP="002F0C8D">
      <w:pPr>
        <w:pStyle w:val="a9"/>
        <w:numPr>
          <w:ilvl w:val="0"/>
          <w:numId w:val="51"/>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повышение технологической и эксплуатационной надежности производ</w:t>
      </w:r>
      <w:r w:rsidRPr="004C579E">
        <w:rPr>
          <w:rFonts w:ascii="Times New Roman" w:hAnsi="Times New Roman"/>
          <w:sz w:val="28"/>
          <w:szCs w:val="28"/>
        </w:rPr>
        <w:softHyphen/>
        <w:t>ственных процессов;</w:t>
      </w:r>
    </w:p>
    <w:p w:rsidR="00AD39E4" w:rsidRPr="004C579E" w:rsidRDefault="00AD39E4" w:rsidP="002F0C8D">
      <w:pPr>
        <w:pStyle w:val="a9"/>
        <w:numPr>
          <w:ilvl w:val="0"/>
          <w:numId w:val="51"/>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дублирование и резервирование технологического (технического) обору</w:t>
      </w:r>
      <w:r w:rsidRPr="004C579E">
        <w:rPr>
          <w:rFonts w:ascii="Times New Roman" w:hAnsi="Times New Roman"/>
          <w:sz w:val="28"/>
          <w:szCs w:val="28"/>
        </w:rPr>
        <w:softHyphen/>
        <w:t>дования;</w:t>
      </w:r>
    </w:p>
    <w:p w:rsidR="00AD39E4" w:rsidRPr="004C579E" w:rsidRDefault="00AD39E4" w:rsidP="002F0C8D">
      <w:pPr>
        <w:pStyle w:val="a9"/>
        <w:numPr>
          <w:ilvl w:val="0"/>
          <w:numId w:val="51"/>
        </w:numPr>
        <w:shd w:val="clear" w:color="auto" w:fill="FFFFFF"/>
        <w:spacing w:after="0" w:line="240" w:lineRule="auto"/>
        <w:ind w:left="0" w:right="19" w:firstLine="567"/>
        <w:rPr>
          <w:rFonts w:ascii="Times New Roman" w:hAnsi="Times New Roman"/>
          <w:sz w:val="28"/>
          <w:szCs w:val="28"/>
        </w:rPr>
      </w:pPr>
      <w:r w:rsidRPr="004C579E">
        <w:rPr>
          <w:rFonts w:ascii="Times New Roman" w:hAnsi="Times New Roman"/>
          <w:spacing w:val="-1"/>
          <w:sz w:val="28"/>
          <w:szCs w:val="28"/>
        </w:rPr>
        <w:t xml:space="preserve">внедрение технологических процессов без участия человека, в том числе </w:t>
      </w:r>
      <w:r w:rsidRPr="004C579E">
        <w:rPr>
          <w:rFonts w:ascii="Times New Roman" w:hAnsi="Times New Roman"/>
          <w:sz w:val="28"/>
          <w:szCs w:val="28"/>
        </w:rPr>
        <w:t>использование робототехники;</w:t>
      </w:r>
    </w:p>
    <w:p w:rsidR="00AD39E4" w:rsidRPr="004C579E" w:rsidRDefault="00AD39E4" w:rsidP="002F0C8D">
      <w:pPr>
        <w:pStyle w:val="a9"/>
        <w:numPr>
          <w:ilvl w:val="0"/>
          <w:numId w:val="51"/>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pacing w:val="-1"/>
          <w:sz w:val="28"/>
          <w:szCs w:val="28"/>
        </w:rPr>
        <w:t xml:space="preserve"> освоение безаварийных остановов производства с непрерывным циклом;</w:t>
      </w:r>
    </w:p>
    <w:p w:rsidR="00AD39E4" w:rsidRPr="004C579E" w:rsidRDefault="00AD39E4" w:rsidP="002F0C8D">
      <w:pPr>
        <w:pStyle w:val="a9"/>
        <w:numPr>
          <w:ilvl w:val="0"/>
          <w:numId w:val="51"/>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внедрение эффективных систем технологического контроля и техниче</w:t>
      </w:r>
      <w:r w:rsidRPr="004C579E">
        <w:rPr>
          <w:rFonts w:ascii="Times New Roman" w:hAnsi="Times New Roman"/>
          <w:sz w:val="28"/>
          <w:szCs w:val="28"/>
        </w:rPr>
        <w:softHyphen/>
        <w:t>ской диагностики;</w:t>
      </w:r>
    </w:p>
    <w:p w:rsidR="00AD39E4" w:rsidRPr="004C579E" w:rsidRDefault="00AD39E4" w:rsidP="002F0C8D">
      <w:pPr>
        <w:pStyle w:val="a9"/>
        <w:numPr>
          <w:ilvl w:val="0"/>
          <w:numId w:val="51"/>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создание систем локализации и подавления аварийных ситуаций;</w:t>
      </w:r>
    </w:p>
    <w:p w:rsidR="00AD39E4" w:rsidRPr="004C579E" w:rsidRDefault="00AD39E4" w:rsidP="002F0C8D">
      <w:pPr>
        <w:pStyle w:val="a9"/>
        <w:numPr>
          <w:ilvl w:val="0"/>
          <w:numId w:val="51"/>
        </w:numPr>
        <w:shd w:val="clear" w:color="auto" w:fill="FFFFFF"/>
        <w:spacing w:after="0" w:line="240" w:lineRule="auto"/>
        <w:ind w:left="0" w:right="19" w:firstLine="567"/>
        <w:rPr>
          <w:rFonts w:ascii="Times New Roman" w:hAnsi="Times New Roman"/>
          <w:sz w:val="28"/>
          <w:szCs w:val="28"/>
        </w:rPr>
      </w:pPr>
      <w:r w:rsidRPr="004C579E">
        <w:rPr>
          <w:rFonts w:ascii="Times New Roman" w:hAnsi="Times New Roman"/>
          <w:sz w:val="28"/>
          <w:szCs w:val="28"/>
        </w:rPr>
        <w:lastRenderedPageBreak/>
        <w:t>осуществление превентивных мер по предотвращению возникновения вторичных факторов поражения и т.д.</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Важную роль среди основных мер по повышению технологической стойко</w:t>
      </w:r>
      <w:r w:rsidRPr="004C579E">
        <w:rPr>
          <w:rFonts w:ascii="Times New Roman" w:hAnsi="Times New Roman"/>
          <w:sz w:val="28"/>
          <w:szCs w:val="28"/>
        </w:rPr>
        <w:softHyphen/>
        <w:t>сти играют предупредительные меры, связанные с предотвращением возник</w:t>
      </w:r>
      <w:r w:rsidRPr="004C579E">
        <w:rPr>
          <w:rFonts w:ascii="Times New Roman" w:hAnsi="Times New Roman"/>
          <w:sz w:val="28"/>
          <w:szCs w:val="28"/>
        </w:rPr>
        <w:softHyphen/>
      </w:r>
      <w:r w:rsidRPr="004C579E">
        <w:rPr>
          <w:rFonts w:ascii="Times New Roman" w:hAnsi="Times New Roman"/>
          <w:spacing w:val="-1"/>
          <w:sz w:val="28"/>
          <w:szCs w:val="28"/>
        </w:rPr>
        <w:t>новения при чрезвычайных ситуациях вторичных факторов поражения различ</w:t>
      </w:r>
      <w:r w:rsidRPr="004C579E">
        <w:rPr>
          <w:rFonts w:ascii="Times New Roman" w:hAnsi="Times New Roman"/>
          <w:spacing w:val="-1"/>
          <w:sz w:val="28"/>
          <w:szCs w:val="28"/>
        </w:rPr>
        <w:softHyphen/>
      </w:r>
      <w:r w:rsidRPr="004C579E">
        <w:rPr>
          <w:rFonts w:ascii="Times New Roman" w:hAnsi="Times New Roman"/>
          <w:spacing w:val="-2"/>
          <w:sz w:val="28"/>
          <w:szCs w:val="28"/>
        </w:rPr>
        <w:t xml:space="preserve">ного характера или ослаблением их действия. В числе мер, осуществляемых с </w:t>
      </w:r>
      <w:r w:rsidRPr="004C579E">
        <w:rPr>
          <w:rFonts w:ascii="Times New Roman" w:hAnsi="Times New Roman"/>
          <w:sz w:val="28"/>
          <w:szCs w:val="28"/>
        </w:rPr>
        <w:t>этой целью, целесообразно назвать:</w:t>
      </w:r>
    </w:p>
    <w:p w:rsidR="00AD39E4" w:rsidRPr="004C579E" w:rsidRDefault="00AD39E4" w:rsidP="002F0C8D">
      <w:pPr>
        <w:pStyle w:val="a9"/>
        <w:numPr>
          <w:ilvl w:val="0"/>
          <w:numId w:val="52"/>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1"/>
          <w:sz w:val="28"/>
          <w:szCs w:val="28"/>
        </w:rPr>
        <w:t>возможное ограничение в использовании или отказ от применения в про</w:t>
      </w:r>
      <w:r w:rsidRPr="004C579E">
        <w:rPr>
          <w:rFonts w:ascii="Times New Roman" w:hAnsi="Times New Roman"/>
          <w:spacing w:val="-1"/>
          <w:sz w:val="28"/>
          <w:szCs w:val="28"/>
        </w:rPr>
        <w:softHyphen/>
      </w:r>
      <w:r w:rsidRPr="004C579E">
        <w:rPr>
          <w:rFonts w:ascii="Times New Roman" w:hAnsi="Times New Roman"/>
          <w:spacing w:val="-2"/>
          <w:sz w:val="28"/>
          <w:szCs w:val="28"/>
        </w:rPr>
        <w:t>изводстве АХОВ, взрывчатых и легковоспламеняющихся веществ, использова</w:t>
      </w:r>
      <w:r w:rsidRPr="004C579E">
        <w:rPr>
          <w:rFonts w:ascii="Times New Roman" w:hAnsi="Times New Roman"/>
          <w:spacing w:val="-2"/>
          <w:sz w:val="28"/>
          <w:szCs w:val="28"/>
        </w:rPr>
        <w:softHyphen/>
      </w:r>
      <w:r w:rsidRPr="004C579E">
        <w:rPr>
          <w:rFonts w:ascii="Times New Roman" w:hAnsi="Times New Roman"/>
          <w:sz w:val="28"/>
          <w:szCs w:val="28"/>
        </w:rPr>
        <w:t>ние их заменителей, обеспечение готовности к нейтрализации опасных ве</w:t>
      </w:r>
      <w:r w:rsidRPr="004C579E">
        <w:rPr>
          <w:rFonts w:ascii="Times New Roman" w:hAnsi="Times New Roman"/>
          <w:sz w:val="28"/>
          <w:szCs w:val="28"/>
        </w:rPr>
        <w:softHyphen/>
        <w:t>ществ, создание запасов нейтрализующих веществ;</w:t>
      </w:r>
    </w:p>
    <w:p w:rsidR="00AD39E4" w:rsidRPr="004C579E" w:rsidRDefault="00AD39E4" w:rsidP="002F0C8D">
      <w:pPr>
        <w:pStyle w:val="a9"/>
        <w:numPr>
          <w:ilvl w:val="0"/>
          <w:numId w:val="52"/>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z w:val="28"/>
          <w:szCs w:val="28"/>
        </w:rPr>
        <w:t>максимально возможное сокращение запасов АХОВ, легковоспламеняю</w:t>
      </w:r>
      <w:r w:rsidRPr="004C579E">
        <w:rPr>
          <w:rFonts w:ascii="Times New Roman" w:hAnsi="Times New Roman"/>
          <w:sz w:val="28"/>
          <w:szCs w:val="28"/>
        </w:rPr>
        <w:softHyphen/>
        <w:t>щихся и взрывоопасных веществ на промежуточных складах и в технологиче</w:t>
      </w:r>
      <w:r w:rsidRPr="004C579E">
        <w:rPr>
          <w:rFonts w:ascii="Times New Roman" w:hAnsi="Times New Roman"/>
          <w:sz w:val="28"/>
          <w:szCs w:val="28"/>
        </w:rPr>
        <w:softHyphen/>
        <w:t>ских емкостях предприятий;</w:t>
      </w:r>
    </w:p>
    <w:p w:rsidR="00AD39E4" w:rsidRPr="004C579E" w:rsidRDefault="00AD39E4" w:rsidP="002F0C8D">
      <w:pPr>
        <w:pStyle w:val="a9"/>
        <w:numPr>
          <w:ilvl w:val="0"/>
          <w:numId w:val="52"/>
        </w:numPr>
        <w:shd w:val="clear" w:color="auto" w:fill="FFFFFF"/>
        <w:spacing w:after="0" w:line="240" w:lineRule="auto"/>
        <w:ind w:left="0" w:right="19" w:firstLine="567"/>
        <w:rPr>
          <w:rFonts w:ascii="Times New Roman" w:hAnsi="Times New Roman"/>
          <w:sz w:val="28"/>
          <w:szCs w:val="28"/>
        </w:rPr>
      </w:pPr>
      <w:r w:rsidRPr="004C579E">
        <w:rPr>
          <w:rFonts w:ascii="Times New Roman" w:hAnsi="Times New Roman"/>
          <w:sz w:val="28"/>
          <w:szCs w:val="28"/>
        </w:rPr>
        <w:t xml:space="preserve">размещение складов ядохимикатов, легковоспламеняющихся и других </w:t>
      </w:r>
      <w:r w:rsidRPr="004C579E">
        <w:rPr>
          <w:rFonts w:ascii="Times New Roman" w:hAnsi="Times New Roman"/>
          <w:spacing w:val="-1"/>
          <w:sz w:val="28"/>
          <w:szCs w:val="28"/>
        </w:rPr>
        <w:t>опасных веществ с учетом направления господствующих ветров;</w:t>
      </w:r>
    </w:p>
    <w:p w:rsidR="00AD39E4" w:rsidRPr="004C579E" w:rsidRDefault="00AD39E4" w:rsidP="002F0C8D">
      <w:pPr>
        <w:pStyle w:val="a9"/>
        <w:numPr>
          <w:ilvl w:val="0"/>
          <w:numId w:val="52"/>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1"/>
          <w:sz w:val="28"/>
          <w:szCs w:val="28"/>
        </w:rPr>
        <w:t xml:space="preserve">защита емкостей для хранения АХОВ от разрушения взрывами и другими </w:t>
      </w:r>
      <w:r w:rsidRPr="004C579E">
        <w:rPr>
          <w:rFonts w:ascii="Times New Roman" w:hAnsi="Times New Roman"/>
          <w:spacing w:val="-2"/>
          <w:sz w:val="28"/>
          <w:szCs w:val="28"/>
        </w:rPr>
        <w:t>воздействиями путем расположения их в защищенных, в том числе обвалован</w:t>
      </w:r>
      <w:r w:rsidRPr="004C579E">
        <w:rPr>
          <w:rFonts w:ascii="Times New Roman" w:hAnsi="Times New Roman"/>
          <w:spacing w:val="-2"/>
          <w:sz w:val="28"/>
          <w:szCs w:val="28"/>
        </w:rPr>
        <w:softHyphen/>
      </w:r>
      <w:r w:rsidRPr="004C579E">
        <w:rPr>
          <w:rFonts w:ascii="Times New Roman" w:hAnsi="Times New Roman"/>
          <w:sz w:val="28"/>
          <w:szCs w:val="28"/>
        </w:rPr>
        <w:t>ных хранилищах, заглубленных помещениях и т.д.;</w:t>
      </w:r>
    </w:p>
    <w:p w:rsidR="00AD39E4" w:rsidRPr="004C579E" w:rsidRDefault="00AD39E4" w:rsidP="002F0C8D">
      <w:pPr>
        <w:pStyle w:val="a9"/>
        <w:numPr>
          <w:ilvl w:val="0"/>
          <w:numId w:val="52"/>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принятие мер, исключающих разлив АХОВ по территории предприятия (строительство подземных хранилищ; устройство самозакрывающихся и об</w:t>
      </w:r>
      <w:r w:rsidRPr="004C579E">
        <w:rPr>
          <w:rFonts w:ascii="Times New Roman" w:hAnsi="Times New Roman"/>
          <w:sz w:val="28"/>
          <w:szCs w:val="28"/>
        </w:rPr>
        <w:softHyphen/>
        <w:t>ратных клапанов, поддонов, ловушек и амбаров с направленным стоком; соо</w:t>
      </w:r>
      <w:r w:rsidRPr="004C579E">
        <w:rPr>
          <w:rFonts w:ascii="Times New Roman" w:hAnsi="Times New Roman"/>
          <w:sz w:val="28"/>
          <w:szCs w:val="28"/>
        </w:rPr>
        <w:softHyphen/>
        <w:t>ружение земляных валов вокруг хранилищ; заглубление в грунт технологиче</w:t>
      </w:r>
      <w:r w:rsidRPr="004C579E">
        <w:rPr>
          <w:rFonts w:ascii="Times New Roman" w:hAnsi="Times New Roman"/>
          <w:sz w:val="28"/>
          <w:szCs w:val="28"/>
        </w:rPr>
        <w:softHyphen/>
        <w:t>ских коммуникаций; обеспечение надежной герметизации стыков и соедине</w:t>
      </w:r>
      <w:r w:rsidRPr="004C579E">
        <w:rPr>
          <w:rFonts w:ascii="Times New Roman" w:hAnsi="Times New Roman"/>
          <w:sz w:val="28"/>
          <w:szCs w:val="28"/>
        </w:rPr>
        <w:softHyphen/>
        <w:t xml:space="preserve">ний в транспортирующих трубопроводах; оборудование плотно </w:t>
      </w:r>
      <w:proofErr w:type="spellStart"/>
      <w:r w:rsidRPr="004C579E">
        <w:rPr>
          <w:rFonts w:ascii="Times New Roman" w:hAnsi="Times New Roman"/>
          <w:sz w:val="28"/>
          <w:szCs w:val="28"/>
        </w:rPr>
        <w:t>закрывающи</w:t>
      </w:r>
      <w:proofErr w:type="spellEnd"/>
      <w:r w:rsidRPr="004C579E">
        <w:rPr>
          <w:rFonts w:ascii="Times New Roman" w:hAnsi="Times New Roman"/>
          <w:sz w:val="28"/>
          <w:szCs w:val="28"/>
        </w:rPr>
        <w:t xml:space="preserve">  </w:t>
      </w:r>
      <w:proofErr w:type="spellStart"/>
      <w:r w:rsidRPr="004C579E">
        <w:rPr>
          <w:rFonts w:ascii="Times New Roman" w:hAnsi="Times New Roman"/>
          <w:spacing w:val="-1"/>
          <w:sz w:val="28"/>
          <w:szCs w:val="28"/>
        </w:rPr>
        <w:t>мися</w:t>
      </w:r>
      <w:proofErr w:type="spellEnd"/>
      <w:r w:rsidRPr="004C579E">
        <w:rPr>
          <w:rFonts w:ascii="Times New Roman" w:hAnsi="Times New Roman"/>
          <w:spacing w:val="-1"/>
          <w:sz w:val="28"/>
          <w:szCs w:val="28"/>
        </w:rPr>
        <w:t xml:space="preserve"> крышками всех </w:t>
      </w:r>
      <w:proofErr w:type="spellStart"/>
      <w:r w:rsidRPr="004C579E">
        <w:rPr>
          <w:rFonts w:ascii="Times New Roman" w:hAnsi="Times New Roman"/>
          <w:spacing w:val="-1"/>
          <w:sz w:val="28"/>
          <w:szCs w:val="28"/>
        </w:rPr>
        <w:t>аппаратови</w:t>
      </w:r>
      <w:proofErr w:type="spellEnd"/>
      <w:r w:rsidRPr="004C579E">
        <w:rPr>
          <w:rFonts w:ascii="Times New Roman" w:hAnsi="Times New Roman"/>
          <w:spacing w:val="-1"/>
          <w:sz w:val="28"/>
          <w:szCs w:val="28"/>
        </w:rPr>
        <w:t xml:space="preserve"> емкостей с АХОВ и легковоспламеняющими</w:t>
      </w:r>
      <w:r w:rsidRPr="004C579E">
        <w:rPr>
          <w:rFonts w:ascii="Times New Roman" w:hAnsi="Times New Roman"/>
          <w:spacing w:val="-1"/>
          <w:sz w:val="28"/>
          <w:szCs w:val="28"/>
        </w:rPr>
        <w:softHyphen/>
      </w:r>
      <w:r w:rsidRPr="004C579E">
        <w:rPr>
          <w:rFonts w:ascii="Times New Roman" w:hAnsi="Times New Roman"/>
          <w:spacing w:val="-3"/>
          <w:sz w:val="28"/>
          <w:szCs w:val="28"/>
        </w:rPr>
        <w:t>ся веществами; устройство специальных отводов от хранилищ на низкие участ</w:t>
      </w:r>
      <w:r w:rsidRPr="004C579E">
        <w:rPr>
          <w:rFonts w:ascii="Times New Roman" w:hAnsi="Times New Roman"/>
          <w:spacing w:val="-3"/>
          <w:sz w:val="28"/>
          <w:szCs w:val="28"/>
        </w:rPr>
        <w:softHyphen/>
      </w:r>
      <w:r w:rsidRPr="004C579E">
        <w:rPr>
          <w:rFonts w:ascii="Times New Roman" w:hAnsi="Times New Roman"/>
          <w:sz w:val="28"/>
          <w:szCs w:val="28"/>
        </w:rPr>
        <w:t>ки местности);</w:t>
      </w:r>
    </w:p>
    <w:p w:rsidR="00AD39E4" w:rsidRPr="004C579E" w:rsidRDefault="00AD39E4" w:rsidP="002F0C8D">
      <w:pPr>
        <w:pStyle w:val="a9"/>
        <w:numPr>
          <w:ilvl w:val="0"/>
          <w:numId w:val="52"/>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 xml:space="preserve">сведение </w:t>
      </w:r>
      <w:proofErr w:type="spellStart"/>
      <w:r w:rsidRPr="004C579E">
        <w:rPr>
          <w:rFonts w:ascii="Times New Roman" w:hAnsi="Times New Roman"/>
          <w:sz w:val="28"/>
          <w:szCs w:val="28"/>
        </w:rPr>
        <w:t>кминимумувозможностивозникновенияпожаровпутем</w:t>
      </w:r>
      <w:proofErr w:type="spellEnd"/>
      <w:r w:rsidRPr="004C579E">
        <w:rPr>
          <w:rFonts w:ascii="Times New Roman" w:hAnsi="Times New Roman"/>
          <w:sz w:val="28"/>
          <w:szCs w:val="28"/>
        </w:rPr>
        <w:t xml:space="preserve"> приме</w:t>
      </w:r>
      <w:r w:rsidRPr="004C579E">
        <w:rPr>
          <w:rFonts w:ascii="Times New Roman" w:hAnsi="Times New Roman"/>
          <w:sz w:val="28"/>
          <w:szCs w:val="28"/>
        </w:rPr>
        <w:softHyphen/>
        <w:t>нения огнестойких конструкций, устройства противопожарных разрывов, соо</w:t>
      </w:r>
      <w:r w:rsidRPr="004C579E">
        <w:rPr>
          <w:rFonts w:ascii="Times New Roman" w:hAnsi="Times New Roman"/>
          <w:sz w:val="28"/>
          <w:szCs w:val="28"/>
        </w:rPr>
        <w:softHyphen/>
      </w:r>
      <w:r w:rsidRPr="004C579E">
        <w:rPr>
          <w:rFonts w:ascii="Times New Roman" w:hAnsi="Times New Roman"/>
          <w:spacing w:val="-2"/>
          <w:sz w:val="28"/>
          <w:szCs w:val="28"/>
        </w:rPr>
        <w:t xml:space="preserve">ружения специальных противопожарных резервуаров с водой и искусственных </w:t>
      </w:r>
      <w:r w:rsidRPr="004C579E">
        <w:rPr>
          <w:rFonts w:ascii="Times New Roman" w:hAnsi="Times New Roman"/>
          <w:spacing w:val="-3"/>
          <w:sz w:val="28"/>
          <w:szCs w:val="28"/>
        </w:rPr>
        <w:t>водоемов, обеспечения готовности к установке водяных завес, обеспечения ма</w:t>
      </w:r>
      <w:r w:rsidRPr="004C579E">
        <w:rPr>
          <w:rFonts w:ascii="Times New Roman" w:hAnsi="Times New Roman"/>
          <w:spacing w:val="-3"/>
          <w:sz w:val="28"/>
          <w:szCs w:val="28"/>
        </w:rPr>
        <w:softHyphen/>
      </w:r>
      <w:r w:rsidRPr="004C579E">
        <w:rPr>
          <w:rFonts w:ascii="Times New Roman" w:hAnsi="Times New Roman"/>
          <w:spacing w:val="-1"/>
          <w:sz w:val="28"/>
          <w:szCs w:val="28"/>
        </w:rPr>
        <w:t>невра пожарных сил и средств во время тушения пожаров и т.д.;</w:t>
      </w:r>
    </w:p>
    <w:p w:rsidR="00AD39E4" w:rsidRPr="004C579E" w:rsidRDefault="00AD39E4" w:rsidP="002F0C8D">
      <w:pPr>
        <w:pStyle w:val="a9"/>
        <w:numPr>
          <w:ilvl w:val="0"/>
          <w:numId w:val="52"/>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pacing w:val="-2"/>
          <w:sz w:val="28"/>
          <w:szCs w:val="28"/>
        </w:rPr>
        <w:t>оборудование хранилищ взрывоопасных веществ специальными строите</w:t>
      </w:r>
      <w:r w:rsidRPr="004C579E">
        <w:rPr>
          <w:rFonts w:ascii="Times New Roman" w:hAnsi="Times New Roman"/>
          <w:spacing w:val="-2"/>
          <w:sz w:val="28"/>
          <w:szCs w:val="28"/>
        </w:rPr>
        <w:softHyphen/>
      </w:r>
      <w:r w:rsidRPr="004C579E">
        <w:rPr>
          <w:rFonts w:ascii="Times New Roman" w:hAnsi="Times New Roman"/>
          <w:sz w:val="28"/>
          <w:szCs w:val="28"/>
        </w:rPr>
        <w:t>льными конструкциями, ослабляющими разрушительный эффект взрыва (</w:t>
      </w:r>
      <w:proofErr w:type="spellStart"/>
      <w:r w:rsidRPr="004C579E">
        <w:rPr>
          <w:rFonts w:ascii="Times New Roman" w:hAnsi="Times New Roman"/>
          <w:sz w:val="28"/>
          <w:szCs w:val="28"/>
        </w:rPr>
        <w:t>вы-шибные</w:t>
      </w:r>
      <w:proofErr w:type="spellEnd"/>
      <w:r w:rsidRPr="004C579E">
        <w:rPr>
          <w:rFonts w:ascii="Times New Roman" w:hAnsi="Times New Roman"/>
          <w:sz w:val="28"/>
          <w:szCs w:val="28"/>
        </w:rPr>
        <w:t xml:space="preserve"> панели, </w:t>
      </w:r>
      <w:proofErr w:type="spellStart"/>
      <w:r w:rsidRPr="004C579E">
        <w:rPr>
          <w:rFonts w:ascii="Times New Roman" w:hAnsi="Times New Roman"/>
          <w:sz w:val="28"/>
          <w:szCs w:val="28"/>
        </w:rPr>
        <w:t>самооткрывающиеся</w:t>
      </w:r>
      <w:proofErr w:type="spellEnd"/>
      <w:r w:rsidRPr="004C579E">
        <w:rPr>
          <w:rFonts w:ascii="Times New Roman" w:hAnsi="Times New Roman"/>
          <w:sz w:val="28"/>
          <w:szCs w:val="28"/>
        </w:rPr>
        <w:t xml:space="preserve"> окна, фрамуги, </w:t>
      </w:r>
      <w:proofErr w:type="spellStart"/>
      <w:r w:rsidRPr="004C579E">
        <w:rPr>
          <w:rFonts w:ascii="Times New Roman" w:hAnsi="Times New Roman"/>
          <w:sz w:val="28"/>
          <w:szCs w:val="28"/>
        </w:rPr>
        <w:t>клапаны-отсекатели</w:t>
      </w:r>
      <w:proofErr w:type="spellEnd"/>
      <w:r w:rsidRPr="004C579E">
        <w:rPr>
          <w:rFonts w:ascii="Times New Roman" w:hAnsi="Times New Roman"/>
          <w:sz w:val="28"/>
          <w:szCs w:val="28"/>
        </w:rPr>
        <w:t>);</w:t>
      </w:r>
    </w:p>
    <w:p w:rsidR="00AD39E4" w:rsidRPr="004C579E" w:rsidRDefault="00AD39E4" w:rsidP="002F0C8D">
      <w:pPr>
        <w:pStyle w:val="a9"/>
        <w:numPr>
          <w:ilvl w:val="0"/>
          <w:numId w:val="52"/>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заглубление линий электроснабжения и установка автоматических от</w:t>
      </w:r>
      <w:r w:rsidRPr="004C579E">
        <w:rPr>
          <w:rFonts w:ascii="Times New Roman" w:hAnsi="Times New Roman"/>
          <w:sz w:val="28"/>
          <w:szCs w:val="28"/>
        </w:rPr>
        <w:softHyphen/>
      </w:r>
      <w:r w:rsidRPr="004C579E">
        <w:rPr>
          <w:rFonts w:ascii="Times New Roman" w:hAnsi="Times New Roman"/>
          <w:spacing w:val="-2"/>
          <w:sz w:val="28"/>
          <w:szCs w:val="28"/>
        </w:rPr>
        <w:t>ключающих устройств с целью исключения воспламенения материалов при ко</w:t>
      </w:r>
      <w:r w:rsidRPr="004C579E">
        <w:rPr>
          <w:rFonts w:ascii="Times New Roman" w:hAnsi="Times New Roman"/>
          <w:spacing w:val="-2"/>
          <w:sz w:val="28"/>
          <w:szCs w:val="28"/>
        </w:rPr>
        <w:softHyphen/>
      </w:r>
      <w:r w:rsidRPr="004C579E">
        <w:rPr>
          <w:rFonts w:ascii="Times New Roman" w:hAnsi="Times New Roman"/>
          <w:sz w:val="28"/>
          <w:szCs w:val="28"/>
        </w:rPr>
        <w:t>ротких замыканиях.</w:t>
      </w:r>
    </w:p>
    <w:p w:rsidR="00AD39E4" w:rsidRPr="004C579E" w:rsidRDefault="00AD39E4" w:rsidP="004C579E">
      <w:pPr>
        <w:shd w:val="clear" w:color="auto" w:fill="FFFFFF"/>
        <w:ind w:right="403"/>
        <w:rPr>
          <w:rFonts w:ascii="Times New Roman" w:hAnsi="Times New Roman"/>
          <w:sz w:val="28"/>
          <w:szCs w:val="28"/>
        </w:rPr>
      </w:pPr>
      <w:r w:rsidRPr="004C579E">
        <w:rPr>
          <w:rFonts w:ascii="Times New Roman" w:hAnsi="Times New Roman"/>
          <w:sz w:val="28"/>
          <w:szCs w:val="28"/>
        </w:rPr>
        <w:t xml:space="preserve">Важное место в подготовке и устойчивому функционированию объектов </w:t>
      </w:r>
      <w:r w:rsidRPr="004C579E">
        <w:rPr>
          <w:rFonts w:ascii="Times New Roman" w:hAnsi="Times New Roman"/>
          <w:spacing w:val="-1"/>
          <w:sz w:val="28"/>
          <w:szCs w:val="28"/>
        </w:rPr>
        <w:t xml:space="preserve">экономики занимает подготовка защитных сооружений для персонала, зданий, </w:t>
      </w:r>
      <w:r w:rsidRPr="004C579E">
        <w:rPr>
          <w:rFonts w:ascii="Times New Roman" w:hAnsi="Times New Roman"/>
          <w:spacing w:val="-2"/>
          <w:sz w:val="28"/>
          <w:szCs w:val="28"/>
        </w:rPr>
        <w:t>сооружений, оборудования, территорий объектов, предназначенных для защи</w:t>
      </w:r>
      <w:r w:rsidRPr="004C579E">
        <w:rPr>
          <w:rFonts w:ascii="Times New Roman" w:hAnsi="Times New Roman"/>
          <w:spacing w:val="-2"/>
          <w:sz w:val="28"/>
          <w:szCs w:val="28"/>
        </w:rPr>
        <w:softHyphen/>
      </w:r>
      <w:r w:rsidRPr="004C579E">
        <w:rPr>
          <w:rFonts w:ascii="Times New Roman" w:hAnsi="Times New Roman"/>
          <w:spacing w:val="-1"/>
          <w:sz w:val="28"/>
          <w:szCs w:val="28"/>
        </w:rPr>
        <w:t xml:space="preserve">ты от поражающих факторов источников чрезвычайных ситуаций и вторичных </w:t>
      </w:r>
      <w:r w:rsidRPr="004C579E">
        <w:rPr>
          <w:rFonts w:ascii="Times New Roman" w:hAnsi="Times New Roman"/>
          <w:sz w:val="28"/>
          <w:szCs w:val="28"/>
        </w:rPr>
        <w:lastRenderedPageBreak/>
        <w:t>факторов поражения. Устойчивость функционирования объектов при чрезвы</w:t>
      </w:r>
      <w:r w:rsidRPr="004C579E">
        <w:rPr>
          <w:rFonts w:ascii="Times New Roman" w:hAnsi="Times New Roman"/>
          <w:sz w:val="28"/>
          <w:szCs w:val="28"/>
        </w:rPr>
        <w:softHyphen/>
        <w:t>чайных ситуациях может быть существенно повышена, если они и прилагаю</w:t>
      </w:r>
      <w:r w:rsidRPr="004C579E">
        <w:rPr>
          <w:rFonts w:ascii="Times New Roman" w:hAnsi="Times New Roman"/>
          <w:sz w:val="28"/>
          <w:szCs w:val="28"/>
        </w:rPr>
        <w:softHyphen/>
      </w:r>
      <w:r w:rsidRPr="004C579E">
        <w:rPr>
          <w:rFonts w:ascii="Times New Roman" w:hAnsi="Times New Roman"/>
          <w:spacing w:val="-4"/>
          <w:sz w:val="28"/>
          <w:szCs w:val="28"/>
        </w:rPr>
        <w:t xml:space="preserve">щая местность будут оборудованы в инженерном отношении, в том числе иметь </w:t>
      </w:r>
      <w:r w:rsidRPr="004C579E">
        <w:rPr>
          <w:rFonts w:ascii="Times New Roman" w:hAnsi="Times New Roman"/>
          <w:sz w:val="28"/>
          <w:szCs w:val="28"/>
        </w:rPr>
        <w:t>соответствующие защитные сооружения. Как правило, при инженерном обо</w:t>
      </w:r>
      <w:r w:rsidRPr="004C579E">
        <w:rPr>
          <w:rFonts w:ascii="Times New Roman" w:hAnsi="Times New Roman"/>
          <w:sz w:val="28"/>
          <w:szCs w:val="28"/>
        </w:rPr>
        <w:softHyphen/>
      </w:r>
      <w:r w:rsidRPr="004C579E">
        <w:rPr>
          <w:rFonts w:ascii="Times New Roman" w:hAnsi="Times New Roman"/>
          <w:spacing w:val="-1"/>
          <w:sz w:val="28"/>
          <w:szCs w:val="28"/>
        </w:rPr>
        <w:t xml:space="preserve">рудовании местности и возведении этих сооружений ориентируются на те или </w:t>
      </w:r>
      <w:r w:rsidRPr="004C579E">
        <w:rPr>
          <w:rFonts w:ascii="Times New Roman" w:hAnsi="Times New Roman"/>
          <w:sz w:val="28"/>
          <w:szCs w:val="28"/>
        </w:rPr>
        <w:t xml:space="preserve">иные возможные в районе данного объекта экономики стихийные бедствия и аварии. К данным мерам инженерной защиты объектов могут быть отнесены </w:t>
      </w:r>
      <w:r w:rsidRPr="004C579E">
        <w:rPr>
          <w:rFonts w:ascii="Times New Roman" w:hAnsi="Times New Roman"/>
          <w:spacing w:val="-2"/>
          <w:sz w:val="28"/>
          <w:szCs w:val="28"/>
        </w:rPr>
        <w:t>мероприятия по защите от землетрясений, противооползневые и противообва</w:t>
      </w:r>
      <w:r w:rsidRPr="004C579E">
        <w:rPr>
          <w:rFonts w:ascii="Times New Roman" w:hAnsi="Times New Roman"/>
          <w:spacing w:val="-2"/>
          <w:sz w:val="28"/>
          <w:szCs w:val="28"/>
        </w:rPr>
        <w:softHyphen/>
        <w:t xml:space="preserve">льные инженерные мероприятия, меры по защите от селей, </w:t>
      </w:r>
      <w:proofErr w:type="spellStart"/>
      <w:r w:rsidRPr="004C579E">
        <w:rPr>
          <w:rFonts w:ascii="Times New Roman" w:hAnsi="Times New Roman"/>
          <w:spacing w:val="-2"/>
          <w:sz w:val="28"/>
          <w:szCs w:val="28"/>
        </w:rPr>
        <w:t>противолавинные</w:t>
      </w:r>
      <w:proofErr w:type="spellEnd"/>
      <w:r w:rsidRPr="004C579E">
        <w:rPr>
          <w:rFonts w:ascii="Times New Roman" w:hAnsi="Times New Roman"/>
          <w:spacing w:val="-2"/>
          <w:sz w:val="28"/>
          <w:szCs w:val="28"/>
        </w:rPr>
        <w:t xml:space="preserve">, </w:t>
      </w:r>
      <w:proofErr w:type="spellStart"/>
      <w:r w:rsidRPr="004C579E">
        <w:rPr>
          <w:rFonts w:ascii="Times New Roman" w:hAnsi="Times New Roman"/>
          <w:sz w:val="28"/>
          <w:szCs w:val="28"/>
        </w:rPr>
        <w:t>противокарстовые</w:t>
      </w:r>
      <w:proofErr w:type="spellEnd"/>
      <w:r w:rsidRPr="004C579E">
        <w:rPr>
          <w:rFonts w:ascii="Times New Roman" w:hAnsi="Times New Roman"/>
          <w:sz w:val="28"/>
          <w:szCs w:val="28"/>
        </w:rPr>
        <w:t xml:space="preserve"> мероприятия, меры по защите от наводнений, пожаров, взрывов и т.д.</w:t>
      </w:r>
    </w:p>
    <w:p w:rsidR="00AD39E4" w:rsidRPr="004C579E" w:rsidRDefault="00AD39E4" w:rsidP="004C579E">
      <w:pPr>
        <w:shd w:val="clear" w:color="auto" w:fill="FFFFFF"/>
        <w:ind w:right="403"/>
        <w:rPr>
          <w:rFonts w:ascii="Times New Roman" w:hAnsi="Times New Roman"/>
          <w:sz w:val="28"/>
          <w:szCs w:val="28"/>
        </w:rPr>
      </w:pPr>
      <w:r w:rsidRPr="004C579E">
        <w:rPr>
          <w:rFonts w:ascii="Times New Roman" w:hAnsi="Times New Roman"/>
          <w:sz w:val="28"/>
          <w:szCs w:val="28"/>
        </w:rPr>
        <w:t>Подготовка объектов к устойчивому функционированию в условиях чрез</w:t>
      </w:r>
      <w:r w:rsidRPr="004C579E">
        <w:rPr>
          <w:rFonts w:ascii="Times New Roman" w:hAnsi="Times New Roman"/>
          <w:sz w:val="28"/>
          <w:szCs w:val="28"/>
        </w:rPr>
        <w:softHyphen/>
        <w:t>вычайных ситуаций проводится руководителями организаций, во владении или подчинении которых находятся данные объекты, под контролем соответ</w:t>
      </w:r>
      <w:r w:rsidRPr="004C579E">
        <w:rPr>
          <w:rFonts w:ascii="Times New Roman" w:hAnsi="Times New Roman"/>
          <w:sz w:val="28"/>
          <w:szCs w:val="28"/>
        </w:rPr>
        <w:softHyphen/>
      </w:r>
      <w:r w:rsidRPr="004C579E">
        <w:rPr>
          <w:rFonts w:ascii="Times New Roman" w:hAnsi="Times New Roman"/>
          <w:spacing w:val="-1"/>
          <w:sz w:val="28"/>
          <w:szCs w:val="28"/>
        </w:rPr>
        <w:t xml:space="preserve">ствующих органов исполнительной власти субъектов Российской Федерации и </w:t>
      </w:r>
      <w:r w:rsidRPr="004C579E">
        <w:rPr>
          <w:rFonts w:ascii="Times New Roman" w:hAnsi="Times New Roman"/>
          <w:sz w:val="28"/>
          <w:szCs w:val="28"/>
        </w:rPr>
        <w:t>органов местного самоуправления.</w:t>
      </w:r>
    </w:p>
    <w:p w:rsidR="00AD39E4" w:rsidRPr="004C579E" w:rsidRDefault="00AD39E4" w:rsidP="004C579E">
      <w:pPr>
        <w:shd w:val="clear" w:color="auto" w:fill="FFFFFF"/>
        <w:ind w:right="403"/>
        <w:rPr>
          <w:rFonts w:ascii="Times New Roman" w:hAnsi="Times New Roman"/>
          <w:sz w:val="28"/>
          <w:szCs w:val="28"/>
        </w:rPr>
      </w:pPr>
      <w:r w:rsidRPr="004C579E">
        <w:rPr>
          <w:rFonts w:ascii="Times New Roman" w:hAnsi="Times New Roman"/>
          <w:sz w:val="28"/>
          <w:szCs w:val="28"/>
        </w:rPr>
        <w:t>Для эффективной защиты объектов от высокоточного оружия (ВТО) требу</w:t>
      </w:r>
      <w:r w:rsidRPr="004C579E">
        <w:rPr>
          <w:rFonts w:ascii="Times New Roman" w:hAnsi="Times New Roman"/>
          <w:sz w:val="28"/>
          <w:szCs w:val="28"/>
        </w:rPr>
        <w:softHyphen/>
        <w:t>ется заблаговременная подготовка и проведение скоординированных меро</w:t>
      </w:r>
      <w:r w:rsidRPr="004C579E">
        <w:rPr>
          <w:rFonts w:ascii="Times New Roman" w:hAnsi="Times New Roman"/>
          <w:sz w:val="28"/>
          <w:szCs w:val="28"/>
        </w:rPr>
        <w:softHyphen/>
      </w:r>
      <w:r w:rsidRPr="004C579E">
        <w:rPr>
          <w:rFonts w:ascii="Times New Roman" w:hAnsi="Times New Roman"/>
          <w:spacing w:val="-6"/>
          <w:sz w:val="28"/>
          <w:szCs w:val="28"/>
        </w:rPr>
        <w:t xml:space="preserve">приятий по </w:t>
      </w:r>
      <w:r w:rsidRPr="004C579E">
        <w:rPr>
          <w:rFonts w:ascii="Times New Roman" w:hAnsi="Times New Roman"/>
          <w:i/>
          <w:iCs/>
          <w:spacing w:val="-6"/>
          <w:sz w:val="28"/>
          <w:szCs w:val="28"/>
        </w:rPr>
        <w:t>внедрению различных средств и способов маскировки</w:t>
      </w:r>
      <w:r w:rsidRPr="004C579E">
        <w:rPr>
          <w:rFonts w:ascii="Times New Roman" w:hAnsi="Times New Roman"/>
          <w:spacing w:val="-6"/>
          <w:sz w:val="28"/>
          <w:szCs w:val="28"/>
        </w:rPr>
        <w:t>.</w:t>
      </w:r>
    </w:p>
    <w:p w:rsidR="00AD39E4" w:rsidRPr="004C579E" w:rsidRDefault="00AD39E4" w:rsidP="004C579E">
      <w:pPr>
        <w:shd w:val="clear" w:color="auto" w:fill="FFFFFF"/>
        <w:ind w:left="283"/>
        <w:rPr>
          <w:rFonts w:ascii="Times New Roman" w:hAnsi="Times New Roman"/>
          <w:sz w:val="28"/>
          <w:szCs w:val="28"/>
        </w:rPr>
      </w:pPr>
      <w:r w:rsidRPr="004C579E">
        <w:rPr>
          <w:rFonts w:ascii="Times New Roman" w:hAnsi="Times New Roman"/>
          <w:spacing w:val="-1"/>
          <w:sz w:val="28"/>
          <w:szCs w:val="28"/>
        </w:rPr>
        <w:t>Для этих целей используются следующие способы [15]:</w:t>
      </w:r>
    </w:p>
    <w:p w:rsidR="00AD39E4" w:rsidRPr="004C579E" w:rsidRDefault="00AD39E4" w:rsidP="002F0C8D">
      <w:pPr>
        <w:pStyle w:val="a9"/>
        <w:numPr>
          <w:ilvl w:val="0"/>
          <w:numId w:val="53"/>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скрытие объектов на местности за счет использования статических и ди</w:t>
      </w:r>
      <w:r w:rsidRPr="004C579E">
        <w:rPr>
          <w:rFonts w:ascii="Times New Roman" w:hAnsi="Times New Roman"/>
          <w:sz w:val="28"/>
          <w:szCs w:val="28"/>
        </w:rPr>
        <w:softHyphen/>
        <w:t>намических аэрозольных помех, масок-экранов, радио- и теплопоглощающих покрытий и зеленых насаждений;</w:t>
      </w:r>
    </w:p>
    <w:p w:rsidR="00AD39E4" w:rsidRPr="004C579E" w:rsidRDefault="00AD39E4" w:rsidP="002F0C8D">
      <w:pPr>
        <w:pStyle w:val="a9"/>
        <w:numPr>
          <w:ilvl w:val="0"/>
          <w:numId w:val="53"/>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изменение физических полей объектов за счет уменьшения контрастно</w:t>
      </w:r>
      <w:r w:rsidRPr="004C579E">
        <w:rPr>
          <w:rFonts w:ascii="Times New Roman" w:hAnsi="Times New Roman"/>
          <w:sz w:val="28"/>
          <w:szCs w:val="28"/>
        </w:rPr>
        <w:softHyphen/>
        <w:t>сти, сооружением ложных целей и постановкой статических помех;</w:t>
      </w:r>
    </w:p>
    <w:p w:rsidR="00AD39E4" w:rsidRPr="004C579E" w:rsidRDefault="00AD39E4" w:rsidP="002F0C8D">
      <w:pPr>
        <w:pStyle w:val="a9"/>
        <w:numPr>
          <w:ilvl w:val="0"/>
          <w:numId w:val="53"/>
        </w:numPr>
        <w:shd w:val="clear" w:color="auto" w:fill="FFFFFF"/>
        <w:spacing w:after="0" w:line="240" w:lineRule="auto"/>
        <w:ind w:left="0" w:right="403" w:firstLine="567"/>
        <w:rPr>
          <w:rFonts w:ascii="Times New Roman" w:hAnsi="Times New Roman"/>
          <w:sz w:val="28"/>
          <w:szCs w:val="28"/>
        </w:rPr>
      </w:pPr>
      <w:r w:rsidRPr="004C579E">
        <w:rPr>
          <w:rFonts w:ascii="Times New Roman" w:hAnsi="Times New Roman"/>
          <w:sz w:val="28"/>
          <w:szCs w:val="28"/>
        </w:rPr>
        <w:t>противодействие системам наведения высокоточного оружия постанов</w:t>
      </w:r>
      <w:r w:rsidRPr="004C579E">
        <w:rPr>
          <w:rFonts w:ascii="Times New Roman" w:hAnsi="Times New Roman"/>
          <w:sz w:val="28"/>
          <w:szCs w:val="28"/>
        </w:rPr>
        <w:softHyphen/>
        <w:t>кой «динамических» помех на основе использования боеприпасов-помех;</w:t>
      </w:r>
    </w:p>
    <w:p w:rsidR="00AD39E4" w:rsidRPr="004C579E" w:rsidRDefault="00AD39E4" w:rsidP="002F0C8D">
      <w:pPr>
        <w:pStyle w:val="a9"/>
        <w:numPr>
          <w:ilvl w:val="0"/>
          <w:numId w:val="53"/>
        </w:numPr>
        <w:shd w:val="clear" w:color="auto" w:fill="FFFFFF"/>
        <w:spacing w:after="0" w:line="240" w:lineRule="auto"/>
        <w:ind w:left="0" w:right="14" w:firstLine="567"/>
        <w:rPr>
          <w:rFonts w:ascii="Times New Roman" w:hAnsi="Times New Roman"/>
          <w:sz w:val="28"/>
          <w:szCs w:val="28"/>
        </w:rPr>
      </w:pPr>
      <w:r w:rsidRPr="004C579E">
        <w:rPr>
          <w:rFonts w:ascii="Times New Roman" w:hAnsi="Times New Roman"/>
          <w:spacing w:val="-3"/>
          <w:sz w:val="28"/>
          <w:szCs w:val="28"/>
        </w:rPr>
        <w:t>рациональное сочетание мер, направленных на сохранение объектов и по</w:t>
      </w:r>
      <w:r w:rsidRPr="004C579E">
        <w:rPr>
          <w:rFonts w:ascii="Times New Roman" w:hAnsi="Times New Roman"/>
          <w:spacing w:val="-3"/>
          <w:sz w:val="28"/>
          <w:szCs w:val="28"/>
        </w:rPr>
        <w:softHyphen/>
      </w:r>
      <w:r w:rsidRPr="004C579E">
        <w:rPr>
          <w:rFonts w:ascii="Times New Roman" w:hAnsi="Times New Roman"/>
          <w:sz w:val="28"/>
          <w:szCs w:val="28"/>
        </w:rPr>
        <w:t>вышение их физической стойкости; – снижение запасов токсичных и взрывопожароопасных веществ, исполь</w:t>
      </w:r>
      <w:r w:rsidRPr="004C579E">
        <w:rPr>
          <w:rFonts w:ascii="Times New Roman" w:hAnsi="Times New Roman"/>
          <w:sz w:val="28"/>
          <w:szCs w:val="28"/>
        </w:rPr>
        <w:softHyphen/>
      </w:r>
      <w:r w:rsidRPr="004C579E">
        <w:rPr>
          <w:rFonts w:ascii="Times New Roman" w:hAnsi="Times New Roman"/>
          <w:spacing w:val="-1"/>
          <w:sz w:val="28"/>
          <w:szCs w:val="28"/>
        </w:rPr>
        <w:t>зование средств и способов маскировки критических элементов объектов эко</w:t>
      </w:r>
      <w:r w:rsidRPr="004C579E">
        <w:rPr>
          <w:rFonts w:ascii="Times New Roman" w:hAnsi="Times New Roman"/>
          <w:spacing w:val="-1"/>
          <w:sz w:val="28"/>
          <w:szCs w:val="28"/>
        </w:rPr>
        <w:softHyphen/>
      </w:r>
      <w:r w:rsidRPr="004C579E">
        <w:rPr>
          <w:rFonts w:ascii="Times New Roman" w:hAnsi="Times New Roman"/>
          <w:sz w:val="28"/>
          <w:szCs w:val="28"/>
        </w:rPr>
        <w:t>номики.</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Наиболее вероятными объектами воздействия ВТО в вооруженных конф</w:t>
      </w:r>
      <w:r w:rsidRPr="004C579E">
        <w:rPr>
          <w:rFonts w:ascii="Times New Roman" w:hAnsi="Times New Roman"/>
          <w:sz w:val="28"/>
          <w:szCs w:val="28"/>
        </w:rPr>
        <w:softHyphen/>
      </w:r>
      <w:r w:rsidRPr="004C579E">
        <w:rPr>
          <w:rFonts w:ascii="Times New Roman" w:hAnsi="Times New Roman"/>
          <w:spacing w:val="-1"/>
          <w:sz w:val="28"/>
          <w:szCs w:val="28"/>
        </w:rPr>
        <w:t>ликтах являются: важнейшие объекты государственного управления; предпри</w:t>
      </w:r>
      <w:r w:rsidRPr="004C579E">
        <w:rPr>
          <w:rFonts w:ascii="Times New Roman" w:hAnsi="Times New Roman"/>
          <w:spacing w:val="-1"/>
          <w:sz w:val="28"/>
          <w:szCs w:val="28"/>
        </w:rPr>
        <w:softHyphen/>
      </w:r>
      <w:r w:rsidRPr="004C579E">
        <w:rPr>
          <w:rFonts w:ascii="Times New Roman" w:hAnsi="Times New Roman"/>
          <w:sz w:val="28"/>
          <w:szCs w:val="28"/>
        </w:rPr>
        <w:t>ятия оборонных отраслей промышленности, топливно-энергетического комп</w:t>
      </w:r>
      <w:r w:rsidRPr="004C579E">
        <w:rPr>
          <w:rFonts w:ascii="Times New Roman" w:hAnsi="Times New Roman"/>
          <w:sz w:val="28"/>
          <w:szCs w:val="28"/>
        </w:rPr>
        <w:softHyphen/>
        <w:t>лекса, машиностроения, химии и нефтехимии, транспорта, черной и цветной металлургии, предприятия по производству радиоэлектронной аппаратуры; транспортные коммуникации; электростанции (АЭС, ГЭС, ТЭС) и узловые подстанции, обеспечивающие электроэнергией промышленные центры; круп</w:t>
      </w:r>
      <w:r w:rsidRPr="004C579E">
        <w:rPr>
          <w:rFonts w:ascii="Times New Roman" w:hAnsi="Times New Roman"/>
          <w:sz w:val="28"/>
          <w:szCs w:val="28"/>
        </w:rPr>
        <w:softHyphen/>
      </w:r>
      <w:r w:rsidRPr="004C579E">
        <w:rPr>
          <w:rFonts w:ascii="Times New Roman" w:hAnsi="Times New Roman"/>
          <w:spacing w:val="-2"/>
          <w:sz w:val="28"/>
          <w:szCs w:val="28"/>
        </w:rPr>
        <w:t>ные железнодорожные узлы, мосты, аэродромы; морские и речные порты; пун</w:t>
      </w:r>
      <w:r w:rsidRPr="004C579E">
        <w:rPr>
          <w:rFonts w:ascii="Times New Roman" w:hAnsi="Times New Roman"/>
          <w:spacing w:val="-2"/>
          <w:sz w:val="28"/>
          <w:szCs w:val="28"/>
        </w:rPr>
        <w:softHyphen/>
      </w:r>
      <w:r w:rsidRPr="004C579E">
        <w:rPr>
          <w:rFonts w:ascii="Times New Roman" w:hAnsi="Times New Roman"/>
          <w:spacing w:val="-4"/>
          <w:sz w:val="28"/>
          <w:szCs w:val="28"/>
        </w:rPr>
        <w:t>кты управления, узлы связи и отдельные наиболее важные радио-, радиорелей</w:t>
      </w:r>
      <w:r w:rsidRPr="004C579E">
        <w:rPr>
          <w:rFonts w:ascii="Times New Roman" w:hAnsi="Times New Roman"/>
          <w:spacing w:val="-4"/>
          <w:sz w:val="28"/>
          <w:szCs w:val="28"/>
        </w:rPr>
        <w:softHyphen/>
      </w:r>
      <w:r w:rsidRPr="004C579E">
        <w:rPr>
          <w:rFonts w:ascii="Times New Roman" w:hAnsi="Times New Roman"/>
          <w:sz w:val="28"/>
          <w:szCs w:val="28"/>
        </w:rPr>
        <w:t xml:space="preserve">ные станции и коммутационные центры; федеральные продовольственные базы (склады), объекты </w:t>
      </w:r>
      <w:proofErr w:type="spellStart"/>
      <w:r w:rsidRPr="004C579E">
        <w:rPr>
          <w:rFonts w:ascii="Times New Roman" w:hAnsi="Times New Roman"/>
          <w:sz w:val="28"/>
          <w:szCs w:val="28"/>
        </w:rPr>
        <w:t>водо</w:t>
      </w:r>
      <w:proofErr w:type="spellEnd"/>
      <w:r w:rsidRPr="004C579E">
        <w:rPr>
          <w:rFonts w:ascii="Times New Roman" w:hAnsi="Times New Roman"/>
          <w:sz w:val="28"/>
          <w:szCs w:val="28"/>
        </w:rPr>
        <w:t xml:space="preserve">-, </w:t>
      </w:r>
      <w:proofErr w:type="spellStart"/>
      <w:r w:rsidRPr="004C579E">
        <w:rPr>
          <w:rFonts w:ascii="Times New Roman" w:hAnsi="Times New Roman"/>
          <w:sz w:val="28"/>
          <w:szCs w:val="28"/>
        </w:rPr>
        <w:t>электро</w:t>
      </w:r>
      <w:proofErr w:type="spellEnd"/>
      <w:r w:rsidRPr="004C579E">
        <w:rPr>
          <w:rFonts w:ascii="Times New Roman" w:hAnsi="Times New Roman"/>
          <w:sz w:val="28"/>
          <w:szCs w:val="28"/>
        </w:rPr>
        <w:t>- и теплоснабжения, здравоохранения.</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3"/>
          <w:sz w:val="28"/>
          <w:szCs w:val="28"/>
        </w:rPr>
        <w:lastRenderedPageBreak/>
        <w:t>Для противодействия современным системам обнаружения и наведения вы</w:t>
      </w:r>
      <w:r w:rsidRPr="004C579E">
        <w:rPr>
          <w:rFonts w:ascii="Times New Roman" w:hAnsi="Times New Roman"/>
          <w:spacing w:val="-3"/>
          <w:sz w:val="28"/>
          <w:szCs w:val="28"/>
        </w:rPr>
        <w:softHyphen/>
      </w:r>
      <w:r w:rsidRPr="004C579E">
        <w:rPr>
          <w:rFonts w:ascii="Times New Roman" w:hAnsi="Times New Roman"/>
          <w:spacing w:val="-1"/>
          <w:sz w:val="28"/>
          <w:szCs w:val="28"/>
        </w:rPr>
        <w:t>сокоточного оружия противника система защиты объектов может включать ин</w:t>
      </w:r>
      <w:r w:rsidRPr="004C579E">
        <w:rPr>
          <w:rFonts w:ascii="Times New Roman" w:hAnsi="Times New Roman"/>
          <w:spacing w:val="-1"/>
          <w:sz w:val="28"/>
          <w:szCs w:val="28"/>
        </w:rPr>
        <w:softHyphen/>
        <w:t>женерную маскировку (изменение всех или основных демаскирующих призна</w:t>
      </w:r>
      <w:r w:rsidRPr="004C579E">
        <w:rPr>
          <w:rFonts w:ascii="Times New Roman" w:hAnsi="Times New Roman"/>
          <w:spacing w:val="-1"/>
          <w:sz w:val="28"/>
          <w:szCs w:val="28"/>
        </w:rPr>
        <w:softHyphen/>
        <w:t>ков объектов в диапазонах излучений их физических полей) и радиоэлектрон</w:t>
      </w:r>
      <w:r w:rsidRPr="004C579E">
        <w:rPr>
          <w:rFonts w:ascii="Times New Roman" w:hAnsi="Times New Roman"/>
          <w:spacing w:val="-1"/>
          <w:sz w:val="28"/>
          <w:szCs w:val="28"/>
        </w:rPr>
        <w:softHyphen/>
      </w:r>
      <w:r w:rsidRPr="004C579E">
        <w:rPr>
          <w:rFonts w:ascii="Times New Roman" w:hAnsi="Times New Roman"/>
          <w:sz w:val="28"/>
          <w:szCs w:val="28"/>
        </w:rPr>
        <w:t>ное противодействие, в том числе:</w:t>
      </w:r>
    </w:p>
    <w:p w:rsidR="00AD39E4" w:rsidRPr="004C579E" w:rsidRDefault="00AD39E4" w:rsidP="002F0C8D">
      <w:pPr>
        <w:pStyle w:val="a9"/>
        <w:numPr>
          <w:ilvl w:val="0"/>
          <w:numId w:val="54"/>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радиолокационную (в радиочастотном и СВЧ диапазонах спектра);</w:t>
      </w:r>
    </w:p>
    <w:p w:rsidR="00AD39E4" w:rsidRPr="004C579E" w:rsidRDefault="00AD39E4" w:rsidP="002F0C8D">
      <w:pPr>
        <w:pStyle w:val="a9"/>
        <w:numPr>
          <w:ilvl w:val="0"/>
          <w:numId w:val="54"/>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тепловую (в инфракрасном диапазоне);</w:t>
      </w:r>
    </w:p>
    <w:p w:rsidR="00AD39E4" w:rsidRPr="004C579E" w:rsidRDefault="00AD39E4" w:rsidP="00025B5D">
      <w:pPr>
        <w:pStyle w:val="a9"/>
        <w:shd w:val="clear" w:color="auto" w:fill="FFFFFF"/>
        <w:spacing w:after="0" w:line="240" w:lineRule="auto"/>
        <w:ind w:left="0"/>
        <w:rPr>
          <w:rFonts w:ascii="Times New Roman" w:hAnsi="Times New Roman"/>
          <w:sz w:val="28"/>
          <w:szCs w:val="28"/>
        </w:rPr>
      </w:pPr>
      <w:r w:rsidRPr="004C579E">
        <w:rPr>
          <w:rFonts w:ascii="Times New Roman" w:hAnsi="Times New Roman"/>
          <w:sz w:val="28"/>
          <w:szCs w:val="28"/>
        </w:rPr>
        <w:t>-  оптическую (в видимом диапазоне спектра излучений);</w:t>
      </w:r>
    </w:p>
    <w:p w:rsidR="00AD39E4" w:rsidRPr="004C579E" w:rsidRDefault="00AD39E4" w:rsidP="002F0C8D">
      <w:pPr>
        <w:pStyle w:val="a9"/>
        <w:numPr>
          <w:ilvl w:val="0"/>
          <w:numId w:val="54"/>
        </w:numPr>
        <w:shd w:val="clear" w:color="auto" w:fill="FFFFFF"/>
        <w:spacing w:after="0" w:line="240" w:lineRule="auto"/>
        <w:ind w:left="0" w:firstLine="567"/>
        <w:rPr>
          <w:rFonts w:ascii="Times New Roman" w:hAnsi="Times New Roman"/>
          <w:sz w:val="28"/>
          <w:szCs w:val="28"/>
        </w:rPr>
      </w:pPr>
      <w:r w:rsidRPr="004C579E">
        <w:rPr>
          <w:rFonts w:ascii="Times New Roman" w:hAnsi="Times New Roman"/>
          <w:sz w:val="28"/>
          <w:szCs w:val="28"/>
        </w:rPr>
        <w:t>акустическую (звуковой диапазон спектра).</w:t>
      </w:r>
    </w:p>
    <w:p w:rsidR="00AD39E4" w:rsidRPr="004C579E" w:rsidRDefault="00AD39E4" w:rsidP="004C579E">
      <w:pPr>
        <w:shd w:val="clear" w:color="auto" w:fill="FFFFFF"/>
        <w:tabs>
          <w:tab w:val="left" w:pos="9498"/>
        </w:tabs>
        <w:ind w:right="14"/>
        <w:rPr>
          <w:rFonts w:ascii="Times New Roman" w:hAnsi="Times New Roman"/>
          <w:sz w:val="28"/>
          <w:szCs w:val="28"/>
        </w:rPr>
      </w:pPr>
      <w:r w:rsidRPr="004C579E">
        <w:rPr>
          <w:rFonts w:ascii="Times New Roman" w:hAnsi="Times New Roman"/>
          <w:sz w:val="28"/>
          <w:szCs w:val="28"/>
        </w:rPr>
        <w:t>Световая маскировка объектов является одним из разновидностей инже</w:t>
      </w:r>
      <w:r w:rsidRPr="004C579E">
        <w:rPr>
          <w:rFonts w:ascii="Times New Roman" w:hAnsi="Times New Roman"/>
          <w:sz w:val="28"/>
          <w:szCs w:val="28"/>
        </w:rPr>
        <w:softHyphen/>
        <w:t>нерной маскировки. Она проводится в оптическом диапазоне излучений в це</w:t>
      </w:r>
      <w:r w:rsidRPr="004C579E">
        <w:rPr>
          <w:rFonts w:ascii="Times New Roman" w:hAnsi="Times New Roman"/>
          <w:sz w:val="28"/>
          <w:szCs w:val="28"/>
        </w:rPr>
        <w:softHyphen/>
      </w:r>
      <w:r w:rsidRPr="004C579E">
        <w:rPr>
          <w:rFonts w:ascii="Times New Roman" w:hAnsi="Times New Roman"/>
          <w:spacing w:val="-2"/>
          <w:sz w:val="28"/>
          <w:szCs w:val="28"/>
        </w:rPr>
        <w:t>лях снижения заметности объектов, городов и иных населенных пунктов в тем</w:t>
      </w:r>
      <w:r w:rsidRPr="004C579E">
        <w:rPr>
          <w:rFonts w:ascii="Times New Roman" w:hAnsi="Times New Roman"/>
          <w:spacing w:val="-2"/>
          <w:sz w:val="28"/>
          <w:szCs w:val="28"/>
        </w:rPr>
        <w:softHyphen/>
      </w:r>
      <w:r w:rsidRPr="004C579E">
        <w:rPr>
          <w:rFonts w:ascii="Times New Roman" w:hAnsi="Times New Roman"/>
          <w:sz w:val="28"/>
          <w:szCs w:val="28"/>
        </w:rPr>
        <w:t>ное время суток для воспрепятствования опознавания объекта оптическими средствами наведения носителей и оружия воздушного противника.</w:t>
      </w:r>
    </w:p>
    <w:p w:rsidR="00AD39E4" w:rsidRPr="004C579E" w:rsidRDefault="00AD39E4" w:rsidP="004C579E">
      <w:pPr>
        <w:shd w:val="clear" w:color="auto" w:fill="FFFFFF"/>
        <w:tabs>
          <w:tab w:val="left" w:pos="9498"/>
        </w:tabs>
        <w:ind w:right="14"/>
        <w:rPr>
          <w:rFonts w:ascii="Times New Roman" w:hAnsi="Times New Roman"/>
          <w:sz w:val="28"/>
          <w:szCs w:val="28"/>
        </w:rPr>
      </w:pPr>
      <w:r w:rsidRPr="004C579E">
        <w:rPr>
          <w:rFonts w:ascii="Times New Roman" w:hAnsi="Times New Roman"/>
          <w:i/>
          <w:iCs/>
          <w:spacing w:val="-2"/>
          <w:sz w:val="28"/>
          <w:szCs w:val="28"/>
        </w:rPr>
        <w:t xml:space="preserve">Скрытие </w:t>
      </w:r>
      <w:r w:rsidRPr="004C579E">
        <w:rPr>
          <w:rFonts w:ascii="Times New Roman" w:hAnsi="Times New Roman"/>
          <w:spacing w:val="-2"/>
          <w:sz w:val="28"/>
          <w:szCs w:val="28"/>
        </w:rPr>
        <w:t>защищаемых объектов обычно достигается применением аэрозо</w:t>
      </w:r>
      <w:r w:rsidRPr="004C579E">
        <w:rPr>
          <w:rFonts w:ascii="Times New Roman" w:hAnsi="Times New Roman"/>
          <w:spacing w:val="-2"/>
          <w:sz w:val="28"/>
          <w:szCs w:val="28"/>
        </w:rPr>
        <w:softHyphen/>
      </w:r>
      <w:r w:rsidRPr="004C579E">
        <w:rPr>
          <w:rFonts w:ascii="Times New Roman" w:hAnsi="Times New Roman"/>
          <w:sz w:val="28"/>
          <w:szCs w:val="28"/>
        </w:rPr>
        <w:t>лей, масок-экранов, тепловых и световых ложных целей, использованием ра</w:t>
      </w:r>
      <w:r w:rsidRPr="004C579E">
        <w:rPr>
          <w:rFonts w:ascii="Times New Roman" w:hAnsi="Times New Roman"/>
          <w:sz w:val="28"/>
          <w:szCs w:val="28"/>
        </w:rPr>
        <w:softHyphen/>
        <w:t>дио- и теплопоглощающих покрытий, зеленых насаждений и др.</w:t>
      </w:r>
    </w:p>
    <w:p w:rsidR="00AD39E4" w:rsidRPr="004C579E" w:rsidRDefault="00AD39E4" w:rsidP="004C579E">
      <w:pPr>
        <w:shd w:val="clear" w:color="auto" w:fill="FFFFFF"/>
        <w:tabs>
          <w:tab w:val="left" w:pos="9498"/>
        </w:tabs>
        <w:ind w:right="19"/>
        <w:rPr>
          <w:rFonts w:ascii="Times New Roman" w:hAnsi="Times New Roman"/>
          <w:sz w:val="28"/>
          <w:szCs w:val="28"/>
        </w:rPr>
      </w:pPr>
      <w:r w:rsidRPr="004C579E">
        <w:rPr>
          <w:rFonts w:ascii="Times New Roman" w:hAnsi="Times New Roman"/>
          <w:sz w:val="28"/>
          <w:szCs w:val="28"/>
        </w:rPr>
        <w:t xml:space="preserve">Комплексное применение всех указанных видов и средств маскировки по </w:t>
      </w:r>
      <w:r w:rsidRPr="004C579E">
        <w:rPr>
          <w:rFonts w:ascii="Times New Roman" w:hAnsi="Times New Roman"/>
          <w:spacing w:val="-2"/>
          <w:sz w:val="28"/>
          <w:szCs w:val="28"/>
        </w:rPr>
        <w:t xml:space="preserve">предварительным данным может снизить расчетную вероятность обнаружения </w:t>
      </w:r>
      <w:r w:rsidRPr="004C579E">
        <w:rPr>
          <w:rFonts w:ascii="Times New Roman" w:hAnsi="Times New Roman"/>
          <w:sz w:val="28"/>
          <w:szCs w:val="28"/>
        </w:rPr>
        <w:t>и поражения объектов экономики в 3—4 раза.</w:t>
      </w:r>
    </w:p>
    <w:p w:rsidR="00AD39E4" w:rsidRPr="004C579E" w:rsidRDefault="00AD39E4" w:rsidP="004C579E">
      <w:pPr>
        <w:shd w:val="clear" w:color="auto" w:fill="FFFFFF"/>
        <w:tabs>
          <w:tab w:val="left" w:pos="9498"/>
        </w:tabs>
        <w:ind w:right="14"/>
        <w:rPr>
          <w:rFonts w:ascii="Times New Roman" w:hAnsi="Times New Roman"/>
          <w:sz w:val="28"/>
          <w:szCs w:val="28"/>
        </w:rPr>
      </w:pPr>
      <w:r w:rsidRPr="004C579E">
        <w:rPr>
          <w:rFonts w:ascii="Times New Roman" w:hAnsi="Times New Roman"/>
          <w:i/>
          <w:iCs/>
          <w:spacing w:val="-4"/>
          <w:sz w:val="28"/>
          <w:szCs w:val="28"/>
        </w:rPr>
        <w:t xml:space="preserve">Преждевременный подрыв боевых частей </w:t>
      </w:r>
      <w:r w:rsidRPr="004C579E">
        <w:rPr>
          <w:rFonts w:ascii="Times New Roman" w:hAnsi="Times New Roman"/>
          <w:spacing w:val="-4"/>
          <w:sz w:val="28"/>
          <w:szCs w:val="28"/>
        </w:rPr>
        <w:t>ВТО достигается применением ге</w:t>
      </w:r>
      <w:r w:rsidRPr="004C579E">
        <w:rPr>
          <w:rFonts w:ascii="Times New Roman" w:hAnsi="Times New Roman"/>
          <w:spacing w:val="-4"/>
          <w:sz w:val="28"/>
          <w:szCs w:val="28"/>
        </w:rPr>
        <w:softHyphen/>
      </w:r>
      <w:r w:rsidRPr="004C579E">
        <w:rPr>
          <w:rFonts w:ascii="Times New Roman" w:hAnsi="Times New Roman"/>
          <w:sz w:val="28"/>
          <w:szCs w:val="28"/>
        </w:rPr>
        <w:t>нераторов ответных помех; созданием на траектории полета ВТО зон ложных целей-ловушек, создаваемых комбинированными боеприпасами помех (в ра</w:t>
      </w:r>
      <w:r w:rsidRPr="004C579E">
        <w:rPr>
          <w:rFonts w:ascii="Times New Roman" w:hAnsi="Times New Roman"/>
          <w:sz w:val="28"/>
          <w:szCs w:val="28"/>
        </w:rPr>
        <w:softHyphen/>
        <w:t>дио-, инфракрасном и световом диапазонах) выстреливаемыми расположен</w:t>
      </w:r>
      <w:r w:rsidRPr="004C579E">
        <w:rPr>
          <w:rFonts w:ascii="Times New Roman" w:hAnsi="Times New Roman"/>
          <w:sz w:val="28"/>
          <w:szCs w:val="28"/>
        </w:rPr>
        <w:softHyphen/>
        <w:t>ными на объектах пусковыми установками. При оптимальном управлении по</w:t>
      </w:r>
      <w:r w:rsidRPr="004C579E">
        <w:rPr>
          <w:rFonts w:ascii="Times New Roman" w:hAnsi="Times New Roman"/>
          <w:sz w:val="28"/>
          <w:szCs w:val="28"/>
        </w:rPr>
        <w:softHyphen/>
        <w:t>становкой помех-ловушек средствам ВТО противника гарантированный срыв атаки может составлять 0,9 и более.</w:t>
      </w:r>
    </w:p>
    <w:p w:rsidR="00AD39E4" w:rsidRPr="004C579E" w:rsidRDefault="00AD39E4" w:rsidP="004C579E">
      <w:pPr>
        <w:shd w:val="clear" w:color="auto" w:fill="FFFFFF"/>
        <w:tabs>
          <w:tab w:val="left" w:pos="9498"/>
          <w:tab w:val="left" w:pos="9639"/>
        </w:tabs>
        <w:rPr>
          <w:rFonts w:ascii="Times New Roman" w:hAnsi="Times New Roman"/>
          <w:sz w:val="28"/>
          <w:szCs w:val="28"/>
        </w:rPr>
      </w:pPr>
      <w:r w:rsidRPr="004C579E">
        <w:rPr>
          <w:rFonts w:ascii="Times New Roman" w:hAnsi="Times New Roman"/>
          <w:i/>
          <w:iCs/>
          <w:spacing w:val="-6"/>
          <w:sz w:val="28"/>
          <w:szCs w:val="28"/>
        </w:rPr>
        <w:t>Корректировка демаскирующих признаков (физических полей) объектов до</w:t>
      </w:r>
      <w:r w:rsidRPr="004C579E">
        <w:rPr>
          <w:rFonts w:ascii="Times New Roman" w:hAnsi="Times New Roman"/>
          <w:i/>
          <w:iCs/>
          <w:spacing w:val="-6"/>
          <w:sz w:val="28"/>
          <w:szCs w:val="28"/>
        </w:rPr>
        <w:softHyphen/>
      </w:r>
      <w:r w:rsidRPr="004C579E">
        <w:rPr>
          <w:rFonts w:ascii="Times New Roman" w:hAnsi="Times New Roman"/>
          <w:i/>
          <w:iCs/>
          <w:sz w:val="28"/>
          <w:szCs w:val="28"/>
        </w:rPr>
        <w:t xml:space="preserve">стигается </w:t>
      </w:r>
      <w:r w:rsidRPr="004C579E">
        <w:rPr>
          <w:rFonts w:ascii="Times New Roman" w:hAnsi="Times New Roman"/>
          <w:sz w:val="28"/>
          <w:szCs w:val="28"/>
        </w:rPr>
        <w:t>изменением контрастности излучений, снижением их интенсивно</w:t>
      </w:r>
      <w:r w:rsidRPr="004C579E">
        <w:rPr>
          <w:rFonts w:ascii="Times New Roman" w:hAnsi="Times New Roman"/>
          <w:sz w:val="28"/>
          <w:szCs w:val="28"/>
        </w:rPr>
        <w:softHyphen/>
        <w:t>сти (временным прекращением), демонстрацией ложных излучений в сочета</w:t>
      </w:r>
      <w:r w:rsidRPr="004C579E">
        <w:rPr>
          <w:rFonts w:ascii="Times New Roman" w:hAnsi="Times New Roman"/>
          <w:sz w:val="28"/>
          <w:szCs w:val="28"/>
        </w:rPr>
        <w:softHyphen/>
        <w:t xml:space="preserve">нии с макетированием ложных элементов объектов. Последний из способов </w:t>
      </w:r>
      <w:r w:rsidRPr="004C579E">
        <w:rPr>
          <w:rFonts w:ascii="Times New Roman" w:hAnsi="Times New Roman"/>
          <w:spacing w:val="-1"/>
          <w:sz w:val="28"/>
          <w:szCs w:val="28"/>
        </w:rPr>
        <w:t>маскировки наиболее эффективен для защиты от ВТО площадных объектов.</w:t>
      </w:r>
      <w:r w:rsidRPr="004C579E">
        <w:rPr>
          <w:rFonts w:ascii="Times New Roman" w:hAnsi="Times New Roman"/>
          <w:sz w:val="28"/>
          <w:szCs w:val="28"/>
        </w:rPr>
        <w:t xml:space="preserve"> </w:t>
      </w:r>
    </w:p>
    <w:p w:rsidR="00AD39E4" w:rsidRPr="004C579E" w:rsidRDefault="00AD39E4" w:rsidP="004C579E">
      <w:pPr>
        <w:shd w:val="clear" w:color="auto" w:fill="FFFFFF"/>
        <w:tabs>
          <w:tab w:val="left" w:pos="9498"/>
        </w:tabs>
        <w:rPr>
          <w:rFonts w:ascii="Times New Roman" w:hAnsi="Times New Roman"/>
          <w:sz w:val="28"/>
          <w:szCs w:val="28"/>
        </w:rPr>
      </w:pPr>
      <w:r w:rsidRPr="004C579E">
        <w:rPr>
          <w:rFonts w:ascii="Times New Roman" w:hAnsi="Times New Roman"/>
          <w:i/>
          <w:iCs/>
          <w:spacing w:val="-6"/>
          <w:sz w:val="28"/>
          <w:szCs w:val="28"/>
        </w:rPr>
        <w:t xml:space="preserve">Наиболее эффективное экранирование </w:t>
      </w:r>
      <w:r w:rsidRPr="004C579E">
        <w:rPr>
          <w:rFonts w:ascii="Times New Roman" w:hAnsi="Times New Roman"/>
          <w:spacing w:val="-6"/>
          <w:sz w:val="28"/>
          <w:szCs w:val="28"/>
        </w:rPr>
        <w:t xml:space="preserve">достигается постановкой аэрозольных </w:t>
      </w:r>
      <w:r w:rsidRPr="004C579E">
        <w:rPr>
          <w:rFonts w:ascii="Times New Roman" w:hAnsi="Times New Roman"/>
          <w:spacing w:val="-4"/>
          <w:sz w:val="28"/>
          <w:szCs w:val="28"/>
        </w:rPr>
        <w:t>завес в сочетании с одновременным созданием на траекториях полета ВТО ста</w:t>
      </w:r>
      <w:r w:rsidRPr="004C579E">
        <w:rPr>
          <w:rFonts w:ascii="Times New Roman" w:hAnsi="Times New Roman"/>
          <w:spacing w:val="-4"/>
          <w:sz w:val="28"/>
          <w:szCs w:val="28"/>
        </w:rPr>
        <w:softHyphen/>
      </w:r>
      <w:r w:rsidRPr="004C579E">
        <w:rPr>
          <w:rFonts w:ascii="Times New Roman" w:hAnsi="Times New Roman"/>
          <w:sz w:val="28"/>
          <w:szCs w:val="28"/>
        </w:rPr>
        <w:t>тических и динамических ложных целей. Подобный способ экранирования по</w:t>
      </w:r>
      <w:r w:rsidRPr="004C579E">
        <w:rPr>
          <w:rFonts w:ascii="Times New Roman" w:hAnsi="Times New Roman"/>
          <w:sz w:val="28"/>
          <w:szCs w:val="28"/>
        </w:rPr>
        <w:softHyphen/>
      </w:r>
      <w:r w:rsidRPr="004C579E">
        <w:rPr>
          <w:rFonts w:ascii="Times New Roman" w:hAnsi="Times New Roman"/>
          <w:spacing w:val="-3"/>
          <w:sz w:val="28"/>
          <w:szCs w:val="28"/>
        </w:rPr>
        <w:t xml:space="preserve">зволяет обеспечить возможность управления величиной промаха («увода» ВТО </w:t>
      </w:r>
      <w:r w:rsidRPr="004C579E">
        <w:rPr>
          <w:rFonts w:ascii="Times New Roman" w:hAnsi="Times New Roman"/>
          <w:spacing w:val="-2"/>
          <w:sz w:val="28"/>
          <w:szCs w:val="28"/>
        </w:rPr>
        <w:t>в заданный район для подрыва на безопасном удалении), не допуская возмож</w:t>
      </w:r>
      <w:r w:rsidRPr="004C579E">
        <w:rPr>
          <w:rFonts w:ascii="Times New Roman" w:hAnsi="Times New Roman"/>
          <w:spacing w:val="-2"/>
          <w:sz w:val="28"/>
          <w:szCs w:val="28"/>
        </w:rPr>
        <w:softHyphen/>
      </w:r>
      <w:r w:rsidRPr="004C579E">
        <w:rPr>
          <w:rFonts w:ascii="Times New Roman" w:hAnsi="Times New Roman"/>
          <w:sz w:val="28"/>
          <w:szCs w:val="28"/>
        </w:rPr>
        <w:t>ного поражения близких к защищаемому объектов.</w:t>
      </w:r>
    </w:p>
    <w:p w:rsidR="00AD39E4" w:rsidRPr="004C579E" w:rsidRDefault="00AD39E4" w:rsidP="004C579E">
      <w:pPr>
        <w:shd w:val="clear" w:color="auto" w:fill="FFFFFF"/>
        <w:tabs>
          <w:tab w:val="left" w:pos="9498"/>
        </w:tabs>
        <w:rPr>
          <w:rFonts w:ascii="Times New Roman" w:hAnsi="Times New Roman"/>
          <w:sz w:val="28"/>
          <w:szCs w:val="28"/>
        </w:rPr>
      </w:pPr>
      <w:r w:rsidRPr="004C579E">
        <w:rPr>
          <w:rFonts w:ascii="Times New Roman" w:hAnsi="Times New Roman"/>
          <w:sz w:val="28"/>
          <w:szCs w:val="28"/>
        </w:rPr>
        <w:t>Комплексное применение различных видов и средств инженерной маски</w:t>
      </w:r>
      <w:r w:rsidRPr="004C579E">
        <w:rPr>
          <w:rFonts w:ascii="Times New Roman" w:hAnsi="Times New Roman"/>
          <w:sz w:val="28"/>
          <w:szCs w:val="28"/>
        </w:rPr>
        <w:softHyphen/>
        <w:t>ровки и средств РЭБ позволяет в несколько раз снизить вероятность пораже</w:t>
      </w:r>
      <w:r w:rsidRPr="004C579E">
        <w:rPr>
          <w:rFonts w:ascii="Times New Roman" w:hAnsi="Times New Roman"/>
          <w:sz w:val="28"/>
          <w:szCs w:val="28"/>
        </w:rPr>
        <w:softHyphen/>
        <w:t>ния защищаемых объектов (критических элементов) средствами ВТО против</w:t>
      </w:r>
      <w:r w:rsidRPr="004C579E">
        <w:rPr>
          <w:rFonts w:ascii="Times New Roman" w:hAnsi="Times New Roman"/>
          <w:sz w:val="28"/>
          <w:szCs w:val="28"/>
        </w:rPr>
        <w:softHyphen/>
        <w:t>ника.</w:t>
      </w:r>
    </w:p>
    <w:p w:rsidR="00AD39E4" w:rsidRPr="004C579E" w:rsidRDefault="00AD39E4" w:rsidP="004C579E">
      <w:pPr>
        <w:shd w:val="clear" w:color="auto" w:fill="FFFFFF"/>
        <w:tabs>
          <w:tab w:val="left" w:pos="9498"/>
        </w:tabs>
        <w:rPr>
          <w:rFonts w:ascii="Times New Roman" w:hAnsi="Times New Roman"/>
          <w:sz w:val="28"/>
          <w:szCs w:val="28"/>
        </w:rPr>
      </w:pPr>
      <w:r w:rsidRPr="004C579E">
        <w:rPr>
          <w:rFonts w:ascii="Times New Roman" w:hAnsi="Times New Roman"/>
          <w:spacing w:val="-1"/>
          <w:sz w:val="28"/>
          <w:szCs w:val="28"/>
        </w:rPr>
        <w:t>Разработанные и применяемые в настоящее время для инженерной маски</w:t>
      </w:r>
      <w:r w:rsidRPr="004C579E">
        <w:rPr>
          <w:rFonts w:ascii="Times New Roman" w:hAnsi="Times New Roman"/>
          <w:spacing w:val="-1"/>
          <w:sz w:val="28"/>
          <w:szCs w:val="28"/>
        </w:rPr>
        <w:softHyphen/>
      </w:r>
      <w:r w:rsidRPr="004C579E">
        <w:rPr>
          <w:rFonts w:ascii="Times New Roman" w:hAnsi="Times New Roman"/>
          <w:spacing w:val="-3"/>
          <w:sz w:val="28"/>
          <w:szCs w:val="28"/>
        </w:rPr>
        <w:t xml:space="preserve">ровки штатные войсковые средства не в полной мере подходят для маскировки </w:t>
      </w:r>
      <w:r w:rsidRPr="004C579E">
        <w:rPr>
          <w:rFonts w:ascii="Times New Roman" w:hAnsi="Times New Roman"/>
          <w:spacing w:val="-2"/>
          <w:sz w:val="28"/>
          <w:szCs w:val="28"/>
        </w:rPr>
        <w:lastRenderedPageBreak/>
        <w:t xml:space="preserve">объектов тыла. Развитие и совершенствование этих средств осуществляется в направлении расширения диапазона противодействия средствам обнаружения </w:t>
      </w:r>
      <w:r w:rsidRPr="004C579E">
        <w:rPr>
          <w:rFonts w:ascii="Times New Roman" w:hAnsi="Times New Roman"/>
          <w:sz w:val="28"/>
          <w:szCs w:val="28"/>
        </w:rPr>
        <w:t xml:space="preserve">ВТО; их комплексирования со средствами РЭБ; автоматизации управления, </w:t>
      </w:r>
      <w:r w:rsidRPr="004C579E">
        <w:rPr>
          <w:rFonts w:ascii="Times New Roman" w:hAnsi="Times New Roman"/>
          <w:spacing w:val="-1"/>
          <w:sz w:val="28"/>
          <w:szCs w:val="28"/>
        </w:rPr>
        <w:t>повышения готовности и надежности, объединения разнотипных средств в ав</w:t>
      </w:r>
      <w:r w:rsidRPr="004C579E">
        <w:rPr>
          <w:rFonts w:ascii="Times New Roman" w:hAnsi="Times New Roman"/>
          <w:spacing w:val="-1"/>
          <w:sz w:val="28"/>
          <w:szCs w:val="28"/>
        </w:rPr>
        <w:softHyphen/>
      </w:r>
      <w:r w:rsidRPr="004C579E">
        <w:rPr>
          <w:rFonts w:ascii="Times New Roman" w:hAnsi="Times New Roman"/>
          <w:sz w:val="28"/>
          <w:szCs w:val="28"/>
        </w:rPr>
        <w:t>томатизированные и автономные унифицированные комплексы объектовой маскировки (</w:t>
      </w:r>
      <w:proofErr w:type="spellStart"/>
      <w:r w:rsidRPr="004C579E">
        <w:rPr>
          <w:rFonts w:ascii="Times New Roman" w:hAnsi="Times New Roman"/>
          <w:sz w:val="28"/>
          <w:szCs w:val="28"/>
        </w:rPr>
        <w:t>неогневой</w:t>
      </w:r>
      <w:proofErr w:type="spellEnd"/>
      <w:r w:rsidRPr="004C579E">
        <w:rPr>
          <w:rFonts w:ascii="Times New Roman" w:hAnsi="Times New Roman"/>
          <w:sz w:val="28"/>
          <w:szCs w:val="28"/>
        </w:rPr>
        <w:t xml:space="preserve"> защиты); разработки способов применения типовых комплексов для маскировки различных видов потенциально опасных объек</w:t>
      </w:r>
      <w:r w:rsidRPr="004C579E">
        <w:rPr>
          <w:rFonts w:ascii="Times New Roman" w:hAnsi="Times New Roman"/>
          <w:sz w:val="28"/>
          <w:szCs w:val="28"/>
        </w:rPr>
        <w:softHyphen/>
        <w:t>тов.</w:t>
      </w:r>
    </w:p>
    <w:p w:rsidR="00AD39E4" w:rsidRPr="004C579E" w:rsidRDefault="00AD39E4" w:rsidP="004C579E">
      <w:pPr>
        <w:shd w:val="clear" w:color="auto" w:fill="FFFFFF"/>
        <w:tabs>
          <w:tab w:val="left" w:pos="9498"/>
        </w:tabs>
        <w:rPr>
          <w:rFonts w:ascii="Times New Roman" w:hAnsi="Times New Roman"/>
          <w:sz w:val="28"/>
          <w:szCs w:val="28"/>
        </w:rPr>
      </w:pPr>
      <w:r w:rsidRPr="004C579E">
        <w:rPr>
          <w:rFonts w:ascii="Times New Roman" w:hAnsi="Times New Roman"/>
          <w:sz w:val="28"/>
          <w:szCs w:val="28"/>
        </w:rPr>
        <w:t xml:space="preserve">Успехи в развитии </w:t>
      </w:r>
      <w:proofErr w:type="spellStart"/>
      <w:r w:rsidRPr="004C579E">
        <w:rPr>
          <w:rFonts w:ascii="Times New Roman" w:hAnsi="Times New Roman"/>
          <w:sz w:val="28"/>
          <w:szCs w:val="28"/>
        </w:rPr>
        <w:t>нанотехнологий</w:t>
      </w:r>
      <w:proofErr w:type="spellEnd"/>
      <w:r w:rsidRPr="004C579E">
        <w:rPr>
          <w:rFonts w:ascii="Times New Roman" w:hAnsi="Times New Roman"/>
          <w:sz w:val="28"/>
          <w:szCs w:val="28"/>
        </w:rPr>
        <w:t xml:space="preserve"> и оптико-электронной техники позво</w:t>
      </w:r>
      <w:r w:rsidRPr="004C579E">
        <w:rPr>
          <w:rFonts w:ascii="Times New Roman" w:hAnsi="Times New Roman"/>
          <w:sz w:val="28"/>
          <w:szCs w:val="28"/>
        </w:rPr>
        <w:softHyphen/>
      </w:r>
      <w:r w:rsidRPr="004C579E">
        <w:rPr>
          <w:rFonts w:ascii="Times New Roman" w:hAnsi="Times New Roman"/>
          <w:spacing w:val="-6"/>
          <w:sz w:val="28"/>
          <w:szCs w:val="28"/>
        </w:rPr>
        <w:t xml:space="preserve">ляют в настоящее время формировать </w:t>
      </w:r>
      <w:r w:rsidRPr="004C579E">
        <w:rPr>
          <w:rFonts w:ascii="Times New Roman" w:hAnsi="Times New Roman"/>
          <w:i/>
          <w:iCs/>
          <w:spacing w:val="-6"/>
          <w:sz w:val="28"/>
          <w:szCs w:val="28"/>
        </w:rPr>
        <w:t>системы комплексной защиты объектов</w:t>
      </w:r>
      <w:r w:rsidRPr="004C579E">
        <w:rPr>
          <w:rFonts w:ascii="Times New Roman" w:hAnsi="Times New Roman"/>
          <w:spacing w:val="-6"/>
          <w:sz w:val="28"/>
          <w:szCs w:val="28"/>
        </w:rPr>
        <w:t xml:space="preserve">. </w:t>
      </w:r>
      <w:r w:rsidRPr="004C579E">
        <w:rPr>
          <w:rFonts w:ascii="Times New Roman" w:hAnsi="Times New Roman"/>
          <w:sz w:val="28"/>
          <w:szCs w:val="28"/>
        </w:rPr>
        <w:t>Современный комплекс защиты объектов может включать в себя следующие основные компоненты [106]:</w:t>
      </w:r>
    </w:p>
    <w:p w:rsidR="00AD39E4" w:rsidRPr="004C579E" w:rsidRDefault="00AD39E4" w:rsidP="00025B5D">
      <w:pPr>
        <w:shd w:val="clear" w:color="auto" w:fill="FFFFFF"/>
        <w:rPr>
          <w:rFonts w:ascii="Times New Roman" w:hAnsi="Times New Roman"/>
          <w:sz w:val="28"/>
          <w:szCs w:val="28"/>
        </w:rPr>
      </w:pPr>
      <w:r w:rsidRPr="004C579E">
        <w:rPr>
          <w:rFonts w:ascii="Times New Roman" w:hAnsi="Times New Roman"/>
          <w:sz w:val="28"/>
          <w:szCs w:val="28"/>
        </w:rPr>
        <w:t>– механическую систему защиты;</w:t>
      </w:r>
    </w:p>
    <w:p w:rsidR="00AD39E4" w:rsidRPr="004C579E" w:rsidRDefault="00AD39E4" w:rsidP="00025B5D">
      <w:pPr>
        <w:shd w:val="clear" w:color="auto" w:fill="FFFFFF"/>
        <w:rPr>
          <w:rFonts w:ascii="Times New Roman" w:hAnsi="Times New Roman"/>
          <w:sz w:val="28"/>
          <w:szCs w:val="28"/>
        </w:rPr>
      </w:pPr>
      <w:r w:rsidRPr="004C579E">
        <w:rPr>
          <w:rFonts w:ascii="Times New Roman" w:hAnsi="Times New Roman"/>
          <w:sz w:val="28"/>
          <w:szCs w:val="28"/>
        </w:rPr>
        <w:t>– систему оповещения о попытках вторжения;</w:t>
      </w:r>
    </w:p>
    <w:p w:rsidR="00AD39E4" w:rsidRPr="004C579E" w:rsidRDefault="00AD39E4" w:rsidP="00025B5D">
      <w:pPr>
        <w:shd w:val="clear" w:color="auto" w:fill="FFFFFF"/>
        <w:rPr>
          <w:rFonts w:ascii="Times New Roman" w:hAnsi="Times New Roman"/>
          <w:sz w:val="28"/>
          <w:szCs w:val="28"/>
        </w:rPr>
      </w:pPr>
      <w:r w:rsidRPr="004C579E">
        <w:rPr>
          <w:rFonts w:ascii="Times New Roman" w:hAnsi="Times New Roman"/>
          <w:spacing w:val="-1"/>
          <w:sz w:val="28"/>
          <w:szCs w:val="28"/>
        </w:rPr>
        <w:t>– оптическую (обычно телевизионную) систему опознавания нарушителей;</w:t>
      </w:r>
    </w:p>
    <w:p w:rsidR="00AD39E4" w:rsidRPr="004C579E" w:rsidRDefault="00AD39E4" w:rsidP="00025B5D">
      <w:pPr>
        <w:shd w:val="clear" w:color="auto" w:fill="FFFFFF"/>
        <w:ind w:right="403"/>
        <w:rPr>
          <w:rFonts w:ascii="Times New Roman" w:hAnsi="Times New Roman"/>
          <w:sz w:val="28"/>
          <w:szCs w:val="28"/>
        </w:rPr>
      </w:pPr>
      <w:r w:rsidRPr="004C579E">
        <w:rPr>
          <w:rFonts w:ascii="Times New Roman" w:hAnsi="Times New Roman"/>
          <w:sz w:val="28"/>
          <w:szCs w:val="28"/>
        </w:rPr>
        <w:t>– оборонительную систему (звуковую и световую сигнализацию, примене</w:t>
      </w:r>
      <w:r w:rsidRPr="004C579E">
        <w:rPr>
          <w:rFonts w:ascii="Times New Roman" w:hAnsi="Times New Roman"/>
          <w:sz w:val="28"/>
          <w:szCs w:val="28"/>
        </w:rPr>
        <w:softHyphen/>
        <w:t>ние в случае необходимости оружия);</w:t>
      </w:r>
    </w:p>
    <w:p w:rsidR="00AD39E4" w:rsidRPr="004C579E" w:rsidRDefault="00AD39E4" w:rsidP="00025B5D">
      <w:pPr>
        <w:shd w:val="clear" w:color="auto" w:fill="FFFFFF"/>
        <w:rPr>
          <w:rFonts w:ascii="Times New Roman" w:hAnsi="Times New Roman"/>
          <w:sz w:val="28"/>
          <w:szCs w:val="28"/>
        </w:rPr>
      </w:pPr>
      <w:r w:rsidRPr="004C579E">
        <w:rPr>
          <w:rFonts w:ascii="Times New Roman" w:hAnsi="Times New Roman"/>
          <w:sz w:val="28"/>
          <w:szCs w:val="28"/>
        </w:rPr>
        <w:t>– связную инфраструктуру;</w:t>
      </w:r>
    </w:p>
    <w:p w:rsidR="00AD39E4" w:rsidRPr="004C579E" w:rsidRDefault="00AD39E4" w:rsidP="00025B5D">
      <w:pPr>
        <w:shd w:val="clear" w:color="auto" w:fill="FFFFFF"/>
        <w:rPr>
          <w:rFonts w:ascii="Times New Roman" w:hAnsi="Times New Roman"/>
          <w:sz w:val="28"/>
          <w:szCs w:val="28"/>
        </w:rPr>
      </w:pPr>
      <w:r w:rsidRPr="004C579E">
        <w:rPr>
          <w:rFonts w:ascii="Times New Roman" w:hAnsi="Times New Roman"/>
          <w:spacing w:val="-1"/>
          <w:sz w:val="28"/>
          <w:szCs w:val="28"/>
        </w:rPr>
        <w:t xml:space="preserve">– центральный пост охраны, осуществляющий сбор, анализ, регистрацию и </w:t>
      </w:r>
      <w:r w:rsidRPr="004C579E">
        <w:rPr>
          <w:rFonts w:ascii="Times New Roman" w:hAnsi="Times New Roman"/>
          <w:sz w:val="28"/>
          <w:szCs w:val="28"/>
        </w:rPr>
        <w:t>отображение поступающих данных, а также управление периферийными устройствами;</w:t>
      </w:r>
    </w:p>
    <w:p w:rsidR="00AD39E4" w:rsidRPr="004C579E" w:rsidRDefault="00AD39E4" w:rsidP="00025B5D">
      <w:pPr>
        <w:shd w:val="clear" w:color="auto" w:fill="FFFFFF"/>
        <w:rPr>
          <w:rFonts w:ascii="Times New Roman" w:hAnsi="Times New Roman"/>
          <w:sz w:val="28"/>
          <w:szCs w:val="28"/>
        </w:rPr>
      </w:pPr>
      <w:r w:rsidRPr="004C579E">
        <w:rPr>
          <w:rFonts w:ascii="Times New Roman" w:hAnsi="Times New Roman"/>
          <w:sz w:val="28"/>
          <w:szCs w:val="28"/>
        </w:rPr>
        <w:t>– персонал охраны (патрули, дежурные на центральном посту).</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5"/>
          <w:sz w:val="28"/>
          <w:szCs w:val="28"/>
        </w:rPr>
        <w:t xml:space="preserve">Основой любой </w:t>
      </w:r>
      <w:r w:rsidRPr="004C579E">
        <w:rPr>
          <w:rFonts w:ascii="Times New Roman" w:hAnsi="Times New Roman"/>
          <w:b/>
          <w:bCs/>
          <w:spacing w:val="-5"/>
          <w:sz w:val="28"/>
          <w:szCs w:val="28"/>
        </w:rPr>
        <w:t xml:space="preserve">механической системы </w:t>
      </w:r>
      <w:r w:rsidRPr="004C579E">
        <w:rPr>
          <w:rFonts w:ascii="Times New Roman" w:hAnsi="Times New Roman"/>
          <w:spacing w:val="-5"/>
          <w:sz w:val="28"/>
          <w:szCs w:val="28"/>
        </w:rPr>
        <w:t xml:space="preserve">защиты являются механические или </w:t>
      </w:r>
      <w:r w:rsidRPr="004C579E">
        <w:rPr>
          <w:rFonts w:ascii="Times New Roman" w:hAnsi="Times New Roman"/>
          <w:spacing w:val="-2"/>
          <w:sz w:val="28"/>
          <w:szCs w:val="28"/>
        </w:rPr>
        <w:t>строительные элементы, создающие для лица, пытающегося проникнуть на ох</w:t>
      </w:r>
      <w:r w:rsidRPr="004C579E">
        <w:rPr>
          <w:rFonts w:ascii="Times New Roman" w:hAnsi="Times New Roman"/>
          <w:spacing w:val="-2"/>
          <w:sz w:val="28"/>
          <w:szCs w:val="28"/>
        </w:rPr>
        <w:softHyphen/>
      </w:r>
      <w:r w:rsidRPr="004C579E">
        <w:rPr>
          <w:rFonts w:ascii="Times New Roman" w:hAnsi="Times New Roman"/>
          <w:sz w:val="28"/>
          <w:szCs w:val="28"/>
        </w:rPr>
        <w:t>раняемую территорию, реальное физическое препятствие. Важнейшей харак</w:t>
      </w:r>
      <w:r w:rsidRPr="004C579E">
        <w:rPr>
          <w:rFonts w:ascii="Times New Roman" w:hAnsi="Times New Roman"/>
          <w:sz w:val="28"/>
          <w:szCs w:val="28"/>
        </w:rPr>
        <w:softHyphen/>
      </w:r>
      <w:r w:rsidRPr="004C579E">
        <w:rPr>
          <w:rFonts w:ascii="Times New Roman" w:hAnsi="Times New Roman"/>
          <w:spacing w:val="-1"/>
          <w:sz w:val="28"/>
          <w:szCs w:val="28"/>
        </w:rPr>
        <w:t xml:space="preserve">теристикой механической системы защиты является время сопротивления, то </w:t>
      </w:r>
      <w:r w:rsidRPr="004C579E">
        <w:rPr>
          <w:rFonts w:ascii="Times New Roman" w:hAnsi="Times New Roman"/>
          <w:spacing w:val="-3"/>
          <w:sz w:val="28"/>
          <w:szCs w:val="28"/>
        </w:rPr>
        <w:t xml:space="preserve">есть время, которое требуется злоумышленнику для ее преодоления. Исходя из </w:t>
      </w:r>
      <w:r w:rsidRPr="004C579E">
        <w:rPr>
          <w:rFonts w:ascii="Times New Roman" w:hAnsi="Times New Roman"/>
          <w:sz w:val="28"/>
          <w:szCs w:val="28"/>
        </w:rPr>
        <w:t>требуемой величины названной характеристики должен производиться и вы</w:t>
      </w:r>
      <w:r w:rsidRPr="004C579E">
        <w:rPr>
          <w:rFonts w:ascii="Times New Roman" w:hAnsi="Times New Roman"/>
          <w:sz w:val="28"/>
          <w:szCs w:val="28"/>
        </w:rPr>
        <w:softHyphen/>
        <w:t>бор типа механической системы защиты.</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Как правило, механическими или строительными элементами служат стены и ограды. Если позволяют условия, могут применяться рвы и ограждения из ко</w:t>
      </w:r>
      <w:r w:rsidRPr="004C579E">
        <w:rPr>
          <w:rFonts w:ascii="Times New Roman" w:hAnsi="Times New Roman"/>
          <w:spacing w:val="-2"/>
          <w:sz w:val="28"/>
          <w:szCs w:val="28"/>
        </w:rPr>
        <w:softHyphen/>
      </w:r>
      <w:r w:rsidRPr="004C579E">
        <w:rPr>
          <w:rFonts w:ascii="Times New Roman" w:hAnsi="Times New Roman"/>
          <w:sz w:val="28"/>
          <w:szCs w:val="28"/>
        </w:rPr>
        <w:t>лючей проволоки.</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 xml:space="preserve">При использовании многорядных механических систем защиты датчики </w:t>
      </w:r>
      <w:r w:rsidRPr="004C579E">
        <w:rPr>
          <w:rFonts w:ascii="Times New Roman" w:hAnsi="Times New Roman"/>
          <w:spacing w:val="-1"/>
          <w:sz w:val="28"/>
          <w:szCs w:val="28"/>
        </w:rPr>
        <w:t xml:space="preserve">оповещения о попытке вторжения целесообразно располагать между </w:t>
      </w:r>
      <w:proofErr w:type="spellStart"/>
      <w:r w:rsidRPr="004C579E">
        <w:rPr>
          <w:rFonts w:ascii="Times New Roman" w:hAnsi="Times New Roman"/>
          <w:spacing w:val="-1"/>
          <w:sz w:val="28"/>
          <w:szCs w:val="28"/>
        </w:rPr>
        <w:t>внутрен</w:t>
      </w:r>
      <w:proofErr w:type="spellEnd"/>
      <w:r w:rsidRPr="004C579E">
        <w:rPr>
          <w:rFonts w:ascii="Times New Roman" w:hAnsi="Times New Roman"/>
          <w:spacing w:val="-1"/>
          <w:sz w:val="28"/>
          <w:szCs w:val="28"/>
        </w:rPr>
        <w:t>-</w:t>
      </w:r>
      <w:r w:rsidRPr="004C579E">
        <w:rPr>
          <w:rFonts w:ascii="Times New Roman" w:hAnsi="Times New Roman"/>
          <w:sz w:val="28"/>
          <w:szCs w:val="28"/>
        </w:rPr>
        <w:t xml:space="preserve"> ним и внешним ограждением. При этом внутреннее ограждение должно обла</w:t>
      </w:r>
      <w:r w:rsidRPr="004C579E">
        <w:rPr>
          <w:rFonts w:ascii="Times New Roman" w:hAnsi="Times New Roman"/>
          <w:sz w:val="28"/>
          <w:szCs w:val="28"/>
        </w:rPr>
        <w:softHyphen/>
        <w:t>дать повышенным временем сопротивления.</w:t>
      </w:r>
    </w:p>
    <w:p w:rsidR="00AD39E4" w:rsidRPr="004C579E" w:rsidRDefault="00AD39E4" w:rsidP="004C579E">
      <w:pPr>
        <w:shd w:val="clear" w:color="auto" w:fill="FFFFFF"/>
        <w:ind w:right="19"/>
        <w:rPr>
          <w:rFonts w:ascii="Times New Roman" w:hAnsi="Times New Roman"/>
          <w:sz w:val="28"/>
          <w:szCs w:val="28"/>
        </w:rPr>
      </w:pPr>
      <w:r w:rsidRPr="004C579E">
        <w:rPr>
          <w:rFonts w:ascii="Times New Roman" w:hAnsi="Times New Roman"/>
          <w:spacing w:val="-4"/>
          <w:sz w:val="28"/>
          <w:szCs w:val="28"/>
        </w:rPr>
        <w:t xml:space="preserve">В современных </w:t>
      </w:r>
      <w:r w:rsidRPr="004C579E">
        <w:rPr>
          <w:rFonts w:ascii="Times New Roman" w:hAnsi="Times New Roman"/>
          <w:b/>
          <w:bCs/>
          <w:spacing w:val="-4"/>
          <w:sz w:val="28"/>
          <w:szCs w:val="28"/>
        </w:rPr>
        <w:t xml:space="preserve">системах оповещения </w:t>
      </w:r>
      <w:r w:rsidRPr="004C579E">
        <w:rPr>
          <w:rFonts w:ascii="Times New Roman" w:hAnsi="Times New Roman"/>
          <w:spacing w:val="-4"/>
          <w:sz w:val="28"/>
          <w:szCs w:val="28"/>
        </w:rPr>
        <w:t xml:space="preserve">(системах тревожной сигнализации) о </w:t>
      </w:r>
      <w:r w:rsidRPr="004C579E">
        <w:rPr>
          <w:rFonts w:ascii="Times New Roman" w:hAnsi="Times New Roman"/>
          <w:spacing w:val="-1"/>
          <w:sz w:val="28"/>
          <w:szCs w:val="28"/>
        </w:rPr>
        <w:t xml:space="preserve">попытках вторжения на охраняемую территорию находят применение датчики </w:t>
      </w:r>
      <w:r w:rsidRPr="004C579E">
        <w:rPr>
          <w:rFonts w:ascii="Times New Roman" w:hAnsi="Times New Roman"/>
          <w:sz w:val="28"/>
          <w:szCs w:val="28"/>
        </w:rPr>
        <w:t>нескольких типов. Поскольку основные характеристики подобных систем определяются главным образом характеристиками используемых датчиков, рассмотрим принципы действия и особенности применения последних более подробно.</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2"/>
          <w:sz w:val="28"/>
          <w:szCs w:val="28"/>
        </w:rPr>
        <w:t>В системах защиты периметра территории без ограды используются микро</w:t>
      </w:r>
      <w:r w:rsidRPr="004C579E">
        <w:rPr>
          <w:rFonts w:ascii="Times New Roman" w:hAnsi="Times New Roman"/>
          <w:spacing w:val="-2"/>
          <w:sz w:val="28"/>
          <w:szCs w:val="28"/>
        </w:rPr>
        <w:softHyphen/>
      </w:r>
      <w:r w:rsidRPr="004C579E">
        <w:rPr>
          <w:rFonts w:ascii="Times New Roman" w:hAnsi="Times New Roman"/>
          <w:sz w:val="28"/>
          <w:szCs w:val="28"/>
        </w:rPr>
        <w:t>волновые, инфракрасные, емкостные, электрические и магнитные датчики.</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1"/>
          <w:sz w:val="28"/>
          <w:szCs w:val="28"/>
        </w:rPr>
        <w:lastRenderedPageBreak/>
        <w:t>С помощью датчиков первых двух типов формируется протяженная контро</w:t>
      </w:r>
      <w:r w:rsidRPr="004C579E">
        <w:rPr>
          <w:rFonts w:ascii="Times New Roman" w:hAnsi="Times New Roman"/>
          <w:spacing w:val="-1"/>
          <w:sz w:val="28"/>
          <w:szCs w:val="28"/>
        </w:rPr>
        <w:softHyphen/>
      </w:r>
      <w:r w:rsidRPr="004C579E">
        <w:rPr>
          <w:rFonts w:ascii="Times New Roman" w:hAnsi="Times New Roman"/>
          <w:sz w:val="28"/>
          <w:szCs w:val="28"/>
        </w:rPr>
        <w:t xml:space="preserve">льная зона барьерного типа. Действие систем с микроволновыми датчиками основывается на контроле интенсивности высокочастотного направленного излучения передатчика, которое воспринимается приемником. Срабатывание сигнализации происходит при прерывании этого направленного излучения. </w:t>
      </w:r>
      <w:r w:rsidRPr="004C579E">
        <w:rPr>
          <w:rFonts w:ascii="Times New Roman" w:hAnsi="Times New Roman"/>
          <w:spacing w:val="-2"/>
          <w:sz w:val="28"/>
          <w:szCs w:val="28"/>
        </w:rPr>
        <w:t>Ложные срабатывания могут быть обусловлены перемещением в контролируе</w:t>
      </w:r>
      <w:r w:rsidRPr="004C579E">
        <w:rPr>
          <w:rFonts w:ascii="Times New Roman" w:hAnsi="Times New Roman"/>
          <w:spacing w:val="-2"/>
          <w:sz w:val="28"/>
          <w:szCs w:val="28"/>
        </w:rPr>
        <w:softHyphen/>
      </w:r>
      <w:r w:rsidRPr="004C579E">
        <w:rPr>
          <w:rFonts w:ascii="Times New Roman" w:hAnsi="Times New Roman"/>
          <w:spacing w:val="-1"/>
          <w:sz w:val="28"/>
          <w:szCs w:val="28"/>
        </w:rPr>
        <w:t>мой зоне животных, воздействием растительности, атмосферных осадков, пе</w:t>
      </w:r>
      <w:r w:rsidRPr="004C579E">
        <w:rPr>
          <w:rFonts w:ascii="Times New Roman" w:hAnsi="Times New Roman"/>
          <w:spacing w:val="-1"/>
          <w:sz w:val="28"/>
          <w:szCs w:val="28"/>
        </w:rPr>
        <w:softHyphen/>
        <w:t>редвижением транспортных средств, а также воздействием посторонних пере</w:t>
      </w:r>
      <w:r w:rsidRPr="004C579E">
        <w:rPr>
          <w:rFonts w:ascii="Times New Roman" w:hAnsi="Times New Roman"/>
          <w:spacing w:val="-1"/>
          <w:sz w:val="28"/>
          <w:szCs w:val="28"/>
        </w:rPr>
        <w:softHyphen/>
      </w:r>
      <w:r w:rsidRPr="004C579E">
        <w:rPr>
          <w:rFonts w:ascii="Times New Roman" w:hAnsi="Times New Roman"/>
          <w:sz w:val="28"/>
          <w:szCs w:val="28"/>
        </w:rPr>
        <w:t>датчиков.</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При использовании инфракрасных систем оповещения между передатчи</w:t>
      </w:r>
      <w:r w:rsidRPr="004C579E">
        <w:rPr>
          <w:rFonts w:ascii="Times New Roman" w:hAnsi="Times New Roman"/>
          <w:sz w:val="28"/>
          <w:szCs w:val="28"/>
        </w:rPr>
        <w:softHyphen/>
      </w:r>
      <w:r w:rsidRPr="004C579E">
        <w:rPr>
          <w:rFonts w:ascii="Times New Roman" w:hAnsi="Times New Roman"/>
          <w:spacing w:val="-1"/>
          <w:sz w:val="28"/>
          <w:szCs w:val="28"/>
        </w:rPr>
        <w:t>ком и приемником появляется монохроматическое световое излучение в неви</w:t>
      </w:r>
      <w:r w:rsidRPr="004C579E">
        <w:rPr>
          <w:rFonts w:ascii="Times New Roman" w:hAnsi="Times New Roman"/>
          <w:spacing w:val="-1"/>
          <w:sz w:val="28"/>
          <w:szCs w:val="28"/>
        </w:rPr>
        <w:softHyphen/>
      </w:r>
      <w:r w:rsidRPr="004C579E">
        <w:rPr>
          <w:rFonts w:ascii="Times New Roman" w:hAnsi="Times New Roman"/>
          <w:spacing w:val="-2"/>
          <w:sz w:val="28"/>
          <w:szCs w:val="28"/>
        </w:rPr>
        <w:t>димой области спектра. Срабатывание сигнализации происходит при прерыва</w:t>
      </w:r>
      <w:r w:rsidRPr="004C579E">
        <w:rPr>
          <w:rFonts w:ascii="Times New Roman" w:hAnsi="Times New Roman"/>
          <w:spacing w:val="-2"/>
          <w:sz w:val="28"/>
          <w:szCs w:val="28"/>
        </w:rPr>
        <w:softHyphen/>
      </w:r>
      <w:r w:rsidRPr="004C579E">
        <w:rPr>
          <w:rFonts w:ascii="Times New Roman" w:hAnsi="Times New Roman"/>
          <w:spacing w:val="-1"/>
          <w:sz w:val="28"/>
          <w:szCs w:val="28"/>
        </w:rPr>
        <w:t xml:space="preserve">нии одного или нескольких световых лучей. Ложные срабатывания могут быть </w:t>
      </w:r>
      <w:r w:rsidRPr="004C579E">
        <w:rPr>
          <w:rFonts w:ascii="Times New Roman" w:hAnsi="Times New Roman"/>
          <w:spacing w:val="-2"/>
          <w:sz w:val="28"/>
          <w:szCs w:val="28"/>
        </w:rPr>
        <w:t>обусловлены перемещением в контролируемой зоне животных, сильным тума</w:t>
      </w:r>
      <w:r w:rsidRPr="004C579E">
        <w:rPr>
          <w:rFonts w:ascii="Times New Roman" w:hAnsi="Times New Roman"/>
          <w:spacing w:val="-2"/>
          <w:sz w:val="28"/>
          <w:szCs w:val="28"/>
        </w:rPr>
        <w:softHyphen/>
      </w:r>
      <w:r w:rsidRPr="004C579E">
        <w:rPr>
          <w:rFonts w:ascii="Times New Roman" w:hAnsi="Times New Roman"/>
          <w:sz w:val="28"/>
          <w:szCs w:val="28"/>
        </w:rPr>
        <w:t>ном или снегопадом.</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Принцип действия емкостной системы оповещения основывается на фор</w:t>
      </w:r>
      <w:r w:rsidRPr="004C579E">
        <w:rPr>
          <w:rFonts w:ascii="Times New Roman" w:hAnsi="Times New Roman"/>
          <w:sz w:val="28"/>
          <w:szCs w:val="28"/>
        </w:rPr>
        <w:softHyphen/>
        <w:t>мировании электростатического поля между параллельно расположенными, так называемыми передающими и воспринимающими проволочными элемен</w:t>
      </w:r>
      <w:r w:rsidRPr="004C579E">
        <w:rPr>
          <w:rFonts w:ascii="Times New Roman" w:hAnsi="Times New Roman"/>
          <w:sz w:val="28"/>
          <w:szCs w:val="28"/>
        </w:rPr>
        <w:softHyphen/>
        <w:t>тами специального ограждения. Срабатывание сигнализации происходит при регистрации определенного изменения электростатического поля, имеющего место при приближении человека к элементам ограждения. Ложные срабаты</w:t>
      </w:r>
      <w:r w:rsidRPr="004C579E">
        <w:rPr>
          <w:rFonts w:ascii="Times New Roman" w:hAnsi="Times New Roman"/>
          <w:sz w:val="28"/>
          <w:szCs w:val="28"/>
        </w:rPr>
        <w:softHyphen/>
      </w:r>
      <w:r w:rsidRPr="004C579E">
        <w:rPr>
          <w:rFonts w:ascii="Times New Roman" w:hAnsi="Times New Roman"/>
          <w:spacing w:val="-2"/>
          <w:sz w:val="28"/>
          <w:szCs w:val="28"/>
        </w:rPr>
        <w:t>вания могут быть обусловлены перемещением животных, воздействием расти</w:t>
      </w:r>
      <w:r w:rsidRPr="004C579E">
        <w:rPr>
          <w:rFonts w:ascii="Times New Roman" w:hAnsi="Times New Roman"/>
          <w:spacing w:val="-2"/>
          <w:sz w:val="28"/>
          <w:szCs w:val="28"/>
        </w:rPr>
        <w:softHyphen/>
      </w:r>
      <w:r w:rsidRPr="004C579E">
        <w:rPr>
          <w:rFonts w:ascii="Times New Roman" w:hAnsi="Times New Roman"/>
          <w:spacing w:val="-3"/>
          <w:sz w:val="28"/>
          <w:szCs w:val="28"/>
        </w:rPr>
        <w:t>тельности, обледенением элементов ограждения, атмосферными воздействия</w:t>
      </w:r>
      <w:r w:rsidRPr="004C579E">
        <w:rPr>
          <w:rFonts w:ascii="Times New Roman" w:hAnsi="Times New Roman"/>
          <w:spacing w:val="-3"/>
          <w:sz w:val="28"/>
          <w:szCs w:val="28"/>
        </w:rPr>
        <w:softHyphen/>
      </w:r>
      <w:r w:rsidRPr="004C579E">
        <w:rPr>
          <w:rFonts w:ascii="Times New Roman" w:hAnsi="Times New Roman"/>
          <w:sz w:val="28"/>
          <w:szCs w:val="28"/>
        </w:rPr>
        <w:t>ми или загрязнением изоляторов.</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2"/>
          <w:sz w:val="28"/>
          <w:szCs w:val="28"/>
        </w:rPr>
        <w:t>Электрические системы оповещения базируются на использовании специа</w:t>
      </w:r>
      <w:r w:rsidRPr="004C579E">
        <w:rPr>
          <w:rFonts w:ascii="Times New Roman" w:hAnsi="Times New Roman"/>
          <w:spacing w:val="-2"/>
          <w:sz w:val="28"/>
          <w:szCs w:val="28"/>
        </w:rPr>
        <w:softHyphen/>
      </w:r>
      <w:r w:rsidRPr="004C579E">
        <w:rPr>
          <w:rFonts w:ascii="Times New Roman" w:hAnsi="Times New Roman"/>
          <w:sz w:val="28"/>
          <w:szCs w:val="28"/>
        </w:rPr>
        <w:t>льного ограждения с токопроводящими проволочными элементами. Критери</w:t>
      </w:r>
      <w:r w:rsidRPr="004C579E">
        <w:rPr>
          <w:rFonts w:ascii="Times New Roman" w:hAnsi="Times New Roman"/>
          <w:sz w:val="28"/>
          <w:szCs w:val="28"/>
        </w:rPr>
        <w:softHyphen/>
        <w:t>ем срабатывания сигнализации является регистрация изменений электриче</w:t>
      </w:r>
      <w:r w:rsidRPr="004C579E">
        <w:rPr>
          <w:rFonts w:ascii="Times New Roman" w:hAnsi="Times New Roman"/>
          <w:sz w:val="28"/>
          <w:szCs w:val="28"/>
        </w:rPr>
        <w:softHyphen/>
        <w:t>ского сопротивления токопроводящих элементов при прикосновении к ним. Ложные срабатывания могут быть вызваны животными, растительностью или загрязнением изоляторов.</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1"/>
          <w:sz w:val="28"/>
          <w:szCs w:val="28"/>
        </w:rPr>
        <w:t>Принцип действия систем с магнитными датчиками предполагает контроль параметров магнитного поля. Срабатывание сигнализации происходит при ре</w:t>
      </w:r>
      <w:r w:rsidRPr="004C579E">
        <w:rPr>
          <w:rFonts w:ascii="Times New Roman" w:hAnsi="Times New Roman"/>
          <w:spacing w:val="-1"/>
          <w:sz w:val="28"/>
          <w:szCs w:val="28"/>
        </w:rPr>
        <w:softHyphen/>
        <w:t>гистрации искажений, которые обусловлены появлением в зоне действия дат</w:t>
      </w:r>
      <w:r w:rsidRPr="004C579E">
        <w:rPr>
          <w:rFonts w:ascii="Times New Roman" w:hAnsi="Times New Roman"/>
          <w:spacing w:val="-1"/>
          <w:sz w:val="28"/>
          <w:szCs w:val="28"/>
        </w:rPr>
        <w:softHyphen/>
      </w:r>
      <w:r w:rsidRPr="004C579E">
        <w:rPr>
          <w:rFonts w:ascii="Times New Roman" w:hAnsi="Times New Roman"/>
          <w:spacing w:val="-2"/>
          <w:sz w:val="28"/>
          <w:szCs w:val="28"/>
        </w:rPr>
        <w:t xml:space="preserve">чиков предметов из </w:t>
      </w:r>
      <w:proofErr w:type="spellStart"/>
      <w:r w:rsidRPr="004C579E">
        <w:rPr>
          <w:rFonts w:ascii="Times New Roman" w:hAnsi="Times New Roman"/>
          <w:spacing w:val="-2"/>
          <w:sz w:val="28"/>
          <w:szCs w:val="28"/>
        </w:rPr>
        <w:t>ферромагнитного</w:t>
      </w:r>
      <w:proofErr w:type="spellEnd"/>
      <w:r w:rsidRPr="004C579E">
        <w:rPr>
          <w:rFonts w:ascii="Times New Roman" w:hAnsi="Times New Roman"/>
          <w:spacing w:val="-2"/>
          <w:sz w:val="28"/>
          <w:szCs w:val="28"/>
        </w:rPr>
        <w:t xml:space="preserve"> материала. Ложное срабатывание может иметь место из-за изменений характеристик почвы, обусловленных, например, </w:t>
      </w:r>
      <w:r w:rsidRPr="004C579E">
        <w:rPr>
          <w:rFonts w:ascii="Times New Roman" w:hAnsi="Times New Roman"/>
          <w:sz w:val="28"/>
          <w:szCs w:val="28"/>
        </w:rPr>
        <w:t>продолжительным дождем. При наличии механической системы защиты территории (например, огра</w:t>
      </w:r>
      <w:r w:rsidRPr="004C579E">
        <w:rPr>
          <w:rFonts w:ascii="Times New Roman" w:hAnsi="Times New Roman"/>
          <w:sz w:val="28"/>
          <w:szCs w:val="28"/>
        </w:rPr>
        <w:softHyphen/>
      </w:r>
      <w:r w:rsidRPr="004C579E">
        <w:rPr>
          <w:rFonts w:ascii="Times New Roman" w:hAnsi="Times New Roman"/>
          <w:spacing w:val="-2"/>
          <w:sz w:val="28"/>
          <w:szCs w:val="28"/>
        </w:rPr>
        <w:t xml:space="preserve">ды, расположенной по периметру) находят применение системы оповещения с </w:t>
      </w:r>
      <w:r w:rsidRPr="004C579E">
        <w:rPr>
          <w:rFonts w:ascii="Times New Roman" w:hAnsi="Times New Roman"/>
          <w:sz w:val="28"/>
          <w:szCs w:val="28"/>
        </w:rPr>
        <w:t>вибрационными датчиками, датчиками звука, распространяющегося по твер</w:t>
      </w:r>
      <w:r w:rsidRPr="004C579E">
        <w:rPr>
          <w:rFonts w:ascii="Times New Roman" w:hAnsi="Times New Roman"/>
          <w:sz w:val="28"/>
          <w:szCs w:val="28"/>
        </w:rPr>
        <w:softHyphen/>
        <w:t>дым телам, акустическими датчиками, электрическими переключателями, а также системы с электрическими проволочными петлями.</w:t>
      </w:r>
    </w:p>
    <w:p w:rsidR="00AD39E4" w:rsidRPr="004C579E" w:rsidRDefault="00AD39E4" w:rsidP="004C579E">
      <w:pPr>
        <w:shd w:val="clear" w:color="auto" w:fill="FFFFFF"/>
        <w:tabs>
          <w:tab w:val="left" w:pos="9639"/>
        </w:tabs>
        <w:rPr>
          <w:rFonts w:ascii="Times New Roman" w:hAnsi="Times New Roman"/>
          <w:sz w:val="28"/>
          <w:szCs w:val="28"/>
        </w:rPr>
      </w:pPr>
      <w:r w:rsidRPr="004C579E">
        <w:rPr>
          <w:rFonts w:ascii="Times New Roman" w:hAnsi="Times New Roman"/>
          <w:spacing w:val="-1"/>
          <w:sz w:val="28"/>
          <w:szCs w:val="28"/>
        </w:rPr>
        <w:t>Вибрационные датчики закрепляются непосредственно на элементах огра</w:t>
      </w:r>
      <w:r w:rsidRPr="004C579E">
        <w:rPr>
          <w:rFonts w:ascii="Times New Roman" w:hAnsi="Times New Roman"/>
          <w:spacing w:val="-1"/>
          <w:sz w:val="28"/>
          <w:szCs w:val="28"/>
        </w:rPr>
        <w:softHyphen/>
      </w:r>
      <w:r w:rsidRPr="004C579E">
        <w:rPr>
          <w:rFonts w:ascii="Times New Roman" w:hAnsi="Times New Roman"/>
          <w:sz w:val="28"/>
          <w:szCs w:val="28"/>
        </w:rPr>
        <w:t>ды. Срабатывание сигнализации происходит при появлении на выходе датчи</w:t>
      </w:r>
      <w:r w:rsidRPr="004C579E">
        <w:rPr>
          <w:rFonts w:ascii="Times New Roman" w:hAnsi="Times New Roman"/>
          <w:sz w:val="28"/>
          <w:szCs w:val="28"/>
        </w:rPr>
        <w:softHyphen/>
        <w:t xml:space="preserve">ков </w:t>
      </w:r>
      <w:r w:rsidRPr="004C579E">
        <w:rPr>
          <w:rFonts w:ascii="Times New Roman" w:hAnsi="Times New Roman"/>
          <w:sz w:val="28"/>
          <w:szCs w:val="28"/>
        </w:rPr>
        <w:lastRenderedPageBreak/>
        <w:t xml:space="preserve">сигналов, которые обусловлены вибрациями элементов ограды. Ложные </w:t>
      </w:r>
      <w:r w:rsidRPr="004C579E">
        <w:rPr>
          <w:rFonts w:ascii="Times New Roman" w:hAnsi="Times New Roman"/>
          <w:spacing w:val="-2"/>
          <w:sz w:val="28"/>
          <w:szCs w:val="28"/>
        </w:rPr>
        <w:t>срабатывания могут быть обусловлены сильным ветром, дождем или градом.</w:t>
      </w:r>
    </w:p>
    <w:p w:rsidR="00AD39E4" w:rsidRPr="004C579E" w:rsidRDefault="00AD39E4" w:rsidP="004C579E">
      <w:pPr>
        <w:shd w:val="clear" w:color="auto" w:fill="FFFFFF"/>
        <w:tabs>
          <w:tab w:val="left" w:pos="9639"/>
        </w:tabs>
        <w:rPr>
          <w:rFonts w:ascii="Times New Roman" w:hAnsi="Times New Roman"/>
          <w:sz w:val="28"/>
          <w:szCs w:val="28"/>
        </w:rPr>
      </w:pPr>
      <w:r w:rsidRPr="004C579E">
        <w:rPr>
          <w:rFonts w:ascii="Times New Roman" w:hAnsi="Times New Roman"/>
          <w:spacing w:val="-3"/>
          <w:sz w:val="28"/>
          <w:szCs w:val="28"/>
        </w:rPr>
        <w:t xml:space="preserve">Датчики звука также устанавливаются непосредственно на элементы ограды </w:t>
      </w:r>
      <w:r w:rsidRPr="004C579E">
        <w:rPr>
          <w:rFonts w:ascii="Times New Roman" w:hAnsi="Times New Roman"/>
          <w:sz w:val="28"/>
          <w:szCs w:val="28"/>
        </w:rPr>
        <w:t>и контролируют распространение по ним звуковых колебаний. Срабатывание сигнализации происходит при регистрации так называемых шумов прикосно</w:t>
      </w:r>
      <w:r w:rsidRPr="004C579E">
        <w:rPr>
          <w:rFonts w:ascii="Times New Roman" w:hAnsi="Times New Roman"/>
          <w:sz w:val="28"/>
          <w:szCs w:val="28"/>
        </w:rPr>
        <w:softHyphen/>
      </w:r>
      <w:r w:rsidRPr="004C579E">
        <w:rPr>
          <w:rFonts w:ascii="Times New Roman" w:hAnsi="Times New Roman"/>
          <w:spacing w:val="-2"/>
          <w:sz w:val="28"/>
          <w:szCs w:val="28"/>
        </w:rPr>
        <w:t>вения к элементам ограды. Ложные срабатывания могут быть обусловлены си</w:t>
      </w:r>
      <w:r w:rsidRPr="004C579E">
        <w:rPr>
          <w:rFonts w:ascii="Times New Roman" w:hAnsi="Times New Roman"/>
          <w:spacing w:val="-2"/>
          <w:sz w:val="28"/>
          <w:szCs w:val="28"/>
        </w:rPr>
        <w:softHyphen/>
      </w:r>
      <w:r w:rsidRPr="004C579E">
        <w:rPr>
          <w:rFonts w:ascii="Times New Roman" w:hAnsi="Times New Roman"/>
          <w:spacing w:val="-3"/>
          <w:sz w:val="28"/>
          <w:szCs w:val="28"/>
        </w:rPr>
        <w:t>льным ветром, дождем, градом или срывающимися с элементов ограды сосуль</w:t>
      </w:r>
      <w:r w:rsidRPr="004C579E">
        <w:rPr>
          <w:rFonts w:ascii="Times New Roman" w:hAnsi="Times New Roman"/>
          <w:spacing w:val="-3"/>
          <w:sz w:val="28"/>
          <w:szCs w:val="28"/>
        </w:rPr>
        <w:softHyphen/>
      </w:r>
      <w:r w:rsidRPr="004C579E">
        <w:rPr>
          <w:rFonts w:ascii="Times New Roman" w:hAnsi="Times New Roman"/>
          <w:sz w:val="28"/>
          <w:szCs w:val="28"/>
        </w:rPr>
        <w:t>ками.</w:t>
      </w:r>
    </w:p>
    <w:p w:rsidR="00AD39E4" w:rsidRPr="004C579E" w:rsidRDefault="00AD39E4" w:rsidP="004C579E">
      <w:pPr>
        <w:shd w:val="clear" w:color="auto" w:fill="FFFFFF"/>
        <w:tabs>
          <w:tab w:val="left" w:pos="9639"/>
        </w:tabs>
        <w:ind w:right="141"/>
        <w:rPr>
          <w:rFonts w:ascii="Times New Roman" w:hAnsi="Times New Roman"/>
          <w:sz w:val="28"/>
          <w:szCs w:val="28"/>
        </w:rPr>
      </w:pPr>
      <w:r w:rsidRPr="004C579E">
        <w:rPr>
          <w:rFonts w:ascii="Times New Roman" w:hAnsi="Times New Roman"/>
          <w:spacing w:val="-1"/>
          <w:sz w:val="28"/>
          <w:szCs w:val="28"/>
        </w:rPr>
        <w:t>В системах оповещения с акустическими датчиками контролируются звуко</w:t>
      </w:r>
      <w:r w:rsidRPr="004C579E">
        <w:rPr>
          <w:rFonts w:ascii="Times New Roman" w:hAnsi="Times New Roman"/>
          <w:spacing w:val="-1"/>
          <w:sz w:val="28"/>
          <w:szCs w:val="28"/>
        </w:rPr>
        <w:softHyphen/>
      </w:r>
      <w:r w:rsidRPr="004C579E">
        <w:rPr>
          <w:rFonts w:ascii="Times New Roman" w:hAnsi="Times New Roman"/>
          <w:spacing w:val="-3"/>
          <w:sz w:val="28"/>
          <w:szCs w:val="28"/>
        </w:rPr>
        <w:t>вые колебания, передаваемые через воздушную среду. Срабатывание сигнали</w:t>
      </w:r>
      <w:r w:rsidRPr="004C579E">
        <w:rPr>
          <w:rFonts w:ascii="Times New Roman" w:hAnsi="Times New Roman"/>
          <w:spacing w:val="-3"/>
          <w:sz w:val="28"/>
          <w:szCs w:val="28"/>
        </w:rPr>
        <w:softHyphen/>
      </w:r>
      <w:r w:rsidRPr="004C579E">
        <w:rPr>
          <w:rFonts w:ascii="Times New Roman" w:hAnsi="Times New Roman"/>
          <w:sz w:val="28"/>
          <w:szCs w:val="28"/>
        </w:rPr>
        <w:t xml:space="preserve">зации происходит при регистрации акустических сигналов, имеющих место </w:t>
      </w:r>
      <w:r w:rsidRPr="004C579E">
        <w:rPr>
          <w:rFonts w:ascii="Times New Roman" w:hAnsi="Times New Roman"/>
          <w:spacing w:val="-1"/>
          <w:sz w:val="28"/>
          <w:szCs w:val="28"/>
        </w:rPr>
        <w:t>при попытках перерезать проволочные элементы ограды. Ложные срабатыва</w:t>
      </w:r>
      <w:r w:rsidRPr="004C579E">
        <w:rPr>
          <w:rFonts w:ascii="Times New Roman" w:hAnsi="Times New Roman"/>
          <w:spacing w:val="-1"/>
          <w:sz w:val="28"/>
          <w:szCs w:val="28"/>
        </w:rPr>
        <w:softHyphen/>
      </w:r>
      <w:r w:rsidRPr="004C579E">
        <w:rPr>
          <w:rFonts w:ascii="Times New Roman" w:hAnsi="Times New Roman"/>
          <w:spacing w:val="-3"/>
          <w:sz w:val="28"/>
          <w:szCs w:val="28"/>
        </w:rPr>
        <w:t>ния могут быть обусловлены сильным ветром, дождем, градом, а также различ</w:t>
      </w:r>
      <w:r w:rsidRPr="004C579E">
        <w:rPr>
          <w:rFonts w:ascii="Times New Roman" w:hAnsi="Times New Roman"/>
          <w:spacing w:val="-3"/>
          <w:sz w:val="28"/>
          <w:szCs w:val="28"/>
        </w:rPr>
        <w:softHyphen/>
      </w:r>
      <w:r w:rsidRPr="004C579E">
        <w:rPr>
          <w:rFonts w:ascii="Times New Roman" w:hAnsi="Times New Roman"/>
          <w:sz w:val="28"/>
          <w:szCs w:val="28"/>
        </w:rPr>
        <w:t>ными посторонними шумами.</w:t>
      </w:r>
    </w:p>
    <w:p w:rsidR="00AD39E4" w:rsidRPr="004C579E" w:rsidRDefault="00AD39E4" w:rsidP="004C579E">
      <w:pPr>
        <w:shd w:val="clear" w:color="auto" w:fill="FFFFFF"/>
        <w:tabs>
          <w:tab w:val="left" w:pos="9639"/>
        </w:tabs>
        <w:ind w:right="141"/>
        <w:rPr>
          <w:rFonts w:ascii="Times New Roman" w:hAnsi="Times New Roman"/>
          <w:sz w:val="28"/>
          <w:szCs w:val="28"/>
        </w:rPr>
      </w:pPr>
      <w:r w:rsidRPr="004C579E">
        <w:rPr>
          <w:rFonts w:ascii="Times New Roman" w:hAnsi="Times New Roman"/>
          <w:spacing w:val="-2"/>
          <w:sz w:val="28"/>
          <w:szCs w:val="28"/>
        </w:rPr>
        <w:t>Действие систем с электрическими переключателями основано на регистра</w:t>
      </w:r>
      <w:r w:rsidRPr="004C579E">
        <w:rPr>
          <w:rFonts w:ascii="Times New Roman" w:hAnsi="Times New Roman"/>
          <w:spacing w:val="-2"/>
          <w:sz w:val="28"/>
          <w:szCs w:val="28"/>
        </w:rPr>
        <w:softHyphen/>
      </w:r>
      <w:r w:rsidRPr="004C579E">
        <w:rPr>
          <w:rFonts w:ascii="Times New Roman" w:hAnsi="Times New Roman"/>
          <w:spacing w:val="-1"/>
          <w:sz w:val="28"/>
          <w:szCs w:val="28"/>
        </w:rPr>
        <w:t xml:space="preserve">ции изменения состояния переключателей, вмонтированных в ограду, которое </w:t>
      </w:r>
      <w:r w:rsidRPr="004C579E">
        <w:rPr>
          <w:rFonts w:ascii="Times New Roman" w:hAnsi="Times New Roman"/>
          <w:spacing w:val="-2"/>
          <w:sz w:val="28"/>
          <w:szCs w:val="28"/>
        </w:rPr>
        <w:t>происходит при соответствующем изменении натяжения проволочных элемен</w:t>
      </w:r>
      <w:r w:rsidRPr="004C579E">
        <w:rPr>
          <w:rFonts w:ascii="Times New Roman" w:hAnsi="Times New Roman"/>
          <w:spacing w:val="-2"/>
          <w:sz w:val="28"/>
          <w:szCs w:val="28"/>
        </w:rPr>
        <w:softHyphen/>
      </w:r>
      <w:r w:rsidRPr="004C579E">
        <w:rPr>
          <w:rFonts w:ascii="Times New Roman" w:hAnsi="Times New Roman"/>
          <w:spacing w:val="-1"/>
          <w:sz w:val="28"/>
          <w:szCs w:val="28"/>
        </w:rPr>
        <w:t>тов или нагрузки на направляющие трубки ограды. Ложные срабатывания сиг</w:t>
      </w:r>
      <w:r w:rsidRPr="004C579E">
        <w:rPr>
          <w:rFonts w:ascii="Times New Roman" w:hAnsi="Times New Roman"/>
          <w:spacing w:val="-1"/>
          <w:sz w:val="28"/>
          <w:szCs w:val="28"/>
        </w:rPr>
        <w:softHyphen/>
        <w:t>нализации могут быть вызваны очень сильным ветром при недостаточном на</w:t>
      </w:r>
      <w:r w:rsidRPr="004C579E">
        <w:rPr>
          <w:rFonts w:ascii="Times New Roman" w:hAnsi="Times New Roman"/>
          <w:spacing w:val="-1"/>
          <w:sz w:val="28"/>
          <w:szCs w:val="28"/>
        </w:rPr>
        <w:softHyphen/>
      </w:r>
      <w:r w:rsidRPr="004C579E">
        <w:rPr>
          <w:rFonts w:ascii="Times New Roman" w:hAnsi="Times New Roman"/>
          <w:sz w:val="28"/>
          <w:szCs w:val="28"/>
        </w:rPr>
        <w:t>тяжении элементов ограды.</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2"/>
          <w:sz w:val="28"/>
          <w:szCs w:val="28"/>
        </w:rPr>
        <w:t>Обязательным условием надежного функционирования всего комплекса за</w:t>
      </w:r>
      <w:r w:rsidRPr="004C579E">
        <w:rPr>
          <w:rFonts w:ascii="Times New Roman" w:hAnsi="Times New Roman"/>
          <w:spacing w:val="-2"/>
          <w:sz w:val="28"/>
          <w:szCs w:val="28"/>
        </w:rPr>
        <w:softHyphen/>
        <w:t>щиты охраняемой территории является последующий анализ поступающих со</w:t>
      </w:r>
      <w:r w:rsidRPr="004C579E">
        <w:rPr>
          <w:rFonts w:ascii="Times New Roman" w:hAnsi="Times New Roman"/>
          <w:spacing w:val="-2"/>
          <w:sz w:val="28"/>
          <w:szCs w:val="28"/>
        </w:rPr>
        <w:softHyphen/>
      </w:r>
      <w:r w:rsidRPr="004C579E">
        <w:rPr>
          <w:rFonts w:ascii="Times New Roman" w:hAnsi="Times New Roman"/>
          <w:spacing w:val="-1"/>
          <w:sz w:val="28"/>
          <w:szCs w:val="28"/>
        </w:rPr>
        <w:t>общений о проникновении для точного определения их вида и причин появле</w:t>
      </w:r>
      <w:r w:rsidRPr="004C579E">
        <w:rPr>
          <w:rFonts w:ascii="Times New Roman" w:hAnsi="Times New Roman"/>
          <w:spacing w:val="-1"/>
          <w:sz w:val="28"/>
          <w:szCs w:val="28"/>
        </w:rPr>
        <w:softHyphen/>
      </w:r>
      <w:r w:rsidRPr="004C579E">
        <w:rPr>
          <w:rFonts w:ascii="Times New Roman" w:hAnsi="Times New Roman"/>
          <w:sz w:val="28"/>
          <w:szCs w:val="28"/>
        </w:rPr>
        <w:t>ния. Названное условие может быть выполнено посредством использования</w:t>
      </w:r>
    </w:p>
    <w:p w:rsidR="00AD39E4" w:rsidRPr="00025B5D" w:rsidRDefault="00AD39E4" w:rsidP="00025B5D">
      <w:pPr>
        <w:shd w:val="clear" w:color="auto" w:fill="FFFFFF"/>
        <w:rPr>
          <w:rFonts w:ascii="Times New Roman" w:hAnsi="Times New Roman"/>
          <w:sz w:val="28"/>
          <w:szCs w:val="28"/>
        </w:rPr>
      </w:pPr>
      <w:r w:rsidRPr="00025B5D">
        <w:rPr>
          <w:rFonts w:ascii="Times New Roman" w:hAnsi="Times New Roman"/>
          <w:bCs/>
          <w:spacing w:val="-13"/>
          <w:sz w:val="28"/>
          <w:szCs w:val="28"/>
        </w:rPr>
        <w:t>систем опознавания.</w:t>
      </w:r>
    </w:p>
    <w:p w:rsidR="00AD39E4" w:rsidRPr="004C579E" w:rsidRDefault="00AD39E4" w:rsidP="004C579E">
      <w:pPr>
        <w:shd w:val="clear" w:color="auto" w:fill="FFFFFF"/>
        <w:rPr>
          <w:rFonts w:ascii="Times New Roman" w:hAnsi="Times New Roman"/>
          <w:sz w:val="28"/>
          <w:szCs w:val="28"/>
        </w:rPr>
      </w:pPr>
      <w:r w:rsidRPr="004C579E">
        <w:rPr>
          <w:rFonts w:ascii="Times New Roman" w:hAnsi="Times New Roman"/>
          <w:spacing w:val="-4"/>
          <w:sz w:val="28"/>
          <w:szCs w:val="28"/>
        </w:rPr>
        <w:t xml:space="preserve">Наиболее широкое распространение в подобных системах получили </w:t>
      </w:r>
      <w:r w:rsidRPr="004C579E">
        <w:rPr>
          <w:rFonts w:ascii="Times New Roman" w:hAnsi="Times New Roman"/>
          <w:i/>
          <w:iCs/>
          <w:spacing w:val="-4"/>
          <w:sz w:val="28"/>
          <w:szCs w:val="28"/>
        </w:rPr>
        <w:t>телеви</w:t>
      </w:r>
      <w:r w:rsidRPr="004C579E">
        <w:rPr>
          <w:rFonts w:ascii="Times New Roman" w:hAnsi="Times New Roman"/>
          <w:i/>
          <w:iCs/>
          <w:spacing w:val="-4"/>
          <w:sz w:val="28"/>
          <w:szCs w:val="28"/>
        </w:rPr>
        <w:softHyphen/>
      </w:r>
      <w:r w:rsidRPr="004C579E">
        <w:rPr>
          <w:rFonts w:ascii="Times New Roman" w:hAnsi="Times New Roman"/>
          <w:i/>
          <w:iCs/>
          <w:spacing w:val="-6"/>
          <w:sz w:val="28"/>
          <w:szCs w:val="28"/>
        </w:rPr>
        <w:t xml:space="preserve">зионные установки дистанционного наблюдения. </w:t>
      </w:r>
      <w:r w:rsidRPr="004C579E">
        <w:rPr>
          <w:rFonts w:ascii="Times New Roman" w:hAnsi="Times New Roman"/>
          <w:spacing w:val="-6"/>
          <w:sz w:val="28"/>
          <w:szCs w:val="28"/>
        </w:rPr>
        <w:t>Несомненно, что объект со ста</w:t>
      </w:r>
      <w:r w:rsidRPr="004C579E">
        <w:rPr>
          <w:rFonts w:ascii="Times New Roman" w:hAnsi="Times New Roman"/>
          <w:spacing w:val="-6"/>
          <w:sz w:val="28"/>
          <w:szCs w:val="28"/>
        </w:rPr>
        <w:softHyphen/>
      </w:r>
      <w:r w:rsidRPr="004C579E">
        <w:rPr>
          <w:rFonts w:ascii="Times New Roman" w:hAnsi="Times New Roman"/>
          <w:sz w:val="28"/>
          <w:szCs w:val="28"/>
        </w:rPr>
        <w:t xml:space="preserve">ционарными </w:t>
      </w:r>
      <w:proofErr w:type="spellStart"/>
      <w:r w:rsidRPr="004C579E">
        <w:rPr>
          <w:rFonts w:ascii="Times New Roman" w:hAnsi="Times New Roman"/>
          <w:sz w:val="28"/>
          <w:szCs w:val="28"/>
        </w:rPr>
        <w:t>постамиохраныобладаетболее</w:t>
      </w:r>
      <w:proofErr w:type="spellEnd"/>
      <w:r w:rsidRPr="004C579E">
        <w:rPr>
          <w:rFonts w:ascii="Times New Roman" w:hAnsi="Times New Roman"/>
          <w:sz w:val="28"/>
          <w:szCs w:val="28"/>
        </w:rPr>
        <w:t xml:space="preserve"> высокой </w:t>
      </w:r>
      <w:proofErr w:type="spellStart"/>
      <w:r w:rsidRPr="004C579E">
        <w:rPr>
          <w:rFonts w:ascii="Times New Roman" w:hAnsi="Times New Roman"/>
          <w:sz w:val="28"/>
          <w:szCs w:val="28"/>
        </w:rPr>
        <w:t>защищенностью,однако</w:t>
      </w:r>
      <w:proofErr w:type="spellEnd"/>
      <w:r w:rsidRPr="004C579E">
        <w:rPr>
          <w:rFonts w:ascii="Times New Roman" w:hAnsi="Times New Roman"/>
          <w:sz w:val="28"/>
          <w:szCs w:val="28"/>
        </w:rPr>
        <w:t xml:space="preserve"> </w:t>
      </w:r>
      <w:r w:rsidRPr="004C579E">
        <w:rPr>
          <w:rFonts w:ascii="Times New Roman" w:hAnsi="Times New Roman"/>
          <w:spacing w:val="-2"/>
          <w:sz w:val="28"/>
          <w:szCs w:val="28"/>
        </w:rPr>
        <w:t>при этом значительно возрастают затраты на его охрану. Так, при необходимо</w:t>
      </w:r>
      <w:r w:rsidRPr="004C579E">
        <w:rPr>
          <w:rFonts w:ascii="Times New Roman" w:hAnsi="Times New Roman"/>
          <w:spacing w:val="-2"/>
          <w:sz w:val="28"/>
          <w:szCs w:val="28"/>
        </w:rPr>
        <w:softHyphen/>
        <w:t>сти круглосуточного наблюдения требуется трехсменная работа персонала ох</w:t>
      </w:r>
      <w:r w:rsidRPr="004C579E">
        <w:rPr>
          <w:rFonts w:ascii="Times New Roman" w:hAnsi="Times New Roman"/>
          <w:spacing w:val="-2"/>
          <w:sz w:val="28"/>
          <w:szCs w:val="28"/>
        </w:rPr>
        <w:softHyphen/>
      </w:r>
      <w:r w:rsidRPr="004C579E">
        <w:rPr>
          <w:rFonts w:ascii="Times New Roman" w:hAnsi="Times New Roman"/>
          <w:sz w:val="28"/>
          <w:szCs w:val="28"/>
        </w:rPr>
        <w:t>раны. В этих условиях телевизионная техника становится средством повыше</w:t>
      </w:r>
      <w:r w:rsidRPr="004C579E">
        <w:rPr>
          <w:rFonts w:ascii="Times New Roman" w:hAnsi="Times New Roman"/>
          <w:sz w:val="28"/>
          <w:szCs w:val="28"/>
        </w:rPr>
        <w:softHyphen/>
      </w:r>
      <w:r w:rsidRPr="004C579E">
        <w:rPr>
          <w:rFonts w:ascii="Times New Roman" w:hAnsi="Times New Roman"/>
          <w:spacing w:val="-1"/>
          <w:sz w:val="28"/>
          <w:szCs w:val="28"/>
        </w:rPr>
        <w:t xml:space="preserve">ния эффективности работы персонала охраны, прежде всего при организации </w:t>
      </w:r>
      <w:r w:rsidRPr="004C579E">
        <w:rPr>
          <w:rFonts w:ascii="Times New Roman" w:hAnsi="Times New Roman"/>
          <w:sz w:val="28"/>
          <w:szCs w:val="28"/>
        </w:rPr>
        <w:t>наблюдения в удаленных, опасных или труднодоступных зонах.</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1"/>
          <w:sz w:val="28"/>
          <w:szCs w:val="28"/>
        </w:rPr>
        <w:t>Вся контролируемая системой оповещения зона разграничивается на отде</w:t>
      </w:r>
      <w:r w:rsidRPr="004C579E">
        <w:rPr>
          <w:rFonts w:ascii="Times New Roman" w:hAnsi="Times New Roman"/>
          <w:spacing w:val="-1"/>
          <w:sz w:val="28"/>
          <w:szCs w:val="28"/>
        </w:rPr>
        <w:softHyphen/>
      </w:r>
      <w:r w:rsidRPr="004C579E">
        <w:rPr>
          <w:rFonts w:ascii="Times New Roman" w:hAnsi="Times New Roman"/>
          <w:spacing w:val="-3"/>
          <w:sz w:val="28"/>
          <w:szCs w:val="28"/>
        </w:rPr>
        <w:t xml:space="preserve">льные участки протяженностью не более 100 м, на которых устанавливается по </w:t>
      </w:r>
      <w:r w:rsidRPr="004C579E">
        <w:rPr>
          <w:rFonts w:ascii="Times New Roman" w:hAnsi="Times New Roman"/>
          <w:spacing w:val="-1"/>
          <w:sz w:val="28"/>
          <w:szCs w:val="28"/>
        </w:rPr>
        <w:t>крайней мере одна передающая телекамера. При срабатывании датчиков сис</w:t>
      </w:r>
      <w:r w:rsidRPr="004C579E">
        <w:rPr>
          <w:rFonts w:ascii="Times New Roman" w:hAnsi="Times New Roman"/>
          <w:spacing w:val="-1"/>
          <w:sz w:val="28"/>
          <w:szCs w:val="28"/>
        </w:rPr>
        <w:softHyphen/>
      </w:r>
      <w:r w:rsidRPr="004C579E">
        <w:rPr>
          <w:rFonts w:ascii="Times New Roman" w:hAnsi="Times New Roman"/>
          <w:sz w:val="28"/>
          <w:szCs w:val="28"/>
        </w:rPr>
        <w:t xml:space="preserve">темы оповещения, установленных на определенном участке контролируемой </w:t>
      </w:r>
      <w:r w:rsidRPr="004C579E">
        <w:rPr>
          <w:rFonts w:ascii="Times New Roman" w:hAnsi="Times New Roman"/>
          <w:spacing w:val="-3"/>
          <w:sz w:val="28"/>
          <w:szCs w:val="28"/>
        </w:rPr>
        <w:t>зоны, изображение, передаваемое соответствующей телекамерой, автоматиче</w:t>
      </w:r>
      <w:r w:rsidRPr="004C579E">
        <w:rPr>
          <w:rFonts w:ascii="Times New Roman" w:hAnsi="Times New Roman"/>
          <w:spacing w:val="-3"/>
          <w:sz w:val="28"/>
          <w:szCs w:val="28"/>
        </w:rPr>
        <w:softHyphen/>
      </w:r>
      <w:r w:rsidRPr="004C579E">
        <w:rPr>
          <w:rFonts w:ascii="Times New Roman" w:hAnsi="Times New Roman"/>
          <w:sz w:val="28"/>
          <w:szCs w:val="28"/>
        </w:rPr>
        <w:t>ски выводится на экран монитора на центральном посту охраны</w:t>
      </w:r>
      <w:r w:rsidRPr="004C579E">
        <w:rPr>
          <w:rFonts w:ascii="Times New Roman" w:hAnsi="Times New Roman"/>
          <w:spacing w:val="-1"/>
          <w:sz w:val="28"/>
          <w:szCs w:val="28"/>
        </w:rPr>
        <w:t xml:space="preserve"> В ряде </w:t>
      </w:r>
      <w:proofErr w:type="spellStart"/>
      <w:r w:rsidRPr="004C579E">
        <w:rPr>
          <w:rFonts w:ascii="Times New Roman" w:hAnsi="Times New Roman"/>
          <w:spacing w:val="-1"/>
          <w:sz w:val="28"/>
          <w:szCs w:val="28"/>
        </w:rPr>
        <w:t>телесистем</w:t>
      </w:r>
      <w:proofErr w:type="spellEnd"/>
      <w:r w:rsidRPr="004C579E">
        <w:rPr>
          <w:rFonts w:ascii="Times New Roman" w:hAnsi="Times New Roman"/>
          <w:spacing w:val="-1"/>
          <w:sz w:val="28"/>
          <w:szCs w:val="28"/>
        </w:rPr>
        <w:t xml:space="preserve"> наблюдения применены передающие камеры, ориента</w:t>
      </w:r>
      <w:r w:rsidRPr="004C579E">
        <w:rPr>
          <w:rFonts w:ascii="Times New Roman" w:hAnsi="Times New Roman"/>
          <w:spacing w:val="-1"/>
          <w:sz w:val="28"/>
          <w:szCs w:val="28"/>
        </w:rPr>
        <w:softHyphen/>
      </w:r>
      <w:r w:rsidRPr="004C579E">
        <w:rPr>
          <w:rFonts w:ascii="Times New Roman" w:hAnsi="Times New Roman"/>
          <w:sz w:val="28"/>
          <w:szCs w:val="28"/>
        </w:rPr>
        <w:t>ция которых может</w:t>
      </w:r>
      <w:r w:rsidR="00025B5D">
        <w:rPr>
          <w:rFonts w:ascii="Times New Roman" w:hAnsi="Times New Roman"/>
          <w:sz w:val="28"/>
          <w:szCs w:val="28"/>
        </w:rPr>
        <w:t xml:space="preserve"> </w:t>
      </w:r>
      <w:r w:rsidRPr="004C579E">
        <w:rPr>
          <w:rFonts w:ascii="Times New Roman" w:hAnsi="Times New Roman"/>
          <w:sz w:val="28"/>
          <w:szCs w:val="28"/>
        </w:rPr>
        <w:t>дистанционно меняться дежурным</w:t>
      </w:r>
      <w:r w:rsidR="00025B5D">
        <w:rPr>
          <w:rFonts w:ascii="Times New Roman" w:hAnsi="Times New Roman"/>
          <w:sz w:val="28"/>
          <w:szCs w:val="28"/>
        </w:rPr>
        <w:t xml:space="preserve"> </w:t>
      </w:r>
      <w:r w:rsidRPr="004C579E">
        <w:rPr>
          <w:rFonts w:ascii="Times New Roman" w:hAnsi="Times New Roman"/>
          <w:sz w:val="28"/>
          <w:szCs w:val="28"/>
        </w:rPr>
        <w:t>охранником. При вклю</w:t>
      </w:r>
      <w:r w:rsidRPr="004C579E">
        <w:rPr>
          <w:rFonts w:ascii="Times New Roman" w:hAnsi="Times New Roman"/>
          <w:sz w:val="28"/>
          <w:szCs w:val="28"/>
        </w:rPr>
        <w:softHyphen/>
      </w:r>
      <w:r w:rsidRPr="004C579E">
        <w:rPr>
          <w:rFonts w:ascii="Times New Roman" w:hAnsi="Times New Roman"/>
          <w:spacing w:val="-1"/>
          <w:sz w:val="28"/>
          <w:szCs w:val="28"/>
        </w:rPr>
        <w:t>чении сигнализации тревоги служащий охраны должен ориентировать телека</w:t>
      </w:r>
      <w:r w:rsidRPr="004C579E">
        <w:rPr>
          <w:rFonts w:ascii="Times New Roman" w:hAnsi="Times New Roman"/>
          <w:spacing w:val="-1"/>
          <w:sz w:val="28"/>
          <w:szCs w:val="28"/>
        </w:rPr>
        <w:softHyphen/>
      </w:r>
      <w:r w:rsidRPr="004C579E">
        <w:rPr>
          <w:rFonts w:ascii="Times New Roman" w:hAnsi="Times New Roman"/>
          <w:sz w:val="28"/>
          <w:szCs w:val="28"/>
        </w:rPr>
        <w:t xml:space="preserve">меру на участок, где сработали датчики системы оповещения. Практический </w:t>
      </w:r>
      <w:r w:rsidRPr="004C579E">
        <w:rPr>
          <w:rFonts w:ascii="Times New Roman" w:hAnsi="Times New Roman"/>
          <w:spacing w:val="-1"/>
          <w:sz w:val="28"/>
          <w:szCs w:val="28"/>
        </w:rPr>
        <w:t xml:space="preserve">опыт показывает, однако </w:t>
      </w:r>
      <w:r w:rsidRPr="004C579E">
        <w:rPr>
          <w:rFonts w:ascii="Times New Roman" w:hAnsi="Times New Roman"/>
          <w:spacing w:val="-1"/>
          <w:sz w:val="28"/>
          <w:szCs w:val="28"/>
        </w:rPr>
        <w:lastRenderedPageBreak/>
        <w:t>что такие телеустановки менее эффективны по срав</w:t>
      </w:r>
      <w:r w:rsidRPr="004C579E">
        <w:rPr>
          <w:rFonts w:ascii="Times New Roman" w:hAnsi="Times New Roman"/>
          <w:spacing w:val="-1"/>
          <w:sz w:val="28"/>
          <w:szCs w:val="28"/>
        </w:rPr>
        <w:softHyphen/>
      </w:r>
      <w:r w:rsidRPr="004C579E">
        <w:rPr>
          <w:rFonts w:ascii="Times New Roman" w:hAnsi="Times New Roman"/>
          <w:sz w:val="28"/>
          <w:szCs w:val="28"/>
        </w:rPr>
        <w:t>нению с жестко ориентированными передающими телекамерами.</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 xml:space="preserve">Несомненно, что в будущем появятся более миниатюрные и эффективные </w:t>
      </w:r>
      <w:r w:rsidRPr="004C579E">
        <w:rPr>
          <w:rFonts w:ascii="Times New Roman" w:hAnsi="Times New Roman"/>
          <w:spacing w:val="-4"/>
          <w:sz w:val="28"/>
          <w:szCs w:val="28"/>
        </w:rPr>
        <w:t xml:space="preserve">телекамеры, а прогресс в области создания новейших </w:t>
      </w:r>
      <w:proofErr w:type="spellStart"/>
      <w:r w:rsidRPr="004C579E">
        <w:rPr>
          <w:rFonts w:ascii="Times New Roman" w:hAnsi="Times New Roman"/>
          <w:spacing w:val="-4"/>
          <w:sz w:val="28"/>
          <w:szCs w:val="28"/>
        </w:rPr>
        <w:t>видеосредств</w:t>
      </w:r>
      <w:proofErr w:type="spellEnd"/>
      <w:r w:rsidRPr="004C579E">
        <w:rPr>
          <w:rFonts w:ascii="Times New Roman" w:hAnsi="Times New Roman"/>
          <w:spacing w:val="-4"/>
          <w:sz w:val="28"/>
          <w:szCs w:val="28"/>
        </w:rPr>
        <w:t>, разрабаты</w:t>
      </w:r>
      <w:r w:rsidRPr="004C579E">
        <w:rPr>
          <w:rFonts w:ascii="Times New Roman" w:hAnsi="Times New Roman"/>
          <w:spacing w:val="-4"/>
          <w:sz w:val="28"/>
          <w:szCs w:val="28"/>
        </w:rPr>
        <w:softHyphen/>
      </w:r>
      <w:r w:rsidRPr="004C579E">
        <w:rPr>
          <w:rFonts w:ascii="Times New Roman" w:hAnsi="Times New Roman"/>
          <w:spacing w:val="-2"/>
          <w:sz w:val="28"/>
          <w:szCs w:val="28"/>
        </w:rPr>
        <w:t xml:space="preserve">ваемых в основном для военных целей, неизбежно приведет к появлению и на </w:t>
      </w:r>
      <w:r w:rsidRPr="004C579E">
        <w:rPr>
          <w:rFonts w:ascii="Times New Roman" w:hAnsi="Times New Roman"/>
          <w:spacing w:val="-1"/>
          <w:sz w:val="28"/>
          <w:szCs w:val="28"/>
        </w:rPr>
        <w:t>коммерческом рынке интеллектуальных камер, способных решать простые за</w:t>
      </w:r>
      <w:r w:rsidRPr="004C579E">
        <w:rPr>
          <w:rFonts w:ascii="Times New Roman" w:hAnsi="Times New Roman"/>
          <w:spacing w:val="-1"/>
          <w:sz w:val="28"/>
          <w:szCs w:val="28"/>
        </w:rPr>
        <w:softHyphen/>
      </w:r>
      <w:r w:rsidRPr="004C579E">
        <w:rPr>
          <w:rFonts w:ascii="Times New Roman" w:hAnsi="Times New Roman"/>
          <w:sz w:val="28"/>
          <w:szCs w:val="28"/>
        </w:rPr>
        <w:t>дачи распознавания.</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2"/>
          <w:sz w:val="28"/>
          <w:szCs w:val="28"/>
        </w:rPr>
        <w:t>Для предотвращения развития вторжения на охраняемую территорию испо</w:t>
      </w:r>
      <w:r w:rsidRPr="004C579E">
        <w:rPr>
          <w:rFonts w:ascii="Times New Roman" w:hAnsi="Times New Roman"/>
          <w:spacing w:val="-2"/>
          <w:sz w:val="28"/>
          <w:szCs w:val="28"/>
        </w:rPr>
        <w:softHyphen/>
      </w:r>
      <w:r w:rsidRPr="004C579E">
        <w:rPr>
          <w:rFonts w:ascii="Times New Roman" w:hAnsi="Times New Roman"/>
          <w:spacing w:val="-4"/>
          <w:sz w:val="28"/>
          <w:szCs w:val="28"/>
        </w:rPr>
        <w:t xml:space="preserve">льзуется </w:t>
      </w:r>
      <w:r w:rsidRPr="004C579E">
        <w:rPr>
          <w:rFonts w:ascii="Times New Roman" w:hAnsi="Times New Roman"/>
          <w:i/>
          <w:iCs/>
          <w:spacing w:val="-4"/>
          <w:sz w:val="28"/>
          <w:szCs w:val="28"/>
        </w:rPr>
        <w:t>оборонительная система</w:t>
      </w:r>
      <w:r w:rsidRPr="004C579E">
        <w:rPr>
          <w:rFonts w:ascii="Times New Roman" w:hAnsi="Times New Roman"/>
          <w:spacing w:val="-4"/>
          <w:sz w:val="28"/>
          <w:szCs w:val="28"/>
        </w:rPr>
        <w:t>, в которой находят применение осветитель</w:t>
      </w:r>
      <w:r w:rsidRPr="004C579E">
        <w:rPr>
          <w:rFonts w:ascii="Times New Roman" w:hAnsi="Times New Roman"/>
          <w:spacing w:val="-4"/>
          <w:sz w:val="28"/>
          <w:szCs w:val="28"/>
        </w:rPr>
        <w:softHyphen/>
      </w:r>
      <w:r w:rsidRPr="004C579E">
        <w:rPr>
          <w:rFonts w:ascii="Times New Roman" w:hAnsi="Times New Roman"/>
          <w:sz w:val="28"/>
          <w:szCs w:val="28"/>
        </w:rPr>
        <w:t>ные или звуковые установки. В обоих случаях субъект, пытающийся проник</w:t>
      </w:r>
      <w:r w:rsidRPr="004C579E">
        <w:rPr>
          <w:rFonts w:ascii="Times New Roman" w:hAnsi="Times New Roman"/>
          <w:sz w:val="28"/>
          <w:szCs w:val="28"/>
        </w:rPr>
        <w:softHyphen/>
        <w:t>нуть на охраняемую территорию, информируется о том, что он обнаружен ох</w:t>
      </w:r>
      <w:r w:rsidRPr="004C579E">
        <w:rPr>
          <w:rFonts w:ascii="Times New Roman" w:hAnsi="Times New Roman"/>
          <w:sz w:val="28"/>
          <w:szCs w:val="28"/>
        </w:rPr>
        <w:softHyphen/>
      </w:r>
      <w:r w:rsidRPr="004C579E">
        <w:rPr>
          <w:rFonts w:ascii="Times New Roman" w:hAnsi="Times New Roman"/>
          <w:spacing w:val="-3"/>
          <w:sz w:val="28"/>
          <w:szCs w:val="28"/>
        </w:rPr>
        <w:t>раной. Таким образом на него оказывается целенаправленное психологическое воздействие. Кроме того, использование осветительных установок обеспечива</w:t>
      </w:r>
      <w:r w:rsidRPr="004C579E">
        <w:rPr>
          <w:rFonts w:ascii="Times New Roman" w:hAnsi="Times New Roman"/>
          <w:spacing w:val="-3"/>
          <w:sz w:val="28"/>
          <w:szCs w:val="28"/>
        </w:rPr>
        <w:softHyphen/>
      </w:r>
      <w:r w:rsidRPr="004C579E">
        <w:rPr>
          <w:rFonts w:ascii="Times New Roman" w:hAnsi="Times New Roman"/>
          <w:sz w:val="28"/>
          <w:szCs w:val="28"/>
        </w:rPr>
        <w:t>ет благоприятные условия для действий охраны.</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В особых случаях функции оборонительной системы выполняет специаль</w:t>
      </w:r>
      <w:r w:rsidRPr="004C579E">
        <w:rPr>
          <w:rFonts w:ascii="Times New Roman" w:hAnsi="Times New Roman"/>
          <w:sz w:val="28"/>
          <w:szCs w:val="28"/>
        </w:rPr>
        <w:softHyphen/>
        <w:t>ное ограждение, через которое пропущен ток высокого напряжения.</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 xml:space="preserve">Современный рынок технических средств предоставляет разработчикам широкие возможности выбора аппаратуры и каналов связи. Однако с учетом </w:t>
      </w:r>
      <w:r w:rsidRPr="004C579E">
        <w:rPr>
          <w:rFonts w:ascii="Times New Roman" w:hAnsi="Times New Roman"/>
          <w:spacing w:val="-4"/>
          <w:sz w:val="28"/>
          <w:szCs w:val="28"/>
        </w:rPr>
        <w:t xml:space="preserve">интегрального подхода в качестве </w:t>
      </w:r>
      <w:r w:rsidRPr="004C579E">
        <w:rPr>
          <w:rFonts w:ascii="Times New Roman" w:hAnsi="Times New Roman"/>
          <w:i/>
          <w:iCs/>
          <w:spacing w:val="-4"/>
          <w:sz w:val="28"/>
          <w:szCs w:val="28"/>
        </w:rPr>
        <w:t xml:space="preserve">связной инфраструктуры </w:t>
      </w:r>
      <w:r w:rsidRPr="004C579E">
        <w:rPr>
          <w:rFonts w:ascii="Times New Roman" w:hAnsi="Times New Roman"/>
          <w:spacing w:val="-4"/>
          <w:sz w:val="28"/>
          <w:szCs w:val="28"/>
        </w:rPr>
        <w:t>целесообразно ис</w:t>
      </w:r>
      <w:r w:rsidRPr="004C579E">
        <w:rPr>
          <w:rFonts w:ascii="Times New Roman" w:hAnsi="Times New Roman"/>
          <w:spacing w:val="-4"/>
          <w:sz w:val="28"/>
          <w:szCs w:val="28"/>
        </w:rPr>
        <w:softHyphen/>
      </w:r>
      <w:r w:rsidRPr="004C579E">
        <w:rPr>
          <w:rFonts w:ascii="Times New Roman" w:hAnsi="Times New Roman"/>
          <w:sz w:val="28"/>
          <w:szCs w:val="28"/>
        </w:rPr>
        <w:t>пользовать структурированные кабельные системы.</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z w:val="28"/>
          <w:szCs w:val="28"/>
        </w:rPr>
        <w:t>Сложные комплексы защиты охраняемых территорий, состоящие, как пра</w:t>
      </w:r>
      <w:r w:rsidRPr="004C579E">
        <w:rPr>
          <w:rFonts w:ascii="Times New Roman" w:hAnsi="Times New Roman"/>
          <w:sz w:val="28"/>
          <w:szCs w:val="28"/>
        </w:rPr>
        <w:softHyphen/>
        <w:t xml:space="preserve">вило, из нескольких систем, могут эффективно функционировать только при условии, что работа всех технических установок постоянно контролируется и </w:t>
      </w:r>
      <w:r w:rsidRPr="004C579E">
        <w:rPr>
          <w:rFonts w:ascii="Times New Roman" w:hAnsi="Times New Roman"/>
          <w:spacing w:val="-3"/>
          <w:sz w:val="28"/>
          <w:szCs w:val="28"/>
        </w:rPr>
        <w:t xml:space="preserve">управляется с </w:t>
      </w:r>
      <w:r w:rsidRPr="004C579E">
        <w:rPr>
          <w:rFonts w:ascii="Times New Roman" w:hAnsi="Times New Roman"/>
          <w:i/>
          <w:iCs/>
          <w:spacing w:val="-3"/>
          <w:sz w:val="28"/>
          <w:szCs w:val="28"/>
        </w:rPr>
        <w:t>центрального поста охраны</w:t>
      </w:r>
      <w:r w:rsidRPr="004C579E">
        <w:rPr>
          <w:rFonts w:ascii="Times New Roman" w:hAnsi="Times New Roman"/>
          <w:spacing w:val="-3"/>
          <w:sz w:val="28"/>
          <w:szCs w:val="28"/>
        </w:rPr>
        <w:t>. Учитывая повышенную психологи</w:t>
      </w:r>
      <w:r w:rsidRPr="004C579E">
        <w:rPr>
          <w:rFonts w:ascii="Times New Roman" w:hAnsi="Times New Roman"/>
          <w:spacing w:val="-3"/>
          <w:sz w:val="28"/>
          <w:szCs w:val="28"/>
        </w:rPr>
        <w:softHyphen/>
      </w:r>
      <w:r w:rsidRPr="004C579E">
        <w:rPr>
          <w:rFonts w:ascii="Times New Roman" w:hAnsi="Times New Roman"/>
          <w:spacing w:val="-1"/>
          <w:sz w:val="28"/>
          <w:szCs w:val="28"/>
        </w:rPr>
        <w:t xml:space="preserve">ческую нагрузку на дежурных охранников центрального поста, необходимость </w:t>
      </w:r>
      <w:r w:rsidRPr="004C579E">
        <w:rPr>
          <w:rFonts w:ascii="Times New Roman" w:hAnsi="Times New Roman"/>
          <w:spacing w:val="-2"/>
          <w:sz w:val="28"/>
          <w:szCs w:val="28"/>
        </w:rPr>
        <w:t>оперативной выработки и реализации оптимальных решений в случае тревоги, к центральным устройствам комплексов защиты предъявляются особые требо</w:t>
      </w:r>
      <w:r w:rsidRPr="004C579E">
        <w:rPr>
          <w:rFonts w:ascii="Times New Roman" w:hAnsi="Times New Roman"/>
          <w:spacing w:val="-2"/>
          <w:sz w:val="28"/>
          <w:szCs w:val="28"/>
        </w:rPr>
        <w:softHyphen/>
      </w:r>
      <w:r w:rsidRPr="004C579E">
        <w:rPr>
          <w:rFonts w:ascii="Times New Roman" w:hAnsi="Times New Roman"/>
          <w:sz w:val="28"/>
          <w:szCs w:val="28"/>
        </w:rPr>
        <w:t>вания. Так, они должны обеспечивать автоматическую регистрацию и отобра</w:t>
      </w:r>
      <w:r w:rsidRPr="004C579E">
        <w:rPr>
          <w:rFonts w:ascii="Times New Roman" w:hAnsi="Times New Roman"/>
          <w:sz w:val="28"/>
          <w:szCs w:val="28"/>
        </w:rPr>
        <w:softHyphen/>
        <w:t xml:space="preserve">жение всех поступающих в центральный пост сообщений и сигналов тревоги, </w:t>
      </w:r>
      <w:r w:rsidRPr="004C579E">
        <w:rPr>
          <w:rFonts w:ascii="Times New Roman" w:hAnsi="Times New Roman"/>
          <w:spacing w:val="-1"/>
          <w:sz w:val="28"/>
          <w:szCs w:val="28"/>
        </w:rPr>
        <w:t>выполнение всех необходимых процедур. Важную роль играет и уровень эрго</w:t>
      </w:r>
      <w:r w:rsidRPr="004C579E">
        <w:rPr>
          <w:rFonts w:ascii="Times New Roman" w:hAnsi="Times New Roman"/>
          <w:spacing w:val="-1"/>
          <w:sz w:val="28"/>
          <w:szCs w:val="28"/>
        </w:rPr>
        <w:softHyphen/>
      </w:r>
      <w:r w:rsidRPr="004C579E">
        <w:rPr>
          <w:rFonts w:ascii="Times New Roman" w:hAnsi="Times New Roman"/>
          <w:sz w:val="28"/>
          <w:szCs w:val="28"/>
        </w:rPr>
        <w:t>номики аппаратуры, которой оснащаются рабочие места дежурных охранни</w:t>
      </w:r>
      <w:r w:rsidRPr="004C579E">
        <w:rPr>
          <w:rFonts w:ascii="Times New Roman" w:hAnsi="Times New Roman"/>
          <w:sz w:val="28"/>
          <w:szCs w:val="28"/>
        </w:rPr>
        <w:softHyphen/>
        <w:t>ков.</w:t>
      </w:r>
    </w:p>
    <w:p w:rsidR="00AD39E4" w:rsidRPr="004C579E" w:rsidRDefault="00AD39E4" w:rsidP="004C579E">
      <w:pPr>
        <w:shd w:val="clear" w:color="auto" w:fill="FFFFFF"/>
        <w:ind w:right="14"/>
        <w:rPr>
          <w:rFonts w:ascii="Times New Roman" w:hAnsi="Times New Roman"/>
          <w:sz w:val="28"/>
          <w:szCs w:val="28"/>
        </w:rPr>
      </w:pPr>
      <w:r w:rsidRPr="004C579E">
        <w:rPr>
          <w:rFonts w:ascii="Times New Roman" w:hAnsi="Times New Roman"/>
          <w:spacing w:val="-1"/>
          <w:sz w:val="28"/>
          <w:szCs w:val="28"/>
        </w:rPr>
        <w:t>Проектирование систем комплексной защиты объекта должно осуществля</w:t>
      </w:r>
      <w:r w:rsidRPr="004C579E">
        <w:rPr>
          <w:rFonts w:ascii="Times New Roman" w:hAnsi="Times New Roman"/>
          <w:spacing w:val="-1"/>
          <w:sz w:val="28"/>
          <w:szCs w:val="28"/>
        </w:rPr>
        <w:softHyphen/>
      </w:r>
      <w:r w:rsidRPr="004C579E">
        <w:rPr>
          <w:rFonts w:ascii="Times New Roman" w:hAnsi="Times New Roman"/>
          <w:spacing w:val="-2"/>
          <w:sz w:val="28"/>
          <w:szCs w:val="28"/>
        </w:rPr>
        <w:t>ться в две стадии: концептуальное (системное) проектирование и рабочее про</w:t>
      </w:r>
      <w:r w:rsidRPr="004C579E">
        <w:rPr>
          <w:rFonts w:ascii="Times New Roman" w:hAnsi="Times New Roman"/>
          <w:spacing w:val="-2"/>
          <w:sz w:val="28"/>
          <w:szCs w:val="28"/>
        </w:rPr>
        <w:softHyphen/>
      </w:r>
      <w:r w:rsidRPr="004C579E">
        <w:rPr>
          <w:rFonts w:ascii="Times New Roman" w:hAnsi="Times New Roman"/>
          <w:sz w:val="28"/>
          <w:szCs w:val="28"/>
        </w:rPr>
        <w:t>ектирование. На первой стадии необходимо проведение анализа уязвимости объекта от всех возможных источников чрезвычайных ситуаций и количест</w:t>
      </w:r>
      <w:r w:rsidRPr="004C579E">
        <w:rPr>
          <w:rFonts w:ascii="Times New Roman" w:hAnsi="Times New Roman"/>
          <w:sz w:val="28"/>
          <w:szCs w:val="28"/>
        </w:rPr>
        <w:softHyphen/>
      </w:r>
      <w:r w:rsidRPr="004C579E">
        <w:rPr>
          <w:rFonts w:ascii="Times New Roman" w:hAnsi="Times New Roman"/>
          <w:spacing w:val="-1"/>
          <w:sz w:val="28"/>
          <w:szCs w:val="28"/>
        </w:rPr>
        <w:t xml:space="preserve">венной оценки эффективности используемых средств и способов защиты. Это позволит на ранней стадии выбрать оптимальный вариант защиты объекта по </w:t>
      </w:r>
      <w:r w:rsidRPr="004C579E">
        <w:rPr>
          <w:rFonts w:ascii="Times New Roman" w:hAnsi="Times New Roman"/>
          <w:sz w:val="28"/>
          <w:szCs w:val="28"/>
        </w:rPr>
        <w:t>критерию «эффективность-стоимость».</w:t>
      </w:r>
    </w:p>
    <w:p w:rsidR="00AD39E4" w:rsidRDefault="00AD39E4" w:rsidP="004C579E">
      <w:pPr>
        <w:shd w:val="clear" w:color="auto" w:fill="FFFFFF"/>
        <w:ind w:right="403"/>
        <w:rPr>
          <w:rFonts w:ascii="Times New Roman" w:hAnsi="Times New Roman"/>
          <w:sz w:val="28"/>
          <w:szCs w:val="28"/>
        </w:rPr>
      </w:pPr>
    </w:p>
    <w:p w:rsidR="00CC04BA" w:rsidRDefault="00CC04BA" w:rsidP="004C579E">
      <w:pPr>
        <w:shd w:val="clear" w:color="auto" w:fill="FFFFFF"/>
        <w:ind w:right="403"/>
        <w:rPr>
          <w:rFonts w:ascii="Times New Roman" w:hAnsi="Times New Roman"/>
          <w:sz w:val="28"/>
          <w:szCs w:val="28"/>
        </w:rPr>
      </w:pPr>
    </w:p>
    <w:p w:rsidR="00CC04BA" w:rsidRDefault="00CC04BA" w:rsidP="004C579E">
      <w:pPr>
        <w:shd w:val="clear" w:color="auto" w:fill="FFFFFF"/>
        <w:ind w:right="403"/>
        <w:rPr>
          <w:rFonts w:ascii="Times New Roman" w:hAnsi="Times New Roman"/>
          <w:sz w:val="28"/>
          <w:szCs w:val="28"/>
        </w:rPr>
      </w:pPr>
    </w:p>
    <w:p w:rsidR="00CC04BA" w:rsidRDefault="00CC04BA" w:rsidP="004C579E">
      <w:pPr>
        <w:shd w:val="clear" w:color="auto" w:fill="FFFFFF"/>
        <w:ind w:right="403"/>
        <w:rPr>
          <w:rFonts w:ascii="Times New Roman" w:hAnsi="Times New Roman"/>
          <w:sz w:val="28"/>
          <w:szCs w:val="28"/>
        </w:rPr>
      </w:pPr>
    </w:p>
    <w:p w:rsidR="00CC04BA" w:rsidRPr="004C579E" w:rsidRDefault="00CC04BA" w:rsidP="004C579E">
      <w:pPr>
        <w:shd w:val="clear" w:color="auto" w:fill="FFFFFF"/>
        <w:ind w:right="403"/>
        <w:rPr>
          <w:rFonts w:ascii="Times New Roman" w:hAnsi="Times New Roman"/>
          <w:sz w:val="28"/>
          <w:szCs w:val="28"/>
        </w:rPr>
      </w:pPr>
    </w:p>
    <w:p w:rsidR="00AD39E4" w:rsidRPr="004C579E" w:rsidRDefault="00AD39E4" w:rsidP="004C579E">
      <w:pPr>
        <w:shd w:val="clear" w:color="auto" w:fill="FFFFFF"/>
        <w:ind w:right="403"/>
        <w:rPr>
          <w:rFonts w:ascii="Times New Roman" w:hAnsi="Times New Roman"/>
          <w:sz w:val="28"/>
          <w:szCs w:val="28"/>
        </w:rPr>
      </w:pPr>
    </w:p>
    <w:p w:rsidR="00025B5D" w:rsidRPr="003161D1" w:rsidRDefault="003161D1" w:rsidP="00025B5D">
      <w:pPr>
        <w:ind w:firstLine="426"/>
        <w:rPr>
          <w:rFonts w:ascii="Times New Roman" w:hAnsi="Times New Roman"/>
          <w:sz w:val="24"/>
          <w:szCs w:val="24"/>
        </w:rPr>
      </w:pPr>
      <w:r>
        <w:rPr>
          <w:rFonts w:ascii="Times New Roman" w:hAnsi="Times New Roman"/>
          <w:sz w:val="24"/>
          <w:szCs w:val="24"/>
        </w:rPr>
        <w:t xml:space="preserve">4 </w:t>
      </w:r>
      <w:r w:rsidR="00025B5D" w:rsidRPr="003161D1">
        <w:rPr>
          <w:rFonts w:ascii="Times New Roman" w:hAnsi="Times New Roman"/>
          <w:sz w:val="24"/>
          <w:szCs w:val="24"/>
        </w:rPr>
        <w:t xml:space="preserve"> ПРЕДУПРЕЖДЕНИЕ И ПРОГНОЗ</w:t>
      </w:r>
      <w:r>
        <w:rPr>
          <w:rFonts w:ascii="Times New Roman" w:hAnsi="Times New Roman"/>
          <w:sz w:val="24"/>
          <w:szCs w:val="24"/>
        </w:rPr>
        <w:t>ИРОВАНИЕ ПАРАМЕТРОВ ОПАСНЫХ ЗОН</w:t>
      </w:r>
    </w:p>
    <w:p w:rsidR="00025B5D" w:rsidRPr="00025B5D" w:rsidRDefault="00025B5D" w:rsidP="00025B5D">
      <w:pPr>
        <w:shd w:val="clear" w:color="auto" w:fill="FFFFFF"/>
        <w:rPr>
          <w:rFonts w:ascii="Times New Roman" w:hAnsi="Times New Roman"/>
          <w:sz w:val="28"/>
          <w:szCs w:val="28"/>
        </w:rPr>
      </w:pPr>
      <w:r w:rsidRPr="00025B5D">
        <w:rPr>
          <w:rFonts w:ascii="Times New Roman" w:hAnsi="Times New Roman"/>
          <w:sz w:val="28"/>
          <w:szCs w:val="28"/>
        </w:rPr>
        <w:t xml:space="preserve">     </w:t>
      </w:r>
    </w:p>
    <w:p w:rsidR="00025B5D" w:rsidRPr="00025B5D" w:rsidRDefault="003161D1" w:rsidP="00025B5D">
      <w:pPr>
        <w:shd w:val="clear" w:color="auto" w:fill="FFFFFF"/>
        <w:rPr>
          <w:rFonts w:ascii="Times New Roman" w:hAnsi="Times New Roman"/>
          <w:sz w:val="28"/>
          <w:szCs w:val="28"/>
        </w:rPr>
      </w:pPr>
      <w:r>
        <w:rPr>
          <w:rFonts w:ascii="Times New Roman" w:hAnsi="Times New Roman"/>
          <w:sz w:val="28"/>
          <w:szCs w:val="28"/>
        </w:rPr>
        <w:t xml:space="preserve">  4.1</w:t>
      </w:r>
      <w:r w:rsidR="00025B5D" w:rsidRPr="00025B5D">
        <w:rPr>
          <w:rFonts w:ascii="Times New Roman" w:hAnsi="Times New Roman"/>
          <w:sz w:val="28"/>
          <w:szCs w:val="28"/>
        </w:rPr>
        <w:t xml:space="preserve"> Мониторинг и прогнозирование чрезвычайных ситуаций</w:t>
      </w:r>
    </w:p>
    <w:p w:rsidR="00025B5D" w:rsidRPr="00025B5D" w:rsidRDefault="00025B5D" w:rsidP="00025B5D">
      <w:pPr>
        <w:shd w:val="clear" w:color="auto" w:fill="FFFFFF"/>
        <w:tabs>
          <w:tab w:val="left" w:pos="9639"/>
        </w:tabs>
        <w:rPr>
          <w:rFonts w:ascii="Times New Roman" w:hAnsi="Times New Roman"/>
          <w:sz w:val="28"/>
          <w:szCs w:val="28"/>
        </w:rPr>
      </w:pPr>
    </w:p>
    <w:p w:rsidR="00025B5D" w:rsidRPr="00025B5D" w:rsidRDefault="00025B5D" w:rsidP="00025B5D">
      <w:pPr>
        <w:shd w:val="clear" w:color="auto" w:fill="FFFFFF"/>
        <w:tabs>
          <w:tab w:val="left" w:pos="9639"/>
        </w:tabs>
        <w:ind w:firstLine="283"/>
        <w:rPr>
          <w:rFonts w:ascii="Times New Roman" w:hAnsi="Times New Roman"/>
          <w:sz w:val="28"/>
          <w:szCs w:val="28"/>
        </w:rPr>
      </w:pPr>
      <w:r w:rsidRPr="00025B5D">
        <w:rPr>
          <w:rFonts w:ascii="Times New Roman" w:hAnsi="Times New Roman"/>
          <w:sz w:val="28"/>
          <w:szCs w:val="28"/>
        </w:rPr>
        <w:t>Одним из основных направлений дальнейшего развития системы преду</w:t>
      </w:r>
      <w:r w:rsidRPr="00025B5D">
        <w:rPr>
          <w:rFonts w:ascii="Times New Roman" w:hAnsi="Times New Roman"/>
          <w:sz w:val="28"/>
          <w:szCs w:val="28"/>
        </w:rPr>
        <w:softHyphen/>
        <w:t>преждения и ликвидации чрезвычайных ситуаций, а также смягчения их по</w:t>
      </w:r>
      <w:r w:rsidRPr="00025B5D">
        <w:rPr>
          <w:rFonts w:ascii="Times New Roman" w:hAnsi="Times New Roman"/>
          <w:sz w:val="28"/>
          <w:szCs w:val="28"/>
        </w:rPr>
        <w:softHyphen/>
      </w:r>
      <w:r w:rsidRPr="00025B5D">
        <w:rPr>
          <w:rFonts w:ascii="Times New Roman" w:hAnsi="Times New Roman"/>
          <w:spacing w:val="-2"/>
          <w:sz w:val="28"/>
          <w:szCs w:val="28"/>
        </w:rPr>
        <w:t xml:space="preserve">следствий является совершенствование системы мониторинга, лабораторного </w:t>
      </w:r>
      <w:r w:rsidRPr="00025B5D">
        <w:rPr>
          <w:rFonts w:ascii="Times New Roman" w:hAnsi="Times New Roman"/>
          <w:sz w:val="28"/>
          <w:szCs w:val="28"/>
        </w:rPr>
        <w:t>контроля и прогнозирования чрезвычайных ситуаций природного и техноген</w:t>
      </w:r>
      <w:r w:rsidRPr="00025B5D">
        <w:rPr>
          <w:rFonts w:ascii="Times New Roman" w:hAnsi="Times New Roman"/>
          <w:sz w:val="28"/>
          <w:szCs w:val="28"/>
        </w:rPr>
        <w:softHyphen/>
      </w:r>
      <w:r w:rsidRPr="00025B5D">
        <w:rPr>
          <w:rFonts w:ascii="Times New Roman" w:hAnsi="Times New Roman"/>
          <w:spacing w:val="-2"/>
          <w:sz w:val="28"/>
          <w:szCs w:val="28"/>
        </w:rPr>
        <w:t>ного характера, использование современных методов и средств при его осуще</w:t>
      </w:r>
      <w:r w:rsidRPr="00025B5D">
        <w:rPr>
          <w:rFonts w:ascii="Times New Roman" w:hAnsi="Times New Roman"/>
          <w:spacing w:val="-2"/>
          <w:sz w:val="28"/>
          <w:szCs w:val="28"/>
        </w:rPr>
        <w:softHyphen/>
      </w:r>
      <w:r w:rsidRPr="00025B5D">
        <w:rPr>
          <w:rFonts w:ascii="Times New Roman" w:hAnsi="Times New Roman"/>
          <w:sz w:val="28"/>
          <w:szCs w:val="28"/>
        </w:rPr>
        <w:t>ствлении.</w:t>
      </w:r>
    </w:p>
    <w:p w:rsidR="00025B5D" w:rsidRPr="00025B5D" w:rsidRDefault="00025B5D" w:rsidP="00025B5D">
      <w:pPr>
        <w:shd w:val="clear" w:color="auto" w:fill="FFFFFF"/>
        <w:tabs>
          <w:tab w:val="left" w:pos="9639"/>
        </w:tabs>
        <w:ind w:firstLine="283"/>
        <w:rPr>
          <w:rFonts w:ascii="Times New Roman" w:hAnsi="Times New Roman"/>
          <w:sz w:val="28"/>
          <w:szCs w:val="28"/>
        </w:rPr>
      </w:pPr>
      <w:r w:rsidRPr="00025B5D">
        <w:rPr>
          <w:rFonts w:ascii="Times New Roman" w:hAnsi="Times New Roman"/>
          <w:bCs/>
          <w:iCs/>
          <w:spacing w:val="-3"/>
          <w:sz w:val="28"/>
          <w:szCs w:val="28"/>
        </w:rPr>
        <w:t xml:space="preserve">Под мониторингом [англ. </w:t>
      </w:r>
      <w:r w:rsidRPr="00025B5D">
        <w:rPr>
          <w:rFonts w:ascii="Times New Roman" w:hAnsi="Times New Roman"/>
          <w:bCs/>
          <w:iCs/>
          <w:spacing w:val="-3"/>
          <w:sz w:val="28"/>
          <w:szCs w:val="28"/>
          <w:lang w:val="en-US"/>
        </w:rPr>
        <w:t>monitoring</w:t>
      </w:r>
      <w:r w:rsidRPr="00025B5D">
        <w:rPr>
          <w:rFonts w:ascii="Times New Roman" w:hAnsi="Times New Roman"/>
          <w:bCs/>
          <w:iCs/>
          <w:spacing w:val="-3"/>
          <w:sz w:val="28"/>
          <w:szCs w:val="28"/>
        </w:rPr>
        <w:t xml:space="preserve"> от лат. </w:t>
      </w:r>
      <w:r w:rsidRPr="00025B5D">
        <w:rPr>
          <w:rFonts w:ascii="Times New Roman" w:hAnsi="Times New Roman"/>
          <w:bCs/>
          <w:iCs/>
          <w:spacing w:val="-3"/>
          <w:sz w:val="28"/>
          <w:szCs w:val="28"/>
          <w:lang w:val="en-US"/>
        </w:rPr>
        <w:t>Monitor</w:t>
      </w:r>
      <w:r w:rsidRPr="00025B5D">
        <w:rPr>
          <w:rFonts w:ascii="Times New Roman" w:hAnsi="Times New Roman"/>
          <w:bCs/>
          <w:iCs/>
          <w:spacing w:val="-3"/>
          <w:sz w:val="28"/>
          <w:szCs w:val="28"/>
        </w:rPr>
        <w:t xml:space="preserve"> – предостерегающий] понимается определенная система наблюдения, а также оценки и прогноза со</w:t>
      </w:r>
      <w:r w:rsidRPr="00025B5D">
        <w:rPr>
          <w:rFonts w:ascii="Times New Roman" w:hAnsi="Times New Roman"/>
          <w:bCs/>
          <w:iCs/>
          <w:spacing w:val="-3"/>
          <w:sz w:val="28"/>
          <w:szCs w:val="28"/>
        </w:rPr>
        <w:softHyphen/>
      </w:r>
      <w:r w:rsidRPr="00025B5D">
        <w:rPr>
          <w:rFonts w:ascii="Times New Roman" w:hAnsi="Times New Roman"/>
          <w:bCs/>
          <w:iCs/>
          <w:spacing w:val="-4"/>
          <w:sz w:val="28"/>
          <w:szCs w:val="28"/>
        </w:rPr>
        <w:t>стояния и развития природных, техногенных, социальных процессов и явлений.</w:t>
      </w:r>
    </w:p>
    <w:p w:rsidR="00025B5D" w:rsidRPr="00025B5D" w:rsidRDefault="00025B5D" w:rsidP="00025B5D">
      <w:pPr>
        <w:shd w:val="clear" w:color="auto" w:fill="FFFFFF"/>
        <w:tabs>
          <w:tab w:val="left" w:pos="9639"/>
        </w:tabs>
        <w:rPr>
          <w:rFonts w:ascii="Times New Roman" w:hAnsi="Times New Roman"/>
          <w:sz w:val="28"/>
          <w:szCs w:val="28"/>
        </w:rPr>
      </w:pPr>
      <w:r w:rsidRPr="00025B5D">
        <w:rPr>
          <w:rFonts w:ascii="Times New Roman" w:hAnsi="Times New Roman"/>
          <w:sz w:val="28"/>
          <w:szCs w:val="28"/>
        </w:rPr>
        <w:t xml:space="preserve">Он заключается в слежении за состоянием определенных структур, объектов, </w:t>
      </w:r>
      <w:r w:rsidRPr="00025B5D">
        <w:rPr>
          <w:rFonts w:ascii="Times New Roman" w:hAnsi="Times New Roman"/>
          <w:spacing w:val="-3"/>
          <w:sz w:val="28"/>
          <w:szCs w:val="28"/>
        </w:rPr>
        <w:t>явлений и процессов, а его результаты используются для предупреждения о со</w:t>
      </w:r>
      <w:r w:rsidRPr="00025B5D">
        <w:rPr>
          <w:rFonts w:ascii="Times New Roman" w:hAnsi="Times New Roman"/>
          <w:spacing w:val="-3"/>
          <w:sz w:val="28"/>
          <w:szCs w:val="28"/>
        </w:rPr>
        <w:softHyphen/>
      </w:r>
      <w:r w:rsidRPr="00025B5D">
        <w:rPr>
          <w:rFonts w:ascii="Times New Roman" w:hAnsi="Times New Roman"/>
          <w:sz w:val="28"/>
          <w:szCs w:val="28"/>
        </w:rPr>
        <w:t>здающихся опасностях, угрозах и критических (кризисных) ситуациях, обеспе</w:t>
      </w:r>
      <w:r w:rsidRPr="00025B5D">
        <w:rPr>
          <w:rFonts w:ascii="Times New Roman" w:hAnsi="Times New Roman"/>
          <w:sz w:val="28"/>
          <w:szCs w:val="28"/>
        </w:rPr>
        <w:softHyphen/>
        <w:t xml:space="preserve">чения информационной поддержки подготовки и принятия управленческих </w:t>
      </w:r>
      <w:r w:rsidRPr="00025B5D">
        <w:rPr>
          <w:rFonts w:ascii="Times New Roman" w:hAnsi="Times New Roman"/>
          <w:spacing w:val="-1"/>
          <w:sz w:val="28"/>
          <w:szCs w:val="28"/>
        </w:rPr>
        <w:t xml:space="preserve">решений по изменению в нужном направлении состояния и развития системы, </w:t>
      </w:r>
      <w:r w:rsidRPr="00025B5D">
        <w:rPr>
          <w:rFonts w:ascii="Times New Roman" w:hAnsi="Times New Roman"/>
          <w:sz w:val="28"/>
          <w:szCs w:val="28"/>
        </w:rPr>
        <w:t>процесса или явления.</w:t>
      </w:r>
    </w:p>
    <w:p w:rsidR="00025B5D" w:rsidRPr="00025B5D" w:rsidRDefault="00025B5D" w:rsidP="00025B5D">
      <w:pPr>
        <w:shd w:val="clear" w:color="auto" w:fill="FFFFFF"/>
        <w:tabs>
          <w:tab w:val="left" w:pos="9639"/>
        </w:tabs>
        <w:ind w:firstLine="283"/>
        <w:rPr>
          <w:rFonts w:ascii="Times New Roman" w:hAnsi="Times New Roman"/>
          <w:sz w:val="28"/>
          <w:szCs w:val="28"/>
        </w:rPr>
      </w:pPr>
      <w:r w:rsidRPr="00025B5D">
        <w:rPr>
          <w:rFonts w:ascii="Times New Roman" w:hAnsi="Times New Roman"/>
          <w:sz w:val="28"/>
          <w:szCs w:val="28"/>
        </w:rPr>
        <w:t>Применительно к потенциально опасным объектам мониторинг – это по</w:t>
      </w:r>
      <w:r w:rsidRPr="00025B5D">
        <w:rPr>
          <w:rFonts w:ascii="Times New Roman" w:hAnsi="Times New Roman"/>
          <w:sz w:val="28"/>
          <w:szCs w:val="28"/>
        </w:rPr>
        <w:softHyphen/>
        <w:t>стоянный сбор информации, наблюдение и контроль за объектом, включаю</w:t>
      </w:r>
      <w:r w:rsidRPr="00025B5D">
        <w:rPr>
          <w:rFonts w:ascii="Times New Roman" w:hAnsi="Times New Roman"/>
          <w:sz w:val="28"/>
          <w:szCs w:val="28"/>
        </w:rPr>
        <w:softHyphen/>
        <w:t>щий процедуры анализа риска, измерения параметров технологического про</w:t>
      </w:r>
      <w:r w:rsidRPr="00025B5D">
        <w:rPr>
          <w:rFonts w:ascii="Times New Roman" w:hAnsi="Times New Roman"/>
          <w:sz w:val="28"/>
          <w:szCs w:val="28"/>
        </w:rPr>
        <w:softHyphen/>
      </w:r>
      <w:r w:rsidRPr="00025B5D">
        <w:rPr>
          <w:rFonts w:ascii="Times New Roman" w:hAnsi="Times New Roman"/>
          <w:spacing w:val="-1"/>
          <w:sz w:val="28"/>
          <w:szCs w:val="28"/>
        </w:rPr>
        <w:t xml:space="preserve">цесса на объектах, выбросов вредных веществ, состояния окружающей среды </w:t>
      </w:r>
      <w:r w:rsidRPr="00025B5D">
        <w:rPr>
          <w:rFonts w:ascii="Times New Roman" w:hAnsi="Times New Roman"/>
          <w:sz w:val="28"/>
          <w:szCs w:val="28"/>
        </w:rPr>
        <w:t>на прилегающих к объекту территориях.</w:t>
      </w:r>
    </w:p>
    <w:p w:rsidR="00025B5D" w:rsidRPr="00025B5D" w:rsidRDefault="00025B5D" w:rsidP="00025B5D">
      <w:pPr>
        <w:shd w:val="clear" w:color="auto" w:fill="FFFFFF"/>
        <w:tabs>
          <w:tab w:val="left" w:pos="9639"/>
        </w:tabs>
        <w:ind w:firstLine="283"/>
        <w:rPr>
          <w:rFonts w:ascii="Times New Roman" w:hAnsi="Times New Roman"/>
          <w:sz w:val="28"/>
          <w:szCs w:val="28"/>
        </w:rPr>
      </w:pPr>
      <w:r w:rsidRPr="00025B5D">
        <w:rPr>
          <w:rFonts w:ascii="Times New Roman" w:hAnsi="Times New Roman"/>
          <w:sz w:val="28"/>
          <w:szCs w:val="28"/>
        </w:rPr>
        <w:t>Существует большое число видов мониторинга, различающихся по учиты</w:t>
      </w:r>
      <w:r w:rsidRPr="00025B5D">
        <w:rPr>
          <w:rFonts w:ascii="Times New Roman" w:hAnsi="Times New Roman"/>
          <w:sz w:val="28"/>
          <w:szCs w:val="28"/>
        </w:rPr>
        <w:softHyphen/>
      </w:r>
      <w:r w:rsidRPr="00025B5D">
        <w:rPr>
          <w:rFonts w:ascii="Times New Roman" w:hAnsi="Times New Roman"/>
          <w:spacing w:val="-1"/>
          <w:sz w:val="28"/>
          <w:szCs w:val="28"/>
        </w:rPr>
        <w:t>ваемым источникам и факторам антропогенных воздействий, откликам компо</w:t>
      </w:r>
      <w:r w:rsidRPr="00025B5D">
        <w:rPr>
          <w:rFonts w:ascii="Times New Roman" w:hAnsi="Times New Roman"/>
          <w:spacing w:val="-1"/>
          <w:sz w:val="28"/>
          <w:szCs w:val="28"/>
        </w:rPr>
        <w:softHyphen/>
      </w:r>
      <w:r w:rsidRPr="00025B5D">
        <w:rPr>
          <w:rFonts w:ascii="Times New Roman" w:hAnsi="Times New Roman"/>
          <w:sz w:val="28"/>
          <w:szCs w:val="28"/>
        </w:rPr>
        <w:t xml:space="preserve">нентов биосферы на эти воздействия, методам наблюдений и т.п. На рис. 1.1 приведена классификация видов мониторинга по следующим признакам: по </w:t>
      </w:r>
      <w:r w:rsidRPr="00025B5D">
        <w:rPr>
          <w:rFonts w:ascii="Times New Roman" w:hAnsi="Times New Roman"/>
          <w:spacing w:val="-1"/>
          <w:sz w:val="28"/>
          <w:szCs w:val="28"/>
        </w:rPr>
        <w:t>наблюдаемым негативным факторам, базированию, месту относительно окру</w:t>
      </w:r>
      <w:r w:rsidRPr="00025B5D">
        <w:rPr>
          <w:rFonts w:ascii="Times New Roman" w:hAnsi="Times New Roman"/>
          <w:spacing w:val="-1"/>
          <w:sz w:val="28"/>
          <w:szCs w:val="28"/>
        </w:rPr>
        <w:softHyphen/>
      </w:r>
      <w:r w:rsidRPr="00025B5D">
        <w:rPr>
          <w:rFonts w:ascii="Times New Roman" w:hAnsi="Times New Roman"/>
          <w:sz w:val="28"/>
          <w:szCs w:val="28"/>
        </w:rPr>
        <w:t>жающей среды, целевым функциям.</w:t>
      </w:r>
    </w:p>
    <w:p w:rsidR="00025B5D" w:rsidRPr="00025B5D" w:rsidRDefault="00025B5D" w:rsidP="00025B5D">
      <w:pPr>
        <w:shd w:val="clear" w:color="auto" w:fill="FFFFFF"/>
        <w:tabs>
          <w:tab w:val="left" w:pos="9781"/>
        </w:tabs>
        <w:ind w:right="14" w:firstLine="425"/>
        <w:rPr>
          <w:rFonts w:ascii="Times New Roman" w:hAnsi="Times New Roman"/>
          <w:sz w:val="28"/>
          <w:szCs w:val="28"/>
        </w:rPr>
      </w:pPr>
      <w:r w:rsidRPr="00025B5D">
        <w:rPr>
          <w:rFonts w:ascii="Times New Roman" w:hAnsi="Times New Roman"/>
          <w:bCs/>
          <w:sz w:val="28"/>
          <w:szCs w:val="28"/>
        </w:rPr>
        <w:t xml:space="preserve">Мониторинг чрезвычайных ситуаций </w:t>
      </w:r>
      <w:r w:rsidRPr="00025B5D">
        <w:rPr>
          <w:rFonts w:ascii="Times New Roman" w:hAnsi="Times New Roman"/>
          <w:sz w:val="28"/>
          <w:szCs w:val="28"/>
        </w:rPr>
        <w:t>по своим целевым функциям, степени охвата контролируемой территории, техническим особенностям включает в себя мониторинг природных, техногенных, биолого-социальных чрезвычай</w:t>
      </w:r>
      <w:r w:rsidRPr="00025B5D">
        <w:rPr>
          <w:rFonts w:ascii="Times New Roman" w:hAnsi="Times New Roman"/>
          <w:sz w:val="28"/>
          <w:szCs w:val="28"/>
        </w:rPr>
        <w:softHyphen/>
        <w:t>ных ситуаций, экологический мониторинг. Наиболее информативной и пред</w:t>
      </w:r>
      <w:r w:rsidRPr="00025B5D">
        <w:rPr>
          <w:rFonts w:ascii="Times New Roman" w:hAnsi="Times New Roman"/>
          <w:sz w:val="28"/>
          <w:szCs w:val="28"/>
        </w:rPr>
        <w:softHyphen/>
        <w:t>ставительной по числу и видам принимаемых во внимание объектов окружаю</w:t>
      </w:r>
      <w:r w:rsidRPr="00025B5D">
        <w:rPr>
          <w:rFonts w:ascii="Times New Roman" w:hAnsi="Times New Roman"/>
          <w:sz w:val="28"/>
          <w:szCs w:val="28"/>
        </w:rPr>
        <w:softHyphen/>
        <w:t>щей среды является система экологического мониторинга, которая охватывает геофизические и биологические аспекты. Экологическим мониторингом пре</w:t>
      </w:r>
      <w:r w:rsidRPr="00025B5D">
        <w:rPr>
          <w:rFonts w:ascii="Times New Roman" w:hAnsi="Times New Roman"/>
          <w:sz w:val="28"/>
          <w:szCs w:val="28"/>
        </w:rPr>
        <w:softHyphen/>
        <w:t>дусматривается наблюдение, оценка и прогноз изменения природной среды за счет антропогенного воздействия на биосферу Земли, включая изменения уровней загрязнений природных сред вредными химическими, биологически</w:t>
      </w:r>
      <w:r w:rsidRPr="00025B5D">
        <w:rPr>
          <w:rFonts w:ascii="Times New Roman" w:hAnsi="Times New Roman"/>
          <w:sz w:val="28"/>
          <w:szCs w:val="28"/>
        </w:rPr>
        <w:softHyphen/>
        <w:t>ми и радиоактивными веществами, а также ответные реакции экосистем на эти изменения.</w:t>
      </w:r>
    </w:p>
    <w:p w:rsidR="00025B5D" w:rsidRPr="00025B5D" w:rsidRDefault="00025B5D" w:rsidP="00025B5D">
      <w:pPr>
        <w:shd w:val="clear" w:color="auto" w:fill="FFFFFF"/>
        <w:tabs>
          <w:tab w:val="left" w:pos="9781"/>
        </w:tabs>
        <w:ind w:right="14" w:firstLine="425"/>
        <w:rPr>
          <w:rFonts w:ascii="Times New Roman" w:hAnsi="Times New Roman"/>
          <w:sz w:val="28"/>
          <w:szCs w:val="28"/>
        </w:rPr>
      </w:pPr>
      <w:r w:rsidRPr="00025B5D">
        <w:rPr>
          <w:rFonts w:ascii="Times New Roman" w:hAnsi="Times New Roman"/>
          <w:sz w:val="28"/>
          <w:szCs w:val="28"/>
        </w:rPr>
        <w:t>По используемым средствам (базированию) мониторинг делится на на</w:t>
      </w:r>
      <w:r w:rsidRPr="00025B5D">
        <w:rPr>
          <w:rFonts w:ascii="Times New Roman" w:hAnsi="Times New Roman"/>
          <w:sz w:val="28"/>
          <w:szCs w:val="28"/>
        </w:rPr>
        <w:softHyphen/>
        <w:t>земный и авиационно-космический (путем дистанционного зондирования Земли).</w:t>
      </w:r>
    </w:p>
    <w:p w:rsidR="00025B5D" w:rsidRPr="00025B5D" w:rsidRDefault="00025B5D" w:rsidP="00025B5D">
      <w:pPr>
        <w:shd w:val="clear" w:color="auto" w:fill="FFFFFF"/>
        <w:tabs>
          <w:tab w:val="left" w:pos="9781"/>
        </w:tabs>
        <w:ind w:right="14" w:firstLine="425"/>
        <w:rPr>
          <w:rFonts w:ascii="Times New Roman" w:hAnsi="Times New Roman"/>
          <w:sz w:val="28"/>
          <w:szCs w:val="28"/>
        </w:rPr>
      </w:pPr>
      <w:r w:rsidRPr="00025B5D">
        <w:rPr>
          <w:rFonts w:ascii="Times New Roman" w:hAnsi="Times New Roman"/>
          <w:sz w:val="28"/>
          <w:szCs w:val="28"/>
        </w:rPr>
        <w:lastRenderedPageBreak/>
        <w:t xml:space="preserve">С 1997 года в МЧС России была развернута территориально-распределенная система приема и анализа </w:t>
      </w:r>
      <w:r w:rsidRPr="00025B5D">
        <w:rPr>
          <w:rFonts w:ascii="Times New Roman" w:hAnsi="Times New Roman"/>
          <w:bCs/>
          <w:sz w:val="28"/>
          <w:szCs w:val="28"/>
        </w:rPr>
        <w:t xml:space="preserve">авиационно-космической информации. </w:t>
      </w:r>
      <w:r w:rsidRPr="00025B5D">
        <w:rPr>
          <w:rFonts w:ascii="Times New Roman" w:hAnsi="Times New Roman"/>
          <w:sz w:val="28"/>
          <w:szCs w:val="28"/>
        </w:rPr>
        <w:t>Система предназначена для оперативного выявления природных и техногенных ЧС, мо</w:t>
      </w:r>
      <w:r w:rsidRPr="00025B5D">
        <w:rPr>
          <w:rFonts w:ascii="Times New Roman" w:hAnsi="Times New Roman"/>
          <w:sz w:val="28"/>
          <w:szCs w:val="28"/>
        </w:rPr>
        <w:softHyphen/>
        <w:t>ниторинга потенциально опасных территорий и объектов, обеспечения инфор</w:t>
      </w:r>
      <w:r w:rsidRPr="00025B5D">
        <w:rPr>
          <w:rFonts w:ascii="Times New Roman" w:hAnsi="Times New Roman"/>
          <w:sz w:val="28"/>
          <w:szCs w:val="28"/>
        </w:rPr>
        <w:softHyphen/>
        <w:t>мацией органов управления федерального и территориального уровней.</w:t>
      </w:r>
    </w:p>
    <w:p w:rsidR="00025B5D" w:rsidRPr="00025B5D" w:rsidRDefault="00025B5D" w:rsidP="00025B5D">
      <w:pPr>
        <w:shd w:val="clear" w:color="auto" w:fill="FFFFFF"/>
        <w:tabs>
          <w:tab w:val="left" w:pos="9781"/>
        </w:tabs>
        <w:ind w:left="283" w:firstLine="425"/>
        <w:rPr>
          <w:rFonts w:ascii="Times New Roman" w:hAnsi="Times New Roman"/>
          <w:sz w:val="28"/>
          <w:szCs w:val="28"/>
        </w:rPr>
      </w:pPr>
      <w:r w:rsidRPr="00025B5D">
        <w:rPr>
          <w:rFonts w:ascii="Times New Roman" w:hAnsi="Times New Roman"/>
          <w:sz w:val="28"/>
          <w:szCs w:val="28"/>
        </w:rPr>
        <w:t>Представление космической информации осуществляется:</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spacing w:val="-1"/>
          <w:sz w:val="28"/>
          <w:szCs w:val="28"/>
        </w:rPr>
        <w:t xml:space="preserve">- на федеральном уровне – Федеральным государственным учреждением </w:t>
      </w:r>
      <w:r w:rsidRPr="00025B5D">
        <w:rPr>
          <w:rFonts w:ascii="Times New Roman" w:hAnsi="Times New Roman"/>
          <w:sz w:val="28"/>
          <w:szCs w:val="28"/>
        </w:rPr>
        <w:t>«Всероссийский научно исследовательский институт по проблемам граждан</w:t>
      </w:r>
      <w:r w:rsidRPr="00025B5D">
        <w:rPr>
          <w:rFonts w:ascii="Times New Roman" w:hAnsi="Times New Roman"/>
          <w:sz w:val="28"/>
          <w:szCs w:val="28"/>
        </w:rPr>
        <w:softHyphen/>
        <w:t>ской обороны и чрезвычайным ситуациям МЧС России (ФГУ ВНИИ ГОЧС);</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sz w:val="28"/>
          <w:szCs w:val="28"/>
        </w:rPr>
        <w:t>- на региональном и территориальном уровнях – отделами (лаборатория</w:t>
      </w:r>
      <w:r w:rsidRPr="00025B5D">
        <w:rPr>
          <w:rFonts w:ascii="Times New Roman" w:hAnsi="Times New Roman"/>
          <w:sz w:val="28"/>
          <w:szCs w:val="28"/>
        </w:rPr>
        <w:softHyphen/>
        <w:t>ми) приема и обработки космической информации ФГУ ВНИИ ГОЧС, разме</w:t>
      </w:r>
      <w:r w:rsidRPr="00025B5D">
        <w:rPr>
          <w:rFonts w:ascii="Times New Roman" w:hAnsi="Times New Roman"/>
          <w:sz w:val="28"/>
          <w:szCs w:val="28"/>
        </w:rPr>
        <w:softHyphen/>
      </w:r>
      <w:r w:rsidRPr="00025B5D">
        <w:rPr>
          <w:rFonts w:ascii="Times New Roman" w:hAnsi="Times New Roman"/>
          <w:spacing w:val="-1"/>
          <w:sz w:val="28"/>
          <w:szCs w:val="28"/>
        </w:rPr>
        <w:t>щенными в городах Владивосток, Вологда, Красноярск, Москва, Элиста, осна</w:t>
      </w:r>
      <w:r w:rsidRPr="00025B5D">
        <w:rPr>
          <w:rFonts w:ascii="Times New Roman" w:hAnsi="Times New Roman"/>
          <w:spacing w:val="-1"/>
          <w:sz w:val="28"/>
          <w:szCs w:val="28"/>
        </w:rPr>
        <w:softHyphen/>
      </w:r>
      <w:r w:rsidRPr="00025B5D">
        <w:rPr>
          <w:rFonts w:ascii="Times New Roman" w:hAnsi="Times New Roman"/>
          <w:sz w:val="28"/>
          <w:szCs w:val="28"/>
        </w:rPr>
        <w:t>щенных аппаратно-программными комплексами приема и обработки в опера</w:t>
      </w:r>
      <w:r w:rsidRPr="00025B5D">
        <w:rPr>
          <w:rFonts w:ascii="Times New Roman" w:hAnsi="Times New Roman"/>
          <w:sz w:val="28"/>
          <w:szCs w:val="28"/>
        </w:rPr>
        <w:softHyphen/>
        <w:t>тивном режиме информации с космических систем «Ресурс», «Океан», «NOAA», «EOS» [120].</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bCs/>
          <w:spacing w:val="-9"/>
          <w:sz w:val="28"/>
          <w:szCs w:val="28"/>
        </w:rPr>
        <w:t xml:space="preserve">Авиационно-космический мониторинг </w:t>
      </w:r>
      <w:r w:rsidRPr="00025B5D">
        <w:rPr>
          <w:rFonts w:ascii="Times New Roman" w:hAnsi="Times New Roman"/>
          <w:spacing w:val="-9"/>
          <w:sz w:val="28"/>
          <w:szCs w:val="28"/>
        </w:rPr>
        <w:t xml:space="preserve">предназначается для выявления очагов </w:t>
      </w:r>
      <w:r w:rsidRPr="00025B5D">
        <w:rPr>
          <w:rFonts w:ascii="Times New Roman" w:hAnsi="Times New Roman"/>
          <w:sz w:val="28"/>
          <w:szCs w:val="28"/>
        </w:rPr>
        <w:t>природных и техногенных пожаров, выявления и контроля динамики развития паводков (наводнений), мониторинга загрязнений водных объектов и аквато</w:t>
      </w:r>
      <w:r w:rsidRPr="00025B5D">
        <w:rPr>
          <w:rFonts w:ascii="Times New Roman" w:hAnsi="Times New Roman"/>
          <w:sz w:val="28"/>
          <w:szCs w:val="28"/>
        </w:rPr>
        <w:softHyphen/>
        <w:t xml:space="preserve">рий, экологического контроля территорий, выявления масштабов разрушений </w:t>
      </w:r>
      <w:r w:rsidRPr="00025B5D">
        <w:rPr>
          <w:rFonts w:ascii="Times New Roman" w:hAnsi="Times New Roman"/>
          <w:spacing w:val="-2"/>
          <w:sz w:val="28"/>
          <w:szCs w:val="28"/>
        </w:rPr>
        <w:t xml:space="preserve">в результате землетрясений, оценки состояния растительного покрова, оценки </w:t>
      </w:r>
      <w:r w:rsidRPr="00025B5D">
        <w:rPr>
          <w:rFonts w:ascii="Times New Roman" w:hAnsi="Times New Roman"/>
          <w:sz w:val="28"/>
          <w:szCs w:val="28"/>
        </w:rPr>
        <w:t>состояния почвенного покрова, оценки ущерба от ЧС и т.п.</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sz w:val="28"/>
          <w:szCs w:val="28"/>
        </w:rPr>
        <w:t>Видовая и аналитическая информация о местах возникновения и парамет</w:t>
      </w:r>
      <w:r w:rsidRPr="00025B5D">
        <w:rPr>
          <w:rFonts w:ascii="Times New Roman" w:hAnsi="Times New Roman"/>
          <w:sz w:val="28"/>
          <w:szCs w:val="28"/>
        </w:rPr>
        <w:softHyphen/>
      </w:r>
      <w:r w:rsidRPr="00025B5D">
        <w:rPr>
          <w:rFonts w:ascii="Times New Roman" w:hAnsi="Times New Roman"/>
          <w:spacing w:val="-4"/>
          <w:sz w:val="28"/>
          <w:szCs w:val="28"/>
        </w:rPr>
        <w:t xml:space="preserve">рах ЧС по каналам связи в оперативном режиме передается в Центр управления </w:t>
      </w:r>
      <w:r w:rsidRPr="00025B5D">
        <w:rPr>
          <w:rFonts w:ascii="Times New Roman" w:hAnsi="Times New Roman"/>
          <w:sz w:val="28"/>
          <w:szCs w:val="28"/>
        </w:rPr>
        <w:t xml:space="preserve">в кризисных ситуациях МЧС России, территориальные органы МЧС России, </w:t>
      </w:r>
      <w:r w:rsidRPr="00025B5D">
        <w:rPr>
          <w:rFonts w:ascii="Times New Roman" w:hAnsi="Times New Roman"/>
          <w:spacing w:val="-2"/>
          <w:sz w:val="28"/>
          <w:szCs w:val="28"/>
        </w:rPr>
        <w:t xml:space="preserve">администрации субъектов Российской Федерации, в подразделения </w:t>
      </w:r>
      <w:proofErr w:type="spellStart"/>
      <w:r w:rsidRPr="00025B5D">
        <w:rPr>
          <w:rFonts w:ascii="Times New Roman" w:hAnsi="Times New Roman"/>
          <w:spacing w:val="-2"/>
          <w:sz w:val="28"/>
          <w:szCs w:val="28"/>
        </w:rPr>
        <w:t>Авиалесо-</w:t>
      </w:r>
      <w:r w:rsidRPr="00025B5D">
        <w:rPr>
          <w:rFonts w:ascii="Times New Roman" w:hAnsi="Times New Roman"/>
          <w:sz w:val="28"/>
          <w:szCs w:val="28"/>
        </w:rPr>
        <w:t>охраны</w:t>
      </w:r>
      <w:proofErr w:type="spellEnd"/>
      <w:r w:rsidRPr="00025B5D">
        <w:rPr>
          <w:rFonts w:ascii="Times New Roman" w:hAnsi="Times New Roman"/>
          <w:sz w:val="28"/>
          <w:szCs w:val="28"/>
        </w:rPr>
        <w:t>, МПР России, Росгидромета и др.</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spacing w:val="-4"/>
          <w:sz w:val="28"/>
          <w:szCs w:val="28"/>
        </w:rPr>
        <w:t xml:space="preserve">Основу </w:t>
      </w:r>
      <w:r w:rsidRPr="00025B5D">
        <w:rPr>
          <w:rFonts w:ascii="Times New Roman" w:hAnsi="Times New Roman"/>
          <w:bCs/>
          <w:spacing w:val="-4"/>
          <w:sz w:val="28"/>
          <w:szCs w:val="28"/>
        </w:rPr>
        <w:t xml:space="preserve">сил и средств наблюдения </w:t>
      </w:r>
      <w:r w:rsidRPr="00025B5D">
        <w:rPr>
          <w:rFonts w:ascii="Times New Roman" w:hAnsi="Times New Roman"/>
          <w:spacing w:val="-4"/>
          <w:sz w:val="28"/>
          <w:szCs w:val="28"/>
        </w:rPr>
        <w:t xml:space="preserve">и контроля, функционирующих в рамках </w:t>
      </w:r>
      <w:r w:rsidRPr="00025B5D">
        <w:rPr>
          <w:rFonts w:ascii="Times New Roman" w:hAnsi="Times New Roman"/>
          <w:sz w:val="28"/>
          <w:szCs w:val="28"/>
        </w:rPr>
        <w:t>РСЧС, составляют учреждения сети наблюдения и лабораторного контроля (СНЛК) гражданской обороны Российской Федерации, составной частью ко</w:t>
      </w:r>
      <w:r w:rsidRPr="00025B5D">
        <w:rPr>
          <w:rFonts w:ascii="Times New Roman" w:hAnsi="Times New Roman"/>
          <w:sz w:val="28"/>
          <w:szCs w:val="28"/>
        </w:rPr>
        <w:softHyphen/>
        <w:t xml:space="preserve">торой являются около 7 тысяч различных учреждений </w:t>
      </w:r>
      <w:proofErr w:type="spellStart"/>
      <w:r w:rsidRPr="00025B5D">
        <w:rPr>
          <w:rFonts w:ascii="Times New Roman" w:hAnsi="Times New Roman"/>
          <w:sz w:val="28"/>
          <w:szCs w:val="28"/>
        </w:rPr>
        <w:t>Минздравсоцразвития</w:t>
      </w:r>
      <w:proofErr w:type="spellEnd"/>
      <w:r w:rsidRPr="00025B5D">
        <w:rPr>
          <w:rFonts w:ascii="Times New Roman" w:hAnsi="Times New Roman"/>
          <w:sz w:val="28"/>
          <w:szCs w:val="28"/>
        </w:rPr>
        <w:t xml:space="preserve"> России, Минсельхоза России, Росгидромета, МПР России и ряда других ве</w:t>
      </w:r>
      <w:r w:rsidRPr="00025B5D">
        <w:rPr>
          <w:rFonts w:ascii="Times New Roman" w:hAnsi="Times New Roman"/>
          <w:sz w:val="28"/>
          <w:szCs w:val="28"/>
        </w:rPr>
        <w:softHyphen/>
        <w:t>домств.</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spacing w:val="-1"/>
          <w:sz w:val="28"/>
          <w:szCs w:val="28"/>
        </w:rPr>
        <w:t>Для целей мониторинга, в частности, задействованы системы контроля Ми</w:t>
      </w:r>
      <w:r w:rsidRPr="00025B5D">
        <w:rPr>
          <w:rFonts w:ascii="Times New Roman" w:hAnsi="Times New Roman"/>
          <w:spacing w:val="-1"/>
          <w:sz w:val="28"/>
          <w:szCs w:val="28"/>
        </w:rPr>
        <w:softHyphen/>
      </w:r>
      <w:r w:rsidRPr="00025B5D">
        <w:rPr>
          <w:rFonts w:ascii="Times New Roman" w:hAnsi="Times New Roman"/>
          <w:sz w:val="28"/>
          <w:szCs w:val="28"/>
        </w:rPr>
        <w:t>нобороны России; система сейсмологических наблюдений и прогноза земле</w:t>
      </w:r>
      <w:r w:rsidRPr="00025B5D">
        <w:rPr>
          <w:rFonts w:ascii="Times New Roman" w:hAnsi="Times New Roman"/>
          <w:sz w:val="28"/>
          <w:szCs w:val="28"/>
        </w:rPr>
        <w:softHyphen/>
        <w:t>трясений; система мониторинга геологической среды МПР России; системы контроля обстановки на крупных промышленных центрах и др.</w:t>
      </w:r>
    </w:p>
    <w:p w:rsidR="00025B5D" w:rsidRPr="00025B5D" w:rsidRDefault="00025B5D" w:rsidP="00D26894">
      <w:pPr>
        <w:shd w:val="clear" w:color="auto" w:fill="FFFFFF"/>
        <w:tabs>
          <w:tab w:val="left" w:pos="9781"/>
        </w:tabs>
        <w:ind w:firstLine="425"/>
        <w:rPr>
          <w:rFonts w:ascii="Times New Roman" w:hAnsi="Times New Roman"/>
          <w:sz w:val="28"/>
          <w:szCs w:val="28"/>
        </w:rPr>
      </w:pPr>
      <w:r w:rsidRPr="00025B5D">
        <w:rPr>
          <w:rFonts w:ascii="Times New Roman" w:hAnsi="Times New Roman"/>
          <w:bCs/>
          <w:spacing w:val="-5"/>
          <w:sz w:val="28"/>
          <w:szCs w:val="28"/>
        </w:rPr>
        <w:t xml:space="preserve">Мониторинг окружающей природной среды </w:t>
      </w:r>
      <w:r w:rsidRPr="00025B5D">
        <w:rPr>
          <w:rFonts w:ascii="Times New Roman" w:hAnsi="Times New Roman"/>
          <w:spacing w:val="-5"/>
          <w:sz w:val="28"/>
          <w:szCs w:val="28"/>
        </w:rPr>
        <w:t xml:space="preserve">и ее химического загрязнения </w:t>
      </w:r>
      <w:r w:rsidRPr="00025B5D">
        <w:rPr>
          <w:rFonts w:ascii="Times New Roman" w:hAnsi="Times New Roman"/>
          <w:sz w:val="28"/>
          <w:szCs w:val="28"/>
        </w:rPr>
        <w:t>осуществляется Росгидрометом: атмосферного воздуха – в 219 городах (621 пункте), на 1140 водных объектах (1726 пунктах), снежного покрова в 461 пункте; трансграничного переноса загрязняющих воздух веществ (5 стан</w:t>
      </w:r>
      <w:r w:rsidRPr="00025B5D">
        <w:rPr>
          <w:rFonts w:ascii="Times New Roman" w:hAnsi="Times New Roman"/>
          <w:sz w:val="28"/>
          <w:szCs w:val="28"/>
        </w:rPr>
        <w:softHyphen/>
        <w:t xml:space="preserve">ций); химического состава и кислотности осадков (170 пунктов); комплексный </w:t>
      </w:r>
      <w:r w:rsidRPr="00025B5D">
        <w:rPr>
          <w:rFonts w:ascii="Times New Roman" w:hAnsi="Times New Roman"/>
          <w:spacing w:val="-3"/>
          <w:sz w:val="28"/>
          <w:szCs w:val="28"/>
        </w:rPr>
        <w:t>фоновый мониторинг (5 станций). В атмосферном воздухе определяется содер</w:t>
      </w:r>
      <w:r w:rsidRPr="00025B5D">
        <w:rPr>
          <w:rFonts w:ascii="Times New Roman" w:hAnsi="Times New Roman"/>
          <w:spacing w:val="-3"/>
          <w:sz w:val="28"/>
          <w:szCs w:val="28"/>
        </w:rPr>
        <w:softHyphen/>
      </w:r>
      <w:r w:rsidRPr="00025B5D">
        <w:rPr>
          <w:rFonts w:ascii="Times New Roman" w:hAnsi="Times New Roman"/>
          <w:spacing w:val="-4"/>
          <w:sz w:val="28"/>
          <w:szCs w:val="28"/>
        </w:rPr>
        <w:t>жание более 30 загрязняющих веществ, в водных объектах – более 50 показате</w:t>
      </w:r>
      <w:r w:rsidRPr="00025B5D">
        <w:rPr>
          <w:rFonts w:ascii="Times New Roman" w:hAnsi="Times New Roman"/>
          <w:spacing w:val="-4"/>
          <w:sz w:val="28"/>
          <w:szCs w:val="28"/>
        </w:rPr>
        <w:softHyphen/>
      </w:r>
      <w:r w:rsidRPr="00025B5D">
        <w:rPr>
          <w:rFonts w:ascii="Times New Roman" w:hAnsi="Times New Roman"/>
          <w:spacing w:val="-1"/>
          <w:sz w:val="28"/>
          <w:szCs w:val="28"/>
        </w:rPr>
        <w:t>лей, в почве – содержание тяжелых металлов, нефтепродуктов, пестицидов.</w:t>
      </w:r>
    </w:p>
    <w:p w:rsidR="00025B5D" w:rsidRPr="002B5DDD" w:rsidRDefault="00025B5D" w:rsidP="002B5DDD">
      <w:pPr>
        <w:shd w:val="clear" w:color="auto" w:fill="FFFFFF"/>
        <w:tabs>
          <w:tab w:val="left" w:pos="9781"/>
        </w:tabs>
        <w:ind w:firstLine="425"/>
        <w:rPr>
          <w:rFonts w:ascii="Times New Roman" w:hAnsi="Times New Roman"/>
          <w:sz w:val="28"/>
          <w:szCs w:val="28"/>
        </w:rPr>
        <w:sectPr w:rsidR="00025B5D" w:rsidRPr="002B5DDD" w:rsidSect="00025B5D">
          <w:pgSz w:w="11909" w:h="16834"/>
          <w:pgMar w:top="1440" w:right="852" w:bottom="720" w:left="1134" w:header="720" w:footer="720" w:gutter="0"/>
          <w:cols w:space="60"/>
          <w:noEndnote/>
        </w:sectPr>
      </w:pPr>
      <w:r w:rsidRPr="00025B5D">
        <w:rPr>
          <w:rFonts w:ascii="Times New Roman" w:hAnsi="Times New Roman"/>
          <w:bCs/>
          <w:spacing w:val="-11"/>
          <w:sz w:val="28"/>
          <w:szCs w:val="28"/>
        </w:rPr>
        <w:lastRenderedPageBreak/>
        <w:t xml:space="preserve">Система сейсмологических наблюдений и прогноза землетрясений </w:t>
      </w:r>
      <w:r w:rsidRPr="00025B5D">
        <w:rPr>
          <w:rFonts w:ascii="Times New Roman" w:hAnsi="Times New Roman"/>
          <w:spacing w:val="-11"/>
          <w:sz w:val="28"/>
          <w:szCs w:val="28"/>
        </w:rPr>
        <w:t xml:space="preserve">включает </w:t>
      </w:r>
      <w:r w:rsidRPr="00025B5D">
        <w:rPr>
          <w:rFonts w:ascii="Times New Roman" w:hAnsi="Times New Roman"/>
          <w:spacing w:val="-2"/>
          <w:sz w:val="28"/>
          <w:szCs w:val="28"/>
        </w:rPr>
        <w:t>опытно-исследовательские экспедиции (партии), имеющие в своем составе те</w:t>
      </w:r>
      <w:r w:rsidRPr="00025B5D">
        <w:rPr>
          <w:rFonts w:ascii="Times New Roman" w:hAnsi="Times New Roman"/>
          <w:spacing w:val="-2"/>
          <w:sz w:val="28"/>
          <w:szCs w:val="28"/>
        </w:rPr>
        <w:softHyphen/>
      </w:r>
      <w:r w:rsidRPr="00025B5D">
        <w:rPr>
          <w:rFonts w:ascii="Times New Roman" w:hAnsi="Times New Roman"/>
          <w:sz w:val="28"/>
          <w:szCs w:val="28"/>
        </w:rPr>
        <w:t>лесейсмические региональные и локальные сети, региональные информаци</w:t>
      </w:r>
      <w:r w:rsidRPr="00025B5D">
        <w:rPr>
          <w:rFonts w:ascii="Times New Roman" w:hAnsi="Times New Roman"/>
          <w:sz w:val="28"/>
          <w:szCs w:val="28"/>
        </w:rPr>
        <w:softHyphen/>
        <w:t>онно-обрабатывающие центры геодезической службы РАН и сейсмической службы Минобороны России, сейсмические станции наблюдения на потенци</w:t>
      </w:r>
      <w:r w:rsidRPr="00025B5D">
        <w:rPr>
          <w:rFonts w:ascii="Times New Roman" w:hAnsi="Times New Roman"/>
          <w:sz w:val="28"/>
          <w:szCs w:val="28"/>
        </w:rPr>
        <w:softHyphen/>
        <w:t xml:space="preserve">ально опасных объектах </w:t>
      </w:r>
      <w:proofErr w:type="spellStart"/>
      <w:r w:rsidRPr="00025B5D">
        <w:rPr>
          <w:rFonts w:ascii="Times New Roman" w:hAnsi="Times New Roman"/>
          <w:sz w:val="28"/>
          <w:szCs w:val="28"/>
        </w:rPr>
        <w:t>Росатома</w:t>
      </w:r>
      <w:proofErr w:type="spellEnd"/>
      <w:r w:rsidRPr="00025B5D">
        <w:rPr>
          <w:rFonts w:ascii="Times New Roman" w:hAnsi="Times New Roman"/>
          <w:sz w:val="28"/>
          <w:szCs w:val="28"/>
        </w:rPr>
        <w:t xml:space="preserve">, </w:t>
      </w:r>
      <w:proofErr w:type="spellStart"/>
      <w:r w:rsidRPr="00025B5D">
        <w:rPr>
          <w:rFonts w:ascii="Times New Roman" w:hAnsi="Times New Roman"/>
          <w:sz w:val="28"/>
          <w:szCs w:val="28"/>
        </w:rPr>
        <w:t>Минпромэнерго</w:t>
      </w:r>
      <w:proofErr w:type="spellEnd"/>
      <w:r w:rsidRPr="00025B5D">
        <w:rPr>
          <w:rFonts w:ascii="Times New Roman" w:hAnsi="Times New Roman"/>
          <w:sz w:val="28"/>
          <w:szCs w:val="28"/>
        </w:rPr>
        <w:t xml:space="preserve"> России, </w:t>
      </w:r>
      <w:proofErr w:type="spellStart"/>
      <w:r w:rsidRPr="00025B5D">
        <w:rPr>
          <w:rFonts w:ascii="Times New Roman" w:hAnsi="Times New Roman"/>
          <w:sz w:val="28"/>
          <w:szCs w:val="28"/>
        </w:rPr>
        <w:t>Росстроя</w:t>
      </w:r>
      <w:proofErr w:type="spellEnd"/>
      <w:r w:rsidRPr="00025B5D">
        <w:rPr>
          <w:rFonts w:ascii="Times New Roman" w:hAnsi="Times New Roman"/>
          <w:sz w:val="28"/>
          <w:szCs w:val="28"/>
        </w:rPr>
        <w:t>.</w:t>
      </w:r>
    </w:p>
    <w:p w:rsidR="002B5DDD" w:rsidRPr="00F41D9C" w:rsidRDefault="002B5DDD" w:rsidP="002B5DDD">
      <w:pPr>
        <w:rPr>
          <w:rFonts w:ascii="Times New Roman" w:hAnsi="Times New Roman"/>
          <w:sz w:val="24"/>
          <w:szCs w:val="24"/>
        </w:rPr>
      </w:pPr>
    </w:p>
    <w:p w:rsidR="002B5DDD" w:rsidRPr="00943426" w:rsidRDefault="002B5DDD" w:rsidP="002B5DDD">
      <w:pPr>
        <w:ind w:firstLine="426"/>
        <w:rPr>
          <w:rFonts w:ascii="Times New Roman" w:hAnsi="Times New Roman"/>
          <w:sz w:val="24"/>
          <w:szCs w:val="24"/>
        </w:rPr>
      </w:pPr>
    </w:p>
    <w:p w:rsidR="002B5DDD" w:rsidRDefault="002B5DDD" w:rsidP="002B5DDD">
      <w:pPr>
        <w:shd w:val="clear" w:color="auto" w:fill="FFFFFF"/>
        <w:spacing w:after="586"/>
      </w:pPr>
      <w:r>
        <w:rPr>
          <w:b/>
          <w:bCs/>
          <w:spacing w:val="-10"/>
        </w:rPr>
        <w:t>Мониторинг</w:t>
      </w:r>
    </w:p>
    <w:p w:rsidR="002B5DDD" w:rsidRDefault="002B5DDD" w:rsidP="002B5DDD">
      <w:pPr>
        <w:shd w:val="clear" w:color="auto" w:fill="FFFFFF"/>
        <w:spacing w:after="586"/>
        <w:ind w:left="3149"/>
        <w:sectPr w:rsidR="002B5DDD" w:rsidSect="002B5DDD">
          <w:type w:val="continuous"/>
          <w:pgSz w:w="11909" w:h="16834"/>
          <w:pgMar w:top="1440" w:right="2254" w:bottom="720" w:left="2268" w:header="720" w:footer="720" w:gutter="0"/>
          <w:cols w:space="60"/>
          <w:noEndnote/>
        </w:sectPr>
      </w:pPr>
    </w:p>
    <w:p w:rsidR="002B5DDD" w:rsidRDefault="00AE417C" w:rsidP="002B5DDD">
      <w:pPr>
        <w:spacing w:line="1" w:lineRule="exact"/>
        <w:rPr>
          <w:sz w:val="2"/>
          <w:szCs w:val="2"/>
        </w:rPr>
      </w:pPr>
      <w:r w:rsidRPr="00AE417C">
        <w:rPr>
          <w:noProof/>
        </w:rPr>
        <w:lastRenderedPageBreak/>
        <w:pict>
          <v:line id="_x0000_s1442" style="position:absolute;left:0;text-align:left;z-index:251892736;mso-position-horizontal-relative:margin" from="-4.1pt,44.15pt" to="-4.1pt,102.95pt" o:allowincell="f" strokeweight=".7pt">
            <w10:wrap anchorx="margin"/>
          </v:line>
        </w:pict>
      </w:r>
      <w:r w:rsidRPr="00AE417C">
        <w:rPr>
          <w:noProof/>
        </w:rPr>
        <w:pict>
          <v:line id="_x0000_s1443" style="position:absolute;left:0;text-align:left;z-index:251893760;mso-position-horizontal-relative:margin" from="-4.1pt,112.1pt" to="-4.1pt,139.95pt" o:allowincell="f" strokeweight=".7pt">
            <w10:wrap anchorx="margin"/>
          </v:line>
        </w:pict>
      </w:r>
      <w:r w:rsidRPr="00AE417C">
        <w:rPr>
          <w:noProof/>
        </w:rPr>
        <w:pict>
          <v:line id="_x0000_s1444" style="position:absolute;left:0;text-align:left;z-index:251894784;mso-position-horizontal-relative:margin" from="-4.1pt,149.3pt" to="-4.1pt,176.9pt" o:allowincell="f" strokeweight=".7pt">
            <w10:wrap anchorx="margin"/>
          </v:line>
        </w:pict>
      </w:r>
      <w:r w:rsidRPr="00AE417C">
        <w:rPr>
          <w:noProof/>
        </w:rPr>
        <w:pict>
          <v:line id="_x0000_s1445" style="position:absolute;left:0;text-align:left;z-index:251895808;mso-position-horizontal-relative:margin" from="-4.8pt,.25pt" to="-4.8pt,37.45pt" o:allowincell="f" strokeweight="1.2pt">
            <w10:wrap anchorx="margin"/>
          </v:line>
        </w:pict>
      </w:r>
      <w:r w:rsidRPr="00AE417C">
        <w:rPr>
          <w:noProof/>
        </w:rPr>
        <w:pict>
          <v:line id="_x0000_s1446" style="position:absolute;left:0;text-align:left;z-index:251896832;mso-position-horizontal-relative:margin" from="-4.3pt,186.25pt" to="-4.3pt,223.2pt" o:allowincell="f" strokeweight="1.2pt">
            <w10:wrap anchorx="margin"/>
          </v:line>
        </w:pict>
      </w:r>
      <w:r w:rsidRPr="00AE417C">
        <w:rPr>
          <w:noProof/>
        </w:rPr>
        <w:pict>
          <v:line id="_x0000_s1447" style="position:absolute;left:0;text-align:left;z-index:251897856;mso-position-horizontal-relative:margin" from="65.5pt,44.15pt" to="65.5pt,102.95pt" o:allowincell="f" strokeweight=".7pt">
            <w10:wrap anchorx="margin"/>
          </v:line>
        </w:pict>
      </w:r>
      <w:r w:rsidRPr="00AE417C">
        <w:rPr>
          <w:noProof/>
        </w:rPr>
        <w:pict>
          <v:line id="_x0000_s1448" style="position:absolute;left:0;text-align:left;z-index:251898880;mso-position-horizontal-relative:margin" from="65.5pt,112.1pt" to="65.5pt,139.95pt" o:allowincell="f" strokeweight=".7pt">
            <w10:wrap anchorx="margin"/>
          </v:line>
        </w:pict>
      </w:r>
      <w:r w:rsidRPr="00AE417C">
        <w:rPr>
          <w:noProof/>
        </w:rPr>
        <w:pict>
          <v:line id="_x0000_s1449" style="position:absolute;left:0;text-align:left;z-index:251899904;mso-position-horizontal-relative:margin" from="65.5pt,149.3pt" to="65.5pt,176.9pt" o:allowincell="f" strokeweight=".7pt">
            <w10:wrap anchorx="margin"/>
          </v:line>
        </w:pict>
      </w:r>
      <w:r w:rsidRPr="00AE417C">
        <w:rPr>
          <w:noProof/>
        </w:rPr>
        <w:pict>
          <v:line id="_x0000_s1450" style="position:absolute;left:0;text-align:left;z-index:251900928;mso-position-horizontal-relative:margin" from="85.9pt,46.1pt" to="85.9pt,73.95pt" o:allowincell="f" strokeweight=".7pt">
            <w10:wrap anchorx="margin"/>
          </v:line>
        </w:pict>
      </w:r>
      <w:r w:rsidRPr="00AE417C">
        <w:rPr>
          <w:noProof/>
        </w:rPr>
        <w:pict>
          <v:line id="_x0000_s1451" style="position:absolute;left:0;text-align:left;z-index:251901952;mso-position-horizontal-relative:margin" from="75.35pt,18.5pt" to="75.35pt,100.1pt" o:allowincell="f" strokeweight=".7pt">
            <w10:wrap anchorx="margin"/>
          </v:line>
        </w:pict>
      </w:r>
      <w:r w:rsidRPr="00AE417C">
        <w:rPr>
          <w:noProof/>
        </w:rPr>
        <w:pict>
          <v:line id="_x0000_s1452" style="position:absolute;left:0;text-align:left;z-index:251902976;mso-position-horizontal-relative:margin" from="65.75pt,.25pt" to="65.75pt,37.45pt" o:allowincell="f" strokeweight="1.2pt">
            <w10:wrap anchorx="margin"/>
          </v:line>
        </w:pict>
      </w:r>
      <w:r w:rsidRPr="00AE417C">
        <w:rPr>
          <w:noProof/>
        </w:rPr>
        <w:pict>
          <v:line id="_x0000_s1453" style="position:absolute;left:0;text-align:left;z-index:251904000;mso-position-horizontal-relative:margin" from="85.7pt,.25pt" to="85.7pt,36.95pt" o:allowincell="f" strokeweight="1.2pt">
            <w10:wrap anchorx="margin"/>
          </v:line>
        </w:pict>
      </w:r>
      <w:r w:rsidRPr="00AE417C">
        <w:rPr>
          <w:noProof/>
        </w:rPr>
        <w:pict>
          <v:line id="_x0000_s1454" style="position:absolute;left:0;text-align:left;z-index:251905024;mso-position-horizontal-relative:margin" from="85.7pt,83.05pt" to="85.7pt,122.15pt" o:allowincell="f" strokeweight="1.2pt">
            <w10:wrap anchorx="margin"/>
          </v:line>
        </w:pict>
      </w:r>
      <w:r w:rsidRPr="00AE417C">
        <w:rPr>
          <w:noProof/>
        </w:rPr>
        <w:pict>
          <v:line id="_x0000_s1455" style="position:absolute;left:0;text-align:left;z-index:251906048;mso-position-horizontal-relative:margin" from="65.3pt,186.25pt" to="65.3pt,223.2pt" o:allowincell="f" strokeweight="1.2pt">
            <w10:wrap anchorx="margin"/>
          </v:line>
        </w:pict>
      </w:r>
      <w:r w:rsidRPr="00AE417C">
        <w:rPr>
          <w:noProof/>
        </w:rPr>
        <w:pict>
          <v:line id="_x0000_s1456" style="position:absolute;left:0;text-align:left;z-index:251907072;mso-position-horizontal-relative:margin" from="173.5pt,110.9pt" to="173.5pt,139.95pt" o:allowincell="f" strokeweight=".7pt">
            <w10:wrap anchorx="margin"/>
          </v:line>
        </w:pict>
      </w:r>
      <w:r w:rsidRPr="00AE417C">
        <w:rPr>
          <w:noProof/>
        </w:rPr>
        <w:pict>
          <v:line id="_x0000_s1457" style="position:absolute;left:0;text-align:left;z-index:251908096;mso-position-horizontal-relative:margin" from="173.5pt,149.3pt" to="173.5pt,178.1pt" o:allowincell="f" strokeweight=".7pt">
            <w10:wrap anchorx="margin"/>
          </v:line>
        </w:pict>
      </w:r>
      <w:r w:rsidRPr="00AE417C">
        <w:rPr>
          <w:noProof/>
        </w:rPr>
        <w:pict>
          <v:line id="_x0000_s1458" style="position:absolute;left:0;text-align:left;z-index:251909120;mso-position-horizontal-relative:margin" from="164.4pt,18.25pt" to="164.4pt,163.7pt" o:allowincell="f" strokeweight=".7pt">
            <w10:wrap anchorx="margin"/>
          </v:line>
        </w:pict>
      </w:r>
      <w:r w:rsidRPr="00AE417C">
        <w:rPr>
          <w:noProof/>
        </w:rPr>
        <w:pict>
          <v:line id="_x0000_s1459" style="position:absolute;left:0;text-align:left;z-index:251910144;mso-position-horizontal-relative:margin" from="151.45pt,.25pt" to="151.45pt,36.95pt" o:allowincell="f" strokeweight="1.2pt">
            <w10:wrap anchorx="margin"/>
          </v:line>
        </w:pict>
      </w:r>
      <w:r w:rsidRPr="00AE417C">
        <w:rPr>
          <w:noProof/>
        </w:rPr>
        <w:pict>
          <v:line id="_x0000_s1460" style="position:absolute;left:0;text-align:left;z-index:251911168;mso-position-horizontal-relative:margin" from="173.3pt,.25pt" to="173.3pt,36.95pt" o:allowincell="f" strokeweight="1.2pt">
            <w10:wrap anchorx="margin"/>
          </v:line>
        </w:pict>
      </w:r>
      <w:r w:rsidRPr="00AE417C">
        <w:rPr>
          <w:noProof/>
        </w:rPr>
        <w:pict>
          <v:line id="_x0000_s1461" style="position:absolute;left:0;text-align:left;z-index:251912192;mso-position-horizontal-relative:margin" from="151.45pt,83.05pt" to="151.45pt,122.15pt" o:allowincell="f" strokeweight="1.2pt">
            <w10:wrap anchorx="margin"/>
          </v:line>
        </w:pict>
      </w:r>
      <w:r w:rsidRPr="00AE417C">
        <w:rPr>
          <w:noProof/>
        </w:rPr>
        <w:pict>
          <v:line id="_x0000_s1462" style="position:absolute;left:0;text-align:left;z-index:251913216;mso-position-horizontal-relative:margin" from="249.1pt,44.15pt" to="249.1pt,66pt" o:allowincell="f" strokeweight=".7pt">
            <w10:wrap anchorx="margin"/>
          </v:line>
        </w:pict>
      </w:r>
      <w:r w:rsidRPr="00AE417C">
        <w:rPr>
          <w:noProof/>
        </w:rPr>
        <w:pict>
          <v:line id="_x0000_s1463" style="position:absolute;left:0;text-align:left;z-index:251914240;mso-position-horizontal-relative:margin" from="249.1pt,75.1pt" to="249.1pt,96.95pt" o:allowincell="f" strokeweight=".7pt">
            <w10:wrap anchorx="margin"/>
          </v:line>
        </w:pict>
      </w:r>
      <w:r w:rsidRPr="00AE417C">
        <w:rPr>
          <w:noProof/>
        </w:rPr>
        <w:pict>
          <v:line id="_x0000_s1464" style="position:absolute;left:0;text-align:left;z-index:251915264;mso-position-horizontal-relative:margin" from="249.1pt,110.9pt" to="249.1pt,139.95pt" o:allowincell="f" strokeweight=".7pt">
            <w10:wrap anchorx="margin"/>
          </v:line>
        </w:pict>
      </w:r>
      <w:r w:rsidRPr="00AE417C">
        <w:rPr>
          <w:noProof/>
        </w:rPr>
        <w:pict>
          <v:line id="_x0000_s1465" style="position:absolute;left:0;text-align:left;z-index:251916288;mso-position-horizontal-relative:margin" from="249.1pt,149.3pt" to="249.1pt,178.1pt" o:allowincell="f" strokeweight=".7pt">
            <w10:wrap anchorx="margin"/>
          </v:line>
        </w:pict>
      </w:r>
      <w:r w:rsidRPr="00AE417C">
        <w:rPr>
          <w:noProof/>
        </w:rPr>
        <w:pict>
          <v:line id="_x0000_s1466" style="position:absolute;left:0;text-align:left;z-index:251917312;mso-position-horizontal-relative:margin" from="248.9pt,.25pt" to="248.9pt,36.95pt" o:allowincell="f" strokeweight="1.2pt">
            <w10:wrap anchorx="margin"/>
          </v:line>
        </w:pict>
      </w:r>
    </w:p>
    <w:p w:rsidR="002B5DDD" w:rsidRDefault="002B5DDD" w:rsidP="002B5DDD">
      <w:pPr>
        <w:framePr w:h="4867" w:hSpace="38" w:wrap="notBeside" w:vAnchor="text" w:hAnchor="margin" w:x="5319" w:y="1"/>
        <w:rPr>
          <w:sz w:val="24"/>
          <w:szCs w:val="24"/>
        </w:rPr>
      </w:pPr>
      <w:r>
        <w:rPr>
          <w:noProof/>
          <w:sz w:val="24"/>
          <w:szCs w:val="24"/>
        </w:rPr>
        <w:drawing>
          <wp:inline distT="0" distB="0" distL="0" distR="0">
            <wp:extent cx="1052195" cy="308800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1052195" cy="3088005"/>
                    </a:xfrm>
                    <a:prstGeom prst="rect">
                      <a:avLst/>
                    </a:prstGeom>
                    <a:noFill/>
                    <a:ln w="9525">
                      <a:noFill/>
                      <a:miter lim="800000"/>
                      <a:headEnd/>
                      <a:tailEnd/>
                    </a:ln>
                  </pic:spPr>
                </pic:pic>
              </a:graphicData>
            </a:graphic>
          </wp:inline>
        </w:drawing>
      </w:r>
    </w:p>
    <w:p w:rsidR="002B5DDD" w:rsidRDefault="002B5DDD" w:rsidP="002B5DDD">
      <w:pPr>
        <w:shd w:val="clear" w:color="auto" w:fill="FFFFFF"/>
        <w:spacing w:before="134" w:line="206" w:lineRule="exact"/>
        <w:ind w:left="235" w:hanging="192"/>
      </w:pPr>
      <w:r>
        <w:rPr>
          <w:b/>
          <w:bCs/>
          <w:spacing w:val="-16"/>
          <w:sz w:val="18"/>
          <w:szCs w:val="18"/>
        </w:rPr>
        <w:t xml:space="preserve">по негативным </w:t>
      </w:r>
      <w:r>
        <w:rPr>
          <w:b/>
          <w:bCs/>
          <w:spacing w:val="-13"/>
          <w:sz w:val="18"/>
          <w:szCs w:val="18"/>
        </w:rPr>
        <w:t>факторам</w:t>
      </w:r>
    </w:p>
    <w:p w:rsidR="002B5DDD" w:rsidRDefault="002B5DDD" w:rsidP="002B5DDD">
      <w:pPr>
        <w:shd w:val="clear" w:color="auto" w:fill="FFFFFF"/>
        <w:spacing w:before="499"/>
        <w:ind w:left="5"/>
      </w:pPr>
      <w:r>
        <w:rPr>
          <w:spacing w:val="-2"/>
          <w:sz w:val="18"/>
          <w:szCs w:val="18"/>
        </w:rPr>
        <w:t>радиационный</w:t>
      </w:r>
    </w:p>
    <w:p w:rsidR="002B5DDD" w:rsidRDefault="002B5DDD" w:rsidP="002B5DDD">
      <w:pPr>
        <w:shd w:val="clear" w:color="auto" w:fill="FFFFFF"/>
        <w:spacing w:before="408"/>
        <w:ind w:left="120"/>
      </w:pPr>
      <w:r>
        <w:rPr>
          <w:sz w:val="18"/>
          <w:szCs w:val="18"/>
        </w:rPr>
        <w:t>химический</w:t>
      </w:r>
    </w:p>
    <w:p w:rsidR="002B5DDD" w:rsidRDefault="002B5DDD" w:rsidP="002B5DDD">
      <w:pPr>
        <w:shd w:val="clear" w:color="auto" w:fill="FFFFFF"/>
        <w:spacing w:before="542"/>
      </w:pPr>
      <w:r>
        <w:rPr>
          <w:sz w:val="18"/>
          <w:szCs w:val="18"/>
        </w:rPr>
        <w:t>биологический</w:t>
      </w:r>
    </w:p>
    <w:p w:rsidR="002B5DDD" w:rsidRDefault="002B5DDD" w:rsidP="002B5DDD">
      <w:pPr>
        <w:shd w:val="clear" w:color="auto" w:fill="FFFFFF"/>
        <w:spacing w:before="528"/>
        <w:ind w:left="38"/>
      </w:pPr>
      <w:r>
        <w:rPr>
          <w:sz w:val="18"/>
          <w:szCs w:val="18"/>
        </w:rPr>
        <w:t>сейсмический</w:t>
      </w:r>
    </w:p>
    <w:p w:rsidR="002B5DDD" w:rsidRDefault="002B5DDD" w:rsidP="002B5DDD">
      <w:pPr>
        <w:shd w:val="clear" w:color="auto" w:fill="FFFFFF"/>
        <w:spacing w:before="494" w:line="202" w:lineRule="exact"/>
        <w:ind w:left="149" w:hanging="130"/>
      </w:pPr>
      <w:r>
        <w:rPr>
          <w:spacing w:val="-3"/>
          <w:sz w:val="18"/>
          <w:szCs w:val="18"/>
        </w:rPr>
        <w:t>гидрометеоро</w:t>
      </w:r>
      <w:r>
        <w:rPr>
          <w:spacing w:val="-3"/>
          <w:sz w:val="18"/>
          <w:szCs w:val="18"/>
        </w:rPr>
        <w:softHyphen/>
      </w:r>
      <w:r>
        <w:rPr>
          <w:sz w:val="18"/>
          <w:szCs w:val="18"/>
        </w:rPr>
        <w:t>логический</w:t>
      </w:r>
    </w:p>
    <w:p w:rsidR="002B5DDD" w:rsidRDefault="002B5DDD" w:rsidP="002B5DDD">
      <w:pPr>
        <w:shd w:val="clear" w:color="auto" w:fill="FFFFFF"/>
        <w:spacing w:before="134" w:line="206" w:lineRule="exact"/>
        <w:ind w:left="34" w:firstLine="432"/>
      </w:pPr>
      <w:r>
        <w:br w:type="column"/>
      </w:r>
      <w:r>
        <w:rPr>
          <w:b/>
          <w:bCs/>
          <w:sz w:val="18"/>
          <w:szCs w:val="18"/>
        </w:rPr>
        <w:lastRenderedPageBreak/>
        <w:t xml:space="preserve">по </w:t>
      </w:r>
      <w:r>
        <w:rPr>
          <w:b/>
          <w:bCs/>
          <w:spacing w:val="-18"/>
          <w:sz w:val="18"/>
          <w:szCs w:val="18"/>
        </w:rPr>
        <w:t>базированию</w:t>
      </w:r>
    </w:p>
    <w:p w:rsidR="002B5DDD" w:rsidRDefault="002B5DDD" w:rsidP="002B5DDD">
      <w:pPr>
        <w:shd w:val="clear" w:color="auto" w:fill="FFFFFF"/>
        <w:spacing w:before="533"/>
        <w:ind w:left="134"/>
      </w:pPr>
      <w:r>
        <w:rPr>
          <w:spacing w:val="-3"/>
          <w:sz w:val="18"/>
          <w:szCs w:val="18"/>
        </w:rPr>
        <w:t>наземный</w:t>
      </w:r>
    </w:p>
    <w:p w:rsidR="002B5DDD" w:rsidRDefault="002B5DDD" w:rsidP="002B5DDD">
      <w:pPr>
        <w:shd w:val="clear" w:color="auto" w:fill="FFFFFF"/>
        <w:spacing w:before="523" w:line="206" w:lineRule="exact"/>
      </w:pPr>
      <w:r>
        <w:rPr>
          <w:sz w:val="18"/>
          <w:szCs w:val="18"/>
        </w:rPr>
        <w:t>авиационно-космический</w:t>
      </w:r>
    </w:p>
    <w:p w:rsidR="002B5DDD" w:rsidRDefault="002B5DDD" w:rsidP="002B5DDD">
      <w:pPr>
        <w:shd w:val="clear" w:color="auto" w:fill="FFFFFF"/>
        <w:spacing w:before="144" w:line="211" w:lineRule="exact"/>
        <w:ind w:left="254" w:hanging="197"/>
      </w:pPr>
      <w:r>
        <w:br w:type="column"/>
      </w:r>
      <w:r>
        <w:rPr>
          <w:b/>
          <w:bCs/>
          <w:spacing w:val="-14"/>
          <w:sz w:val="18"/>
          <w:szCs w:val="18"/>
        </w:rPr>
        <w:lastRenderedPageBreak/>
        <w:t xml:space="preserve">по масштабам </w:t>
      </w:r>
      <w:r>
        <w:rPr>
          <w:b/>
          <w:bCs/>
          <w:spacing w:val="-13"/>
          <w:sz w:val="18"/>
          <w:szCs w:val="18"/>
        </w:rPr>
        <w:t>контроля</w:t>
      </w:r>
    </w:p>
    <w:p w:rsidR="002B5DDD" w:rsidRDefault="002B5DDD" w:rsidP="002B5DDD">
      <w:pPr>
        <w:shd w:val="clear" w:color="auto" w:fill="FFFFFF"/>
        <w:spacing w:before="427"/>
        <w:ind w:left="130"/>
      </w:pPr>
      <w:r>
        <w:rPr>
          <w:spacing w:val="-3"/>
          <w:sz w:val="18"/>
          <w:szCs w:val="18"/>
        </w:rPr>
        <w:t>глобальный</w:t>
      </w:r>
    </w:p>
    <w:p w:rsidR="002B5DDD" w:rsidRDefault="002B5DDD" w:rsidP="002B5DDD">
      <w:pPr>
        <w:shd w:val="clear" w:color="auto" w:fill="FFFFFF"/>
        <w:spacing w:before="413"/>
      </w:pPr>
      <w:r>
        <w:rPr>
          <w:spacing w:val="-1"/>
          <w:sz w:val="18"/>
          <w:szCs w:val="18"/>
        </w:rPr>
        <w:t>национальный</w:t>
      </w:r>
    </w:p>
    <w:p w:rsidR="002B5DDD" w:rsidRDefault="002B5DDD" w:rsidP="002B5DDD">
      <w:pPr>
        <w:shd w:val="clear" w:color="auto" w:fill="FFFFFF"/>
        <w:spacing w:before="562"/>
        <w:ind w:left="24"/>
      </w:pPr>
      <w:r>
        <w:rPr>
          <w:spacing w:val="-1"/>
          <w:sz w:val="18"/>
          <w:szCs w:val="18"/>
        </w:rPr>
        <w:t>региональный</w:t>
      </w:r>
    </w:p>
    <w:p w:rsidR="002B5DDD" w:rsidRDefault="002B5DDD" w:rsidP="002B5DDD">
      <w:pPr>
        <w:shd w:val="clear" w:color="auto" w:fill="FFFFFF"/>
        <w:spacing w:before="562"/>
        <w:ind w:left="158"/>
      </w:pPr>
      <w:r>
        <w:rPr>
          <w:spacing w:val="-2"/>
          <w:sz w:val="18"/>
          <w:szCs w:val="18"/>
        </w:rPr>
        <w:t>локальный</w:t>
      </w:r>
    </w:p>
    <w:p w:rsidR="002B5DDD" w:rsidRDefault="002B5DDD" w:rsidP="002B5DDD">
      <w:pPr>
        <w:shd w:val="clear" w:color="auto" w:fill="FFFFFF"/>
        <w:spacing w:before="562"/>
        <w:ind w:left="158"/>
        <w:sectPr w:rsidR="002B5DDD">
          <w:type w:val="continuous"/>
          <w:pgSz w:w="11909" w:h="16834"/>
          <w:pgMar w:top="1440" w:right="4405" w:bottom="720" w:left="2647" w:header="720" w:footer="720" w:gutter="0"/>
          <w:cols w:num="3" w:space="720" w:equalWidth="0">
            <w:col w:w="1252" w:space="586"/>
            <w:col w:w="1094" w:space="686"/>
            <w:col w:w="1238"/>
          </w:cols>
          <w:noEndnote/>
        </w:sectPr>
      </w:pPr>
    </w:p>
    <w:p w:rsidR="002B5DDD" w:rsidRPr="002B5DDD" w:rsidRDefault="002B5DDD" w:rsidP="002B5DDD">
      <w:pPr>
        <w:shd w:val="clear" w:color="auto" w:fill="FFFFFF"/>
        <w:ind w:firstLine="425"/>
        <w:rPr>
          <w:rFonts w:ascii="Times New Roman" w:hAnsi="Times New Roman"/>
          <w:sz w:val="28"/>
          <w:szCs w:val="28"/>
        </w:rPr>
      </w:pPr>
      <w:r w:rsidRPr="002B5DDD">
        <w:rPr>
          <w:rFonts w:ascii="Times New Roman" w:hAnsi="Times New Roman"/>
          <w:sz w:val="28"/>
          <w:szCs w:val="28"/>
        </w:rPr>
        <w:lastRenderedPageBreak/>
        <w:t>Рис. 1.1. Виды мониторинга</w:t>
      </w:r>
    </w:p>
    <w:p w:rsidR="002B5DDD" w:rsidRPr="002B5DDD" w:rsidRDefault="002B5DDD" w:rsidP="002B5DDD">
      <w:pPr>
        <w:shd w:val="clear" w:color="auto" w:fill="FFFFFF"/>
        <w:ind w:right="14" w:firstLine="425"/>
        <w:rPr>
          <w:rFonts w:ascii="Times New Roman" w:hAnsi="Times New Roman"/>
          <w:bCs/>
          <w:spacing w:val="-5"/>
          <w:sz w:val="28"/>
          <w:szCs w:val="28"/>
        </w:rPr>
      </w:pPr>
    </w:p>
    <w:p w:rsidR="002B5DDD" w:rsidRPr="002B5DDD" w:rsidRDefault="002B5DDD" w:rsidP="002B5DDD">
      <w:pPr>
        <w:shd w:val="clear" w:color="auto" w:fill="FFFFFF"/>
        <w:ind w:right="14" w:firstLine="425"/>
        <w:rPr>
          <w:rFonts w:ascii="Times New Roman" w:hAnsi="Times New Roman"/>
          <w:bCs/>
          <w:sz w:val="28"/>
          <w:szCs w:val="28"/>
        </w:rPr>
      </w:pP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z w:val="28"/>
          <w:szCs w:val="28"/>
        </w:rPr>
        <w:t>В Вооруженных Силах Российской Федерации для наблюдения за состояни</w:t>
      </w:r>
      <w:r w:rsidRPr="002B5DDD">
        <w:rPr>
          <w:rFonts w:ascii="Times New Roman" w:hAnsi="Times New Roman"/>
          <w:sz w:val="28"/>
          <w:szCs w:val="28"/>
        </w:rPr>
        <w:softHyphen/>
      </w:r>
      <w:r w:rsidRPr="002B5DDD">
        <w:rPr>
          <w:rFonts w:ascii="Times New Roman" w:hAnsi="Times New Roman"/>
          <w:spacing w:val="-1"/>
          <w:sz w:val="28"/>
          <w:szCs w:val="28"/>
        </w:rPr>
        <w:t>ем окружающей природной среды и потенциально опасных объектов действу</w:t>
      </w:r>
      <w:r w:rsidRPr="002B5DDD">
        <w:rPr>
          <w:rFonts w:ascii="Times New Roman" w:hAnsi="Times New Roman"/>
          <w:spacing w:val="-1"/>
          <w:sz w:val="28"/>
          <w:szCs w:val="28"/>
        </w:rPr>
        <w:softHyphen/>
      </w:r>
      <w:r w:rsidRPr="002B5DDD">
        <w:rPr>
          <w:rFonts w:ascii="Times New Roman" w:hAnsi="Times New Roman"/>
          <w:spacing w:val="-2"/>
          <w:sz w:val="28"/>
          <w:szCs w:val="28"/>
        </w:rPr>
        <w:t xml:space="preserve">ют экологическая и гидрометеорологическая службы, а также сформированная на базе частей и подразделений войск </w:t>
      </w:r>
      <w:proofErr w:type="spellStart"/>
      <w:r w:rsidRPr="002B5DDD">
        <w:rPr>
          <w:rFonts w:ascii="Times New Roman" w:hAnsi="Times New Roman"/>
          <w:spacing w:val="-2"/>
          <w:sz w:val="28"/>
          <w:szCs w:val="28"/>
        </w:rPr>
        <w:t>РХБ-защиты</w:t>
      </w:r>
      <w:proofErr w:type="spellEnd"/>
      <w:r w:rsidRPr="002B5DDD">
        <w:rPr>
          <w:rFonts w:ascii="Times New Roman" w:hAnsi="Times New Roman"/>
          <w:spacing w:val="-2"/>
          <w:sz w:val="28"/>
          <w:szCs w:val="28"/>
        </w:rPr>
        <w:t xml:space="preserve">  единая система выявления </w:t>
      </w:r>
      <w:r w:rsidRPr="002B5DDD">
        <w:rPr>
          <w:rFonts w:ascii="Times New Roman" w:hAnsi="Times New Roman"/>
          <w:spacing w:val="-1"/>
          <w:sz w:val="28"/>
          <w:szCs w:val="28"/>
        </w:rPr>
        <w:t xml:space="preserve">и оценки масштабов и последствий применения оружия массового поражения, </w:t>
      </w:r>
      <w:r w:rsidRPr="002B5DDD">
        <w:rPr>
          <w:rFonts w:ascii="Times New Roman" w:hAnsi="Times New Roman"/>
          <w:sz w:val="28"/>
          <w:szCs w:val="28"/>
        </w:rPr>
        <w:t>обеспечивающая также контроль радиационной, химической и биологической обстановки.</w:t>
      </w: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pacing w:val="-2"/>
          <w:sz w:val="28"/>
          <w:szCs w:val="28"/>
        </w:rPr>
        <w:t>В системе управления природоохранной деятельностью существенное мес</w:t>
      </w:r>
      <w:r w:rsidRPr="002B5DDD">
        <w:rPr>
          <w:rFonts w:ascii="Times New Roman" w:hAnsi="Times New Roman"/>
          <w:spacing w:val="-2"/>
          <w:sz w:val="28"/>
          <w:szCs w:val="28"/>
        </w:rPr>
        <w:softHyphen/>
      </w:r>
      <w:r w:rsidRPr="002B5DDD">
        <w:rPr>
          <w:rFonts w:ascii="Times New Roman" w:hAnsi="Times New Roman"/>
          <w:spacing w:val="-9"/>
          <w:sz w:val="28"/>
          <w:szCs w:val="28"/>
        </w:rPr>
        <w:t xml:space="preserve">то отводится </w:t>
      </w:r>
      <w:r w:rsidRPr="002B5DDD">
        <w:rPr>
          <w:rFonts w:ascii="Times New Roman" w:hAnsi="Times New Roman"/>
          <w:bCs/>
          <w:spacing w:val="-9"/>
          <w:sz w:val="28"/>
          <w:szCs w:val="28"/>
        </w:rPr>
        <w:t xml:space="preserve">Единой государственной системе экологического мониторинга </w:t>
      </w:r>
      <w:r w:rsidRPr="002B5DDD">
        <w:rPr>
          <w:rFonts w:ascii="Times New Roman" w:hAnsi="Times New Roman"/>
          <w:spacing w:val="-9"/>
          <w:sz w:val="28"/>
          <w:szCs w:val="28"/>
        </w:rPr>
        <w:t xml:space="preserve">как </w:t>
      </w:r>
      <w:r w:rsidRPr="002B5DDD">
        <w:rPr>
          <w:rFonts w:ascii="Times New Roman" w:hAnsi="Times New Roman"/>
          <w:sz w:val="28"/>
          <w:szCs w:val="28"/>
        </w:rPr>
        <w:t>источнику комплексной, объективной и доступной для использования инфор</w:t>
      </w:r>
      <w:r w:rsidRPr="002B5DDD">
        <w:rPr>
          <w:rFonts w:ascii="Times New Roman" w:hAnsi="Times New Roman"/>
          <w:sz w:val="28"/>
          <w:szCs w:val="28"/>
        </w:rPr>
        <w:softHyphen/>
        <w:t>мации о состоянии окружающей среды и природных ресурсов.</w:t>
      </w: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pacing w:val="-11"/>
          <w:sz w:val="28"/>
          <w:szCs w:val="28"/>
        </w:rPr>
        <w:t xml:space="preserve">МПР России осуществляет </w:t>
      </w:r>
      <w:r w:rsidRPr="002B5DDD">
        <w:rPr>
          <w:rFonts w:ascii="Times New Roman" w:hAnsi="Times New Roman"/>
          <w:bCs/>
          <w:spacing w:val="-11"/>
          <w:sz w:val="28"/>
          <w:szCs w:val="28"/>
        </w:rPr>
        <w:t xml:space="preserve">мониторинг водных объектов, водохозяйственных </w:t>
      </w:r>
      <w:r w:rsidRPr="002B5DDD">
        <w:rPr>
          <w:rFonts w:ascii="Times New Roman" w:hAnsi="Times New Roman"/>
          <w:bCs/>
          <w:spacing w:val="-3"/>
          <w:sz w:val="28"/>
          <w:szCs w:val="28"/>
        </w:rPr>
        <w:t xml:space="preserve">систем и сооружений </w:t>
      </w:r>
      <w:r w:rsidRPr="002B5DDD">
        <w:rPr>
          <w:rFonts w:ascii="Times New Roman" w:hAnsi="Times New Roman"/>
          <w:spacing w:val="-3"/>
          <w:sz w:val="28"/>
          <w:szCs w:val="28"/>
        </w:rPr>
        <w:t>на локальном, территориальном, бассейновом (региона</w:t>
      </w:r>
      <w:r w:rsidRPr="002B5DDD">
        <w:rPr>
          <w:rFonts w:ascii="Times New Roman" w:hAnsi="Times New Roman"/>
          <w:spacing w:val="-3"/>
          <w:sz w:val="28"/>
          <w:szCs w:val="28"/>
        </w:rPr>
        <w:softHyphen/>
      </w:r>
      <w:r w:rsidRPr="002B5DDD">
        <w:rPr>
          <w:rFonts w:ascii="Times New Roman" w:hAnsi="Times New Roman"/>
          <w:sz w:val="28"/>
          <w:szCs w:val="28"/>
        </w:rPr>
        <w:t>льном) и федеральном уровнях.</w:t>
      </w: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pacing w:val="-2"/>
          <w:sz w:val="28"/>
          <w:szCs w:val="28"/>
        </w:rPr>
        <w:lastRenderedPageBreak/>
        <w:t xml:space="preserve">Однако существовавшая система мониторинга не обладала необходимыми </w:t>
      </w:r>
      <w:r w:rsidRPr="002B5DDD">
        <w:rPr>
          <w:rFonts w:ascii="Times New Roman" w:hAnsi="Times New Roman"/>
          <w:sz w:val="28"/>
          <w:szCs w:val="28"/>
        </w:rPr>
        <w:t xml:space="preserve">возможностями для наблюдения, оценки и прогноза всего спектра угроз и опасностей, которые характерны сегодня для России. Поэтому с апреля </w:t>
      </w:r>
      <w:r w:rsidRPr="002B5DDD">
        <w:rPr>
          <w:rFonts w:ascii="Times New Roman" w:hAnsi="Times New Roman"/>
          <w:spacing w:val="-11"/>
          <w:sz w:val="28"/>
          <w:szCs w:val="28"/>
        </w:rPr>
        <w:t xml:space="preserve">2000 года создается более общая, </w:t>
      </w:r>
      <w:r w:rsidRPr="002B5DDD">
        <w:rPr>
          <w:rFonts w:ascii="Times New Roman" w:hAnsi="Times New Roman"/>
          <w:bCs/>
          <w:spacing w:val="-11"/>
          <w:sz w:val="28"/>
          <w:szCs w:val="28"/>
        </w:rPr>
        <w:t>межведомственная система мониторинга, лабо</w:t>
      </w:r>
      <w:r w:rsidRPr="002B5DDD">
        <w:rPr>
          <w:rFonts w:ascii="Times New Roman" w:hAnsi="Times New Roman"/>
          <w:bCs/>
          <w:spacing w:val="-11"/>
          <w:sz w:val="28"/>
          <w:szCs w:val="28"/>
        </w:rPr>
        <w:softHyphen/>
      </w:r>
      <w:r w:rsidRPr="002B5DDD">
        <w:rPr>
          <w:rFonts w:ascii="Times New Roman" w:hAnsi="Times New Roman"/>
          <w:bCs/>
          <w:spacing w:val="-9"/>
          <w:sz w:val="28"/>
          <w:szCs w:val="28"/>
        </w:rPr>
        <w:t xml:space="preserve">раторного контроля и прогнозирования чрезвычайных ситуаций (СМП ЧС) </w:t>
      </w:r>
      <w:r w:rsidRPr="002B5DDD">
        <w:rPr>
          <w:rFonts w:ascii="Times New Roman" w:hAnsi="Times New Roman"/>
          <w:spacing w:val="-9"/>
          <w:sz w:val="28"/>
          <w:szCs w:val="28"/>
        </w:rPr>
        <w:t>при</w:t>
      </w:r>
      <w:r w:rsidRPr="002B5DDD">
        <w:rPr>
          <w:rFonts w:ascii="Times New Roman" w:hAnsi="Times New Roman"/>
          <w:spacing w:val="-9"/>
          <w:sz w:val="28"/>
          <w:szCs w:val="28"/>
        </w:rPr>
        <w:softHyphen/>
      </w:r>
      <w:r w:rsidRPr="002B5DDD">
        <w:rPr>
          <w:rFonts w:ascii="Times New Roman" w:hAnsi="Times New Roman"/>
          <w:spacing w:val="-1"/>
          <w:sz w:val="28"/>
          <w:szCs w:val="28"/>
        </w:rPr>
        <w:t>родного и техногенного характера как информационно-аналитическая подсис</w:t>
      </w:r>
      <w:r w:rsidRPr="002B5DDD">
        <w:rPr>
          <w:rFonts w:ascii="Times New Roman" w:hAnsi="Times New Roman"/>
          <w:spacing w:val="-1"/>
          <w:sz w:val="28"/>
          <w:szCs w:val="28"/>
        </w:rPr>
        <w:softHyphen/>
      </w:r>
      <w:r w:rsidRPr="002B5DDD">
        <w:rPr>
          <w:rFonts w:ascii="Times New Roman" w:hAnsi="Times New Roman"/>
          <w:sz w:val="28"/>
          <w:szCs w:val="28"/>
        </w:rPr>
        <w:t>тема РСЧС, объединяющая усилия функциональных и территориальных под</w:t>
      </w:r>
      <w:r w:rsidRPr="002B5DDD">
        <w:rPr>
          <w:rFonts w:ascii="Times New Roman" w:hAnsi="Times New Roman"/>
          <w:sz w:val="28"/>
          <w:szCs w:val="28"/>
        </w:rPr>
        <w:softHyphen/>
        <w:t>систем РСЧС в части прогнозирования возможности возникновения чрезвы</w:t>
      </w:r>
      <w:r w:rsidRPr="002B5DDD">
        <w:rPr>
          <w:rFonts w:ascii="Times New Roman" w:hAnsi="Times New Roman"/>
          <w:sz w:val="28"/>
          <w:szCs w:val="28"/>
        </w:rPr>
        <w:softHyphen/>
        <w:t>чайных ситуаций и их социально-экономических последствий.</w:t>
      </w: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z w:val="28"/>
          <w:szCs w:val="28"/>
        </w:rPr>
        <w:t>Правовой основой функционирования системы мониторинга и прогнози</w:t>
      </w:r>
      <w:r w:rsidRPr="002B5DDD">
        <w:rPr>
          <w:rFonts w:ascii="Times New Roman" w:hAnsi="Times New Roman"/>
          <w:sz w:val="28"/>
          <w:szCs w:val="28"/>
        </w:rPr>
        <w:softHyphen/>
      </w:r>
      <w:r w:rsidRPr="002B5DDD">
        <w:rPr>
          <w:rFonts w:ascii="Times New Roman" w:hAnsi="Times New Roman"/>
          <w:spacing w:val="-1"/>
          <w:sz w:val="28"/>
          <w:szCs w:val="28"/>
        </w:rPr>
        <w:t>рования чрезвычайных ситуаций является распоряжение Президента Россий</w:t>
      </w:r>
      <w:r w:rsidRPr="002B5DDD">
        <w:rPr>
          <w:rFonts w:ascii="Times New Roman" w:hAnsi="Times New Roman"/>
          <w:spacing w:val="-1"/>
          <w:sz w:val="28"/>
          <w:szCs w:val="28"/>
        </w:rPr>
        <w:softHyphen/>
      </w:r>
      <w:r w:rsidRPr="002B5DDD">
        <w:rPr>
          <w:rFonts w:ascii="Times New Roman" w:hAnsi="Times New Roman"/>
          <w:sz w:val="28"/>
          <w:szCs w:val="28"/>
        </w:rPr>
        <w:t xml:space="preserve">ской Федерации от 23 марта 2000 г. ¹ 86-рп и приказ МЧС России от </w:t>
      </w:r>
      <w:r w:rsidRPr="002B5DDD">
        <w:rPr>
          <w:rFonts w:ascii="Times New Roman" w:hAnsi="Times New Roman"/>
          <w:spacing w:val="-1"/>
          <w:sz w:val="28"/>
          <w:szCs w:val="28"/>
        </w:rPr>
        <w:t>12.11.2001 г. ¹ 483, утвердивший «Положение о системе мониторинга, лабора</w:t>
      </w:r>
      <w:r w:rsidRPr="002B5DDD">
        <w:rPr>
          <w:rFonts w:ascii="Times New Roman" w:hAnsi="Times New Roman"/>
          <w:spacing w:val="-1"/>
          <w:sz w:val="28"/>
          <w:szCs w:val="28"/>
        </w:rPr>
        <w:softHyphen/>
      </w:r>
      <w:r w:rsidRPr="002B5DDD">
        <w:rPr>
          <w:rFonts w:ascii="Times New Roman" w:hAnsi="Times New Roman"/>
          <w:sz w:val="28"/>
          <w:szCs w:val="28"/>
        </w:rPr>
        <w:t>торного контроля и прогнозирования чрезвычайных ситуаций природного и техногенного характера». Данным Положением определены структура, назна</w:t>
      </w:r>
      <w:r w:rsidRPr="002B5DDD">
        <w:rPr>
          <w:rFonts w:ascii="Times New Roman" w:hAnsi="Times New Roman"/>
          <w:sz w:val="28"/>
          <w:szCs w:val="28"/>
        </w:rPr>
        <w:softHyphen/>
        <w:t xml:space="preserve">чение, принципы построения, общий порядок функционирования, состав сил </w:t>
      </w:r>
      <w:r w:rsidRPr="002B5DDD">
        <w:rPr>
          <w:rFonts w:ascii="Times New Roman" w:hAnsi="Times New Roman"/>
          <w:spacing w:val="-5"/>
          <w:sz w:val="28"/>
          <w:szCs w:val="28"/>
        </w:rPr>
        <w:t xml:space="preserve">и средств СМП ЧС, ее цели и задачи, работа ее отдельных звеньев и элементов, </w:t>
      </w:r>
      <w:r w:rsidRPr="002B5DDD">
        <w:rPr>
          <w:rFonts w:ascii="Times New Roman" w:hAnsi="Times New Roman"/>
          <w:spacing w:val="-2"/>
          <w:sz w:val="28"/>
          <w:szCs w:val="28"/>
        </w:rPr>
        <w:t>вопросы информационного взаимодействия и т.п. На рис. 1.2 приведена струк</w:t>
      </w:r>
      <w:r w:rsidRPr="002B5DDD">
        <w:rPr>
          <w:rFonts w:ascii="Times New Roman" w:hAnsi="Times New Roman"/>
          <w:spacing w:val="-2"/>
          <w:sz w:val="28"/>
          <w:szCs w:val="28"/>
        </w:rPr>
        <w:softHyphen/>
      </w:r>
      <w:r w:rsidRPr="002B5DDD">
        <w:rPr>
          <w:rFonts w:ascii="Times New Roman" w:hAnsi="Times New Roman"/>
          <w:sz w:val="28"/>
          <w:szCs w:val="28"/>
        </w:rPr>
        <w:t>тура СМП ЧС природного и техногенного характера.</w:t>
      </w:r>
    </w:p>
    <w:p w:rsidR="002B5DDD" w:rsidRPr="002B5DDD" w:rsidRDefault="002B5DDD" w:rsidP="003161D1">
      <w:pPr>
        <w:shd w:val="clear" w:color="auto" w:fill="FFFFFF"/>
        <w:ind w:right="19"/>
        <w:rPr>
          <w:rFonts w:ascii="Times New Roman" w:hAnsi="Times New Roman"/>
          <w:sz w:val="28"/>
          <w:szCs w:val="28"/>
        </w:rPr>
      </w:pPr>
      <w:r w:rsidRPr="002B5DDD">
        <w:rPr>
          <w:rFonts w:ascii="Times New Roman" w:hAnsi="Times New Roman"/>
          <w:sz w:val="28"/>
          <w:szCs w:val="28"/>
        </w:rPr>
        <w:t>Система мониторинга, лабораторного контроля и прогнозирования ЧС природного и техногенного характера является функциональной подсистемой РСЧС.</w:t>
      </w: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z w:val="28"/>
          <w:szCs w:val="28"/>
        </w:rPr>
        <w:t>Функционирование СМП ЧС обеспечивается МЧС России при взаимодей</w:t>
      </w:r>
      <w:r w:rsidRPr="002B5DDD">
        <w:rPr>
          <w:rFonts w:ascii="Times New Roman" w:hAnsi="Times New Roman"/>
          <w:sz w:val="28"/>
          <w:szCs w:val="28"/>
        </w:rPr>
        <w:softHyphen/>
      </w:r>
      <w:r w:rsidRPr="002B5DDD">
        <w:rPr>
          <w:rFonts w:ascii="Times New Roman" w:hAnsi="Times New Roman"/>
          <w:spacing w:val="-3"/>
          <w:sz w:val="28"/>
          <w:szCs w:val="28"/>
        </w:rPr>
        <w:t>ствии с федеральными органами исполнительной власти и их территориальны</w:t>
      </w:r>
      <w:r w:rsidRPr="002B5DDD">
        <w:rPr>
          <w:rFonts w:ascii="Times New Roman" w:hAnsi="Times New Roman"/>
          <w:spacing w:val="-3"/>
          <w:sz w:val="28"/>
          <w:szCs w:val="28"/>
        </w:rPr>
        <w:softHyphen/>
      </w:r>
      <w:r w:rsidRPr="002B5DDD">
        <w:rPr>
          <w:rFonts w:ascii="Times New Roman" w:hAnsi="Times New Roman"/>
          <w:spacing w:val="-2"/>
          <w:sz w:val="28"/>
          <w:szCs w:val="28"/>
        </w:rPr>
        <w:t>ми органами, органами исполнительной власти субъектов Российской Федера</w:t>
      </w:r>
      <w:r w:rsidRPr="002B5DDD">
        <w:rPr>
          <w:rFonts w:ascii="Times New Roman" w:hAnsi="Times New Roman"/>
          <w:spacing w:val="-2"/>
          <w:sz w:val="28"/>
          <w:szCs w:val="28"/>
        </w:rPr>
        <w:softHyphen/>
      </w:r>
      <w:r w:rsidRPr="002B5DDD">
        <w:rPr>
          <w:rFonts w:ascii="Times New Roman" w:hAnsi="Times New Roman"/>
          <w:sz w:val="28"/>
          <w:szCs w:val="28"/>
        </w:rPr>
        <w:t>ции на основе соглашений, заключенных между ними.</w:t>
      </w:r>
    </w:p>
    <w:p w:rsidR="002B5DDD" w:rsidRPr="002B5DDD" w:rsidRDefault="002B5DDD" w:rsidP="003161D1">
      <w:pPr>
        <w:shd w:val="clear" w:color="auto" w:fill="FFFFFF"/>
        <w:ind w:right="14"/>
        <w:rPr>
          <w:rFonts w:ascii="Times New Roman" w:hAnsi="Times New Roman"/>
          <w:sz w:val="28"/>
          <w:szCs w:val="28"/>
        </w:rPr>
      </w:pPr>
      <w:r w:rsidRPr="002B5DDD">
        <w:rPr>
          <w:rFonts w:ascii="Times New Roman" w:hAnsi="Times New Roman"/>
          <w:spacing w:val="-1"/>
          <w:sz w:val="28"/>
          <w:szCs w:val="28"/>
        </w:rPr>
        <w:t>Другими словами, система мониторинга, лабораторного контроля и прогно</w:t>
      </w:r>
      <w:r w:rsidRPr="002B5DDD">
        <w:rPr>
          <w:rFonts w:ascii="Times New Roman" w:hAnsi="Times New Roman"/>
          <w:spacing w:val="-1"/>
          <w:sz w:val="28"/>
          <w:szCs w:val="28"/>
        </w:rPr>
        <w:softHyphen/>
      </w:r>
      <w:r w:rsidRPr="002B5DDD">
        <w:rPr>
          <w:rFonts w:ascii="Times New Roman" w:hAnsi="Times New Roman"/>
          <w:sz w:val="28"/>
          <w:szCs w:val="28"/>
        </w:rPr>
        <w:t xml:space="preserve">зирования чрезвычайных ситуаций объединяет органы управления, силы </w:t>
      </w:r>
      <w:r w:rsidRPr="002B5DDD">
        <w:rPr>
          <w:rFonts w:ascii="Times New Roman" w:hAnsi="Times New Roman"/>
          <w:spacing w:val="-1"/>
          <w:sz w:val="28"/>
          <w:szCs w:val="28"/>
        </w:rPr>
        <w:t>и средства федерального, межрегионального, регионального и территориаль</w:t>
      </w:r>
      <w:r w:rsidRPr="002B5DDD">
        <w:rPr>
          <w:rFonts w:ascii="Times New Roman" w:hAnsi="Times New Roman"/>
          <w:spacing w:val="-1"/>
          <w:sz w:val="28"/>
          <w:szCs w:val="28"/>
        </w:rPr>
        <w:softHyphen/>
        <w:t>ного уровней и по своему статусу является функциональной подсистемой еди</w:t>
      </w:r>
      <w:r w:rsidRPr="002B5DDD">
        <w:rPr>
          <w:rFonts w:ascii="Times New Roman" w:hAnsi="Times New Roman"/>
          <w:spacing w:val="-1"/>
          <w:sz w:val="28"/>
          <w:szCs w:val="28"/>
        </w:rPr>
        <w:softHyphen/>
      </w:r>
      <w:r w:rsidRPr="002B5DDD">
        <w:rPr>
          <w:rFonts w:ascii="Times New Roman" w:hAnsi="Times New Roman"/>
          <w:sz w:val="28"/>
          <w:szCs w:val="28"/>
        </w:rPr>
        <w:t>ной государственной системы предупреждения и ликвидации чрезвычайных ситуаций (РСЧС).</w:t>
      </w:r>
    </w:p>
    <w:p w:rsidR="002B5DDD" w:rsidRPr="002B5DDD" w:rsidRDefault="002B5DDD" w:rsidP="002B5DDD">
      <w:pPr>
        <w:shd w:val="clear" w:color="auto" w:fill="FFFFFF"/>
        <w:ind w:right="14" w:firstLine="284"/>
        <w:rPr>
          <w:rFonts w:ascii="Times New Roman" w:hAnsi="Times New Roman"/>
          <w:sz w:val="28"/>
          <w:szCs w:val="28"/>
        </w:rPr>
      </w:pPr>
      <w:r w:rsidRPr="002B5DDD">
        <w:rPr>
          <w:rFonts w:ascii="Times New Roman" w:hAnsi="Times New Roman"/>
          <w:sz w:val="28"/>
          <w:szCs w:val="28"/>
        </w:rPr>
        <w:t xml:space="preserve">     Прогнозирование и оценка социально-экономических последствий чрез</w:t>
      </w:r>
      <w:r w:rsidRPr="002B5DDD">
        <w:rPr>
          <w:rFonts w:ascii="Times New Roman" w:hAnsi="Times New Roman"/>
          <w:sz w:val="28"/>
          <w:szCs w:val="28"/>
        </w:rPr>
        <w:softHyphen/>
      </w:r>
      <w:r w:rsidRPr="002B5DDD">
        <w:rPr>
          <w:rFonts w:ascii="Times New Roman" w:hAnsi="Times New Roman"/>
          <w:spacing w:val="-3"/>
          <w:sz w:val="28"/>
          <w:szCs w:val="28"/>
        </w:rPr>
        <w:t>вычайных ситуаций является основной задачей РСЧС. Однако законодательст</w:t>
      </w:r>
      <w:r w:rsidRPr="002B5DDD">
        <w:rPr>
          <w:rFonts w:ascii="Times New Roman" w:hAnsi="Times New Roman"/>
          <w:spacing w:val="-3"/>
          <w:sz w:val="28"/>
          <w:szCs w:val="28"/>
        </w:rPr>
        <w:softHyphen/>
      </w:r>
      <w:r w:rsidRPr="002B5DDD">
        <w:rPr>
          <w:rFonts w:ascii="Times New Roman" w:hAnsi="Times New Roman"/>
          <w:sz w:val="28"/>
          <w:szCs w:val="28"/>
        </w:rPr>
        <w:t>вом Российской Федерации задачи мониторинга и прогнозирования чрезвы</w:t>
      </w:r>
      <w:r w:rsidRPr="002B5DDD">
        <w:rPr>
          <w:rFonts w:ascii="Times New Roman" w:hAnsi="Times New Roman"/>
          <w:sz w:val="28"/>
          <w:szCs w:val="28"/>
        </w:rPr>
        <w:softHyphen/>
        <w:t>чайных ситуаций, к сожалению, не возложены на субъекты Российской Феде</w:t>
      </w:r>
      <w:r w:rsidRPr="002B5DDD">
        <w:rPr>
          <w:rFonts w:ascii="Times New Roman" w:hAnsi="Times New Roman"/>
          <w:sz w:val="28"/>
          <w:szCs w:val="28"/>
        </w:rPr>
        <w:softHyphen/>
      </w:r>
      <w:r w:rsidRPr="002B5DDD">
        <w:rPr>
          <w:rFonts w:ascii="Times New Roman" w:hAnsi="Times New Roman"/>
          <w:spacing w:val="-1"/>
          <w:sz w:val="28"/>
          <w:szCs w:val="28"/>
        </w:rPr>
        <w:t>рации, а создание территориальных центров МП ЧС является только внутрен</w:t>
      </w:r>
      <w:r w:rsidRPr="002B5DDD">
        <w:rPr>
          <w:rFonts w:ascii="Times New Roman" w:hAnsi="Times New Roman"/>
          <w:spacing w:val="-1"/>
          <w:sz w:val="28"/>
          <w:szCs w:val="28"/>
        </w:rPr>
        <w:softHyphen/>
      </w:r>
      <w:r w:rsidRPr="002B5DDD">
        <w:rPr>
          <w:rFonts w:ascii="Times New Roman" w:hAnsi="Times New Roman"/>
          <w:sz w:val="28"/>
          <w:szCs w:val="28"/>
        </w:rPr>
        <w:t>ним делом МЧС России.</w:t>
      </w:r>
    </w:p>
    <w:p w:rsidR="002B5DDD" w:rsidRPr="002B5DDD" w:rsidRDefault="002B5DDD" w:rsidP="002B5DDD">
      <w:pPr>
        <w:shd w:val="clear" w:color="auto" w:fill="FFFFFF"/>
        <w:ind w:right="14" w:firstLine="284"/>
        <w:rPr>
          <w:rFonts w:ascii="Times New Roman" w:hAnsi="Times New Roman"/>
          <w:sz w:val="28"/>
          <w:szCs w:val="28"/>
        </w:rPr>
      </w:pPr>
      <w:r w:rsidRPr="002B5DDD">
        <w:rPr>
          <w:rFonts w:ascii="Times New Roman" w:hAnsi="Times New Roman"/>
          <w:spacing w:val="-3"/>
          <w:sz w:val="28"/>
          <w:szCs w:val="28"/>
        </w:rPr>
        <w:t xml:space="preserve">     В этой связи для создания правовой базы и обеспечения нормального функ</w:t>
      </w:r>
      <w:r w:rsidRPr="002B5DDD">
        <w:rPr>
          <w:rFonts w:ascii="Times New Roman" w:hAnsi="Times New Roman"/>
          <w:spacing w:val="-3"/>
          <w:sz w:val="28"/>
          <w:szCs w:val="28"/>
        </w:rPr>
        <w:softHyphen/>
      </w:r>
      <w:r w:rsidRPr="002B5DDD">
        <w:rPr>
          <w:rFonts w:ascii="Times New Roman" w:hAnsi="Times New Roman"/>
          <w:sz w:val="28"/>
          <w:szCs w:val="28"/>
        </w:rPr>
        <w:t>ционирования СМП ЧС было бы целесообразно подготовить и принять поста</w:t>
      </w:r>
      <w:r w:rsidRPr="002B5DDD">
        <w:rPr>
          <w:rFonts w:ascii="Times New Roman" w:hAnsi="Times New Roman"/>
          <w:sz w:val="28"/>
          <w:szCs w:val="28"/>
        </w:rPr>
        <w:softHyphen/>
      </w:r>
      <w:r w:rsidRPr="002B5DDD">
        <w:rPr>
          <w:rFonts w:ascii="Times New Roman" w:hAnsi="Times New Roman"/>
          <w:spacing w:val="-1"/>
          <w:sz w:val="28"/>
          <w:szCs w:val="28"/>
        </w:rPr>
        <w:t>новление Правительства Российской Федерации «О системе мониторинга, ла</w:t>
      </w:r>
      <w:r w:rsidRPr="002B5DDD">
        <w:rPr>
          <w:rFonts w:ascii="Times New Roman" w:hAnsi="Times New Roman"/>
          <w:spacing w:val="-1"/>
          <w:sz w:val="28"/>
          <w:szCs w:val="28"/>
        </w:rPr>
        <w:softHyphen/>
      </w:r>
      <w:r w:rsidRPr="002B5DDD">
        <w:rPr>
          <w:rFonts w:ascii="Times New Roman" w:hAnsi="Times New Roman"/>
          <w:sz w:val="28"/>
          <w:szCs w:val="28"/>
        </w:rPr>
        <w:t>бораторного контроля и прогнозирования чрезвычайных ситуаций природного и техногенного характера», которым определить полномочия органов испол</w:t>
      </w:r>
      <w:r w:rsidRPr="002B5DDD">
        <w:rPr>
          <w:rFonts w:ascii="Times New Roman" w:hAnsi="Times New Roman"/>
          <w:sz w:val="28"/>
          <w:szCs w:val="28"/>
        </w:rPr>
        <w:softHyphen/>
      </w:r>
      <w:r w:rsidRPr="002B5DDD">
        <w:rPr>
          <w:rFonts w:ascii="Times New Roman" w:hAnsi="Times New Roman"/>
          <w:spacing w:val="-1"/>
          <w:sz w:val="28"/>
          <w:szCs w:val="28"/>
        </w:rPr>
        <w:lastRenderedPageBreak/>
        <w:t xml:space="preserve">нительной власти в данной сфере, органы управления системой мониторинга, </w:t>
      </w:r>
      <w:r w:rsidRPr="002B5DDD">
        <w:rPr>
          <w:rFonts w:ascii="Times New Roman" w:hAnsi="Times New Roman"/>
          <w:spacing w:val="-2"/>
          <w:sz w:val="28"/>
          <w:szCs w:val="28"/>
        </w:rPr>
        <w:t>порядок их создания, финансирования, штаты и вопросы взаимодействия с уч</w:t>
      </w:r>
      <w:r w:rsidRPr="002B5DDD">
        <w:rPr>
          <w:rFonts w:ascii="Times New Roman" w:hAnsi="Times New Roman"/>
          <w:spacing w:val="-2"/>
          <w:sz w:val="28"/>
          <w:szCs w:val="28"/>
        </w:rPr>
        <w:softHyphen/>
      </w:r>
      <w:r w:rsidRPr="002B5DDD">
        <w:rPr>
          <w:rFonts w:ascii="Times New Roman" w:hAnsi="Times New Roman"/>
          <w:sz w:val="28"/>
          <w:szCs w:val="28"/>
        </w:rPr>
        <w:t>реждениями и организациями на соответствующих территориях.</w:t>
      </w:r>
    </w:p>
    <w:p w:rsidR="002B5DDD" w:rsidRPr="002B5DDD" w:rsidRDefault="002B5DDD" w:rsidP="00D529CB">
      <w:pPr>
        <w:shd w:val="clear" w:color="auto" w:fill="FFFFFF"/>
        <w:ind w:right="14"/>
        <w:rPr>
          <w:rFonts w:ascii="Times New Roman" w:hAnsi="Times New Roman"/>
          <w:sz w:val="28"/>
          <w:szCs w:val="28"/>
        </w:rPr>
      </w:pPr>
      <w:r w:rsidRPr="002B5DDD">
        <w:rPr>
          <w:rFonts w:ascii="Times New Roman" w:hAnsi="Times New Roman"/>
          <w:sz w:val="28"/>
          <w:szCs w:val="28"/>
        </w:rPr>
        <w:t xml:space="preserve">Данное постановление Правительства Российской Федерации могло бы </w:t>
      </w:r>
      <w:r w:rsidRPr="002B5DDD">
        <w:rPr>
          <w:rFonts w:ascii="Times New Roman" w:hAnsi="Times New Roman"/>
          <w:spacing w:val="-1"/>
          <w:sz w:val="28"/>
          <w:szCs w:val="28"/>
        </w:rPr>
        <w:t>стать правовой основой для создания региональных и территориальных цент</w:t>
      </w:r>
      <w:r w:rsidRPr="002B5DDD">
        <w:rPr>
          <w:rFonts w:ascii="Times New Roman" w:hAnsi="Times New Roman"/>
          <w:spacing w:val="-1"/>
          <w:sz w:val="28"/>
          <w:szCs w:val="28"/>
        </w:rPr>
        <w:softHyphen/>
      </w:r>
      <w:r w:rsidRPr="002B5DDD">
        <w:rPr>
          <w:rFonts w:ascii="Times New Roman" w:hAnsi="Times New Roman"/>
          <w:sz w:val="28"/>
          <w:szCs w:val="28"/>
        </w:rPr>
        <w:t>ров мониторинга, лабораторного контроля и прогнозирования чрезвычайных ситуаций.</w:t>
      </w:r>
    </w:p>
    <w:p w:rsidR="002B5DDD" w:rsidRPr="002B5DDD" w:rsidRDefault="002B5DDD" w:rsidP="00D529CB">
      <w:pPr>
        <w:shd w:val="clear" w:color="auto" w:fill="FFFFFF"/>
        <w:ind w:right="14"/>
        <w:rPr>
          <w:rFonts w:ascii="Times New Roman" w:hAnsi="Times New Roman"/>
          <w:sz w:val="28"/>
          <w:szCs w:val="28"/>
        </w:rPr>
      </w:pPr>
      <w:r w:rsidRPr="002B5DDD">
        <w:rPr>
          <w:rFonts w:ascii="Times New Roman" w:hAnsi="Times New Roman"/>
          <w:spacing w:val="-3"/>
          <w:sz w:val="28"/>
          <w:szCs w:val="28"/>
        </w:rPr>
        <w:t xml:space="preserve">Одновременно с этим целесообразно также разработать новое Положение о </w:t>
      </w:r>
      <w:r w:rsidRPr="002B5DDD">
        <w:rPr>
          <w:rFonts w:ascii="Times New Roman" w:hAnsi="Times New Roman"/>
          <w:sz w:val="28"/>
          <w:szCs w:val="28"/>
        </w:rPr>
        <w:t>СНЛК, так как действующее Положение о СНЛК по сути уже не является нор</w:t>
      </w:r>
      <w:r w:rsidRPr="002B5DDD">
        <w:rPr>
          <w:rFonts w:ascii="Times New Roman" w:hAnsi="Times New Roman"/>
          <w:sz w:val="28"/>
          <w:szCs w:val="28"/>
        </w:rPr>
        <w:softHyphen/>
        <w:t>мативным правовым актом. Оно было подписано (утверждено) семью руково</w:t>
      </w:r>
      <w:r w:rsidRPr="002B5DDD">
        <w:rPr>
          <w:rFonts w:ascii="Times New Roman" w:hAnsi="Times New Roman"/>
          <w:sz w:val="28"/>
          <w:szCs w:val="28"/>
        </w:rPr>
        <w:softHyphen/>
      </w:r>
      <w:r w:rsidRPr="002B5DDD">
        <w:rPr>
          <w:rFonts w:ascii="Times New Roman" w:hAnsi="Times New Roman"/>
          <w:spacing w:val="-3"/>
          <w:sz w:val="28"/>
          <w:szCs w:val="28"/>
        </w:rPr>
        <w:t>дителями заинтересованных министерств и ведомств, в том числе Председате</w:t>
      </w:r>
      <w:r w:rsidRPr="002B5DDD">
        <w:rPr>
          <w:rFonts w:ascii="Times New Roman" w:hAnsi="Times New Roman"/>
          <w:spacing w:val="-3"/>
          <w:sz w:val="28"/>
          <w:szCs w:val="28"/>
        </w:rPr>
        <w:softHyphen/>
      </w:r>
      <w:r w:rsidRPr="002B5DDD">
        <w:rPr>
          <w:rFonts w:ascii="Times New Roman" w:hAnsi="Times New Roman"/>
          <w:sz w:val="28"/>
          <w:szCs w:val="28"/>
        </w:rPr>
        <w:t>лем ГКЧС России 30.10.1993 г.</w:t>
      </w:r>
    </w:p>
    <w:p w:rsidR="002B5DDD" w:rsidRPr="002B5DDD" w:rsidRDefault="002B5DDD" w:rsidP="00D529CB">
      <w:pPr>
        <w:shd w:val="clear" w:color="auto" w:fill="FFFFFF"/>
        <w:ind w:right="14"/>
        <w:rPr>
          <w:rFonts w:ascii="Times New Roman" w:hAnsi="Times New Roman"/>
          <w:sz w:val="28"/>
          <w:szCs w:val="28"/>
        </w:rPr>
      </w:pPr>
      <w:r w:rsidRPr="002B5DDD">
        <w:rPr>
          <w:rFonts w:ascii="Times New Roman" w:hAnsi="Times New Roman"/>
          <w:spacing w:val="-2"/>
          <w:sz w:val="28"/>
          <w:szCs w:val="28"/>
        </w:rPr>
        <w:t xml:space="preserve">В методическом плане впервые в мировой практике разработаны и созданы </w:t>
      </w:r>
      <w:r w:rsidRPr="002B5DDD">
        <w:rPr>
          <w:rFonts w:ascii="Times New Roman" w:hAnsi="Times New Roman"/>
          <w:sz w:val="28"/>
          <w:szCs w:val="28"/>
        </w:rPr>
        <w:t>формализованные методы краткосрочного автоматизированного прогнозиро</w:t>
      </w:r>
      <w:r w:rsidRPr="002B5DDD">
        <w:rPr>
          <w:rFonts w:ascii="Times New Roman" w:hAnsi="Times New Roman"/>
          <w:sz w:val="28"/>
          <w:szCs w:val="28"/>
        </w:rPr>
        <w:softHyphen/>
        <w:t>вания природно-техногенных ЧС. Эти методы прошли производственную про</w:t>
      </w:r>
      <w:r w:rsidRPr="002B5DDD">
        <w:rPr>
          <w:rFonts w:ascii="Times New Roman" w:hAnsi="Times New Roman"/>
          <w:sz w:val="28"/>
          <w:szCs w:val="28"/>
        </w:rPr>
        <w:softHyphen/>
      </w:r>
      <w:r w:rsidRPr="002B5DDD">
        <w:rPr>
          <w:rFonts w:ascii="Times New Roman" w:hAnsi="Times New Roman"/>
          <w:spacing w:val="-1"/>
          <w:sz w:val="28"/>
          <w:szCs w:val="28"/>
        </w:rPr>
        <w:t>верку в Южном и Северо-Западном региональных центрах. Завершена разра</w:t>
      </w:r>
      <w:r w:rsidRPr="002B5DDD">
        <w:rPr>
          <w:rFonts w:ascii="Times New Roman" w:hAnsi="Times New Roman"/>
          <w:spacing w:val="-1"/>
          <w:sz w:val="28"/>
          <w:szCs w:val="28"/>
        </w:rPr>
        <w:softHyphen/>
        <w:t>ботка и установка автоматизированной системы прогноза ЧС в Дальневосточ</w:t>
      </w:r>
      <w:r w:rsidRPr="002B5DDD">
        <w:rPr>
          <w:rFonts w:ascii="Times New Roman" w:hAnsi="Times New Roman"/>
          <w:spacing w:val="-1"/>
          <w:sz w:val="28"/>
          <w:szCs w:val="28"/>
        </w:rPr>
        <w:softHyphen/>
      </w:r>
      <w:r w:rsidRPr="002B5DDD">
        <w:rPr>
          <w:rFonts w:ascii="Times New Roman" w:hAnsi="Times New Roman"/>
          <w:sz w:val="28"/>
          <w:szCs w:val="28"/>
        </w:rPr>
        <w:t>ном региональном центре.</w:t>
      </w:r>
    </w:p>
    <w:p w:rsidR="002B5DDD" w:rsidRPr="002B5DDD" w:rsidRDefault="002B5DDD" w:rsidP="00D529CB">
      <w:pPr>
        <w:shd w:val="clear" w:color="auto" w:fill="FFFFFF"/>
        <w:ind w:right="19"/>
        <w:rPr>
          <w:rFonts w:ascii="Times New Roman" w:hAnsi="Times New Roman"/>
          <w:sz w:val="28"/>
          <w:szCs w:val="28"/>
        </w:rPr>
      </w:pPr>
      <w:r w:rsidRPr="002B5DDD">
        <w:rPr>
          <w:rFonts w:ascii="Times New Roman" w:hAnsi="Times New Roman"/>
          <w:spacing w:val="-3"/>
          <w:sz w:val="28"/>
          <w:szCs w:val="28"/>
        </w:rPr>
        <w:t xml:space="preserve">В 2007 году планируется завершить разработку и внедрение в производство </w:t>
      </w:r>
      <w:r w:rsidRPr="002B5DDD">
        <w:rPr>
          <w:rFonts w:ascii="Times New Roman" w:hAnsi="Times New Roman"/>
          <w:sz w:val="28"/>
          <w:szCs w:val="28"/>
        </w:rPr>
        <w:t xml:space="preserve">автоматизированной системы прогнозирования природно-техногенных ЧС в Сибирском, Центральном и </w:t>
      </w:r>
      <w:proofErr w:type="spellStart"/>
      <w:r w:rsidRPr="002B5DDD">
        <w:rPr>
          <w:rFonts w:ascii="Times New Roman" w:hAnsi="Times New Roman"/>
          <w:sz w:val="28"/>
          <w:szCs w:val="28"/>
        </w:rPr>
        <w:t>Приволжско-Уральском</w:t>
      </w:r>
      <w:proofErr w:type="spellEnd"/>
      <w:r w:rsidRPr="002B5DDD">
        <w:rPr>
          <w:rFonts w:ascii="Times New Roman" w:hAnsi="Times New Roman"/>
          <w:sz w:val="28"/>
          <w:szCs w:val="28"/>
        </w:rPr>
        <w:t xml:space="preserve"> региональных центрах.</w:t>
      </w:r>
    </w:p>
    <w:p w:rsidR="002B5DDD" w:rsidRPr="002B5DDD" w:rsidRDefault="002B5DDD" w:rsidP="00D529CB">
      <w:pPr>
        <w:shd w:val="clear" w:color="auto" w:fill="FFFFFF"/>
        <w:ind w:right="14"/>
        <w:rPr>
          <w:rFonts w:ascii="Times New Roman" w:hAnsi="Times New Roman"/>
          <w:sz w:val="28"/>
          <w:szCs w:val="28"/>
        </w:rPr>
      </w:pPr>
      <w:r w:rsidRPr="002B5DDD">
        <w:rPr>
          <w:rFonts w:ascii="Times New Roman" w:hAnsi="Times New Roman"/>
          <w:spacing w:val="-2"/>
          <w:sz w:val="28"/>
          <w:szCs w:val="28"/>
        </w:rPr>
        <w:t>Создание и внедрение в производство системы краткосрочного автоматизи</w:t>
      </w:r>
      <w:r w:rsidRPr="002B5DDD">
        <w:rPr>
          <w:rFonts w:ascii="Times New Roman" w:hAnsi="Times New Roman"/>
          <w:spacing w:val="-2"/>
          <w:sz w:val="28"/>
          <w:szCs w:val="28"/>
        </w:rPr>
        <w:softHyphen/>
      </w:r>
      <w:r w:rsidRPr="002B5DDD">
        <w:rPr>
          <w:rFonts w:ascii="Times New Roman" w:hAnsi="Times New Roman"/>
          <w:sz w:val="28"/>
          <w:szCs w:val="28"/>
        </w:rPr>
        <w:t>рованного прогнозирования природно-техногенных ЧС является важным эта</w:t>
      </w:r>
      <w:r w:rsidRPr="002B5DDD">
        <w:rPr>
          <w:rFonts w:ascii="Times New Roman" w:hAnsi="Times New Roman"/>
          <w:sz w:val="28"/>
          <w:szCs w:val="28"/>
        </w:rPr>
        <w:softHyphen/>
      </w:r>
      <w:r w:rsidRPr="002B5DDD">
        <w:rPr>
          <w:rFonts w:ascii="Times New Roman" w:hAnsi="Times New Roman"/>
          <w:spacing w:val="-1"/>
          <w:sz w:val="28"/>
          <w:szCs w:val="28"/>
        </w:rPr>
        <w:t>пом в решении оперативно-тактических задач стоящих перед СМП ЧС. Следу</w:t>
      </w:r>
      <w:r w:rsidRPr="002B5DDD">
        <w:rPr>
          <w:rFonts w:ascii="Times New Roman" w:hAnsi="Times New Roman"/>
          <w:spacing w:val="-1"/>
          <w:sz w:val="28"/>
          <w:szCs w:val="28"/>
        </w:rPr>
        <w:softHyphen/>
      </w:r>
      <w:r w:rsidRPr="002B5DDD">
        <w:rPr>
          <w:rFonts w:ascii="Times New Roman" w:hAnsi="Times New Roman"/>
          <w:sz w:val="28"/>
          <w:szCs w:val="28"/>
        </w:rPr>
        <w:t>ющим шагом в этой проблемной области должна стать разработка системы поддержки принятия решений, основанной на формализованных методиче</w:t>
      </w:r>
      <w:r w:rsidRPr="002B5DDD">
        <w:rPr>
          <w:rFonts w:ascii="Times New Roman" w:hAnsi="Times New Roman"/>
          <w:sz w:val="28"/>
          <w:szCs w:val="28"/>
        </w:rPr>
        <w:softHyphen/>
        <w:t>ских и технологических решениях, позволяющих выявлять и анализировать возможные сценарии развития чрезвычайной обстановки.</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z w:val="28"/>
          <w:szCs w:val="28"/>
        </w:rPr>
        <w:t xml:space="preserve">Стратегическими целями мониторинга и прогнозирования ЧС являются выявление и оценка параметров возможного проявления </w:t>
      </w:r>
      <w:proofErr w:type="spellStart"/>
      <w:r w:rsidRPr="002B5DDD">
        <w:rPr>
          <w:rFonts w:ascii="Times New Roman" w:hAnsi="Times New Roman"/>
          <w:sz w:val="28"/>
          <w:szCs w:val="28"/>
        </w:rPr>
        <w:t>природно-техноген-ных</w:t>
      </w:r>
      <w:proofErr w:type="spellEnd"/>
      <w:r w:rsidRPr="002B5DDD">
        <w:rPr>
          <w:rFonts w:ascii="Times New Roman" w:hAnsi="Times New Roman"/>
          <w:sz w:val="28"/>
          <w:szCs w:val="28"/>
        </w:rPr>
        <w:t xml:space="preserve"> угроз, способных вызвать ЧС федерального и трансграничного уровней. Решение этой задачи на данном этапе знаний о механизме возникновения и </w:t>
      </w:r>
      <w:r w:rsidRPr="002B5DDD">
        <w:rPr>
          <w:rFonts w:ascii="Times New Roman" w:hAnsi="Times New Roman"/>
          <w:spacing w:val="-1"/>
          <w:sz w:val="28"/>
          <w:szCs w:val="28"/>
        </w:rPr>
        <w:t xml:space="preserve">развития крупномасштабных, катастрофических природных и техногенных ЧС </w:t>
      </w:r>
      <w:r w:rsidRPr="002B5DDD">
        <w:rPr>
          <w:rFonts w:ascii="Times New Roman" w:hAnsi="Times New Roman"/>
          <w:spacing w:val="-2"/>
          <w:sz w:val="28"/>
          <w:szCs w:val="28"/>
        </w:rPr>
        <w:t xml:space="preserve">затруднено. На первом этапе ее решение потребует создания технологических </w:t>
      </w:r>
      <w:r w:rsidRPr="002B5DDD">
        <w:rPr>
          <w:rFonts w:ascii="Times New Roman" w:hAnsi="Times New Roman"/>
          <w:sz w:val="28"/>
          <w:szCs w:val="28"/>
        </w:rPr>
        <w:t xml:space="preserve">механизмов аналитической направленности, суть которых состоит в </w:t>
      </w:r>
      <w:proofErr w:type="spellStart"/>
      <w:r w:rsidRPr="002B5DDD">
        <w:rPr>
          <w:rFonts w:ascii="Times New Roman" w:hAnsi="Times New Roman"/>
          <w:sz w:val="28"/>
          <w:szCs w:val="28"/>
        </w:rPr>
        <w:t>логиче</w:t>
      </w:r>
      <w:proofErr w:type="spellEnd"/>
      <w:r w:rsidRPr="002B5DDD">
        <w:rPr>
          <w:rFonts w:ascii="Times New Roman" w:hAnsi="Times New Roman"/>
          <w:sz w:val="28"/>
          <w:szCs w:val="28"/>
        </w:rPr>
        <w:t>-</w:t>
      </w:r>
      <w:r w:rsidRPr="002B5DDD">
        <w:rPr>
          <w:rFonts w:ascii="Times New Roman" w:hAnsi="Times New Roman"/>
          <w:spacing w:val="-2"/>
          <w:sz w:val="28"/>
          <w:szCs w:val="28"/>
        </w:rPr>
        <w:t xml:space="preserve"> </w:t>
      </w:r>
      <w:proofErr w:type="spellStart"/>
      <w:r w:rsidRPr="002B5DDD">
        <w:rPr>
          <w:rFonts w:ascii="Times New Roman" w:hAnsi="Times New Roman"/>
          <w:spacing w:val="-2"/>
          <w:sz w:val="28"/>
          <w:szCs w:val="28"/>
        </w:rPr>
        <w:t>ском</w:t>
      </w:r>
      <w:proofErr w:type="spellEnd"/>
      <w:r w:rsidRPr="002B5DDD">
        <w:rPr>
          <w:rFonts w:ascii="Times New Roman" w:hAnsi="Times New Roman"/>
          <w:spacing w:val="-2"/>
          <w:sz w:val="28"/>
          <w:szCs w:val="28"/>
        </w:rPr>
        <w:t xml:space="preserve"> дешифрировании всего комплекса параметров обуславливающих возник</w:t>
      </w:r>
      <w:r w:rsidRPr="002B5DDD">
        <w:rPr>
          <w:rFonts w:ascii="Times New Roman" w:hAnsi="Times New Roman"/>
          <w:spacing w:val="-2"/>
          <w:sz w:val="28"/>
          <w:szCs w:val="28"/>
        </w:rPr>
        <w:softHyphen/>
      </w:r>
      <w:r w:rsidRPr="002B5DDD">
        <w:rPr>
          <w:rFonts w:ascii="Times New Roman" w:hAnsi="Times New Roman"/>
          <w:sz w:val="28"/>
          <w:szCs w:val="28"/>
        </w:rPr>
        <w:t>новение и развитие природных и техногенных катастроф [3].</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pacing w:val="-2"/>
          <w:sz w:val="28"/>
          <w:szCs w:val="28"/>
        </w:rPr>
        <w:t xml:space="preserve">В целях системного решения задач, связанных с развитием и эффективным </w:t>
      </w:r>
      <w:r w:rsidRPr="002B5DDD">
        <w:rPr>
          <w:rFonts w:ascii="Times New Roman" w:hAnsi="Times New Roman"/>
          <w:sz w:val="28"/>
          <w:szCs w:val="28"/>
        </w:rPr>
        <w:t>функционированием ныне действующей СМП ЧС, целесообразно обеспечить качественную реализацию разработанной и утвержденной программы разви</w:t>
      </w:r>
      <w:r w:rsidRPr="002B5DDD">
        <w:rPr>
          <w:rFonts w:ascii="Times New Roman" w:hAnsi="Times New Roman"/>
          <w:sz w:val="28"/>
          <w:szCs w:val="28"/>
        </w:rPr>
        <w:softHyphen/>
        <w:t>тия СМП ЧС в рамках ФЦП. Основное внимание при этом необходимо обра</w:t>
      </w:r>
      <w:r w:rsidRPr="002B5DDD">
        <w:rPr>
          <w:rFonts w:ascii="Times New Roman" w:hAnsi="Times New Roman"/>
          <w:sz w:val="28"/>
          <w:szCs w:val="28"/>
        </w:rPr>
        <w:softHyphen/>
        <w:t xml:space="preserve">тить на решение оперативно-тактических и стратегических задач (например, организация автоматизированных технологий прогноза ЧС и их системная </w:t>
      </w:r>
      <w:r w:rsidRPr="002B5DDD">
        <w:rPr>
          <w:rFonts w:ascii="Times New Roman" w:hAnsi="Times New Roman"/>
          <w:sz w:val="28"/>
          <w:szCs w:val="28"/>
        </w:rPr>
        <w:lastRenderedPageBreak/>
        <w:t>унификация) в условиях широчайшего спектра источников ЧС и масштабов Российской Федерации и т.п.</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z w:val="28"/>
          <w:szCs w:val="28"/>
        </w:rPr>
        <w:t>Учитывая масштабность негативного воздействия угроз техногенного, при</w:t>
      </w:r>
      <w:r w:rsidRPr="002B5DDD">
        <w:rPr>
          <w:rFonts w:ascii="Times New Roman" w:hAnsi="Times New Roman"/>
          <w:sz w:val="28"/>
          <w:szCs w:val="28"/>
        </w:rPr>
        <w:softHyphen/>
        <w:t>родного характера и террористических проявлений в стране, в число приори</w:t>
      </w:r>
      <w:r w:rsidRPr="002B5DDD">
        <w:rPr>
          <w:rFonts w:ascii="Times New Roman" w:hAnsi="Times New Roman"/>
          <w:sz w:val="28"/>
          <w:szCs w:val="28"/>
        </w:rPr>
        <w:softHyphen/>
      </w:r>
      <w:r w:rsidRPr="002B5DDD">
        <w:rPr>
          <w:rFonts w:ascii="Times New Roman" w:hAnsi="Times New Roman"/>
          <w:spacing w:val="-2"/>
          <w:sz w:val="28"/>
          <w:szCs w:val="28"/>
        </w:rPr>
        <w:t>тетных задач ныне выдвигается обеспечение безопасности населения Россий</w:t>
      </w:r>
      <w:r w:rsidRPr="002B5DDD">
        <w:rPr>
          <w:rFonts w:ascii="Times New Roman" w:hAnsi="Times New Roman"/>
          <w:spacing w:val="-2"/>
          <w:sz w:val="28"/>
          <w:szCs w:val="28"/>
        </w:rPr>
        <w:softHyphen/>
      </w:r>
      <w:r w:rsidRPr="002B5DDD">
        <w:rPr>
          <w:rFonts w:ascii="Times New Roman" w:hAnsi="Times New Roman"/>
          <w:sz w:val="28"/>
          <w:szCs w:val="28"/>
        </w:rPr>
        <w:t>ской Федерации и повышения защищенности критически важных и (или) по</w:t>
      </w:r>
      <w:r w:rsidRPr="002B5DDD">
        <w:rPr>
          <w:rFonts w:ascii="Times New Roman" w:hAnsi="Times New Roman"/>
          <w:sz w:val="28"/>
          <w:szCs w:val="28"/>
        </w:rPr>
        <w:softHyphen/>
        <w:t xml:space="preserve">тенциально опасных объектов. Качественное решение этих задач в большей </w:t>
      </w:r>
      <w:r w:rsidRPr="002B5DDD">
        <w:rPr>
          <w:rFonts w:ascii="Times New Roman" w:hAnsi="Times New Roman"/>
          <w:spacing w:val="-3"/>
          <w:sz w:val="28"/>
          <w:szCs w:val="28"/>
        </w:rPr>
        <w:t>степени зависит от эффективного управления на всех уровнях, которое базиру</w:t>
      </w:r>
      <w:r w:rsidRPr="002B5DDD">
        <w:rPr>
          <w:rFonts w:ascii="Times New Roman" w:hAnsi="Times New Roman"/>
          <w:spacing w:val="-3"/>
          <w:sz w:val="28"/>
          <w:szCs w:val="28"/>
        </w:rPr>
        <w:softHyphen/>
      </w:r>
      <w:r w:rsidRPr="002B5DDD">
        <w:rPr>
          <w:rFonts w:ascii="Times New Roman" w:hAnsi="Times New Roman"/>
          <w:sz w:val="28"/>
          <w:szCs w:val="28"/>
        </w:rPr>
        <w:t>ется на организации информационной поддержки.</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pacing w:val="-1"/>
          <w:sz w:val="28"/>
          <w:szCs w:val="28"/>
        </w:rPr>
        <w:t>Учитывая актуальность этой проблемы, в России созданы и совершенству</w:t>
      </w:r>
      <w:r w:rsidRPr="002B5DDD">
        <w:rPr>
          <w:rFonts w:ascii="Times New Roman" w:hAnsi="Times New Roman"/>
          <w:spacing w:val="-1"/>
          <w:sz w:val="28"/>
          <w:szCs w:val="28"/>
        </w:rPr>
        <w:softHyphen/>
        <w:t>ются целый ряд отраслевых и региональных систем мониторинга.</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pacing w:val="-3"/>
          <w:sz w:val="28"/>
          <w:szCs w:val="28"/>
        </w:rPr>
        <w:t xml:space="preserve">В настоящее время разработана Концепция создания Федеральной системы </w:t>
      </w:r>
      <w:r w:rsidRPr="002B5DDD">
        <w:rPr>
          <w:rFonts w:ascii="Times New Roman" w:hAnsi="Times New Roman"/>
          <w:sz w:val="28"/>
          <w:szCs w:val="28"/>
        </w:rPr>
        <w:t>мониторинга критически важных объектов и (или) потенциально опасных объ</w:t>
      </w:r>
      <w:r w:rsidRPr="002B5DDD">
        <w:rPr>
          <w:rFonts w:ascii="Times New Roman" w:hAnsi="Times New Roman"/>
          <w:sz w:val="28"/>
          <w:szCs w:val="28"/>
        </w:rPr>
        <w:softHyphen/>
      </w:r>
      <w:r w:rsidRPr="002B5DDD">
        <w:rPr>
          <w:rFonts w:ascii="Times New Roman" w:hAnsi="Times New Roman"/>
          <w:spacing w:val="-1"/>
          <w:sz w:val="28"/>
          <w:szCs w:val="28"/>
        </w:rPr>
        <w:t xml:space="preserve">ектов Российской Федерации и опасных грузов. Она одобрена распоряжением </w:t>
      </w:r>
      <w:r w:rsidRPr="002B5DDD">
        <w:rPr>
          <w:rFonts w:ascii="Times New Roman" w:hAnsi="Times New Roman"/>
          <w:sz w:val="28"/>
          <w:szCs w:val="28"/>
        </w:rPr>
        <w:t xml:space="preserve">Правительства Российской Федерации от 27 августа 2005 г. ¹ 1314-р. В целях реализации данной концепции, обеспечения необходимой эффективности </w:t>
      </w:r>
      <w:r w:rsidRPr="002B5DDD">
        <w:rPr>
          <w:rFonts w:ascii="Times New Roman" w:hAnsi="Times New Roman"/>
          <w:spacing w:val="-1"/>
          <w:sz w:val="28"/>
          <w:szCs w:val="28"/>
        </w:rPr>
        <w:t xml:space="preserve">этой системы необходимо разработать соответствующие тактико-технические </w:t>
      </w:r>
      <w:r w:rsidRPr="002B5DDD">
        <w:rPr>
          <w:rFonts w:ascii="Times New Roman" w:hAnsi="Times New Roman"/>
          <w:spacing w:val="-3"/>
          <w:sz w:val="28"/>
          <w:szCs w:val="28"/>
        </w:rPr>
        <w:t>требования к ней и техническое задание на их основе на разработку данной си</w:t>
      </w:r>
      <w:r w:rsidRPr="002B5DDD">
        <w:rPr>
          <w:rFonts w:ascii="Times New Roman" w:hAnsi="Times New Roman"/>
          <w:spacing w:val="-3"/>
          <w:sz w:val="28"/>
          <w:szCs w:val="28"/>
        </w:rPr>
        <w:softHyphen/>
        <w:t xml:space="preserve">стемы с учетом ее роли, места и взаимосвязей в общей системе мониторинга и </w:t>
      </w:r>
      <w:r w:rsidRPr="002B5DDD">
        <w:rPr>
          <w:rFonts w:ascii="Times New Roman" w:hAnsi="Times New Roman"/>
          <w:sz w:val="28"/>
          <w:szCs w:val="28"/>
        </w:rPr>
        <w:t>прогнозирования чрезвычайных ситуаций.</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pacing w:val="-2"/>
          <w:sz w:val="28"/>
          <w:szCs w:val="28"/>
        </w:rPr>
        <w:t>Одной из наиболее сложных задач создания федеральной системы монито</w:t>
      </w:r>
      <w:r w:rsidRPr="002B5DDD">
        <w:rPr>
          <w:rFonts w:ascii="Times New Roman" w:hAnsi="Times New Roman"/>
          <w:spacing w:val="-2"/>
          <w:sz w:val="28"/>
          <w:szCs w:val="28"/>
        </w:rPr>
        <w:softHyphen/>
      </w:r>
      <w:r w:rsidRPr="002B5DDD">
        <w:rPr>
          <w:rFonts w:ascii="Times New Roman" w:hAnsi="Times New Roman"/>
          <w:sz w:val="28"/>
          <w:szCs w:val="28"/>
        </w:rPr>
        <w:t>ринга критически важных и (или) опасных объектов и грузов Российской Фе</w:t>
      </w:r>
      <w:r w:rsidRPr="002B5DDD">
        <w:rPr>
          <w:rFonts w:ascii="Times New Roman" w:hAnsi="Times New Roman"/>
          <w:sz w:val="28"/>
          <w:szCs w:val="28"/>
        </w:rPr>
        <w:softHyphen/>
      </w:r>
      <w:r w:rsidRPr="002B5DDD">
        <w:rPr>
          <w:rFonts w:ascii="Times New Roman" w:hAnsi="Times New Roman"/>
          <w:spacing w:val="-3"/>
          <w:sz w:val="28"/>
          <w:szCs w:val="28"/>
        </w:rPr>
        <w:t>дерации является обеспечение совместимости и сопряжения различных ведом</w:t>
      </w:r>
      <w:r w:rsidRPr="002B5DDD">
        <w:rPr>
          <w:rFonts w:ascii="Times New Roman" w:hAnsi="Times New Roman"/>
          <w:spacing w:val="-3"/>
          <w:sz w:val="28"/>
          <w:szCs w:val="28"/>
        </w:rPr>
        <w:softHyphen/>
      </w:r>
      <w:r w:rsidRPr="002B5DDD">
        <w:rPr>
          <w:rFonts w:ascii="Times New Roman" w:hAnsi="Times New Roman"/>
          <w:spacing w:val="-1"/>
          <w:sz w:val="28"/>
          <w:szCs w:val="28"/>
        </w:rPr>
        <w:t>ственных и региональных информационных и управляющих систем, обеспечи</w:t>
      </w:r>
      <w:r w:rsidRPr="002B5DDD">
        <w:rPr>
          <w:rFonts w:ascii="Times New Roman" w:hAnsi="Times New Roman"/>
          <w:spacing w:val="-1"/>
          <w:sz w:val="28"/>
          <w:szCs w:val="28"/>
        </w:rPr>
        <w:softHyphen/>
      </w:r>
      <w:r w:rsidRPr="002B5DDD">
        <w:rPr>
          <w:rFonts w:ascii="Times New Roman" w:hAnsi="Times New Roman"/>
          <w:spacing w:val="-2"/>
          <w:sz w:val="28"/>
          <w:szCs w:val="28"/>
        </w:rPr>
        <w:t>вающих решение задач мониторинга, предупреждения и ликвидации последст</w:t>
      </w:r>
      <w:r w:rsidRPr="002B5DDD">
        <w:rPr>
          <w:rFonts w:ascii="Times New Roman" w:hAnsi="Times New Roman"/>
          <w:spacing w:val="-2"/>
          <w:sz w:val="28"/>
          <w:szCs w:val="28"/>
        </w:rPr>
        <w:softHyphen/>
      </w:r>
      <w:r w:rsidRPr="002B5DDD">
        <w:rPr>
          <w:rFonts w:ascii="Times New Roman" w:hAnsi="Times New Roman"/>
          <w:sz w:val="28"/>
          <w:szCs w:val="28"/>
        </w:rPr>
        <w:t>вий чрезвычайных ситуаций. Для обеспечения совместимости таких систем должен быть создан унифицированный аппаратно-программный комплекс (АПК) (например, подобный экспериментальный унифицированный АПК со</w:t>
      </w:r>
      <w:r w:rsidRPr="002B5DDD">
        <w:rPr>
          <w:rFonts w:ascii="Times New Roman" w:hAnsi="Times New Roman"/>
          <w:sz w:val="28"/>
          <w:szCs w:val="28"/>
        </w:rPr>
        <w:softHyphen/>
        <w:t xml:space="preserve">здан в ГКНПЦ им. М.В. Хруничева в рамках выполнения п. 21 мероприятий </w:t>
      </w:r>
      <w:r w:rsidRPr="002B5DDD">
        <w:rPr>
          <w:rFonts w:ascii="Times New Roman" w:hAnsi="Times New Roman"/>
          <w:spacing w:val="-1"/>
          <w:sz w:val="28"/>
          <w:szCs w:val="28"/>
        </w:rPr>
        <w:t>ФЦП «Электронная Россия (2002-2010 гг.)» обеспечивающий реализацию еди</w:t>
      </w:r>
      <w:r w:rsidRPr="002B5DDD">
        <w:rPr>
          <w:rFonts w:ascii="Times New Roman" w:hAnsi="Times New Roman"/>
          <w:spacing w:val="-1"/>
          <w:sz w:val="28"/>
          <w:szCs w:val="28"/>
        </w:rPr>
        <w:softHyphen/>
      </w:r>
      <w:r w:rsidRPr="002B5DDD">
        <w:rPr>
          <w:rFonts w:ascii="Times New Roman" w:hAnsi="Times New Roman"/>
          <w:spacing w:val="-3"/>
          <w:sz w:val="28"/>
          <w:szCs w:val="28"/>
        </w:rPr>
        <w:t>ных технологий сбора, хранения, передачи и представления информации в сис</w:t>
      </w:r>
      <w:r w:rsidRPr="002B5DDD">
        <w:rPr>
          <w:rFonts w:ascii="Times New Roman" w:hAnsi="Times New Roman"/>
          <w:spacing w:val="-3"/>
          <w:sz w:val="28"/>
          <w:szCs w:val="28"/>
        </w:rPr>
        <w:softHyphen/>
      </w:r>
      <w:r w:rsidRPr="002B5DDD">
        <w:rPr>
          <w:rFonts w:ascii="Times New Roman" w:hAnsi="Times New Roman"/>
          <w:sz w:val="28"/>
          <w:szCs w:val="28"/>
        </w:rPr>
        <w:t>теме. Такой комплекс должен размещаться в информационно-аналитических центрах различного уровня и сегментах информационно-технического сопря</w:t>
      </w:r>
      <w:r w:rsidRPr="002B5DDD">
        <w:rPr>
          <w:rFonts w:ascii="Times New Roman" w:hAnsi="Times New Roman"/>
          <w:sz w:val="28"/>
          <w:szCs w:val="28"/>
        </w:rPr>
        <w:softHyphen/>
        <w:t>жения с ведомственными информационными системами, в рамках РСЧС.</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z w:val="28"/>
          <w:szCs w:val="28"/>
        </w:rPr>
        <w:t xml:space="preserve">Одним из </w:t>
      </w:r>
      <w:proofErr w:type="spellStart"/>
      <w:r w:rsidRPr="002B5DDD">
        <w:rPr>
          <w:rFonts w:ascii="Times New Roman" w:hAnsi="Times New Roman"/>
          <w:sz w:val="28"/>
          <w:szCs w:val="28"/>
        </w:rPr>
        <w:t>элементов,связующим</w:t>
      </w:r>
      <w:proofErr w:type="spellEnd"/>
      <w:r w:rsidRPr="002B5DDD">
        <w:rPr>
          <w:rFonts w:ascii="Times New Roman" w:hAnsi="Times New Roman"/>
          <w:sz w:val="28"/>
          <w:szCs w:val="28"/>
        </w:rPr>
        <w:t xml:space="preserve"> </w:t>
      </w:r>
      <w:proofErr w:type="spellStart"/>
      <w:r w:rsidRPr="002B5DDD">
        <w:rPr>
          <w:rFonts w:ascii="Times New Roman" w:hAnsi="Times New Roman"/>
          <w:sz w:val="28"/>
          <w:szCs w:val="28"/>
        </w:rPr>
        <w:t>звеномсопряженияфункциональной</w:t>
      </w:r>
      <w:proofErr w:type="spellEnd"/>
      <w:r w:rsidRPr="002B5DDD">
        <w:rPr>
          <w:rFonts w:ascii="Times New Roman" w:hAnsi="Times New Roman"/>
          <w:sz w:val="28"/>
          <w:szCs w:val="28"/>
        </w:rPr>
        <w:t xml:space="preserve"> под</w:t>
      </w:r>
      <w:r w:rsidRPr="002B5DDD">
        <w:rPr>
          <w:rFonts w:ascii="Times New Roman" w:hAnsi="Times New Roman"/>
          <w:sz w:val="28"/>
          <w:szCs w:val="28"/>
        </w:rPr>
        <w:softHyphen/>
        <w:t xml:space="preserve">системы мониторинга, лабораторного контроля и прогнозирования </w:t>
      </w:r>
      <w:proofErr w:type="spellStart"/>
      <w:r w:rsidRPr="002B5DDD">
        <w:rPr>
          <w:rFonts w:ascii="Times New Roman" w:hAnsi="Times New Roman"/>
          <w:sz w:val="28"/>
          <w:szCs w:val="28"/>
        </w:rPr>
        <w:t>чрезвы-чайныхситуаций</w:t>
      </w:r>
      <w:proofErr w:type="spellEnd"/>
      <w:r w:rsidRPr="002B5DDD">
        <w:rPr>
          <w:rFonts w:ascii="Times New Roman" w:hAnsi="Times New Roman"/>
          <w:sz w:val="28"/>
          <w:szCs w:val="28"/>
        </w:rPr>
        <w:t xml:space="preserve"> МЧС России с </w:t>
      </w:r>
      <w:proofErr w:type="spellStart"/>
      <w:r w:rsidRPr="002B5DDD">
        <w:rPr>
          <w:rFonts w:ascii="Times New Roman" w:hAnsi="Times New Roman"/>
          <w:sz w:val="28"/>
          <w:szCs w:val="28"/>
        </w:rPr>
        <w:t>РСЧС,должны</w:t>
      </w:r>
      <w:proofErr w:type="spellEnd"/>
      <w:r w:rsidRPr="002B5DDD">
        <w:rPr>
          <w:rFonts w:ascii="Times New Roman" w:hAnsi="Times New Roman"/>
          <w:sz w:val="28"/>
          <w:szCs w:val="28"/>
        </w:rPr>
        <w:t xml:space="preserve"> </w:t>
      </w:r>
      <w:proofErr w:type="spellStart"/>
      <w:r w:rsidRPr="002B5DDD">
        <w:rPr>
          <w:rFonts w:ascii="Times New Roman" w:hAnsi="Times New Roman"/>
          <w:sz w:val="28"/>
          <w:szCs w:val="28"/>
        </w:rPr>
        <w:t>статьтерриториальныецентры</w:t>
      </w:r>
      <w:proofErr w:type="spellEnd"/>
      <w:r w:rsidRPr="002B5DDD">
        <w:rPr>
          <w:rFonts w:ascii="Times New Roman" w:hAnsi="Times New Roman"/>
          <w:sz w:val="28"/>
          <w:szCs w:val="28"/>
        </w:rPr>
        <w:t xml:space="preserve"> мониторинга и прогнозирования чрезвычайных ситуаций МЧС России, кото</w:t>
      </w:r>
      <w:r w:rsidRPr="002B5DDD">
        <w:rPr>
          <w:rFonts w:ascii="Times New Roman" w:hAnsi="Times New Roman"/>
          <w:sz w:val="28"/>
          <w:szCs w:val="28"/>
        </w:rPr>
        <w:softHyphen/>
      </w:r>
      <w:r w:rsidRPr="002B5DDD">
        <w:rPr>
          <w:rFonts w:ascii="Times New Roman" w:hAnsi="Times New Roman"/>
          <w:spacing w:val="-1"/>
          <w:sz w:val="28"/>
          <w:szCs w:val="28"/>
        </w:rPr>
        <w:t>рые осуществляют сбор и обобщение всей первичной (исходной) информации</w:t>
      </w:r>
    </w:p>
    <w:p w:rsidR="002B5DDD" w:rsidRPr="002B5DDD" w:rsidRDefault="002B5DDD" w:rsidP="00D529CB">
      <w:pPr>
        <w:shd w:val="clear" w:color="auto" w:fill="FFFFFF"/>
        <w:rPr>
          <w:rFonts w:ascii="Times New Roman" w:hAnsi="Times New Roman"/>
          <w:sz w:val="28"/>
          <w:szCs w:val="28"/>
        </w:rPr>
        <w:sectPr w:rsidR="002B5DDD" w:rsidRPr="002B5DDD" w:rsidSect="002B5DDD">
          <w:type w:val="continuous"/>
          <w:pgSz w:w="11909" w:h="16834"/>
          <w:pgMar w:top="1440" w:right="994" w:bottom="720" w:left="1134" w:header="720" w:footer="720" w:gutter="0"/>
          <w:cols w:space="60"/>
          <w:noEndnote/>
        </w:sectPr>
      </w:pPr>
    </w:p>
    <w:p w:rsidR="002B5DDD" w:rsidRPr="002B5DDD" w:rsidRDefault="002B5DDD" w:rsidP="00AA1552">
      <w:pPr>
        <w:shd w:val="clear" w:color="auto" w:fill="FFFFFF"/>
        <w:ind w:firstLine="0"/>
        <w:rPr>
          <w:rFonts w:ascii="Times New Roman" w:hAnsi="Times New Roman"/>
          <w:sz w:val="28"/>
          <w:szCs w:val="28"/>
        </w:rPr>
      </w:pPr>
      <w:r w:rsidRPr="002B5DDD">
        <w:rPr>
          <w:rFonts w:ascii="Times New Roman" w:hAnsi="Times New Roman"/>
          <w:spacing w:val="-2"/>
          <w:sz w:val="28"/>
          <w:szCs w:val="28"/>
        </w:rPr>
        <w:lastRenderedPageBreak/>
        <w:t>о чрезвычайных ситуациях на подведомственной им территории и обеспечива</w:t>
      </w:r>
      <w:r w:rsidRPr="002B5DDD">
        <w:rPr>
          <w:rFonts w:ascii="Times New Roman" w:hAnsi="Times New Roman"/>
          <w:spacing w:val="-2"/>
          <w:sz w:val="28"/>
          <w:szCs w:val="28"/>
        </w:rPr>
        <w:softHyphen/>
      </w:r>
      <w:r w:rsidRPr="002B5DDD">
        <w:rPr>
          <w:rFonts w:ascii="Times New Roman" w:hAnsi="Times New Roman"/>
          <w:sz w:val="28"/>
          <w:szCs w:val="28"/>
        </w:rPr>
        <w:t>ют контроль за полнотой и качеством представляемой информации.</w:t>
      </w:r>
    </w:p>
    <w:p w:rsidR="002B5DDD" w:rsidRPr="002B5DDD" w:rsidRDefault="002B5DDD" w:rsidP="00D529CB">
      <w:pPr>
        <w:shd w:val="clear" w:color="auto" w:fill="FFFFFF"/>
        <w:rPr>
          <w:rFonts w:ascii="Times New Roman" w:hAnsi="Times New Roman"/>
          <w:sz w:val="28"/>
          <w:szCs w:val="28"/>
        </w:rPr>
      </w:pPr>
      <w:r w:rsidRPr="002B5DDD">
        <w:rPr>
          <w:rFonts w:ascii="Times New Roman" w:hAnsi="Times New Roman"/>
          <w:spacing w:val="-2"/>
          <w:sz w:val="28"/>
          <w:szCs w:val="28"/>
        </w:rPr>
        <w:t>Состав задач по совершенствованию информационного обеспечения систе</w:t>
      </w:r>
      <w:r w:rsidRPr="002B5DDD">
        <w:rPr>
          <w:rFonts w:ascii="Times New Roman" w:hAnsi="Times New Roman"/>
          <w:spacing w:val="-2"/>
          <w:sz w:val="28"/>
          <w:szCs w:val="28"/>
        </w:rPr>
        <w:softHyphen/>
      </w:r>
      <w:r w:rsidRPr="002B5DDD">
        <w:rPr>
          <w:rFonts w:ascii="Times New Roman" w:hAnsi="Times New Roman"/>
          <w:sz w:val="28"/>
          <w:szCs w:val="28"/>
        </w:rPr>
        <w:t xml:space="preserve">мы мониторинга, лабораторного контроля и прогнозирования чрезвычайных </w:t>
      </w:r>
      <w:r w:rsidRPr="002B5DDD">
        <w:rPr>
          <w:rFonts w:ascii="Times New Roman" w:hAnsi="Times New Roman"/>
          <w:spacing w:val="-3"/>
          <w:sz w:val="28"/>
          <w:szCs w:val="28"/>
        </w:rPr>
        <w:lastRenderedPageBreak/>
        <w:t xml:space="preserve">ситуаций определен в настоящее время на государственном уровне и вытекает </w:t>
      </w:r>
      <w:r w:rsidRPr="002B5DDD">
        <w:rPr>
          <w:rFonts w:ascii="Times New Roman" w:hAnsi="Times New Roman"/>
          <w:spacing w:val="-1"/>
          <w:sz w:val="28"/>
          <w:szCs w:val="28"/>
        </w:rPr>
        <w:t>из «Основ государственной политики в области обеспечения безопасности на</w:t>
      </w:r>
      <w:r w:rsidRPr="002B5DDD">
        <w:rPr>
          <w:rFonts w:ascii="Times New Roman" w:hAnsi="Times New Roman"/>
          <w:spacing w:val="-1"/>
          <w:sz w:val="28"/>
          <w:szCs w:val="28"/>
        </w:rPr>
        <w:softHyphen/>
      </w:r>
      <w:r w:rsidRPr="002B5DDD">
        <w:rPr>
          <w:rFonts w:ascii="Times New Roman" w:hAnsi="Times New Roman"/>
          <w:sz w:val="28"/>
          <w:szCs w:val="28"/>
        </w:rPr>
        <w:t>селения Российской Федерации и защищенности критически важных и потен</w:t>
      </w:r>
      <w:r w:rsidRPr="002B5DDD">
        <w:rPr>
          <w:rFonts w:ascii="Times New Roman" w:hAnsi="Times New Roman"/>
          <w:sz w:val="28"/>
          <w:szCs w:val="28"/>
        </w:rPr>
        <w:softHyphen/>
      </w:r>
      <w:r w:rsidRPr="002B5DDD">
        <w:rPr>
          <w:rFonts w:ascii="Times New Roman" w:hAnsi="Times New Roman"/>
          <w:spacing w:val="-1"/>
          <w:sz w:val="28"/>
          <w:szCs w:val="28"/>
        </w:rPr>
        <w:t>циально опасных объектов от угроз техногенного, природного характера и тер</w:t>
      </w:r>
      <w:r w:rsidRPr="002B5DDD">
        <w:rPr>
          <w:rFonts w:ascii="Times New Roman" w:hAnsi="Times New Roman"/>
          <w:spacing w:val="-1"/>
          <w:sz w:val="28"/>
          <w:szCs w:val="28"/>
        </w:rPr>
        <w:softHyphen/>
      </w:r>
      <w:r w:rsidRPr="002B5DDD">
        <w:rPr>
          <w:rFonts w:ascii="Times New Roman" w:hAnsi="Times New Roman"/>
          <w:sz w:val="28"/>
          <w:szCs w:val="28"/>
        </w:rPr>
        <w:t>рористических актов», утвержденных Президентом Российской Федерации 28 сентября 2006 г. Этот состав задач включает в себя:</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z w:val="28"/>
          <w:szCs w:val="28"/>
        </w:rPr>
        <w:t>разработку и внедрение в практику информационных и прогнозно-анали</w:t>
      </w:r>
      <w:r w:rsidRPr="002B5DDD">
        <w:rPr>
          <w:rFonts w:ascii="Times New Roman" w:hAnsi="Times New Roman"/>
          <w:sz w:val="28"/>
          <w:szCs w:val="28"/>
        </w:rPr>
        <w:softHyphen/>
        <w:t>тических систем;</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pacing w:val="-3"/>
          <w:sz w:val="28"/>
          <w:szCs w:val="28"/>
        </w:rPr>
        <w:t xml:space="preserve">разработку и внедрение в практику средств защиты информации в области </w:t>
      </w:r>
      <w:r w:rsidRPr="002B5DDD">
        <w:rPr>
          <w:rFonts w:ascii="Times New Roman" w:hAnsi="Times New Roman"/>
          <w:sz w:val="28"/>
          <w:szCs w:val="28"/>
        </w:rPr>
        <w:t>организации обеспечения безопасности населения и защищенности опасных объектов;</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z w:val="28"/>
          <w:szCs w:val="28"/>
        </w:rPr>
        <w:t xml:space="preserve">создание систем мониторинга состояния опасных объектов для оценки и оперативного прогнозирования последствий их разрушения (повреждения), </w:t>
      </w:r>
      <w:r w:rsidRPr="002B5DDD">
        <w:rPr>
          <w:rFonts w:ascii="Times New Roman" w:hAnsi="Times New Roman"/>
          <w:spacing w:val="-1"/>
          <w:sz w:val="28"/>
          <w:szCs w:val="28"/>
        </w:rPr>
        <w:t>сопряжение этих систем с едиными дежурно-диспетчерскими службами, лока</w:t>
      </w:r>
      <w:r w:rsidRPr="002B5DDD">
        <w:rPr>
          <w:rFonts w:ascii="Times New Roman" w:hAnsi="Times New Roman"/>
          <w:spacing w:val="-1"/>
          <w:sz w:val="28"/>
          <w:szCs w:val="28"/>
        </w:rPr>
        <w:softHyphen/>
      </w:r>
      <w:r w:rsidRPr="002B5DDD">
        <w:rPr>
          <w:rFonts w:ascii="Times New Roman" w:hAnsi="Times New Roman"/>
          <w:sz w:val="28"/>
          <w:szCs w:val="28"/>
        </w:rPr>
        <w:t xml:space="preserve">льными системами оповещения органов государственной власти субъектов </w:t>
      </w:r>
      <w:r w:rsidRPr="002B5DDD">
        <w:rPr>
          <w:rFonts w:ascii="Times New Roman" w:hAnsi="Times New Roman"/>
          <w:spacing w:val="-1"/>
          <w:sz w:val="28"/>
          <w:szCs w:val="28"/>
        </w:rPr>
        <w:t>Российской Федерации, органов местного самоуправления и органов управле</w:t>
      </w:r>
      <w:r w:rsidRPr="002B5DDD">
        <w:rPr>
          <w:rFonts w:ascii="Times New Roman" w:hAnsi="Times New Roman"/>
          <w:spacing w:val="-1"/>
          <w:sz w:val="28"/>
          <w:szCs w:val="28"/>
        </w:rPr>
        <w:softHyphen/>
      </w:r>
      <w:r w:rsidRPr="002B5DDD">
        <w:rPr>
          <w:rFonts w:ascii="Times New Roman" w:hAnsi="Times New Roman"/>
          <w:sz w:val="28"/>
          <w:szCs w:val="28"/>
        </w:rPr>
        <w:t>ния организаций, эксплуатирующих опасные объекты, а также собственников или балансодержателей этих объектов;</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z w:val="28"/>
          <w:szCs w:val="28"/>
        </w:rPr>
        <w:t>обеспечение устойчивого и безопасного функционирования информаци</w:t>
      </w:r>
      <w:r w:rsidRPr="002B5DDD">
        <w:rPr>
          <w:rFonts w:ascii="Times New Roman" w:hAnsi="Times New Roman"/>
          <w:sz w:val="28"/>
          <w:szCs w:val="28"/>
        </w:rPr>
        <w:softHyphen/>
        <w:t>онно-телекоммуникационных систем опасных объектов;</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pacing w:val="-1"/>
          <w:sz w:val="28"/>
          <w:szCs w:val="28"/>
        </w:rPr>
        <w:t>создание и развитие в районах размещения опасных объектов систем ин</w:t>
      </w:r>
      <w:r w:rsidRPr="002B5DDD">
        <w:rPr>
          <w:rFonts w:ascii="Times New Roman" w:hAnsi="Times New Roman"/>
          <w:spacing w:val="-1"/>
          <w:sz w:val="28"/>
          <w:szCs w:val="28"/>
        </w:rPr>
        <w:softHyphen/>
      </w:r>
      <w:r w:rsidRPr="002B5DDD">
        <w:rPr>
          <w:rFonts w:ascii="Times New Roman" w:hAnsi="Times New Roman"/>
          <w:sz w:val="28"/>
          <w:szCs w:val="28"/>
        </w:rPr>
        <w:t>формирования, локальных систем оповещения населения и сопряжение их с соответствующими территориальными системами централизованного опове</w:t>
      </w:r>
      <w:r w:rsidRPr="002B5DDD">
        <w:rPr>
          <w:rFonts w:ascii="Times New Roman" w:hAnsi="Times New Roman"/>
          <w:sz w:val="28"/>
          <w:szCs w:val="28"/>
        </w:rPr>
        <w:softHyphen/>
        <w:t>щения;</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z w:val="28"/>
          <w:szCs w:val="28"/>
        </w:rPr>
        <w:t>организацию безопасного обмена информацией об угрозах возникнове</w:t>
      </w:r>
      <w:r w:rsidRPr="002B5DDD">
        <w:rPr>
          <w:rFonts w:ascii="Times New Roman" w:hAnsi="Times New Roman"/>
          <w:sz w:val="28"/>
          <w:szCs w:val="28"/>
        </w:rPr>
        <w:softHyphen/>
        <w:t>ния чрезвычайных ситуаций с компетентными органами иностранных госу</w:t>
      </w:r>
      <w:r w:rsidRPr="002B5DDD">
        <w:rPr>
          <w:rFonts w:ascii="Times New Roman" w:hAnsi="Times New Roman"/>
          <w:sz w:val="28"/>
          <w:szCs w:val="28"/>
        </w:rPr>
        <w:softHyphen/>
        <w:t>дарств и международными организациями;</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pacing w:val="-2"/>
          <w:sz w:val="28"/>
          <w:szCs w:val="28"/>
        </w:rPr>
        <w:t xml:space="preserve">создание и введение в эксплуатацию национального центра управления в </w:t>
      </w:r>
      <w:r w:rsidRPr="002B5DDD">
        <w:rPr>
          <w:rFonts w:ascii="Times New Roman" w:hAnsi="Times New Roman"/>
          <w:sz w:val="28"/>
          <w:szCs w:val="28"/>
        </w:rPr>
        <w:t xml:space="preserve">кризисных ситуациях, а также первой очереди общероссийской комплексной </w:t>
      </w:r>
      <w:r w:rsidRPr="002B5DDD">
        <w:rPr>
          <w:rFonts w:ascii="Times New Roman" w:hAnsi="Times New Roman"/>
          <w:spacing w:val="-3"/>
          <w:sz w:val="28"/>
          <w:szCs w:val="28"/>
        </w:rPr>
        <w:t>системы информирования и оповещения населения в местах массового пребы</w:t>
      </w:r>
      <w:r w:rsidRPr="002B5DDD">
        <w:rPr>
          <w:rFonts w:ascii="Times New Roman" w:hAnsi="Times New Roman"/>
          <w:spacing w:val="-3"/>
          <w:sz w:val="28"/>
          <w:szCs w:val="28"/>
        </w:rPr>
        <w:softHyphen/>
      </w:r>
      <w:r w:rsidRPr="002B5DDD">
        <w:rPr>
          <w:rFonts w:ascii="Times New Roman" w:hAnsi="Times New Roman"/>
          <w:sz w:val="28"/>
          <w:szCs w:val="28"/>
        </w:rPr>
        <w:t>вания;</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z w:val="28"/>
          <w:szCs w:val="28"/>
        </w:rPr>
        <w:t>создание автоматизированных информационных и прогнозно-аналити</w:t>
      </w:r>
      <w:r w:rsidRPr="002B5DDD">
        <w:rPr>
          <w:rFonts w:ascii="Times New Roman" w:hAnsi="Times New Roman"/>
          <w:sz w:val="28"/>
          <w:szCs w:val="28"/>
        </w:rPr>
        <w:softHyphen/>
        <w:t>ческих систем выявления и оценки возможных угроз, а также комплексов под</w:t>
      </w:r>
      <w:r w:rsidRPr="002B5DDD">
        <w:rPr>
          <w:rFonts w:ascii="Times New Roman" w:hAnsi="Times New Roman"/>
          <w:sz w:val="28"/>
          <w:szCs w:val="28"/>
        </w:rPr>
        <w:softHyphen/>
        <w:t>держки принятия решений в целях уменьшения количества источников потен</w:t>
      </w:r>
      <w:r w:rsidRPr="002B5DDD">
        <w:rPr>
          <w:rFonts w:ascii="Times New Roman" w:hAnsi="Times New Roman"/>
          <w:sz w:val="28"/>
          <w:szCs w:val="28"/>
        </w:rPr>
        <w:softHyphen/>
        <w:t>циальной опасности техногенного, природного характера и террористических актов, снижение масштабов потенциальных очагов поражения;</w:t>
      </w:r>
    </w:p>
    <w:p w:rsidR="002B5DDD" w:rsidRPr="002B5DDD" w:rsidRDefault="002B5DDD" w:rsidP="002F0C8D">
      <w:pPr>
        <w:pStyle w:val="a9"/>
        <w:numPr>
          <w:ilvl w:val="0"/>
          <w:numId w:val="55"/>
        </w:numPr>
        <w:shd w:val="clear" w:color="auto" w:fill="FFFFFF"/>
        <w:spacing w:after="0" w:line="240" w:lineRule="auto"/>
        <w:ind w:left="0" w:firstLine="567"/>
        <w:rPr>
          <w:rFonts w:ascii="Times New Roman" w:hAnsi="Times New Roman"/>
          <w:sz w:val="28"/>
          <w:szCs w:val="28"/>
        </w:rPr>
      </w:pPr>
      <w:r w:rsidRPr="002B5DDD">
        <w:rPr>
          <w:rFonts w:ascii="Times New Roman" w:hAnsi="Times New Roman"/>
          <w:sz w:val="28"/>
          <w:szCs w:val="28"/>
        </w:rPr>
        <w:t>создание и введение в эксплуатацию второй очереди общероссийской комплексной системы информирования и оповещения населения в местах массового пребывания.</w:t>
      </w:r>
    </w:p>
    <w:p w:rsidR="002B5DDD" w:rsidRPr="002B5DDD" w:rsidRDefault="002B5DDD" w:rsidP="00AA1552">
      <w:pPr>
        <w:rPr>
          <w:rFonts w:ascii="Times New Roman" w:hAnsi="Times New Roman"/>
          <w:sz w:val="28"/>
          <w:szCs w:val="28"/>
        </w:rPr>
      </w:pPr>
      <w:r w:rsidRPr="002B5DDD">
        <w:rPr>
          <w:rFonts w:ascii="Times New Roman" w:hAnsi="Times New Roman"/>
          <w:b/>
          <w:sz w:val="28"/>
          <w:szCs w:val="28"/>
        </w:rPr>
        <w:t xml:space="preserve"> </w:t>
      </w:r>
      <w:r w:rsidRPr="00AA1552">
        <w:rPr>
          <w:rFonts w:ascii="Times New Roman" w:hAnsi="Times New Roman"/>
          <w:i/>
          <w:sz w:val="28"/>
          <w:szCs w:val="28"/>
        </w:rPr>
        <w:t>При проектировании</w:t>
      </w:r>
      <w:r w:rsidR="00AA1552">
        <w:rPr>
          <w:rFonts w:ascii="Times New Roman" w:hAnsi="Times New Roman"/>
          <w:sz w:val="28"/>
          <w:szCs w:val="28"/>
        </w:rPr>
        <w:t xml:space="preserve">. </w:t>
      </w:r>
      <w:r w:rsidRPr="002B5DDD">
        <w:rPr>
          <w:rFonts w:ascii="Times New Roman" w:hAnsi="Times New Roman"/>
          <w:sz w:val="28"/>
          <w:szCs w:val="28"/>
        </w:rPr>
        <w:t xml:space="preserve"> В установленном порядке орган управления по делам гражданской обороны и чрезвычайным ситуациям согласовывает задание на разработку проектной документации.</w:t>
      </w:r>
    </w:p>
    <w:p w:rsidR="002B5DDD" w:rsidRPr="002B5DDD" w:rsidRDefault="002B5DDD" w:rsidP="00AA1552">
      <w:pPr>
        <w:rPr>
          <w:rFonts w:ascii="Times New Roman" w:hAnsi="Times New Roman"/>
          <w:sz w:val="28"/>
          <w:szCs w:val="28"/>
        </w:rPr>
      </w:pPr>
      <w:r w:rsidRPr="002B5DDD">
        <w:rPr>
          <w:rFonts w:ascii="Times New Roman" w:hAnsi="Times New Roman"/>
          <w:sz w:val="28"/>
          <w:szCs w:val="28"/>
        </w:rPr>
        <w:t xml:space="preserve">Разработка мероприятий по предупреждению чрезвычайных ситуаций в проектах строительства осуществляется с учетом анализа степени риска </w:t>
      </w:r>
      <w:r w:rsidRPr="002B5DDD">
        <w:rPr>
          <w:rFonts w:ascii="Times New Roman" w:hAnsi="Times New Roman"/>
          <w:sz w:val="28"/>
          <w:szCs w:val="28"/>
        </w:rPr>
        <w:lastRenderedPageBreak/>
        <w:t xml:space="preserve">чрезвычайных ситуаций техногенного характера, во взаимосвязи с материалами декларации промышленной безопасности опасных производственных объектов и гидротехнических сооружений. </w:t>
      </w:r>
    </w:p>
    <w:p w:rsidR="002B5DDD" w:rsidRPr="002B5DDD" w:rsidRDefault="002B5DDD" w:rsidP="00AA1552">
      <w:pPr>
        <w:rPr>
          <w:rFonts w:ascii="Times New Roman" w:hAnsi="Times New Roman"/>
          <w:sz w:val="28"/>
          <w:szCs w:val="28"/>
        </w:rPr>
      </w:pPr>
      <w:r w:rsidRPr="002B5DDD">
        <w:rPr>
          <w:rFonts w:ascii="Times New Roman" w:hAnsi="Times New Roman"/>
          <w:sz w:val="28"/>
          <w:szCs w:val="28"/>
        </w:rPr>
        <w:t>При проектировании опасных производственных объектов должен обеспечиваться контроль качества проектной документации и авторский надзор за соблюдением проектных решений в процессе строительства опасных производственных объектов.</w:t>
      </w:r>
    </w:p>
    <w:p w:rsidR="002B5DDD" w:rsidRPr="002B5DDD" w:rsidRDefault="002B5DDD" w:rsidP="00AA1552">
      <w:pPr>
        <w:rPr>
          <w:rFonts w:ascii="Times New Roman" w:hAnsi="Times New Roman"/>
          <w:snapToGrid w:val="0"/>
          <w:sz w:val="28"/>
          <w:szCs w:val="28"/>
        </w:rPr>
      </w:pPr>
      <w:r w:rsidRPr="002B5DDD">
        <w:rPr>
          <w:rFonts w:ascii="Times New Roman" w:hAnsi="Times New Roman"/>
          <w:snapToGrid w:val="0"/>
          <w:color w:val="000000"/>
          <w:sz w:val="28"/>
          <w:szCs w:val="28"/>
        </w:rPr>
        <w:t xml:space="preserve">При разработке проектной документации на строительство, расширение, реконструкцию, техническое перевооружение, консервацию и ликвидацию опасного производственного объекта (далее - проектная документация) в соответствующих разделах проектной документации на всех этапах проектирования учитываются требования и предусматриваются мероприятия по обеспечению промышленной безопасности, предупреждению </w:t>
      </w:r>
      <w:r w:rsidRPr="002B5DDD">
        <w:rPr>
          <w:rFonts w:ascii="Times New Roman" w:hAnsi="Times New Roman"/>
          <w:sz w:val="28"/>
          <w:szCs w:val="28"/>
        </w:rPr>
        <w:t>чрезвычайных ситуаций</w:t>
      </w:r>
      <w:r w:rsidRPr="002B5DDD">
        <w:rPr>
          <w:rFonts w:ascii="Times New Roman" w:hAnsi="Times New Roman"/>
          <w:snapToGrid w:val="0"/>
          <w:color w:val="000000"/>
          <w:sz w:val="28"/>
          <w:szCs w:val="28"/>
        </w:rPr>
        <w:t xml:space="preserve"> и локализации их последствий с необходимыми обоснованиями и расчетами.</w:t>
      </w:r>
    </w:p>
    <w:p w:rsidR="002B5DDD" w:rsidRPr="002B5DDD" w:rsidRDefault="002B5DDD" w:rsidP="00AA1552">
      <w:pPr>
        <w:rPr>
          <w:rFonts w:ascii="Times New Roman" w:hAnsi="Times New Roman"/>
          <w:snapToGrid w:val="0"/>
          <w:sz w:val="28"/>
          <w:szCs w:val="28"/>
        </w:rPr>
      </w:pPr>
      <w:r w:rsidRPr="002B5DDD">
        <w:rPr>
          <w:rFonts w:ascii="Times New Roman" w:hAnsi="Times New Roman"/>
          <w:snapToGrid w:val="0"/>
          <w:color w:val="000000"/>
          <w:sz w:val="28"/>
          <w:szCs w:val="28"/>
        </w:rPr>
        <w:t xml:space="preserve"> В проектной документации предусматриваются мероприятия по предупреждению аварий и локализации их последствий как на самом проектируемом объекте, так и в результате аварий на других объектах в районе размещения проектируемого объекта.</w:t>
      </w:r>
    </w:p>
    <w:p w:rsidR="002B5DDD" w:rsidRPr="002B5DDD" w:rsidRDefault="002B5DDD" w:rsidP="00AA1552">
      <w:pPr>
        <w:rPr>
          <w:rFonts w:ascii="Times New Roman" w:hAnsi="Times New Roman"/>
          <w:snapToGrid w:val="0"/>
          <w:sz w:val="28"/>
          <w:szCs w:val="28"/>
        </w:rPr>
      </w:pPr>
      <w:r w:rsidRPr="002B5DDD">
        <w:rPr>
          <w:rFonts w:ascii="Times New Roman" w:hAnsi="Times New Roman"/>
          <w:snapToGrid w:val="0"/>
          <w:color w:val="000000"/>
          <w:sz w:val="28"/>
          <w:szCs w:val="28"/>
        </w:rPr>
        <w:t>При разработке данных мероприятий учитываются источники опасности, факторы риска, условия возникновения аварий и их сценарии, численность и размещение производственного персонала.</w:t>
      </w:r>
    </w:p>
    <w:p w:rsidR="002B5DDD" w:rsidRPr="002B5DDD" w:rsidRDefault="002B5DDD" w:rsidP="00AA1552">
      <w:pPr>
        <w:rPr>
          <w:rFonts w:ascii="Times New Roman" w:hAnsi="Times New Roman"/>
          <w:snapToGrid w:val="0"/>
          <w:color w:val="000000"/>
          <w:sz w:val="28"/>
          <w:szCs w:val="28"/>
        </w:rPr>
      </w:pPr>
      <w:r w:rsidRPr="002B5DDD">
        <w:rPr>
          <w:rFonts w:ascii="Times New Roman" w:hAnsi="Times New Roman"/>
          <w:snapToGrid w:val="0"/>
          <w:color w:val="000000"/>
          <w:sz w:val="28"/>
          <w:szCs w:val="28"/>
        </w:rPr>
        <w:t>При разработке мероприятий по предупреждению чрезвычайных ситуаций предусматриваются:</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установление перечня опасных производств с определением опасных веществ и их количества для каждого производства;</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определение зон поражающего воздействия источника чрезвычайной ситуации с указанием применяемых для этого методик расчета;</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определение численности и размещения производственного персонала проектируемого объекта, объектов и/или организаций, которые могут оказаться в зоне поражающего воздействия источника чрезвычайной ситуации;</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определение численности и размещения населения на территории прилегающей к зоне поражающего воздействия источника чрезвычайной ситуации;</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по исключению разгерметизации оборудования и предупреждению выбросов опасных веществ в количествах, создающих угрозу населению и территории;</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устройство систем контроля радиационной, химической обстановки, обнаружения взрывоопасных концентраций;</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направленные на предупреждение развития и локализацию чрезвычайных ситуаций, связанных с выбросами (сбросами) опасных веществ;</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по обеспечению безопасности населения при возможных взрывах и пожарах;</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lastRenderedPageBreak/>
        <w:t>устройство систем автоматического регулирования, блокировок, сигнализаций, а также безаварийной остановки производств, представляющих реальную угрозу населению и территории в случае аварии;</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по обеспечению противоаварийной устойчивости пунктов и систем управления производственным процессом, безопасности находящегося в нем персонала и возможности управления процессом при аварии;</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 xml:space="preserve">резервирование источников </w:t>
      </w:r>
      <w:proofErr w:type="spellStart"/>
      <w:r w:rsidRPr="002B5DDD">
        <w:rPr>
          <w:rFonts w:ascii="Times New Roman" w:hAnsi="Times New Roman"/>
          <w:snapToGrid w:val="0"/>
          <w:color w:val="000000"/>
          <w:sz w:val="28"/>
          <w:szCs w:val="28"/>
        </w:rPr>
        <w:t>электро</w:t>
      </w:r>
      <w:proofErr w:type="spellEnd"/>
      <w:r w:rsidRPr="002B5DDD">
        <w:rPr>
          <w:rFonts w:ascii="Times New Roman" w:hAnsi="Times New Roman"/>
          <w:snapToGrid w:val="0"/>
          <w:color w:val="000000"/>
          <w:sz w:val="28"/>
          <w:szCs w:val="28"/>
        </w:rPr>
        <w:t xml:space="preserve">-, тепло-, </w:t>
      </w:r>
      <w:proofErr w:type="spellStart"/>
      <w:r w:rsidRPr="002B5DDD">
        <w:rPr>
          <w:rFonts w:ascii="Times New Roman" w:hAnsi="Times New Roman"/>
          <w:snapToGrid w:val="0"/>
          <w:color w:val="000000"/>
          <w:sz w:val="28"/>
          <w:szCs w:val="28"/>
        </w:rPr>
        <w:t>газо</w:t>
      </w:r>
      <w:proofErr w:type="spellEnd"/>
      <w:r w:rsidRPr="002B5DDD">
        <w:rPr>
          <w:rFonts w:ascii="Times New Roman" w:hAnsi="Times New Roman"/>
          <w:snapToGrid w:val="0"/>
          <w:color w:val="000000"/>
          <w:sz w:val="28"/>
          <w:szCs w:val="28"/>
        </w:rPr>
        <w:t>- и водоснабжения, а также систем связи;</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создание резервов материальных средств для ликвидации последствий аварий на проектируемом объекте;</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по предотвращению постороннего вмешательства в деятельность объекта (по системам физической защиты и охраны объекта);</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системы оповещения о чрезвычайных ситуациях;</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по обеспечению беспрепятственной эвакуации людей с территории объекта;</w:t>
      </w:r>
    </w:p>
    <w:p w:rsidR="002B5DDD" w:rsidRPr="002B5DDD" w:rsidRDefault="002B5DDD" w:rsidP="002F0C8D">
      <w:pPr>
        <w:pStyle w:val="a9"/>
        <w:numPr>
          <w:ilvl w:val="0"/>
          <w:numId w:val="56"/>
        </w:numPr>
        <w:spacing w:after="0" w:line="240" w:lineRule="auto"/>
        <w:ind w:left="0" w:firstLine="567"/>
        <w:rPr>
          <w:rFonts w:ascii="Times New Roman" w:hAnsi="Times New Roman"/>
          <w:snapToGrid w:val="0"/>
          <w:color w:val="000000"/>
          <w:sz w:val="28"/>
          <w:szCs w:val="28"/>
        </w:rPr>
      </w:pPr>
      <w:r w:rsidRPr="002B5DDD">
        <w:rPr>
          <w:rFonts w:ascii="Times New Roman" w:hAnsi="Times New Roman"/>
          <w:snapToGrid w:val="0"/>
          <w:color w:val="000000"/>
          <w:sz w:val="28"/>
          <w:szCs w:val="28"/>
        </w:rPr>
        <w:t>решения по обеспечению беспрепятственного ввода и передвижения на проектируемом объекте сил и средств ликвидации чрезвычайных ситуаций.</w:t>
      </w:r>
    </w:p>
    <w:p w:rsidR="002B5DDD" w:rsidRPr="002B5DDD" w:rsidRDefault="002B5DDD" w:rsidP="00AA1552">
      <w:pPr>
        <w:shd w:val="clear" w:color="auto" w:fill="FFFFFF"/>
        <w:rPr>
          <w:rFonts w:ascii="Times New Roman" w:hAnsi="Times New Roman"/>
          <w:sz w:val="28"/>
          <w:szCs w:val="28"/>
        </w:rPr>
      </w:pPr>
    </w:p>
    <w:p w:rsidR="002B5DDD" w:rsidRPr="00845B58" w:rsidRDefault="002B5DDD" w:rsidP="002B5DDD">
      <w:pPr>
        <w:shd w:val="clear" w:color="auto" w:fill="FFFFFF"/>
        <w:ind w:right="14" w:firstLine="284"/>
        <w:rPr>
          <w:rFonts w:ascii="Times New Roman" w:hAnsi="Times New Roman"/>
          <w:sz w:val="24"/>
          <w:szCs w:val="24"/>
        </w:rPr>
      </w:pPr>
    </w:p>
    <w:p w:rsidR="002B5DDD" w:rsidRDefault="002B5DDD" w:rsidP="002B5DDD">
      <w:pPr>
        <w:ind w:firstLine="708"/>
        <w:rPr>
          <w:rFonts w:ascii="Times New Roman" w:hAnsi="Times New Roman"/>
          <w:sz w:val="24"/>
          <w:szCs w:val="24"/>
        </w:rPr>
      </w:pPr>
    </w:p>
    <w:p w:rsidR="002B5DDD" w:rsidRDefault="002B5DDD" w:rsidP="002B5DDD">
      <w:pPr>
        <w:rPr>
          <w:rFonts w:ascii="Times New Roman" w:hAnsi="Times New Roman"/>
          <w:sz w:val="24"/>
          <w:szCs w:val="24"/>
        </w:rPr>
      </w:pPr>
    </w:p>
    <w:p w:rsidR="002B5DDD" w:rsidRPr="002B5DDD" w:rsidRDefault="002B5DDD" w:rsidP="002B5DDD">
      <w:pPr>
        <w:ind w:firstLine="426"/>
        <w:rPr>
          <w:rFonts w:ascii="Times New Roman" w:hAnsi="Times New Roman"/>
          <w:sz w:val="28"/>
          <w:szCs w:val="28"/>
        </w:rPr>
      </w:pPr>
      <w:r w:rsidRPr="002B5DDD">
        <w:rPr>
          <w:rFonts w:ascii="Times New Roman" w:hAnsi="Times New Roman"/>
          <w:sz w:val="28"/>
          <w:szCs w:val="28"/>
        </w:rPr>
        <w:t>4.2  Декларирование и лицензирование деятельности опасного производственного объекта.</w:t>
      </w:r>
    </w:p>
    <w:p w:rsidR="002B5DDD" w:rsidRPr="002B5DDD" w:rsidRDefault="002B5DDD" w:rsidP="002B5DDD">
      <w:pPr>
        <w:ind w:firstLine="426"/>
        <w:rPr>
          <w:rFonts w:ascii="Times New Roman" w:hAnsi="Times New Roman"/>
          <w:sz w:val="28"/>
          <w:szCs w:val="28"/>
        </w:rPr>
      </w:pPr>
    </w:p>
    <w:p w:rsidR="002B5DDD" w:rsidRPr="002B5DDD" w:rsidRDefault="002B5DDD" w:rsidP="002B5DDD">
      <w:pPr>
        <w:ind w:firstLine="426"/>
        <w:rPr>
          <w:rFonts w:ascii="Times New Roman" w:hAnsi="Times New Roman"/>
          <w:sz w:val="28"/>
          <w:szCs w:val="28"/>
        </w:rPr>
      </w:pPr>
    </w:p>
    <w:p w:rsidR="002B5DDD" w:rsidRPr="00AA1552" w:rsidRDefault="002B5DDD" w:rsidP="002B5DDD">
      <w:pPr>
        <w:shd w:val="clear" w:color="auto" w:fill="FFFFFF"/>
        <w:rPr>
          <w:rFonts w:ascii="Times New Roman" w:hAnsi="Times New Roman"/>
          <w:sz w:val="28"/>
          <w:szCs w:val="28"/>
        </w:rPr>
      </w:pPr>
      <w:r w:rsidRPr="00AA1552">
        <w:rPr>
          <w:rFonts w:ascii="Times New Roman" w:hAnsi="Times New Roman"/>
          <w:bCs/>
          <w:spacing w:val="-4"/>
          <w:sz w:val="28"/>
          <w:szCs w:val="28"/>
        </w:rPr>
        <w:t>Механизмы государственного регулирования</w:t>
      </w:r>
      <w:r w:rsidRPr="00AA1552">
        <w:rPr>
          <w:rFonts w:ascii="Times New Roman" w:hAnsi="Times New Roman"/>
          <w:sz w:val="28"/>
          <w:szCs w:val="28"/>
        </w:rPr>
        <w:t xml:space="preserve"> </w:t>
      </w:r>
      <w:r w:rsidRPr="00AA1552">
        <w:rPr>
          <w:rFonts w:ascii="Times New Roman" w:hAnsi="Times New Roman"/>
          <w:bCs/>
          <w:spacing w:val="-8"/>
          <w:sz w:val="28"/>
          <w:szCs w:val="28"/>
        </w:rPr>
        <w:t>в области природной и промышленной безопасности</w:t>
      </w:r>
    </w:p>
    <w:p w:rsidR="002B5DDD" w:rsidRPr="00AA1552" w:rsidRDefault="002B5DDD" w:rsidP="002B5DDD">
      <w:pPr>
        <w:shd w:val="clear" w:color="auto" w:fill="FFFFFF"/>
        <w:ind w:right="19"/>
        <w:jc w:val="center"/>
        <w:rPr>
          <w:rFonts w:ascii="Times New Roman" w:hAnsi="Times New Roman"/>
          <w:sz w:val="28"/>
          <w:szCs w:val="28"/>
        </w:rPr>
      </w:pPr>
      <w:r w:rsidRPr="00AA1552">
        <w:rPr>
          <w:rFonts w:ascii="Times New Roman" w:hAnsi="Times New Roman"/>
          <w:bCs/>
          <w:i/>
          <w:iCs/>
          <w:w w:val="89"/>
          <w:sz w:val="28"/>
          <w:szCs w:val="28"/>
        </w:rPr>
        <w:t>Роль и значение государственного регулирования</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pacing w:val="-3"/>
          <w:sz w:val="28"/>
          <w:szCs w:val="28"/>
        </w:rPr>
        <w:t>Рассматривая проблему государственного регулирования в области природ</w:t>
      </w:r>
      <w:r w:rsidRPr="002B5DDD">
        <w:rPr>
          <w:rFonts w:ascii="Times New Roman" w:hAnsi="Times New Roman"/>
          <w:spacing w:val="-3"/>
          <w:sz w:val="28"/>
          <w:szCs w:val="28"/>
        </w:rPr>
        <w:softHyphen/>
      </w:r>
      <w:r w:rsidRPr="002B5DDD">
        <w:rPr>
          <w:rFonts w:ascii="Times New Roman" w:hAnsi="Times New Roman"/>
          <w:spacing w:val="-2"/>
          <w:sz w:val="28"/>
          <w:szCs w:val="28"/>
        </w:rPr>
        <w:t>ной и техногенной безопасности в историческом плане, нетрудно заметить тен</w:t>
      </w:r>
      <w:r w:rsidRPr="002B5DDD">
        <w:rPr>
          <w:rFonts w:ascii="Times New Roman" w:hAnsi="Times New Roman"/>
          <w:spacing w:val="-2"/>
          <w:sz w:val="28"/>
          <w:szCs w:val="28"/>
        </w:rPr>
        <w:softHyphen/>
      </w:r>
      <w:r w:rsidRPr="002B5DDD">
        <w:rPr>
          <w:rFonts w:ascii="Times New Roman" w:hAnsi="Times New Roman"/>
          <w:sz w:val="28"/>
          <w:szCs w:val="28"/>
        </w:rPr>
        <w:t>денцию, заключающуюся в том, что по мере развития цивилизации, техниче</w:t>
      </w:r>
      <w:r w:rsidRPr="002B5DDD">
        <w:rPr>
          <w:rFonts w:ascii="Times New Roman" w:hAnsi="Times New Roman"/>
          <w:sz w:val="28"/>
          <w:szCs w:val="28"/>
        </w:rPr>
        <w:softHyphen/>
      </w:r>
      <w:r w:rsidRPr="002B5DDD">
        <w:rPr>
          <w:rFonts w:ascii="Times New Roman" w:hAnsi="Times New Roman"/>
          <w:spacing w:val="-4"/>
          <w:sz w:val="28"/>
          <w:szCs w:val="28"/>
        </w:rPr>
        <w:t xml:space="preserve">ского прогресса роль и влияние государства в обеспечении защиты населения и </w:t>
      </w:r>
      <w:r w:rsidRPr="002B5DDD">
        <w:rPr>
          <w:rFonts w:ascii="Times New Roman" w:hAnsi="Times New Roman"/>
          <w:sz w:val="28"/>
          <w:szCs w:val="28"/>
        </w:rPr>
        <w:t>территорий от стихийных бедствий, аварий, природных и техногенных катаст</w:t>
      </w:r>
      <w:r w:rsidRPr="002B5DDD">
        <w:rPr>
          <w:rFonts w:ascii="Times New Roman" w:hAnsi="Times New Roman"/>
          <w:sz w:val="28"/>
          <w:szCs w:val="28"/>
        </w:rPr>
        <w:softHyphen/>
      </w:r>
      <w:r w:rsidRPr="002B5DDD">
        <w:rPr>
          <w:rFonts w:ascii="Times New Roman" w:hAnsi="Times New Roman"/>
          <w:spacing w:val="-3"/>
          <w:sz w:val="28"/>
          <w:szCs w:val="28"/>
        </w:rPr>
        <w:t>роф неуклонно возрастает. От осознания человечеством необходимости проти</w:t>
      </w:r>
      <w:r w:rsidRPr="002B5DDD">
        <w:rPr>
          <w:rFonts w:ascii="Times New Roman" w:hAnsi="Times New Roman"/>
          <w:spacing w:val="-3"/>
          <w:sz w:val="28"/>
          <w:szCs w:val="28"/>
        </w:rPr>
        <w:softHyphen/>
      </w:r>
      <w:r w:rsidRPr="002B5DDD">
        <w:rPr>
          <w:rFonts w:ascii="Times New Roman" w:hAnsi="Times New Roman"/>
          <w:sz w:val="28"/>
          <w:szCs w:val="28"/>
        </w:rPr>
        <w:t>востоять стихии объединенными усилиями до существующей ныне в России единой государственной системы предупреждения и ликвидации чрезвычай</w:t>
      </w:r>
      <w:r w:rsidRPr="002B5DDD">
        <w:rPr>
          <w:rFonts w:ascii="Times New Roman" w:hAnsi="Times New Roman"/>
          <w:sz w:val="28"/>
          <w:szCs w:val="28"/>
        </w:rPr>
        <w:softHyphen/>
        <w:t>ных ситуаций прошла многовековая история участия государства в защите и спасении населения, государственных структур, объектов экономики [10].</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pacing w:val="-1"/>
          <w:sz w:val="28"/>
          <w:szCs w:val="28"/>
        </w:rPr>
        <w:t xml:space="preserve">Прерогатива государства в области природной и техногенной безопасности </w:t>
      </w:r>
      <w:r w:rsidRPr="002B5DDD">
        <w:rPr>
          <w:rFonts w:ascii="Times New Roman" w:hAnsi="Times New Roman"/>
          <w:sz w:val="28"/>
          <w:szCs w:val="28"/>
        </w:rPr>
        <w:t xml:space="preserve">базируется на положении Конституции Российской Федерации (ст.72) о том, что осуществление мер по борьбе с катастрофами, стихийными бедствиями, </w:t>
      </w:r>
      <w:r w:rsidRPr="002B5DDD">
        <w:rPr>
          <w:rFonts w:ascii="Times New Roman" w:hAnsi="Times New Roman"/>
          <w:spacing w:val="-2"/>
          <w:sz w:val="28"/>
          <w:szCs w:val="28"/>
        </w:rPr>
        <w:t>эпидемиями, ликвидация их последствий находится в совместном ведении фе</w:t>
      </w:r>
      <w:r w:rsidRPr="002B5DDD">
        <w:rPr>
          <w:rFonts w:ascii="Times New Roman" w:hAnsi="Times New Roman"/>
          <w:spacing w:val="-2"/>
          <w:sz w:val="28"/>
          <w:szCs w:val="28"/>
        </w:rPr>
        <w:softHyphen/>
      </w:r>
      <w:r w:rsidRPr="002B5DDD">
        <w:rPr>
          <w:rFonts w:ascii="Times New Roman" w:hAnsi="Times New Roman"/>
          <w:spacing w:val="-1"/>
          <w:sz w:val="28"/>
          <w:szCs w:val="28"/>
        </w:rPr>
        <w:t>деральных и региональных органов исполнительной власти Российской Феде</w:t>
      </w:r>
      <w:r w:rsidRPr="002B5DDD">
        <w:rPr>
          <w:rFonts w:ascii="Times New Roman" w:hAnsi="Times New Roman"/>
          <w:spacing w:val="-1"/>
          <w:sz w:val="28"/>
          <w:szCs w:val="28"/>
        </w:rPr>
        <w:softHyphen/>
      </w:r>
      <w:r w:rsidRPr="002B5DDD">
        <w:rPr>
          <w:rFonts w:ascii="Times New Roman" w:hAnsi="Times New Roman"/>
          <w:sz w:val="28"/>
          <w:szCs w:val="28"/>
        </w:rPr>
        <w:t>рации.</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pacing w:val="-1"/>
          <w:sz w:val="28"/>
          <w:szCs w:val="28"/>
        </w:rPr>
        <w:lastRenderedPageBreak/>
        <w:t>В рамках данных полномочий формируется законодательная и другая нор</w:t>
      </w:r>
      <w:r w:rsidRPr="002B5DDD">
        <w:rPr>
          <w:rFonts w:ascii="Times New Roman" w:hAnsi="Times New Roman"/>
          <w:spacing w:val="-1"/>
          <w:sz w:val="28"/>
          <w:szCs w:val="28"/>
        </w:rPr>
        <w:softHyphen/>
      </w:r>
      <w:r w:rsidRPr="002B5DDD">
        <w:rPr>
          <w:rFonts w:ascii="Times New Roman" w:hAnsi="Times New Roman"/>
          <w:sz w:val="28"/>
          <w:szCs w:val="28"/>
        </w:rPr>
        <w:t>мативная правовая база, регламентирующая вопросы природной и техноген</w:t>
      </w:r>
      <w:r w:rsidRPr="002B5DDD">
        <w:rPr>
          <w:rFonts w:ascii="Times New Roman" w:hAnsi="Times New Roman"/>
          <w:sz w:val="28"/>
          <w:szCs w:val="28"/>
        </w:rPr>
        <w:softHyphen/>
        <w:t>ной безопасности.</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z w:val="28"/>
          <w:szCs w:val="28"/>
        </w:rPr>
        <w:t xml:space="preserve">Одновременно создается система соответствующих органов управления, </w:t>
      </w:r>
      <w:r w:rsidRPr="002B5DDD">
        <w:rPr>
          <w:rFonts w:ascii="Times New Roman" w:hAnsi="Times New Roman"/>
          <w:spacing w:val="-2"/>
          <w:sz w:val="28"/>
          <w:szCs w:val="28"/>
        </w:rPr>
        <w:t xml:space="preserve">специально уполномоченных на решение задач в области защиты населения и </w:t>
      </w:r>
      <w:r w:rsidRPr="002B5DDD">
        <w:rPr>
          <w:rFonts w:ascii="Times New Roman" w:hAnsi="Times New Roman"/>
          <w:sz w:val="28"/>
          <w:szCs w:val="28"/>
        </w:rPr>
        <w:t xml:space="preserve">территорий от чрезвычайных ситуаций природного и техногенного характера. </w:t>
      </w:r>
      <w:r w:rsidRPr="002B5DDD">
        <w:rPr>
          <w:rFonts w:ascii="Times New Roman" w:hAnsi="Times New Roman"/>
          <w:spacing w:val="-2"/>
          <w:sz w:val="28"/>
          <w:szCs w:val="28"/>
        </w:rPr>
        <w:t>Сформированы специальные силы и средства ликвидации чрезвычайных ситу</w:t>
      </w:r>
      <w:r w:rsidRPr="002B5DDD">
        <w:rPr>
          <w:rFonts w:ascii="Times New Roman" w:hAnsi="Times New Roman"/>
          <w:spacing w:val="-2"/>
          <w:sz w:val="28"/>
          <w:szCs w:val="28"/>
        </w:rPr>
        <w:softHyphen/>
      </w:r>
      <w:r w:rsidRPr="002B5DDD">
        <w:rPr>
          <w:rFonts w:ascii="Times New Roman" w:hAnsi="Times New Roman"/>
          <w:sz w:val="28"/>
          <w:szCs w:val="28"/>
        </w:rPr>
        <w:t>аций. Государство осуществляет также активную научно-техническую полити</w:t>
      </w:r>
      <w:r w:rsidRPr="002B5DDD">
        <w:rPr>
          <w:rFonts w:ascii="Times New Roman" w:hAnsi="Times New Roman"/>
          <w:sz w:val="28"/>
          <w:szCs w:val="28"/>
        </w:rPr>
        <w:softHyphen/>
      </w:r>
      <w:r w:rsidRPr="002B5DDD">
        <w:rPr>
          <w:rFonts w:ascii="Times New Roman" w:hAnsi="Times New Roman"/>
          <w:spacing w:val="-3"/>
          <w:sz w:val="28"/>
          <w:szCs w:val="28"/>
        </w:rPr>
        <w:t>ку. Кроме этого, государство отслеживает состояние сил и средств противодей</w:t>
      </w:r>
      <w:r w:rsidRPr="002B5DDD">
        <w:rPr>
          <w:rFonts w:ascii="Times New Roman" w:hAnsi="Times New Roman"/>
          <w:spacing w:val="-3"/>
          <w:sz w:val="28"/>
          <w:szCs w:val="28"/>
        </w:rPr>
        <w:softHyphen/>
      </w:r>
      <w:r w:rsidRPr="002B5DDD">
        <w:rPr>
          <w:rFonts w:ascii="Times New Roman" w:hAnsi="Times New Roman"/>
          <w:sz w:val="28"/>
          <w:szCs w:val="28"/>
        </w:rPr>
        <w:t>ствия бедствиям и усиливает материальную и финансовую поддержку меро</w:t>
      </w:r>
      <w:r w:rsidRPr="002B5DDD">
        <w:rPr>
          <w:rFonts w:ascii="Times New Roman" w:hAnsi="Times New Roman"/>
          <w:sz w:val="28"/>
          <w:szCs w:val="28"/>
        </w:rPr>
        <w:softHyphen/>
      </w:r>
      <w:r w:rsidRPr="002B5DDD">
        <w:rPr>
          <w:rFonts w:ascii="Times New Roman" w:hAnsi="Times New Roman"/>
          <w:spacing w:val="-2"/>
          <w:sz w:val="28"/>
          <w:szCs w:val="28"/>
        </w:rPr>
        <w:t>приятий в этой области. Оно также организует и расширяет международное со</w:t>
      </w:r>
      <w:r w:rsidRPr="002B5DDD">
        <w:rPr>
          <w:rFonts w:ascii="Times New Roman" w:hAnsi="Times New Roman"/>
          <w:spacing w:val="-2"/>
          <w:sz w:val="28"/>
          <w:szCs w:val="28"/>
        </w:rPr>
        <w:softHyphen/>
      </w:r>
      <w:r w:rsidRPr="002B5DDD">
        <w:rPr>
          <w:rFonts w:ascii="Times New Roman" w:hAnsi="Times New Roman"/>
          <w:sz w:val="28"/>
          <w:szCs w:val="28"/>
        </w:rPr>
        <w:t>трудничество по вопросам защиты населения и территорий от чрезвычайных ситуаций. Конечно, этим кратким перечнем целевых функций роль государст</w:t>
      </w:r>
      <w:r w:rsidRPr="002B5DDD">
        <w:rPr>
          <w:rFonts w:ascii="Times New Roman" w:hAnsi="Times New Roman"/>
          <w:sz w:val="28"/>
          <w:szCs w:val="28"/>
        </w:rPr>
        <w:softHyphen/>
        <w:t>ва в обеспечении природной и техногенной безопасности не исчерпывается – эта роль еще многообразней [73].</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pacing w:val="-2"/>
          <w:sz w:val="28"/>
          <w:szCs w:val="28"/>
        </w:rPr>
        <w:t xml:space="preserve">Столь важная роль, присущая государству в деле регулирования природной </w:t>
      </w:r>
      <w:r w:rsidRPr="002B5DDD">
        <w:rPr>
          <w:rFonts w:ascii="Times New Roman" w:hAnsi="Times New Roman"/>
          <w:spacing w:val="-1"/>
          <w:sz w:val="28"/>
          <w:szCs w:val="28"/>
        </w:rPr>
        <w:t>и техногенной безопасности, предопределена огромным значением его деяте</w:t>
      </w:r>
      <w:r w:rsidRPr="002B5DDD">
        <w:rPr>
          <w:rFonts w:ascii="Times New Roman" w:hAnsi="Times New Roman"/>
          <w:spacing w:val="-1"/>
          <w:sz w:val="28"/>
          <w:szCs w:val="28"/>
        </w:rPr>
        <w:softHyphen/>
        <w:t>льности для безопасности граждан России, ее общественных институтов, эко</w:t>
      </w:r>
      <w:r w:rsidRPr="002B5DDD">
        <w:rPr>
          <w:rFonts w:ascii="Times New Roman" w:hAnsi="Times New Roman"/>
          <w:spacing w:val="-1"/>
          <w:sz w:val="28"/>
          <w:szCs w:val="28"/>
        </w:rPr>
        <w:softHyphen/>
      </w:r>
      <w:r w:rsidRPr="002B5DDD">
        <w:rPr>
          <w:rFonts w:ascii="Times New Roman" w:hAnsi="Times New Roman"/>
          <w:sz w:val="28"/>
          <w:szCs w:val="28"/>
        </w:rPr>
        <w:t>номики, социальной сферы, природной среды.</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z w:val="28"/>
          <w:szCs w:val="28"/>
        </w:rPr>
        <w:t>Регулирование в области природной и промышленной безопасности госу</w:t>
      </w:r>
      <w:r w:rsidRPr="002B5DDD">
        <w:rPr>
          <w:rFonts w:ascii="Times New Roman" w:hAnsi="Times New Roman"/>
          <w:sz w:val="28"/>
          <w:szCs w:val="28"/>
        </w:rPr>
        <w:softHyphen/>
      </w:r>
      <w:r w:rsidRPr="002B5DDD">
        <w:rPr>
          <w:rFonts w:ascii="Times New Roman" w:hAnsi="Times New Roman"/>
          <w:spacing w:val="-2"/>
          <w:sz w:val="28"/>
          <w:szCs w:val="28"/>
        </w:rPr>
        <w:t>дарство осуществляет с помощью единой, целенаправленной, последователь</w:t>
      </w:r>
      <w:r w:rsidRPr="002B5DDD">
        <w:rPr>
          <w:rFonts w:ascii="Times New Roman" w:hAnsi="Times New Roman"/>
          <w:spacing w:val="-2"/>
          <w:sz w:val="28"/>
          <w:szCs w:val="28"/>
        </w:rPr>
        <w:softHyphen/>
      </w:r>
      <w:r w:rsidRPr="002B5DDD">
        <w:rPr>
          <w:rFonts w:ascii="Times New Roman" w:hAnsi="Times New Roman"/>
          <w:sz w:val="28"/>
          <w:szCs w:val="28"/>
        </w:rPr>
        <w:t>ной политики.</w:t>
      </w:r>
    </w:p>
    <w:p w:rsidR="002B5DDD" w:rsidRPr="002B5DDD" w:rsidRDefault="002B5DDD" w:rsidP="002B5DDD">
      <w:pPr>
        <w:shd w:val="clear" w:color="auto" w:fill="FFFFFF"/>
        <w:ind w:right="14"/>
        <w:rPr>
          <w:rFonts w:ascii="Times New Roman" w:hAnsi="Times New Roman"/>
          <w:sz w:val="28"/>
          <w:szCs w:val="28"/>
        </w:rPr>
      </w:pPr>
      <w:r w:rsidRPr="002B5DDD">
        <w:rPr>
          <w:rFonts w:ascii="Times New Roman" w:hAnsi="Times New Roman"/>
          <w:spacing w:val="-3"/>
          <w:sz w:val="28"/>
          <w:szCs w:val="28"/>
        </w:rPr>
        <w:t>В течение последних 15 лет эта политика нашла отражение в широком спек</w:t>
      </w:r>
      <w:r w:rsidRPr="002B5DDD">
        <w:rPr>
          <w:rFonts w:ascii="Times New Roman" w:hAnsi="Times New Roman"/>
          <w:spacing w:val="-3"/>
          <w:sz w:val="28"/>
          <w:szCs w:val="28"/>
        </w:rPr>
        <w:softHyphen/>
      </w:r>
      <w:r w:rsidRPr="002B5DDD">
        <w:rPr>
          <w:rFonts w:ascii="Times New Roman" w:hAnsi="Times New Roman"/>
          <w:sz w:val="28"/>
          <w:szCs w:val="28"/>
        </w:rPr>
        <w:t>тре законодательных, экономических, организационных мер, обеспечивших</w:t>
      </w:r>
    </w:p>
    <w:p w:rsidR="002B5DDD" w:rsidRPr="002B5DDD" w:rsidRDefault="002B5DDD" w:rsidP="002B5DDD">
      <w:pPr>
        <w:shd w:val="clear" w:color="auto" w:fill="FFFFFF"/>
        <w:rPr>
          <w:rFonts w:ascii="Times New Roman" w:hAnsi="Times New Roman"/>
          <w:sz w:val="28"/>
          <w:szCs w:val="28"/>
        </w:rPr>
      </w:pPr>
      <w:r w:rsidRPr="002B5DDD">
        <w:rPr>
          <w:rFonts w:ascii="Times New Roman" w:hAnsi="Times New Roman"/>
          <w:spacing w:val="-3"/>
          <w:sz w:val="28"/>
          <w:szCs w:val="28"/>
        </w:rPr>
        <w:t>выполнение государством вышеперечисленных ролей и осуществленных в раз</w:t>
      </w:r>
      <w:r w:rsidRPr="002B5DDD">
        <w:rPr>
          <w:rFonts w:ascii="Times New Roman" w:hAnsi="Times New Roman"/>
          <w:spacing w:val="-3"/>
          <w:sz w:val="28"/>
          <w:szCs w:val="28"/>
        </w:rPr>
        <w:softHyphen/>
      </w:r>
      <w:r w:rsidRPr="002B5DDD">
        <w:rPr>
          <w:rFonts w:ascii="Times New Roman" w:hAnsi="Times New Roman"/>
          <w:sz w:val="28"/>
          <w:szCs w:val="28"/>
        </w:rPr>
        <w:t>личной форме.</w:t>
      </w:r>
    </w:p>
    <w:p w:rsidR="002B5DDD" w:rsidRPr="002B5DDD" w:rsidRDefault="002B5DDD" w:rsidP="002B5DDD">
      <w:pPr>
        <w:shd w:val="clear" w:color="auto" w:fill="FFFFFF"/>
        <w:rPr>
          <w:rFonts w:ascii="Times New Roman" w:hAnsi="Times New Roman"/>
          <w:sz w:val="28"/>
          <w:szCs w:val="28"/>
        </w:rPr>
      </w:pPr>
      <w:r w:rsidRPr="002B5DDD">
        <w:rPr>
          <w:rFonts w:ascii="Times New Roman" w:hAnsi="Times New Roman"/>
          <w:spacing w:val="-3"/>
          <w:sz w:val="28"/>
          <w:szCs w:val="28"/>
        </w:rPr>
        <w:t xml:space="preserve">В апреле 1992 года создана, как она называется в настоящее время, единая </w:t>
      </w:r>
      <w:r w:rsidRPr="002B5DDD">
        <w:rPr>
          <w:rFonts w:ascii="Times New Roman" w:hAnsi="Times New Roman"/>
          <w:spacing w:val="-1"/>
          <w:sz w:val="28"/>
          <w:szCs w:val="28"/>
        </w:rPr>
        <w:t>государственная система предупреждения и ликвидации чрезвычайных ситуа</w:t>
      </w:r>
      <w:r w:rsidRPr="002B5DDD">
        <w:rPr>
          <w:rFonts w:ascii="Times New Roman" w:hAnsi="Times New Roman"/>
          <w:spacing w:val="-1"/>
          <w:sz w:val="28"/>
          <w:szCs w:val="28"/>
        </w:rPr>
        <w:softHyphen/>
        <w:t>ций (РСЧС). Система, состоящая из функциональных и территориальных под</w:t>
      </w:r>
      <w:r w:rsidRPr="002B5DDD">
        <w:rPr>
          <w:rFonts w:ascii="Times New Roman" w:hAnsi="Times New Roman"/>
          <w:spacing w:val="-1"/>
          <w:sz w:val="28"/>
          <w:szCs w:val="28"/>
        </w:rPr>
        <w:softHyphen/>
      </w:r>
      <w:r w:rsidRPr="002B5DDD">
        <w:rPr>
          <w:rFonts w:ascii="Times New Roman" w:hAnsi="Times New Roman"/>
          <w:spacing w:val="-3"/>
          <w:sz w:val="28"/>
          <w:szCs w:val="28"/>
        </w:rPr>
        <w:t xml:space="preserve">систем, успешно действует на федеральном, межрегиональном, региональном, </w:t>
      </w:r>
      <w:r w:rsidRPr="002B5DDD">
        <w:rPr>
          <w:rFonts w:ascii="Times New Roman" w:hAnsi="Times New Roman"/>
          <w:sz w:val="28"/>
          <w:szCs w:val="28"/>
        </w:rPr>
        <w:t>муниципальном и объектовом уровнях. Создан и эффективно функционирует федеральный орган исполнительной власти – Министерство Российской Фе</w:t>
      </w:r>
      <w:r w:rsidRPr="002B5DDD">
        <w:rPr>
          <w:rFonts w:ascii="Times New Roman" w:hAnsi="Times New Roman"/>
          <w:sz w:val="28"/>
          <w:szCs w:val="28"/>
        </w:rPr>
        <w:softHyphen/>
      </w:r>
      <w:r w:rsidRPr="002B5DDD">
        <w:rPr>
          <w:rFonts w:ascii="Times New Roman" w:hAnsi="Times New Roman"/>
          <w:spacing w:val="-1"/>
          <w:sz w:val="28"/>
          <w:szCs w:val="28"/>
        </w:rPr>
        <w:t>дерации по делам гражданской обороны, чрезвычайным ситуациям и ликвида</w:t>
      </w:r>
      <w:r w:rsidRPr="002B5DDD">
        <w:rPr>
          <w:rFonts w:ascii="Times New Roman" w:hAnsi="Times New Roman"/>
          <w:spacing w:val="-1"/>
          <w:sz w:val="28"/>
          <w:szCs w:val="28"/>
        </w:rPr>
        <w:softHyphen/>
      </w:r>
      <w:r w:rsidRPr="002B5DDD">
        <w:rPr>
          <w:rFonts w:ascii="Times New Roman" w:hAnsi="Times New Roman"/>
          <w:sz w:val="28"/>
          <w:szCs w:val="28"/>
        </w:rPr>
        <w:t>ции последствий стихийных бедствий (МЧС России). На федеральном уровне сформирована Правительственная комиссия по предупреждению и ликвида</w:t>
      </w:r>
      <w:r w:rsidRPr="002B5DDD">
        <w:rPr>
          <w:rFonts w:ascii="Times New Roman" w:hAnsi="Times New Roman"/>
          <w:sz w:val="28"/>
          <w:szCs w:val="28"/>
        </w:rPr>
        <w:softHyphen/>
      </w:r>
      <w:r w:rsidRPr="002B5DDD">
        <w:rPr>
          <w:rFonts w:ascii="Times New Roman" w:hAnsi="Times New Roman"/>
          <w:spacing w:val="-2"/>
          <w:sz w:val="28"/>
          <w:szCs w:val="28"/>
        </w:rPr>
        <w:t>ции чрезвычайных ситуаций и обеспечению пожарной безопасности. В субъек</w:t>
      </w:r>
      <w:r w:rsidRPr="002B5DDD">
        <w:rPr>
          <w:rFonts w:ascii="Times New Roman" w:hAnsi="Times New Roman"/>
          <w:spacing w:val="-2"/>
          <w:sz w:val="28"/>
          <w:szCs w:val="28"/>
        </w:rPr>
        <w:softHyphen/>
      </w:r>
      <w:r w:rsidRPr="002B5DDD">
        <w:rPr>
          <w:rFonts w:ascii="Times New Roman" w:hAnsi="Times New Roman"/>
          <w:sz w:val="28"/>
          <w:szCs w:val="28"/>
        </w:rPr>
        <w:t>тах Российской Федерации, в муниципалитетах и на объектах действуют ко</w:t>
      </w:r>
      <w:r w:rsidRPr="002B5DDD">
        <w:rPr>
          <w:rFonts w:ascii="Times New Roman" w:hAnsi="Times New Roman"/>
          <w:sz w:val="28"/>
          <w:szCs w:val="28"/>
        </w:rPr>
        <w:softHyphen/>
        <w:t>миссии с аналогичными названиями. Для координации антитеррористической деятельности созданы Национальный антитеррористический комитет и анти</w:t>
      </w:r>
      <w:r w:rsidRPr="002B5DDD">
        <w:rPr>
          <w:rFonts w:ascii="Times New Roman" w:hAnsi="Times New Roman"/>
          <w:sz w:val="28"/>
          <w:szCs w:val="28"/>
        </w:rPr>
        <w:softHyphen/>
      </w:r>
      <w:r w:rsidRPr="002B5DDD">
        <w:rPr>
          <w:rFonts w:ascii="Times New Roman" w:hAnsi="Times New Roman"/>
          <w:spacing w:val="-2"/>
          <w:sz w:val="28"/>
          <w:szCs w:val="28"/>
        </w:rPr>
        <w:t>террористические комиссии в субъектах Российской Федерации. Сформирова</w:t>
      </w:r>
      <w:r w:rsidRPr="002B5DDD">
        <w:rPr>
          <w:rFonts w:ascii="Times New Roman" w:hAnsi="Times New Roman"/>
          <w:spacing w:val="-2"/>
          <w:sz w:val="28"/>
          <w:szCs w:val="28"/>
        </w:rPr>
        <w:softHyphen/>
        <w:t>ны специальные органы управления, силы и средства, в том числе силы посто</w:t>
      </w:r>
      <w:r w:rsidRPr="002B5DDD">
        <w:rPr>
          <w:rFonts w:ascii="Times New Roman" w:hAnsi="Times New Roman"/>
          <w:spacing w:val="-2"/>
          <w:sz w:val="28"/>
          <w:szCs w:val="28"/>
        </w:rPr>
        <w:softHyphen/>
      </w:r>
      <w:r w:rsidRPr="002B5DDD">
        <w:rPr>
          <w:rFonts w:ascii="Times New Roman" w:hAnsi="Times New Roman"/>
          <w:sz w:val="28"/>
          <w:szCs w:val="28"/>
        </w:rPr>
        <w:t>янной готовности.</w:t>
      </w:r>
    </w:p>
    <w:p w:rsidR="002B5DDD" w:rsidRPr="002B5DDD" w:rsidRDefault="002B5DDD" w:rsidP="002B5DDD">
      <w:pPr>
        <w:shd w:val="clear" w:color="auto" w:fill="FFFFFF"/>
        <w:rPr>
          <w:rFonts w:ascii="Times New Roman" w:hAnsi="Times New Roman"/>
          <w:sz w:val="28"/>
          <w:szCs w:val="28"/>
        </w:rPr>
      </w:pPr>
      <w:r w:rsidRPr="002B5DDD">
        <w:rPr>
          <w:rFonts w:ascii="Times New Roman" w:hAnsi="Times New Roman"/>
          <w:spacing w:val="-2"/>
          <w:sz w:val="28"/>
          <w:szCs w:val="28"/>
        </w:rPr>
        <w:t>За сравнительно короткий срок (с начала 1990-х годов) создана законодате</w:t>
      </w:r>
      <w:r w:rsidRPr="002B5DDD">
        <w:rPr>
          <w:rFonts w:ascii="Times New Roman" w:hAnsi="Times New Roman"/>
          <w:spacing w:val="-2"/>
          <w:sz w:val="28"/>
          <w:szCs w:val="28"/>
        </w:rPr>
        <w:softHyphen/>
      </w:r>
      <w:r w:rsidRPr="002B5DDD">
        <w:rPr>
          <w:rFonts w:ascii="Times New Roman" w:hAnsi="Times New Roman"/>
          <w:sz w:val="28"/>
          <w:szCs w:val="28"/>
        </w:rPr>
        <w:t xml:space="preserve">льная база по обеспечению безопасности, в т.ч. природной и техногенной. </w:t>
      </w:r>
      <w:r w:rsidRPr="002B5DDD">
        <w:rPr>
          <w:rFonts w:ascii="Times New Roman" w:hAnsi="Times New Roman"/>
          <w:spacing w:val="-4"/>
          <w:sz w:val="28"/>
          <w:szCs w:val="28"/>
        </w:rPr>
        <w:t xml:space="preserve">В этой </w:t>
      </w:r>
      <w:r w:rsidRPr="002B5DDD">
        <w:rPr>
          <w:rFonts w:ascii="Times New Roman" w:hAnsi="Times New Roman"/>
          <w:spacing w:val="-4"/>
          <w:sz w:val="28"/>
          <w:szCs w:val="28"/>
        </w:rPr>
        <w:lastRenderedPageBreak/>
        <w:t>сфере действуют федеральные законы: «О защите населения и террито</w:t>
      </w:r>
      <w:r w:rsidRPr="002B5DDD">
        <w:rPr>
          <w:rFonts w:ascii="Times New Roman" w:hAnsi="Times New Roman"/>
          <w:spacing w:val="-4"/>
          <w:sz w:val="28"/>
          <w:szCs w:val="28"/>
        </w:rPr>
        <w:softHyphen/>
      </w:r>
      <w:r w:rsidRPr="002B5DDD">
        <w:rPr>
          <w:rFonts w:ascii="Times New Roman" w:hAnsi="Times New Roman"/>
          <w:sz w:val="28"/>
          <w:szCs w:val="28"/>
        </w:rPr>
        <w:t xml:space="preserve">рий от чрезвычайных ситуаций природного и техногенного характера», </w:t>
      </w:r>
      <w:r w:rsidRPr="002B5DDD">
        <w:rPr>
          <w:rFonts w:ascii="Times New Roman" w:hAnsi="Times New Roman"/>
          <w:spacing w:val="-1"/>
          <w:sz w:val="28"/>
          <w:szCs w:val="28"/>
        </w:rPr>
        <w:t xml:space="preserve">«Об аварийно-спасательных службах и статусе спасателей», «О гражданской </w:t>
      </w:r>
      <w:r w:rsidRPr="002B5DDD">
        <w:rPr>
          <w:rFonts w:ascii="Times New Roman" w:hAnsi="Times New Roman"/>
          <w:sz w:val="28"/>
          <w:szCs w:val="28"/>
        </w:rPr>
        <w:t>обороне», «О пожарной безопасности», «О безопасности дорожного движе</w:t>
      </w:r>
      <w:r w:rsidRPr="002B5DDD">
        <w:rPr>
          <w:rFonts w:ascii="Times New Roman" w:hAnsi="Times New Roman"/>
          <w:sz w:val="28"/>
          <w:szCs w:val="28"/>
        </w:rPr>
        <w:softHyphen/>
      </w:r>
      <w:r w:rsidRPr="002B5DDD">
        <w:rPr>
          <w:rFonts w:ascii="Times New Roman" w:hAnsi="Times New Roman"/>
          <w:spacing w:val="-2"/>
          <w:sz w:val="28"/>
          <w:szCs w:val="28"/>
        </w:rPr>
        <w:t>ния», «О радиационной безопасности населения», «О промышленной безопас</w:t>
      </w:r>
      <w:r w:rsidRPr="002B5DDD">
        <w:rPr>
          <w:rFonts w:ascii="Times New Roman" w:hAnsi="Times New Roman"/>
          <w:spacing w:val="-2"/>
          <w:sz w:val="28"/>
          <w:szCs w:val="28"/>
        </w:rPr>
        <w:softHyphen/>
      </w:r>
      <w:r w:rsidRPr="002B5DDD">
        <w:rPr>
          <w:rFonts w:ascii="Times New Roman" w:hAnsi="Times New Roman"/>
          <w:sz w:val="28"/>
          <w:szCs w:val="28"/>
        </w:rPr>
        <w:t>ности опасных производственных объектов», «О безопасности гидротехниче</w:t>
      </w:r>
      <w:r w:rsidRPr="002B5DDD">
        <w:rPr>
          <w:rFonts w:ascii="Times New Roman" w:hAnsi="Times New Roman"/>
          <w:sz w:val="28"/>
          <w:szCs w:val="28"/>
        </w:rPr>
        <w:softHyphen/>
        <w:t xml:space="preserve">ских сооружений» и некоторые другие. В ответ на террористические угрозы </w:t>
      </w:r>
      <w:r w:rsidRPr="002B5DDD">
        <w:rPr>
          <w:rFonts w:ascii="Times New Roman" w:hAnsi="Times New Roman"/>
          <w:spacing w:val="-1"/>
          <w:sz w:val="28"/>
          <w:szCs w:val="28"/>
        </w:rPr>
        <w:t>принят Федеральный закон «О противодействии терроризму». К числу осново</w:t>
      </w:r>
      <w:r w:rsidRPr="002B5DDD">
        <w:rPr>
          <w:rFonts w:ascii="Times New Roman" w:hAnsi="Times New Roman"/>
          <w:spacing w:val="-1"/>
          <w:sz w:val="28"/>
          <w:szCs w:val="28"/>
        </w:rPr>
        <w:softHyphen/>
      </w:r>
      <w:r w:rsidRPr="002B5DDD">
        <w:rPr>
          <w:rFonts w:ascii="Times New Roman" w:hAnsi="Times New Roman"/>
          <w:spacing w:val="-2"/>
          <w:sz w:val="28"/>
          <w:szCs w:val="28"/>
        </w:rPr>
        <w:t>полагающих законодательных актов, регламентирующих общие вопросы обес</w:t>
      </w:r>
      <w:r w:rsidRPr="002B5DDD">
        <w:rPr>
          <w:rFonts w:ascii="Times New Roman" w:hAnsi="Times New Roman"/>
          <w:spacing w:val="-2"/>
          <w:sz w:val="28"/>
          <w:szCs w:val="28"/>
        </w:rPr>
        <w:softHyphen/>
      </w:r>
      <w:r w:rsidRPr="002B5DDD">
        <w:rPr>
          <w:rFonts w:ascii="Times New Roman" w:hAnsi="Times New Roman"/>
          <w:spacing w:val="-3"/>
          <w:sz w:val="28"/>
          <w:szCs w:val="28"/>
        </w:rPr>
        <w:t xml:space="preserve">печения безопасности, следует также отнести Закон Российской Федерации «О </w:t>
      </w:r>
      <w:r w:rsidRPr="002B5DDD">
        <w:rPr>
          <w:rFonts w:ascii="Times New Roman" w:hAnsi="Times New Roman"/>
          <w:sz w:val="28"/>
          <w:szCs w:val="28"/>
        </w:rPr>
        <w:t>безопасности», федеральные конституционные законы «О чрезвычайном по</w:t>
      </w:r>
      <w:r w:rsidRPr="002B5DDD">
        <w:rPr>
          <w:rFonts w:ascii="Times New Roman" w:hAnsi="Times New Roman"/>
          <w:sz w:val="28"/>
          <w:szCs w:val="28"/>
        </w:rPr>
        <w:softHyphen/>
        <w:t>ложении» и «О военном положении» [7, 73].</w:t>
      </w:r>
    </w:p>
    <w:p w:rsidR="002B5DDD" w:rsidRPr="002B5DDD" w:rsidRDefault="002B5DDD" w:rsidP="002B5DDD">
      <w:pPr>
        <w:shd w:val="clear" w:color="auto" w:fill="FFFFFF"/>
        <w:rPr>
          <w:rFonts w:ascii="Times New Roman" w:hAnsi="Times New Roman"/>
          <w:sz w:val="28"/>
          <w:szCs w:val="28"/>
        </w:rPr>
      </w:pPr>
      <w:r w:rsidRPr="002B5DDD">
        <w:rPr>
          <w:rFonts w:ascii="Times New Roman" w:hAnsi="Times New Roman"/>
          <w:sz w:val="28"/>
          <w:szCs w:val="28"/>
        </w:rPr>
        <w:t xml:space="preserve">Большое внимание на современном этапе уделяется научно-технической политике. В настоящее время научно обоснованное решение задач в области </w:t>
      </w:r>
      <w:r w:rsidRPr="002B5DDD">
        <w:rPr>
          <w:rFonts w:ascii="Times New Roman" w:hAnsi="Times New Roman"/>
          <w:spacing w:val="-1"/>
          <w:sz w:val="28"/>
          <w:szCs w:val="28"/>
        </w:rPr>
        <w:t>снижения природных и техногенных рисков осуществляется в рамках федера</w:t>
      </w:r>
      <w:r w:rsidRPr="002B5DDD">
        <w:rPr>
          <w:rFonts w:ascii="Times New Roman" w:hAnsi="Times New Roman"/>
          <w:spacing w:val="-1"/>
          <w:sz w:val="28"/>
          <w:szCs w:val="28"/>
        </w:rPr>
        <w:softHyphen/>
      </w:r>
      <w:r w:rsidRPr="002B5DDD">
        <w:rPr>
          <w:rFonts w:ascii="Times New Roman" w:hAnsi="Times New Roman"/>
          <w:sz w:val="28"/>
          <w:szCs w:val="28"/>
        </w:rPr>
        <w:t>льной целевой программы «Снижение рисков и смягчение последствий чрез</w:t>
      </w:r>
      <w:r w:rsidRPr="002B5DDD">
        <w:rPr>
          <w:rFonts w:ascii="Times New Roman" w:hAnsi="Times New Roman"/>
          <w:sz w:val="28"/>
          <w:szCs w:val="28"/>
        </w:rPr>
        <w:softHyphen/>
        <w:t>вычайных ситуаций природного и техногенного характера в Российской Феде</w:t>
      </w:r>
      <w:r w:rsidRPr="002B5DDD">
        <w:rPr>
          <w:rFonts w:ascii="Times New Roman" w:hAnsi="Times New Roman"/>
          <w:sz w:val="28"/>
          <w:szCs w:val="28"/>
        </w:rPr>
        <w:softHyphen/>
      </w:r>
      <w:r w:rsidRPr="002B5DDD">
        <w:rPr>
          <w:rFonts w:ascii="Times New Roman" w:hAnsi="Times New Roman"/>
          <w:spacing w:val="-5"/>
          <w:sz w:val="28"/>
          <w:szCs w:val="28"/>
        </w:rPr>
        <w:t xml:space="preserve">рации до 2010 года». В 40 субъектах Российской Федерации ведется реализация </w:t>
      </w:r>
      <w:r w:rsidRPr="002B5DDD">
        <w:rPr>
          <w:rFonts w:ascii="Times New Roman" w:hAnsi="Times New Roman"/>
          <w:sz w:val="28"/>
          <w:szCs w:val="28"/>
        </w:rPr>
        <w:t>аналогичных региональных целевых программ.</w:t>
      </w:r>
    </w:p>
    <w:p w:rsidR="002B5DDD" w:rsidRPr="002B5DDD" w:rsidRDefault="002B5DDD" w:rsidP="002B5DDD">
      <w:pPr>
        <w:shd w:val="clear" w:color="auto" w:fill="FFFFFF"/>
        <w:rPr>
          <w:rFonts w:ascii="Times New Roman" w:hAnsi="Times New Roman"/>
          <w:sz w:val="28"/>
          <w:szCs w:val="28"/>
        </w:rPr>
      </w:pPr>
      <w:r w:rsidRPr="002B5DDD">
        <w:rPr>
          <w:rFonts w:ascii="Times New Roman" w:hAnsi="Times New Roman"/>
          <w:spacing w:val="-2"/>
          <w:sz w:val="28"/>
          <w:szCs w:val="28"/>
        </w:rPr>
        <w:t>С каждым годом усиливается материальная и финансовая поддержка меро</w:t>
      </w:r>
      <w:r w:rsidRPr="002B5DDD">
        <w:rPr>
          <w:rFonts w:ascii="Times New Roman" w:hAnsi="Times New Roman"/>
          <w:spacing w:val="-2"/>
          <w:sz w:val="28"/>
          <w:szCs w:val="28"/>
        </w:rPr>
        <w:softHyphen/>
        <w:t>приятий в области природной и техногенной безопасности со стороны государ</w:t>
      </w:r>
      <w:r w:rsidRPr="002B5DDD">
        <w:rPr>
          <w:rFonts w:ascii="Times New Roman" w:hAnsi="Times New Roman"/>
          <w:spacing w:val="-2"/>
          <w:sz w:val="28"/>
          <w:szCs w:val="28"/>
        </w:rPr>
        <w:softHyphen/>
        <w:t>ства. При этом речь идет не только о государственной помощи пострадавшему населению и районам бедствия, что само по себе крайне важно, но и о средст</w:t>
      </w:r>
      <w:r w:rsidRPr="002B5DDD">
        <w:rPr>
          <w:rFonts w:ascii="Times New Roman" w:hAnsi="Times New Roman"/>
          <w:spacing w:val="-2"/>
          <w:sz w:val="28"/>
          <w:szCs w:val="28"/>
        </w:rPr>
        <w:softHyphen/>
      </w:r>
      <w:r w:rsidRPr="002B5DDD">
        <w:rPr>
          <w:rFonts w:ascii="Times New Roman" w:hAnsi="Times New Roman"/>
          <w:spacing w:val="-3"/>
          <w:sz w:val="28"/>
          <w:szCs w:val="28"/>
        </w:rPr>
        <w:t xml:space="preserve">вах, направляемых на предупреждение чрезвычайных ситуаций и смягчение их </w:t>
      </w:r>
      <w:r w:rsidRPr="002B5DDD">
        <w:rPr>
          <w:rFonts w:ascii="Times New Roman" w:hAnsi="Times New Roman"/>
          <w:spacing w:val="-2"/>
          <w:sz w:val="28"/>
          <w:szCs w:val="28"/>
        </w:rPr>
        <w:t xml:space="preserve">последствий. Вместе с тем следует отметить, что в современных условиях для </w:t>
      </w:r>
      <w:r w:rsidRPr="002B5DDD">
        <w:rPr>
          <w:rFonts w:ascii="Times New Roman" w:hAnsi="Times New Roman"/>
          <w:sz w:val="28"/>
          <w:szCs w:val="28"/>
        </w:rPr>
        <w:t xml:space="preserve">реализации всех необходимых мероприятий одних только государственных </w:t>
      </w:r>
      <w:r w:rsidRPr="002B5DDD">
        <w:rPr>
          <w:rFonts w:ascii="Times New Roman" w:hAnsi="Times New Roman"/>
          <w:spacing w:val="-5"/>
          <w:sz w:val="28"/>
          <w:szCs w:val="28"/>
        </w:rPr>
        <w:t>средств не хватает. В связи с этим большое значение приобретают вопросы вне-</w:t>
      </w:r>
    </w:p>
    <w:p w:rsidR="002B5DDD" w:rsidRPr="002B5DDD" w:rsidRDefault="002B5DDD" w:rsidP="002B5DDD">
      <w:pPr>
        <w:shd w:val="clear" w:color="auto" w:fill="FFFFFF"/>
        <w:rPr>
          <w:rFonts w:ascii="Times New Roman" w:hAnsi="Times New Roman"/>
          <w:sz w:val="28"/>
          <w:szCs w:val="28"/>
        </w:rPr>
        <w:sectPr w:rsidR="002B5DDD" w:rsidRPr="002B5DDD" w:rsidSect="00694C35">
          <w:type w:val="continuous"/>
          <w:pgSz w:w="11909" w:h="16834"/>
          <w:pgMar w:top="1134" w:right="1136" w:bottom="720" w:left="993" w:header="720" w:footer="720" w:gutter="0"/>
          <w:cols w:space="60"/>
          <w:noEndnote/>
        </w:sectPr>
      </w:pPr>
    </w:p>
    <w:p w:rsidR="002B5DDD" w:rsidRPr="002B5DDD" w:rsidRDefault="002B5DDD" w:rsidP="002B5DDD">
      <w:pPr>
        <w:shd w:val="clear" w:color="auto" w:fill="FFFFFF"/>
        <w:rPr>
          <w:rFonts w:ascii="Times New Roman" w:hAnsi="Times New Roman"/>
          <w:sz w:val="28"/>
          <w:szCs w:val="28"/>
        </w:rPr>
      </w:pPr>
      <w:proofErr w:type="spellStart"/>
      <w:r w:rsidRPr="002B5DDD">
        <w:rPr>
          <w:rFonts w:ascii="Times New Roman" w:hAnsi="Times New Roman"/>
          <w:sz w:val="28"/>
          <w:szCs w:val="28"/>
        </w:rPr>
        <w:lastRenderedPageBreak/>
        <w:t>дрения</w:t>
      </w:r>
      <w:proofErr w:type="spellEnd"/>
      <w:r w:rsidRPr="002B5DDD">
        <w:rPr>
          <w:rFonts w:ascii="Times New Roman" w:hAnsi="Times New Roman"/>
          <w:sz w:val="28"/>
          <w:szCs w:val="28"/>
        </w:rPr>
        <w:t xml:space="preserve"> экономических механизмов, обеспечивающих привлечение дополни</w:t>
      </w:r>
      <w:r w:rsidRPr="002B5DDD">
        <w:rPr>
          <w:rFonts w:ascii="Times New Roman" w:hAnsi="Times New Roman"/>
          <w:sz w:val="28"/>
          <w:szCs w:val="28"/>
        </w:rPr>
        <w:softHyphen/>
        <w:t>тельных сил и средств.</w:t>
      </w:r>
    </w:p>
    <w:p w:rsidR="002B5DDD" w:rsidRPr="002B5DDD" w:rsidRDefault="002B5DDD" w:rsidP="002B5DDD">
      <w:pPr>
        <w:shd w:val="clear" w:color="auto" w:fill="FFFFFF"/>
        <w:rPr>
          <w:rFonts w:ascii="Times New Roman" w:hAnsi="Times New Roman"/>
          <w:sz w:val="28"/>
          <w:szCs w:val="28"/>
        </w:rPr>
      </w:pPr>
      <w:r>
        <w:rPr>
          <w:rFonts w:ascii="Times New Roman" w:hAnsi="Times New Roman"/>
          <w:spacing w:val="-3"/>
          <w:sz w:val="28"/>
          <w:szCs w:val="28"/>
        </w:rPr>
        <w:t xml:space="preserve">         </w:t>
      </w:r>
      <w:r w:rsidRPr="002B5DDD">
        <w:rPr>
          <w:rFonts w:ascii="Times New Roman" w:hAnsi="Times New Roman"/>
          <w:spacing w:val="-3"/>
          <w:sz w:val="28"/>
          <w:szCs w:val="28"/>
        </w:rPr>
        <w:t>Усиливается роль государства по расширению международного сотрудниче</w:t>
      </w:r>
      <w:r w:rsidRPr="002B5DDD">
        <w:rPr>
          <w:rFonts w:ascii="Times New Roman" w:hAnsi="Times New Roman"/>
          <w:spacing w:val="-3"/>
          <w:sz w:val="28"/>
          <w:szCs w:val="28"/>
        </w:rPr>
        <w:softHyphen/>
        <w:t>ства в области защиты населения и территорий от катастроф природного и тех</w:t>
      </w:r>
      <w:r w:rsidRPr="002B5DDD">
        <w:rPr>
          <w:rFonts w:ascii="Times New Roman" w:hAnsi="Times New Roman"/>
          <w:spacing w:val="-3"/>
          <w:sz w:val="28"/>
          <w:szCs w:val="28"/>
        </w:rPr>
        <w:softHyphen/>
      </w:r>
      <w:r w:rsidRPr="002B5DDD">
        <w:rPr>
          <w:rFonts w:ascii="Times New Roman" w:hAnsi="Times New Roman"/>
          <w:spacing w:val="-2"/>
          <w:sz w:val="28"/>
          <w:szCs w:val="28"/>
        </w:rPr>
        <w:t>ногенного характера. Открытость нашего государства позволяет осуществлять целенаправленную интеграцию РСЧС в складывающиеся в Европе и мире сис</w:t>
      </w:r>
      <w:r w:rsidRPr="002B5DDD">
        <w:rPr>
          <w:rFonts w:ascii="Times New Roman" w:hAnsi="Times New Roman"/>
          <w:spacing w:val="-2"/>
          <w:sz w:val="28"/>
          <w:szCs w:val="28"/>
        </w:rPr>
        <w:softHyphen/>
      </w:r>
      <w:r w:rsidRPr="002B5DDD">
        <w:rPr>
          <w:rFonts w:ascii="Times New Roman" w:hAnsi="Times New Roman"/>
          <w:spacing w:val="-1"/>
          <w:sz w:val="28"/>
          <w:szCs w:val="28"/>
        </w:rPr>
        <w:t xml:space="preserve">темы предупреждения и ликвидации чрезвычайных ситуаций. Сотрудничество </w:t>
      </w:r>
      <w:r w:rsidRPr="002B5DDD">
        <w:rPr>
          <w:rFonts w:ascii="Times New Roman" w:hAnsi="Times New Roman"/>
          <w:sz w:val="28"/>
          <w:szCs w:val="28"/>
        </w:rPr>
        <w:t>организуется путем заключения договоров и иных международных актов, со</w:t>
      </w:r>
      <w:r w:rsidRPr="002B5DDD">
        <w:rPr>
          <w:rFonts w:ascii="Times New Roman" w:hAnsi="Times New Roman"/>
          <w:sz w:val="28"/>
          <w:szCs w:val="28"/>
        </w:rPr>
        <w:softHyphen/>
      </w:r>
      <w:r w:rsidRPr="002B5DDD">
        <w:rPr>
          <w:rFonts w:ascii="Times New Roman" w:hAnsi="Times New Roman"/>
          <w:spacing w:val="-2"/>
          <w:sz w:val="28"/>
          <w:szCs w:val="28"/>
        </w:rPr>
        <w:t>здания совместной правовой базы по вопросам взаимной или коллективной за</w:t>
      </w:r>
      <w:r w:rsidRPr="002B5DDD">
        <w:rPr>
          <w:rFonts w:ascii="Times New Roman" w:hAnsi="Times New Roman"/>
          <w:spacing w:val="-2"/>
          <w:sz w:val="28"/>
          <w:szCs w:val="28"/>
        </w:rPr>
        <w:softHyphen/>
      </w:r>
      <w:r w:rsidRPr="002B5DDD">
        <w:rPr>
          <w:rFonts w:ascii="Times New Roman" w:hAnsi="Times New Roman"/>
          <w:spacing w:val="-1"/>
          <w:sz w:val="28"/>
          <w:szCs w:val="28"/>
        </w:rPr>
        <w:t>интересованности, участия в работе крупнейших специализированных между</w:t>
      </w:r>
      <w:r w:rsidRPr="002B5DDD">
        <w:rPr>
          <w:rFonts w:ascii="Times New Roman" w:hAnsi="Times New Roman"/>
          <w:spacing w:val="-1"/>
          <w:sz w:val="28"/>
          <w:szCs w:val="28"/>
        </w:rPr>
        <w:softHyphen/>
      </w:r>
      <w:r w:rsidRPr="002B5DDD">
        <w:rPr>
          <w:rFonts w:ascii="Times New Roman" w:hAnsi="Times New Roman"/>
          <w:sz w:val="28"/>
          <w:szCs w:val="28"/>
        </w:rPr>
        <w:t>народных организаций.</w:t>
      </w:r>
    </w:p>
    <w:p w:rsidR="002B5DDD" w:rsidRPr="002B5DDD" w:rsidRDefault="002B5DDD" w:rsidP="002B5DDD">
      <w:pPr>
        <w:shd w:val="clear" w:color="auto" w:fill="FFFFFF"/>
        <w:rPr>
          <w:rFonts w:ascii="Times New Roman" w:hAnsi="Times New Roman"/>
          <w:sz w:val="28"/>
          <w:szCs w:val="28"/>
        </w:rPr>
      </w:pPr>
      <w:r w:rsidRPr="002B5DDD">
        <w:rPr>
          <w:rFonts w:ascii="Times New Roman" w:hAnsi="Times New Roman"/>
          <w:spacing w:val="-1"/>
          <w:sz w:val="28"/>
          <w:szCs w:val="28"/>
        </w:rPr>
        <w:t xml:space="preserve">Совершенствование государственного регулирования в области природной </w:t>
      </w:r>
      <w:r w:rsidRPr="002B5DDD">
        <w:rPr>
          <w:rFonts w:ascii="Times New Roman" w:hAnsi="Times New Roman"/>
          <w:spacing w:val="-4"/>
          <w:sz w:val="28"/>
          <w:szCs w:val="28"/>
        </w:rPr>
        <w:t>и техногенной безопасности — как сейчас, так и в будущем — будет базировать</w:t>
      </w:r>
      <w:r w:rsidRPr="002B5DDD">
        <w:rPr>
          <w:rFonts w:ascii="Times New Roman" w:hAnsi="Times New Roman"/>
          <w:spacing w:val="-4"/>
          <w:sz w:val="28"/>
          <w:szCs w:val="28"/>
        </w:rPr>
        <w:softHyphen/>
      </w:r>
      <w:r w:rsidRPr="002B5DDD">
        <w:rPr>
          <w:rFonts w:ascii="Times New Roman" w:hAnsi="Times New Roman"/>
          <w:sz w:val="28"/>
          <w:szCs w:val="28"/>
        </w:rPr>
        <w:t xml:space="preserve">ся на оптимизации </w:t>
      </w:r>
      <w:r w:rsidRPr="002B5DDD">
        <w:rPr>
          <w:rFonts w:ascii="Times New Roman" w:hAnsi="Times New Roman"/>
          <w:bCs/>
          <w:sz w:val="28"/>
          <w:szCs w:val="28"/>
        </w:rPr>
        <w:t>основной формы регулирования – правовой</w:t>
      </w:r>
      <w:r w:rsidRPr="002B5DDD">
        <w:rPr>
          <w:rFonts w:ascii="Times New Roman" w:hAnsi="Times New Roman"/>
          <w:sz w:val="28"/>
          <w:szCs w:val="28"/>
        </w:rPr>
        <w:t xml:space="preserve">. Действительно, </w:t>
      </w:r>
      <w:r w:rsidRPr="002B5DDD">
        <w:rPr>
          <w:rFonts w:ascii="Times New Roman" w:hAnsi="Times New Roman"/>
          <w:spacing w:val="-1"/>
          <w:sz w:val="28"/>
          <w:szCs w:val="28"/>
        </w:rPr>
        <w:t>формирование системы правового регулирования в области безопасности на</w:t>
      </w:r>
      <w:r w:rsidRPr="002B5DDD">
        <w:rPr>
          <w:rFonts w:ascii="Times New Roman" w:hAnsi="Times New Roman"/>
          <w:spacing w:val="-1"/>
          <w:sz w:val="28"/>
          <w:szCs w:val="28"/>
        </w:rPr>
        <w:softHyphen/>
      </w:r>
      <w:r w:rsidRPr="002B5DDD">
        <w:rPr>
          <w:rFonts w:ascii="Times New Roman" w:hAnsi="Times New Roman"/>
          <w:sz w:val="28"/>
          <w:szCs w:val="28"/>
        </w:rPr>
        <w:t>селения, реализация требований законодательных и нормативных правовых актов в практической деятельности – одна из важнейших функций государст</w:t>
      </w:r>
      <w:r w:rsidRPr="002B5DDD">
        <w:rPr>
          <w:rFonts w:ascii="Times New Roman" w:hAnsi="Times New Roman"/>
          <w:sz w:val="28"/>
          <w:szCs w:val="28"/>
        </w:rPr>
        <w:softHyphen/>
      </w:r>
      <w:r w:rsidRPr="002B5DDD">
        <w:rPr>
          <w:rFonts w:ascii="Times New Roman" w:hAnsi="Times New Roman"/>
          <w:spacing w:val="-2"/>
          <w:sz w:val="28"/>
          <w:szCs w:val="28"/>
        </w:rPr>
        <w:t xml:space="preserve">ва, </w:t>
      </w:r>
      <w:r w:rsidRPr="002B5DDD">
        <w:rPr>
          <w:rFonts w:ascii="Times New Roman" w:hAnsi="Times New Roman"/>
          <w:spacing w:val="-2"/>
          <w:sz w:val="28"/>
          <w:szCs w:val="28"/>
        </w:rPr>
        <w:lastRenderedPageBreak/>
        <w:t>один из основных, если не главный, рычаг, механизм управления любой си</w:t>
      </w:r>
      <w:r w:rsidRPr="002B5DDD">
        <w:rPr>
          <w:rFonts w:ascii="Times New Roman" w:hAnsi="Times New Roman"/>
          <w:spacing w:val="-2"/>
          <w:sz w:val="28"/>
          <w:szCs w:val="28"/>
        </w:rPr>
        <w:softHyphen/>
        <w:t>стемой, в том числе системой безопасности [7, 22]. При этом нормативная пра</w:t>
      </w:r>
      <w:r w:rsidRPr="002B5DDD">
        <w:rPr>
          <w:rFonts w:ascii="Times New Roman" w:hAnsi="Times New Roman"/>
          <w:spacing w:val="-2"/>
          <w:sz w:val="28"/>
          <w:szCs w:val="28"/>
        </w:rPr>
        <w:softHyphen/>
      </w:r>
      <w:r w:rsidRPr="002B5DDD">
        <w:rPr>
          <w:rFonts w:ascii="Times New Roman" w:hAnsi="Times New Roman"/>
          <w:spacing w:val="-4"/>
          <w:sz w:val="28"/>
          <w:szCs w:val="28"/>
        </w:rPr>
        <w:t xml:space="preserve">вовая база должна развиваться с учетом новых условий обеспечения природной </w:t>
      </w:r>
      <w:r w:rsidRPr="002B5DDD">
        <w:rPr>
          <w:rFonts w:ascii="Times New Roman" w:hAnsi="Times New Roman"/>
          <w:spacing w:val="-3"/>
          <w:sz w:val="28"/>
          <w:szCs w:val="28"/>
        </w:rPr>
        <w:t>и техногенной безопасности – прежде всего необходимости соблюдения балан</w:t>
      </w:r>
      <w:r w:rsidRPr="002B5DDD">
        <w:rPr>
          <w:rFonts w:ascii="Times New Roman" w:hAnsi="Times New Roman"/>
          <w:spacing w:val="-3"/>
          <w:sz w:val="28"/>
          <w:szCs w:val="28"/>
        </w:rPr>
        <w:softHyphen/>
      </w:r>
      <w:r w:rsidRPr="002B5DDD">
        <w:rPr>
          <w:rFonts w:ascii="Times New Roman" w:hAnsi="Times New Roman"/>
          <w:sz w:val="28"/>
          <w:szCs w:val="28"/>
        </w:rPr>
        <w:t>са между экономическими, социальными и экологическими интересами.</w:t>
      </w:r>
    </w:p>
    <w:p w:rsidR="002B5DDD" w:rsidRPr="002B5DDD" w:rsidRDefault="002B5DDD" w:rsidP="002B5DDD">
      <w:pPr>
        <w:rPr>
          <w:rFonts w:ascii="Times New Roman" w:hAnsi="Times New Roman"/>
          <w:sz w:val="28"/>
          <w:szCs w:val="28"/>
        </w:rPr>
        <w:sectPr w:rsidR="002B5DDD" w:rsidRPr="002B5DDD" w:rsidSect="002B5DDD">
          <w:type w:val="continuous"/>
          <w:pgSz w:w="11909" w:h="16834"/>
          <w:pgMar w:top="1440" w:right="1136" w:bottom="720" w:left="1134" w:header="720" w:footer="720" w:gutter="0"/>
          <w:cols w:space="60"/>
          <w:noEndnote/>
        </w:sectPr>
      </w:pPr>
      <w:r w:rsidRPr="002B5DDD">
        <w:rPr>
          <w:rFonts w:ascii="Times New Roman" w:hAnsi="Times New Roman"/>
          <w:noProof/>
          <w:sz w:val="28"/>
          <w:szCs w:val="28"/>
        </w:rPr>
        <w:drawing>
          <wp:inline distT="0" distB="0" distL="0" distR="0">
            <wp:extent cx="6120130" cy="3441565"/>
            <wp:effectExtent l="19050" t="0" r="0" b="0"/>
            <wp:docPr id="17"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srcRect/>
                    <a:stretch>
                      <a:fillRect/>
                    </a:stretch>
                  </pic:blipFill>
                  <pic:spPr bwMode="auto">
                    <a:xfrm>
                      <a:off x="0" y="0"/>
                      <a:ext cx="6120130" cy="3441565"/>
                    </a:xfrm>
                    <a:prstGeom prst="rect">
                      <a:avLst/>
                    </a:prstGeom>
                    <a:noFill/>
                    <a:ln w="9525">
                      <a:noFill/>
                      <a:miter lim="800000"/>
                      <a:headEnd/>
                      <a:tailEnd/>
                    </a:ln>
                  </pic:spPr>
                </pic:pic>
              </a:graphicData>
            </a:graphic>
          </wp:inline>
        </w:drawing>
      </w:r>
    </w:p>
    <w:p w:rsidR="00694C35" w:rsidRPr="00694C35" w:rsidRDefault="00694C35" w:rsidP="00AA1552">
      <w:pPr>
        <w:rPr>
          <w:rFonts w:ascii="Times New Roman" w:hAnsi="Times New Roman"/>
          <w:sz w:val="28"/>
          <w:szCs w:val="28"/>
        </w:rPr>
      </w:pPr>
      <w:r w:rsidRPr="00694C35">
        <w:rPr>
          <w:rFonts w:ascii="Times New Roman" w:hAnsi="Times New Roman"/>
          <w:sz w:val="28"/>
          <w:szCs w:val="28"/>
        </w:rPr>
        <w:lastRenderedPageBreak/>
        <w:t xml:space="preserve">Ввод потенциально опасного объекта в эксплуатацию производится при </w:t>
      </w:r>
      <w:r w:rsidRPr="00694C35">
        <w:rPr>
          <w:rFonts w:ascii="Times New Roman" w:hAnsi="Times New Roman"/>
          <w:spacing w:val="-2"/>
          <w:sz w:val="28"/>
          <w:szCs w:val="28"/>
        </w:rPr>
        <w:t>наличии следующих утвержденных документов:</w:t>
      </w:r>
    </w:p>
    <w:p w:rsidR="00694C35" w:rsidRPr="00694C35" w:rsidRDefault="00694C35" w:rsidP="00AA1552">
      <w:pPr>
        <w:rPr>
          <w:rFonts w:ascii="Times New Roman" w:hAnsi="Times New Roman"/>
          <w:sz w:val="28"/>
          <w:szCs w:val="28"/>
        </w:rPr>
      </w:pPr>
      <w:r w:rsidRPr="00694C35">
        <w:rPr>
          <w:rFonts w:ascii="Times New Roman" w:hAnsi="Times New Roman"/>
          <w:sz w:val="28"/>
          <w:szCs w:val="28"/>
        </w:rPr>
        <w:t>заключения о соответствии реализованных при строительстве мероприятий по предупреждению чрезвычайных ситуаций техногенного и природного характера про</w:t>
      </w:r>
      <w:r w:rsidRPr="00694C35">
        <w:rPr>
          <w:rFonts w:ascii="Times New Roman" w:hAnsi="Times New Roman"/>
          <w:spacing w:val="-2"/>
          <w:sz w:val="28"/>
          <w:szCs w:val="28"/>
        </w:rPr>
        <w:t>ектной документации;</w:t>
      </w:r>
    </w:p>
    <w:p w:rsidR="00694C35" w:rsidRPr="00694C35" w:rsidRDefault="00694C35" w:rsidP="00AA1552">
      <w:pPr>
        <w:rPr>
          <w:rFonts w:ascii="Times New Roman" w:hAnsi="Times New Roman"/>
          <w:sz w:val="28"/>
          <w:szCs w:val="28"/>
        </w:rPr>
      </w:pPr>
      <w:r w:rsidRPr="00694C35">
        <w:rPr>
          <w:rFonts w:ascii="Times New Roman" w:hAnsi="Times New Roman"/>
          <w:sz w:val="28"/>
          <w:szCs w:val="28"/>
        </w:rPr>
        <w:t>заключения о готовности объектовых сил и средств по предупреждению и ликвидации чрезвычайных ситуаций (утверждается органом управления но делам гражданской обороны и чрезвычайным ситуациям) в соответствии со статьей 14  Федерального закона от 21 декабря 1994 т. № 68-ФЗ «О защите населения и территорий от чрезвычайных ситуаций природного и техногенного характера»;</w:t>
      </w:r>
    </w:p>
    <w:p w:rsidR="00694C35" w:rsidRPr="00694C35" w:rsidRDefault="00694C35" w:rsidP="00AA1552">
      <w:pPr>
        <w:rPr>
          <w:rFonts w:ascii="Times New Roman" w:hAnsi="Times New Roman"/>
          <w:spacing w:val="-4"/>
          <w:sz w:val="28"/>
          <w:szCs w:val="28"/>
        </w:rPr>
      </w:pPr>
      <w:r w:rsidRPr="00694C35">
        <w:rPr>
          <w:rFonts w:ascii="Times New Roman" w:hAnsi="Times New Roman"/>
          <w:sz w:val="28"/>
          <w:szCs w:val="28"/>
        </w:rPr>
        <w:t xml:space="preserve">плана действий по предупреждению и ликвидации чрезвычайных ситуаций на потенциально опасном объекте (утверждается руководителем потенциально опасного </w:t>
      </w:r>
      <w:r w:rsidRPr="00694C35">
        <w:rPr>
          <w:rFonts w:ascii="Times New Roman" w:hAnsi="Times New Roman"/>
          <w:spacing w:val="-4"/>
          <w:sz w:val="28"/>
          <w:szCs w:val="28"/>
        </w:rPr>
        <w:t>объекта).</w:t>
      </w:r>
    </w:p>
    <w:p w:rsidR="00694C35" w:rsidRPr="00694C35" w:rsidRDefault="00694C35" w:rsidP="00AA1552">
      <w:pPr>
        <w:rPr>
          <w:rFonts w:ascii="Times New Roman" w:hAnsi="Times New Roman"/>
          <w:sz w:val="28"/>
          <w:szCs w:val="28"/>
        </w:rPr>
      </w:pPr>
      <w:r w:rsidRPr="00694C35">
        <w:rPr>
          <w:rFonts w:ascii="Times New Roman" w:hAnsi="Times New Roman"/>
          <w:spacing w:val="-4"/>
          <w:sz w:val="28"/>
          <w:szCs w:val="28"/>
        </w:rPr>
        <w:t>При необходимости и на основании существующего законодательства на потенциально опасном объекте разрабатывается декларация промышленной безопасности и проводится её экспертиза в соответствии с порядком, изложенным в разделе 7 настоящих рекомендаций.</w:t>
      </w:r>
    </w:p>
    <w:p w:rsidR="00694C35" w:rsidRPr="00694C35" w:rsidRDefault="00694C35" w:rsidP="00AA1552">
      <w:pPr>
        <w:rPr>
          <w:rFonts w:ascii="Times New Roman" w:hAnsi="Times New Roman"/>
          <w:i/>
          <w:sz w:val="28"/>
          <w:szCs w:val="28"/>
        </w:rPr>
      </w:pPr>
      <w:r w:rsidRPr="00694C35">
        <w:rPr>
          <w:rFonts w:ascii="Times New Roman" w:hAnsi="Times New Roman"/>
          <w:i/>
          <w:sz w:val="28"/>
          <w:szCs w:val="28"/>
        </w:rPr>
        <w:t xml:space="preserve">4.4. Мероприятия по предупреждению чрезвычайных ситуаций </w:t>
      </w:r>
    </w:p>
    <w:p w:rsidR="00694C35" w:rsidRPr="00694C35" w:rsidRDefault="00694C35" w:rsidP="00AA1552">
      <w:pPr>
        <w:rPr>
          <w:rFonts w:ascii="Times New Roman" w:hAnsi="Times New Roman"/>
          <w:i/>
          <w:sz w:val="28"/>
          <w:szCs w:val="28"/>
        </w:rPr>
      </w:pPr>
      <w:r w:rsidRPr="00694C35">
        <w:rPr>
          <w:rFonts w:ascii="Times New Roman" w:hAnsi="Times New Roman"/>
          <w:i/>
          <w:sz w:val="28"/>
          <w:szCs w:val="28"/>
        </w:rPr>
        <w:t>на стадии эксплуатации</w:t>
      </w:r>
    </w:p>
    <w:p w:rsidR="00694C35" w:rsidRPr="00694C35" w:rsidRDefault="00694C35" w:rsidP="00AA1552">
      <w:pPr>
        <w:rPr>
          <w:rFonts w:ascii="Times New Roman" w:hAnsi="Times New Roman"/>
          <w:sz w:val="28"/>
          <w:szCs w:val="28"/>
        </w:rPr>
      </w:pPr>
      <w:r w:rsidRPr="00694C35">
        <w:rPr>
          <w:rFonts w:ascii="Times New Roman" w:hAnsi="Times New Roman"/>
          <w:color w:val="000000"/>
          <w:sz w:val="28"/>
          <w:szCs w:val="28"/>
        </w:rPr>
        <w:t>К основным требованиям по предупреждению чрезвычайных ситуаций на потенциально опасных объектах и объектах жизнеобеспечения на стадии эксплуатации относятся:</w:t>
      </w:r>
    </w:p>
    <w:p w:rsidR="00694C35" w:rsidRPr="00694C35" w:rsidRDefault="00694C35" w:rsidP="00AA1552">
      <w:pPr>
        <w:shd w:val="clear" w:color="auto" w:fill="FFFFFF"/>
        <w:rPr>
          <w:rFonts w:ascii="Times New Roman" w:hAnsi="Times New Roman"/>
          <w:sz w:val="28"/>
          <w:szCs w:val="28"/>
        </w:rPr>
      </w:pPr>
      <w:r w:rsidRPr="00694C35">
        <w:rPr>
          <w:rFonts w:ascii="Times New Roman" w:hAnsi="Times New Roman"/>
          <w:color w:val="000000"/>
          <w:sz w:val="28"/>
          <w:szCs w:val="28"/>
        </w:rPr>
        <w:t xml:space="preserve">разработка и реализация мероприятий по предупреждению </w:t>
      </w:r>
      <w:r w:rsidRPr="00694C35">
        <w:rPr>
          <w:rFonts w:ascii="Times New Roman" w:hAnsi="Times New Roman"/>
          <w:color w:val="000000"/>
          <w:spacing w:val="-1"/>
          <w:sz w:val="28"/>
          <w:szCs w:val="28"/>
        </w:rPr>
        <w:t>чрезвычайных ситуаций;</w:t>
      </w:r>
    </w:p>
    <w:p w:rsidR="00694C35" w:rsidRPr="00694C35" w:rsidRDefault="00694C35" w:rsidP="00AA1552">
      <w:pPr>
        <w:shd w:val="clear" w:color="auto" w:fill="FFFFFF"/>
        <w:rPr>
          <w:rFonts w:ascii="Times New Roman" w:hAnsi="Times New Roman"/>
          <w:sz w:val="28"/>
          <w:szCs w:val="28"/>
        </w:rPr>
      </w:pPr>
      <w:r w:rsidRPr="00694C35">
        <w:rPr>
          <w:rFonts w:ascii="Times New Roman" w:hAnsi="Times New Roman"/>
          <w:color w:val="000000"/>
          <w:sz w:val="28"/>
          <w:szCs w:val="28"/>
        </w:rPr>
        <w:t>подготовка объектовых органов управления, сил и средств к действиям по предупреждению и ликвидации чрезвычайных ситуаций;</w:t>
      </w:r>
    </w:p>
    <w:p w:rsidR="00694C35" w:rsidRPr="00694C35" w:rsidRDefault="00694C35" w:rsidP="00AA1552">
      <w:pPr>
        <w:shd w:val="clear" w:color="auto" w:fill="FFFFFF"/>
        <w:rPr>
          <w:rFonts w:ascii="Times New Roman" w:hAnsi="Times New Roman"/>
          <w:sz w:val="28"/>
          <w:szCs w:val="28"/>
        </w:rPr>
      </w:pPr>
      <w:r w:rsidRPr="00694C35">
        <w:rPr>
          <w:rFonts w:ascii="Times New Roman" w:hAnsi="Times New Roman"/>
          <w:color w:val="000000"/>
          <w:spacing w:val="-1"/>
          <w:sz w:val="28"/>
          <w:szCs w:val="28"/>
        </w:rPr>
        <w:t>подготовка персонала к действиям при чрезвычайных ситуациях;</w:t>
      </w:r>
    </w:p>
    <w:p w:rsidR="00694C35" w:rsidRPr="00694C35" w:rsidRDefault="00694C35" w:rsidP="00AA1552">
      <w:pPr>
        <w:shd w:val="clear" w:color="auto" w:fill="FFFFFF"/>
        <w:rPr>
          <w:rFonts w:ascii="Times New Roman" w:hAnsi="Times New Roman"/>
          <w:sz w:val="28"/>
          <w:szCs w:val="28"/>
        </w:rPr>
      </w:pPr>
      <w:r w:rsidRPr="00694C35">
        <w:rPr>
          <w:rFonts w:ascii="Times New Roman" w:hAnsi="Times New Roman"/>
          <w:color w:val="000000"/>
          <w:sz w:val="28"/>
          <w:szCs w:val="28"/>
        </w:rPr>
        <w:t xml:space="preserve">декларирование безопасности, лицензирование и страхование ответственности </w:t>
      </w:r>
      <w:r w:rsidRPr="00694C35">
        <w:rPr>
          <w:rFonts w:ascii="Times New Roman" w:hAnsi="Times New Roman"/>
          <w:color w:val="000000"/>
          <w:spacing w:val="-1"/>
          <w:sz w:val="28"/>
          <w:szCs w:val="28"/>
        </w:rPr>
        <w:t>за причинение вреда при эксплуатации опасного производственного объекта и гидротехнического сооружения;</w:t>
      </w:r>
    </w:p>
    <w:p w:rsidR="00694C35" w:rsidRPr="00694C35" w:rsidRDefault="00694C35" w:rsidP="00AA1552">
      <w:pPr>
        <w:shd w:val="clear" w:color="auto" w:fill="FFFFFF"/>
        <w:rPr>
          <w:rFonts w:ascii="Times New Roman" w:hAnsi="Times New Roman"/>
          <w:sz w:val="28"/>
          <w:szCs w:val="28"/>
        </w:rPr>
      </w:pPr>
      <w:r w:rsidRPr="00694C35">
        <w:rPr>
          <w:rFonts w:ascii="Times New Roman" w:hAnsi="Times New Roman"/>
          <w:color w:val="000000"/>
          <w:sz w:val="28"/>
          <w:szCs w:val="28"/>
        </w:rPr>
        <w:t>создание объектовых резервов материальных и финансовых ресурсов для лик</w:t>
      </w:r>
      <w:r w:rsidRPr="00694C35">
        <w:rPr>
          <w:rFonts w:ascii="Times New Roman" w:hAnsi="Times New Roman"/>
          <w:color w:val="000000"/>
          <w:spacing w:val="-1"/>
          <w:sz w:val="28"/>
          <w:szCs w:val="28"/>
        </w:rPr>
        <w:t>видации чрезвычайных ситуаций.</w:t>
      </w:r>
    </w:p>
    <w:p w:rsidR="00694C35" w:rsidRPr="00694C35" w:rsidRDefault="00694C35" w:rsidP="00AA1552">
      <w:pPr>
        <w:shd w:val="clear" w:color="auto" w:fill="FFFFFF"/>
        <w:ind w:right="14"/>
        <w:rPr>
          <w:rFonts w:ascii="Times New Roman" w:hAnsi="Times New Roman"/>
          <w:i/>
          <w:iCs/>
          <w:sz w:val="28"/>
          <w:szCs w:val="28"/>
        </w:rPr>
      </w:pPr>
    </w:p>
    <w:p w:rsidR="00694C35" w:rsidRPr="006F46FF" w:rsidRDefault="00694C35" w:rsidP="00AA1552">
      <w:pPr>
        <w:shd w:val="clear" w:color="auto" w:fill="FFFFFF"/>
        <w:ind w:right="14"/>
        <w:rPr>
          <w:rFonts w:ascii="Times New Roman" w:hAnsi="Times New Roman"/>
          <w:iCs/>
          <w:sz w:val="28"/>
          <w:szCs w:val="28"/>
        </w:rPr>
      </w:pP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i/>
          <w:iCs/>
          <w:sz w:val="28"/>
          <w:szCs w:val="28"/>
        </w:rPr>
        <w:t xml:space="preserve">Нормами </w:t>
      </w:r>
      <w:r w:rsidRPr="00694C35">
        <w:rPr>
          <w:rFonts w:ascii="Times New Roman" w:hAnsi="Times New Roman"/>
          <w:sz w:val="28"/>
          <w:szCs w:val="28"/>
        </w:rPr>
        <w:t>регламентируются предельные (критические), допустимые зна</w:t>
      </w:r>
      <w:r w:rsidRPr="00694C35">
        <w:rPr>
          <w:rFonts w:ascii="Times New Roman" w:hAnsi="Times New Roman"/>
          <w:sz w:val="28"/>
          <w:szCs w:val="28"/>
        </w:rPr>
        <w:softHyphen/>
        <w:t xml:space="preserve">чения физических, химических, </w:t>
      </w:r>
      <w:proofErr w:type="spellStart"/>
      <w:r w:rsidRPr="00694C35">
        <w:rPr>
          <w:rFonts w:ascii="Times New Roman" w:hAnsi="Times New Roman"/>
          <w:sz w:val="28"/>
          <w:szCs w:val="28"/>
        </w:rPr>
        <w:t>теплогидравлических</w:t>
      </w:r>
      <w:proofErr w:type="spellEnd"/>
      <w:r w:rsidRPr="00694C35">
        <w:rPr>
          <w:rFonts w:ascii="Times New Roman" w:hAnsi="Times New Roman"/>
          <w:sz w:val="28"/>
          <w:szCs w:val="28"/>
        </w:rPr>
        <w:t xml:space="preserve">, прочностных и других параметров, условия, при которых эти параметры выполняются, а также </w:t>
      </w:r>
      <w:r w:rsidRPr="00694C35">
        <w:rPr>
          <w:rFonts w:ascii="Times New Roman" w:hAnsi="Times New Roman"/>
          <w:spacing w:val="-2"/>
          <w:sz w:val="28"/>
          <w:szCs w:val="28"/>
        </w:rPr>
        <w:t xml:space="preserve">устанавливаются формулы, соотношения, вычислительные методы, служащие </w:t>
      </w:r>
      <w:r w:rsidRPr="00694C35">
        <w:rPr>
          <w:rFonts w:ascii="Times New Roman" w:hAnsi="Times New Roman"/>
          <w:sz w:val="28"/>
          <w:szCs w:val="28"/>
        </w:rPr>
        <w:t>для определения этих значений.</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i/>
          <w:iCs/>
          <w:sz w:val="28"/>
          <w:szCs w:val="28"/>
        </w:rPr>
        <w:t xml:space="preserve">Правила </w:t>
      </w:r>
      <w:r w:rsidRPr="00694C35">
        <w:rPr>
          <w:rFonts w:ascii="Times New Roman" w:hAnsi="Times New Roman"/>
          <w:sz w:val="28"/>
          <w:szCs w:val="28"/>
        </w:rPr>
        <w:t>устанавливают требования с точки зрения безопасности к осу</w:t>
      </w:r>
      <w:r w:rsidRPr="00694C35">
        <w:rPr>
          <w:rFonts w:ascii="Times New Roman" w:hAnsi="Times New Roman"/>
          <w:sz w:val="28"/>
          <w:szCs w:val="28"/>
        </w:rPr>
        <w:softHyphen/>
      </w:r>
      <w:r w:rsidRPr="00694C35">
        <w:rPr>
          <w:rFonts w:ascii="Times New Roman" w:hAnsi="Times New Roman"/>
          <w:spacing w:val="-2"/>
          <w:sz w:val="28"/>
          <w:szCs w:val="28"/>
        </w:rPr>
        <w:t>ществлению определенного вида деятельности или к устройству и работе сис</w:t>
      </w:r>
      <w:r w:rsidRPr="00694C35">
        <w:rPr>
          <w:rFonts w:ascii="Times New Roman" w:hAnsi="Times New Roman"/>
          <w:spacing w:val="-2"/>
          <w:sz w:val="28"/>
          <w:szCs w:val="28"/>
        </w:rPr>
        <w:softHyphen/>
        <w:t>тем, элементов, входящих в состав потенциально опасного объекта и выполня</w:t>
      </w:r>
      <w:r w:rsidRPr="00694C35">
        <w:rPr>
          <w:rFonts w:ascii="Times New Roman" w:hAnsi="Times New Roman"/>
          <w:spacing w:val="-2"/>
          <w:sz w:val="28"/>
          <w:szCs w:val="28"/>
        </w:rPr>
        <w:softHyphen/>
      </w:r>
      <w:r w:rsidRPr="00694C35">
        <w:rPr>
          <w:rFonts w:ascii="Times New Roman" w:hAnsi="Times New Roman"/>
          <w:sz w:val="28"/>
          <w:szCs w:val="28"/>
        </w:rPr>
        <w:t>ющих функции, обеспечивающие безопасность.</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z w:val="28"/>
          <w:szCs w:val="28"/>
        </w:rPr>
        <w:lastRenderedPageBreak/>
        <w:t xml:space="preserve">Технические регламенты, нормы и правила являются обязательными для выполнения всеми юридическими и физическими лицами на всей территории </w:t>
      </w:r>
      <w:r w:rsidRPr="00694C35">
        <w:rPr>
          <w:rFonts w:ascii="Times New Roman" w:hAnsi="Times New Roman"/>
          <w:spacing w:val="-1"/>
          <w:sz w:val="28"/>
          <w:szCs w:val="28"/>
        </w:rPr>
        <w:t>России. Нормы и правила не должны необоснованно ограничивать пути и спо</w:t>
      </w:r>
      <w:r w:rsidRPr="00694C35">
        <w:rPr>
          <w:rFonts w:ascii="Times New Roman" w:hAnsi="Times New Roman"/>
          <w:spacing w:val="-1"/>
          <w:sz w:val="28"/>
          <w:szCs w:val="28"/>
        </w:rPr>
        <w:softHyphen/>
        <w:t>собы достижения безопасности, а также решения, направленные на обеспече</w:t>
      </w:r>
      <w:r w:rsidRPr="00694C35">
        <w:rPr>
          <w:rFonts w:ascii="Times New Roman" w:hAnsi="Times New Roman"/>
          <w:spacing w:val="-1"/>
          <w:sz w:val="28"/>
          <w:szCs w:val="28"/>
        </w:rPr>
        <w:softHyphen/>
      </w:r>
      <w:r w:rsidRPr="00694C35">
        <w:rPr>
          <w:rFonts w:ascii="Times New Roman" w:hAnsi="Times New Roman"/>
          <w:sz w:val="28"/>
          <w:szCs w:val="28"/>
        </w:rPr>
        <w:t>ние выполнения требований по безопасности.</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z w:val="28"/>
          <w:szCs w:val="28"/>
        </w:rPr>
        <w:t>Нормотворческая деятельность на федеральном и региональном уровнях должна вестись не спонтанно, а по согласованным между собой программам нормативного правового обеспечения и программам разработки норматив</w:t>
      </w:r>
      <w:r w:rsidRPr="00694C35">
        <w:rPr>
          <w:rFonts w:ascii="Times New Roman" w:hAnsi="Times New Roman"/>
          <w:sz w:val="28"/>
          <w:szCs w:val="28"/>
        </w:rPr>
        <w:softHyphen/>
        <w:t>но-технических документов.</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pacing w:val="-1"/>
          <w:sz w:val="28"/>
          <w:szCs w:val="28"/>
        </w:rPr>
        <w:t>Одновременно с принятием нормативных правовых и нормативно-техниче</w:t>
      </w:r>
      <w:r w:rsidRPr="00694C35">
        <w:rPr>
          <w:rFonts w:ascii="Times New Roman" w:hAnsi="Times New Roman"/>
          <w:spacing w:val="-1"/>
          <w:sz w:val="28"/>
          <w:szCs w:val="28"/>
        </w:rPr>
        <w:softHyphen/>
      </w:r>
      <w:r w:rsidRPr="00694C35">
        <w:rPr>
          <w:rFonts w:ascii="Times New Roman" w:hAnsi="Times New Roman"/>
          <w:sz w:val="28"/>
          <w:szCs w:val="28"/>
        </w:rPr>
        <w:t>ских актов необходимо разрабатывать и механизмы их реализации, которые должны включать систему нормативных документов, конкретизирующих отде</w:t>
      </w:r>
      <w:r w:rsidRPr="00694C35">
        <w:rPr>
          <w:rFonts w:ascii="Times New Roman" w:hAnsi="Times New Roman"/>
          <w:sz w:val="28"/>
          <w:szCs w:val="28"/>
        </w:rPr>
        <w:softHyphen/>
        <w:t>льные положения и нормы, определенные законами и другими актами, и спо</w:t>
      </w:r>
      <w:r w:rsidRPr="00694C35">
        <w:rPr>
          <w:rFonts w:ascii="Times New Roman" w:hAnsi="Times New Roman"/>
          <w:sz w:val="28"/>
          <w:szCs w:val="28"/>
        </w:rPr>
        <w:softHyphen/>
        <w:t>собствующих их внедрению в практику.</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pacing w:val="-1"/>
          <w:sz w:val="28"/>
          <w:szCs w:val="28"/>
        </w:rPr>
        <w:t>Для того чтобы правовые нормы воплощались в жизнь и оказывали регули</w:t>
      </w:r>
      <w:r w:rsidRPr="00694C35">
        <w:rPr>
          <w:rFonts w:ascii="Times New Roman" w:hAnsi="Times New Roman"/>
          <w:spacing w:val="-1"/>
          <w:sz w:val="28"/>
          <w:szCs w:val="28"/>
        </w:rPr>
        <w:softHyphen/>
      </w:r>
      <w:r w:rsidRPr="00694C35">
        <w:rPr>
          <w:rFonts w:ascii="Times New Roman" w:hAnsi="Times New Roman"/>
          <w:sz w:val="28"/>
          <w:szCs w:val="28"/>
        </w:rPr>
        <w:t>рующее воздействие в области природной и техногенной безопасности, необ</w:t>
      </w:r>
      <w:r w:rsidRPr="00694C35">
        <w:rPr>
          <w:rFonts w:ascii="Times New Roman" w:hAnsi="Times New Roman"/>
          <w:sz w:val="28"/>
          <w:szCs w:val="28"/>
        </w:rPr>
        <w:softHyphen/>
      </w:r>
      <w:r w:rsidRPr="00694C35">
        <w:rPr>
          <w:rFonts w:ascii="Times New Roman" w:hAnsi="Times New Roman"/>
          <w:spacing w:val="-1"/>
          <w:sz w:val="28"/>
          <w:szCs w:val="28"/>
        </w:rPr>
        <w:t xml:space="preserve">ходима большая просветительская и воспитательная работа среди различных </w:t>
      </w:r>
      <w:r w:rsidRPr="00694C35">
        <w:rPr>
          <w:rFonts w:ascii="Times New Roman" w:hAnsi="Times New Roman"/>
          <w:sz w:val="28"/>
          <w:szCs w:val="28"/>
        </w:rPr>
        <w:t>слоев и групп населения, воспитание у них высокого уровня правосознания в данной области.</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z w:val="28"/>
          <w:szCs w:val="28"/>
        </w:rPr>
        <w:t xml:space="preserve">Другой важной формой государственного регулирования, очень значимым направлением государственной политики в области природной и техногенной </w:t>
      </w:r>
      <w:r w:rsidRPr="00694C35">
        <w:rPr>
          <w:rFonts w:ascii="Times New Roman" w:hAnsi="Times New Roman"/>
          <w:spacing w:val="-10"/>
          <w:sz w:val="28"/>
          <w:szCs w:val="28"/>
        </w:rPr>
        <w:t xml:space="preserve">безопасности является </w:t>
      </w:r>
      <w:r w:rsidRPr="00694C35">
        <w:rPr>
          <w:rFonts w:ascii="Times New Roman" w:hAnsi="Times New Roman"/>
          <w:b/>
          <w:bCs/>
          <w:spacing w:val="-10"/>
          <w:sz w:val="28"/>
          <w:szCs w:val="28"/>
        </w:rPr>
        <w:t>создание и развитие системы соответствующих государ</w:t>
      </w:r>
      <w:r w:rsidRPr="00694C35">
        <w:rPr>
          <w:rFonts w:ascii="Times New Roman" w:hAnsi="Times New Roman"/>
          <w:b/>
          <w:bCs/>
          <w:spacing w:val="-10"/>
          <w:sz w:val="28"/>
          <w:szCs w:val="28"/>
        </w:rPr>
        <w:softHyphen/>
      </w:r>
      <w:r w:rsidRPr="00694C35">
        <w:rPr>
          <w:rFonts w:ascii="Times New Roman" w:hAnsi="Times New Roman"/>
          <w:b/>
          <w:bCs/>
          <w:spacing w:val="-8"/>
          <w:sz w:val="28"/>
          <w:szCs w:val="28"/>
        </w:rPr>
        <w:t>ственных и общественных структур</w:t>
      </w:r>
      <w:r w:rsidRPr="00694C35">
        <w:rPr>
          <w:rFonts w:ascii="Times New Roman" w:hAnsi="Times New Roman"/>
          <w:spacing w:val="-8"/>
          <w:sz w:val="28"/>
          <w:szCs w:val="28"/>
        </w:rPr>
        <w:t>, предназначенных для реализации меропри</w:t>
      </w:r>
      <w:r w:rsidRPr="00694C35">
        <w:rPr>
          <w:rFonts w:ascii="Times New Roman" w:hAnsi="Times New Roman"/>
          <w:spacing w:val="-8"/>
          <w:sz w:val="28"/>
          <w:szCs w:val="28"/>
        </w:rPr>
        <w:softHyphen/>
      </w:r>
      <w:r w:rsidRPr="00694C35">
        <w:rPr>
          <w:rFonts w:ascii="Times New Roman" w:hAnsi="Times New Roman"/>
          <w:spacing w:val="-1"/>
          <w:sz w:val="28"/>
          <w:szCs w:val="28"/>
        </w:rPr>
        <w:t>ятий в области предупреждения и ликвидации чрезвычайных ситуаций [7, 33].</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z w:val="28"/>
          <w:szCs w:val="28"/>
        </w:rPr>
        <w:t>На сегодняшний день это прежде всего единая государственная система предупреждения и ликвидации чрезвычайных ситуаций. Обязательным прин</w:t>
      </w:r>
      <w:r w:rsidRPr="00694C35">
        <w:rPr>
          <w:rFonts w:ascii="Times New Roman" w:hAnsi="Times New Roman"/>
          <w:sz w:val="28"/>
          <w:szCs w:val="28"/>
        </w:rPr>
        <w:softHyphen/>
        <w:t>ципом формирования этой системы являлось максимальное приближение ее организационных структур к структуре государственного устройства. Система не должна иметь изолированного, обособленного характера. Она должна ин</w:t>
      </w:r>
      <w:r w:rsidRPr="00694C35">
        <w:rPr>
          <w:rFonts w:ascii="Times New Roman" w:hAnsi="Times New Roman"/>
          <w:sz w:val="28"/>
          <w:szCs w:val="28"/>
        </w:rPr>
        <w:softHyphen/>
      </w:r>
      <w:r w:rsidRPr="00694C35">
        <w:rPr>
          <w:rFonts w:ascii="Times New Roman" w:hAnsi="Times New Roman"/>
          <w:spacing w:val="-2"/>
          <w:sz w:val="28"/>
          <w:szCs w:val="28"/>
        </w:rPr>
        <w:t xml:space="preserve">тегрироваться с органами государственного и хозяйственного управления. Это </w:t>
      </w:r>
      <w:r w:rsidRPr="00694C35">
        <w:rPr>
          <w:rFonts w:ascii="Times New Roman" w:hAnsi="Times New Roman"/>
          <w:spacing w:val="-3"/>
          <w:sz w:val="28"/>
          <w:szCs w:val="28"/>
        </w:rPr>
        <w:t xml:space="preserve">условие соблюдалось в прошлом, соблюдается сейчас и в большей мере будет </w:t>
      </w:r>
      <w:r w:rsidRPr="00694C35">
        <w:rPr>
          <w:rFonts w:ascii="Times New Roman" w:hAnsi="Times New Roman"/>
          <w:spacing w:val="-2"/>
          <w:sz w:val="28"/>
          <w:szCs w:val="28"/>
        </w:rPr>
        <w:t>достигнуто в будущем. В изолированном виде РСЧС не будет иметь возможно</w:t>
      </w:r>
      <w:r w:rsidRPr="00694C35">
        <w:rPr>
          <w:rFonts w:ascii="Times New Roman" w:hAnsi="Times New Roman"/>
          <w:spacing w:val="-2"/>
          <w:sz w:val="28"/>
          <w:szCs w:val="28"/>
        </w:rPr>
        <w:softHyphen/>
      </w:r>
      <w:r w:rsidRPr="00694C35">
        <w:rPr>
          <w:rFonts w:ascii="Times New Roman" w:hAnsi="Times New Roman"/>
          <w:sz w:val="28"/>
          <w:szCs w:val="28"/>
        </w:rPr>
        <w:t>сти выполнять возложенные на нее задачи.</w:t>
      </w:r>
    </w:p>
    <w:p w:rsidR="00694C35" w:rsidRPr="00694C35" w:rsidRDefault="00694C35" w:rsidP="00AA1552">
      <w:pPr>
        <w:shd w:val="clear" w:color="auto" w:fill="FFFFFF"/>
        <w:ind w:right="14"/>
        <w:rPr>
          <w:rFonts w:ascii="Times New Roman" w:hAnsi="Times New Roman"/>
          <w:sz w:val="28"/>
          <w:szCs w:val="28"/>
        </w:rPr>
      </w:pPr>
      <w:r w:rsidRPr="00694C35">
        <w:rPr>
          <w:rFonts w:ascii="Times New Roman" w:hAnsi="Times New Roman"/>
          <w:sz w:val="28"/>
          <w:szCs w:val="28"/>
        </w:rPr>
        <w:t>Предстоит продолжить совершенствование очень важных составляющих РСЧС – координационных органов, постоянно действующих органов управле</w:t>
      </w:r>
      <w:r w:rsidRPr="00694C35">
        <w:rPr>
          <w:rFonts w:ascii="Times New Roman" w:hAnsi="Times New Roman"/>
          <w:sz w:val="28"/>
          <w:szCs w:val="28"/>
        </w:rPr>
        <w:softHyphen/>
      </w:r>
      <w:r w:rsidRPr="00694C35">
        <w:rPr>
          <w:rFonts w:ascii="Times New Roman" w:hAnsi="Times New Roman"/>
          <w:spacing w:val="-1"/>
          <w:sz w:val="28"/>
          <w:szCs w:val="28"/>
        </w:rPr>
        <w:t>ния и органов повседневного управления. Направление совершенствования – радикальное улучшение взаимодействия органов, преемственности результа</w:t>
      </w:r>
      <w:r w:rsidRPr="00694C35">
        <w:rPr>
          <w:rFonts w:ascii="Times New Roman" w:hAnsi="Times New Roman"/>
          <w:spacing w:val="-1"/>
          <w:sz w:val="28"/>
          <w:szCs w:val="28"/>
        </w:rPr>
        <w:softHyphen/>
      </w:r>
      <w:r w:rsidRPr="00694C35">
        <w:rPr>
          <w:rFonts w:ascii="Times New Roman" w:hAnsi="Times New Roman"/>
          <w:sz w:val="28"/>
          <w:szCs w:val="28"/>
        </w:rPr>
        <w:t>тов их работы, улучшение информационного обеспечения.</w:t>
      </w:r>
    </w:p>
    <w:p w:rsidR="00694C35" w:rsidRPr="00694C35" w:rsidRDefault="00694C35" w:rsidP="00694C35">
      <w:pPr>
        <w:ind w:firstLine="426"/>
        <w:rPr>
          <w:rFonts w:ascii="Times New Roman" w:hAnsi="Times New Roman"/>
          <w:color w:val="000000"/>
          <w:sz w:val="28"/>
          <w:szCs w:val="28"/>
        </w:rPr>
      </w:pPr>
      <w:r w:rsidRPr="00694C35">
        <w:rPr>
          <w:rFonts w:ascii="Times New Roman" w:hAnsi="Times New Roman"/>
          <w:color w:val="000000"/>
          <w:sz w:val="28"/>
          <w:szCs w:val="28"/>
        </w:rPr>
        <w:t xml:space="preserve">К распорядительным и организационным документам по вопросам предупреждения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 xml:space="preserve"> на потенциально опасном объекте относятся:</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t xml:space="preserve">1. Положение по организации прогнозирования техногенных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 xml:space="preserve"> на потенциально опасном объекте.</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t>2. Положение об органе по делам гражданской обороны и чрезвычайным ситуациям.</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lastRenderedPageBreak/>
        <w:t xml:space="preserve">3. План действий по предупреждению и ликвидации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t xml:space="preserve">4. План подготовки руководящего состава и специалистов по вопросам предупреждения, локализации и ликвидации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t>5. Декларация промышленной безопасности.</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t>6. Показатели степени риска техногенных чрезвычайных ситуаций.</w:t>
      </w:r>
    </w:p>
    <w:p w:rsidR="00694C35" w:rsidRPr="00694C35" w:rsidRDefault="00694C35" w:rsidP="00AA1552">
      <w:pPr>
        <w:rPr>
          <w:rFonts w:ascii="Times New Roman" w:hAnsi="Times New Roman"/>
          <w:color w:val="000000"/>
          <w:sz w:val="28"/>
          <w:szCs w:val="28"/>
        </w:rPr>
      </w:pPr>
      <w:r w:rsidRPr="00694C35">
        <w:rPr>
          <w:rFonts w:ascii="Times New Roman" w:hAnsi="Times New Roman"/>
          <w:color w:val="000000"/>
          <w:sz w:val="28"/>
          <w:szCs w:val="28"/>
        </w:rPr>
        <w:t xml:space="preserve">План действий по предупреждению и ликвидации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 xml:space="preserve"> ежегодно корректируется на основе данных прогнозирования техногенных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 xml:space="preserve"> на потенциально опасном объекте. </w:t>
      </w:r>
    </w:p>
    <w:p w:rsidR="00694C35" w:rsidRPr="00AA1552" w:rsidRDefault="00694C35" w:rsidP="00AA1552">
      <w:pPr>
        <w:rPr>
          <w:rFonts w:ascii="Times New Roman" w:hAnsi="Times New Roman"/>
          <w:color w:val="000000"/>
          <w:sz w:val="28"/>
          <w:szCs w:val="28"/>
        </w:rPr>
      </w:pPr>
      <w:r w:rsidRPr="00694C35">
        <w:rPr>
          <w:rFonts w:ascii="Times New Roman" w:hAnsi="Times New Roman"/>
          <w:color w:val="000000"/>
          <w:sz w:val="28"/>
          <w:szCs w:val="28"/>
        </w:rPr>
        <w:t xml:space="preserve">Показатели степени риска техногенных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 xml:space="preserve"> разрабатываются специалистами объекта, подготовленными по вопросам предупреждения, локализации и ликвидации </w:t>
      </w:r>
      <w:r w:rsidRPr="00694C35">
        <w:rPr>
          <w:rFonts w:ascii="Times New Roman" w:hAnsi="Times New Roman"/>
          <w:sz w:val="28"/>
          <w:szCs w:val="28"/>
        </w:rPr>
        <w:t>чрезвычайных ситуаций</w:t>
      </w:r>
      <w:r w:rsidRPr="00694C35">
        <w:rPr>
          <w:rFonts w:ascii="Times New Roman" w:hAnsi="Times New Roman"/>
          <w:color w:val="000000"/>
          <w:sz w:val="28"/>
          <w:szCs w:val="28"/>
        </w:rPr>
        <w:t>.</w:t>
      </w:r>
    </w:p>
    <w:p w:rsidR="00694C35" w:rsidRPr="00AA1552" w:rsidRDefault="00694C35" w:rsidP="00AA1552">
      <w:pPr>
        <w:ind w:firstLine="426"/>
        <w:rPr>
          <w:rFonts w:ascii="Times New Roman" w:hAnsi="Times New Roman"/>
          <w:i/>
          <w:sz w:val="28"/>
          <w:szCs w:val="28"/>
        </w:rPr>
      </w:pPr>
      <w:r w:rsidRPr="00AA1552">
        <w:rPr>
          <w:rFonts w:ascii="Times New Roman" w:hAnsi="Times New Roman"/>
          <w:i/>
          <w:sz w:val="28"/>
          <w:szCs w:val="28"/>
        </w:rPr>
        <w:t xml:space="preserve">Мероприятия по предупреждению </w:t>
      </w:r>
      <w:r w:rsidRPr="00AA1552">
        <w:rPr>
          <w:rFonts w:ascii="Times New Roman" w:hAnsi="Times New Roman"/>
          <w:i/>
          <w:spacing w:val="-2"/>
          <w:sz w:val="28"/>
          <w:szCs w:val="28"/>
        </w:rPr>
        <w:t>чрезвычайных ситуаций</w:t>
      </w:r>
      <w:r w:rsidRPr="00AA1552">
        <w:rPr>
          <w:rFonts w:ascii="Times New Roman" w:hAnsi="Times New Roman"/>
          <w:i/>
          <w:sz w:val="28"/>
          <w:szCs w:val="28"/>
        </w:rPr>
        <w:t xml:space="preserve"> на стадии вывода  из эксплуатации </w:t>
      </w:r>
    </w:p>
    <w:p w:rsidR="00694C35" w:rsidRPr="00694C35" w:rsidRDefault="00694C35" w:rsidP="00694C35">
      <w:pPr>
        <w:pStyle w:val="210"/>
        <w:widowControl/>
        <w:ind w:firstLine="426"/>
        <w:rPr>
          <w:szCs w:val="28"/>
        </w:rPr>
      </w:pPr>
      <w:r w:rsidRPr="00694C35">
        <w:rPr>
          <w:szCs w:val="28"/>
        </w:rPr>
        <w:t xml:space="preserve">Работы по выводу потенциально опасного объекта из эксплуатации  (ликвидации, перепрофилировании производства, консервации) производятся но специальному проекту, в составе которого предусматриваются мероприятия по предупреждению чрезвычайных ситуаций техногенного и </w:t>
      </w:r>
      <w:proofErr w:type="spellStart"/>
      <w:r w:rsidRPr="00694C35">
        <w:rPr>
          <w:szCs w:val="28"/>
        </w:rPr>
        <w:t>техногенно-природного</w:t>
      </w:r>
      <w:proofErr w:type="spellEnd"/>
      <w:r w:rsidRPr="00694C35">
        <w:rPr>
          <w:szCs w:val="28"/>
        </w:rPr>
        <w:t xml:space="preserve"> характера.</w:t>
      </w:r>
    </w:p>
    <w:p w:rsidR="00694C35" w:rsidRPr="00694C35" w:rsidRDefault="00694C35" w:rsidP="00694C35">
      <w:pPr>
        <w:pStyle w:val="a6"/>
        <w:ind w:firstLine="426"/>
        <w:jc w:val="both"/>
        <w:rPr>
          <w:sz w:val="28"/>
          <w:szCs w:val="28"/>
        </w:rPr>
      </w:pPr>
      <w:r w:rsidRPr="00694C35">
        <w:rPr>
          <w:sz w:val="28"/>
          <w:szCs w:val="28"/>
        </w:rPr>
        <w:t>Организация, эксплуатирующая потенциально опасный объект, извещает органы управления по делам гражданской обороны и чрезвычайным ситуациям и местного самоуправления о начале работ по выводу объекта из эксплуатации. Указанные органы назначают уполномоченных представителей по осуществлению контроля за выполнением мероприятий по предупреждению чрезвычайных ситуаций при производстве работ.</w:t>
      </w:r>
    </w:p>
    <w:p w:rsidR="00694C35" w:rsidRDefault="00694C35" w:rsidP="006F46FF">
      <w:pPr>
        <w:shd w:val="clear" w:color="auto" w:fill="FFFFFF"/>
        <w:ind w:right="14"/>
        <w:sectPr w:rsidR="00694C35" w:rsidSect="00694C35">
          <w:pgSz w:w="11909" w:h="16834"/>
          <w:pgMar w:top="851" w:right="994" w:bottom="720" w:left="1134" w:header="720" w:footer="720" w:gutter="0"/>
          <w:cols w:space="60"/>
          <w:noEndnote/>
        </w:sectPr>
      </w:pPr>
    </w:p>
    <w:p w:rsidR="00694C35" w:rsidRDefault="00694C35" w:rsidP="00694C35">
      <w:pPr>
        <w:shd w:val="clear" w:color="auto" w:fill="FFFFFF"/>
        <w:rPr>
          <w:sz w:val="18"/>
          <w:szCs w:val="18"/>
        </w:rPr>
      </w:pPr>
    </w:p>
    <w:p w:rsidR="00694C35" w:rsidRPr="006F46FF" w:rsidRDefault="00694C35" w:rsidP="00116D83">
      <w:pPr>
        <w:shd w:val="clear" w:color="auto" w:fill="FFFFFF"/>
        <w:tabs>
          <w:tab w:val="left" w:pos="9639"/>
          <w:tab w:val="left" w:pos="9781"/>
        </w:tabs>
        <w:ind w:right="284" w:firstLine="425"/>
        <w:rPr>
          <w:rFonts w:ascii="Times New Roman" w:hAnsi="Times New Roman"/>
          <w:sz w:val="28"/>
          <w:szCs w:val="28"/>
        </w:rPr>
      </w:pPr>
      <w:r w:rsidRPr="006F46FF">
        <w:rPr>
          <w:rFonts w:ascii="Times New Roman" w:hAnsi="Times New Roman"/>
          <w:spacing w:val="-1"/>
          <w:sz w:val="28"/>
          <w:szCs w:val="28"/>
        </w:rPr>
        <w:t>Совершенствованию подвергнется и состав сил, участвующих и привлекае</w:t>
      </w:r>
      <w:r w:rsidRPr="006F46FF">
        <w:rPr>
          <w:rFonts w:ascii="Times New Roman" w:hAnsi="Times New Roman"/>
          <w:spacing w:val="-1"/>
          <w:sz w:val="28"/>
          <w:szCs w:val="28"/>
        </w:rPr>
        <w:softHyphen/>
      </w:r>
      <w:r w:rsidRPr="006F46FF">
        <w:rPr>
          <w:rFonts w:ascii="Times New Roman" w:hAnsi="Times New Roman"/>
          <w:sz w:val="28"/>
          <w:szCs w:val="28"/>
        </w:rPr>
        <w:t>мых к обеспечению природной и техногенной безопасности. При этом возоб</w:t>
      </w:r>
      <w:r w:rsidRPr="006F46FF">
        <w:rPr>
          <w:rFonts w:ascii="Times New Roman" w:hAnsi="Times New Roman"/>
          <w:sz w:val="28"/>
          <w:szCs w:val="28"/>
        </w:rPr>
        <w:softHyphen/>
      </w:r>
      <w:r w:rsidRPr="006F46FF">
        <w:rPr>
          <w:rFonts w:ascii="Times New Roman" w:hAnsi="Times New Roman"/>
          <w:spacing w:val="-2"/>
          <w:sz w:val="28"/>
          <w:szCs w:val="28"/>
        </w:rPr>
        <w:t>ладают две противоречивые тенденции – специализация сил и их одновремен</w:t>
      </w:r>
      <w:r w:rsidRPr="006F46FF">
        <w:rPr>
          <w:rFonts w:ascii="Times New Roman" w:hAnsi="Times New Roman"/>
          <w:spacing w:val="-2"/>
          <w:sz w:val="28"/>
          <w:szCs w:val="28"/>
        </w:rPr>
        <w:softHyphen/>
      </w:r>
      <w:r w:rsidRPr="006F46FF">
        <w:rPr>
          <w:rFonts w:ascii="Times New Roman" w:hAnsi="Times New Roman"/>
          <w:sz w:val="28"/>
          <w:szCs w:val="28"/>
        </w:rPr>
        <w:t>ная универсализация. Нахождение оптимума при сохранении, например, вы</w:t>
      </w:r>
      <w:r w:rsidRPr="006F46FF">
        <w:rPr>
          <w:rFonts w:ascii="Times New Roman" w:hAnsi="Times New Roman"/>
          <w:sz w:val="28"/>
          <w:szCs w:val="28"/>
        </w:rPr>
        <w:softHyphen/>
        <w:t>сокого профессионализма противопожарных сил, с одновременным расшире</w:t>
      </w:r>
      <w:r w:rsidRPr="006F46FF">
        <w:rPr>
          <w:rFonts w:ascii="Times New Roman" w:hAnsi="Times New Roman"/>
          <w:sz w:val="28"/>
          <w:szCs w:val="28"/>
        </w:rPr>
        <w:softHyphen/>
        <w:t>нием их возможностей по действиям в условиях сопутствующих поражающих факторов – актуальная задача [33].</w:t>
      </w:r>
    </w:p>
    <w:p w:rsidR="00694C35" w:rsidRPr="006F46FF" w:rsidRDefault="00694C35" w:rsidP="00116D83">
      <w:pPr>
        <w:shd w:val="clear" w:color="auto" w:fill="FFFFFF"/>
        <w:tabs>
          <w:tab w:val="left" w:pos="9639"/>
          <w:tab w:val="left" w:pos="9781"/>
        </w:tabs>
        <w:ind w:right="284" w:firstLine="425"/>
        <w:rPr>
          <w:rFonts w:ascii="Times New Roman" w:hAnsi="Times New Roman"/>
          <w:sz w:val="28"/>
          <w:szCs w:val="28"/>
        </w:rPr>
      </w:pPr>
      <w:r w:rsidRPr="006F46FF">
        <w:rPr>
          <w:rFonts w:ascii="Times New Roman" w:hAnsi="Times New Roman"/>
          <w:spacing w:val="-1"/>
          <w:sz w:val="28"/>
          <w:szCs w:val="28"/>
        </w:rPr>
        <w:t>Одним из основных направлений государственного регулирования останет</w:t>
      </w:r>
      <w:r w:rsidRPr="006F46FF">
        <w:rPr>
          <w:rFonts w:ascii="Times New Roman" w:hAnsi="Times New Roman"/>
          <w:spacing w:val="-1"/>
          <w:sz w:val="28"/>
          <w:szCs w:val="28"/>
        </w:rPr>
        <w:softHyphen/>
      </w:r>
      <w:r w:rsidRPr="006F46FF">
        <w:rPr>
          <w:rFonts w:ascii="Times New Roman" w:hAnsi="Times New Roman"/>
          <w:spacing w:val="-7"/>
          <w:sz w:val="28"/>
          <w:szCs w:val="28"/>
        </w:rPr>
        <w:t xml:space="preserve">ся </w:t>
      </w:r>
      <w:r w:rsidRPr="006F46FF">
        <w:rPr>
          <w:rFonts w:ascii="Times New Roman" w:hAnsi="Times New Roman"/>
          <w:bCs/>
          <w:spacing w:val="-7"/>
          <w:sz w:val="28"/>
          <w:szCs w:val="28"/>
        </w:rPr>
        <w:t>подготовка и реализация превентивных мер</w:t>
      </w:r>
      <w:r w:rsidRPr="006F46FF">
        <w:rPr>
          <w:rFonts w:ascii="Times New Roman" w:hAnsi="Times New Roman"/>
          <w:spacing w:val="-7"/>
          <w:sz w:val="28"/>
          <w:szCs w:val="28"/>
        </w:rPr>
        <w:t>, направленных на предупрежде</w:t>
      </w:r>
      <w:r w:rsidRPr="006F46FF">
        <w:rPr>
          <w:rFonts w:ascii="Times New Roman" w:hAnsi="Times New Roman"/>
          <w:spacing w:val="-7"/>
          <w:sz w:val="28"/>
          <w:szCs w:val="28"/>
        </w:rPr>
        <w:softHyphen/>
      </w:r>
      <w:r w:rsidRPr="006F46FF">
        <w:rPr>
          <w:rFonts w:ascii="Times New Roman" w:hAnsi="Times New Roman"/>
          <w:spacing w:val="-1"/>
          <w:sz w:val="28"/>
          <w:szCs w:val="28"/>
        </w:rPr>
        <w:t>ние чрезвычайных ситуаций или уменьшение их масштабов. В этой форме го</w:t>
      </w:r>
      <w:r w:rsidRPr="006F46FF">
        <w:rPr>
          <w:rFonts w:ascii="Times New Roman" w:hAnsi="Times New Roman"/>
          <w:spacing w:val="-1"/>
          <w:sz w:val="28"/>
          <w:szCs w:val="28"/>
        </w:rPr>
        <w:softHyphen/>
      </w:r>
      <w:r w:rsidRPr="006F46FF">
        <w:rPr>
          <w:rFonts w:ascii="Times New Roman" w:hAnsi="Times New Roman"/>
          <w:spacing w:val="-2"/>
          <w:sz w:val="28"/>
          <w:szCs w:val="28"/>
        </w:rPr>
        <w:t>сударственного регулирования усилится внимание и доверие (на основе дости</w:t>
      </w:r>
      <w:r w:rsidRPr="006F46FF">
        <w:rPr>
          <w:rFonts w:ascii="Times New Roman" w:hAnsi="Times New Roman"/>
          <w:spacing w:val="-2"/>
          <w:sz w:val="28"/>
          <w:szCs w:val="28"/>
        </w:rPr>
        <w:softHyphen/>
      </w:r>
      <w:r w:rsidRPr="006F46FF">
        <w:rPr>
          <w:rFonts w:ascii="Times New Roman" w:hAnsi="Times New Roman"/>
          <w:sz w:val="28"/>
          <w:szCs w:val="28"/>
        </w:rPr>
        <w:t xml:space="preserve">жений науки) к мониторингу природной среды и производственной сферы, а также к прогнозированию чрезвычайных ситуаций. Окрепшее экономическое положение страны позволит обратить внимание на меры по рациональному </w:t>
      </w:r>
      <w:r w:rsidRPr="006F46FF">
        <w:rPr>
          <w:rFonts w:ascii="Times New Roman" w:hAnsi="Times New Roman"/>
          <w:spacing w:val="-2"/>
          <w:sz w:val="28"/>
          <w:szCs w:val="28"/>
        </w:rPr>
        <w:t xml:space="preserve">размещению производительных сил и поселений, защиту критически важных и </w:t>
      </w:r>
      <w:r w:rsidRPr="006F46FF">
        <w:rPr>
          <w:rFonts w:ascii="Times New Roman" w:hAnsi="Times New Roman"/>
          <w:spacing w:val="-1"/>
          <w:sz w:val="28"/>
          <w:szCs w:val="28"/>
        </w:rPr>
        <w:t>потенциально опасных объектов в большем объеме, чем сейчас, провести ин</w:t>
      </w:r>
      <w:r w:rsidRPr="006F46FF">
        <w:rPr>
          <w:rFonts w:ascii="Times New Roman" w:hAnsi="Times New Roman"/>
          <w:spacing w:val="-1"/>
          <w:sz w:val="28"/>
          <w:szCs w:val="28"/>
        </w:rPr>
        <w:softHyphen/>
        <w:t xml:space="preserve">женерно-технические мероприятия. В деле защиты населения от природных и </w:t>
      </w:r>
      <w:r w:rsidRPr="006F46FF">
        <w:rPr>
          <w:rFonts w:ascii="Times New Roman" w:hAnsi="Times New Roman"/>
          <w:sz w:val="28"/>
          <w:szCs w:val="28"/>
        </w:rPr>
        <w:t>техногенных опасностей наряду с хорошо развитой системой оповещения, улучшится подготовка к возможной эвакуации населения, к инженерной, ме</w:t>
      </w:r>
      <w:r w:rsidRPr="006F46FF">
        <w:rPr>
          <w:rFonts w:ascii="Times New Roman" w:hAnsi="Times New Roman"/>
          <w:sz w:val="28"/>
          <w:szCs w:val="28"/>
        </w:rPr>
        <w:softHyphen/>
        <w:t xml:space="preserve">дицинской, радиационной и химической защите людей, их сферы обитания, </w:t>
      </w:r>
      <w:r w:rsidRPr="006F46FF">
        <w:rPr>
          <w:rFonts w:ascii="Times New Roman" w:hAnsi="Times New Roman"/>
          <w:spacing w:val="-2"/>
          <w:sz w:val="28"/>
          <w:szCs w:val="28"/>
        </w:rPr>
        <w:t>продовольствия, фуража, воды. Важной формой государственной работы оста</w:t>
      </w:r>
      <w:r w:rsidRPr="006F46FF">
        <w:rPr>
          <w:rFonts w:ascii="Times New Roman" w:hAnsi="Times New Roman"/>
          <w:spacing w:val="-2"/>
          <w:sz w:val="28"/>
          <w:szCs w:val="28"/>
        </w:rPr>
        <w:softHyphen/>
      </w:r>
      <w:r w:rsidRPr="006F46FF">
        <w:rPr>
          <w:rFonts w:ascii="Times New Roman" w:hAnsi="Times New Roman"/>
          <w:sz w:val="28"/>
          <w:szCs w:val="28"/>
        </w:rPr>
        <w:t>нется подготовка населения и руководящего состава к бедствиям и военным опасностям, профессиональная подготовка сил, средств и органов управле</w:t>
      </w:r>
      <w:r w:rsidRPr="006F46FF">
        <w:rPr>
          <w:rFonts w:ascii="Times New Roman" w:hAnsi="Times New Roman"/>
          <w:sz w:val="28"/>
          <w:szCs w:val="28"/>
        </w:rPr>
        <w:softHyphen/>
        <w:t>ния [7, 33].</w:t>
      </w:r>
    </w:p>
    <w:p w:rsidR="00694C35" w:rsidRPr="006F46FF" w:rsidRDefault="00694C35" w:rsidP="00116D83">
      <w:pPr>
        <w:shd w:val="clear" w:color="auto" w:fill="FFFFFF"/>
        <w:tabs>
          <w:tab w:val="left" w:pos="9639"/>
          <w:tab w:val="left" w:pos="9781"/>
        </w:tabs>
        <w:ind w:right="284" w:firstLine="425"/>
        <w:rPr>
          <w:rFonts w:ascii="Times New Roman" w:hAnsi="Times New Roman"/>
          <w:sz w:val="28"/>
          <w:szCs w:val="28"/>
        </w:rPr>
      </w:pPr>
      <w:r w:rsidRPr="006F46FF">
        <w:rPr>
          <w:rFonts w:ascii="Times New Roman" w:hAnsi="Times New Roman"/>
          <w:spacing w:val="-1"/>
          <w:sz w:val="28"/>
          <w:szCs w:val="28"/>
        </w:rPr>
        <w:t xml:space="preserve">В производственной сфере, переживающей обновление основных фондов, </w:t>
      </w:r>
      <w:r w:rsidRPr="006F46FF">
        <w:rPr>
          <w:rFonts w:ascii="Times New Roman" w:hAnsi="Times New Roman"/>
          <w:sz w:val="28"/>
          <w:szCs w:val="28"/>
        </w:rPr>
        <w:t xml:space="preserve">необходимо более интенсивно развернуть </w:t>
      </w:r>
      <w:r w:rsidRPr="006F46FF">
        <w:rPr>
          <w:rFonts w:ascii="Times New Roman" w:hAnsi="Times New Roman"/>
          <w:bCs/>
          <w:sz w:val="28"/>
          <w:szCs w:val="28"/>
        </w:rPr>
        <w:t xml:space="preserve">сертификацию технических </w:t>
      </w:r>
      <w:r w:rsidRPr="006F46FF">
        <w:rPr>
          <w:rFonts w:ascii="Times New Roman" w:hAnsi="Times New Roman"/>
          <w:bCs/>
          <w:spacing w:val="-2"/>
          <w:sz w:val="28"/>
          <w:szCs w:val="28"/>
        </w:rPr>
        <w:t xml:space="preserve">устройств, </w:t>
      </w:r>
      <w:r w:rsidRPr="006F46FF">
        <w:rPr>
          <w:rFonts w:ascii="Times New Roman" w:hAnsi="Times New Roman"/>
          <w:spacing w:val="-2"/>
          <w:sz w:val="28"/>
          <w:szCs w:val="28"/>
        </w:rPr>
        <w:t>применяемых на опасных производственных объектах. Федераль</w:t>
      </w:r>
      <w:r w:rsidRPr="006F46FF">
        <w:rPr>
          <w:rFonts w:ascii="Times New Roman" w:hAnsi="Times New Roman"/>
          <w:spacing w:val="-2"/>
          <w:sz w:val="28"/>
          <w:szCs w:val="28"/>
        </w:rPr>
        <w:softHyphen/>
      </w:r>
      <w:r w:rsidRPr="006F46FF">
        <w:rPr>
          <w:rFonts w:ascii="Times New Roman" w:hAnsi="Times New Roman"/>
          <w:sz w:val="28"/>
          <w:szCs w:val="28"/>
        </w:rPr>
        <w:t>ные органы исполнительной власти по стандартизации, метрологии и серти</w:t>
      </w:r>
      <w:r w:rsidRPr="006F46FF">
        <w:rPr>
          <w:rFonts w:ascii="Times New Roman" w:hAnsi="Times New Roman"/>
          <w:sz w:val="28"/>
          <w:szCs w:val="28"/>
        </w:rPr>
        <w:softHyphen/>
        <w:t>фикации совместно с федеральными органами, уполномоченными в области промышленной безопасности, должны установить правила сертификации, а орган, уполномоченный в области промышленной безопасности, провести эту сертификацию.</w:t>
      </w:r>
    </w:p>
    <w:p w:rsidR="00694C35" w:rsidRPr="006F46FF" w:rsidRDefault="00694C35" w:rsidP="00116D83">
      <w:pPr>
        <w:shd w:val="clear" w:color="auto" w:fill="FFFFFF"/>
        <w:tabs>
          <w:tab w:val="left" w:pos="9639"/>
          <w:tab w:val="left" w:pos="9781"/>
        </w:tabs>
        <w:ind w:right="284" w:firstLine="425"/>
        <w:rPr>
          <w:rFonts w:ascii="Times New Roman" w:hAnsi="Times New Roman"/>
          <w:sz w:val="28"/>
          <w:szCs w:val="28"/>
        </w:rPr>
      </w:pPr>
      <w:r w:rsidRPr="006F46FF">
        <w:rPr>
          <w:rFonts w:ascii="Times New Roman" w:hAnsi="Times New Roman"/>
          <w:spacing w:val="-2"/>
          <w:sz w:val="28"/>
          <w:szCs w:val="28"/>
        </w:rPr>
        <w:t>В рамках государственного регулирования в области природной и техноген</w:t>
      </w:r>
      <w:r w:rsidRPr="006F46FF">
        <w:rPr>
          <w:rFonts w:ascii="Times New Roman" w:hAnsi="Times New Roman"/>
          <w:spacing w:val="-2"/>
          <w:sz w:val="28"/>
          <w:szCs w:val="28"/>
        </w:rPr>
        <w:softHyphen/>
      </w:r>
      <w:r w:rsidRPr="006F46FF">
        <w:rPr>
          <w:rFonts w:ascii="Times New Roman" w:hAnsi="Times New Roman"/>
          <w:spacing w:val="-1"/>
          <w:sz w:val="28"/>
          <w:szCs w:val="28"/>
        </w:rPr>
        <w:t>ной (промышленной) безопасности должны быть проведены на всех подлежа</w:t>
      </w:r>
      <w:r w:rsidRPr="006F46FF">
        <w:rPr>
          <w:rFonts w:ascii="Times New Roman" w:hAnsi="Times New Roman"/>
          <w:spacing w:val="-1"/>
          <w:sz w:val="28"/>
          <w:szCs w:val="28"/>
        </w:rPr>
        <w:softHyphen/>
      </w:r>
      <w:r w:rsidRPr="006F46FF">
        <w:rPr>
          <w:rFonts w:ascii="Times New Roman" w:hAnsi="Times New Roman"/>
          <w:spacing w:val="-7"/>
          <w:sz w:val="28"/>
          <w:szCs w:val="28"/>
        </w:rPr>
        <w:t xml:space="preserve">щих экспертизе проектах и объектах </w:t>
      </w:r>
      <w:r w:rsidRPr="006F46FF">
        <w:rPr>
          <w:rFonts w:ascii="Times New Roman" w:hAnsi="Times New Roman"/>
          <w:bCs/>
          <w:spacing w:val="-7"/>
          <w:sz w:val="28"/>
          <w:szCs w:val="28"/>
        </w:rPr>
        <w:t xml:space="preserve">экспертиза промышленной безопасности, </w:t>
      </w:r>
      <w:r w:rsidRPr="006F46FF">
        <w:rPr>
          <w:rFonts w:ascii="Times New Roman" w:hAnsi="Times New Roman"/>
          <w:bCs/>
          <w:spacing w:val="-12"/>
          <w:sz w:val="28"/>
          <w:szCs w:val="28"/>
        </w:rPr>
        <w:t>государственная экологическая экспертиза, государственная экспертиза охраны труда, пожарная экспертиза, государственная экспертиза в области защиты насе</w:t>
      </w:r>
      <w:r w:rsidRPr="006F46FF">
        <w:rPr>
          <w:rFonts w:ascii="Times New Roman" w:hAnsi="Times New Roman"/>
          <w:bCs/>
          <w:spacing w:val="-12"/>
          <w:sz w:val="28"/>
          <w:szCs w:val="28"/>
        </w:rPr>
        <w:softHyphen/>
      </w:r>
      <w:r w:rsidRPr="006F46FF">
        <w:rPr>
          <w:rFonts w:ascii="Times New Roman" w:hAnsi="Times New Roman"/>
          <w:bCs/>
          <w:sz w:val="28"/>
          <w:szCs w:val="28"/>
        </w:rPr>
        <w:t>ления и территорий от чрезвычайных ситуаций.</w:t>
      </w:r>
    </w:p>
    <w:p w:rsidR="00694C35" w:rsidRPr="006F46FF" w:rsidRDefault="00694C35" w:rsidP="00AA1552">
      <w:pPr>
        <w:shd w:val="clear" w:color="auto" w:fill="FFFFFF"/>
        <w:tabs>
          <w:tab w:val="left" w:pos="9639"/>
          <w:tab w:val="left" w:pos="9781"/>
        </w:tabs>
        <w:ind w:right="284" w:firstLine="425"/>
        <w:rPr>
          <w:rFonts w:ascii="Times New Roman" w:hAnsi="Times New Roman"/>
          <w:sz w:val="28"/>
          <w:szCs w:val="28"/>
        </w:rPr>
      </w:pPr>
      <w:r w:rsidRPr="006F46FF">
        <w:rPr>
          <w:rFonts w:ascii="Times New Roman" w:hAnsi="Times New Roman"/>
          <w:spacing w:val="-3"/>
          <w:sz w:val="28"/>
          <w:szCs w:val="28"/>
        </w:rPr>
        <w:t>В условиях перехода ответственности за состояние промышленной безопас</w:t>
      </w:r>
      <w:r w:rsidRPr="006F46FF">
        <w:rPr>
          <w:rFonts w:ascii="Times New Roman" w:hAnsi="Times New Roman"/>
          <w:spacing w:val="-3"/>
          <w:sz w:val="28"/>
          <w:szCs w:val="28"/>
        </w:rPr>
        <w:softHyphen/>
      </w:r>
      <w:r w:rsidRPr="006F46FF">
        <w:rPr>
          <w:rFonts w:ascii="Times New Roman" w:hAnsi="Times New Roman"/>
          <w:spacing w:val="-2"/>
          <w:sz w:val="28"/>
          <w:szCs w:val="28"/>
        </w:rPr>
        <w:t>ности и последствия аварий от государственных органов к владельцам органи</w:t>
      </w:r>
      <w:r w:rsidRPr="006F46FF">
        <w:rPr>
          <w:rFonts w:ascii="Times New Roman" w:hAnsi="Times New Roman"/>
          <w:spacing w:val="-2"/>
          <w:sz w:val="28"/>
          <w:szCs w:val="28"/>
        </w:rPr>
        <w:softHyphen/>
      </w:r>
      <w:r w:rsidRPr="006F46FF">
        <w:rPr>
          <w:rFonts w:ascii="Times New Roman" w:hAnsi="Times New Roman"/>
          <w:spacing w:val="-1"/>
          <w:sz w:val="28"/>
          <w:szCs w:val="28"/>
        </w:rPr>
        <w:t>заций повышается роль экспертизы в обеспечении промышленной безопасно</w:t>
      </w:r>
      <w:r w:rsidRPr="006F46FF">
        <w:rPr>
          <w:rFonts w:ascii="Times New Roman" w:hAnsi="Times New Roman"/>
          <w:spacing w:val="-1"/>
          <w:sz w:val="28"/>
          <w:szCs w:val="28"/>
        </w:rPr>
        <w:softHyphen/>
        <w:t>сти. Качественная экспертиза позволяет повысить эффективность превентив</w:t>
      </w:r>
      <w:r w:rsidRPr="006F46FF">
        <w:rPr>
          <w:rFonts w:ascii="Times New Roman" w:hAnsi="Times New Roman"/>
          <w:spacing w:val="-1"/>
          <w:sz w:val="28"/>
          <w:szCs w:val="28"/>
        </w:rPr>
        <w:softHyphen/>
        <w:t>ных мер по предупреждению аварийности и травматизма.</w:t>
      </w:r>
    </w:p>
    <w:p w:rsidR="00694C35" w:rsidRPr="006F46FF" w:rsidRDefault="00694C35" w:rsidP="00116D83">
      <w:pPr>
        <w:tabs>
          <w:tab w:val="left" w:pos="9639"/>
          <w:tab w:val="left" w:pos="9781"/>
        </w:tabs>
        <w:ind w:right="284" w:firstLine="425"/>
        <w:rPr>
          <w:rFonts w:ascii="Times New Roman" w:hAnsi="Times New Roman"/>
          <w:sz w:val="28"/>
          <w:szCs w:val="28"/>
        </w:rPr>
      </w:pPr>
    </w:p>
    <w:p w:rsidR="00694C35" w:rsidRPr="006F46FF" w:rsidRDefault="00694C35" w:rsidP="00116D83">
      <w:pPr>
        <w:tabs>
          <w:tab w:val="left" w:pos="9639"/>
          <w:tab w:val="left" w:pos="9781"/>
        </w:tabs>
        <w:ind w:right="284" w:firstLine="425"/>
        <w:rPr>
          <w:rFonts w:ascii="Times New Roman" w:hAnsi="Times New Roman"/>
          <w:sz w:val="28"/>
          <w:szCs w:val="28"/>
        </w:rPr>
      </w:pPr>
      <w:r w:rsidRPr="006F46FF">
        <w:rPr>
          <w:rFonts w:ascii="Times New Roman" w:hAnsi="Times New Roman"/>
          <w:sz w:val="28"/>
          <w:szCs w:val="28"/>
        </w:rPr>
        <w:t>4.3 Государственная экспертиза в области защиты от чрезвычайных ситуаций</w:t>
      </w:r>
    </w:p>
    <w:p w:rsidR="00694C35" w:rsidRPr="006F46FF" w:rsidRDefault="00694C35" w:rsidP="00116D83">
      <w:pPr>
        <w:tabs>
          <w:tab w:val="left" w:pos="9639"/>
          <w:tab w:val="left" w:pos="9781"/>
        </w:tabs>
        <w:ind w:right="284" w:firstLine="425"/>
        <w:rPr>
          <w:rFonts w:ascii="Times New Roman" w:hAnsi="Times New Roman"/>
          <w:sz w:val="28"/>
          <w:szCs w:val="28"/>
        </w:rPr>
      </w:pPr>
    </w:p>
    <w:p w:rsidR="00694C35" w:rsidRPr="006F46FF" w:rsidRDefault="00694C35" w:rsidP="00116D83">
      <w:pPr>
        <w:shd w:val="clear" w:color="auto" w:fill="FFFFFF"/>
        <w:tabs>
          <w:tab w:val="left" w:pos="9639"/>
          <w:tab w:val="left" w:pos="9781"/>
        </w:tabs>
        <w:ind w:left="283" w:right="284" w:firstLine="425"/>
        <w:rPr>
          <w:rFonts w:ascii="Times New Roman" w:hAnsi="Times New Roman"/>
          <w:sz w:val="28"/>
          <w:szCs w:val="28"/>
        </w:rPr>
      </w:pPr>
      <w:r w:rsidRPr="006F46FF">
        <w:rPr>
          <w:rFonts w:ascii="Times New Roman" w:hAnsi="Times New Roman"/>
          <w:bCs/>
          <w:spacing w:val="-11"/>
          <w:sz w:val="28"/>
          <w:szCs w:val="28"/>
        </w:rPr>
        <w:t xml:space="preserve">Экспертизе промышленной безопасности </w:t>
      </w:r>
      <w:r w:rsidRPr="006F46FF">
        <w:rPr>
          <w:rFonts w:ascii="Times New Roman" w:hAnsi="Times New Roman"/>
          <w:spacing w:val="-11"/>
          <w:sz w:val="28"/>
          <w:szCs w:val="28"/>
        </w:rPr>
        <w:t>подлежат:</w:t>
      </w:r>
    </w:p>
    <w:p w:rsidR="00694C35" w:rsidRPr="006F46FF" w:rsidRDefault="00694C35" w:rsidP="00116D83">
      <w:pPr>
        <w:shd w:val="clear" w:color="auto" w:fill="FFFFFF"/>
        <w:tabs>
          <w:tab w:val="left" w:pos="9639"/>
          <w:tab w:val="left" w:pos="9781"/>
        </w:tabs>
        <w:ind w:right="284" w:firstLine="425"/>
        <w:rPr>
          <w:rFonts w:ascii="Times New Roman" w:hAnsi="Times New Roman"/>
          <w:sz w:val="28"/>
          <w:szCs w:val="28"/>
        </w:rPr>
      </w:pPr>
      <w:r w:rsidRPr="006F46FF">
        <w:rPr>
          <w:rFonts w:ascii="Times New Roman" w:hAnsi="Times New Roman"/>
          <w:sz w:val="28"/>
          <w:szCs w:val="28"/>
        </w:rPr>
        <w:t>– проектная документация на строительство, расширение, реконструкцию, техническое перевооружение, консервацию и ликвидацию опасного произ</w:t>
      </w:r>
      <w:r w:rsidRPr="006F46FF">
        <w:rPr>
          <w:rFonts w:ascii="Times New Roman" w:hAnsi="Times New Roman"/>
          <w:sz w:val="28"/>
          <w:szCs w:val="28"/>
        </w:rPr>
        <w:softHyphen/>
        <w:t>водственного объекта;</w:t>
      </w:r>
    </w:p>
    <w:p w:rsidR="00116D83" w:rsidRPr="00116D83" w:rsidRDefault="00116D83" w:rsidP="00116D83">
      <w:pPr>
        <w:shd w:val="clear" w:color="auto" w:fill="FFFFFF"/>
        <w:tabs>
          <w:tab w:val="left" w:pos="9639"/>
        </w:tabs>
        <w:ind w:right="19" w:firstLine="288"/>
        <w:rPr>
          <w:rFonts w:ascii="Times New Roman" w:hAnsi="Times New Roman"/>
          <w:sz w:val="28"/>
          <w:szCs w:val="28"/>
        </w:rPr>
      </w:pPr>
      <w:r w:rsidRPr="00116D83">
        <w:rPr>
          <w:rFonts w:ascii="Times New Roman" w:hAnsi="Times New Roman"/>
          <w:sz w:val="28"/>
          <w:szCs w:val="28"/>
        </w:rPr>
        <w:t>– технические устройства, применяемые на опасном производственном объекте;</w:t>
      </w:r>
    </w:p>
    <w:p w:rsidR="00116D83" w:rsidRPr="00116D83" w:rsidRDefault="00116D83" w:rsidP="00116D83">
      <w:pPr>
        <w:shd w:val="clear" w:color="auto" w:fill="FFFFFF"/>
        <w:tabs>
          <w:tab w:val="left" w:pos="9639"/>
        </w:tabs>
        <w:ind w:left="288"/>
        <w:rPr>
          <w:rFonts w:ascii="Times New Roman" w:hAnsi="Times New Roman"/>
          <w:sz w:val="28"/>
          <w:szCs w:val="28"/>
        </w:rPr>
      </w:pPr>
      <w:r w:rsidRPr="00116D83">
        <w:rPr>
          <w:rFonts w:ascii="Times New Roman" w:hAnsi="Times New Roman"/>
          <w:sz w:val="28"/>
          <w:szCs w:val="28"/>
        </w:rPr>
        <w:t>– здания и сооружения на опасном производственном объекте;</w:t>
      </w:r>
    </w:p>
    <w:p w:rsidR="00116D83" w:rsidRPr="00116D83" w:rsidRDefault="00116D83" w:rsidP="00116D83">
      <w:pPr>
        <w:shd w:val="clear" w:color="auto" w:fill="FFFFFF"/>
        <w:tabs>
          <w:tab w:val="left" w:pos="9639"/>
        </w:tabs>
        <w:ind w:right="24" w:firstLine="288"/>
        <w:rPr>
          <w:rFonts w:ascii="Times New Roman" w:hAnsi="Times New Roman"/>
          <w:sz w:val="28"/>
          <w:szCs w:val="28"/>
        </w:rPr>
      </w:pPr>
      <w:r w:rsidRPr="00116D83">
        <w:rPr>
          <w:rFonts w:ascii="Times New Roman" w:hAnsi="Times New Roman"/>
          <w:spacing w:val="-2"/>
          <w:sz w:val="28"/>
          <w:szCs w:val="28"/>
        </w:rPr>
        <w:t xml:space="preserve">– декларация промышленной безопасности и иные документы, связанные с </w:t>
      </w:r>
      <w:r w:rsidRPr="00116D83">
        <w:rPr>
          <w:rFonts w:ascii="Times New Roman" w:hAnsi="Times New Roman"/>
          <w:sz w:val="28"/>
          <w:szCs w:val="28"/>
        </w:rPr>
        <w:t>эксплуатацией опасного производственного объекта.</w:t>
      </w:r>
    </w:p>
    <w:p w:rsidR="00116D83" w:rsidRPr="00116D83" w:rsidRDefault="00116D83" w:rsidP="00116D83">
      <w:pPr>
        <w:shd w:val="clear" w:color="auto" w:fill="FFFFFF"/>
        <w:tabs>
          <w:tab w:val="left" w:pos="9639"/>
        </w:tabs>
        <w:ind w:right="14" w:firstLine="283"/>
        <w:rPr>
          <w:rFonts w:ascii="Times New Roman" w:hAnsi="Times New Roman"/>
          <w:sz w:val="28"/>
          <w:szCs w:val="28"/>
        </w:rPr>
      </w:pPr>
      <w:r w:rsidRPr="00116D83">
        <w:rPr>
          <w:rFonts w:ascii="Times New Roman" w:hAnsi="Times New Roman"/>
          <w:spacing w:val="-1"/>
          <w:sz w:val="28"/>
          <w:szCs w:val="28"/>
        </w:rPr>
        <w:t>Экспертизу проводят организации, имеющие лицензии, за счет средств ор</w:t>
      </w:r>
      <w:r w:rsidRPr="00116D83">
        <w:rPr>
          <w:rFonts w:ascii="Times New Roman" w:hAnsi="Times New Roman"/>
          <w:spacing w:val="-1"/>
          <w:sz w:val="28"/>
          <w:szCs w:val="28"/>
        </w:rPr>
        <w:softHyphen/>
      </w:r>
      <w:r w:rsidRPr="00116D83">
        <w:rPr>
          <w:rFonts w:ascii="Times New Roman" w:hAnsi="Times New Roman"/>
          <w:sz w:val="28"/>
          <w:szCs w:val="28"/>
        </w:rPr>
        <w:t>ганизации, осуществляющей эксплуатацию опасного производственного объ</w:t>
      </w:r>
      <w:r w:rsidRPr="00116D83">
        <w:rPr>
          <w:rFonts w:ascii="Times New Roman" w:hAnsi="Times New Roman"/>
          <w:sz w:val="28"/>
          <w:szCs w:val="28"/>
        </w:rPr>
        <w:softHyphen/>
        <w:t>екта.</w:t>
      </w:r>
    </w:p>
    <w:p w:rsidR="00116D83" w:rsidRPr="00116D83" w:rsidRDefault="00116D83" w:rsidP="00116D83">
      <w:pPr>
        <w:shd w:val="clear" w:color="auto" w:fill="FFFFFF"/>
        <w:tabs>
          <w:tab w:val="left" w:pos="9639"/>
        </w:tabs>
        <w:ind w:right="14" w:firstLine="283"/>
        <w:rPr>
          <w:rFonts w:ascii="Times New Roman" w:hAnsi="Times New Roman"/>
          <w:sz w:val="28"/>
          <w:szCs w:val="28"/>
        </w:rPr>
      </w:pPr>
      <w:r w:rsidRPr="00AA1552">
        <w:rPr>
          <w:rFonts w:ascii="Times New Roman" w:hAnsi="Times New Roman"/>
          <w:bCs/>
          <w:i/>
          <w:sz w:val="28"/>
          <w:szCs w:val="28"/>
        </w:rPr>
        <w:t xml:space="preserve">Государственная экспертиза в области защиты населения и территорий от </w:t>
      </w:r>
      <w:r w:rsidRPr="00AA1552">
        <w:rPr>
          <w:rFonts w:ascii="Times New Roman" w:hAnsi="Times New Roman"/>
          <w:bCs/>
          <w:i/>
          <w:spacing w:val="-5"/>
          <w:sz w:val="28"/>
          <w:szCs w:val="28"/>
        </w:rPr>
        <w:t>чрезвычайных ситуаций</w:t>
      </w:r>
      <w:r w:rsidRPr="00116D83">
        <w:rPr>
          <w:rFonts w:ascii="Times New Roman" w:hAnsi="Times New Roman"/>
          <w:b/>
          <w:bCs/>
          <w:spacing w:val="-5"/>
          <w:sz w:val="28"/>
          <w:szCs w:val="28"/>
        </w:rPr>
        <w:t xml:space="preserve"> </w:t>
      </w:r>
      <w:r w:rsidRPr="00116D83">
        <w:rPr>
          <w:rFonts w:ascii="Times New Roman" w:hAnsi="Times New Roman"/>
          <w:spacing w:val="-5"/>
          <w:sz w:val="28"/>
          <w:szCs w:val="28"/>
        </w:rPr>
        <w:t>является одним из механизмов государственного регу</w:t>
      </w:r>
      <w:r w:rsidRPr="00116D83">
        <w:rPr>
          <w:rFonts w:ascii="Times New Roman" w:hAnsi="Times New Roman"/>
          <w:spacing w:val="-5"/>
          <w:sz w:val="28"/>
          <w:szCs w:val="28"/>
        </w:rPr>
        <w:softHyphen/>
      </w:r>
      <w:r w:rsidRPr="00116D83">
        <w:rPr>
          <w:rFonts w:ascii="Times New Roman" w:hAnsi="Times New Roman"/>
          <w:sz w:val="28"/>
          <w:szCs w:val="28"/>
        </w:rPr>
        <w:t>лирования вопросов предупреждения ЧС природного и техногенного характе</w:t>
      </w:r>
      <w:r w:rsidRPr="00116D83">
        <w:rPr>
          <w:rFonts w:ascii="Times New Roman" w:hAnsi="Times New Roman"/>
          <w:sz w:val="28"/>
          <w:szCs w:val="28"/>
        </w:rPr>
        <w:softHyphen/>
        <w:t>ра и смягчения их последствий, так как ошибки в проектах служат причиной 30</w:t>
      </w:r>
      <w:r w:rsidRPr="00116D83">
        <w:rPr>
          <w:rFonts w:ascii="Times New Roman" w:hAnsi="Times New Roman"/>
          <w:i/>
          <w:iCs/>
          <w:sz w:val="28"/>
          <w:szCs w:val="28"/>
        </w:rPr>
        <w:t xml:space="preserve">% </w:t>
      </w:r>
      <w:r w:rsidRPr="00116D83">
        <w:rPr>
          <w:rFonts w:ascii="Times New Roman" w:hAnsi="Times New Roman"/>
          <w:sz w:val="28"/>
          <w:szCs w:val="28"/>
        </w:rPr>
        <w:t xml:space="preserve">аварий. МЧС России в соответствии с постановлением Правительства </w:t>
      </w:r>
      <w:r w:rsidRPr="00116D83">
        <w:rPr>
          <w:rFonts w:ascii="Times New Roman" w:hAnsi="Times New Roman"/>
          <w:spacing w:val="-1"/>
          <w:sz w:val="28"/>
          <w:szCs w:val="28"/>
        </w:rPr>
        <w:t>Российской Федерации от 27.12.2000 г. ¹ 1008 «О порядке проведения экспер</w:t>
      </w:r>
      <w:r w:rsidRPr="00116D83">
        <w:rPr>
          <w:rFonts w:ascii="Times New Roman" w:hAnsi="Times New Roman"/>
          <w:spacing w:val="-1"/>
          <w:sz w:val="28"/>
          <w:szCs w:val="28"/>
        </w:rPr>
        <w:softHyphen/>
      </w:r>
      <w:r w:rsidRPr="00116D83">
        <w:rPr>
          <w:rFonts w:ascii="Times New Roman" w:hAnsi="Times New Roman"/>
          <w:sz w:val="28"/>
          <w:szCs w:val="28"/>
        </w:rPr>
        <w:t xml:space="preserve">тизы и утверждения градостроительной, </w:t>
      </w:r>
      <w:proofErr w:type="spellStart"/>
      <w:r w:rsidRPr="00116D83">
        <w:rPr>
          <w:rFonts w:ascii="Times New Roman" w:hAnsi="Times New Roman"/>
          <w:sz w:val="28"/>
          <w:szCs w:val="28"/>
        </w:rPr>
        <w:t>предпроектной</w:t>
      </w:r>
      <w:proofErr w:type="spellEnd"/>
      <w:r w:rsidRPr="00116D83">
        <w:rPr>
          <w:rFonts w:ascii="Times New Roman" w:hAnsi="Times New Roman"/>
          <w:sz w:val="28"/>
          <w:szCs w:val="28"/>
        </w:rPr>
        <w:t xml:space="preserve"> и проектной докумен</w:t>
      </w:r>
      <w:r w:rsidRPr="00116D83">
        <w:rPr>
          <w:rFonts w:ascii="Times New Roman" w:hAnsi="Times New Roman"/>
          <w:sz w:val="28"/>
          <w:szCs w:val="28"/>
        </w:rPr>
        <w:softHyphen/>
        <w:t>тации» уполномочено на проведение государственной экспертизы в области предупреждения чрезвычайных ситуаций, а центральный экспертный орган – Государственная экспертиза проектов МЧС России получила статус органа специализированной экспертизы.</w:t>
      </w:r>
    </w:p>
    <w:p w:rsidR="00116D83" w:rsidRPr="00116D83" w:rsidRDefault="00116D83" w:rsidP="00116D83">
      <w:pPr>
        <w:shd w:val="clear" w:color="auto" w:fill="FFFFFF"/>
        <w:tabs>
          <w:tab w:val="left" w:pos="9639"/>
        </w:tabs>
        <w:ind w:right="14" w:firstLine="283"/>
        <w:rPr>
          <w:rFonts w:ascii="Times New Roman" w:hAnsi="Times New Roman"/>
          <w:sz w:val="28"/>
          <w:szCs w:val="28"/>
        </w:rPr>
      </w:pPr>
      <w:r w:rsidRPr="00116D83">
        <w:rPr>
          <w:rFonts w:ascii="Times New Roman" w:hAnsi="Times New Roman"/>
          <w:sz w:val="28"/>
          <w:szCs w:val="28"/>
        </w:rPr>
        <w:t>Декларирование безопасности промышленных объектов проводится в це</w:t>
      </w:r>
      <w:r w:rsidRPr="00116D83">
        <w:rPr>
          <w:rFonts w:ascii="Times New Roman" w:hAnsi="Times New Roman"/>
          <w:sz w:val="28"/>
          <w:szCs w:val="28"/>
        </w:rPr>
        <w:softHyphen/>
      </w:r>
      <w:r w:rsidRPr="00116D83">
        <w:rPr>
          <w:rFonts w:ascii="Times New Roman" w:hAnsi="Times New Roman"/>
          <w:spacing w:val="-3"/>
          <w:sz w:val="28"/>
          <w:szCs w:val="28"/>
        </w:rPr>
        <w:t xml:space="preserve">лях более надежного и эффективного обеспечения техногенной безопасности в </w:t>
      </w:r>
      <w:r w:rsidRPr="00116D83">
        <w:rPr>
          <w:rFonts w:ascii="Times New Roman" w:hAnsi="Times New Roman"/>
          <w:sz w:val="28"/>
          <w:szCs w:val="28"/>
        </w:rPr>
        <w:t xml:space="preserve">стране, а для конкретного объекта – обеспечения контроля за соблюдением мер безопасности, оценки достаточности и эффективности мероприятий по </w:t>
      </w:r>
      <w:r w:rsidRPr="00116D83">
        <w:rPr>
          <w:rFonts w:ascii="Times New Roman" w:hAnsi="Times New Roman"/>
          <w:spacing w:val="-1"/>
          <w:sz w:val="28"/>
          <w:szCs w:val="28"/>
        </w:rPr>
        <w:t>предупреждению и ликвидации чрезвычайных ситуаций. Декларирование про</w:t>
      </w:r>
      <w:r w:rsidRPr="00116D83">
        <w:rPr>
          <w:rFonts w:ascii="Times New Roman" w:hAnsi="Times New Roman"/>
          <w:spacing w:val="-1"/>
          <w:sz w:val="28"/>
          <w:szCs w:val="28"/>
        </w:rPr>
        <w:softHyphen/>
      </w:r>
      <w:r w:rsidRPr="00116D83">
        <w:rPr>
          <w:rFonts w:ascii="Times New Roman" w:hAnsi="Times New Roman"/>
          <w:sz w:val="28"/>
          <w:szCs w:val="28"/>
        </w:rPr>
        <w:t xml:space="preserve">водится в соответствии с Федеральным законом Российской Федерации </w:t>
      </w:r>
      <w:r w:rsidRPr="00116D83">
        <w:rPr>
          <w:rFonts w:ascii="Times New Roman" w:hAnsi="Times New Roman"/>
          <w:spacing w:val="-1"/>
          <w:sz w:val="28"/>
          <w:szCs w:val="28"/>
        </w:rPr>
        <w:t>«О промышленной безопасности опасных производственных объектов», а гид</w:t>
      </w:r>
      <w:r w:rsidRPr="00116D83">
        <w:rPr>
          <w:rFonts w:ascii="Times New Roman" w:hAnsi="Times New Roman"/>
          <w:spacing w:val="-1"/>
          <w:sz w:val="28"/>
          <w:szCs w:val="28"/>
        </w:rPr>
        <w:softHyphen/>
        <w:t>ротехнических сооружений – с законом «О безопасности гидротехнических со</w:t>
      </w:r>
      <w:r w:rsidRPr="00116D83">
        <w:rPr>
          <w:rFonts w:ascii="Times New Roman" w:hAnsi="Times New Roman"/>
          <w:spacing w:val="-1"/>
          <w:sz w:val="28"/>
          <w:szCs w:val="28"/>
        </w:rPr>
        <w:softHyphen/>
      </w:r>
      <w:r w:rsidRPr="00116D83">
        <w:rPr>
          <w:rFonts w:ascii="Times New Roman" w:hAnsi="Times New Roman"/>
          <w:sz w:val="28"/>
          <w:szCs w:val="28"/>
        </w:rPr>
        <w:t>оружений» 1998 г.</w:t>
      </w:r>
    </w:p>
    <w:p w:rsidR="00116D83" w:rsidRPr="00116D83" w:rsidRDefault="00116D83" w:rsidP="00116D83">
      <w:pPr>
        <w:shd w:val="clear" w:color="auto" w:fill="FFFFFF"/>
        <w:tabs>
          <w:tab w:val="left" w:pos="9639"/>
        </w:tabs>
        <w:ind w:right="19" w:firstLine="283"/>
        <w:rPr>
          <w:rFonts w:ascii="Times New Roman" w:hAnsi="Times New Roman"/>
          <w:sz w:val="28"/>
          <w:szCs w:val="28"/>
        </w:rPr>
      </w:pPr>
      <w:r w:rsidRPr="00116D83">
        <w:rPr>
          <w:rFonts w:ascii="Times New Roman" w:hAnsi="Times New Roman"/>
          <w:sz w:val="28"/>
          <w:szCs w:val="28"/>
        </w:rPr>
        <w:t>Декларирование является выражением ответственного отношения к обеспечению безопасности промышленных объектов в форме официально оформленного заявления.</w:t>
      </w:r>
    </w:p>
    <w:p w:rsidR="00116D83" w:rsidRPr="00116D83" w:rsidRDefault="00116D83" w:rsidP="00116D83">
      <w:pPr>
        <w:shd w:val="clear" w:color="auto" w:fill="FFFFFF"/>
        <w:tabs>
          <w:tab w:val="left" w:pos="9639"/>
        </w:tabs>
        <w:ind w:right="14" w:firstLine="283"/>
        <w:rPr>
          <w:rFonts w:ascii="Times New Roman" w:hAnsi="Times New Roman"/>
          <w:sz w:val="28"/>
          <w:szCs w:val="28"/>
        </w:rPr>
      </w:pPr>
      <w:r w:rsidRPr="00116D83">
        <w:rPr>
          <w:rFonts w:ascii="Times New Roman" w:hAnsi="Times New Roman"/>
          <w:i/>
          <w:iCs/>
          <w:sz w:val="28"/>
          <w:szCs w:val="28"/>
        </w:rPr>
        <w:t xml:space="preserve">Декларация безопасности </w:t>
      </w:r>
      <w:r w:rsidRPr="00116D83">
        <w:rPr>
          <w:rFonts w:ascii="Times New Roman" w:hAnsi="Times New Roman"/>
          <w:sz w:val="28"/>
          <w:szCs w:val="28"/>
        </w:rPr>
        <w:t xml:space="preserve">опасного производственного объекта – это </w:t>
      </w:r>
      <w:r w:rsidRPr="00116D83">
        <w:rPr>
          <w:rFonts w:ascii="Times New Roman" w:hAnsi="Times New Roman"/>
          <w:spacing w:val="-1"/>
          <w:sz w:val="28"/>
          <w:szCs w:val="28"/>
        </w:rPr>
        <w:t>документ, в котором представлены результаты: всесторонней оценки возмож</w:t>
      </w:r>
      <w:r w:rsidRPr="00116D83">
        <w:rPr>
          <w:rFonts w:ascii="Times New Roman" w:hAnsi="Times New Roman"/>
          <w:spacing w:val="-1"/>
          <w:sz w:val="28"/>
          <w:szCs w:val="28"/>
        </w:rPr>
        <w:softHyphen/>
      </w:r>
      <w:r w:rsidRPr="00116D83">
        <w:rPr>
          <w:rFonts w:ascii="Times New Roman" w:hAnsi="Times New Roman"/>
          <w:sz w:val="28"/>
          <w:szCs w:val="28"/>
        </w:rPr>
        <w:t>ности аварии и связанной с ней угрозы для персонала и населения прилегаю</w:t>
      </w:r>
      <w:r w:rsidRPr="00116D83">
        <w:rPr>
          <w:rFonts w:ascii="Times New Roman" w:hAnsi="Times New Roman"/>
          <w:sz w:val="28"/>
          <w:szCs w:val="28"/>
        </w:rPr>
        <w:softHyphen/>
        <w:t xml:space="preserve">щих территорий; анализа достаточности принятых мер по предупреждению аварий и </w:t>
      </w:r>
      <w:r w:rsidRPr="00116D83">
        <w:rPr>
          <w:rFonts w:ascii="Times New Roman" w:hAnsi="Times New Roman"/>
          <w:sz w:val="28"/>
          <w:szCs w:val="28"/>
        </w:rPr>
        <w:lastRenderedPageBreak/>
        <w:t xml:space="preserve">по обеспечению готовности организации к эксплуатации опасного </w:t>
      </w:r>
      <w:r w:rsidRPr="00116D83">
        <w:rPr>
          <w:rFonts w:ascii="Times New Roman" w:hAnsi="Times New Roman"/>
          <w:spacing w:val="-2"/>
          <w:sz w:val="28"/>
          <w:szCs w:val="28"/>
        </w:rPr>
        <w:t>производственного объекта в соответствии с требованиями норм и правил про</w:t>
      </w:r>
      <w:r w:rsidRPr="00116D83">
        <w:rPr>
          <w:rFonts w:ascii="Times New Roman" w:hAnsi="Times New Roman"/>
          <w:spacing w:val="-2"/>
          <w:sz w:val="28"/>
          <w:szCs w:val="28"/>
        </w:rPr>
        <w:softHyphen/>
      </w:r>
      <w:r w:rsidRPr="00116D83">
        <w:rPr>
          <w:rFonts w:ascii="Times New Roman" w:hAnsi="Times New Roman"/>
          <w:sz w:val="28"/>
          <w:szCs w:val="28"/>
        </w:rPr>
        <w:t xml:space="preserve">мышленной безопасности, а также к локализации и ликвидации последствий </w:t>
      </w:r>
      <w:r w:rsidRPr="00116D83">
        <w:rPr>
          <w:rFonts w:ascii="Times New Roman" w:hAnsi="Times New Roman"/>
          <w:spacing w:val="-2"/>
          <w:sz w:val="28"/>
          <w:szCs w:val="28"/>
        </w:rPr>
        <w:t>аварии на объекте; указаны мероприятия, направленные на снижение возмож</w:t>
      </w:r>
      <w:r w:rsidRPr="00116D83">
        <w:rPr>
          <w:rFonts w:ascii="Times New Roman" w:hAnsi="Times New Roman"/>
          <w:spacing w:val="-2"/>
          <w:sz w:val="28"/>
          <w:szCs w:val="28"/>
        </w:rPr>
        <w:softHyphen/>
      </w:r>
      <w:r w:rsidRPr="00116D83">
        <w:rPr>
          <w:rFonts w:ascii="Times New Roman" w:hAnsi="Times New Roman"/>
          <w:sz w:val="28"/>
          <w:szCs w:val="28"/>
        </w:rPr>
        <w:t>ных негативных последствий в случае аварии на объекте.</w:t>
      </w:r>
    </w:p>
    <w:p w:rsidR="00AA1552" w:rsidRPr="00116D83" w:rsidRDefault="00116D83" w:rsidP="00AA1552">
      <w:pPr>
        <w:shd w:val="clear" w:color="auto" w:fill="FFFFFF"/>
        <w:tabs>
          <w:tab w:val="left" w:pos="9639"/>
        </w:tabs>
        <w:ind w:right="14" w:firstLine="283"/>
        <w:rPr>
          <w:rFonts w:ascii="Times New Roman" w:hAnsi="Times New Roman"/>
          <w:sz w:val="28"/>
          <w:szCs w:val="28"/>
        </w:rPr>
      </w:pPr>
      <w:r w:rsidRPr="00116D83">
        <w:rPr>
          <w:rFonts w:ascii="Times New Roman" w:hAnsi="Times New Roman"/>
          <w:sz w:val="28"/>
          <w:szCs w:val="28"/>
        </w:rPr>
        <w:t>Перечень объектов, подлежащих декларированию безопасности, опреде</w:t>
      </w:r>
      <w:r w:rsidRPr="00116D83">
        <w:rPr>
          <w:rFonts w:ascii="Times New Roman" w:hAnsi="Times New Roman"/>
          <w:sz w:val="28"/>
          <w:szCs w:val="28"/>
        </w:rPr>
        <w:softHyphen/>
        <w:t xml:space="preserve">ляется </w:t>
      </w:r>
      <w:proofErr w:type="spellStart"/>
      <w:r w:rsidRPr="00116D83">
        <w:rPr>
          <w:rFonts w:ascii="Times New Roman" w:hAnsi="Times New Roman"/>
          <w:sz w:val="28"/>
          <w:szCs w:val="28"/>
        </w:rPr>
        <w:t>Ростехнадзором</w:t>
      </w:r>
      <w:proofErr w:type="spellEnd"/>
      <w:r w:rsidRPr="00116D83">
        <w:rPr>
          <w:rFonts w:ascii="Times New Roman" w:hAnsi="Times New Roman"/>
          <w:sz w:val="28"/>
          <w:szCs w:val="28"/>
        </w:rPr>
        <w:t xml:space="preserve"> и МЧС России. В этот перечень включаются промыш</w:t>
      </w:r>
      <w:r w:rsidRPr="00116D83">
        <w:rPr>
          <w:rFonts w:ascii="Times New Roman" w:hAnsi="Times New Roman"/>
          <w:sz w:val="28"/>
          <w:szCs w:val="28"/>
        </w:rPr>
        <w:softHyphen/>
      </w:r>
      <w:r w:rsidRPr="00116D83">
        <w:rPr>
          <w:rFonts w:ascii="Times New Roman" w:hAnsi="Times New Roman"/>
          <w:spacing w:val="-3"/>
          <w:sz w:val="28"/>
          <w:szCs w:val="28"/>
        </w:rPr>
        <w:t>ленные объекты, имеющие в своем составе опасные производства, а также гид</w:t>
      </w:r>
      <w:r w:rsidRPr="00116D83">
        <w:rPr>
          <w:rFonts w:ascii="Times New Roman" w:hAnsi="Times New Roman"/>
          <w:spacing w:val="-3"/>
          <w:sz w:val="28"/>
          <w:szCs w:val="28"/>
        </w:rPr>
        <w:softHyphen/>
      </w:r>
      <w:r w:rsidRPr="00116D83">
        <w:rPr>
          <w:rFonts w:ascii="Times New Roman" w:hAnsi="Times New Roman"/>
          <w:sz w:val="28"/>
          <w:szCs w:val="28"/>
        </w:rPr>
        <w:t xml:space="preserve">ротехнические сооружения, </w:t>
      </w:r>
      <w:proofErr w:type="spellStart"/>
      <w:r w:rsidRPr="00116D83">
        <w:rPr>
          <w:rFonts w:ascii="Times New Roman" w:hAnsi="Times New Roman"/>
          <w:sz w:val="28"/>
          <w:szCs w:val="28"/>
        </w:rPr>
        <w:t>хвостохранилища</w:t>
      </w:r>
      <w:proofErr w:type="spellEnd"/>
      <w:r w:rsidRPr="00116D83">
        <w:rPr>
          <w:rFonts w:ascii="Times New Roman" w:hAnsi="Times New Roman"/>
          <w:sz w:val="28"/>
          <w:szCs w:val="28"/>
        </w:rPr>
        <w:t xml:space="preserve"> и </w:t>
      </w:r>
      <w:proofErr w:type="spellStart"/>
      <w:r w:rsidRPr="00116D83">
        <w:rPr>
          <w:rFonts w:ascii="Times New Roman" w:hAnsi="Times New Roman"/>
          <w:sz w:val="28"/>
          <w:szCs w:val="28"/>
        </w:rPr>
        <w:t>шламонакопители</w:t>
      </w:r>
      <w:proofErr w:type="spellEnd"/>
      <w:r w:rsidRPr="00116D83">
        <w:rPr>
          <w:rFonts w:ascii="Times New Roman" w:hAnsi="Times New Roman"/>
          <w:sz w:val="28"/>
          <w:szCs w:val="28"/>
        </w:rPr>
        <w:t xml:space="preserve">, на </w:t>
      </w:r>
      <w:proofErr w:type="spellStart"/>
      <w:r w:rsidRPr="00116D83">
        <w:rPr>
          <w:rFonts w:ascii="Times New Roman" w:hAnsi="Times New Roman"/>
          <w:sz w:val="28"/>
          <w:szCs w:val="28"/>
        </w:rPr>
        <w:t>кото-рых</w:t>
      </w:r>
      <w:proofErr w:type="spellEnd"/>
      <w:r>
        <w:rPr>
          <w:rFonts w:ascii="Times New Roman" w:hAnsi="Times New Roman"/>
          <w:sz w:val="28"/>
          <w:szCs w:val="28"/>
        </w:rPr>
        <w:t xml:space="preserve"> </w:t>
      </w:r>
      <w:r w:rsidRPr="00116D83">
        <w:rPr>
          <w:rFonts w:ascii="Times New Roman" w:hAnsi="Times New Roman"/>
          <w:sz w:val="28"/>
          <w:szCs w:val="28"/>
        </w:rPr>
        <w:t>возможны гидродинамические</w:t>
      </w:r>
      <w:r>
        <w:rPr>
          <w:rFonts w:ascii="Times New Roman" w:hAnsi="Times New Roman"/>
          <w:sz w:val="28"/>
          <w:szCs w:val="28"/>
        </w:rPr>
        <w:t xml:space="preserve"> </w:t>
      </w:r>
      <w:r w:rsidRPr="00116D83">
        <w:rPr>
          <w:rFonts w:ascii="Times New Roman" w:hAnsi="Times New Roman"/>
          <w:sz w:val="28"/>
          <w:szCs w:val="28"/>
        </w:rPr>
        <w:t xml:space="preserve">аварии. В </w:t>
      </w:r>
      <w:proofErr w:type="spellStart"/>
      <w:r w:rsidRPr="00116D83">
        <w:rPr>
          <w:rFonts w:ascii="Times New Roman" w:hAnsi="Times New Roman"/>
          <w:sz w:val="28"/>
          <w:szCs w:val="28"/>
        </w:rPr>
        <w:t>Федеральномзаконе</w:t>
      </w:r>
      <w:proofErr w:type="spellEnd"/>
      <w:r w:rsidRPr="00116D83">
        <w:rPr>
          <w:rFonts w:ascii="Times New Roman" w:hAnsi="Times New Roman"/>
          <w:sz w:val="28"/>
          <w:szCs w:val="28"/>
        </w:rPr>
        <w:t xml:space="preserve"> «О промыш</w:t>
      </w:r>
      <w:r w:rsidRPr="00116D83">
        <w:rPr>
          <w:rFonts w:ascii="Times New Roman" w:hAnsi="Times New Roman"/>
          <w:sz w:val="28"/>
          <w:szCs w:val="28"/>
        </w:rPr>
        <w:softHyphen/>
        <w:t>ленной безопасности опасных производственных объектов» определены пре</w:t>
      </w:r>
      <w:r w:rsidRPr="00116D83">
        <w:rPr>
          <w:rFonts w:ascii="Times New Roman" w:hAnsi="Times New Roman"/>
          <w:sz w:val="28"/>
          <w:szCs w:val="28"/>
        </w:rPr>
        <w:softHyphen/>
        <w:t>дельные количества опасных веществ, наличие которых на объекте является</w:t>
      </w:r>
      <w:r w:rsidR="00AA1552">
        <w:rPr>
          <w:rFonts w:ascii="Times New Roman" w:hAnsi="Times New Roman"/>
          <w:sz w:val="28"/>
          <w:szCs w:val="28"/>
        </w:rPr>
        <w:t xml:space="preserve"> </w:t>
      </w:r>
      <w:r w:rsidR="00AA1552" w:rsidRPr="00116D83">
        <w:rPr>
          <w:rFonts w:ascii="Times New Roman" w:hAnsi="Times New Roman"/>
          <w:spacing w:val="-3"/>
          <w:sz w:val="28"/>
          <w:szCs w:val="28"/>
        </w:rPr>
        <w:t>основанием для обязательной разработки декларации промышленной безопас</w:t>
      </w:r>
      <w:r w:rsidR="00AA1552" w:rsidRPr="00116D83">
        <w:rPr>
          <w:rFonts w:ascii="Times New Roman" w:hAnsi="Times New Roman"/>
          <w:spacing w:val="-3"/>
          <w:sz w:val="28"/>
          <w:szCs w:val="28"/>
        </w:rPr>
        <w:softHyphen/>
      </w:r>
      <w:r w:rsidR="00AA1552" w:rsidRPr="00116D83">
        <w:rPr>
          <w:rFonts w:ascii="Times New Roman" w:hAnsi="Times New Roman"/>
          <w:spacing w:val="-1"/>
          <w:sz w:val="28"/>
          <w:szCs w:val="28"/>
        </w:rPr>
        <w:t>ности. В случае если расстояние между опасными производственными объек</w:t>
      </w:r>
      <w:r w:rsidR="00AA1552" w:rsidRPr="00116D83">
        <w:rPr>
          <w:rFonts w:ascii="Times New Roman" w:hAnsi="Times New Roman"/>
          <w:spacing w:val="-1"/>
          <w:sz w:val="28"/>
          <w:szCs w:val="28"/>
        </w:rPr>
        <w:softHyphen/>
      </w:r>
      <w:r w:rsidR="00AA1552" w:rsidRPr="00116D83">
        <w:rPr>
          <w:rFonts w:ascii="Times New Roman" w:hAnsi="Times New Roman"/>
          <w:spacing w:val="-5"/>
          <w:sz w:val="28"/>
          <w:szCs w:val="28"/>
        </w:rPr>
        <w:t>тами менее 500 м, учитывать следует суммарное количество опасного вещества.</w:t>
      </w:r>
    </w:p>
    <w:p w:rsidR="00AA1552" w:rsidRPr="00116D83" w:rsidRDefault="00AA1552" w:rsidP="00AA1552">
      <w:pPr>
        <w:shd w:val="clear" w:color="auto" w:fill="FFFFFF"/>
        <w:ind w:firstLine="283"/>
        <w:rPr>
          <w:rFonts w:ascii="Times New Roman" w:hAnsi="Times New Roman"/>
          <w:sz w:val="28"/>
          <w:szCs w:val="28"/>
        </w:rPr>
      </w:pPr>
      <w:r>
        <w:rPr>
          <w:rFonts w:ascii="Times New Roman" w:hAnsi="Times New Roman"/>
          <w:spacing w:val="-3"/>
          <w:sz w:val="28"/>
          <w:szCs w:val="28"/>
        </w:rPr>
        <w:t xml:space="preserve">    </w:t>
      </w:r>
      <w:r w:rsidRPr="00116D83">
        <w:rPr>
          <w:rFonts w:ascii="Times New Roman" w:hAnsi="Times New Roman"/>
          <w:spacing w:val="-3"/>
          <w:sz w:val="28"/>
          <w:szCs w:val="28"/>
        </w:rPr>
        <w:t xml:space="preserve">Перечень сведений, содержащихся в декларации, и порядок ее оформления </w:t>
      </w:r>
      <w:r w:rsidRPr="00116D83">
        <w:rPr>
          <w:rFonts w:ascii="Times New Roman" w:hAnsi="Times New Roman"/>
          <w:sz w:val="28"/>
          <w:szCs w:val="28"/>
        </w:rPr>
        <w:t xml:space="preserve">определяются федеральным органом исполнительной власти, </w:t>
      </w:r>
      <w:r>
        <w:rPr>
          <w:rFonts w:ascii="Times New Roman" w:hAnsi="Times New Roman"/>
          <w:sz w:val="28"/>
          <w:szCs w:val="28"/>
        </w:rPr>
        <w:t xml:space="preserve">    </w:t>
      </w:r>
      <w:r w:rsidRPr="00116D83">
        <w:rPr>
          <w:rFonts w:ascii="Times New Roman" w:hAnsi="Times New Roman"/>
          <w:sz w:val="28"/>
          <w:szCs w:val="28"/>
        </w:rPr>
        <w:t>специально уполномоченным в области промышленной безопасности.</w:t>
      </w:r>
    </w:p>
    <w:p w:rsidR="00AA1552" w:rsidRPr="00116D83" w:rsidRDefault="00AA1552" w:rsidP="00AA1552">
      <w:pPr>
        <w:shd w:val="clear" w:color="auto" w:fill="FFFFFF"/>
        <w:rPr>
          <w:rFonts w:ascii="Times New Roman" w:hAnsi="Times New Roman"/>
          <w:sz w:val="28"/>
          <w:szCs w:val="28"/>
        </w:rPr>
      </w:pPr>
      <w:r w:rsidRPr="00116D83">
        <w:rPr>
          <w:rFonts w:ascii="Times New Roman" w:hAnsi="Times New Roman"/>
          <w:sz w:val="28"/>
          <w:szCs w:val="28"/>
        </w:rPr>
        <w:t>Декларация должна включать:</w:t>
      </w:r>
    </w:p>
    <w:p w:rsidR="00AA1552" w:rsidRPr="00AA1552" w:rsidRDefault="00AA1552" w:rsidP="002F0C8D">
      <w:pPr>
        <w:pStyle w:val="a9"/>
        <w:numPr>
          <w:ilvl w:val="0"/>
          <w:numId w:val="86"/>
        </w:numPr>
        <w:shd w:val="clear" w:color="auto" w:fill="FFFFFF"/>
        <w:spacing w:after="0" w:line="240" w:lineRule="auto"/>
        <w:ind w:left="0" w:firstLine="567"/>
        <w:rPr>
          <w:rFonts w:ascii="Times New Roman" w:hAnsi="Times New Roman"/>
          <w:sz w:val="28"/>
          <w:szCs w:val="28"/>
        </w:rPr>
      </w:pPr>
      <w:r w:rsidRPr="00AA1552">
        <w:rPr>
          <w:rFonts w:ascii="Times New Roman" w:hAnsi="Times New Roman"/>
          <w:spacing w:val="-1"/>
          <w:sz w:val="28"/>
          <w:szCs w:val="28"/>
        </w:rPr>
        <w:t>сведения об объекте (назначение, функциональные задачи, опасные тех</w:t>
      </w:r>
      <w:r w:rsidRPr="00AA1552">
        <w:rPr>
          <w:rFonts w:ascii="Times New Roman" w:hAnsi="Times New Roman"/>
          <w:spacing w:val="-1"/>
          <w:sz w:val="28"/>
          <w:szCs w:val="28"/>
        </w:rPr>
        <w:softHyphen/>
      </w:r>
      <w:r w:rsidRPr="00AA1552">
        <w:rPr>
          <w:rFonts w:ascii="Times New Roman" w:hAnsi="Times New Roman"/>
          <w:sz w:val="28"/>
          <w:szCs w:val="28"/>
        </w:rPr>
        <w:t>нологии и производства, месторасположение, размеры и границы, наличие и границы запретных и санитарно-защитных зон и т.п.);</w:t>
      </w:r>
    </w:p>
    <w:p w:rsidR="00AA1552" w:rsidRPr="00AA1552" w:rsidRDefault="00AA1552" w:rsidP="002F0C8D">
      <w:pPr>
        <w:pStyle w:val="a9"/>
        <w:numPr>
          <w:ilvl w:val="0"/>
          <w:numId w:val="86"/>
        </w:numPr>
        <w:shd w:val="clear" w:color="auto" w:fill="FFFFFF"/>
        <w:spacing w:after="0" w:line="240" w:lineRule="auto"/>
        <w:ind w:left="0" w:firstLine="567"/>
        <w:rPr>
          <w:rFonts w:ascii="Times New Roman" w:hAnsi="Times New Roman"/>
          <w:sz w:val="28"/>
          <w:szCs w:val="28"/>
        </w:rPr>
      </w:pPr>
      <w:r w:rsidRPr="00AA1552">
        <w:rPr>
          <w:rFonts w:ascii="Times New Roman" w:hAnsi="Times New Roman"/>
          <w:sz w:val="28"/>
          <w:szCs w:val="28"/>
        </w:rPr>
        <w:t>аргументированную идентификацию и приоритетный перечень опасных производств;</w:t>
      </w:r>
    </w:p>
    <w:p w:rsidR="00AA1552" w:rsidRPr="00AA1552" w:rsidRDefault="00AA1552" w:rsidP="002F0C8D">
      <w:pPr>
        <w:pStyle w:val="a9"/>
        <w:numPr>
          <w:ilvl w:val="0"/>
          <w:numId w:val="86"/>
        </w:numPr>
        <w:shd w:val="clear" w:color="auto" w:fill="FFFFFF"/>
        <w:spacing w:after="0" w:line="240" w:lineRule="auto"/>
        <w:ind w:left="0" w:firstLine="567"/>
        <w:rPr>
          <w:rFonts w:ascii="Times New Roman" w:hAnsi="Times New Roman"/>
          <w:sz w:val="28"/>
          <w:szCs w:val="28"/>
        </w:rPr>
      </w:pPr>
      <w:r w:rsidRPr="00AA1552">
        <w:rPr>
          <w:rFonts w:ascii="Times New Roman" w:hAnsi="Times New Roman"/>
          <w:spacing w:val="-2"/>
          <w:sz w:val="28"/>
          <w:szCs w:val="28"/>
        </w:rPr>
        <w:t xml:space="preserve">анализ безопасности объекта, включающий анализ опасностей, условий и </w:t>
      </w:r>
      <w:r w:rsidRPr="00AA1552">
        <w:rPr>
          <w:rFonts w:ascii="Times New Roman" w:hAnsi="Times New Roman"/>
          <w:sz w:val="28"/>
          <w:szCs w:val="28"/>
        </w:rPr>
        <w:t>возможных сценариев возникновения и развития аварий, оценку вероятности их возникновения;</w:t>
      </w:r>
    </w:p>
    <w:p w:rsidR="00AA1552" w:rsidRPr="00AA1552" w:rsidRDefault="00AA1552" w:rsidP="002F0C8D">
      <w:pPr>
        <w:pStyle w:val="a9"/>
        <w:numPr>
          <w:ilvl w:val="0"/>
          <w:numId w:val="86"/>
        </w:numPr>
        <w:shd w:val="clear" w:color="auto" w:fill="FFFFFF"/>
        <w:spacing w:after="0" w:line="240" w:lineRule="auto"/>
        <w:ind w:left="0" w:firstLine="567"/>
        <w:rPr>
          <w:rFonts w:ascii="Times New Roman" w:hAnsi="Times New Roman"/>
          <w:sz w:val="28"/>
          <w:szCs w:val="28"/>
        </w:rPr>
      </w:pPr>
      <w:r w:rsidRPr="00AA1552">
        <w:rPr>
          <w:rFonts w:ascii="Times New Roman" w:hAnsi="Times New Roman"/>
          <w:sz w:val="28"/>
          <w:szCs w:val="28"/>
        </w:rPr>
        <w:t>описание системы целесообразных и достаточных мер и действий по обеспечению готовности промышленного объекта к локализации и ликвида</w:t>
      </w:r>
      <w:r w:rsidRPr="00AA1552">
        <w:rPr>
          <w:rFonts w:ascii="Times New Roman" w:hAnsi="Times New Roman"/>
          <w:sz w:val="28"/>
          <w:szCs w:val="28"/>
        </w:rPr>
        <w:softHyphen/>
      </w:r>
      <w:r w:rsidRPr="00AA1552">
        <w:rPr>
          <w:rFonts w:ascii="Times New Roman" w:hAnsi="Times New Roman"/>
          <w:spacing w:val="-1"/>
          <w:sz w:val="28"/>
          <w:szCs w:val="28"/>
        </w:rPr>
        <w:t>ции чрезвычайных ситуаций, включая вопросы оповещения об опасностях, за</w:t>
      </w:r>
      <w:r w:rsidRPr="00AA1552">
        <w:rPr>
          <w:rFonts w:ascii="Times New Roman" w:hAnsi="Times New Roman"/>
          <w:spacing w:val="-1"/>
          <w:sz w:val="28"/>
          <w:szCs w:val="28"/>
        </w:rPr>
        <w:softHyphen/>
      </w:r>
      <w:r w:rsidRPr="00AA1552">
        <w:rPr>
          <w:rFonts w:ascii="Times New Roman" w:hAnsi="Times New Roman"/>
          <w:sz w:val="28"/>
          <w:szCs w:val="28"/>
        </w:rPr>
        <w:t>щиты населения и медицинского обеспечения;</w:t>
      </w:r>
    </w:p>
    <w:p w:rsidR="00AA1552" w:rsidRPr="00AA1552" w:rsidRDefault="00AA1552" w:rsidP="002F0C8D">
      <w:pPr>
        <w:pStyle w:val="a9"/>
        <w:numPr>
          <w:ilvl w:val="0"/>
          <w:numId w:val="86"/>
        </w:numPr>
        <w:shd w:val="clear" w:color="auto" w:fill="FFFFFF"/>
        <w:spacing w:after="0" w:line="240" w:lineRule="auto"/>
        <w:ind w:left="0" w:firstLine="567"/>
        <w:rPr>
          <w:rFonts w:ascii="Times New Roman" w:hAnsi="Times New Roman"/>
          <w:sz w:val="28"/>
          <w:szCs w:val="28"/>
        </w:rPr>
      </w:pPr>
      <w:r w:rsidRPr="00AA1552">
        <w:rPr>
          <w:rFonts w:ascii="Times New Roman" w:hAnsi="Times New Roman"/>
          <w:spacing w:val="-2"/>
          <w:sz w:val="28"/>
          <w:szCs w:val="28"/>
        </w:rPr>
        <w:t xml:space="preserve">порядок информирования населения и органов местного самоуправления </w:t>
      </w:r>
      <w:r w:rsidRPr="00AA1552">
        <w:rPr>
          <w:rFonts w:ascii="Times New Roman" w:hAnsi="Times New Roman"/>
          <w:sz w:val="28"/>
          <w:szCs w:val="28"/>
        </w:rPr>
        <w:t>о прогнозируемых и возникших на промышленном объекте чрезвычайных си</w:t>
      </w:r>
      <w:r w:rsidRPr="00AA1552">
        <w:rPr>
          <w:rFonts w:ascii="Times New Roman" w:hAnsi="Times New Roman"/>
          <w:sz w:val="28"/>
          <w:szCs w:val="28"/>
        </w:rPr>
        <w:softHyphen/>
        <w:t>туациях.</w:t>
      </w:r>
    </w:p>
    <w:p w:rsidR="00AA1552" w:rsidRPr="00116D83" w:rsidRDefault="00AA1552" w:rsidP="00AA1552">
      <w:pPr>
        <w:rPr>
          <w:rFonts w:ascii="Times New Roman" w:hAnsi="Times New Roman"/>
          <w:sz w:val="28"/>
          <w:szCs w:val="28"/>
        </w:rPr>
      </w:pPr>
    </w:p>
    <w:p w:rsidR="00AA1552" w:rsidRPr="00116D83" w:rsidRDefault="00AA1552" w:rsidP="00AA1552">
      <w:pPr>
        <w:ind w:firstLine="426"/>
        <w:rPr>
          <w:rFonts w:ascii="Times New Roman" w:hAnsi="Times New Roman"/>
          <w:sz w:val="28"/>
          <w:szCs w:val="28"/>
        </w:rPr>
      </w:pPr>
      <w:r w:rsidRPr="00116D83">
        <w:rPr>
          <w:rFonts w:ascii="Times New Roman" w:hAnsi="Times New Roman"/>
          <w:sz w:val="28"/>
          <w:szCs w:val="28"/>
        </w:rPr>
        <w:t>4.4 Надзор и контроль в области защиты от чрезвычайных ситуаций</w:t>
      </w:r>
    </w:p>
    <w:p w:rsidR="00AA1552" w:rsidRPr="00116D83" w:rsidRDefault="00A57EBC" w:rsidP="00A57EBC">
      <w:pPr>
        <w:tabs>
          <w:tab w:val="left" w:pos="2450"/>
        </w:tabs>
        <w:ind w:firstLine="426"/>
        <w:rPr>
          <w:rFonts w:ascii="Times New Roman" w:hAnsi="Times New Roman"/>
          <w:sz w:val="28"/>
          <w:szCs w:val="28"/>
        </w:rPr>
      </w:pPr>
      <w:r>
        <w:rPr>
          <w:rFonts w:ascii="Times New Roman" w:hAnsi="Times New Roman"/>
          <w:sz w:val="28"/>
          <w:szCs w:val="28"/>
        </w:rPr>
        <w:tab/>
      </w:r>
    </w:p>
    <w:p w:rsidR="00AA1552" w:rsidRPr="00116D83" w:rsidRDefault="00AA1552" w:rsidP="005E2965">
      <w:pPr>
        <w:shd w:val="clear" w:color="auto" w:fill="FFFFFF"/>
        <w:tabs>
          <w:tab w:val="left" w:pos="9639"/>
        </w:tabs>
        <w:rPr>
          <w:rFonts w:ascii="Times New Roman" w:hAnsi="Times New Roman"/>
          <w:sz w:val="28"/>
          <w:szCs w:val="28"/>
        </w:rPr>
      </w:pPr>
      <w:r w:rsidRPr="00AA1552">
        <w:rPr>
          <w:rFonts w:ascii="Times New Roman" w:hAnsi="Times New Roman"/>
          <w:bCs/>
          <w:i/>
          <w:spacing w:val="-8"/>
          <w:sz w:val="28"/>
          <w:szCs w:val="28"/>
        </w:rPr>
        <w:t xml:space="preserve">Лицензирование видов деятельности </w:t>
      </w:r>
      <w:r w:rsidRPr="00AA1552">
        <w:rPr>
          <w:rFonts w:ascii="Times New Roman" w:hAnsi="Times New Roman"/>
          <w:i/>
          <w:spacing w:val="-8"/>
          <w:sz w:val="28"/>
          <w:szCs w:val="28"/>
        </w:rPr>
        <w:t>–</w:t>
      </w:r>
      <w:r w:rsidRPr="00116D83">
        <w:rPr>
          <w:rFonts w:ascii="Times New Roman" w:hAnsi="Times New Roman"/>
          <w:spacing w:val="-8"/>
          <w:sz w:val="28"/>
          <w:szCs w:val="28"/>
        </w:rPr>
        <w:t xml:space="preserve"> это выдача специального разрешения </w:t>
      </w:r>
      <w:r w:rsidRPr="00116D83">
        <w:rPr>
          <w:rFonts w:ascii="Times New Roman" w:hAnsi="Times New Roman"/>
          <w:spacing w:val="-2"/>
          <w:sz w:val="28"/>
          <w:szCs w:val="28"/>
        </w:rPr>
        <w:t>предприятиям (организациям) на право заниматься отдельными видами деяте</w:t>
      </w:r>
      <w:r w:rsidRPr="00116D83">
        <w:rPr>
          <w:rFonts w:ascii="Times New Roman" w:hAnsi="Times New Roman"/>
          <w:spacing w:val="-2"/>
          <w:sz w:val="28"/>
          <w:szCs w:val="28"/>
        </w:rPr>
        <w:softHyphen/>
      </w:r>
      <w:r w:rsidRPr="00116D83">
        <w:rPr>
          <w:rFonts w:ascii="Times New Roman" w:hAnsi="Times New Roman"/>
          <w:sz w:val="28"/>
          <w:szCs w:val="28"/>
        </w:rPr>
        <w:t xml:space="preserve">льности, перечень которых установлен нормативными документами. </w:t>
      </w:r>
      <w:r w:rsidRPr="00116D83">
        <w:rPr>
          <w:rFonts w:ascii="Times New Roman" w:hAnsi="Times New Roman"/>
          <w:i/>
          <w:iCs/>
          <w:sz w:val="28"/>
          <w:szCs w:val="28"/>
        </w:rPr>
        <w:t>Ли</w:t>
      </w:r>
      <w:r w:rsidRPr="00116D83">
        <w:rPr>
          <w:rFonts w:ascii="Times New Roman" w:hAnsi="Times New Roman"/>
          <w:i/>
          <w:iCs/>
          <w:sz w:val="28"/>
          <w:szCs w:val="28"/>
        </w:rPr>
        <w:softHyphen/>
      </w:r>
      <w:r w:rsidRPr="00116D83">
        <w:rPr>
          <w:rFonts w:ascii="Times New Roman" w:hAnsi="Times New Roman"/>
          <w:i/>
          <w:iCs/>
          <w:spacing w:val="-4"/>
          <w:sz w:val="28"/>
          <w:szCs w:val="28"/>
        </w:rPr>
        <w:t xml:space="preserve">цензия — </w:t>
      </w:r>
      <w:r w:rsidRPr="00116D83">
        <w:rPr>
          <w:rFonts w:ascii="Times New Roman" w:hAnsi="Times New Roman"/>
          <w:spacing w:val="-4"/>
          <w:sz w:val="28"/>
          <w:szCs w:val="28"/>
        </w:rPr>
        <w:t>это разрешение, которое выдается регулирующими органами на осно</w:t>
      </w:r>
      <w:r w:rsidRPr="00116D83">
        <w:rPr>
          <w:rFonts w:ascii="Times New Roman" w:hAnsi="Times New Roman"/>
          <w:spacing w:val="-4"/>
          <w:sz w:val="28"/>
          <w:szCs w:val="28"/>
        </w:rPr>
        <w:softHyphen/>
      </w:r>
      <w:r w:rsidRPr="00116D83">
        <w:rPr>
          <w:rFonts w:ascii="Times New Roman" w:hAnsi="Times New Roman"/>
          <w:sz w:val="28"/>
          <w:szCs w:val="28"/>
        </w:rPr>
        <w:t>ве оценки безопасности и сопровождается специальными предписаниями и условиями, которые должны быть выполнены юридическим лицом, получив</w:t>
      </w:r>
      <w:r w:rsidRPr="00116D83">
        <w:rPr>
          <w:rFonts w:ascii="Times New Roman" w:hAnsi="Times New Roman"/>
          <w:sz w:val="28"/>
          <w:szCs w:val="28"/>
        </w:rPr>
        <w:softHyphen/>
      </w:r>
      <w:r w:rsidRPr="00116D83">
        <w:rPr>
          <w:rFonts w:ascii="Times New Roman" w:hAnsi="Times New Roman"/>
          <w:spacing w:val="-1"/>
          <w:sz w:val="28"/>
          <w:szCs w:val="28"/>
        </w:rPr>
        <w:t xml:space="preserve">шим лицензию. </w:t>
      </w:r>
      <w:r w:rsidRPr="00116D83">
        <w:rPr>
          <w:rFonts w:ascii="Times New Roman" w:hAnsi="Times New Roman"/>
          <w:spacing w:val="-1"/>
          <w:sz w:val="28"/>
          <w:szCs w:val="28"/>
        </w:rPr>
        <w:lastRenderedPageBreak/>
        <w:t>Лицензирование является одним из механизмов государствен</w:t>
      </w:r>
      <w:r w:rsidRPr="00116D83">
        <w:rPr>
          <w:rFonts w:ascii="Times New Roman" w:hAnsi="Times New Roman"/>
          <w:spacing w:val="-1"/>
          <w:sz w:val="28"/>
          <w:szCs w:val="28"/>
        </w:rPr>
        <w:softHyphen/>
      </w:r>
      <w:r w:rsidRPr="00116D83">
        <w:rPr>
          <w:rFonts w:ascii="Times New Roman" w:hAnsi="Times New Roman"/>
          <w:spacing w:val="-2"/>
          <w:sz w:val="28"/>
          <w:szCs w:val="28"/>
        </w:rPr>
        <w:t xml:space="preserve">ного регулирования, устанавливающим условия для обеспечения приемлемого </w:t>
      </w:r>
      <w:r w:rsidRPr="00116D83">
        <w:rPr>
          <w:rFonts w:ascii="Times New Roman" w:hAnsi="Times New Roman"/>
          <w:spacing w:val="-1"/>
          <w:sz w:val="28"/>
          <w:szCs w:val="28"/>
        </w:rPr>
        <w:t>для общества риска аварий на опасных производственных объектах [20].</w:t>
      </w:r>
    </w:p>
    <w:p w:rsidR="00AA1552" w:rsidRPr="00116D83" w:rsidRDefault="00AA1552" w:rsidP="005E2965">
      <w:pPr>
        <w:shd w:val="clear" w:color="auto" w:fill="FFFFFF"/>
        <w:tabs>
          <w:tab w:val="left" w:pos="9639"/>
        </w:tabs>
        <w:rPr>
          <w:rFonts w:ascii="Times New Roman" w:hAnsi="Times New Roman"/>
          <w:sz w:val="28"/>
          <w:szCs w:val="28"/>
        </w:rPr>
      </w:pPr>
      <w:r w:rsidRPr="00116D83">
        <w:rPr>
          <w:rFonts w:ascii="Times New Roman" w:hAnsi="Times New Roman"/>
          <w:i/>
          <w:iCs/>
          <w:spacing w:val="-3"/>
          <w:sz w:val="28"/>
          <w:szCs w:val="28"/>
        </w:rPr>
        <w:t xml:space="preserve">Государственный надзор </w:t>
      </w:r>
      <w:r w:rsidRPr="00116D83">
        <w:rPr>
          <w:rFonts w:ascii="Times New Roman" w:hAnsi="Times New Roman"/>
          <w:spacing w:val="-3"/>
          <w:sz w:val="28"/>
          <w:szCs w:val="28"/>
        </w:rPr>
        <w:t xml:space="preserve">за обеспечением различных видов безопасности </w:t>
      </w:r>
      <w:r w:rsidRPr="00116D83">
        <w:rPr>
          <w:rFonts w:ascii="Times New Roman" w:hAnsi="Times New Roman"/>
          <w:sz w:val="28"/>
          <w:szCs w:val="28"/>
        </w:rPr>
        <w:t xml:space="preserve">осуществляется специально уполномоченными государственными органами. С целью проверки полноты выполнения мероприятий по предупреждению </w:t>
      </w:r>
      <w:r w:rsidRPr="00116D83">
        <w:rPr>
          <w:rFonts w:ascii="Times New Roman" w:hAnsi="Times New Roman"/>
          <w:spacing w:val="-1"/>
          <w:sz w:val="28"/>
          <w:szCs w:val="28"/>
        </w:rPr>
        <w:t>чрезвычайных ситуаций и готовности должностных лиц, сил и средств к дейст</w:t>
      </w:r>
      <w:r w:rsidRPr="00116D83">
        <w:rPr>
          <w:rFonts w:ascii="Times New Roman" w:hAnsi="Times New Roman"/>
          <w:spacing w:val="-1"/>
          <w:sz w:val="28"/>
          <w:szCs w:val="28"/>
        </w:rPr>
        <w:softHyphen/>
      </w:r>
      <w:r w:rsidRPr="00116D83">
        <w:rPr>
          <w:rFonts w:ascii="Times New Roman" w:hAnsi="Times New Roman"/>
          <w:sz w:val="28"/>
          <w:szCs w:val="28"/>
        </w:rPr>
        <w:t>виям в случае их возникновения проводится государственный надзор и конт</w:t>
      </w:r>
      <w:r w:rsidRPr="00116D83">
        <w:rPr>
          <w:rFonts w:ascii="Times New Roman" w:hAnsi="Times New Roman"/>
          <w:sz w:val="28"/>
          <w:szCs w:val="28"/>
        </w:rPr>
        <w:softHyphen/>
      </w:r>
      <w:r w:rsidRPr="00116D83">
        <w:rPr>
          <w:rFonts w:ascii="Times New Roman" w:hAnsi="Times New Roman"/>
          <w:spacing w:val="-1"/>
          <w:sz w:val="28"/>
          <w:szCs w:val="28"/>
        </w:rPr>
        <w:t>роль в области защиты населения и территорий от чрезвычайных ситуаций.</w:t>
      </w:r>
    </w:p>
    <w:p w:rsidR="00AA1552" w:rsidRPr="00116D83" w:rsidRDefault="00AA1552" w:rsidP="005E2965">
      <w:pPr>
        <w:shd w:val="clear" w:color="auto" w:fill="FFFFFF"/>
        <w:tabs>
          <w:tab w:val="left" w:pos="9639"/>
        </w:tabs>
        <w:rPr>
          <w:rFonts w:ascii="Times New Roman" w:hAnsi="Times New Roman"/>
          <w:sz w:val="28"/>
          <w:szCs w:val="28"/>
        </w:rPr>
      </w:pPr>
      <w:r w:rsidRPr="00AA1552">
        <w:rPr>
          <w:rFonts w:ascii="Times New Roman" w:hAnsi="Times New Roman"/>
          <w:bCs/>
          <w:i/>
          <w:spacing w:val="-9"/>
          <w:sz w:val="28"/>
          <w:szCs w:val="28"/>
        </w:rPr>
        <w:t>Надзор в области промышленной безопасности</w:t>
      </w:r>
      <w:r w:rsidRPr="00116D83">
        <w:rPr>
          <w:rFonts w:ascii="Times New Roman" w:hAnsi="Times New Roman"/>
          <w:b/>
          <w:bCs/>
          <w:spacing w:val="-9"/>
          <w:sz w:val="28"/>
          <w:szCs w:val="28"/>
        </w:rPr>
        <w:t xml:space="preserve"> </w:t>
      </w:r>
      <w:r w:rsidRPr="00116D83">
        <w:rPr>
          <w:rFonts w:ascii="Times New Roman" w:hAnsi="Times New Roman"/>
          <w:spacing w:val="-9"/>
          <w:sz w:val="28"/>
          <w:szCs w:val="28"/>
        </w:rPr>
        <w:t xml:space="preserve">осуществляется в целях </w:t>
      </w:r>
      <w:r w:rsidRPr="00116D83">
        <w:rPr>
          <w:rFonts w:ascii="Times New Roman" w:hAnsi="Times New Roman"/>
          <w:sz w:val="28"/>
          <w:szCs w:val="28"/>
        </w:rPr>
        <w:t>выполнения организациями, эксплуатирующими опасные производственные объекты, требований промышленной безопасности. Государственный надзор за безопасным ведением работ в промышленности распространяется на про</w:t>
      </w:r>
      <w:r w:rsidRPr="00116D83">
        <w:rPr>
          <w:rFonts w:ascii="Times New Roman" w:hAnsi="Times New Roman"/>
          <w:sz w:val="28"/>
          <w:szCs w:val="28"/>
        </w:rPr>
        <w:softHyphen/>
      </w:r>
      <w:r w:rsidRPr="00116D83">
        <w:rPr>
          <w:rFonts w:ascii="Times New Roman" w:hAnsi="Times New Roman"/>
          <w:spacing w:val="-2"/>
          <w:sz w:val="28"/>
          <w:szCs w:val="28"/>
        </w:rPr>
        <w:t>мышленные предприятия и организации России независимо от их ведомствен</w:t>
      </w:r>
      <w:r w:rsidRPr="00116D83">
        <w:rPr>
          <w:rFonts w:ascii="Times New Roman" w:hAnsi="Times New Roman"/>
          <w:spacing w:val="-2"/>
          <w:sz w:val="28"/>
          <w:szCs w:val="28"/>
        </w:rPr>
        <w:softHyphen/>
      </w:r>
      <w:r w:rsidRPr="00116D83">
        <w:rPr>
          <w:rFonts w:ascii="Times New Roman" w:hAnsi="Times New Roman"/>
          <w:sz w:val="28"/>
          <w:szCs w:val="28"/>
        </w:rPr>
        <w:t>ной подчиненности и форм собственности.</w:t>
      </w:r>
    </w:p>
    <w:p w:rsidR="00AA1552" w:rsidRPr="00116D83" w:rsidRDefault="00AA1552" w:rsidP="005E2965">
      <w:pPr>
        <w:shd w:val="clear" w:color="auto" w:fill="FFFFFF"/>
        <w:tabs>
          <w:tab w:val="left" w:pos="9639"/>
        </w:tabs>
        <w:rPr>
          <w:rFonts w:ascii="Times New Roman" w:hAnsi="Times New Roman"/>
          <w:sz w:val="28"/>
          <w:szCs w:val="28"/>
        </w:rPr>
      </w:pPr>
      <w:r w:rsidRPr="00116D83">
        <w:rPr>
          <w:rFonts w:ascii="Times New Roman" w:hAnsi="Times New Roman"/>
          <w:sz w:val="28"/>
          <w:szCs w:val="28"/>
        </w:rPr>
        <w:t xml:space="preserve">Федеральный надзор осуществляет специально уполномоченный орган в </w:t>
      </w:r>
      <w:r w:rsidRPr="00116D83">
        <w:rPr>
          <w:rFonts w:ascii="Times New Roman" w:hAnsi="Times New Roman"/>
          <w:spacing w:val="-1"/>
          <w:sz w:val="28"/>
          <w:szCs w:val="28"/>
        </w:rPr>
        <w:t>области промышленной безопасности, которому подчиняются его территориа</w:t>
      </w:r>
      <w:r w:rsidRPr="00116D83">
        <w:rPr>
          <w:rFonts w:ascii="Times New Roman" w:hAnsi="Times New Roman"/>
          <w:spacing w:val="-1"/>
          <w:sz w:val="28"/>
          <w:szCs w:val="28"/>
        </w:rPr>
        <w:softHyphen/>
      </w:r>
      <w:r w:rsidRPr="00116D83">
        <w:rPr>
          <w:rFonts w:ascii="Times New Roman" w:hAnsi="Times New Roman"/>
          <w:sz w:val="28"/>
          <w:szCs w:val="28"/>
        </w:rPr>
        <w:t>льные органы.</w:t>
      </w:r>
    </w:p>
    <w:p w:rsidR="00116D83" w:rsidRPr="00116D83" w:rsidRDefault="00116D83" w:rsidP="005E2965">
      <w:pPr>
        <w:shd w:val="clear" w:color="auto" w:fill="FFFFFF"/>
        <w:tabs>
          <w:tab w:val="left" w:pos="9639"/>
        </w:tabs>
        <w:ind w:right="142" w:firstLine="0"/>
        <w:rPr>
          <w:rFonts w:ascii="Times New Roman" w:hAnsi="Times New Roman"/>
          <w:sz w:val="28"/>
          <w:szCs w:val="28"/>
        </w:rPr>
        <w:sectPr w:rsidR="00116D83" w:rsidRPr="00116D83" w:rsidSect="00116D83">
          <w:pgSz w:w="11909" w:h="16834"/>
          <w:pgMar w:top="1440" w:right="994" w:bottom="720" w:left="1134" w:header="720" w:footer="720" w:gutter="0"/>
          <w:cols w:space="60"/>
          <w:noEndnote/>
        </w:sectPr>
      </w:pPr>
    </w:p>
    <w:p w:rsidR="00116D83" w:rsidRPr="00116D83" w:rsidRDefault="005E2965" w:rsidP="00116D83">
      <w:pPr>
        <w:shd w:val="clear" w:color="auto" w:fill="FFFFFF"/>
        <w:ind w:right="14" w:firstLine="283"/>
        <w:rPr>
          <w:rFonts w:ascii="Times New Roman" w:hAnsi="Times New Roman"/>
          <w:sz w:val="28"/>
          <w:szCs w:val="28"/>
        </w:rPr>
      </w:pPr>
      <w:r>
        <w:rPr>
          <w:rFonts w:ascii="Times New Roman" w:hAnsi="Times New Roman"/>
          <w:sz w:val="28"/>
          <w:szCs w:val="28"/>
        </w:rPr>
        <w:lastRenderedPageBreak/>
        <w:t xml:space="preserve">  </w:t>
      </w:r>
      <w:r w:rsidR="00116D83" w:rsidRPr="00116D83">
        <w:rPr>
          <w:rFonts w:ascii="Times New Roman" w:hAnsi="Times New Roman"/>
          <w:sz w:val="28"/>
          <w:szCs w:val="28"/>
        </w:rPr>
        <w:t>Должностные лица федерального органа исполнительной власти, спе</w:t>
      </w:r>
      <w:r w:rsidR="00116D83" w:rsidRPr="00116D83">
        <w:rPr>
          <w:rFonts w:ascii="Times New Roman" w:hAnsi="Times New Roman"/>
          <w:sz w:val="28"/>
          <w:szCs w:val="28"/>
        </w:rPr>
        <w:softHyphen/>
        <w:t>циально уполномоченного в области промышленной безопасности, имеют право:</w:t>
      </w:r>
    </w:p>
    <w:p w:rsidR="00116D83" w:rsidRPr="00116D83" w:rsidRDefault="00116D83" w:rsidP="00116D83">
      <w:pPr>
        <w:shd w:val="clear" w:color="auto" w:fill="FFFFFF"/>
        <w:ind w:right="19" w:firstLine="288"/>
        <w:rPr>
          <w:rFonts w:ascii="Times New Roman" w:hAnsi="Times New Roman"/>
          <w:sz w:val="28"/>
          <w:szCs w:val="28"/>
        </w:rPr>
      </w:pPr>
      <w:r w:rsidRPr="00116D83">
        <w:rPr>
          <w:rFonts w:ascii="Times New Roman" w:hAnsi="Times New Roman"/>
          <w:sz w:val="28"/>
          <w:szCs w:val="28"/>
        </w:rPr>
        <w:t>– посещать организации, эксплуатирующие опасные производственные объекты;</w:t>
      </w:r>
    </w:p>
    <w:p w:rsidR="00116D83" w:rsidRPr="00116D83" w:rsidRDefault="00116D83" w:rsidP="00116D83">
      <w:pPr>
        <w:shd w:val="clear" w:color="auto" w:fill="FFFFFF"/>
        <w:ind w:right="19" w:firstLine="288"/>
        <w:rPr>
          <w:rFonts w:ascii="Times New Roman" w:hAnsi="Times New Roman"/>
          <w:sz w:val="28"/>
          <w:szCs w:val="28"/>
        </w:rPr>
      </w:pPr>
      <w:r w:rsidRPr="00116D83">
        <w:rPr>
          <w:rFonts w:ascii="Times New Roman" w:hAnsi="Times New Roman"/>
          <w:sz w:val="28"/>
          <w:szCs w:val="28"/>
        </w:rPr>
        <w:t>– знакомиться с документами, регламентирующими порядок эксплуатации опасных промышленных объектов;</w:t>
      </w:r>
    </w:p>
    <w:p w:rsidR="00116D83" w:rsidRPr="00116D83" w:rsidRDefault="00116D83" w:rsidP="00116D83">
      <w:pPr>
        <w:shd w:val="clear" w:color="auto" w:fill="FFFFFF"/>
        <w:ind w:left="288"/>
        <w:rPr>
          <w:rFonts w:ascii="Times New Roman" w:hAnsi="Times New Roman"/>
          <w:sz w:val="28"/>
          <w:szCs w:val="28"/>
        </w:rPr>
      </w:pPr>
      <w:r w:rsidRPr="00116D83">
        <w:rPr>
          <w:rFonts w:ascii="Times New Roman" w:hAnsi="Times New Roman"/>
          <w:sz w:val="28"/>
          <w:szCs w:val="28"/>
        </w:rPr>
        <w:t>– осуществлять проверку выполнения условий лицензии на эксплуатацию;</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pacing w:val="-1"/>
          <w:sz w:val="28"/>
          <w:szCs w:val="28"/>
        </w:rPr>
        <w:t>– осуществлять проверку правильности проведения технических расследо</w:t>
      </w:r>
      <w:r w:rsidRPr="00116D83">
        <w:rPr>
          <w:rFonts w:ascii="Times New Roman" w:hAnsi="Times New Roman"/>
          <w:spacing w:val="-1"/>
          <w:sz w:val="28"/>
          <w:szCs w:val="28"/>
        </w:rPr>
        <w:softHyphen/>
      </w:r>
      <w:r w:rsidRPr="00116D83">
        <w:rPr>
          <w:rFonts w:ascii="Times New Roman" w:hAnsi="Times New Roman"/>
          <w:sz w:val="28"/>
          <w:szCs w:val="28"/>
        </w:rPr>
        <w:t>ваний инцидентов, а также проверять достаточность таких мер, принимаемых по результатам таких расследований;</w:t>
      </w:r>
    </w:p>
    <w:p w:rsidR="00116D83" w:rsidRPr="00116D83" w:rsidRDefault="00116D83" w:rsidP="00116D83">
      <w:pPr>
        <w:shd w:val="clear" w:color="auto" w:fill="FFFFFF"/>
        <w:ind w:right="19" w:firstLine="288"/>
        <w:rPr>
          <w:rFonts w:ascii="Times New Roman" w:hAnsi="Times New Roman"/>
          <w:sz w:val="28"/>
          <w:szCs w:val="28"/>
        </w:rPr>
      </w:pPr>
      <w:r w:rsidRPr="00116D83">
        <w:rPr>
          <w:rFonts w:ascii="Times New Roman" w:hAnsi="Times New Roman"/>
          <w:sz w:val="28"/>
          <w:szCs w:val="28"/>
        </w:rPr>
        <w:t>– выдавать обязательные для выполнения предписания об устранении нарушений требований промышленной безопасности;</w:t>
      </w:r>
    </w:p>
    <w:p w:rsidR="00116D83" w:rsidRPr="00116D83" w:rsidRDefault="00116D83" w:rsidP="00116D83">
      <w:pPr>
        <w:shd w:val="clear" w:color="auto" w:fill="FFFFFF"/>
        <w:ind w:left="288"/>
        <w:rPr>
          <w:rFonts w:ascii="Times New Roman" w:hAnsi="Times New Roman"/>
          <w:sz w:val="28"/>
          <w:szCs w:val="28"/>
        </w:rPr>
      </w:pPr>
      <w:r w:rsidRPr="00116D83">
        <w:rPr>
          <w:rFonts w:ascii="Times New Roman" w:hAnsi="Times New Roman"/>
          <w:spacing w:val="-1"/>
          <w:sz w:val="28"/>
          <w:szCs w:val="28"/>
        </w:rPr>
        <w:t>– выдавать предписания о приостановке работ;</w:t>
      </w:r>
    </w:p>
    <w:p w:rsidR="00116D83" w:rsidRPr="00116D83" w:rsidRDefault="00116D83" w:rsidP="00116D83">
      <w:pPr>
        <w:shd w:val="clear" w:color="auto" w:fill="FFFFFF"/>
        <w:ind w:left="288"/>
        <w:rPr>
          <w:rFonts w:ascii="Times New Roman" w:hAnsi="Times New Roman"/>
          <w:sz w:val="28"/>
          <w:szCs w:val="28"/>
        </w:rPr>
      </w:pPr>
      <w:r w:rsidRPr="00116D83">
        <w:rPr>
          <w:rFonts w:ascii="Times New Roman" w:hAnsi="Times New Roman"/>
          <w:spacing w:val="-2"/>
          <w:sz w:val="28"/>
          <w:szCs w:val="28"/>
        </w:rPr>
        <w:t>– ставить вопрос об ограничении или приостановлении действия лицензии;</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z w:val="28"/>
          <w:szCs w:val="28"/>
        </w:rPr>
        <w:t xml:space="preserve">– привлекать к административной ответственности виновных в нарушении </w:t>
      </w:r>
      <w:r w:rsidRPr="00116D83">
        <w:rPr>
          <w:rFonts w:ascii="Times New Roman" w:hAnsi="Times New Roman"/>
          <w:spacing w:val="-1"/>
          <w:sz w:val="28"/>
          <w:szCs w:val="28"/>
        </w:rPr>
        <w:t>требований промышленной безопасности, а также направлять в правоохрани</w:t>
      </w:r>
      <w:r w:rsidRPr="00116D83">
        <w:rPr>
          <w:rFonts w:ascii="Times New Roman" w:hAnsi="Times New Roman"/>
          <w:spacing w:val="-1"/>
          <w:sz w:val="28"/>
          <w:szCs w:val="28"/>
        </w:rPr>
        <w:softHyphen/>
      </w:r>
      <w:r w:rsidRPr="00116D83">
        <w:rPr>
          <w:rFonts w:ascii="Times New Roman" w:hAnsi="Times New Roman"/>
          <w:sz w:val="28"/>
          <w:szCs w:val="28"/>
        </w:rPr>
        <w:t>тельные органы материалы о привлечении виновных к уголовной ответствен</w:t>
      </w:r>
      <w:r w:rsidRPr="00116D83">
        <w:rPr>
          <w:rFonts w:ascii="Times New Roman" w:hAnsi="Times New Roman"/>
          <w:sz w:val="28"/>
          <w:szCs w:val="28"/>
        </w:rPr>
        <w:softHyphen/>
        <w:t>ности;</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z w:val="28"/>
          <w:szCs w:val="28"/>
        </w:rPr>
        <w:t xml:space="preserve">– выступать в судах по искам о возмещении вреда, причиненного жизни, </w:t>
      </w:r>
      <w:r w:rsidRPr="00116D83">
        <w:rPr>
          <w:rFonts w:ascii="Times New Roman" w:hAnsi="Times New Roman"/>
          <w:spacing w:val="-2"/>
          <w:sz w:val="28"/>
          <w:szCs w:val="28"/>
        </w:rPr>
        <w:t>здоровью и имуществу других лиц вследствие нарушения требований промыш</w:t>
      </w:r>
      <w:r w:rsidRPr="00116D83">
        <w:rPr>
          <w:rFonts w:ascii="Times New Roman" w:hAnsi="Times New Roman"/>
          <w:spacing w:val="-2"/>
          <w:sz w:val="28"/>
          <w:szCs w:val="28"/>
        </w:rPr>
        <w:softHyphen/>
      </w:r>
      <w:r w:rsidRPr="00116D83">
        <w:rPr>
          <w:rFonts w:ascii="Times New Roman" w:hAnsi="Times New Roman"/>
          <w:sz w:val="28"/>
          <w:szCs w:val="28"/>
        </w:rPr>
        <w:t>ленной безопасности и др.</w:t>
      </w:r>
    </w:p>
    <w:p w:rsidR="00116D83" w:rsidRPr="00116D83" w:rsidRDefault="00116D83" w:rsidP="00116D83">
      <w:pPr>
        <w:shd w:val="clear" w:color="auto" w:fill="FFFFFF"/>
        <w:ind w:right="14" w:firstLine="283"/>
        <w:rPr>
          <w:rFonts w:ascii="Times New Roman" w:hAnsi="Times New Roman"/>
          <w:sz w:val="28"/>
          <w:szCs w:val="28"/>
        </w:rPr>
      </w:pPr>
      <w:r w:rsidRPr="00116D83">
        <w:rPr>
          <w:rFonts w:ascii="Times New Roman" w:hAnsi="Times New Roman"/>
          <w:spacing w:val="-2"/>
          <w:sz w:val="28"/>
          <w:szCs w:val="28"/>
        </w:rPr>
        <w:lastRenderedPageBreak/>
        <w:t>Для обеспечения защиты населения от опасностей, возникающих при веде</w:t>
      </w:r>
      <w:r w:rsidRPr="00116D83">
        <w:rPr>
          <w:rFonts w:ascii="Times New Roman" w:hAnsi="Times New Roman"/>
          <w:spacing w:val="-2"/>
          <w:sz w:val="28"/>
          <w:szCs w:val="28"/>
        </w:rPr>
        <w:softHyphen/>
        <w:t xml:space="preserve">нии военных действий или вследствие этих действий, а также от чрезвычайных </w:t>
      </w:r>
      <w:r w:rsidRPr="00116D83">
        <w:rPr>
          <w:rFonts w:ascii="Times New Roman" w:hAnsi="Times New Roman"/>
          <w:spacing w:val="-3"/>
          <w:sz w:val="28"/>
          <w:szCs w:val="28"/>
        </w:rPr>
        <w:t xml:space="preserve">ситуаций природного и техногенного характера осуществляется </w:t>
      </w:r>
      <w:r w:rsidRPr="00116D83">
        <w:rPr>
          <w:rFonts w:ascii="Times New Roman" w:hAnsi="Times New Roman"/>
          <w:b/>
          <w:bCs/>
          <w:spacing w:val="-3"/>
          <w:sz w:val="28"/>
          <w:szCs w:val="28"/>
        </w:rPr>
        <w:t>государствен</w:t>
      </w:r>
      <w:r w:rsidRPr="00116D83">
        <w:rPr>
          <w:rFonts w:ascii="Times New Roman" w:hAnsi="Times New Roman"/>
          <w:b/>
          <w:bCs/>
          <w:spacing w:val="-3"/>
          <w:sz w:val="28"/>
          <w:szCs w:val="28"/>
        </w:rPr>
        <w:softHyphen/>
      </w:r>
      <w:r w:rsidRPr="00116D83">
        <w:rPr>
          <w:rFonts w:ascii="Times New Roman" w:hAnsi="Times New Roman"/>
          <w:b/>
          <w:bCs/>
          <w:sz w:val="28"/>
          <w:szCs w:val="28"/>
        </w:rPr>
        <w:t>ный надзор в области гражданской обороны</w:t>
      </w:r>
      <w:r w:rsidRPr="00116D83">
        <w:rPr>
          <w:rFonts w:ascii="Times New Roman" w:hAnsi="Times New Roman"/>
          <w:sz w:val="28"/>
          <w:szCs w:val="28"/>
        </w:rPr>
        <w:t>.</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z w:val="28"/>
          <w:szCs w:val="28"/>
        </w:rPr>
        <w:t>Постановлением Правительства Российской Федерации от 21 мая 2007 г. ¹ 305 утверждено Положение о государственном надзоре в области граждан</w:t>
      </w:r>
      <w:r w:rsidRPr="00116D83">
        <w:rPr>
          <w:rFonts w:ascii="Times New Roman" w:hAnsi="Times New Roman"/>
          <w:sz w:val="28"/>
          <w:szCs w:val="28"/>
        </w:rPr>
        <w:softHyphen/>
        <w:t>ской обороны, в котором изложены основные принципы и порядок осуществ</w:t>
      </w:r>
      <w:r w:rsidRPr="00116D83">
        <w:rPr>
          <w:rFonts w:ascii="Times New Roman" w:hAnsi="Times New Roman"/>
          <w:sz w:val="28"/>
          <w:szCs w:val="28"/>
        </w:rPr>
        <w:softHyphen/>
      </w:r>
      <w:r w:rsidRPr="00116D83">
        <w:rPr>
          <w:rFonts w:ascii="Times New Roman" w:hAnsi="Times New Roman"/>
          <w:spacing w:val="-1"/>
          <w:sz w:val="28"/>
          <w:szCs w:val="28"/>
        </w:rPr>
        <w:t>ления государственного надзора в области гражданской обороны.</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pacing w:val="-1"/>
          <w:sz w:val="28"/>
          <w:szCs w:val="28"/>
        </w:rPr>
        <w:t>Органами государственного надзора в области гражданской обороны явля</w:t>
      </w:r>
      <w:r w:rsidRPr="00116D83">
        <w:rPr>
          <w:rFonts w:ascii="Times New Roman" w:hAnsi="Times New Roman"/>
          <w:spacing w:val="-1"/>
          <w:sz w:val="28"/>
          <w:szCs w:val="28"/>
        </w:rPr>
        <w:softHyphen/>
      </w:r>
      <w:r w:rsidRPr="00116D83">
        <w:rPr>
          <w:rFonts w:ascii="Times New Roman" w:hAnsi="Times New Roman"/>
          <w:sz w:val="28"/>
          <w:szCs w:val="28"/>
        </w:rPr>
        <w:t>ются:</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z w:val="28"/>
          <w:szCs w:val="28"/>
        </w:rPr>
        <w:t>– федеральный орган исполнительной власти, уполномоченный на реше</w:t>
      </w:r>
      <w:r w:rsidRPr="00116D83">
        <w:rPr>
          <w:rFonts w:ascii="Times New Roman" w:hAnsi="Times New Roman"/>
          <w:sz w:val="28"/>
          <w:szCs w:val="28"/>
        </w:rPr>
        <w:softHyphen/>
        <w:t>ние задач в области гражданской обороны (МЧС России);</w:t>
      </w:r>
    </w:p>
    <w:p w:rsidR="00116D83" w:rsidRPr="00116D83" w:rsidRDefault="00116D83" w:rsidP="00116D83">
      <w:pPr>
        <w:shd w:val="clear" w:color="auto" w:fill="FFFFFF"/>
        <w:ind w:right="14" w:firstLine="288"/>
        <w:rPr>
          <w:rFonts w:ascii="Times New Roman" w:hAnsi="Times New Roman"/>
          <w:sz w:val="28"/>
          <w:szCs w:val="28"/>
        </w:rPr>
      </w:pPr>
      <w:r w:rsidRPr="00116D83">
        <w:rPr>
          <w:rFonts w:ascii="Times New Roman" w:hAnsi="Times New Roman"/>
          <w:sz w:val="28"/>
          <w:szCs w:val="28"/>
        </w:rPr>
        <w:t>– структурные подразделения территориальных органов МЧС России, со</w:t>
      </w:r>
      <w:r w:rsidRPr="00116D83">
        <w:rPr>
          <w:rFonts w:ascii="Times New Roman" w:hAnsi="Times New Roman"/>
          <w:sz w:val="28"/>
          <w:szCs w:val="28"/>
        </w:rPr>
        <w:softHyphen/>
      </w:r>
      <w:r w:rsidRPr="00116D83">
        <w:rPr>
          <w:rFonts w:ascii="Times New Roman" w:hAnsi="Times New Roman"/>
          <w:spacing w:val="-4"/>
          <w:sz w:val="28"/>
          <w:szCs w:val="28"/>
        </w:rPr>
        <w:t xml:space="preserve">зданные для организации и осуществления государственного надзора в области </w:t>
      </w:r>
      <w:r w:rsidRPr="00116D83">
        <w:rPr>
          <w:rFonts w:ascii="Times New Roman" w:hAnsi="Times New Roman"/>
          <w:sz w:val="28"/>
          <w:szCs w:val="28"/>
        </w:rPr>
        <w:t>гражданской обороны на территориях федеральных округов и субъектов Рос</w:t>
      </w:r>
      <w:r w:rsidRPr="00116D83">
        <w:rPr>
          <w:rFonts w:ascii="Times New Roman" w:hAnsi="Times New Roman"/>
          <w:sz w:val="28"/>
          <w:szCs w:val="28"/>
        </w:rPr>
        <w:softHyphen/>
        <w:t>сийской Федерации.</w:t>
      </w:r>
    </w:p>
    <w:p w:rsidR="00116D83" w:rsidRPr="00116D83" w:rsidRDefault="00116D83" w:rsidP="00116D83">
      <w:pPr>
        <w:shd w:val="clear" w:color="auto" w:fill="FFFFFF"/>
        <w:ind w:right="14" w:firstLine="283"/>
        <w:rPr>
          <w:rFonts w:ascii="Times New Roman" w:hAnsi="Times New Roman"/>
          <w:sz w:val="28"/>
          <w:szCs w:val="28"/>
        </w:rPr>
      </w:pPr>
      <w:r w:rsidRPr="00116D83">
        <w:rPr>
          <w:rFonts w:ascii="Times New Roman" w:hAnsi="Times New Roman"/>
          <w:sz w:val="28"/>
          <w:szCs w:val="28"/>
        </w:rPr>
        <w:t>Организационная структура, полномочия, задачи, функции и порядок орга</w:t>
      </w:r>
      <w:r w:rsidRPr="00116D83">
        <w:rPr>
          <w:rFonts w:ascii="Times New Roman" w:hAnsi="Times New Roman"/>
          <w:sz w:val="28"/>
          <w:szCs w:val="28"/>
        </w:rPr>
        <w:softHyphen/>
        <w:t xml:space="preserve">низации и осуществления деятельности органов государственного надзора в области гражданской обороны определяются положением о государственном </w:t>
      </w:r>
      <w:r w:rsidRPr="00116D83">
        <w:rPr>
          <w:rFonts w:ascii="Times New Roman" w:hAnsi="Times New Roman"/>
          <w:spacing w:val="-2"/>
          <w:sz w:val="28"/>
          <w:szCs w:val="28"/>
        </w:rPr>
        <w:t>надзоре в области гражданской обороны, утверждаемым Правительством Рос</w:t>
      </w:r>
      <w:r w:rsidRPr="00116D83">
        <w:rPr>
          <w:rFonts w:ascii="Times New Roman" w:hAnsi="Times New Roman"/>
          <w:spacing w:val="-2"/>
          <w:sz w:val="28"/>
          <w:szCs w:val="28"/>
        </w:rPr>
        <w:softHyphen/>
      </w:r>
      <w:r w:rsidRPr="00116D83">
        <w:rPr>
          <w:rFonts w:ascii="Times New Roman" w:hAnsi="Times New Roman"/>
          <w:sz w:val="28"/>
          <w:szCs w:val="28"/>
        </w:rPr>
        <w:t>сийской Федерации.</w:t>
      </w:r>
    </w:p>
    <w:p w:rsidR="0042511C" w:rsidRDefault="0042511C" w:rsidP="00547E2C">
      <w:pPr>
        <w:ind w:firstLine="426"/>
        <w:rPr>
          <w:rFonts w:ascii="Times New Roman" w:hAnsi="Times New Roman"/>
          <w:sz w:val="28"/>
          <w:szCs w:val="28"/>
        </w:rPr>
      </w:pPr>
    </w:p>
    <w:p w:rsidR="0042511C" w:rsidRDefault="0042511C" w:rsidP="00547E2C">
      <w:pPr>
        <w:ind w:firstLine="426"/>
        <w:rPr>
          <w:rFonts w:ascii="Times New Roman" w:hAnsi="Times New Roman"/>
          <w:sz w:val="28"/>
          <w:szCs w:val="28"/>
        </w:rPr>
      </w:pPr>
    </w:p>
    <w:p w:rsidR="00547E2C" w:rsidRPr="00A57EBC" w:rsidRDefault="00547E2C" w:rsidP="00547E2C">
      <w:pPr>
        <w:ind w:firstLine="426"/>
        <w:rPr>
          <w:rFonts w:ascii="Times New Roman" w:hAnsi="Times New Roman"/>
          <w:sz w:val="28"/>
          <w:szCs w:val="28"/>
        </w:rPr>
      </w:pPr>
      <w:r w:rsidRPr="00A57EBC">
        <w:rPr>
          <w:rFonts w:ascii="Times New Roman" w:hAnsi="Times New Roman"/>
          <w:sz w:val="28"/>
          <w:szCs w:val="28"/>
        </w:rPr>
        <w:t xml:space="preserve">4.5 Прогнозирование аварии техногенных аварий </w:t>
      </w:r>
    </w:p>
    <w:p w:rsidR="00547E2C" w:rsidRPr="00A57EBC" w:rsidRDefault="00547E2C" w:rsidP="00547E2C">
      <w:pPr>
        <w:ind w:firstLine="426"/>
        <w:rPr>
          <w:rFonts w:ascii="Times New Roman" w:hAnsi="Times New Roman"/>
          <w:sz w:val="28"/>
          <w:szCs w:val="28"/>
        </w:rPr>
      </w:pPr>
    </w:p>
    <w:p w:rsidR="00547E2C" w:rsidRPr="00116D83" w:rsidRDefault="00547E2C" w:rsidP="00547E2C">
      <w:pPr>
        <w:rPr>
          <w:rFonts w:ascii="Times New Roman" w:hAnsi="Times New Roman"/>
          <w:i/>
          <w:sz w:val="28"/>
          <w:szCs w:val="28"/>
        </w:rPr>
      </w:pPr>
      <w:r w:rsidRPr="00116D83">
        <w:rPr>
          <w:rFonts w:ascii="Times New Roman" w:hAnsi="Times New Roman"/>
          <w:i/>
          <w:sz w:val="28"/>
          <w:szCs w:val="28"/>
        </w:rPr>
        <w:t xml:space="preserve">Мероприятия по предупреждению </w:t>
      </w:r>
      <w:r w:rsidRPr="00116D83">
        <w:rPr>
          <w:rFonts w:ascii="Times New Roman" w:hAnsi="Times New Roman"/>
          <w:i/>
          <w:spacing w:val="-2"/>
          <w:sz w:val="28"/>
          <w:szCs w:val="28"/>
        </w:rPr>
        <w:t>чрезвычайных ситуаций</w:t>
      </w:r>
      <w:r w:rsidRPr="00116D83">
        <w:rPr>
          <w:rFonts w:ascii="Times New Roman" w:hAnsi="Times New Roman"/>
          <w:i/>
          <w:sz w:val="28"/>
          <w:szCs w:val="28"/>
        </w:rPr>
        <w:t xml:space="preserve"> </w:t>
      </w:r>
    </w:p>
    <w:p w:rsidR="00547E2C" w:rsidRPr="00116D83" w:rsidRDefault="00547E2C" w:rsidP="00547E2C">
      <w:pPr>
        <w:rPr>
          <w:rFonts w:ascii="Times New Roman" w:hAnsi="Times New Roman"/>
          <w:i/>
          <w:sz w:val="28"/>
          <w:szCs w:val="28"/>
        </w:rPr>
      </w:pPr>
      <w:r w:rsidRPr="00116D83">
        <w:rPr>
          <w:rFonts w:ascii="Times New Roman" w:hAnsi="Times New Roman"/>
          <w:i/>
          <w:sz w:val="28"/>
          <w:szCs w:val="28"/>
        </w:rPr>
        <w:t xml:space="preserve">на стадии вывода  из эксплуатации </w:t>
      </w:r>
    </w:p>
    <w:p w:rsidR="00547E2C" w:rsidRPr="00116D83" w:rsidRDefault="00547E2C" w:rsidP="00547E2C">
      <w:pPr>
        <w:pStyle w:val="210"/>
        <w:widowControl/>
        <w:rPr>
          <w:szCs w:val="28"/>
        </w:rPr>
      </w:pPr>
      <w:r w:rsidRPr="00116D83">
        <w:rPr>
          <w:szCs w:val="28"/>
        </w:rPr>
        <w:t xml:space="preserve">Работы по выводу потенциально опасного объекта из эксплуатации  (ликвидации, перепрофилировании производства, консервации) производятся но специальному проекту, в составе которого предусматриваются мероприятия по предупреждению чрезвычайных ситуаций техногенного и </w:t>
      </w:r>
      <w:proofErr w:type="spellStart"/>
      <w:r w:rsidRPr="00116D83">
        <w:rPr>
          <w:szCs w:val="28"/>
        </w:rPr>
        <w:t>техногенно-природного</w:t>
      </w:r>
      <w:proofErr w:type="spellEnd"/>
      <w:r w:rsidRPr="00116D83">
        <w:rPr>
          <w:szCs w:val="28"/>
        </w:rPr>
        <w:t xml:space="preserve"> характера.</w:t>
      </w:r>
    </w:p>
    <w:p w:rsidR="00547E2C" w:rsidRPr="00116D83" w:rsidRDefault="00547E2C" w:rsidP="00547E2C">
      <w:pPr>
        <w:pStyle w:val="a6"/>
        <w:jc w:val="both"/>
        <w:rPr>
          <w:sz w:val="28"/>
          <w:szCs w:val="28"/>
        </w:rPr>
      </w:pPr>
      <w:r w:rsidRPr="00116D83">
        <w:rPr>
          <w:sz w:val="28"/>
          <w:szCs w:val="28"/>
        </w:rPr>
        <w:t>Организация, эксплуатирующая потенциально опасный объект, извещает органы управления по делам гражданской обороны и чрезвычайным ситуациям и местного самоуправления о начале работ по выводу объекта из эксплуатации. Указанные органы назначают уполномоченных представителей по осуществлению контроля за выполнением мероприятий по предупреждению чрезвычайных ситуаций при производстве работ.</w:t>
      </w:r>
    </w:p>
    <w:p w:rsidR="00547E2C" w:rsidRPr="00116D83" w:rsidRDefault="00547E2C" w:rsidP="00547E2C">
      <w:pPr>
        <w:ind w:firstLine="426"/>
        <w:rPr>
          <w:rFonts w:ascii="Times New Roman" w:hAnsi="Times New Roman"/>
          <w:b/>
          <w:sz w:val="28"/>
          <w:szCs w:val="28"/>
        </w:rPr>
      </w:pP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По длительности периода времени, на который распространяется прогноз, прогнозирование условно подразделяется на три типа: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долгосрочное;</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среднесрочное;</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lastRenderedPageBreak/>
        <w:t>краткосрочное (оперативное).</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Конкретные сроки разрабатываемых прогнозов зависят от типа (специфики) прогнозируемой чрезвычайной ситуации, а по порядку величины примерно соответствуют: для долгосрочного прогноза - годам, для среднесрочного - месяцам, для краткосрочного - дням, часам.</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Прогнозирование чрезвычайной ситуации предполагает в общем случае выполнение трех последовательных взаимосвязанных этапов (стадий), схематически представленных на рисунке 1.</w:t>
      </w: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AE417C" w:rsidP="00547E2C">
      <w:pPr>
        <w:ind w:firstLine="284"/>
        <w:rPr>
          <w:rFonts w:ascii="Times New Roman" w:hAnsi="Times New Roman"/>
          <w:sz w:val="28"/>
          <w:szCs w:val="28"/>
        </w:rPr>
      </w:pPr>
      <w:r>
        <w:rPr>
          <w:rFonts w:ascii="Times New Roman" w:hAnsi="Times New Roman"/>
          <w:sz w:val="28"/>
          <w:szCs w:val="28"/>
        </w:rPr>
        <w:pict>
          <v:group id="_x0000_s1726" style="position:absolute;left:0;text-align:left;margin-left:54.35pt;margin-top:9.7pt;width:429.15pt;height:80.95pt;z-index:252125184" coordorigin="1008,13968" coordsize="10224,1584" o:allowincell="f">
            <v:shape id="_x0000_s1727" type="#_x0000_t202" style="position:absolute;left:1008;top:14256;width:2880;height:1296" strokeweight="1.5pt">
              <v:textbox style="mso-next-textbox:#_x0000_s1727">
                <w:txbxContent>
                  <w:p w:rsidR="005870AB" w:rsidRDefault="005870AB" w:rsidP="00547E2C">
                    <w:pPr>
                      <w:pStyle w:val="31"/>
                    </w:pPr>
                    <w:r>
                      <w:t>Оценка события (предварительный прогноз)</w:t>
                    </w:r>
                  </w:p>
                </w:txbxContent>
              </v:textbox>
            </v:shape>
            <v:shape id="_x0000_s1728" type="#_x0000_t202" style="position:absolute;left:4464;top:14256;width:3168;height:1296" strokeweight="1.5pt">
              <v:textbox style="mso-next-textbox:#_x0000_s1728">
                <w:txbxContent>
                  <w:p w:rsidR="005870AB" w:rsidRDefault="005870AB" w:rsidP="00547E2C">
                    <w:pPr>
                      <w:pStyle w:val="31"/>
                    </w:pPr>
                    <w:r>
                      <w:t>Выработка программы, плана действий по предупреждению и ликвидации чрезвычайных ситуаций</w:t>
                    </w:r>
                  </w:p>
                </w:txbxContent>
              </v:textbox>
            </v:shape>
            <v:shape id="_x0000_s1729" type="#_x0000_t202" style="position:absolute;left:8064;top:14256;width:3168;height:1296" strokeweight="1.5pt">
              <v:textbox style="mso-next-textbox:#_x0000_s1729">
                <w:txbxContent>
                  <w:p w:rsidR="005870AB" w:rsidRDefault="005870AB" w:rsidP="00547E2C">
                    <w:pPr>
                      <w:pStyle w:val="31"/>
                    </w:pPr>
                    <w:r>
                      <w:t xml:space="preserve">Прогноз наступления события </w:t>
                    </w:r>
                  </w:p>
                  <w:p w:rsidR="005870AB" w:rsidRDefault="005870AB" w:rsidP="00547E2C">
                    <w:pPr>
                      <w:pStyle w:val="31"/>
                    </w:pPr>
                    <w:r>
                      <w:t xml:space="preserve">по различным  </w:t>
                    </w:r>
                  </w:p>
                  <w:p w:rsidR="005870AB" w:rsidRDefault="005870AB" w:rsidP="00547E2C">
                    <w:pPr>
                      <w:pStyle w:val="31"/>
                    </w:pPr>
                    <w:r>
                      <w:t xml:space="preserve">вариантам </w:t>
                    </w:r>
                  </w:p>
                  <w:p w:rsidR="005870AB" w:rsidRDefault="005870AB" w:rsidP="00547E2C">
                    <w:pPr>
                      <w:pStyle w:val="31"/>
                    </w:pPr>
                    <w:r>
                      <w:t>(сценариям)</w:t>
                    </w:r>
                  </w:p>
                </w:txbxContent>
              </v:textbox>
            </v:shape>
            <v:line id="_x0000_s1730" style="position:absolute" from="3888,14832" to="4464,14832" strokeweight="1.5pt">
              <v:stroke endarrow="block"/>
            </v:line>
            <v:line id="_x0000_s1731" style="position:absolute" from="7632,14832" to="8064,14832" strokeweight="1.5pt">
              <v:stroke endarrow="block"/>
            </v:line>
            <v:line id="_x0000_s1732" style="position:absolute;flip:y" from="4896,13968" to="4896,14256" strokeweight="1.5pt"/>
            <v:line id="_x0000_s1733" style="position:absolute" from="2304,13968" to="4896,13968" strokeweight="1.5pt"/>
            <v:line id="_x0000_s1734" style="position:absolute" from="2304,13968" to="2304,14256" strokeweight="1.5pt">
              <v:stroke endarrow="block"/>
            </v:line>
            <v:line id="_x0000_s1735" style="position:absolute;flip:y" from="8496,13968" to="8496,14256" strokeweight="1.5pt"/>
            <v:line id="_x0000_s1736" style="position:absolute;flip:x" from="6336,13968" to="8496,13968" strokeweight="1.5pt"/>
            <v:line id="_x0000_s1737" style="position:absolute" from="6336,13968" to="6336,14256" strokeweight="1.5pt">
              <v:stroke endarrow="block"/>
            </v:line>
          </v:group>
        </w:pict>
      </w: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Рис.1. Основные этапы прогнозирования.</w:t>
      </w:r>
    </w:p>
    <w:p w:rsidR="00547E2C" w:rsidRPr="00116D83" w:rsidRDefault="00547E2C" w:rsidP="00547E2C">
      <w:pPr>
        <w:pStyle w:val="210"/>
        <w:widowControl/>
        <w:rPr>
          <w:szCs w:val="28"/>
        </w:rPr>
      </w:pPr>
    </w:p>
    <w:p w:rsidR="00547E2C" w:rsidRPr="00116D83" w:rsidRDefault="00547E2C" w:rsidP="00547E2C">
      <w:pPr>
        <w:pStyle w:val="210"/>
        <w:widowControl/>
        <w:rPr>
          <w:szCs w:val="28"/>
        </w:rPr>
      </w:pPr>
    </w:p>
    <w:p w:rsidR="00547E2C" w:rsidRPr="00116D83" w:rsidRDefault="00547E2C" w:rsidP="00547E2C">
      <w:pPr>
        <w:pStyle w:val="210"/>
        <w:widowControl/>
        <w:rPr>
          <w:szCs w:val="28"/>
        </w:rPr>
      </w:pPr>
      <w:r w:rsidRPr="00116D83">
        <w:rPr>
          <w:szCs w:val="28"/>
        </w:rPr>
        <w:t xml:space="preserve">Первый этап - выявление, идентификация и оценка потенциально опасного события (аварии, катастрофы). Этот этап складывается из нескольких последовательных </w:t>
      </w:r>
      <w:proofErr w:type="spellStart"/>
      <w:r w:rsidRPr="00116D83">
        <w:rPr>
          <w:szCs w:val="28"/>
        </w:rPr>
        <w:t>подэтапов</w:t>
      </w:r>
      <w:proofErr w:type="spellEnd"/>
      <w:r w:rsidRPr="00116D83">
        <w:rPr>
          <w:szCs w:val="28"/>
        </w:rPr>
        <w:t>:</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выбор и обоснование критериев выделения опасных объектов;</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анализ обстановки в районе потенциально опасного объекта;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идентификация особо опасных объектов;</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классификация (систематизация) опасностей по степени проявления и тяжести социально-экономических и экологических последствий;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комплексной экспертизы потенциально опасного объекта экономики (города, района);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лицензирования и декларирования безопасности потенциально опасного объекта.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Второй этап - составление программы или плана действий по предупреждению чрезвычайной ситуации, обусловленной всесторонне оцененной на первом этапе возможной аварией (катастрофой) на потенциальной опасном объекте.</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Основными последовательными </w:t>
      </w:r>
      <w:proofErr w:type="spellStart"/>
      <w:r w:rsidRPr="00116D83">
        <w:rPr>
          <w:rFonts w:ascii="Times New Roman" w:hAnsi="Times New Roman"/>
          <w:sz w:val="28"/>
          <w:szCs w:val="28"/>
        </w:rPr>
        <w:t>подэтапами</w:t>
      </w:r>
      <w:proofErr w:type="spellEnd"/>
      <w:r w:rsidRPr="00116D83">
        <w:rPr>
          <w:rFonts w:ascii="Times New Roman" w:hAnsi="Times New Roman"/>
          <w:sz w:val="28"/>
          <w:szCs w:val="28"/>
        </w:rPr>
        <w:t xml:space="preserve"> данного этапа являются:</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систем локального и регионального мониторинга;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составление планов и программ предупреждения техногенных опасностей, защиты населения и территорий;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lastRenderedPageBreak/>
        <w:t>организация взаимодействия объектовых комиссий по предупреждению и ликвидации чрезвычайных ситуаций с местными и территориальными комиссиями по предупреждению и ликвидации чрезвычайных ситуаций;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работы с населением и средствами массовой информации;</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обучения и учений по ликвидации потенциальных чрезвычайных ситуаций;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медицинского, санитарно-эпидемиологического и других видов обеспечения населения в условиях чрезвычайной ситуации;</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анализ и совершенствование систем аварийного оповещения;</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организация структуры, техническое оснащение и информационное обеспечение органов управления, сил и средств объектовых и территориальных служб предупреждения и ликвидации чрезвычайных ситуаций;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создание комплексной программы оценки уровней техногенных рисков в регионе.</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По результатам работ, проведенных на втором этапе, может проводиться повторная оценка опасного объекта, проводившаяся на первом этапе.</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Третий этап прогнозирования (собственно прогнозный) - составление </w:t>
      </w:r>
      <w:proofErr w:type="spellStart"/>
      <w:r w:rsidRPr="00116D83">
        <w:rPr>
          <w:rFonts w:ascii="Times New Roman" w:hAnsi="Times New Roman"/>
          <w:sz w:val="28"/>
          <w:szCs w:val="28"/>
        </w:rPr>
        <w:t>разновариантного</w:t>
      </w:r>
      <w:proofErr w:type="spellEnd"/>
      <w:r w:rsidRPr="00116D83">
        <w:rPr>
          <w:rFonts w:ascii="Times New Roman" w:hAnsi="Times New Roman"/>
          <w:sz w:val="28"/>
          <w:szCs w:val="28"/>
        </w:rPr>
        <w:t xml:space="preserve"> прогноза наступления чрезвычайной ситуации в результате опасного техногенного события с учетом принятых (или не принятых) мер по оценке его последствий.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На этапе составления прогнозов предусматривается выявление (выбор) и моделирование различных вариантов (сценариев) возникновения и развития чрезвычайной ситуации.</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Основными методами исследования на этом этапе являются: системный анализ, математическое и физическое моделирование, использование </w:t>
      </w:r>
      <w:proofErr w:type="spellStart"/>
      <w:r w:rsidRPr="00116D83">
        <w:rPr>
          <w:rFonts w:ascii="Times New Roman" w:hAnsi="Times New Roman"/>
          <w:sz w:val="28"/>
          <w:szCs w:val="28"/>
        </w:rPr>
        <w:t>геоинформационных</w:t>
      </w:r>
      <w:proofErr w:type="spellEnd"/>
      <w:r w:rsidRPr="00116D83">
        <w:rPr>
          <w:rFonts w:ascii="Times New Roman" w:hAnsi="Times New Roman"/>
          <w:sz w:val="28"/>
          <w:szCs w:val="28"/>
        </w:rPr>
        <w:t xml:space="preserve"> систем, вероятностный анализ, экспертные оценки и др.</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Конечным результатом этого этапа в общем случае должно быть построение карты техногенных рисков для рассматриваемой территории (региона) и её зонирование по типу и степени проявления опасностей для населения с целью планирования и осуществления комплекса мероприятий по предупреждению и ликвидации чрезвычайных ситуаций.</w:t>
      </w:r>
    </w:p>
    <w:p w:rsidR="00547E2C" w:rsidRPr="00116D83" w:rsidRDefault="00547E2C" w:rsidP="00547E2C">
      <w:pPr>
        <w:pStyle w:val="210"/>
        <w:widowControl/>
        <w:tabs>
          <w:tab w:val="num" w:pos="-3686"/>
        </w:tabs>
        <w:rPr>
          <w:szCs w:val="28"/>
        </w:rPr>
      </w:pPr>
      <w:r w:rsidRPr="00116D83">
        <w:rPr>
          <w:szCs w:val="28"/>
        </w:rPr>
        <w:t xml:space="preserve">Прогнозирование чрезвычайных ситуаций осуществляется на основании данных  анализа, проведенного при исследовании различных видов чрезвычайных ситуаций при осуществлении хозяйственной деятельности. Анализ обычно начинается с идентификации причин возможных чрезвычайных ситуаций и механизма вероятного воздействия их на различные группы населения.  </w:t>
      </w:r>
    </w:p>
    <w:p w:rsidR="00547E2C" w:rsidRPr="00116D83" w:rsidRDefault="00547E2C" w:rsidP="00547E2C">
      <w:pPr>
        <w:pStyle w:val="210"/>
        <w:widowControl/>
        <w:rPr>
          <w:szCs w:val="28"/>
        </w:rPr>
      </w:pPr>
      <w:r w:rsidRPr="00116D83">
        <w:rPr>
          <w:szCs w:val="28"/>
        </w:rPr>
        <w:t>К настоящему времени создан обширный арсенал методов прогноза (оценки на определенный момент или интервал времени в будущем) рисков чрезвычайных ситуаций природного и техногенного характера. По назначению они делятся на два вида: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методы прогнозирования возникновения чрезвычайных ситуаций;</w:t>
      </w:r>
    </w:p>
    <w:p w:rsidR="00547E2C" w:rsidRPr="00116D83" w:rsidRDefault="00547E2C" w:rsidP="00547E2C">
      <w:pPr>
        <w:ind w:left="567"/>
        <w:rPr>
          <w:rFonts w:ascii="Times New Roman" w:hAnsi="Times New Roman"/>
          <w:sz w:val="28"/>
          <w:szCs w:val="28"/>
        </w:rPr>
      </w:pPr>
      <w:r w:rsidRPr="00116D83">
        <w:rPr>
          <w:rFonts w:ascii="Times New Roman" w:hAnsi="Times New Roman"/>
          <w:sz w:val="28"/>
          <w:szCs w:val="28"/>
        </w:rPr>
        <w:t>методы прогнозирования последствий чрезвычайных ситуаций.</w:t>
      </w:r>
    </w:p>
    <w:p w:rsidR="00547E2C" w:rsidRPr="00116D83" w:rsidRDefault="00547E2C" w:rsidP="00547E2C">
      <w:pPr>
        <w:rPr>
          <w:rFonts w:ascii="Times New Roman" w:hAnsi="Times New Roman"/>
          <w:sz w:val="28"/>
          <w:szCs w:val="28"/>
        </w:rPr>
      </w:pPr>
      <w:r w:rsidRPr="00116D83">
        <w:rPr>
          <w:rFonts w:ascii="Times New Roman" w:hAnsi="Times New Roman"/>
          <w:b/>
          <w:i/>
          <w:sz w:val="28"/>
          <w:szCs w:val="28"/>
        </w:rPr>
        <w:lastRenderedPageBreak/>
        <w:t>Методы   прогнозирования   чрезвычайных   ситуаций</w:t>
      </w:r>
      <w:r w:rsidRPr="00116D83">
        <w:rPr>
          <w:rFonts w:ascii="Times New Roman" w:hAnsi="Times New Roman"/>
          <w:sz w:val="28"/>
          <w:szCs w:val="28"/>
        </w:rPr>
        <w:t xml:space="preserve">   по прогнозируемым параметрам делятся на методы прогноза, места, силы, времени наступления   или   частоты  (повторяемости)   чрезвычайных   ситуаций. По времени упреждения методы прогноза времени наступления чрезвычайной ситуации, в свою очередь, можно разделить на несколько видов: долгосрочного, среднесрочного и краткосрочного прогнозирования.  В зависимости от используемых исходных данных различают вероятностно-статистический, вероятностно - детерминированный и </w:t>
      </w:r>
      <w:proofErr w:type="spellStart"/>
      <w:r w:rsidRPr="00116D83">
        <w:rPr>
          <w:rFonts w:ascii="Times New Roman" w:hAnsi="Times New Roman"/>
          <w:sz w:val="28"/>
          <w:szCs w:val="28"/>
        </w:rPr>
        <w:t>детерминированно</w:t>
      </w:r>
      <w:proofErr w:type="spellEnd"/>
      <w:r w:rsidRPr="00116D83">
        <w:rPr>
          <w:rFonts w:ascii="Times New Roman" w:hAnsi="Times New Roman"/>
          <w:sz w:val="28"/>
          <w:szCs w:val="28"/>
        </w:rPr>
        <w:t xml:space="preserve"> - вероятностный подходы к прогнозированию возникновения чрезвычайной ситуации (инициирующих событий для чрезвычайной ситуации).</w:t>
      </w:r>
    </w:p>
    <w:p w:rsidR="00547E2C" w:rsidRPr="00116D83" w:rsidRDefault="00547E2C" w:rsidP="00547E2C">
      <w:pPr>
        <w:rPr>
          <w:rFonts w:ascii="Times New Roman" w:hAnsi="Times New Roman"/>
          <w:sz w:val="28"/>
          <w:szCs w:val="28"/>
        </w:rPr>
      </w:pPr>
      <w:r w:rsidRPr="00116D83">
        <w:rPr>
          <w:rFonts w:ascii="Times New Roman" w:hAnsi="Times New Roman"/>
          <w:i/>
          <w:sz w:val="28"/>
          <w:szCs w:val="28"/>
        </w:rPr>
        <w:t>Вероятностно-статистический метод</w:t>
      </w:r>
      <w:r w:rsidRPr="00116D83">
        <w:rPr>
          <w:rFonts w:ascii="Times New Roman" w:hAnsi="Times New Roman"/>
          <w:sz w:val="28"/>
          <w:szCs w:val="28"/>
        </w:rPr>
        <w:t xml:space="preserve"> основан на представлении природных явлений на рассматриваемой территории или аварийных ситуаций на совокупности однотипных объектов, проходящих потоком случайных событий. Данный подход используется для оценивания частот опасных природных явлений и аварийных ситуаций определенного вида, а также их распределений по силе на основе данных многолетних наблюдений.</w:t>
      </w:r>
    </w:p>
    <w:p w:rsidR="00547E2C" w:rsidRPr="00116D83" w:rsidRDefault="00547E2C" w:rsidP="00547E2C">
      <w:pPr>
        <w:rPr>
          <w:rFonts w:ascii="Times New Roman" w:hAnsi="Times New Roman"/>
          <w:sz w:val="28"/>
          <w:szCs w:val="28"/>
        </w:rPr>
      </w:pPr>
      <w:r w:rsidRPr="00116D83">
        <w:rPr>
          <w:rFonts w:ascii="Times New Roman" w:hAnsi="Times New Roman"/>
          <w:i/>
          <w:sz w:val="28"/>
          <w:szCs w:val="28"/>
        </w:rPr>
        <w:t>Вероятностно - детерминированный метод</w:t>
      </w:r>
      <w:r w:rsidRPr="00116D83">
        <w:rPr>
          <w:rFonts w:ascii="Times New Roman" w:hAnsi="Times New Roman"/>
          <w:sz w:val="28"/>
          <w:szCs w:val="28"/>
        </w:rPr>
        <w:t xml:space="preserve"> основан на установлении законов и закономерностей развития природных процессов во времени и пространстве, цикличности природных явлений, что можно использовать для целей их долго- и среднесрочного прогнозирования. Применительно к объектам техносферы вероятностно-детерминированный подход основан на установлении закономерностей развития </w:t>
      </w:r>
      <w:proofErr w:type="spellStart"/>
      <w:r w:rsidRPr="00116D83">
        <w:rPr>
          <w:rFonts w:ascii="Times New Roman" w:hAnsi="Times New Roman"/>
          <w:sz w:val="28"/>
          <w:szCs w:val="28"/>
        </w:rPr>
        <w:t>деградационных</w:t>
      </w:r>
      <w:proofErr w:type="spellEnd"/>
      <w:r w:rsidRPr="00116D83">
        <w:rPr>
          <w:rFonts w:ascii="Times New Roman" w:hAnsi="Times New Roman"/>
          <w:sz w:val="28"/>
          <w:szCs w:val="28"/>
        </w:rPr>
        <w:t xml:space="preserve"> процессов, накопления повреждений, образования и распространения трещин, приводящих к авариям и чрезвычайным ситуациям. Исходной информацией для расчета долгосрочных прогнозов являются данные многолетних наблюдений, а для расчета среднесрочных  прогнозов - данные мониторинга.</w:t>
      </w:r>
    </w:p>
    <w:p w:rsidR="00547E2C" w:rsidRPr="00116D83" w:rsidRDefault="00547E2C" w:rsidP="00547E2C">
      <w:pPr>
        <w:rPr>
          <w:rFonts w:ascii="Times New Roman" w:hAnsi="Times New Roman"/>
          <w:sz w:val="28"/>
          <w:szCs w:val="28"/>
        </w:rPr>
      </w:pPr>
      <w:proofErr w:type="spellStart"/>
      <w:r w:rsidRPr="00116D83">
        <w:rPr>
          <w:rFonts w:ascii="Times New Roman" w:hAnsi="Times New Roman"/>
          <w:i/>
          <w:sz w:val="28"/>
          <w:szCs w:val="28"/>
        </w:rPr>
        <w:t>Детерминированно</w:t>
      </w:r>
      <w:proofErr w:type="spellEnd"/>
      <w:r w:rsidRPr="00116D83">
        <w:rPr>
          <w:rFonts w:ascii="Times New Roman" w:hAnsi="Times New Roman"/>
          <w:i/>
          <w:sz w:val="28"/>
          <w:szCs w:val="28"/>
        </w:rPr>
        <w:t xml:space="preserve"> - вероятностный метод</w:t>
      </w:r>
      <w:r w:rsidRPr="00116D83">
        <w:rPr>
          <w:rFonts w:ascii="Times New Roman" w:hAnsi="Times New Roman"/>
          <w:sz w:val="28"/>
          <w:szCs w:val="28"/>
        </w:rPr>
        <w:t xml:space="preserve"> используется для краткосрочного (дни, часы) прогнозирования по предвестникам и оперативной информации времени наступления, места и силы экстремального природного явления. Подход применим и для прогнозов аварийных ситуаций на технических объектах с непрерывным  контролем   технического   состояния.  Для своевременного прогнозирования и обнаружения опасного природного или техногенного процесса на стадии его зарождения необходимо установление предвестников стихийных бедствий, аварий и катастроф, на основе изучения которых строятся модели прогнозов этих процессов. </w:t>
      </w:r>
    </w:p>
    <w:p w:rsidR="00547E2C" w:rsidRPr="00116D83" w:rsidRDefault="00547E2C" w:rsidP="00547E2C">
      <w:pPr>
        <w:rPr>
          <w:rFonts w:ascii="Times New Roman" w:hAnsi="Times New Roman"/>
          <w:sz w:val="28"/>
          <w:szCs w:val="28"/>
        </w:rPr>
      </w:pPr>
      <w:r w:rsidRPr="00116D83">
        <w:rPr>
          <w:rFonts w:ascii="Times New Roman" w:hAnsi="Times New Roman"/>
          <w:b/>
          <w:i/>
          <w:sz w:val="28"/>
          <w:szCs w:val="28"/>
        </w:rPr>
        <w:t>Методы прогнозирования последствий чрезвычайных ситуаций</w:t>
      </w:r>
      <w:r w:rsidRPr="00116D83">
        <w:rPr>
          <w:rFonts w:ascii="Times New Roman" w:hAnsi="Times New Roman"/>
          <w:sz w:val="28"/>
          <w:szCs w:val="28"/>
        </w:rPr>
        <w:t xml:space="preserve"> хорошо развиты применительно к чрезвычайным ситуациям техногенного характера. По времени проведения данные методы можно разделить на две группы:</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методы, основанные на априорных (предполагаемых) оценках, полученных с помощью теоретических моделей и аналогий;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методы, основанные на апостериорных оценках (оценки последствий уже происшедших чрезвычайных ситуаций).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lastRenderedPageBreak/>
        <w:t>По используемой исходной информации методы прогнозирования последствий чрезвычайных ситуаций делят на:</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экспериментальные, основанные на обработке данных произошедших чрезвычайных ситуаций;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расчетно-экспериментальные, когда имеющиеся статистические данные обрабатывают с помощью математических моделей;</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расчетные, основанные на использовании только математических моделей.</w:t>
      </w:r>
    </w:p>
    <w:p w:rsidR="00547E2C" w:rsidRPr="00116D83" w:rsidRDefault="00547E2C" w:rsidP="00547E2C">
      <w:pPr>
        <w:pStyle w:val="23"/>
        <w:spacing w:after="0" w:line="240" w:lineRule="auto"/>
        <w:rPr>
          <w:rFonts w:ascii="Times New Roman" w:hAnsi="Times New Roman"/>
          <w:sz w:val="28"/>
          <w:szCs w:val="28"/>
        </w:rPr>
      </w:pPr>
      <w:r w:rsidRPr="00116D83">
        <w:rPr>
          <w:rFonts w:ascii="Times New Roman" w:hAnsi="Times New Roman"/>
          <w:sz w:val="28"/>
          <w:szCs w:val="28"/>
        </w:rPr>
        <w:t>Для своевременного  прогнозирования техногенных чрезвычайных ситуаций необходима хорошо отлаженная общегосударственная система мониторинга за состоянием техносферы страны. В МЧС России разработан один из методов прогнозирования техногенных чрезвычайных ситуаций на территории России, который определяет последовательность оценки  и прогнозирования техногенной опасности на территории Российской Федерации с использованием комплекса средств автоматизации и связи информационно - прогностического комплекса. Основные этапы данного метода  представлены на рис.2.</w:t>
      </w:r>
      <w:r w:rsidRPr="00116D83">
        <w:rPr>
          <w:rFonts w:ascii="Times New Roman" w:hAnsi="Times New Roman"/>
          <w:sz w:val="28"/>
          <w:szCs w:val="28"/>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47"/>
      </w:tblGrid>
      <w:tr w:rsidR="00547E2C" w:rsidRPr="00116D83" w:rsidTr="00473B02">
        <w:trPr>
          <w:trHeight w:val="1265"/>
        </w:trPr>
        <w:tc>
          <w:tcPr>
            <w:tcW w:w="9747" w:type="dxa"/>
            <w:tcBorders>
              <w:bottom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lastRenderedPageBreak/>
              <w:br w:type="page"/>
            </w:r>
            <w:r w:rsidRPr="00116D83">
              <w:rPr>
                <w:rFonts w:ascii="Times New Roman" w:hAnsi="Times New Roman"/>
                <w:sz w:val="28"/>
                <w:szCs w:val="28"/>
              </w:rPr>
              <w:br w:type="page"/>
              <w:t>Обработка и анализ статистической информации и определение весовых коэффициентов по видам техногенных чрезвычайных ситуаций для субъектов Российской Федерации</w:t>
            </w:r>
          </w:p>
        </w:tc>
      </w:tr>
      <w:tr w:rsidR="00547E2C" w:rsidRPr="00116D83" w:rsidTr="00473B02">
        <w:trPr>
          <w:trHeight w:val="561"/>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19" style="position:absolute;left:0;text-align:left;flip:x;z-index:252118016;mso-position-horizontal-relative:text;mso-position-vertical-relative:text" from="231.3pt,.6pt" to="231.5pt,24.8pt" o:allowincell="f">
                  <v:stroke endarrow="block"/>
                </v:line>
              </w:pict>
            </w:r>
          </w:p>
        </w:tc>
      </w:tr>
      <w:tr w:rsidR="00547E2C" w:rsidRPr="00116D83" w:rsidTr="00473B02">
        <w:tc>
          <w:tcPr>
            <w:tcW w:w="9747" w:type="dxa"/>
            <w:tcBorders>
              <w:top w:val="single" w:sz="4" w:space="0" w:color="auto"/>
              <w:bottom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Определение сезонных (месячных) коэффициентов, характеризующих динамику техногенной опасности субъектов Российской Федерации</w:t>
            </w:r>
          </w:p>
        </w:tc>
      </w:tr>
      <w:tr w:rsidR="00547E2C" w:rsidRPr="00116D83" w:rsidTr="00473B02">
        <w:trPr>
          <w:trHeight w:val="606"/>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20" style="position:absolute;left:0;text-align:left;flip:x;z-index:252119040;mso-position-horizontal-relative:text;mso-position-vertical-relative:text" from="231.35pt,.65pt" to="231.5pt,26.4pt" o:allowincell="f">
                  <v:stroke endarrow="block"/>
                </v:line>
              </w:pict>
            </w:r>
          </w:p>
        </w:tc>
      </w:tr>
      <w:tr w:rsidR="00547E2C" w:rsidRPr="00116D83" w:rsidTr="00473B02">
        <w:tc>
          <w:tcPr>
            <w:tcW w:w="9747" w:type="dxa"/>
            <w:tcBorders>
              <w:top w:val="single" w:sz="4" w:space="0" w:color="auto"/>
              <w:bottom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Выявление субъектов Российской Федерации с тенденцией увеличения техногенной опасности на прогнозируемый период в сравнении с предыдущим периодом</w:t>
            </w:r>
          </w:p>
        </w:tc>
      </w:tr>
      <w:tr w:rsidR="00547E2C" w:rsidRPr="00116D83" w:rsidTr="00473B02">
        <w:trPr>
          <w:trHeight w:val="586"/>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21" style="position:absolute;left:0;text-align:left;z-index:252120064;mso-position-horizontal-relative:text;mso-position-vertical-relative:text" from="231.3pt,.7pt" to="231.5pt,25.4pt" o:allowincell="f">
                  <v:stroke endarrow="block"/>
                </v:line>
              </w:pict>
            </w:r>
          </w:p>
        </w:tc>
      </w:tr>
      <w:tr w:rsidR="00547E2C" w:rsidRPr="00116D83" w:rsidTr="00473B02">
        <w:tc>
          <w:tcPr>
            <w:tcW w:w="9747" w:type="dxa"/>
            <w:tcBorders>
              <w:top w:val="single" w:sz="4" w:space="0" w:color="auto"/>
              <w:left w:val="single" w:sz="4" w:space="0" w:color="auto"/>
              <w:bottom w:val="single" w:sz="4" w:space="0" w:color="auto"/>
              <w:right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Обработка и анализ информации о структуре экономики субъектов Российской Федерации (количество и тип потенциально опасных объектов, численность рабочих и служащих, доля  производственного персонала)</w:t>
            </w:r>
          </w:p>
        </w:tc>
      </w:tr>
      <w:tr w:rsidR="00547E2C" w:rsidRPr="00116D83" w:rsidTr="00473B02">
        <w:trPr>
          <w:trHeight w:val="992"/>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22" style="position:absolute;left:0;text-align:left;z-index:252121088;mso-position-horizontal-relative:text;mso-position-vertical-relative:text" from="231.5pt,4.8pt" to="231.5pt,48.4pt" o:allowincell="f">
                  <v:stroke endarrow="block"/>
                </v:line>
              </w:pict>
            </w:r>
          </w:p>
        </w:tc>
      </w:tr>
      <w:tr w:rsidR="00547E2C" w:rsidRPr="00116D83" w:rsidTr="00473B02">
        <w:tc>
          <w:tcPr>
            <w:tcW w:w="9747" w:type="dxa"/>
            <w:tcBorders>
              <w:top w:val="single" w:sz="4" w:space="0" w:color="auto"/>
              <w:left w:val="single" w:sz="4" w:space="0" w:color="auto"/>
              <w:bottom w:val="single" w:sz="4" w:space="0" w:color="auto"/>
              <w:right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Анализ потенциального влияния природных чрезвычайных ситуаций на возможность возникновения источника техногенной опасности в субъектах Российской Федерации</w:t>
            </w:r>
          </w:p>
        </w:tc>
      </w:tr>
      <w:tr w:rsidR="00547E2C" w:rsidRPr="00116D83" w:rsidTr="00473B02">
        <w:trPr>
          <w:trHeight w:val="566"/>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23" style="position:absolute;left:0;text-align:left;flip:x;z-index:252122112;mso-position-horizontal-relative:text;mso-position-vertical-relative:text" from="230.5pt,-.5pt" to="231.5pt,25.05pt" o:allowincell="f">
                  <v:stroke endarrow="block"/>
                </v:line>
              </w:pict>
            </w:r>
          </w:p>
        </w:tc>
      </w:tr>
      <w:tr w:rsidR="00547E2C" w:rsidRPr="00116D83" w:rsidTr="00473B02">
        <w:tc>
          <w:tcPr>
            <w:tcW w:w="9747" w:type="dxa"/>
            <w:tcBorders>
              <w:top w:val="single" w:sz="4" w:space="0" w:color="auto"/>
              <w:left w:val="single" w:sz="4" w:space="0" w:color="auto"/>
              <w:bottom w:val="single" w:sz="4" w:space="0" w:color="auto"/>
              <w:right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Выбор субъектов Российской Федерации с повышенной техногенной опасностью на прогнозируемый период</w:t>
            </w:r>
          </w:p>
        </w:tc>
      </w:tr>
      <w:tr w:rsidR="00547E2C" w:rsidRPr="00116D83" w:rsidTr="00473B02">
        <w:trPr>
          <w:trHeight w:val="613"/>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24" style="position:absolute;left:0;text-align:left;flip:x;z-index:252123136;mso-position-horizontal-relative:text;mso-position-vertical-relative:text" from="231.3pt,.75pt" to="231.5pt,24.95pt" o:allowincell="f">
                  <v:stroke endarrow="block"/>
                </v:line>
              </w:pict>
            </w:r>
          </w:p>
        </w:tc>
      </w:tr>
      <w:tr w:rsidR="00547E2C" w:rsidRPr="00116D83" w:rsidTr="00473B02">
        <w:trPr>
          <w:trHeight w:val="1401"/>
        </w:trPr>
        <w:tc>
          <w:tcPr>
            <w:tcW w:w="9747" w:type="dxa"/>
            <w:tcBorders>
              <w:top w:val="single" w:sz="4" w:space="0" w:color="auto"/>
              <w:left w:val="single" w:sz="4" w:space="0" w:color="auto"/>
              <w:bottom w:val="single" w:sz="4" w:space="0" w:color="auto"/>
              <w:right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Прогноз количественных показателей техногенной опасности субъекта Российской Федерации на прогнозируемый период: прогнозируемое количество техногенных чрезвычайных ситуаций по видам, условная вероятность возникновения техногенных чрезвычайных ситуаций по видам</w:t>
            </w:r>
          </w:p>
        </w:tc>
      </w:tr>
      <w:tr w:rsidR="00547E2C" w:rsidRPr="00116D83" w:rsidTr="00473B02">
        <w:trPr>
          <w:trHeight w:val="840"/>
        </w:trPr>
        <w:tc>
          <w:tcPr>
            <w:tcW w:w="9747" w:type="dxa"/>
            <w:tcBorders>
              <w:top w:val="nil"/>
              <w:left w:val="nil"/>
              <w:bottom w:val="nil"/>
              <w:right w:val="nil"/>
            </w:tcBorders>
          </w:tcPr>
          <w:p w:rsidR="00547E2C" w:rsidRPr="00116D83" w:rsidRDefault="00AE417C" w:rsidP="00473B02">
            <w:pPr>
              <w:ind w:firstLine="709"/>
              <w:rPr>
                <w:rFonts w:ascii="Times New Roman" w:hAnsi="Times New Roman"/>
                <w:sz w:val="28"/>
                <w:szCs w:val="28"/>
              </w:rPr>
            </w:pPr>
            <w:r>
              <w:rPr>
                <w:rFonts w:ascii="Times New Roman" w:hAnsi="Times New Roman"/>
                <w:sz w:val="28"/>
                <w:szCs w:val="28"/>
              </w:rPr>
              <w:pict>
                <v:line id="_x0000_s1725" style="position:absolute;left:0;text-align:left;flip:x;z-index:252124160;mso-position-horizontal-relative:text;mso-position-vertical-relative:text" from="231.5pt,1.9pt" to="231.5pt,37.9pt" o:allowincell="f">
                  <v:stroke endarrow="block"/>
                </v:line>
              </w:pict>
            </w:r>
          </w:p>
        </w:tc>
      </w:tr>
      <w:tr w:rsidR="00547E2C" w:rsidRPr="00116D83" w:rsidTr="00473B02">
        <w:trPr>
          <w:trHeight w:val="840"/>
        </w:trPr>
        <w:tc>
          <w:tcPr>
            <w:tcW w:w="9747" w:type="dxa"/>
            <w:tcBorders>
              <w:top w:val="single" w:sz="4" w:space="0" w:color="auto"/>
            </w:tcBorders>
          </w:tcPr>
          <w:p w:rsidR="00547E2C" w:rsidRPr="00116D83" w:rsidRDefault="00547E2C" w:rsidP="00473B02">
            <w:pPr>
              <w:ind w:firstLine="709"/>
              <w:rPr>
                <w:rFonts w:ascii="Times New Roman" w:hAnsi="Times New Roman"/>
                <w:sz w:val="28"/>
                <w:szCs w:val="28"/>
              </w:rPr>
            </w:pPr>
            <w:r w:rsidRPr="00116D83">
              <w:rPr>
                <w:rFonts w:ascii="Times New Roman" w:hAnsi="Times New Roman"/>
                <w:sz w:val="28"/>
                <w:szCs w:val="28"/>
              </w:rPr>
              <w:t>Выявление потенциально опасных объектов с наибольшей степенью техногенной опасности в соответствии с прогнозом</w:t>
            </w:r>
          </w:p>
        </w:tc>
      </w:tr>
    </w:tbl>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Рис.2. Основные этапы прогнозирования чрезвычайных ситуаций </w:t>
      </w:r>
    </w:p>
    <w:p w:rsidR="00547E2C" w:rsidRPr="00116D83" w:rsidRDefault="00547E2C" w:rsidP="00547E2C">
      <w:pPr>
        <w:pStyle w:val="21"/>
        <w:ind w:left="567" w:firstLine="1134"/>
        <w:rPr>
          <w:sz w:val="28"/>
          <w:szCs w:val="28"/>
        </w:rPr>
      </w:pPr>
      <w:r w:rsidRPr="00116D83">
        <w:rPr>
          <w:sz w:val="28"/>
          <w:szCs w:val="28"/>
        </w:rPr>
        <w:t xml:space="preserve"> техногенного характера.</w:t>
      </w:r>
    </w:p>
    <w:p w:rsidR="00547E2C" w:rsidRPr="00116D83" w:rsidRDefault="00547E2C" w:rsidP="00547E2C">
      <w:pPr>
        <w:pStyle w:val="af4"/>
        <w:spacing w:after="0" w:line="240" w:lineRule="auto"/>
        <w:rPr>
          <w:sz w:val="28"/>
          <w:szCs w:val="28"/>
        </w:rPr>
      </w:pPr>
      <w:r w:rsidRPr="00116D83">
        <w:rPr>
          <w:sz w:val="28"/>
          <w:szCs w:val="28"/>
        </w:rPr>
        <w:br w:type="page"/>
      </w:r>
      <w:r w:rsidRPr="00116D83">
        <w:rPr>
          <w:sz w:val="28"/>
          <w:szCs w:val="28"/>
        </w:rPr>
        <w:lastRenderedPageBreak/>
        <w:t>В соответствии с основными объектами прогноза, основные предметы прогноза при возникновении и развитии чрезвычайных ситуаций будут следующие:</w:t>
      </w:r>
    </w:p>
    <w:p w:rsidR="00547E2C" w:rsidRPr="00116D83" w:rsidRDefault="00547E2C" w:rsidP="00547E2C">
      <w:pPr>
        <w:pStyle w:val="a"/>
        <w:spacing w:before="0" w:after="0" w:line="240" w:lineRule="auto"/>
        <w:rPr>
          <w:sz w:val="28"/>
          <w:szCs w:val="28"/>
        </w:rPr>
      </w:pPr>
      <w:r w:rsidRPr="00116D83">
        <w:rPr>
          <w:sz w:val="28"/>
          <w:szCs w:val="28"/>
        </w:rPr>
        <w:t>параметры явлений и процессов, вызвавших ЧС, их динамика в процессе развития чрезвычайной ситуации;</w:t>
      </w:r>
    </w:p>
    <w:p w:rsidR="00547E2C" w:rsidRPr="00116D83" w:rsidRDefault="00547E2C" w:rsidP="00547E2C">
      <w:pPr>
        <w:pStyle w:val="a"/>
        <w:spacing w:before="0" w:after="0" w:line="240" w:lineRule="auto"/>
        <w:rPr>
          <w:sz w:val="28"/>
          <w:szCs w:val="28"/>
        </w:rPr>
      </w:pPr>
      <w:r w:rsidRPr="00116D83">
        <w:rPr>
          <w:sz w:val="28"/>
          <w:szCs w:val="28"/>
        </w:rPr>
        <w:t>параметры вторичных явлений и процессов, способствующих увеличению  масштабов возникшей ЧС и динамика этих явлений;</w:t>
      </w:r>
    </w:p>
    <w:p w:rsidR="00547E2C" w:rsidRPr="00116D83" w:rsidRDefault="00547E2C" w:rsidP="00547E2C">
      <w:pPr>
        <w:pStyle w:val="a"/>
        <w:spacing w:before="0" w:after="0" w:line="240" w:lineRule="auto"/>
        <w:rPr>
          <w:sz w:val="28"/>
          <w:szCs w:val="28"/>
        </w:rPr>
      </w:pPr>
      <w:r w:rsidRPr="00116D83">
        <w:rPr>
          <w:sz w:val="28"/>
          <w:szCs w:val="28"/>
        </w:rPr>
        <w:t xml:space="preserve">количество пострадавших раненых и погибших в зоне ЧС; </w:t>
      </w:r>
    </w:p>
    <w:p w:rsidR="00547E2C" w:rsidRPr="00116D83" w:rsidRDefault="00547E2C" w:rsidP="00547E2C">
      <w:pPr>
        <w:pStyle w:val="a"/>
        <w:spacing w:before="0" w:after="0" w:line="240" w:lineRule="auto"/>
        <w:rPr>
          <w:sz w:val="28"/>
          <w:szCs w:val="28"/>
        </w:rPr>
      </w:pPr>
      <w:r w:rsidRPr="00116D83">
        <w:rPr>
          <w:sz w:val="28"/>
          <w:szCs w:val="28"/>
        </w:rPr>
        <w:t>количество погибших сельскохозяйственных животных и посевов;</w:t>
      </w:r>
    </w:p>
    <w:p w:rsidR="00547E2C" w:rsidRPr="00116D83" w:rsidRDefault="00547E2C" w:rsidP="00547E2C">
      <w:pPr>
        <w:pStyle w:val="a"/>
        <w:spacing w:before="0" w:after="0" w:line="240" w:lineRule="auto"/>
        <w:rPr>
          <w:sz w:val="28"/>
          <w:szCs w:val="28"/>
        </w:rPr>
      </w:pPr>
      <w:r w:rsidRPr="00116D83">
        <w:rPr>
          <w:sz w:val="28"/>
          <w:szCs w:val="28"/>
        </w:rPr>
        <w:t>уровень трансформации, повреждений и разрушений природных и техногенных объектов;</w:t>
      </w:r>
    </w:p>
    <w:p w:rsidR="00547E2C" w:rsidRPr="00116D83" w:rsidRDefault="00547E2C" w:rsidP="00547E2C">
      <w:pPr>
        <w:pStyle w:val="a"/>
        <w:spacing w:before="0" w:after="0" w:line="240" w:lineRule="auto"/>
        <w:rPr>
          <w:sz w:val="28"/>
          <w:szCs w:val="28"/>
        </w:rPr>
      </w:pPr>
      <w:r w:rsidRPr="00116D83">
        <w:rPr>
          <w:sz w:val="28"/>
          <w:szCs w:val="28"/>
        </w:rPr>
        <w:t>параметры трансформации природных объектов и количество  объектов техногенной сферы  подвергающихся  повреждению и разрушению;</w:t>
      </w:r>
    </w:p>
    <w:p w:rsidR="00547E2C" w:rsidRPr="00116D83" w:rsidRDefault="00547E2C" w:rsidP="00547E2C">
      <w:pPr>
        <w:pStyle w:val="a"/>
        <w:spacing w:before="0" w:after="0" w:line="240" w:lineRule="auto"/>
        <w:rPr>
          <w:sz w:val="28"/>
          <w:szCs w:val="28"/>
        </w:rPr>
      </w:pPr>
      <w:r w:rsidRPr="00116D83">
        <w:rPr>
          <w:sz w:val="28"/>
          <w:szCs w:val="28"/>
        </w:rPr>
        <w:t>длительность и масштабы нарушения жизнедеятельности в зоне ЧС;</w:t>
      </w:r>
    </w:p>
    <w:p w:rsidR="00547E2C" w:rsidRPr="00116D83" w:rsidRDefault="00547E2C" w:rsidP="00547E2C">
      <w:pPr>
        <w:pStyle w:val="a"/>
        <w:spacing w:before="0" w:after="0" w:line="240" w:lineRule="auto"/>
        <w:rPr>
          <w:sz w:val="28"/>
          <w:szCs w:val="28"/>
        </w:rPr>
      </w:pPr>
      <w:r w:rsidRPr="00116D83">
        <w:rPr>
          <w:sz w:val="28"/>
          <w:szCs w:val="28"/>
        </w:rPr>
        <w:t>параметры социальных, экономических и гуманитарных потерь и ущербов в зоне ЧС;</w:t>
      </w:r>
    </w:p>
    <w:p w:rsidR="00547E2C" w:rsidRPr="00116D83" w:rsidRDefault="00547E2C" w:rsidP="00547E2C">
      <w:pPr>
        <w:pStyle w:val="a"/>
        <w:spacing w:before="0" w:after="0" w:line="240" w:lineRule="auto"/>
        <w:rPr>
          <w:sz w:val="28"/>
          <w:szCs w:val="28"/>
        </w:rPr>
      </w:pPr>
      <w:r w:rsidRPr="00116D83">
        <w:rPr>
          <w:sz w:val="28"/>
          <w:szCs w:val="28"/>
        </w:rPr>
        <w:t>состав и степень неотложности  мероприятий по предупреждению, предотвращению, локализации ЧС и ликвидации ее последствий;</w:t>
      </w:r>
    </w:p>
    <w:p w:rsidR="00547E2C" w:rsidRPr="00116D83" w:rsidRDefault="00547E2C" w:rsidP="00547E2C">
      <w:pPr>
        <w:pStyle w:val="af4"/>
        <w:spacing w:after="0" w:line="240" w:lineRule="auto"/>
        <w:rPr>
          <w:sz w:val="28"/>
          <w:szCs w:val="28"/>
        </w:rPr>
      </w:pPr>
      <w:r w:rsidRPr="00116D83">
        <w:rPr>
          <w:sz w:val="28"/>
          <w:szCs w:val="28"/>
        </w:rPr>
        <w:t>Исходя из особенностей объектов и предметов прогноза чрезвычайных ситуаций на этапе заблаговременного прогнозирования возникновения чрезвычайных ситуаций  и на этапе прогнозирования направления развития ЧС и их последствий, достаточно отчетливо вырисовываются и основные цели различных видов и типов прогноза чрезвычайных ситуаций.</w:t>
      </w:r>
    </w:p>
    <w:p w:rsidR="00547E2C" w:rsidRPr="00116D83" w:rsidRDefault="00547E2C" w:rsidP="00547E2C">
      <w:pPr>
        <w:pStyle w:val="af4"/>
        <w:spacing w:after="0" w:line="240" w:lineRule="auto"/>
        <w:rPr>
          <w:sz w:val="28"/>
          <w:szCs w:val="28"/>
        </w:rPr>
      </w:pPr>
      <w:r w:rsidRPr="00116D83">
        <w:rPr>
          <w:sz w:val="28"/>
          <w:szCs w:val="28"/>
        </w:rPr>
        <w:t>Целью прогноза стратегических оценок источников чрезвычайных ситуаций на десятилетний период является:</w:t>
      </w:r>
    </w:p>
    <w:p w:rsidR="00547E2C" w:rsidRPr="00116D83" w:rsidRDefault="00547E2C" w:rsidP="00547E2C">
      <w:pPr>
        <w:pStyle w:val="a"/>
        <w:spacing w:before="0" w:after="0" w:line="240" w:lineRule="auto"/>
        <w:rPr>
          <w:sz w:val="28"/>
          <w:szCs w:val="28"/>
        </w:rPr>
      </w:pPr>
      <w:r w:rsidRPr="00116D83">
        <w:rPr>
          <w:sz w:val="28"/>
          <w:szCs w:val="28"/>
        </w:rPr>
        <w:t>определение основных (ведущих) источников угроз возникновения и развития чрезвычайных ситуаций на ближайшее десятилетие;</w:t>
      </w:r>
    </w:p>
    <w:p w:rsidR="00547E2C" w:rsidRPr="00116D83" w:rsidRDefault="00547E2C" w:rsidP="00547E2C">
      <w:pPr>
        <w:pStyle w:val="a"/>
        <w:spacing w:before="0" w:after="0" w:line="240" w:lineRule="auto"/>
        <w:rPr>
          <w:sz w:val="28"/>
          <w:szCs w:val="28"/>
        </w:rPr>
      </w:pPr>
      <w:r w:rsidRPr="00116D83">
        <w:rPr>
          <w:sz w:val="28"/>
          <w:szCs w:val="28"/>
        </w:rPr>
        <w:t>оценка уровня вероятности реализации источников угроз возникновения чрезвычайных ситуаций и их последствий;</w:t>
      </w:r>
    </w:p>
    <w:p w:rsidR="00547E2C" w:rsidRPr="00116D83" w:rsidRDefault="00547E2C" w:rsidP="00547E2C">
      <w:pPr>
        <w:pStyle w:val="a"/>
        <w:spacing w:before="0" w:after="0" w:line="240" w:lineRule="auto"/>
        <w:rPr>
          <w:sz w:val="28"/>
          <w:szCs w:val="28"/>
        </w:rPr>
      </w:pPr>
      <w:r w:rsidRPr="00116D83">
        <w:rPr>
          <w:sz w:val="28"/>
          <w:szCs w:val="28"/>
        </w:rPr>
        <w:t>разработка комплекса мероприятий  по  социально-экономическому, организационному и  инженерно-техническому реагированию с целью предупреждения и снижения последствий чрезвычайных ситуаций на ближайшее десятилетие.</w:t>
      </w:r>
    </w:p>
    <w:p w:rsidR="00547E2C" w:rsidRPr="00116D83" w:rsidRDefault="00547E2C" w:rsidP="00547E2C">
      <w:pPr>
        <w:pStyle w:val="af4"/>
        <w:spacing w:after="0" w:line="240" w:lineRule="auto"/>
        <w:rPr>
          <w:sz w:val="28"/>
          <w:szCs w:val="28"/>
        </w:rPr>
      </w:pPr>
      <w:r w:rsidRPr="00116D83">
        <w:rPr>
          <w:sz w:val="28"/>
          <w:szCs w:val="28"/>
        </w:rPr>
        <w:t>Целью прогноза стратегического планирования на пятилетие является:</w:t>
      </w:r>
    </w:p>
    <w:p w:rsidR="00547E2C" w:rsidRPr="00116D83" w:rsidRDefault="00547E2C" w:rsidP="00547E2C">
      <w:pPr>
        <w:pStyle w:val="a"/>
        <w:spacing w:before="0" w:after="0" w:line="240" w:lineRule="auto"/>
        <w:rPr>
          <w:sz w:val="28"/>
          <w:szCs w:val="28"/>
        </w:rPr>
      </w:pPr>
      <w:r w:rsidRPr="00116D83">
        <w:rPr>
          <w:sz w:val="28"/>
          <w:szCs w:val="28"/>
        </w:rPr>
        <w:t>уточнение основных (ведущих) источников ЧС на пятилетие;</w:t>
      </w:r>
    </w:p>
    <w:p w:rsidR="00547E2C" w:rsidRPr="00116D83" w:rsidRDefault="00547E2C" w:rsidP="00547E2C">
      <w:pPr>
        <w:pStyle w:val="a"/>
        <w:spacing w:before="0" w:after="0" w:line="240" w:lineRule="auto"/>
        <w:rPr>
          <w:sz w:val="28"/>
          <w:szCs w:val="28"/>
        </w:rPr>
      </w:pPr>
      <w:r w:rsidRPr="00116D83">
        <w:rPr>
          <w:sz w:val="28"/>
          <w:szCs w:val="28"/>
        </w:rPr>
        <w:t>оценка уровня вероятности реализации источников ЧС и их последствий;</w:t>
      </w:r>
    </w:p>
    <w:p w:rsidR="00547E2C" w:rsidRPr="00116D83" w:rsidRDefault="00547E2C" w:rsidP="00547E2C">
      <w:pPr>
        <w:pStyle w:val="a"/>
        <w:spacing w:before="0" w:after="0" w:line="240" w:lineRule="auto"/>
        <w:rPr>
          <w:sz w:val="28"/>
          <w:szCs w:val="28"/>
        </w:rPr>
      </w:pPr>
      <w:r w:rsidRPr="00116D83">
        <w:rPr>
          <w:sz w:val="28"/>
          <w:szCs w:val="28"/>
        </w:rPr>
        <w:t>разработка плана мероприятий по предупреждению ЧС и смягчению их последствий и оценка его социально-экономической эффективности;</w:t>
      </w:r>
    </w:p>
    <w:p w:rsidR="00547E2C" w:rsidRPr="00116D83" w:rsidRDefault="00547E2C" w:rsidP="00547E2C">
      <w:pPr>
        <w:pStyle w:val="a"/>
        <w:spacing w:before="0" w:after="0" w:line="240" w:lineRule="auto"/>
        <w:rPr>
          <w:sz w:val="28"/>
          <w:szCs w:val="28"/>
        </w:rPr>
      </w:pPr>
      <w:r w:rsidRPr="00116D83">
        <w:rPr>
          <w:sz w:val="28"/>
          <w:szCs w:val="28"/>
        </w:rPr>
        <w:t>разработка рекомендаций по повышению  организационно-функциональной эффективности функционирования системы МЧС России и РСЧС в целом на предстоящее пятилетие;</w:t>
      </w:r>
    </w:p>
    <w:p w:rsidR="00547E2C" w:rsidRPr="00116D83" w:rsidRDefault="00547E2C" w:rsidP="00547E2C">
      <w:pPr>
        <w:pStyle w:val="a"/>
        <w:spacing w:before="0" w:after="0" w:line="240" w:lineRule="auto"/>
        <w:rPr>
          <w:sz w:val="28"/>
          <w:szCs w:val="28"/>
        </w:rPr>
      </w:pPr>
      <w:r w:rsidRPr="00116D83">
        <w:rPr>
          <w:sz w:val="28"/>
          <w:szCs w:val="28"/>
        </w:rPr>
        <w:lastRenderedPageBreak/>
        <w:t>разработка плана мероприятий по социально-экономическому, организационному и  инженерно-техническому реагированию с целью предупреждения и снижения последствий чрезвычайных ситуаций на предстоящее пятилетие.</w:t>
      </w:r>
    </w:p>
    <w:p w:rsidR="00547E2C" w:rsidRPr="00116D83" w:rsidRDefault="00547E2C" w:rsidP="00547E2C">
      <w:pPr>
        <w:pStyle w:val="a"/>
        <w:numPr>
          <w:ilvl w:val="0"/>
          <w:numId w:val="0"/>
        </w:numPr>
        <w:tabs>
          <w:tab w:val="left" w:pos="708"/>
        </w:tabs>
        <w:spacing w:before="0" w:after="0" w:line="240" w:lineRule="auto"/>
        <w:ind w:left="720"/>
        <w:rPr>
          <w:sz w:val="28"/>
          <w:szCs w:val="28"/>
        </w:rPr>
      </w:pPr>
      <w:r w:rsidRPr="00116D83">
        <w:rPr>
          <w:sz w:val="28"/>
          <w:szCs w:val="28"/>
        </w:rPr>
        <w:t>Целью годового прогноза чрезвычайных ситуаций является:</w:t>
      </w:r>
    </w:p>
    <w:p w:rsidR="00547E2C" w:rsidRPr="00116D83" w:rsidRDefault="00547E2C" w:rsidP="00547E2C">
      <w:pPr>
        <w:pStyle w:val="a"/>
        <w:spacing w:before="0" w:after="0" w:line="240" w:lineRule="auto"/>
        <w:rPr>
          <w:sz w:val="28"/>
          <w:szCs w:val="28"/>
        </w:rPr>
      </w:pPr>
      <w:r w:rsidRPr="00116D83">
        <w:rPr>
          <w:sz w:val="28"/>
          <w:szCs w:val="28"/>
        </w:rPr>
        <w:t>определение спектра источников основных угроз возникновения  ЧС на предстоящий год;</w:t>
      </w:r>
    </w:p>
    <w:p w:rsidR="00547E2C" w:rsidRPr="00116D83" w:rsidRDefault="00547E2C" w:rsidP="00547E2C">
      <w:pPr>
        <w:pStyle w:val="a"/>
        <w:spacing w:before="0" w:after="0" w:line="240" w:lineRule="auto"/>
        <w:rPr>
          <w:sz w:val="28"/>
          <w:szCs w:val="28"/>
        </w:rPr>
      </w:pPr>
      <w:r w:rsidRPr="00116D83">
        <w:rPr>
          <w:sz w:val="28"/>
          <w:szCs w:val="28"/>
        </w:rPr>
        <w:t>прогноз вероятности возникновения ЧС по всем видам источников, в разрезе субъектов федерации и федеральных округов;</w:t>
      </w:r>
    </w:p>
    <w:p w:rsidR="00547E2C" w:rsidRPr="00116D83" w:rsidRDefault="00547E2C" w:rsidP="00547E2C">
      <w:pPr>
        <w:pStyle w:val="a"/>
        <w:spacing w:before="0" w:after="0" w:line="240" w:lineRule="auto"/>
        <w:rPr>
          <w:sz w:val="28"/>
          <w:szCs w:val="28"/>
        </w:rPr>
      </w:pPr>
      <w:r w:rsidRPr="00116D83">
        <w:rPr>
          <w:sz w:val="28"/>
          <w:szCs w:val="28"/>
        </w:rPr>
        <w:t>прогноз параметров последствий ЧС в разрезе субъектов федерации и федеральных округов;</w:t>
      </w:r>
    </w:p>
    <w:p w:rsidR="00547E2C" w:rsidRPr="00116D83" w:rsidRDefault="00547E2C" w:rsidP="00547E2C">
      <w:pPr>
        <w:pStyle w:val="a"/>
        <w:spacing w:before="0" w:after="0" w:line="240" w:lineRule="auto"/>
        <w:rPr>
          <w:sz w:val="28"/>
          <w:szCs w:val="28"/>
        </w:rPr>
      </w:pPr>
      <w:r w:rsidRPr="00116D83">
        <w:rPr>
          <w:sz w:val="28"/>
          <w:szCs w:val="28"/>
        </w:rPr>
        <w:t>оценка параметров затрат на предупреждение и ликвидацию последствий ЧС в разрезе субъектов федерации и федеральных округов;</w:t>
      </w:r>
    </w:p>
    <w:p w:rsidR="00547E2C" w:rsidRPr="00116D83" w:rsidRDefault="00547E2C" w:rsidP="00547E2C">
      <w:pPr>
        <w:pStyle w:val="a"/>
        <w:spacing w:before="0" w:after="0" w:line="240" w:lineRule="auto"/>
        <w:rPr>
          <w:sz w:val="28"/>
          <w:szCs w:val="28"/>
        </w:rPr>
      </w:pPr>
      <w:r w:rsidRPr="00116D83">
        <w:rPr>
          <w:sz w:val="28"/>
          <w:szCs w:val="28"/>
        </w:rPr>
        <w:t>разработка рекомендаций по организационно-структурной адаптации системы МЧС России к  прогнозируемой чрезвычайной обстановке на предстоящий год;</w:t>
      </w:r>
    </w:p>
    <w:p w:rsidR="00547E2C" w:rsidRPr="00116D83" w:rsidRDefault="00547E2C" w:rsidP="00547E2C">
      <w:pPr>
        <w:pStyle w:val="a"/>
        <w:spacing w:before="0" w:after="0" w:line="240" w:lineRule="auto"/>
        <w:rPr>
          <w:sz w:val="28"/>
          <w:szCs w:val="28"/>
        </w:rPr>
      </w:pPr>
      <w:r w:rsidRPr="00116D83">
        <w:rPr>
          <w:sz w:val="28"/>
          <w:szCs w:val="28"/>
        </w:rPr>
        <w:t xml:space="preserve">разработка плановых мероприятий, направленных на предупреждение и смягчение последствий чрезвычайных ситуаций в  предстоящем году.  </w:t>
      </w:r>
    </w:p>
    <w:p w:rsidR="00547E2C" w:rsidRPr="00116D83" w:rsidRDefault="00547E2C" w:rsidP="00547E2C">
      <w:pPr>
        <w:pStyle w:val="af4"/>
        <w:spacing w:after="0" w:line="240" w:lineRule="auto"/>
        <w:rPr>
          <w:sz w:val="28"/>
          <w:szCs w:val="28"/>
        </w:rPr>
      </w:pPr>
      <w:r w:rsidRPr="00116D83">
        <w:rPr>
          <w:sz w:val="28"/>
          <w:szCs w:val="28"/>
        </w:rPr>
        <w:t>Целью прогноза циклических чрезвычайных ситуаций является:</w:t>
      </w:r>
    </w:p>
    <w:p w:rsidR="00547E2C" w:rsidRPr="00116D83" w:rsidRDefault="00547E2C" w:rsidP="00547E2C">
      <w:pPr>
        <w:pStyle w:val="a"/>
        <w:spacing w:before="0" w:after="0" w:line="240" w:lineRule="auto"/>
        <w:rPr>
          <w:sz w:val="28"/>
          <w:szCs w:val="28"/>
        </w:rPr>
      </w:pPr>
      <w:r w:rsidRPr="00116D83">
        <w:rPr>
          <w:sz w:val="28"/>
          <w:szCs w:val="28"/>
        </w:rPr>
        <w:t>определения вероятности возникновения ЧС местного, территориального, регионального и федерального уровня, обусловленных циклическими (весеннее половодье,  природные пожары, массовый сход снежных лавин, селевых потоков, оползней, инфекционные заболевания, активизации вредителей растений и т.д.) источниками,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прогноз вероятных последствий циклических ЧС;</w:t>
      </w:r>
    </w:p>
    <w:p w:rsidR="00547E2C" w:rsidRPr="00116D83" w:rsidRDefault="00547E2C" w:rsidP="00547E2C">
      <w:pPr>
        <w:pStyle w:val="a"/>
        <w:spacing w:before="0" w:after="0" w:line="240" w:lineRule="auto"/>
        <w:rPr>
          <w:sz w:val="28"/>
          <w:szCs w:val="28"/>
        </w:rPr>
      </w:pPr>
      <w:r w:rsidRPr="00116D83">
        <w:rPr>
          <w:sz w:val="28"/>
          <w:szCs w:val="28"/>
        </w:rPr>
        <w:t>разработка трехмесячного графика режимов готовности оперативных дежурных смен на федеральном, региональном и территориальном уровнях системы МЧС России;</w:t>
      </w:r>
    </w:p>
    <w:p w:rsidR="00547E2C" w:rsidRPr="00116D83" w:rsidRDefault="00547E2C" w:rsidP="00547E2C">
      <w:pPr>
        <w:pStyle w:val="a"/>
        <w:spacing w:before="0" w:after="0" w:line="240" w:lineRule="auto"/>
        <w:rPr>
          <w:sz w:val="28"/>
          <w:szCs w:val="28"/>
        </w:rPr>
      </w:pPr>
      <w:r w:rsidRPr="00116D83">
        <w:rPr>
          <w:sz w:val="28"/>
          <w:szCs w:val="28"/>
        </w:rPr>
        <w:t>разработка состава плановых мероприятий, направленных на предупреждение и ликвидацию последствий циклических ЧС и оценка их параметров.</w:t>
      </w:r>
    </w:p>
    <w:p w:rsidR="00547E2C" w:rsidRPr="00116D83" w:rsidRDefault="00547E2C" w:rsidP="00547E2C">
      <w:pPr>
        <w:pStyle w:val="af4"/>
        <w:spacing w:after="0" w:line="240" w:lineRule="auto"/>
        <w:rPr>
          <w:sz w:val="28"/>
          <w:szCs w:val="28"/>
        </w:rPr>
      </w:pPr>
      <w:r w:rsidRPr="00116D83">
        <w:rPr>
          <w:sz w:val="28"/>
          <w:szCs w:val="28"/>
        </w:rPr>
        <w:t>Целью ежемесячного прогноза чрезвычайных ситуаций является:</w:t>
      </w:r>
    </w:p>
    <w:p w:rsidR="00547E2C" w:rsidRPr="00116D83" w:rsidRDefault="00547E2C" w:rsidP="00547E2C">
      <w:pPr>
        <w:pStyle w:val="a"/>
        <w:spacing w:before="0" w:after="0" w:line="240" w:lineRule="auto"/>
        <w:rPr>
          <w:sz w:val="28"/>
          <w:szCs w:val="28"/>
        </w:rPr>
      </w:pPr>
      <w:r w:rsidRPr="00116D83">
        <w:rPr>
          <w:sz w:val="28"/>
          <w:szCs w:val="28"/>
        </w:rPr>
        <w:t>прогноз вероятности возникновения ЧС местного, территориального, регионального, федерального и трансграничного уровня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lastRenderedPageBreak/>
        <w:t>прогноз вероятных последствий возникновения ЧС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разработка месячного графика  режимов готовности оперативных дежурных смен на федеральном, региональном и территориальном уровнях системы МЧС России;</w:t>
      </w:r>
    </w:p>
    <w:p w:rsidR="00547E2C" w:rsidRPr="00116D83" w:rsidRDefault="00547E2C" w:rsidP="00547E2C">
      <w:pPr>
        <w:pStyle w:val="a"/>
        <w:spacing w:before="0" w:after="0" w:line="240" w:lineRule="auto"/>
        <w:rPr>
          <w:sz w:val="28"/>
          <w:szCs w:val="28"/>
        </w:rPr>
      </w:pPr>
      <w:r w:rsidRPr="00116D83">
        <w:rPr>
          <w:sz w:val="28"/>
          <w:szCs w:val="28"/>
        </w:rPr>
        <w:t>разработка рекомендаций по составу плановых мероприятий, направленных на предупреждение и ликвидацию последствий  ЧС в данном месяце.</w:t>
      </w:r>
    </w:p>
    <w:p w:rsidR="00547E2C" w:rsidRPr="00116D83" w:rsidRDefault="00547E2C" w:rsidP="00547E2C">
      <w:pPr>
        <w:pStyle w:val="af4"/>
        <w:spacing w:after="0" w:line="240" w:lineRule="auto"/>
        <w:rPr>
          <w:sz w:val="28"/>
          <w:szCs w:val="28"/>
        </w:rPr>
      </w:pPr>
      <w:r w:rsidRPr="00116D83">
        <w:rPr>
          <w:sz w:val="28"/>
          <w:szCs w:val="28"/>
        </w:rPr>
        <w:t>Целью декадного прогноза чрезвычайных ситуаций является:</w:t>
      </w:r>
    </w:p>
    <w:p w:rsidR="00547E2C" w:rsidRPr="00116D83" w:rsidRDefault="00547E2C" w:rsidP="00547E2C">
      <w:pPr>
        <w:pStyle w:val="a"/>
        <w:spacing w:before="0" w:after="0" w:line="240" w:lineRule="auto"/>
        <w:rPr>
          <w:sz w:val="28"/>
          <w:szCs w:val="28"/>
        </w:rPr>
      </w:pPr>
      <w:r w:rsidRPr="00116D83">
        <w:rPr>
          <w:sz w:val="28"/>
          <w:szCs w:val="28"/>
        </w:rPr>
        <w:t>прогноз возникновения и развития ЧС местного, территориального, регионального, федерального и трансграничного уровня на 10 суток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и последствий возникновения и развития ЧС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разработка декадного графика режимов готовности оперативных дежурных смен на федеральном, региональном и территориальном уровнях системы МЧС России;</w:t>
      </w:r>
    </w:p>
    <w:p w:rsidR="00547E2C" w:rsidRPr="00116D83" w:rsidRDefault="00547E2C" w:rsidP="00547E2C">
      <w:pPr>
        <w:pStyle w:val="a"/>
        <w:spacing w:before="0" w:after="0" w:line="240" w:lineRule="auto"/>
        <w:rPr>
          <w:sz w:val="28"/>
          <w:szCs w:val="28"/>
        </w:rPr>
      </w:pPr>
      <w:r w:rsidRPr="00116D83">
        <w:rPr>
          <w:sz w:val="28"/>
          <w:szCs w:val="28"/>
        </w:rPr>
        <w:t>разработка состава плановых мероприятий, направленных на предупреждение и ликвидацию последствий ЧС в данной декаде.</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на 1-3 суток является:</w:t>
      </w:r>
    </w:p>
    <w:p w:rsidR="00547E2C" w:rsidRPr="00116D83" w:rsidRDefault="00547E2C" w:rsidP="00547E2C">
      <w:pPr>
        <w:pStyle w:val="a"/>
        <w:spacing w:before="0" w:after="0" w:line="240" w:lineRule="auto"/>
        <w:rPr>
          <w:sz w:val="28"/>
          <w:szCs w:val="28"/>
        </w:rPr>
      </w:pPr>
      <w:r w:rsidRPr="00116D83">
        <w:rPr>
          <w:sz w:val="28"/>
          <w:szCs w:val="28"/>
        </w:rPr>
        <w:t>прогноз возникновения и развития чрезвычайных ситуаций местного, территориального, регионального, федерального и трансграничного уровня на 1-3 суток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и последствий возникновения и развития  ЧС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режима готовности оперативных дежурных смен на федеральном, региональном и территориальном уровнях системы МЧС России на предстоящие трое суток;</w:t>
      </w:r>
    </w:p>
    <w:p w:rsidR="00547E2C" w:rsidRPr="00116D83" w:rsidRDefault="00547E2C" w:rsidP="00547E2C">
      <w:pPr>
        <w:pStyle w:val="a"/>
        <w:spacing w:before="0" w:after="0" w:line="240" w:lineRule="auto"/>
        <w:rPr>
          <w:sz w:val="28"/>
          <w:szCs w:val="28"/>
        </w:rPr>
      </w:pPr>
      <w:r w:rsidRPr="00116D83">
        <w:rPr>
          <w:sz w:val="28"/>
          <w:szCs w:val="28"/>
        </w:rPr>
        <w:lastRenderedPageBreak/>
        <w:t>разработка состава оперативных мероприятий, направленных на предупреждение и ликвидацию последствий ЧС;</w:t>
      </w:r>
    </w:p>
    <w:p w:rsidR="00547E2C" w:rsidRPr="00116D83" w:rsidRDefault="00547E2C" w:rsidP="00547E2C">
      <w:pPr>
        <w:pStyle w:val="af4"/>
        <w:spacing w:after="0" w:line="240" w:lineRule="auto"/>
        <w:rPr>
          <w:sz w:val="28"/>
          <w:szCs w:val="28"/>
        </w:rPr>
      </w:pPr>
      <w:r w:rsidRPr="00116D83">
        <w:rPr>
          <w:sz w:val="28"/>
          <w:szCs w:val="28"/>
        </w:rPr>
        <w:t>Целью ежесуточного прогноза чрезвычайных ситуаций является:</w:t>
      </w:r>
    </w:p>
    <w:p w:rsidR="00547E2C" w:rsidRPr="00116D83" w:rsidRDefault="00547E2C" w:rsidP="00547E2C">
      <w:pPr>
        <w:pStyle w:val="a"/>
        <w:spacing w:before="0" w:after="0" w:line="240" w:lineRule="auto"/>
        <w:rPr>
          <w:sz w:val="28"/>
          <w:szCs w:val="28"/>
        </w:rPr>
      </w:pPr>
      <w:r w:rsidRPr="00116D83">
        <w:rPr>
          <w:sz w:val="28"/>
          <w:szCs w:val="28"/>
        </w:rPr>
        <w:t>прогноз возникновения и развития чрезвычайных ситуаций  местного, территориального, регионального, федерального и трансграничного уровня на предстоящие сутки,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и последствий возникновения и развития ЧС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функционирования  оперативных дежурных смен на федеральном, региональном и территориальном уровнях системы МЧС России на предстоящие сутки;</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предупреждение и ликвидацию последствий ЧС.</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с заблаговременностью 12 часов является:</w:t>
      </w:r>
    </w:p>
    <w:p w:rsidR="00547E2C" w:rsidRPr="00116D83" w:rsidRDefault="00547E2C" w:rsidP="00547E2C">
      <w:pPr>
        <w:pStyle w:val="a"/>
        <w:spacing w:before="0" w:after="0" w:line="240" w:lineRule="auto"/>
        <w:rPr>
          <w:sz w:val="28"/>
          <w:szCs w:val="28"/>
        </w:rPr>
      </w:pPr>
      <w:r w:rsidRPr="00116D83">
        <w:rPr>
          <w:sz w:val="28"/>
          <w:szCs w:val="28"/>
        </w:rPr>
        <w:t xml:space="preserve">прогноз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  на предстоящие 12 часов, угроза возникновения и развития которых обусловлена внезапно меняющейся обстановкой;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ЧС и их последствий на предстоящие 12 часов,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функционирования оперативных дежурных смен на федеральном, региональном и территориальном уровнях системы МЧС России, на предстоящие 12 часов;</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предупреждение, локализацию, снижение негативных последствий  и  ликвидацию ЧС и ее последствий на предстоящие 12 часов;</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с заблаговременностью 6 часов является:</w:t>
      </w:r>
    </w:p>
    <w:p w:rsidR="00547E2C" w:rsidRPr="00116D83" w:rsidRDefault="00547E2C" w:rsidP="00547E2C">
      <w:pPr>
        <w:pStyle w:val="a"/>
        <w:spacing w:before="0" w:after="0" w:line="240" w:lineRule="auto"/>
        <w:rPr>
          <w:sz w:val="28"/>
          <w:szCs w:val="28"/>
        </w:rPr>
      </w:pPr>
      <w:r w:rsidRPr="00116D83">
        <w:rPr>
          <w:sz w:val="28"/>
          <w:szCs w:val="28"/>
        </w:rPr>
        <w:lastRenderedPageBreak/>
        <w:t xml:space="preserve">прогноз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 на предстоящие 6 часов, угроза возникновения и развития которых обусловлена внезапно меняющейся обстановкой;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ЧС и их последствий на предстоящие 6 часов,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функционирования оперативных дежурных смен на федеральном, региональном и территориальном уровнях системы МЧС России, на предстоящие 6 часов;</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предупреждение, локализацию, снижение негативных последствий  и  ликвидацию ЧС и ее последствий на предстоящие 6 часов.</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с заблаговременностью 3 часа является:</w:t>
      </w:r>
    </w:p>
    <w:p w:rsidR="00547E2C" w:rsidRPr="00116D83" w:rsidRDefault="00547E2C" w:rsidP="00547E2C">
      <w:pPr>
        <w:pStyle w:val="a"/>
        <w:spacing w:before="0" w:after="0" w:line="240" w:lineRule="auto"/>
        <w:rPr>
          <w:sz w:val="28"/>
          <w:szCs w:val="28"/>
        </w:rPr>
      </w:pPr>
      <w:r w:rsidRPr="00116D83">
        <w:rPr>
          <w:sz w:val="28"/>
          <w:szCs w:val="28"/>
        </w:rPr>
        <w:t xml:space="preserve">прогноз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  на предстоящие  3 часа, угроза возникновения и развития которых возникает при внезапно меняющейся обстановке;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ЧС и их последствий на предстоящие 3 часа,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функционирования оперативных дежурных смен на федеральном, региональном и территориальном уровнях системы МЧС России, на предстоящие 3 часа;</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предупреждение, локализацию, снижение негативных последствий и ликвидацию ЧС и ее последствий на предстоящие 3 часа;</w:t>
      </w:r>
    </w:p>
    <w:p w:rsidR="00547E2C" w:rsidRPr="00116D83" w:rsidRDefault="00547E2C" w:rsidP="00547E2C">
      <w:pPr>
        <w:pStyle w:val="af4"/>
        <w:keepNext/>
        <w:keepLines/>
        <w:spacing w:after="0" w:line="240" w:lineRule="auto"/>
        <w:rPr>
          <w:sz w:val="28"/>
          <w:szCs w:val="28"/>
        </w:rPr>
      </w:pPr>
      <w:r w:rsidRPr="00116D83">
        <w:rPr>
          <w:sz w:val="28"/>
          <w:szCs w:val="28"/>
        </w:rPr>
        <w:t>Целью прогноза чрезвычайных ситуаций с заблаговременностью 1 час является:</w:t>
      </w:r>
    </w:p>
    <w:p w:rsidR="00547E2C" w:rsidRPr="00116D83" w:rsidRDefault="00547E2C" w:rsidP="00547E2C">
      <w:pPr>
        <w:pStyle w:val="a"/>
        <w:spacing w:before="0" w:after="0" w:line="240" w:lineRule="auto"/>
        <w:rPr>
          <w:sz w:val="28"/>
          <w:szCs w:val="28"/>
        </w:rPr>
      </w:pPr>
      <w:r w:rsidRPr="00116D83">
        <w:rPr>
          <w:sz w:val="28"/>
          <w:szCs w:val="28"/>
        </w:rPr>
        <w:t xml:space="preserve">прогноз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w:t>
      </w:r>
      <w:r w:rsidRPr="00116D83">
        <w:rPr>
          <w:sz w:val="28"/>
          <w:szCs w:val="28"/>
        </w:rPr>
        <w:lastRenderedPageBreak/>
        <w:t xml:space="preserve">разрезе районов субъектов федерации и федерального округа (на региональном уровне) и в разрезе населенных пунктов и объектов (на территориальном уровне)  на предстоящий час, угроза возникновения и развития которых возникает при внезапно меняющейся обстановке;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ЧС и их последствий на предстоящий 1 час,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функционирования оперативных дежурных смен на федеральном, региональном и территориальном уровнях системы МЧС России, на предстоящий 1 час;</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предупреждение, локализацию, снижение негативных последствий  и  ликвидацию ЧС и ее последствий на предстоящий 1 час;</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с заблаговременностью 30 минут является:</w:t>
      </w:r>
    </w:p>
    <w:p w:rsidR="00547E2C" w:rsidRPr="00116D83" w:rsidRDefault="00547E2C" w:rsidP="00547E2C">
      <w:pPr>
        <w:pStyle w:val="a"/>
        <w:spacing w:before="0" w:after="0" w:line="240" w:lineRule="auto"/>
        <w:rPr>
          <w:sz w:val="28"/>
          <w:szCs w:val="28"/>
        </w:rPr>
      </w:pPr>
      <w:r w:rsidRPr="00116D83">
        <w:rPr>
          <w:sz w:val="28"/>
          <w:szCs w:val="28"/>
        </w:rPr>
        <w:t xml:space="preserve">прогноз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  на предстоящие 30 минут, угроза возникновения и развития которых возникает при внезапно меняющейся обстановке;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ЧС и их последствий на предстоящие 30 минут,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готовности оперативных дежурных смен на федеральном, региональном и территориальном уровнях системы МЧС России, на предстоящие 30 минут;</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предупреждение, локализацию, снижение негативных последствий  и  ликвидацию ЧС и ее последствий на предстоящие 30 минут.</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с заблаговременностью 15 минут является:</w:t>
      </w:r>
    </w:p>
    <w:p w:rsidR="00547E2C" w:rsidRPr="00116D83" w:rsidRDefault="00547E2C" w:rsidP="00547E2C">
      <w:pPr>
        <w:pStyle w:val="a"/>
        <w:spacing w:before="0" w:after="0" w:line="240" w:lineRule="auto"/>
        <w:rPr>
          <w:sz w:val="28"/>
          <w:szCs w:val="28"/>
        </w:rPr>
      </w:pPr>
      <w:r w:rsidRPr="00116D83">
        <w:rPr>
          <w:sz w:val="28"/>
          <w:szCs w:val="28"/>
        </w:rPr>
        <w:t xml:space="preserve">прогноз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w:t>
      </w:r>
      <w:r w:rsidRPr="00116D83">
        <w:rPr>
          <w:sz w:val="28"/>
          <w:szCs w:val="28"/>
        </w:rPr>
        <w:lastRenderedPageBreak/>
        <w:t xml:space="preserve">территориальном уровне)  на предстоящие 15 минут, угроза возникновения и развития которых, обусловлена внезапно меняющейся обстановкой;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ЧС и их последствий на предстоящие 15 минут,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готовности оперативных дежурных смен на федеральном, региональном и территориальном уровнях системы МЧС России на предстоящие 15 минут;</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предотвращение, локализацию, снижение негативных последствий и ликвидацию ЧС и ее последствий на предстоящие 15 минут.</w:t>
      </w:r>
    </w:p>
    <w:p w:rsidR="00547E2C" w:rsidRPr="00116D83" w:rsidRDefault="00547E2C" w:rsidP="00547E2C">
      <w:pPr>
        <w:pStyle w:val="af4"/>
        <w:spacing w:after="0" w:line="240" w:lineRule="auto"/>
        <w:rPr>
          <w:sz w:val="28"/>
          <w:szCs w:val="28"/>
        </w:rPr>
      </w:pPr>
      <w:r w:rsidRPr="00116D83">
        <w:rPr>
          <w:sz w:val="28"/>
          <w:szCs w:val="28"/>
        </w:rPr>
        <w:t>Целью прогноза чрезвычайных ситуаций с нулевой заблаговременностью является:</w:t>
      </w:r>
    </w:p>
    <w:p w:rsidR="00547E2C" w:rsidRPr="00116D83" w:rsidRDefault="00547E2C" w:rsidP="00547E2C">
      <w:pPr>
        <w:pStyle w:val="a"/>
        <w:spacing w:before="0" w:after="0" w:line="240" w:lineRule="auto"/>
        <w:rPr>
          <w:sz w:val="28"/>
          <w:szCs w:val="28"/>
        </w:rPr>
      </w:pPr>
      <w:r w:rsidRPr="00116D83">
        <w:rPr>
          <w:sz w:val="28"/>
          <w:szCs w:val="28"/>
        </w:rPr>
        <w:t xml:space="preserve">предупреждение о внезапном возникновении чрезвычайных ситуаций  местного, территориального, регионального, федерального и трансграничного уровня в разрезе субъекта федерации и федерального округа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 </w:t>
      </w:r>
    </w:p>
    <w:p w:rsidR="00547E2C" w:rsidRPr="00116D83" w:rsidRDefault="00547E2C" w:rsidP="00547E2C">
      <w:pPr>
        <w:pStyle w:val="a"/>
        <w:spacing w:before="0" w:after="0" w:line="240" w:lineRule="auto"/>
        <w:rPr>
          <w:sz w:val="28"/>
          <w:szCs w:val="28"/>
        </w:rPr>
      </w:pPr>
      <w:r w:rsidRPr="00116D83">
        <w:rPr>
          <w:sz w:val="28"/>
          <w:szCs w:val="28"/>
        </w:rPr>
        <w:t>прогноз вероятных сценариев развития внезапно возникших ЧС и их последствиях, в разрезе субъектов федерации и федеральных округов (на федеральном уровне), в разрезе районов субъектов федерации и федерального округа (на региональном уровне) и в разрезе населенных пунктов и объектов (на территориальном уровне);</w:t>
      </w:r>
    </w:p>
    <w:p w:rsidR="00547E2C" w:rsidRPr="00116D83" w:rsidRDefault="00547E2C" w:rsidP="00547E2C">
      <w:pPr>
        <w:pStyle w:val="a"/>
        <w:spacing w:before="0" w:after="0" w:line="240" w:lineRule="auto"/>
        <w:rPr>
          <w:sz w:val="28"/>
          <w:szCs w:val="28"/>
        </w:rPr>
      </w:pPr>
      <w:r w:rsidRPr="00116D83">
        <w:rPr>
          <w:sz w:val="28"/>
          <w:szCs w:val="28"/>
        </w:rPr>
        <w:t>определение режимов функционирования оперативных дежурных смен на федеральном, региональном и территориальном уровнях системы МЧС России;</w:t>
      </w:r>
    </w:p>
    <w:p w:rsidR="00547E2C" w:rsidRPr="00116D83" w:rsidRDefault="00547E2C" w:rsidP="00547E2C">
      <w:pPr>
        <w:pStyle w:val="a"/>
        <w:spacing w:before="0" w:after="0" w:line="240" w:lineRule="auto"/>
        <w:rPr>
          <w:sz w:val="28"/>
          <w:szCs w:val="28"/>
        </w:rPr>
      </w:pPr>
      <w:r w:rsidRPr="00116D83">
        <w:rPr>
          <w:sz w:val="28"/>
          <w:szCs w:val="28"/>
        </w:rPr>
        <w:t>определение состава экстренных мероприятий, направленных на локализацию, снижение негативных последствий и ликвидацию ЧС и ее последствий.</w:t>
      </w:r>
    </w:p>
    <w:p w:rsidR="00547E2C" w:rsidRPr="00116D83" w:rsidRDefault="00547E2C" w:rsidP="00547E2C">
      <w:pPr>
        <w:pStyle w:val="af4"/>
        <w:spacing w:after="0" w:line="240" w:lineRule="auto"/>
        <w:rPr>
          <w:sz w:val="28"/>
          <w:szCs w:val="28"/>
        </w:rPr>
      </w:pPr>
      <w:r w:rsidRPr="00116D83">
        <w:rPr>
          <w:sz w:val="28"/>
          <w:szCs w:val="28"/>
        </w:rPr>
        <w:t>Важнейшим фактором, определяющим уровень эффективности реагирования на прогнозы чрезвычайных ситуаций, является степень их формализации. При чем это в равной степени относится как к прогнозам источников ЧС, так и к прогнозу собственно чрезвычайных ситуаций.</w:t>
      </w:r>
    </w:p>
    <w:p w:rsidR="00547E2C" w:rsidRPr="00116D83" w:rsidRDefault="00547E2C" w:rsidP="00547E2C">
      <w:pPr>
        <w:pStyle w:val="af4"/>
        <w:spacing w:after="0" w:line="240" w:lineRule="auto"/>
        <w:rPr>
          <w:sz w:val="28"/>
          <w:szCs w:val="28"/>
        </w:rPr>
      </w:pPr>
      <w:r w:rsidRPr="00116D83">
        <w:rPr>
          <w:sz w:val="28"/>
          <w:szCs w:val="28"/>
        </w:rPr>
        <w:t xml:space="preserve">Формализация прогнозов ЧС является ключевой методологической проблемой, без решения которой говорить о какой либо технологии в системе прогнозирования чрезвычайных ситуаций просто не приходится.  </w:t>
      </w:r>
    </w:p>
    <w:p w:rsidR="00547E2C" w:rsidRPr="00116D83" w:rsidRDefault="00547E2C" w:rsidP="00547E2C">
      <w:pPr>
        <w:pStyle w:val="af4"/>
        <w:spacing w:after="0" w:line="240" w:lineRule="auto"/>
        <w:rPr>
          <w:sz w:val="28"/>
          <w:szCs w:val="28"/>
        </w:rPr>
      </w:pPr>
      <w:r w:rsidRPr="00116D83">
        <w:rPr>
          <w:sz w:val="28"/>
          <w:szCs w:val="28"/>
        </w:rPr>
        <w:t>Основными параметрами прогноза источников чрезвычайных ситуаций требующих формализации являются:</w:t>
      </w:r>
    </w:p>
    <w:p w:rsidR="00547E2C" w:rsidRPr="00116D83" w:rsidRDefault="00547E2C" w:rsidP="00547E2C">
      <w:pPr>
        <w:pStyle w:val="a"/>
        <w:spacing w:before="0" w:after="0" w:line="240" w:lineRule="auto"/>
        <w:rPr>
          <w:sz w:val="28"/>
          <w:szCs w:val="28"/>
        </w:rPr>
      </w:pPr>
      <w:r w:rsidRPr="00116D83">
        <w:rPr>
          <w:sz w:val="28"/>
          <w:szCs w:val="28"/>
        </w:rPr>
        <w:t>вид природного и техногенного процесса или явления;</w:t>
      </w:r>
    </w:p>
    <w:p w:rsidR="00547E2C" w:rsidRPr="00116D83" w:rsidRDefault="00547E2C" w:rsidP="00547E2C">
      <w:pPr>
        <w:pStyle w:val="a"/>
        <w:spacing w:before="0" w:after="0" w:line="240" w:lineRule="auto"/>
        <w:rPr>
          <w:sz w:val="28"/>
          <w:szCs w:val="28"/>
        </w:rPr>
      </w:pPr>
      <w:r w:rsidRPr="00116D83">
        <w:rPr>
          <w:sz w:val="28"/>
          <w:szCs w:val="28"/>
        </w:rPr>
        <w:lastRenderedPageBreak/>
        <w:t>виды вторичных природных и техногенных процессов и явлений, инициируемых первичным природным и техногенным источником чрезвычайных ситуаций;</w:t>
      </w:r>
    </w:p>
    <w:p w:rsidR="00547E2C" w:rsidRPr="00116D83" w:rsidRDefault="00547E2C" w:rsidP="00547E2C">
      <w:pPr>
        <w:pStyle w:val="a"/>
        <w:spacing w:before="0" w:after="0" w:line="240" w:lineRule="auto"/>
        <w:rPr>
          <w:sz w:val="28"/>
          <w:szCs w:val="28"/>
        </w:rPr>
      </w:pPr>
      <w:r w:rsidRPr="00116D83">
        <w:rPr>
          <w:sz w:val="28"/>
          <w:szCs w:val="28"/>
        </w:rPr>
        <w:t>время возникновения природного и техногенного опасного процесса или явления;</w:t>
      </w:r>
    </w:p>
    <w:p w:rsidR="00547E2C" w:rsidRPr="00116D83" w:rsidRDefault="00547E2C" w:rsidP="00547E2C">
      <w:pPr>
        <w:pStyle w:val="a"/>
        <w:spacing w:before="0" w:after="0" w:line="240" w:lineRule="auto"/>
        <w:rPr>
          <w:sz w:val="28"/>
          <w:szCs w:val="28"/>
        </w:rPr>
      </w:pPr>
      <w:r w:rsidRPr="00116D83">
        <w:rPr>
          <w:sz w:val="28"/>
          <w:szCs w:val="28"/>
        </w:rPr>
        <w:t>место возникновения природного и техногенного опасного процесса и явления;</w:t>
      </w:r>
    </w:p>
    <w:p w:rsidR="00547E2C" w:rsidRPr="00116D83" w:rsidRDefault="00547E2C" w:rsidP="00547E2C">
      <w:pPr>
        <w:pStyle w:val="a"/>
        <w:spacing w:before="0" w:after="0" w:line="240" w:lineRule="auto"/>
        <w:rPr>
          <w:sz w:val="28"/>
          <w:szCs w:val="28"/>
        </w:rPr>
      </w:pPr>
      <w:r w:rsidRPr="00116D83">
        <w:rPr>
          <w:sz w:val="28"/>
          <w:szCs w:val="28"/>
        </w:rPr>
        <w:t>значения параметров природного и техногенного опасного процесса и явления, определяющих угрозу для жизни людей и окружающей природной и техногенной сферы;</w:t>
      </w:r>
    </w:p>
    <w:p w:rsidR="00547E2C" w:rsidRPr="00116D83" w:rsidRDefault="00547E2C" w:rsidP="00547E2C">
      <w:pPr>
        <w:pStyle w:val="a"/>
        <w:spacing w:before="0" w:after="0" w:line="240" w:lineRule="auto"/>
        <w:rPr>
          <w:sz w:val="28"/>
          <w:szCs w:val="28"/>
        </w:rPr>
      </w:pPr>
      <w:r w:rsidRPr="00116D83">
        <w:rPr>
          <w:sz w:val="28"/>
          <w:szCs w:val="28"/>
        </w:rPr>
        <w:t>размеры территории, на которой прогнозируется значения параметров природного и техногенного опасного процесса и явления, опасные для жизни людей, окружающей природной и техногенной сферы.</w:t>
      </w:r>
    </w:p>
    <w:p w:rsidR="00547E2C" w:rsidRPr="00116D83" w:rsidRDefault="00547E2C" w:rsidP="00547E2C">
      <w:pPr>
        <w:pStyle w:val="af4"/>
        <w:spacing w:after="0" w:line="240" w:lineRule="auto"/>
        <w:rPr>
          <w:sz w:val="28"/>
          <w:szCs w:val="28"/>
        </w:rPr>
      </w:pPr>
      <w:r w:rsidRPr="00116D83">
        <w:rPr>
          <w:sz w:val="28"/>
          <w:szCs w:val="28"/>
        </w:rPr>
        <w:t>К основным параметрам прогноза  чрезвычайных ситуаций, требующих безусловной формализации следует отнести:</w:t>
      </w:r>
    </w:p>
    <w:p w:rsidR="00547E2C" w:rsidRPr="00116D83" w:rsidRDefault="00547E2C" w:rsidP="00547E2C">
      <w:pPr>
        <w:pStyle w:val="a"/>
        <w:spacing w:before="0" w:after="0" w:line="240" w:lineRule="auto"/>
        <w:rPr>
          <w:sz w:val="28"/>
          <w:szCs w:val="28"/>
        </w:rPr>
      </w:pPr>
      <w:r w:rsidRPr="00116D83">
        <w:rPr>
          <w:sz w:val="28"/>
          <w:szCs w:val="28"/>
        </w:rPr>
        <w:t>время возникновения чрезвычайной ситуации;</w:t>
      </w:r>
    </w:p>
    <w:p w:rsidR="00547E2C" w:rsidRPr="00116D83" w:rsidRDefault="00547E2C" w:rsidP="00547E2C">
      <w:pPr>
        <w:pStyle w:val="a"/>
        <w:spacing w:before="0" w:after="0" w:line="240" w:lineRule="auto"/>
        <w:rPr>
          <w:sz w:val="28"/>
          <w:szCs w:val="28"/>
        </w:rPr>
      </w:pPr>
      <w:r w:rsidRPr="00116D83">
        <w:rPr>
          <w:sz w:val="28"/>
          <w:szCs w:val="28"/>
        </w:rPr>
        <w:t>место возникновения и развития чрезвычайной ситуации;</w:t>
      </w:r>
    </w:p>
    <w:p w:rsidR="00547E2C" w:rsidRPr="00116D83" w:rsidRDefault="00547E2C" w:rsidP="00547E2C">
      <w:pPr>
        <w:pStyle w:val="a"/>
        <w:spacing w:before="0" w:after="0" w:line="240" w:lineRule="auto"/>
        <w:rPr>
          <w:sz w:val="28"/>
          <w:szCs w:val="28"/>
        </w:rPr>
      </w:pPr>
      <w:r w:rsidRPr="00116D83">
        <w:rPr>
          <w:sz w:val="28"/>
          <w:szCs w:val="28"/>
        </w:rPr>
        <w:t>виды вторичных природных и техногенных ЧС, инициируемых при возникновении и развитии прогнозируемой ЧС;</w:t>
      </w:r>
    </w:p>
    <w:p w:rsidR="00547E2C" w:rsidRPr="00116D83" w:rsidRDefault="00547E2C" w:rsidP="00547E2C">
      <w:pPr>
        <w:pStyle w:val="a"/>
        <w:spacing w:before="0" w:after="0" w:line="240" w:lineRule="auto"/>
        <w:rPr>
          <w:sz w:val="28"/>
          <w:szCs w:val="28"/>
        </w:rPr>
      </w:pPr>
      <w:r w:rsidRPr="00116D83">
        <w:rPr>
          <w:sz w:val="28"/>
          <w:szCs w:val="28"/>
        </w:rPr>
        <w:t>параметры последствий прогнозируемых чрезвычайных ситуаций;</w:t>
      </w:r>
    </w:p>
    <w:p w:rsidR="00547E2C" w:rsidRPr="00116D83" w:rsidRDefault="00547E2C" w:rsidP="00547E2C">
      <w:pPr>
        <w:pStyle w:val="a"/>
        <w:spacing w:before="0" w:after="0" w:line="240" w:lineRule="auto"/>
        <w:rPr>
          <w:sz w:val="28"/>
          <w:szCs w:val="28"/>
        </w:rPr>
      </w:pPr>
      <w:r w:rsidRPr="00116D83">
        <w:rPr>
          <w:sz w:val="28"/>
          <w:szCs w:val="28"/>
        </w:rPr>
        <w:t>параметры превентивного реагирования на прогнозируемые ЧС.</w:t>
      </w:r>
    </w:p>
    <w:p w:rsidR="00547E2C" w:rsidRPr="00116D83" w:rsidRDefault="00547E2C" w:rsidP="00547E2C">
      <w:pPr>
        <w:pStyle w:val="af4"/>
        <w:spacing w:after="0" w:line="240" w:lineRule="auto"/>
        <w:rPr>
          <w:sz w:val="28"/>
          <w:szCs w:val="28"/>
        </w:rPr>
      </w:pPr>
      <w:r w:rsidRPr="00116D83">
        <w:rPr>
          <w:sz w:val="28"/>
          <w:szCs w:val="28"/>
        </w:rPr>
        <w:t>Очевидно, что прогноз чрезвычайных ситуаций выдаваемый в неявной или многовариантной форме (табл.3), не позволяет обеспечить эффективное решение задач реагирования на ЧС. В целом такие прогнозы минимизируют возможность эффективного практического использования не только краткосрочных и среднесрочных, но и долгосрочных видов прогнозов чрезвычайных ситуаций. Обусловлено это тем, что при любом виде заблаговременности прогноза чрезвычайных ситуаций возникает необходимость принятия конкретных решений, направленных на предупреждение, локализацию и ликвидацию</w:t>
      </w:r>
      <w:r w:rsidRPr="00116D83">
        <w:rPr>
          <w:b/>
          <w:sz w:val="28"/>
          <w:szCs w:val="28"/>
        </w:rPr>
        <w:t xml:space="preserve"> </w:t>
      </w:r>
      <w:r w:rsidRPr="00116D83">
        <w:rPr>
          <w:sz w:val="28"/>
          <w:szCs w:val="28"/>
        </w:rPr>
        <w:t xml:space="preserve">прогнозируемых чрезвычайных ситуаций. </w:t>
      </w:r>
    </w:p>
    <w:p w:rsidR="00547E2C" w:rsidRPr="00116D83" w:rsidRDefault="00547E2C" w:rsidP="00547E2C">
      <w:pPr>
        <w:pStyle w:val="af4"/>
        <w:spacing w:after="0" w:line="240" w:lineRule="auto"/>
        <w:rPr>
          <w:b/>
          <w:sz w:val="28"/>
          <w:szCs w:val="28"/>
        </w:rPr>
      </w:pPr>
      <w:r w:rsidRPr="00116D83">
        <w:rPr>
          <w:sz w:val="28"/>
          <w:szCs w:val="28"/>
        </w:rPr>
        <w:t>Безусловно, чем временная заблаговременность прогноза ЧС меньше, тем выше требования к степени формализации прогноза чрезвычайных ситуаций, следовательно и их источников.</w:t>
      </w:r>
    </w:p>
    <w:p w:rsidR="00547E2C" w:rsidRPr="00116D83" w:rsidRDefault="00547E2C" w:rsidP="00547E2C">
      <w:pPr>
        <w:pStyle w:val="af4"/>
        <w:spacing w:after="0" w:line="240" w:lineRule="auto"/>
        <w:rPr>
          <w:sz w:val="28"/>
          <w:szCs w:val="28"/>
        </w:rPr>
      </w:pPr>
      <w:r w:rsidRPr="00116D83">
        <w:rPr>
          <w:sz w:val="28"/>
          <w:szCs w:val="28"/>
        </w:rPr>
        <w:t xml:space="preserve">В области прогнозов, по сути дела единственным методологическим инструментом, позволяющим решить задачу формализации, является вероятностная форма представления возникновения   прогнозируемого события. </w:t>
      </w:r>
    </w:p>
    <w:p w:rsidR="00547E2C" w:rsidRPr="00116D83" w:rsidRDefault="00547E2C" w:rsidP="00547E2C">
      <w:pPr>
        <w:pStyle w:val="af4"/>
        <w:spacing w:after="0" w:line="240" w:lineRule="auto"/>
        <w:rPr>
          <w:sz w:val="28"/>
          <w:szCs w:val="28"/>
        </w:rPr>
      </w:pPr>
      <w:r w:rsidRPr="00116D83">
        <w:rPr>
          <w:sz w:val="28"/>
          <w:szCs w:val="28"/>
        </w:rPr>
        <w:t xml:space="preserve">Вероятностная форма представления может носить  качественный и количественный характер. При качественной форме представления прогноза используются термины большая, малая, незначительная вероятность, и их  варианты. Количественная форма представления прогноза включает в себя весь спектр значений вероятности от нуля до единицы. </w:t>
      </w:r>
    </w:p>
    <w:p w:rsidR="00547E2C" w:rsidRPr="00116D83" w:rsidRDefault="00547E2C" w:rsidP="00547E2C">
      <w:pPr>
        <w:pStyle w:val="af4"/>
        <w:spacing w:after="0" w:line="240" w:lineRule="auto"/>
        <w:rPr>
          <w:sz w:val="28"/>
          <w:szCs w:val="28"/>
        </w:rPr>
      </w:pPr>
      <w:r w:rsidRPr="00116D83">
        <w:rPr>
          <w:sz w:val="28"/>
          <w:szCs w:val="28"/>
        </w:rPr>
        <w:lastRenderedPageBreak/>
        <w:t xml:space="preserve">В целом качественная форма вероятностного представления прогнозов  дает необходимое представление об уровне реальности прогнозируемых угроз. Вместе с тем, количественная форма вероятностного представления прогнозов, безусловно, несет в себе существенно больше возможностей при  формализации параметров прогноза. </w:t>
      </w:r>
    </w:p>
    <w:p w:rsidR="00547E2C" w:rsidRPr="00116D83" w:rsidRDefault="00547E2C" w:rsidP="00547E2C">
      <w:pPr>
        <w:pStyle w:val="af4"/>
        <w:spacing w:after="0" w:line="240" w:lineRule="auto"/>
        <w:rPr>
          <w:sz w:val="28"/>
          <w:szCs w:val="28"/>
        </w:rPr>
      </w:pPr>
      <w:r w:rsidRPr="00116D83">
        <w:rPr>
          <w:sz w:val="28"/>
          <w:szCs w:val="28"/>
        </w:rPr>
        <w:t xml:space="preserve">Анализ существующего уровня статистической обеспеченности взаимосвязей между параметрами источников ЧС и параметрами собственно чрезвычайных ситуаций показывает, что на данном этапе, при прогнозировании  чрезвычайных ситуаций  представляется реально возможным обеспечить прогноз параметров ЧС только на основе  дискретного подразделения чрезвычайных ситуаций по уровням. Уровни ЧС образуются на основе группирования интервальных значений параметров ЧС и последствий чрезвычайных ситуаций, в целом, приводящих к чрезвычайным ситуациям близкого масштаба. </w:t>
      </w:r>
    </w:p>
    <w:p w:rsidR="00116D83" w:rsidRDefault="00547E2C" w:rsidP="00547E2C">
      <w:pPr>
        <w:pStyle w:val="af4"/>
        <w:spacing w:after="0" w:line="240" w:lineRule="auto"/>
        <w:rPr>
          <w:sz w:val="28"/>
          <w:szCs w:val="28"/>
        </w:rPr>
      </w:pPr>
      <w:r w:rsidRPr="00116D83">
        <w:rPr>
          <w:sz w:val="28"/>
          <w:szCs w:val="28"/>
        </w:rPr>
        <w:t>Таким образом, необходимым условием решения задачи  формализации прогнозов в области чрезвычайных ситуаций является классификация источников ЧС по уровню разрушительной силы и классификация чрезвычайных ситуаций по  степени опасности для федерального, регионального и территориального уровня.</w:t>
      </w:r>
    </w:p>
    <w:p w:rsidR="00547E2C" w:rsidRDefault="00547E2C" w:rsidP="00547E2C">
      <w:pPr>
        <w:pStyle w:val="af4"/>
        <w:spacing w:after="0" w:line="240" w:lineRule="auto"/>
        <w:rPr>
          <w:sz w:val="28"/>
          <w:szCs w:val="28"/>
        </w:rPr>
      </w:pPr>
    </w:p>
    <w:p w:rsidR="00547E2C" w:rsidRPr="00A57EBC" w:rsidRDefault="00547E2C" w:rsidP="00547E2C">
      <w:pPr>
        <w:ind w:firstLine="426"/>
        <w:rPr>
          <w:rFonts w:ascii="Times New Roman" w:hAnsi="Times New Roman"/>
          <w:sz w:val="28"/>
          <w:szCs w:val="28"/>
        </w:rPr>
      </w:pPr>
      <w:r w:rsidRPr="00A57EBC">
        <w:rPr>
          <w:rFonts w:ascii="Times New Roman" w:hAnsi="Times New Roman"/>
          <w:sz w:val="28"/>
          <w:szCs w:val="28"/>
        </w:rPr>
        <w:t xml:space="preserve">4.6 Прогнозирование аварии на химически опасных объектах,  </w:t>
      </w:r>
      <w:proofErr w:type="spellStart"/>
      <w:r w:rsidRPr="00A57EBC">
        <w:rPr>
          <w:rFonts w:ascii="Times New Roman" w:hAnsi="Times New Roman"/>
          <w:sz w:val="28"/>
          <w:szCs w:val="28"/>
        </w:rPr>
        <w:t>пожаровзрыво</w:t>
      </w:r>
      <w:proofErr w:type="spellEnd"/>
      <w:r w:rsidRPr="00A57EBC">
        <w:rPr>
          <w:rFonts w:ascii="Times New Roman" w:hAnsi="Times New Roman"/>
          <w:sz w:val="28"/>
          <w:szCs w:val="28"/>
        </w:rPr>
        <w:t xml:space="preserve"> опасных объектах</w:t>
      </w:r>
    </w:p>
    <w:p w:rsidR="00547E2C" w:rsidRPr="00116D83" w:rsidRDefault="00547E2C" w:rsidP="00547E2C">
      <w:pPr>
        <w:ind w:firstLine="426"/>
        <w:rPr>
          <w:rFonts w:ascii="Times New Roman" w:hAnsi="Times New Roman"/>
          <w:b/>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Химически опасным объектом (ХОО)  называется объект, на котором хранят, </w:t>
      </w:r>
      <w:proofErr w:type="spellStart"/>
      <w:r w:rsidRPr="00116D83">
        <w:rPr>
          <w:rFonts w:ascii="Times New Roman" w:hAnsi="Times New Roman"/>
          <w:sz w:val="28"/>
          <w:szCs w:val="28"/>
        </w:rPr>
        <w:t>перераба</w:t>
      </w:r>
      <w:proofErr w:type="spellEnd"/>
      <w:r w:rsidRPr="00116D83">
        <w:rPr>
          <w:rFonts w:ascii="Times New Roman" w:hAnsi="Times New Roman"/>
          <w:sz w:val="28"/>
          <w:szCs w:val="28"/>
        </w:rPr>
        <w:t xml:space="preserve">- </w:t>
      </w:r>
    </w:p>
    <w:p w:rsidR="00547E2C" w:rsidRPr="00116D83" w:rsidRDefault="00547E2C" w:rsidP="00547E2C">
      <w:pPr>
        <w:rPr>
          <w:rFonts w:ascii="Times New Roman" w:hAnsi="Times New Roman"/>
          <w:sz w:val="28"/>
          <w:szCs w:val="28"/>
        </w:rPr>
      </w:pPr>
      <w:proofErr w:type="spellStart"/>
      <w:r w:rsidRPr="00116D83">
        <w:rPr>
          <w:rFonts w:ascii="Times New Roman" w:hAnsi="Times New Roman"/>
          <w:sz w:val="28"/>
          <w:szCs w:val="28"/>
        </w:rPr>
        <w:t>тывают</w:t>
      </w:r>
      <w:proofErr w:type="spellEnd"/>
      <w:r w:rsidRPr="00116D83">
        <w:rPr>
          <w:rFonts w:ascii="Times New Roman" w:hAnsi="Times New Roman"/>
          <w:sz w:val="28"/>
          <w:szCs w:val="28"/>
        </w:rPr>
        <w:t xml:space="preserve">, используют или транспортируют химически опасные вещества, при аварии на </w:t>
      </w:r>
      <w:proofErr w:type="spellStart"/>
      <w:r w:rsidRPr="00116D83">
        <w:rPr>
          <w:rFonts w:ascii="Times New Roman" w:hAnsi="Times New Roman"/>
          <w:sz w:val="28"/>
          <w:szCs w:val="28"/>
        </w:rPr>
        <w:t>кото-ром</w:t>
      </w:r>
      <w:proofErr w:type="spellEnd"/>
      <w:r w:rsidRPr="00116D83">
        <w:rPr>
          <w:rFonts w:ascii="Times New Roman" w:hAnsi="Times New Roman"/>
          <w:sz w:val="28"/>
          <w:szCs w:val="28"/>
        </w:rPr>
        <w:t xml:space="preserve"> или разрушении которого может произойти гибель или химическое заражение людей,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животных и растений, а также загрязнение окружающей природной среды.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Под химической аварией понимается нарушение технологических процессов на производстве, повреждение трубопроводов, емкостей, хранилищ, транспортных средств при осуществлении перевозок и т. п., приводящие к выбросу химических опасных веществ в атмосферу в количествах, представляющих опасность массового поражения людей и животных. </w:t>
      </w:r>
    </w:p>
    <w:p w:rsidR="00547E2C" w:rsidRPr="00116D83" w:rsidRDefault="00547E2C" w:rsidP="00547E2C">
      <w:pPr>
        <w:pStyle w:val="a6"/>
        <w:tabs>
          <w:tab w:val="left" w:pos="900"/>
        </w:tabs>
        <w:ind w:firstLine="540"/>
        <w:jc w:val="both"/>
        <w:rPr>
          <w:sz w:val="28"/>
          <w:szCs w:val="28"/>
        </w:rPr>
      </w:pPr>
      <w:r w:rsidRPr="00116D83">
        <w:rPr>
          <w:sz w:val="28"/>
          <w:szCs w:val="28"/>
        </w:rPr>
        <w:t>АХОВ - это обращающиеся в больших количествах в промышленности и на транспорте токсические химические вещества, способные в случае разрушения (аварий на объектах) легко переходить в атмосферу и вызывать массовые поражения людей. Различают:</w:t>
      </w:r>
    </w:p>
    <w:p w:rsidR="00547E2C" w:rsidRPr="00116D83" w:rsidRDefault="00547E2C" w:rsidP="00547E2C">
      <w:pPr>
        <w:pStyle w:val="a6"/>
        <w:tabs>
          <w:tab w:val="left" w:pos="900"/>
        </w:tabs>
        <w:ind w:firstLine="540"/>
        <w:jc w:val="both"/>
        <w:rPr>
          <w:sz w:val="28"/>
          <w:szCs w:val="28"/>
        </w:rPr>
      </w:pPr>
      <w:r w:rsidRPr="00116D83">
        <w:rPr>
          <w:sz w:val="28"/>
          <w:szCs w:val="28"/>
        </w:rPr>
        <w:t>- при количестве пострадавших более 10 или погибших более 2 человек</w:t>
      </w:r>
    </w:p>
    <w:p w:rsidR="00547E2C" w:rsidRPr="00116D83" w:rsidRDefault="00547E2C" w:rsidP="00547E2C">
      <w:pPr>
        <w:pStyle w:val="a6"/>
        <w:tabs>
          <w:tab w:val="left" w:pos="900"/>
        </w:tabs>
        <w:ind w:firstLine="540"/>
        <w:jc w:val="both"/>
        <w:rPr>
          <w:sz w:val="28"/>
          <w:szCs w:val="28"/>
        </w:rPr>
      </w:pPr>
      <w:r w:rsidRPr="00116D83">
        <w:rPr>
          <w:sz w:val="28"/>
          <w:szCs w:val="28"/>
        </w:rPr>
        <w:t>- на транспорте</w:t>
      </w:r>
    </w:p>
    <w:p w:rsidR="00547E2C" w:rsidRPr="00116D83" w:rsidRDefault="00547E2C" w:rsidP="00547E2C">
      <w:pPr>
        <w:pStyle w:val="a6"/>
        <w:tabs>
          <w:tab w:val="left" w:pos="900"/>
        </w:tabs>
        <w:ind w:firstLine="540"/>
        <w:jc w:val="both"/>
        <w:rPr>
          <w:sz w:val="28"/>
          <w:szCs w:val="28"/>
        </w:rPr>
      </w:pPr>
      <w:r w:rsidRPr="00116D83">
        <w:rPr>
          <w:sz w:val="28"/>
          <w:szCs w:val="28"/>
        </w:rPr>
        <w:t xml:space="preserve">Опасность АХОВ по заражению приземного слоя атмосферы определяется их физико-химическими свойствами, а также их способностью перейти в «поражающее состояние», то есть создать поражающую людей концентрацию, </w:t>
      </w:r>
      <w:r w:rsidRPr="00116D83">
        <w:rPr>
          <w:sz w:val="28"/>
          <w:szCs w:val="28"/>
        </w:rPr>
        <w:lastRenderedPageBreak/>
        <w:t>или снизить содержание кислорода в воздухе ниже допустимого уровня. Все АХОВ можно разделить на три группы, исходя из температуры их кипения при атмосферном давлении, критической температуры и температуры окружающей среды; агрегатного состояния АХОВ; температуры хранения и рабочего давления в емкости (рис.2).</w:t>
      </w:r>
    </w:p>
    <w:p w:rsidR="00547E2C" w:rsidRPr="00116D83" w:rsidRDefault="00547E2C" w:rsidP="00547E2C">
      <w:pPr>
        <w:pStyle w:val="a6"/>
        <w:tabs>
          <w:tab w:val="left" w:pos="900"/>
        </w:tabs>
        <w:ind w:firstLine="540"/>
        <w:jc w:val="both"/>
        <w:rPr>
          <w:sz w:val="28"/>
          <w:szCs w:val="28"/>
        </w:rPr>
      </w:pPr>
      <w:r w:rsidRPr="00116D83">
        <w:rPr>
          <w:sz w:val="28"/>
          <w:szCs w:val="28"/>
        </w:rPr>
        <w:t>1-ая группа включает АХОВ с температурой кипения ниже - 40</w:t>
      </w:r>
      <w:r w:rsidRPr="00116D83">
        <w:rPr>
          <w:sz w:val="28"/>
          <w:szCs w:val="28"/>
        </w:rPr>
        <w:sym w:font="Symbol" w:char="F0B0"/>
      </w:r>
      <w:r w:rsidRPr="00116D83">
        <w:rPr>
          <w:sz w:val="28"/>
          <w:szCs w:val="28"/>
        </w:rPr>
        <w:t>С. При выбросе этих веществ образуется только первичное газовое облако с вероятностью взрыва (водород, метан, угарный газ), а также резко снижается содержание кислорода в воздухе – особенно в закрытых помещениях (жидкий азот). При разрушении единичной емкости время действия газового облака не превышает минуты.</w:t>
      </w:r>
    </w:p>
    <w:p w:rsidR="00547E2C" w:rsidRPr="00116D83" w:rsidRDefault="00547E2C" w:rsidP="00547E2C">
      <w:pPr>
        <w:pStyle w:val="a6"/>
        <w:tabs>
          <w:tab w:val="left" w:pos="900"/>
        </w:tabs>
        <w:ind w:firstLine="540"/>
        <w:jc w:val="both"/>
        <w:rPr>
          <w:sz w:val="28"/>
          <w:szCs w:val="28"/>
        </w:rPr>
      </w:pPr>
      <w:r w:rsidRPr="00116D83">
        <w:rPr>
          <w:sz w:val="28"/>
          <w:szCs w:val="28"/>
        </w:rPr>
        <w:t>2-ую группу составляют АХОВ с температурой кипения от -40</w:t>
      </w:r>
      <w:r w:rsidRPr="00116D83">
        <w:rPr>
          <w:sz w:val="28"/>
          <w:szCs w:val="28"/>
        </w:rPr>
        <w:sym w:font="Symbol" w:char="F0B0"/>
      </w:r>
      <w:r w:rsidRPr="00116D83">
        <w:rPr>
          <w:sz w:val="28"/>
          <w:szCs w:val="28"/>
        </w:rPr>
        <w:t>С до +40</w:t>
      </w:r>
      <w:r w:rsidRPr="00116D83">
        <w:rPr>
          <w:sz w:val="28"/>
          <w:szCs w:val="28"/>
        </w:rPr>
        <w:sym w:font="Symbol" w:char="F0B0"/>
      </w:r>
      <w:r w:rsidRPr="00116D83">
        <w:rPr>
          <w:sz w:val="28"/>
          <w:szCs w:val="28"/>
        </w:rPr>
        <w:t>С и критической температурой выше температуры окружающей среды. Для приведения таких АХОВ в жидкое состояние их нужно сжать. Хранят такие АХОВ в охлажденном виде или под давлением при обычной температуре (хлор, аммиак, оксид этилена). Выброс таких АХОВ обычно дает первичное и вторичное облако зараженного воздуха. Характер заражения зависит от соотношения между температурами кипения АХОВ и температурой воздуха.</w:t>
      </w:r>
    </w:p>
    <w:p w:rsidR="00547E2C" w:rsidRPr="00116D83" w:rsidRDefault="00547E2C" w:rsidP="00547E2C">
      <w:pPr>
        <w:ind w:firstLine="720"/>
        <w:rPr>
          <w:rFonts w:ascii="Times New Roman" w:hAnsi="Times New Roman"/>
          <w:sz w:val="28"/>
          <w:szCs w:val="28"/>
        </w:rPr>
      </w:pPr>
      <w:r w:rsidRPr="00116D83">
        <w:rPr>
          <w:rFonts w:ascii="Times New Roman" w:hAnsi="Times New Roman"/>
          <w:sz w:val="28"/>
          <w:szCs w:val="28"/>
        </w:rPr>
        <w:t>3-я группа – АХОВ с температурой кипения выше +40</w:t>
      </w:r>
      <w:r w:rsidRPr="00116D83">
        <w:rPr>
          <w:rFonts w:ascii="Times New Roman" w:hAnsi="Times New Roman"/>
          <w:sz w:val="28"/>
          <w:szCs w:val="28"/>
        </w:rPr>
        <w:sym w:font="Symbol" w:char="F0B0"/>
      </w:r>
      <w:r w:rsidRPr="00116D83">
        <w:rPr>
          <w:rFonts w:ascii="Times New Roman" w:hAnsi="Times New Roman"/>
          <w:sz w:val="28"/>
          <w:szCs w:val="28"/>
        </w:rPr>
        <w:t>С, то есть все АХОВ, находящиеся при атмосферном давлении в жидком состоянии. При их разливе происходит заражение местности с опасностью последующего заражения грунтовых вод. С поверхности грунта жидкость испаряется долго, от есть возможно образование вторичного облака зараженного воздуха, что расширяет зону поражения. Наиболее опасны АХОВ 3-й группы, если они хранятся при повышенной температуре и давлении (бензол, толуол) [16].</w:t>
      </w:r>
    </w:p>
    <w:p w:rsidR="00547E2C" w:rsidRPr="00116D83" w:rsidRDefault="00547E2C" w:rsidP="00547E2C">
      <w:pPr>
        <w:pStyle w:val="a6"/>
        <w:tabs>
          <w:tab w:val="left" w:pos="900"/>
        </w:tabs>
        <w:ind w:firstLine="540"/>
        <w:jc w:val="both"/>
        <w:rPr>
          <w:sz w:val="28"/>
          <w:szCs w:val="28"/>
        </w:rPr>
      </w:pPr>
    </w:p>
    <w:p w:rsidR="00547E2C" w:rsidRPr="00116D83" w:rsidRDefault="00AE417C" w:rsidP="00547E2C">
      <w:pPr>
        <w:pStyle w:val="a6"/>
        <w:tabs>
          <w:tab w:val="left" w:pos="900"/>
        </w:tabs>
        <w:ind w:left="-360"/>
        <w:jc w:val="both"/>
        <w:rPr>
          <w:sz w:val="28"/>
          <w:szCs w:val="28"/>
        </w:rPr>
      </w:pPr>
      <w:r>
        <w:rPr>
          <w:sz w:val="28"/>
          <w:szCs w:val="28"/>
        </w:rPr>
      </w:r>
      <w:r>
        <w:rPr>
          <w:sz w:val="28"/>
          <w:szCs w:val="28"/>
        </w:rPr>
        <w:pict>
          <v:group id="_x0000_s1738" editas="canvas" style="width:486pt;height:304.95pt;mso-position-horizontal-relative:char;mso-position-vertical-relative:line" coordorigin="2351,9516" coordsize="7200,4574">
            <o:lock v:ext="edit" aspectratio="t"/>
            <v:shape id="_x0000_s1739" type="#_x0000_t75" style="position:absolute;left:2351;top:9516;width:7200;height:4574" o:preferrelative="f">
              <v:fill o:detectmouseclick="t"/>
              <v:path o:extrusionok="t" o:connecttype="none"/>
              <o:lock v:ext="edit" text="t"/>
            </v:shape>
            <v:shape id="_x0000_s1740" type="#_x0000_t202" style="position:absolute;left:4751;top:9626;width:2533;height:405" filled="f">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ВРЕДНЫЕ ВЕЩЕСТВА</w:t>
                    </w:r>
                  </w:p>
                </w:txbxContent>
              </v:textbox>
            </v:shape>
            <v:shape id="_x0000_s1741" type="#_x0000_t202" style="position:absolute;left:2751;top:10301;width:1867;height:342">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Ядовитые</w:t>
                    </w:r>
                  </w:p>
                </w:txbxContent>
              </v:textbox>
            </v:shape>
            <v:shape id="_x0000_s1742" type="#_x0000_t202" style="position:absolute;left:7018;top:10301;width:2000;height:342">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Неядовитые</w:t>
                    </w:r>
                  </w:p>
                </w:txbxContent>
              </v:textbox>
            </v:shape>
            <v:shape id="_x0000_s1743" type="#_x0000_t202" style="position:absolute;left:2351;top:10841;width:1600;height:337">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Смертельные</w:t>
                    </w:r>
                  </w:p>
                </w:txbxContent>
              </v:textbox>
            </v:shape>
            <v:shape id="_x0000_s1744" type="#_x0000_t202" style="position:absolute;left:4218;top:10765;width:1333;height:751">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Временно выводящие из строя</w:t>
                    </w:r>
                  </w:p>
                </w:txbxContent>
              </v:textbox>
            </v:shape>
            <v:shape id="_x0000_s1745" type="#_x0000_t202" style="position:absolute;left:5951;top:10841;width:1467;height:405">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Раздражающие</w:t>
                    </w:r>
                  </w:p>
                </w:txbxContent>
              </v:textbox>
            </v:shape>
            <v:shape id="_x0000_s1746" type="#_x0000_t202" style="position:absolute;left:7684;top:10841;width:1867;height:540">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Специальные, для уничтожения растений</w:t>
                    </w:r>
                  </w:p>
                </w:txbxContent>
              </v:textbox>
            </v:shape>
            <v:line id="_x0000_s1747" style="position:absolute;flip:x" from="3818,10031" to="5951,10301"/>
            <v:line id="_x0000_s1748" style="position:absolute" from="5951,10031" to="7951,10301"/>
            <v:line id="_x0000_s1749" style="position:absolute;flip:x" from="3284,10571" to="3551,10841"/>
            <v:line id="_x0000_s1750" style="position:absolute" from="3951,10571" to="4484,10841"/>
            <v:line id="_x0000_s1751" style="position:absolute;flip:x" from="7018,10571" to="7551,10841"/>
            <v:line id="_x0000_s1752" style="position:absolute" from="7951,10571" to="8351,10841"/>
            <v:shape id="_x0000_s1753" type="#_x0000_t202" style="position:absolute;left:2351;top:11381;width:1333;height:540">
              <v:textbox>
                <w:txbxContent>
                  <w:p w:rsidR="005870AB" w:rsidRPr="001437F0" w:rsidRDefault="005870AB" w:rsidP="00547E2C">
                    <w:pPr>
                      <w:jc w:val="center"/>
                      <w:rPr>
                        <w:rFonts w:ascii="Times New Roman" w:hAnsi="Times New Roman"/>
                        <w:sz w:val="24"/>
                        <w:szCs w:val="24"/>
                      </w:rPr>
                    </w:pPr>
                    <w:proofErr w:type="spellStart"/>
                    <w:r w:rsidRPr="001437F0">
                      <w:rPr>
                        <w:rFonts w:ascii="Times New Roman" w:hAnsi="Times New Roman"/>
                        <w:sz w:val="24"/>
                        <w:szCs w:val="24"/>
                      </w:rPr>
                      <w:t>Нервно-паралитические</w:t>
                    </w:r>
                    <w:proofErr w:type="spellEnd"/>
                  </w:p>
                </w:txbxContent>
              </v:textbox>
            </v:shape>
            <v:shape id="_x0000_s1754" type="#_x0000_t202" style="position:absolute;left:2484;top:12056;width:1600;height:270">
              <v:textbox>
                <w:txbxContent>
                  <w:p w:rsidR="005870AB" w:rsidRDefault="005870AB" w:rsidP="00547E2C">
                    <w:pPr>
                      <w:jc w:val="center"/>
                    </w:pPr>
                    <w:r>
                      <w:t>Кожно-нарывные</w:t>
                    </w:r>
                  </w:p>
                </w:txbxContent>
              </v:textbox>
            </v:shape>
            <v:shape id="_x0000_s1755" type="#_x0000_t202" style="position:absolute;left:2351;top:12461;width:2267;height:1350">
              <v:textbox>
                <w:txbxContent>
                  <w:p w:rsidR="005870AB" w:rsidRPr="001437F0" w:rsidRDefault="005870AB" w:rsidP="00547E2C">
                    <w:pPr>
                      <w:jc w:val="center"/>
                      <w:rPr>
                        <w:rFonts w:ascii="Times New Roman" w:hAnsi="Times New Roman"/>
                        <w:sz w:val="24"/>
                        <w:szCs w:val="24"/>
                      </w:rPr>
                    </w:pPr>
                    <w:proofErr w:type="spellStart"/>
                    <w:r w:rsidRPr="001437F0">
                      <w:rPr>
                        <w:rFonts w:ascii="Times New Roman" w:hAnsi="Times New Roman"/>
                        <w:sz w:val="24"/>
                        <w:szCs w:val="24"/>
                      </w:rPr>
                      <w:t>Общеядовитые</w:t>
                    </w:r>
                    <w:proofErr w:type="spellEnd"/>
                    <w:r w:rsidRPr="001437F0">
                      <w:rPr>
                        <w:rFonts w:ascii="Times New Roman" w:hAnsi="Times New Roman"/>
                        <w:sz w:val="24"/>
                        <w:szCs w:val="24"/>
                      </w:rPr>
                      <w:t xml:space="preserve">: синильная кислота, хлорциан, цианистый водород, свинец, бензол, ртуть, олово, </w:t>
                    </w:r>
                    <w:proofErr w:type="spellStart"/>
                    <w:r w:rsidRPr="001437F0">
                      <w:rPr>
                        <w:rFonts w:ascii="Times New Roman" w:hAnsi="Times New Roman"/>
                        <w:sz w:val="24"/>
                        <w:szCs w:val="24"/>
                      </w:rPr>
                      <w:t>мыщьяк</w:t>
                    </w:r>
                    <w:proofErr w:type="spellEnd"/>
                    <w:r w:rsidRPr="001437F0">
                      <w:rPr>
                        <w:rFonts w:ascii="Times New Roman" w:hAnsi="Times New Roman"/>
                        <w:sz w:val="24"/>
                        <w:szCs w:val="24"/>
                      </w:rPr>
                      <w:t>, марганец, фосфор</w:t>
                    </w:r>
                  </w:p>
                </w:txbxContent>
              </v:textbox>
            </v:shape>
            <v:shape id="_x0000_s1756" type="#_x0000_t202" style="position:absolute;left:4751;top:12866;width:2133;height:945">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Удушающие: фосген, дифосген, хлор, окись углерода, сероводорода, цианистый водород</w:t>
                    </w:r>
                  </w:p>
                </w:txbxContent>
              </v:textbox>
            </v:shape>
            <v:line id="_x0000_s1757" style="position:absolute" from="2751,11111" to="2752,11381"/>
            <v:line id="_x0000_s1758" style="position:absolute" from="3818,11111" to="3819,12056"/>
            <v:line id="_x0000_s1759" style="position:absolute" from="3818,11111" to="4351,12461"/>
            <v:line id="_x0000_s1760" style="position:absolute" from="3818,11111" to="4884,12866"/>
            <v:shape id="_x0000_s1761" type="#_x0000_t202" style="position:absolute;left:6084;top:11516;width:1867;height:1215">
              <v:textbox>
                <w:txbxContent>
                  <w:p w:rsidR="005870AB" w:rsidRDefault="005870AB" w:rsidP="00547E2C">
                    <w:pPr>
                      <w:jc w:val="center"/>
                    </w:pPr>
                    <w:r w:rsidRPr="001437F0">
                      <w:rPr>
                        <w:rFonts w:ascii="Times New Roman" w:hAnsi="Times New Roman"/>
                        <w:sz w:val="24"/>
                        <w:szCs w:val="24"/>
                      </w:rPr>
                      <w:t xml:space="preserve">Затрудняющие дыхание, </w:t>
                    </w:r>
                    <w:proofErr w:type="spellStart"/>
                    <w:r w:rsidRPr="001437F0">
                      <w:rPr>
                        <w:rFonts w:ascii="Times New Roman" w:hAnsi="Times New Roman"/>
                        <w:sz w:val="24"/>
                        <w:szCs w:val="24"/>
                      </w:rPr>
                      <w:t>вызы-вающие</w:t>
                    </w:r>
                    <w:proofErr w:type="spellEnd"/>
                    <w:r w:rsidRPr="001437F0">
                      <w:rPr>
                        <w:rFonts w:ascii="Times New Roman" w:hAnsi="Times New Roman"/>
                        <w:sz w:val="24"/>
                        <w:szCs w:val="24"/>
                      </w:rPr>
                      <w:t xml:space="preserve"> зуд кожи: </w:t>
                    </w:r>
                    <w:proofErr w:type="spellStart"/>
                    <w:r w:rsidRPr="001437F0">
                      <w:rPr>
                        <w:rFonts w:ascii="Times New Roman" w:hAnsi="Times New Roman"/>
                        <w:sz w:val="24"/>
                        <w:szCs w:val="24"/>
                      </w:rPr>
                      <w:t>Си-Эс</w:t>
                    </w:r>
                    <w:proofErr w:type="spellEnd"/>
                    <w:r w:rsidRPr="001437F0">
                      <w:rPr>
                        <w:rFonts w:ascii="Times New Roman" w:hAnsi="Times New Roman"/>
                        <w:sz w:val="24"/>
                        <w:szCs w:val="24"/>
                      </w:rPr>
                      <w:t xml:space="preserve">, </w:t>
                    </w:r>
                    <w:proofErr w:type="spellStart"/>
                    <w:r w:rsidRPr="001437F0">
                      <w:rPr>
                        <w:rFonts w:ascii="Times New Roman" w:hAnsi="Times New Roman"/>
                        <w:sz w:val="24"/>
                        <w:szCs w:val="24"/>
                      </w:rPr>
                      <w:t>хлораце-тонфосген</w:t>
                    </w:r>
                    <w:proofErr w:type="spellEnd"/>
                    <w:r w:rsidRPr="001437F0">
                      <w:rPr>
                        <w:rFonts w:ascii="Times New Roman" w:hAnsi="Times New Roman"/>
                        <w:sz w:val="24"/>
                        <w:szCs w:val="24"/>
                      </w:rPr>
                      <w:t xml:space="preserve">, Си-Эр, </w:t>
                    </w:r>
                    <w:proofErr w:type="spellStart"/>
                    <w:r w:rsidRPr="001437F0">
                      <w:rPr>
                        <w:rFonts w:ascii="Times New Roman" w:hAnsi="Times New Roman"/>
                        <w:sz w:val="24"/>
                        <w:szCs w:val="24"/>
                      </w:rPr>
                      <w:t>Си</w:t>
                    </w:r>
                    <w:r>
                      <w:t>-Эн</w:t>
                    </w:r>
                    <w:proofErr w:type="spellEnd"/>
                    <w:r>
                      <w:t>, аммиак</w:t>
                    </w:r>
                  </w:p>
                </w:txbxContent>
              </v:textbox>
            </v:shape>
            <v:shape id="_x0000_s1762" type="#_x0000_t202" style="position:absolute;left:4484;top:11704;width:800;height:352">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АХОВ</w:t>
                    </w:r>
                  </w:p>
                </w:txbxContent>
              </v:textbox>
            </v:shape>
            <v:shape id="_x0000_s1763" type="#_x0000_t202" style="position:absolute;left:4884;top:12126;width:1067;height:605">
              <v:textbox>
                <w:txbxContent>
                  <w:p w:rsidR="005870AB" w:rsidRPr="001437F0" w:rsidRDefault="005870AB" w:rsidP="00547E2C">
                    <w:pPr>
                      <w:rPr>
                        <w:rFonts w:ascii="Times New Roman" w:hAnsi="Times New Roman"/>
                        <w:sz w:val="24"/>
                        <w:szCs w:val="24"/>
                      </w:rPr>
                    </w:pPr>
                    <w:proofErr w:type="spellStart"/>
                    <w:r w:rsidRPr="001437F0">
                      <w:rPr>
                        <w:rFonts w:ascii="Times New Roman" w:hAnsi="Times New Roman"/>
                        <w:sz w:val="24"/>
                        <w:szCs w:val="24"/>
                      </w:rPr>
                      <w:t>Психохи-мические</w:t>
                    </w:r>
                    <w:proofErr w:type="spellEnd"/>
                  </w:p>
                </w:txbxContent>
              </v:textbox>
            </v:shape>
            <v:line id="_x0000_s1764" style="position:absolute" from="4751,11516" to="4752,11704"/>
            <v:line id="_x0000_s1765" style="position:absolute" from="5151,11516" to="5684,12126"/>
            <v:line id="_x0000_s1766" style="position:absolute" from="6751,11246" to="6751,11516"/>
            <v:shape id="_x0000_s1767" type="#_x0000_t202" style="position:absolute;left:8084;top:11516;width:1467;height:1215">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 xml:space="preserve">Гербициды: </w:t>
                    </w:r>
                    <w:proofErr w:type="spellStart"/>
                    <w:r w:rsidRPr="001437F0">
                      <w:rPr>
                        <w:rFonts w:ascii="Times New Roman" w:hAnsi="Times New Roman"/>
                        <w:sz w:val="24"/>
                        <w:szCs w:val="24"/>
                      </w:rPr>
                      <w:t>антизлаковые</w:t>
                    </w:r>
                    <w:proofErr w:type="spellEnd"/>
                    <w:r w:rsidRPr="001437F0">
                      <w:rPr>
                        <w:rFonts w:ascii="Times New Roman" w:hAnsi="Times New Roman"/>
                        <w:sz w:val="24"/>
                        <w:szCs w:val="24"/>
                      </w:rPr>
                      <w:t xml:space="preserve"> (</w:t>
                    </w:r>
                    <w:proofErr w:type="spellStart"/>
                    <w:r w:rsidRPr="001437F0">
                      <w:rPr>
                        <w:rFonts w:ascii="Times New Roman" w:hAnsi="Times New Roman"/>
                        <w:sz w:val="24"/>
                        <w:szCs w:val="24"/>
                      </w:rPr>
                      <w:t>какодиловая</w:t>
                    </w:r>
                    <w:proofErr w:type="spellEnd"/>
                    <w:r w:rsidRPr="001437F0">
                      <w:rPr>
                        <w:rFonts w:ascii="Times New Roman" w:hAnsi="Times New Roman"/>
                        <w:sz w:val="24"/>
                        <w:szCs w:val="24"/>
                      </w:rPr>
                      <w:t xml:space="preserve"> кислота, </w:t>
                    </w:r>
                    <w:proofErr w:type="spellStart"/>
                    <w:r w:rsidRPr="001437F0">
                      <w:rPr>
                        <w:rFonts w:ascii="Times New Roman" w:hAnsi="Times New Roman"/>
                        <w:sz w:val="24"/>
                        <w:szCs w:val="24"/>
                      </w:rPr>
                      <w:t>монурон</w:t>
                    </w:r>
                    <w:proofErr w:type="spellEnd"/>
                    <w:r w:rsidRPr="001437F0">
                      <w:rPr>
                        <w:rFonts w:ascii="Times New Roman" w:hAnsi="Times New Roman"/>
                        <w:sz w:val="24"/>
                        <w:szCs w:val="24"/>
                      </w:rPr>
                      <w:t>)</w:t>
                    </w:r>
                  </w:p>
                </w:txbxContent>
              </v:textbox>
            </v:shape>
            <v:shape id="_x0000_s1768" type="#_x0000_t202" style="position:absolute;left:7684;top:13001;width:1467;height:810">
              <v:textbox>
                <w:txbxContent>
                  <w:p w:rsidR="005870AB" w:rsidRPr="001437F0" w:rsidRDefault="005870AB" w:rsidP="00547E2C">
                    <w:pPr>
                      <w:jc w:val="center"/>
                      <w:rPr>
                        <w:rFonts w:ascii="Times New Roman" w:hAnsi="Times New Roman"/>
                        <w:sz w:val="24"/>
                        <w:szCs w:val="24"/>
                      </w:rPr>
                    </w:pPr>
                    <w:r w:rsidRPr="001437F0">
                      <w:rPr>
                        <w:rFonts w:ascii="Times New Roman" w:hAnsi="Times New Roman"/>
                        <w:sz w:val="24"/>
                        <w:szCs w:val="24"/>
                      </w:rPr>
                      <w:t xml:space="preserve">Дефолианты: 2,4-Д, 2,4,5-Т, </w:t>
                    </w:r>
                    <w:proofErr w:type="spellStart"/>
                    <w:r w:rsidRPr="001437F0">
                      <w:rPr>
                        <w:rFonts w:ascii="Times New Roman" w:hAnsi="Times New Roman"/>
                        <w:sz w:val="24"/>
                        <w:szCs w:val="24"/>
                      </w:rPr>
                      <w:t>пиклоран</w:t>
                    </w:r>
                    <w:proofErr w:type="spellEnd"/>
                  </w:p>
                </w:txbxContent>
              </v:textbox>
            </v:shape>
            <v:line id="_x0000_s1769" style="position:absolute" from="8618,11381" to="8619,11516"/>
            <v:line id="_x0000_s1770" style="position:absolute" from="8484,12731" to="8484,13001"/>
            <w10:wrap type="none"/>
            <w10:anchorlock/>
          </v:group>
        </w:pict>
      </w:r>
    </w:p>
    <w:p w:rsidR="00547E2C" w:rsidRPr="00116D83" w:rsidRDefault="00547E2C" w:rsidP="00547E2C">
      <w:pPr>
        <w:pStyle w:val="a6"/>
        <w:tabs>
          <w:tab w:val="left" w:pos="900"/>
        </w:tabs>
        <w:ind w:firstLine="540"/>
        <w:jc w:val="both"/>
        <w:rPr>
          <w:sz w:val="28"/>
          <w:szCs w:val="28"/>
        </w:rPr>
      </w:pPr>
    </w:p>
    <w:p w:rsidR="00547E2C" w:rsidRPr="00116D83" w:rsidRDefault="00547E2C" w:rsidP="00547E2C">
      <w:pPr>
        <w:pStyle w:val="a6"/>
        <w:tabs>
          <w:tab w:val="left" w:pos="900"/>
        </w:tabs>
        <w:ind w:firstLine="540"/>
        <w:jc w:val="both"/>
        <w:rPr>
          <w:sz w:val="28"/>
          <w:szCs w:val="28"/>
        </w:rPr>
      </w:pPr>
      <w:r w:rsidRPr="00116D83">
        <w:rPr>
          <w:sz w:val="28"/>
          <w:szCs w:val="28"/>
        </w:rPr>
        <w:t>Рисунок 2 - Классификация вредных веществ</w:t>
      </w:r>
    </w:p>
    <w:p w:rsidR="00547E2C" w:rsidRPr="00116D83" w:rsidRDefault="00547E2C" w:rsidP="00547E2C">
      <w:pPr>
        <w:pStyle w:val="a6"/>
        <w:tabs>
          <w:tab w:val="left" w:pos="900"/>
        </w:tabs>
        <w:ind w:firstLine="540"/>
        <w:jc w:val="both"/>
        <w:rPr>
          <w:sz w:val="28"/>
          <w:szCs w:val="28"/>
        </w:rPr>
      </w:pPr>
    </w:p>
    <w:p w:rsidR="00547E2C" w:rsidRPr="00116D83" w:rsidRDefault="00547E2C" w:rsidP="00547E2C">
      <w:pPr>
        <w:ind w:firstLine="426"/>
        <w:rPr>
          <w:rFonts w:ascii="Times New Roman" w:hAnsi="Times New Roman"/>
          <w:sz w:val="28"/>
          <w:szCs w:val="28"/>
        </w:rPr>
      </w:pP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По степени сложности восстановления объекта выделяют две категории аварий: </w:t>
      </w:r>
    </w:p>
    <w:p w:rsidR="00547E2C" w:rsidRPr="00116D83" w:rsidRDefault="00547E2C" w:rsidP="00547E2C">
      <w:pPr>
        <w:ind w:firstLine="284"/>
        <w:rPr>
          <w:rFonts w:ascii="Times New Roman" w:hAnsi="Times New Roman"/>
          <w:sz w:val="28"/>
          <w:szCs w:val="28"/>
        </w:rPr>
      </w:pPr>
      <w:r w:rsidRPr="00116D83">
        <w:rPr>
          <w:rFonts w:ascii="Times New Roman" w:hAnsi="Times New Roman"/>
          <w:sz w:val="28"/>
          <w:szCs w:val="28"/>
        </w:rPr>
        <w:t xml:space="preserve"> - категория 1 — аварии в результате взрывов, вызывающих разрушение технологической схемы, инженерных сооружений и полное или частичное прекращение выпуска продукции, при этом для восстановления производства требуются специальные ассигнования от вышестоящих организаций;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категория 2 - аварии, в результате которых повреждено основное или вспомогательное технологическое оборудование, полностью или частично прекращен выпуск продукции, но для восстановления производства не требуются специальные ассигнования.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По масштабам последствий аварии классифицируют следующим образом: </w:t>
      </w:r>
    </w:p>
    <w:p w:rsidR="00547E2C" w:rsidRPr="00116D83" w:rsidRDefault="00547E2C" w:rsidP="002F0C8D">
      <w:pPr>
        <w:pStyle w:val="a9"/>
        <w:numPr>
          <w:ilvl w:val="0"/>
          <w:numId w:val="63"/>
        </w:numPr>
        <w:spacing w:after="0" w:line="240" w:lineRule="auto"/>
        <w:ind w:left="0" w:firstLine="284"/>
        <w:rPr>
          <w:rFonts w:ascii="Times New Roman" w:hAnsi="Times New Roman"/>
          <w:sz w:val="28"/>
          <w:szCs w:val="28"/>
        </w:rPr>
      </w:pPr>
      <w:r w:rsidRPr="00116D83">
        <w:rPr>
          <w:rFonts w:ascii="Times New Roman" w:hAnsi="Times New Roman"/>
          <w:sz w:val="28"/>
          <w:szCs w:val="28"/>
        </w:rPr>
        <w:t xml:space="preserve">частная – авария, не связанная с выбросом ХОВ либо связанная с незначительной утечкой ядовитых веществ; </w:t>
      </w:r>
    </w:p>
    <w:p w:rsidR="00547E2C" w:rsidRPr="00116D83" w:rsidRDefault="00547E2C" w:rsidP="002F0C8D">
      <w:pPr>
        <w:pStyle w:val="a9"/>
        <w:numPr>
          <w:ilvl w:val="0"/>
          <w:numId w:val="63"/>
        </w:numPr>
        <w:spacing w:after="0" w:line="240" w:lineRule="auto"/>
        <w:ind w:left="0" w:firstLine="284"/>
        <w:rPr>
          <w:rFonts w:ascii="Times New Roman" w:hAnsi="Times New Roman"/>
          <w:sz w:val="28"/>
          <w:szCs w:val="28"/>
        </w:rPr>
      </w:pPr>
      <w:r w:rsidRPr="00116D83">
        <w:rPr>
          <w:rFonts w:ascii="Times New Roman" w:hAnsi="Times New Roman"/>
          <w:sz w:val="28"/>
          <w:szCs w:val="28"/>
        </w:rPr>
        <w:t xml:space="preserve">объектовая – авария, связанная с утечкой ХОВ из технологического оборудования или трубопроводов; глубина пороговой зоны менее радиуса санитарно-защитной зоны </w:t>
      </w:r>
    </w:p>
    <w:p w:rsidR="00547E2C" w:rsidRPr="00116D83" w:rsidRDefault="00547E2C" w:rsidP="002F0C8D">
      <w:pPr>
        <w:pStyle w:val="a9"/>
        <w:numPr>
          <w:ilvl w:val="0"/>
          <w:numId w:val="63"/>
        </w:numPr>
        <w:spacing w:after="0" w:line="240" w:lineRule="auto"/>
        <w:ind w:left="0" w:firstLine="284"/>
        <w:rPr>
          <w:rFonts w:ascii="Times New Roman" w:hAnsi="Times New Roman"/>
          <w:sz w:val="28"/>
          <w:szCs w:val="28"/>
        </w:rPr>
      </w:pPr>
      <w:r w:rsidRPr="00116D83">
        <w:rPr>
          <w:rFonts w:ascii="Times New Roman" w:hAnsi="Times New Roman"/>
          <w:sz w:val="28"/>
          <w:szCs w:val="28"/>
        </w:rPr>
        <w:t xml:space="preserve">вокруг предприятия; </w:t>
      </w:r>
    </w:p>
    <w:p w:rsidR="00547E2C" w:rsidRPr="00116D83" w:rsidRDefault="00547E2C" w:rsidP="002F0C8D">
      <w:pPr>
        <w:pStyle w:val="a9"/>
        <w:numPr>
          <w:ilvl w:val="0"/>
          <w:numId w:val="63"/>
        </w:numPr>
        <w:spacing w:after="0" w:line="240" w:lineRule="auto"/>
        <w:ind w:left="0" w:firstLine="284"/>
        <w:rPr>
          <w:rFonts w:ascii="Times New Roman" w:hAnsi="Times New Roman"/>
          <w:sz w:val="28"/>
          <w:szCs w:val="28"/>
        </w:rPr>
      </w:pPr>
      <w:r w:rsidRPr="00116D83">
        <w:rPr>
          <w:rFonts w:ascii="Times New Roman" w:hAnsi="Times New Roman"/>
          <w:sz w:val="28"/>
          <w:szCs w:val="28"/>
        </w:rPr>
        <w:t xml:space="preserve">местная – авария, связанная с разрушением большой единичной емкости или целого склада ХОВ; облако достигает зоны жилой застройки, проводится </w:t>
      </w:r>
      <w:r w:rsidRPr="00116D83">
        <w:rPr>
          <w:rFonts w:ascii="Times New Roman" w:hAnsi="Times New Roman"/>
          <w:sz w:val="28"/>
          <w:szCs w:val="28"/>
        </w:rPr>
        <w:lastRenderedPageBreak/>
        <w:t xml:space="preserve">эвакуация из ближайших жилых районов и другие соответствующие мероприятия; </w:t>
      </w:r>
    </w:p>
    <w:p w:rsidR="00547E2C" w:rsidRPr="00116D83" w:rsidRDefault="00547E2C" w:rsidP="002F0C8D">
      <w:pPr>
        <w:pStyle w:val="a9"/>
        <w:numPr>
          <w:ilvl w:val="0"/>
          <w:numId w:val="63"/>
        </w:numPr>
        <w:spacing w:after="0" w:line="240" w:lineRule="auto"/>
        <w:ind w:left="0" w:firstLine="284"/>
        <w:rPr>
          <w:rFonts w:ascii="Times New Roman" w:hAnsi="Times New Roman"/>
          <w:sz w:val="28"/>
          <w:szCs w:val="28"/>
        </w:rPr>
      </w:pPr>
      <w:r w:rsidRPr="00116D83">
        <w:rPr>
          <w:rFonts w:ascii="Times New Roman" w:hAnsi="Times New Roman"/>
          <w:sz w:val="28"/>
          <w:szCs w:val="28"/>
        </w:rPr>
        <w:t xml:space="preserve">региональная – авария со значительным выбросом ХОВ; наблюдается распространение облака в глубь жилых районов; </w:t>
      </w:r>
    </w:p>
    <w:p w:rsidR="00547E2C" w:rsidRPr="00116D83" w:rsidRDefault="00547E2C" w:rsidP="002F0C8D">
      <w:pPr>
        <w:pStyle w:val="a9"/>
        <w:numPr>
          <w:ilvl w:val="0"/>
          <w:numId w:val="63"/>
        </w:numPr>
        <w:spacing w:after="0" w:line="240" w:lineRule="auto"/>
        <w:ind w:left="0" w:firstLine="284"/>
        <w:rPr>
          <w:rFonts w:ascii="Times New Roman" w:hAnsi="Times New Roman"/>
          <w:sz w:val="28"/>
          <w:szCs w:val="28"/>
        </w:rPr>
      </w:pPr>
      <w:r w:rsidRPr="00116D83">
        <w:rPr>
          <w:rFonts w:ascii="Times New Roman" w:hAnsi="Times New Roman"/>
          <w:sz w:val="28"/>
          <w:szCs w:val="28"/>
        </w:rPr>
        <w:t xml:space="preserve">глобальная – авария с полным разрушением всех хранилищ с ХОВ на крупных химически опасных предприятиях (в случае диверсии, в военное время или в результате стихийного бедствия). </w:t>
      </w:r>
    </w:p>
    <w:p w:rsidR="00547E2C" w:rsidRPr="00116D83" w:rsidRDefault="00547E2C" w:rsidP="00547E2C">
      <w:pPr>
        <w:ind w:firstLine="3891"/>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Зоны химического поражения </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5"/>
        <w:rPr>
          <w:rFonts w:ascii="Times New Roman" w:hAnsi="Times New Roman"/>
          <w:sz w:val="28"/>
          <w:szCs w:val="28"/>
        </w:rPr>
      </w:pPr>
      <w:r w:rsidRPr="00116D83">
        <w:rPr>
          <w:rFonts w:ascii="Times New Roman" w:hAnsi="Times New Roman"/>
          <w:sz w:val="28"/>
          <w:szCs w:val="28"/>
        </w:rPr>
        <w:t xml:space="preserve"> В зоне химического заражения (ЗXЗ) может оказаться само предприятие и </w:t>
      </w:r>
      <w:proofErr w:type="spellStart"/>
      <w:r w:rsidRPr="00116D83">
        <w:rPr>
          <w:rFonts w:ascii="Times New Roman" w:hAnsi="Times New Roman"/>
          <w:sz w:val="28"/>
          <w:szCs w:val="28"/>
        </w:rPr>
        <w:t>прилегаю-щая</w:t>
      </w:r>
      <w:proofErr w:type="spellEnd"/>
      <w:r w:rsidRPr="00116D83">
        <w:rPr>
          <w:rFonts w:ascii="Times New Roman" w:hAnsi="Times New Roman"/>
          <w:sz w:val="28"/>
          <w:szCs w:val="28"/>
        </w:rPr>
        <w:t xml:space="preserve"> к нему территория. В соответствии с этим выделяют 4 степени опасности химических объектов: </w:t>
      </w:r>
    </w:p>
    <w:p w:rsidR="00547E2C" w:rsidRPr="00116D83" w:rsidRDefault="00547E2C" w:rsidP="002F0C8D">
      <w:pPr>
        <w:pStyle w:val="a9"/>
        <w:numPr>
          <w:ilvl w:val="0"/>
          <w:numId w:val="64"/>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I степень — в зону возможного заражения попадают более 75 тыс. человек; </w:t>
      </w:r>
    </w:p>
    <w:p w:rsidR="00547E2C" w:rsidRPr="00116D83" w:rsidRDefault="00547E2C" w:rsidP="002F0C8D">
      <w:pPr>
        <w:pStyle w:val="a9"/>
        <w:numPr>
          <w:ilvl w:val="0"/>
          <w:numId w:val="64"/>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II степень — в зону возможного химического заражения попадают 40–75 тыс. человек; </w:t>
      </w:r>
    </w:p>
    <w:p w:rsidR="00547E2C" w:rsidRPr="00116D83" w:rsidRDefault="00547E2C" w:rsidP="002F0C8D">
      <w:pPr>
        <w:pStyle w:val="a9"/>
        <w:numPr>
          <w:ilvl w:val="0"/>
          <w:numId w:val="64"/>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III степень — в зону возможного химического заражения попадают менее 40 тыс. человек; </w:t>
      </w:r>
    </w:p>
    <w:p w:rsidR="00547E2C" w:rsidRPr="00116D83" w:rsidRDefault="00547E2C" w:rsidP="002F0C8D">
      <w:pPr>
        <w:pStyle w:val="a9"/>
        <w:numPr>
          <w:ilvl w:val="0"/>
          <w:numId w:val="64"/>
        </w:numPr>
        <w:spacing w:after="0" w:line="240" w:lineRule="auto"/>
        <w:ind w:left="0" w:firstLine="426"/>
        <w:rPr>
          <w:rFonts w:ascii="Times New Roman" w:hAnsi="Times New Roman"/>
          <w:sz w:val="28"/>
          <w:szCs w:val="28"/>
        </w:rPr>
      </w:pPr>
      <w:r w:rsidRPr="00116D83">
        <w:rPr>
          <w:rFonts w:ascii="Times New Roman" w:hAnsi="Times New Roman"/>
          <w:sz w:val="28"/>
          <w:szCs w:val="28"/>
        </w:rPr>
        <w:t>IV степень — зона возможного химического заражения не выходит за границы объекта.</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Способы защиты от химически опасных веществ                                                          </w:t>
      </w:r>
    </w:p>
    <w:p w:rsidR="00547E2C" w:rsidRPr="00116D83" w:rsidRDefault="00547E2C" w:rsidP="00547E2C">
      <w:pPr>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Химическая  защита  населения  —   комплекс  организационных,  инженерно-технических и специальных мероприятий по предупреждению и ослаблению воздействия на жизнь и здоровье людей боевых отравляющих и химически опасных веществ.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Общие  требования  к  организации  и  проведению  аварийно-спасательных  работ  при авариях на химически опасных объектах устанавливает ГОСТ Ρ 22.8.05–99. Общая схема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Организация и проведение аварийно-спасательных работ </w:t>
      </w:r>
    </w:p>
    <w:p w:rsidR="00547E2C" w:rsidRPr="00116D83" w:rsidRDefault="00547E2C" w:rsidP="00547E2C">
      <w:pPr>
        <w:ind w:firstLine="426"/>
        <w:rPr>
          <w:rFonts w:ascii="Times New Roman" w:hAnsi="Times New Roman"/>
          <w:sz w:val="28"/>
          <w:szCs w:val="28"/>
        </w:rPr>
      </w:pPr>
    </w:p>
    <w:p w:rsidR="00547E2C" w:rsidRPr="00116D83" w:rsidRDefault="00547E2C" w:rsidP="00547E2C">
      <w:pPr>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Аварийно-спасательные работы (АСР) начинаются немедленно после принятия решения  на  проведение  неотложных  работ.  Они  проводятся  с  использованием  средств  индивидуальной  защиты  органов  дыхания  и  кожи,  соответствующих  характеру  химической обстановки, непрерывно днем и ночью в любую погоду с соблюдением соответствующего обстановке режима деятельности спасателей до полного завершения работ. </w:t>
      </w:r>
    </w:p>
    <w:p w:rsidR="00547E2C" w:rsidRPr="00116D83" w:rsidRDefault="00547E2C" w:rsidP="00547E2C">
      <w:pPr>
        <w:ind w:firstLine="426"/>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Предварительно проводится разведка аварийного объекта и зоны заражения, масштабов и границ зоны заражения, уточнение состояния аварийного объекта, определение типа ЧС. </w:t>
      </w:r>
    </w:p>
    <w:p w:rsidR="00547E2C" w:rsidRPr="00116D83" w:rsidRDefault="00547E2C" w:rsidP="00547E2C">
      <w:pPr>
        <w:ind w:firstLine="426"/>
        <w:rPr>
          <w:rFonts w:ascii="Times New Roman" w:hAnsi="Times New Roman"/>
          <w:sz w:val="28"/>
          <w:szCs w:val="28"/>
        </w:rPr>
      </w:pPr>
      <w:r>
        <w:rPr>
          <w:rFonts w:ascii="Times New Roman" w:hAnsi="Times New Roman"/>
          <w:sz w:val="28"/>
          <w:szCs w:val="28"/>
        </w:rPr>
        <w:lastRenderedPageBreak/>
        <w:t xml:space="preserve">    </w:t>
      </w:r>
      <w:r w:rsidRPr="00116D83">
        <w:rPr>
          <w:rFonts w:ascii="Times New Roman" w:hAnsi="Times New Roman"/>
          <w:sz w:val="28"/>
          <w:szCs w:val="28"/>
        </w:rPr>
        <w:t xml:space="preserve">Главными задачами химической разведки являются: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уточнение наличия и концентрации отравляющих веществ на объекте работ, границ и динамики изменения химического заражения; • получение необходимых данных для организации аварийно-спасательных работ и мер безопасности населения и сил, ведущих АСР;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постоянное наблюдение за изменением химичес</w:t>
      </w:r>
      <w:r>
        <w:rPr>
          <w:rFonts w:ascii="Times New Roman" w:hAnsi="Times New Roman"/>
          <w:sz w:val="28"/>
          <w:szCs w:val="28"/>
        </w:rPr>
        <w:t>кой обстановки в зоне ЧС, свое</w:t>
      </w:r>
      <w:r w:rsidRPr="00116D83">
        <w:rPr>
          <w:rFonts w:ascii="Times New Roman" w:hAnsi="Times New Roman"/>
          <w:sz w:val="28"/>
          <w:szCs w:val="28"/>
        </w:rPr>
        <w:t xml:space="preserve">временное предупреждение о резком изменении обстановки.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Химическая разведка аварийного объекта и зоны заражения ведется путем осмотра, с помощью приборов химической разведки, а также наблюдением за обстановкой и направлением ветра в приземном слое.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Одновременно  в  зоне  заражения  ведутся  поисково-спасательные  работы.  Поиск пострадавших  проводится  путем  сплошного  визуального  </w:t>
      </w:r>
      <w:r>
        <w:rPr>
          <w:rFonts w:ascii="Times New Roman" w:hAnsi="Times New Roman"/>
          <w:sz w:val="28"/>
          <w:szCs w:val="28"/>
        </w:rPr>
        <w:t>обследования  территории,  зда</w:t>
      </w:r>
      <w:r w:rsidRPr="00116D83">
        <w:rPr>
          <w:rFonts w:ascii="Times New Roman" w:hAnsi="Times New Roman"/>
          <w:sz w:val="28"/>
          <w:szCs w:val="28"/>
        </w:rPr>
        <w:t xml:space="preserve">ний, сооружений, цехов, транспортных средств и других мест, где могли находиться люди в момент аварии, а также путем опроса очевидцев и с помощью специальных приборов в случае разрушений и завалов.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При спасении пострадавших на ХОО учитывается характер, тяжесть поражения, место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нахождения пострадавшего. При этом в соответствии с ГОСТ РФ 22.8.05–99 осуществляются следующие мероприятия: </w:t>
      </w:r>
    </w:p>
    <w:p w:rsidR="00547E2C" w:rsidRPr="00116D83" w:rsidRDefault="00547E2C" w:rsidP="002F0C8D">
      <w:pPr>
        <w:pStyle w:val="a9"/>
        <w:numPr>
          <w:ilvl w:val="0"/>
          <w:numId w:val="65"/>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деблокирование пострадавших, находящихся под завалами разрушенных зданий и технологических систем, а также в поврежденных блокированных помещениях; </w:t>
      </w:r>
    </w:p>
    <w:p w:rsidR="00547E2C" w:rsidRPr="00116D83" w:rsidRDefault="00547E2C" w:rsidP="002F0C8D">
      <w:pPr>
        <w:pStyle w:val="a9"/>
        <w:numPr>
          <w:ilvl w:val="0"/>
          <w:numId w:val="65"/>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экстренное прекращение воздействия ХОВ на организм путем применения средств индивидуальной защиты и эвакуации из зоны заражения; </w:t>
      </w:r>
    </w:p>
    <w:p w:rsidR="00547E2C" w:rsidRPr="00116D83" w:rsidRDefault="00547E2C" w:rsidP="002F0C8D">
      <w:pPr>
        <w:pStyle w:val="a9"/>
        <w:numPr>
          <w:ilvl w:val="0"/>
          <w:numId w:val="65"/>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оказание первой медицинской помощи пострадавшим; </w:t>
      </w:r>
    </w:p>
    <w:p w:rsidR="00547E2C" w:rsidRPr="00116D83" w:rsidRDefault="00547E2C" w:rsidP="002F0C8D">
      <w:pPr>
        <w:pStyle w:val="a9"/>
        <w:numPr>
          <w:ilvl w:val="0"/>
          <w:numId w:val="65"/>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эвакуация пораженных в медицинские пункты и учреждения для оказания врачебной помощи и дальнейшего лечения.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w:t>
      </w:r>
      <w:r>
        <w:rPr>
          <w:rFonts w:ascii="Times New Roman" w:hAnsi="Times New Roman"/>
          <w:sz w:val="28"/>
          <w:szCs w:val="28"/>
        </w:rPr>
        <w:t xml:space="preserve">    </w:t>
      </w:r>
      <w:r w:rsidRPr="00116D83">
        <w:rPr>
          <w:rFonts w:ascii="Times New Roman" w:hAnsi="Times New Roman"/>
          <w:sz w:val="28"/>
          <w:szCs w:val="28"/>
        </w:rPr>
        <w:t xml:space="preserve">Первая медицинская помощь пораженным должна оказываться на месте поражения, при этом необходимо: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обеспечить быстрое прекращение воздействия ХОВ на организм путем удаления капель вещества с открытых поверхностей тела, промывания глаз и слизистых;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восстановить функционирование важных систем организма путем простейших мероприятий (восстановление проходимости дыхательных путей, искусственная вентиляция легких, непрямой массаж сердца);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наложить повязки на раны и иммобилизовать поврежденные конечности;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эвакуировать пораженных к месту оказания п</w:t>
      </w:r>
      <w:r>
        <w:rPr>
          <w:rFonts w:ascii="Times New Roman" w:hAnsi="Times New Roman"/>
          <w:sz w:val="28"/>
          <w:szCs w:val="28"/>
        </w:rPr>
        <w:t>ервой врачебной помощи и после</w:t>
      </w:r>
      <w:r w:rsidRPr="00116D83">
        <w:rPr>
          <w:rFonts w:ascii="Times New Roman" w:hAnsi="Times New Roman"/>
          <w:sz w:val="28"/>
          <w:szCs w:val="28"/>
        </w:rPr>
        <w:t xml:space="preserve">дующего лечения.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Одним из важнейших мероприятий является локализация чрезвычайной ситуации и очага  поражения  в  зависимости  от  типа  ЧС,  наличия  необходимых  технических  средств и  нейтрализующих  веществ.  </w:t>
      </w:r>
      <w:r w:rsidRPr="00116D83">
        <w:rPr>
          <w:rFonts w:ascii="Times New Roman" w:hAnsi="Times New Roman"/>
          <w:sz w:val="28"/>
          <w:szCs w:val="28"/>
        </w:rPr>
        <w:lastRenderedPageBreak/>
        <w:t xml:space="preserve">Локализацию,  подавление  или  снижение  до  минимального уровня воздействия возникших при аварии на ХОО поражающих факторов осуществляют следующими способами: </w:t>
      </w:r>
    </w:p>
    <w:p w:rsidR="00547E2C" w:rsidRPr="00116D83" w:rsidRDefault="00547E2C" w:rsidP="002F0C8D">
      <w:pPr>
        <w:pStyle w:val="a9"/>
        <w:numPr>
          <w:ilvl w:val="0"/>
          <w:numId w:val="66"/>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прекращением выбросов ХОВ способами, соответствующими характеру аварии; </w:t>
      </w:r>
    </w:p>
    <w:p w:rsidR="00547E2C" w:rsidRPr="00116D83" w:rsidRDefault="00547E2C" w:rsidP="002F0C8D">
      <w:pPr>
        <w:pStyle w:val="a9"/>
        <w:numPr>
          <w:ilvl w:val="0"/>
          <w:numId w:val="66"/>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постановкой жидкостных завес (водяных или нейтрализующих растворов) в направлении движения облака ХОВ; </w:t>
      </w:r>
    </w:p>
    <w:p w:rsidR="00547E2C" w:rsidRDefault="00547E2C" w:rsidP="002F0C8D">
      <w:pPr>
        <w:pStyle w:val="a9"/>
        <w:numPr>
          <w:ilvl w:val="0"/>
          <w:numId w:val="66"/>
        </w:numPr>
        <w:spacing w:after="0" w:line="240" w:lineRule="auto"/>
        <w:ind w:left="0" w:firstLine="426"/>
        <w:rPr>
          <w:rFonts w:ascii="Times New Roman" w:hAnsi="Times New Roman"/>
          <w:sz w:val="28"/>
          <w:szCs w:val="28"/>
        </w:rPr>
      </w:pPr>
      <w:r w:rsidRPr="00116D83">
        <w:rPr>
          <w:rFonts w:ascii="Times New Roman" w:hAnsi="Times New Roman"/>
          <w:sz w:val="28"/>
          <w:szCs w:val="28"/>
        </w:rPr>
        <w:t>созданием тепловых потоков в направлении движения облака ХОВ;</w:t>
      </w:r>
      <w:r>
        <w:rPr>
          <w:rFonts w:ascii="Times New Roman" w:hAnsi="Times New Roman"/>
          <w:sz w:val="28"/>
          <w:szCs w:val="28"/>
        </w:rPr>
        <w:t xml:space="preserve">   </w:t>
      </w:r>
    </w:p>
    <w:p w:rsidR="00547E2C" w:rsidRPr="00116D83" w:rsidRDefault="00547E2C" w:rsidP="002F0C8D">
      <w:pPr>
        <w:pStyle w:val="a9"/>
        <w:numPr>
          <w:ilvl w:val="0"/>
          <w:numId w:val="66"/>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рассеиванием и смещением облака ХОВ </w:t>
      </w:r>
      <w:proofErr w:type="spellStart"/>
      <w:r w:rsidRPr="00116D83">
        <w:rPr>
          <w:rFonts w:ascii="Times New Roman" w:hAnsi="Times New Roman"/>
          <w:sz w:val="28"/>
          <w:szCs w:val="28"/>
        </w:rPr>
        <w:t>газовоздушным</w:t>
      </w:r>
      <w:proofErr w:type="spellEnd"/>
      <w:r w:rsidRPr="00116D83">
        <w:rPr>
          <w:rFonts w:ascii="Times New Roman" w:hAnsi="Times New Roman"/>
          <w:sz w:val="28"/>
          <w:szCs w:val="28"/>
        </w:rPr>
        <w:t xml:space="preserve"> потоком для ограничения площади пролива и интенсивности испарения ХОВ; </w:t>
      </w:r>
    </w:p>
    <w:p w:rsidR="00547E2C" w:rsidRPr="00116D83" w:rsidRDefault="00547E2C" w:rsidP="002F0C8D">
      <w:pPr>
        <w:pStyle w:val="a9"/>
        <w:numPr>
          <w:ilvl w:val="0"/>
          <w:numId w:val="66"/>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сбором (откачкой) ХОВ в резервные емкости; </w:t>
      </w:r>
    </w:p>
    <w:p w:rsidR="00547E2C" w:rsidRPr="00116D83" w:rsidRDefault="00547E2C" w:rsidP="002F0C8D">
      <w:pPr>
        <w:pStyle w:val="a9"/>
        <w:numPr>
          <w:ilvl w:val="0"/>
          <w:numId w:val="66"/>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охлаждением пролива ХОВ твердой углекислотой или нейтрализующими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веществами; </w:t>
      </w:r>
    </w:p>
    <w:p w:rsidR="00547E2C" w:rsidRPr="00116D83" w:rsidRDefault="00547E2C" w:rsidP="00547E2C">
      <w:pPr>
        <w:pStyle w:val="a9"/>
        <w:spacing w:after="0" w:line="240" w:lineRule="auto"/>
        <w:ind w:left="284"/>
        <w:rPr>
          <w:rFonts w:ascii="Times New Roman" w:hAnsi="Times New Roman"/>
          <w:sz w:val="28"/>
          <w:szCs w:val="28"/>
        </w:rPr>
      </w:pPr>
      <w:r w:rsidRPr="00116D83">
        <w:rPr>
          <w:rFonts w:ascii="Times New Roman" w:hAnsi="Times New Roman"/>
          <w:sz w:val="28"/>
          <w:szCs w:val="28"/>
        </w:rPr>
        <w:t xml:space="preserve">  - засыпкой пролива нейтрализующими веществами;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w:t>
      </w:r>
      <w:proofErr w:type="spellStart"/>
      <w:r w:rsidRPr="00116D83">
        <w:rPr>
          <w:rFonts w:ascii="Times New Roman" w:hAnsi="Times New Roman"/>
          <w:sz w:val="28"/>
          <w:szCs w:val="28"/>
        </w:rPr>
        <w:t>загущением</w:t>
      </w:r>
      <w:proofErr w:type="spellEnd"/>
      <w:r w:rsidRPr="00116D83">
        <w:rPr>
          <w:rFonts w:ascii="Times New Roman" w:hAnsi="Times New Roman"/>
          <w:sz w:val="28"/>
          <w:szCs w:val="28"/>
        </w:rPr>
        <w:t xml:space="preserve"> пролива специальными веществами с последующей нейтрализацией;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выжиганием пролива. </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Мероприятия по снижению последствий  аварий на химически опасных объекта </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Профилактика аварий и снижение ущерба от них обеспечиваются комплексом организационных, правовых и технических мероприятий: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использование безопасных технологий;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осуществление организационных, технических, специальных и других мер, обеспечивающих высокую эксплуатационную надежность объектов;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ограничение распространения ХОВ за пределы санитарно-защитной зоны при авариях и разрушениях; рациональное размещение ХОО с учетом возможных последствий аварий; </w:t>
      </w:r>
    </w:p>
    <w:p w:rsidR="00547E2C" w:rsidRPr="00116D83" w:rsidRDefault="00547E2C" w:rsidP="00547E2C">
      <w:pPr>
        <w:rPr>
          <w:rFonts w:ascii="Times New Roman" w:hAnsi="Times New Roman"/>
          <w:sz w:val="28"/>
          <w:szCs w:val="28"/>
        </w:rPr>
      </w:pPr>
      <w:r>
        <w:rPr>
          <w:rFonts w:ascii="Times New Roman" w:hAnsi="Times New Roman"/>
          <w:sz w:val="28"/>
          <w:szCs w:val="28"/>
        </w:rPr>
        <w:t xml:space="preserve">        - </w:t>
      </w:r>
      <w:r w:rsidRPr="00116D83">
        <w:rPr>
          <w:rFonts w:ascii="Times New Roman" w:hAnsi="Times New Roman"/>
          <w:sz w:val="28"/>
          <w:szCs w:val="28"/>
        </w:rPr>
        <w:t xml:space="preserve">проведение специальных мероприятий по защите и обеспечению населения, позволяющих снизить масштабы вредного воздействия.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Важную роль в деле профилактики аварий на Х</w:t>
      </w:r>
      <w:r>
        <w:rPr>
          <w:rFonts w:ascii="Times New Roman" w:hAnsi="Times New Roman"/>
          <w:sz w:val="28"/>
          <w:szCs w:val="28"/>
        </w:rPr>
        <w:t>ОО играет повышение уровня авто</w:t>
      </w:r>
      <w:r w:rsidRPr="00116D83">
        <w:rPr>
          <w:rFonts w:ascii="Times New Roman" w:hAnsi="Times New Roman"/>
          <w:sz w:val="28"/>
          <w:szCs w:val="28"/>
        </w:rPr>
        <w:t>матизации и механизации технологических процессов, о</w:t>
      </w:r>
      <w:r>
        <w:rPr>
          <w:rFonts w:ascii="Times New Roman" w:hAnsi="Times New Roman"/>
          <w:sz w:val="28"/>
          <w:szCs w:val="28"/>
        </w:rPr>
        <w:t>снащенности их быстродействую</w:t>
      </w:r>
      <w:r w:rsidRPr="00116D83">
        <w:rPr>
          <w:rFonts w:ascii="Times New Roman" w:hAnsi="Times New Roman"/>
          <w:sz w:val="28"/>
          <w:szCs w:val="28"/>
        </w:rPr>
        <w:t xml:space="preserve">щими техническими средствами защиты, системами </w:t>
      </w:r>
      <w:proofErr w:type="spellStart"/>
      <w:r w:rsidRPr="00116D83">
        <w:rPr>
          <w:rFonts w:ascii="Times New Roman" w:hAnsi="Times New Roman"/>
          <w:sz w:val="28"/>
          <w:szCs w:val="28"/>
        </w:rPr>
        <w:t>взрывопредупреждения</w:t>
      </w:r>
      <w:proofErr w:type="spellEnd"/>
      <w:r w:rsidRPr="00116D83">
        <w:rPr>
          <w:rFonts w:ascii="Times New Roman" w:hAnsi="Times New Roman"/>
          <w:sz w:val="28"/>
          <w:szCs w:val="28"/>
        </w:rPr>
        <w:t xml:space="preserve"> и локализации аварий, а также совершенствование профессиональной п</w:t>
      </w:r>
      <w:r>
        <w:rPr>
          <w:rFonts w:ascii="Times New Roman" w:hAnsi="Times New Roman"/>
          <w:sz w:val="28"/>
          <w:szCs w:val="28"/>
        </w:rPr>
        <w:t>одготовки производственного пер</w:t>
      </w:r>
      <w:r w:rsidRPr="00116D83">
        <w:rPr>
          <w:rFonts w:ascii="Times New Roman" w:hAnsi="Times New Roman"/>
          <w:sz w:val="28"/>
          <w:szCs w:val="28"/>
        </w:rPr>
        <w:t xml:space="preserve">сонала.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С целью повышения стойкости (прочности) хран</w:t>
      </w:r>
      <w:r>
        <w:rPr>
          <w:rFonts w:ascii="Times New Roman" w:hAnsi="Times New Roman"/>
          <w:sz w:val="28"/>
          <w:szCs w:val="28"/>
        </w:rPr>
        <w:t>илищ может проводиться их заглу</w:t>
      </w:r>
      <w:r w:rsidRPr="00116D83">
        <w:rPr>
          <w:rFonts w:ascii="Times New Roman" w:hAnsi="Times New Roman"/>
          <w:sz w:val="28"/>
          <w:szCs w:val="28"/>
        </w:rPr>
        <w:t xml:space="preserve">бление в грунт или размещение под землей.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Для    химически      опасных     предприятий       предусматривается       организация      санитарно-защитной зоны, в которой запрещается размещение </w:t>
      </w:r>
      <w:r w:rsidRPr="00116D83">
        <w:rPr>
          <w:rFonts w:ascii="Times New Roman" w:hAnsi="Times New Roman"/>
          <w:sz w:val="28"/>
          <w:szCs w:val="28"/>
        </w:rPr>
        <w:lastRenderedPageBreak/>
        <w:t>жилых зданий, детских и лечебно- оздоровительных учреждений, а также других объектов, не относящихся к этим предприятиям.</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p>
    <w:p w:rsidR="00547E2C" w:rsidRPr="0042511C" w:rsidRDefault="00547E2C" w:rsidP="00547E2C">
      <w:pPr>
        <w:ind w:firstLine="426"/>
        <w:rPr>
          <w:rFonts w:ascii="Times New Roman" w:hAnsi="Times New Roman"/>
          <w:sz w:val="28"/>
          <w:szCs w:val="28"/>
        </w:rPr>
      </w:pPr>
      <w:r w:rsidRPr="0042511C">
        <w:rPr>
          <w:rFonts w:ascii="Times New Roman" w:hAnsi="Times New Roman"/>
          <w:sz w:val="28"/>
          <w:szCs w:val="28"/>
        </w:rPr>
        <w:t xml:space="preserve">  </w:t>
      </w:r>
      <w:r w:rsidR="0042511C">
        <w:rPr>
          <w:rFonts w:ascii="Times New Roman" w:hAnsi="Times New Roman"/>
          <w:sz w:val="28"/>
          <w:szCs w:val="28"/>
        </w:rPr>
        <w:t>4.7 Защита от ионизирующего излучения</w:t>
      </w:r>
    </w:p>
    <w:p w:rsidR="00547E2C" w:rsidRPr="0042511C"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Радиоактивные вещества и их активность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Радиоактивность — самопроизвольный распад ядер атомов нестабильных химических элементов (изотопов), сопровождающийся выделением (излучением) потока </w:t>
      </w:r>
      <w:proofErr w:type="spellStart"/>
      <w:r w:rsidRPr="00116D83">
        <w:rPr>
          <w:rFonts w:ascii="Times New Roman" w:hAnsi="Times New Roman"/>
          <w:sz w:val="28"/>
          <w:szCs w:val="28"/>
        </w:rPr>
        <w:t>элемен</w:t>
      </w:r>
      <w:proofErr w:type="spellEnd"/>
      <w:r w:rsidRPr="00116D83">
        <w:rPr>
          <w:rFonts w:ascii="Times New Roman" w:hAnsi="Times New Roman"/>
          <w:sz w:val="28"/>
          <w:szCs w:val="28"/>
        </w:rPr>
        <w:t xml:space="preserve">-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тарных  частиц  и  квантов  электромагнитной  энергии.  При  взаимодействии  такого  потока с  веществом  происходит  образование  ионов  разного  (положительного  и  отрицательного) </w:t>
      </w:r>
      <w:proofErr w:type="spellStart"/>
      <w:r w:rsidRPr="00116D83">
        <w:rPr>
          <w:rFonts w:ascii="Times New Roman" w:hAnsi="Times New Roman"/>
          <w:sz w:val="28"/>
          <w:szCs w:val="28"/>
        </w:rPr>
        <w:t>нака</w:t>
      </w:r>
      <w:proofErr w:type="spellEnd"/>
      <w:r w:rsidRPr="00116D83">
        <w:rPr>
          <w:rFonts w:ascii="Times New Roman" w:hAnsi="Times New Roman"/>
          <w:sz w:val="28"/>
          <w:szCs w:val="28"/>
        </w:rPr>
        <w:t>, поэтому это явление называют еще ионизирующим излучением.</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Радиоактивные вещества принято оценивать по их активности.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Активность определяется числом распадов, происходящих в данном количестве вещества за единицу времени. Активность изотопа чаще определяется периодом полураспада. </w:t>
      </w:r>
    </w:p>
    <w:p w:rsidR="00547E2C" w:rsidRPr="00116D83" w:rsidRDefault="00547E2C" w:rsidP="00547E2C">
      <w:pPr>
        <w:ind w:firstLine="426"/>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Период  полураспада  радиоактивного  изотопа  —  промежуток  времени,  за  который  число радиоактивных атомов данного изотопа уменьшается вдвое. Так, для урана-238 он составляет приблизительно 4,5 </w:t>
      </w:r>
      <w:proofErr w:type="spellStart"/>
      <w:r w:rsidRPr="00116D83">
        <w:rPr>
          <w:rFonts w:ascii="Times New Roman" w:hAnsi="Times New Roman"/>
          <w:sz w:val="28"/>
          <w:szCs w:val="28"/>
        </w:rPr>
        <w:t>млрд</w:t>
      </w:r>
      <w:proofErr w:type="spellEnd"/>
      <w:r w:rsidRPr="00116D83">
        <w:rPr>
          <w:rFonts w:ascii="Times New Roman" w:hAnsi="Times New Roman"/>
          <w:sz w:val="28"/>
          <w:szCs w:val="28"/>
        </w:rPr>
        <w:t xml:space="preserve"> лет, а для полония - 212 – около 3 · 10</w:t>
      </w:r>
      <w:r w:rsidRPr="00116D83">
        <w:rPr>
          <w:rFonts w:ascii="Times New Roman" w:hAnsi="Times New Roman"/>
          <w:sz w:val="28"/>
          <w:szCs w:val="28"/>
          <w:vertAlign w:val="superscript"/>
        </w:rPr>
        <w:t>-7</w:t>
      </w:r>
      <w:r w:rsidRPr="00116D83">
        <w:rPr>
          <w:rFonts w:ascii="Times New Roman" w:hAnsi="Times New Roman"/>
          <w:sz w:val="28"/>
          <w:szCs w:val="28"/>
        </w:rPr>
        <w:t xml:space="preserve"> с.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Ионизирующие  излучения  (ИИ)  —  потоки  элементарных  частиц  (электронов,  позитронов, протонов, нейтронов) и квантов электромагнитной энергии, прохождение которых через вещество приводит к ионизации (образованию </w:t>
      </w:r>
      <w:proofErr w:type="spellStart"/>
      <w:r w:rsidRPr="00116D83">
        <w:rPr>
          <w:rFonts w:ascii="Times New Roman" w:hAnsi="Times New Roman"/>
          <w:sz w:val="28"/>
          <w:szCs w:val="28"/>
        </w:rPr>
        <w:t>разнополярных</w:t>
      </w:r>
      <w:proofErr w:type="spellEnd"/>
      <w:r w:rsidRPr="00116D83">
        <w:rPr>
          <w:rFonts w:ascii="Times New Roman" w:hAnsi="Times New Roman"/>
          <w:sz w:val="28"/>
          <w:szCs w:val="28"/>
        </w:rPr>
        <w:t xml:space="preserve"> ионов) и возбуждению его атомов и молекул.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Ионизация — превращение нейтральных атомов или молекул в электрически заряженные частицы – ионы. </w:t>
      </w:r>
    </w:p>
    <w:p w:rsidR="00547E2C" w:rsidRPr="00116D83" w:rsidRDefault="00547E2C" w:rsidP="00547E2C">
      <w:pPr>
        <w:ind w:firstLine="426"/>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 ИИ попадают на Землю в виде космических лучей, </w:t>
      </w:r>
      <w:r>
        <w:rPr>
          <w:rFonts w:ascii="Times New Roman" w:hAnsi="Times New Roman"/>
          <w:sz w:val="28"/>
          <w:szCs w:val="28"/>
        </w:rPr>
        <w:t>возникают в результате радиоак</w:t>
      </w:r>
      <w:r w:rsidRPr="00116D83">
        <w:rPr>
          <w:rFonts w:ascii="Times New Roman" w:hAnsi="Times New Roman"/>
          <w:sz w:val="28"/>
          <w:szCs w:val="28"/>
        </w:rPr>
        <w:t xml:space="preserve">тивного распада атомных ядер (απ β-частицы, γ– и рентгеновские лучи), создаются искус- </w:t>
      </w:r>
      <w:proofErr w:type="spellStart"/>
      <w:r w:rsidRPr="00116D83">
        <w:rPr>
          <w:rFonts w:ascii="Times New Roman" w:hAnsi="Times New Roman"/>
          <w:sz w:val="28"/>
          <w:szCs w:val="28"/>
        </w:rPr>
        <w:t>ственно</w:t>
      </w:r>
      <w:proofErr w:type="spellEnd"/>
      <w:r w:rsidRPr="00116D83">
        <w:rPr>
          <w:rFonts w:ascii="Times New Roman" w:hAnsi="Times New Roman"/>
          <w:sz w:val="28"/>
          <w:szCs w:val="28"/>
        </w:rPr>
        <w:t xml:space="preserve"> на ускорителях заряженных частиц.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Практический  интерес  представляют  наиболее  часто  встречающиеся  виды  ИИ  – потоки а– и β-частиц, γ-излучение, рентгеновские лучи и потоки нейтронов.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Альфа-излучение (а) – поток положительно заряженны</w:t>
      </w:r>
      <w:r>
        <w:rPr>
          <w:rFonts w:ascii="Times New Roman" w:hAnsi="Times New Roman"/>
          <w:sz w:val="28"/>
          <w:szCs w:val="28"/>
        </w:rPr>
        <w:t>х частиц – ядер гелия. В насто</w:t>
      </w:r>
      <w:r w:rsidRPr="00116D83">
        <w:rPr>
          <w:rFonts w:ascii="Times New Roman" w:hAnsi="Times New Roman"/>
          <w:sz w:val="28"/>
          <w:szCs w:val="28"/>
        </w:rPr>
        <w:t xml:space="preserve">ящее время известно более 120 искусственных и естественных альфа-радиоактивных ядер, которые, испуская α-частицу, теряют 2 протона и 2 нейтрона.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Наиболее опасны те радиоактивные вещества, период полураспада которых близок к продолжительности жизни человека. Большую опасност</w:t>
      </w:r>
      <w:r>
        <w:rPr>
          <w:rFonts w:ascii="Times New Roman" w:hAnsi="Times New Roman"/>
          <w:sz w:val="28"/>
          <w:szCs w:val="28"/>
        </w:rPr>
        <w:t>ь для здоровья человека предста</w:t>
      </w:r>
      <w:r w:rsidRPr="00116D83">
        <w:rPr>
          <w:rFonts w:ascii="Times New Roman" w:hAnsi="Times New Roman"/>
          <w:sz w:val="28"/>
          <w:szCs w:val="28"/>
        </w:rPr>
        <w:t xml:space="preserve">вляют наиболее распространенные в природе изотопы, например, стронций-90 (имеющий период полураспада 28 лет) и </w:t>
      </w:r>
      <w:r w:rsidRPr="00116D83">
        <w:rPr>
          <w:rFonts w:ascii="Times New Roman" w:hAnsi="Times New Roman"/>
          <w:sz w:val="28"/>
          <w:szCs w:val="28"/>
        </w:rPr>
        <w:lastRenderedPageBreak/>
        <w:t xml:space="preserve">цезий-137 (период полураспада 33 года). Из короткоживущих радиоактивных изотопов наиболее распространен радон-222, составляющий 1/3 естествен- ной радиации. Период его полураспада равен 3,8 суток.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В системе СИ активность измеряется в  беккерелях (Бк). 1 Бк равен одному распаду ядра в секунду. Часто пользуются внесистемной единицей – кюри (Ки); 1 Ки = 3,7 · 10</w:t>
      </w:r>
      <w:r w:rsidRPr="00116D83">
        <w:rPr>
          <w:rFonts w:ascii="Times New Roman" w:hAnsi="Times New Roman"/>
          <w:sz w:val="28"/>
          <w:szCs w:val="28"/>
          <w:vertAlign w:val="superscript"/>
        </w:rPr>
        <w:t xml:space="preserve">10 </w:t>
      </w:r>
      <w:r w:rsidRPr="00116D83">
        <w:rPr>
          <w:rFonts w:ascii="Times New Roman" w:hAnsi="Times New Roman"/>
          <w:sz w:val="28"/>
          <w:szCs w:val="28"/>
        </w:rPr>
        <w:t xml:space="preserve">Бк.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Активность в ряде случаев измеряют в </w:t>
      </w:r>
      <w:proofErr w:type="spellStart"/>
      <w:r w:rsidRPr="00116D83">
        <w:rPr>
          <w:rFonts w:ascii="Times New Roman" w:hAnsi="Times New Roman"/>
          <w:sz w:val="28"/>
          <w:szCs w:val="28"/>
        </w:rPr>
        <w:t>милликюри</w:t>
      </w:r>
      <w:proofErr w:type="spellEnd"/>
      <w:r w:rsidRPr="00116D83">
        <w:rPr>
          <w:rFonts w:ascii="Times New Roman" w:hAnsi="Times New Roman"/>
          <w:sz w:val="28"/>
          <w:szCs w:val="28"/>
        </w:rPr>
        <w:t xml:space="preserve"> (</w:t>
      </w:r>
      <w:proofErr w:type="spellStart"/>
      <w:r w:rsidRPr="00116D83">
        <w:rPr>
          <w:rFonts w:ascii="Times New Roman" w:hAnsi="Times New Roman"/>
          <w:sz w:val="28"/>
          <w:szCs w:val="28"/>
        </w:rPr>
        <w:t>мКи</w:t>
      </w:r>
      <w:proofErr w:type="spellEnd"/>
      <w:r w:rsidRPr="00116D83">
        <w:rPr>
          <w:rFonts w:ascii="Times New Roman" w:hAnsi="Times New Roman"/>
          <w:sz w:val="28"/>
          <w:szCs w:val="28"/>
        </w:rPr>
        <w:t xml:space="preserve">), составляющей 10-3 кюри, и </w:t>
      </w:r>
      <w:proofErr w:type="spellStart"/>
      <w:r w:rsidRPr="00116D83">
        <w:rPr>
          <w:rFonts w:ascii="Times New Roman" w:hAnsi="Times New Roman"/>
          <w:sz w:val="28"/>
          <w:szCs w:val="28"/>
        </w:rPr>
        <w:t>микрокюри</w:t>
      </w:r>
      <w:proofErr w:type="spellEnd"/>
      <w:r w:rsidRPr="00116D83">
        <w:rPr>
          <w:rFonts w:ascii="Times New Roman" w:hAnsi="Times New Roman"/>
          <w:sz w:val="28"/>
          <w:szCs w:val="28"/>
        </w:rPr>
        <w:t xml:space="preserve"> (</w:t>
      </w:r>
      <w:proofErr w:type="spellStart"/>
      <w:r w:rsidRPr="00116D83">
        <w:rPr>
          <w:rFonts w:ascii="Times New Roman" w:hAnsi="Times New Roman"/>
          <w:sz w:val="28"/>
          <w:szCs w:val="28"/>
        </w:rPr>
        <w:t>мкКи</w:t>
      </w:r>
      <w:proofErr w:type="spellEnd"/>
      <w:r w:rsidRPr="00116D83">
        <w:rPr>
          <w:rFonts w:ascii="Times New Roman" w:hAnsi="Times New Roman"/>
          <w:sz w:val="28"/>
          <w:szCs w:val="28"/>
        </w:rPr>
        <w:t>) = 10</w:t>
      </w:r>
      <w:r w:rsidRPr="00116D83">
        <w:rPr>
          <w:rFonts w:ascii="Times New Roman" w:hAnsi="Times New Roman"/>
          <w:sz w:val="28"/>
          <w:szCs w:val="28"/>
          <w:vertAlign w:val="superscript"/>
        </w:rPr>
        <w:t>-6</w:t>
      </w:r>
      <w:r w:rsidRPr="00116D83">
        <w:rPr>
          <w:rFonts w:ascii="Times New Roman" w:hAnsi="Times New Roman"/>
          <w:sz w:val="28"/>
          <w:szCs w:val="28"/>
        </w:rPr>
        <w:t xml:space="preserve">кюри. составляет 20 тыс. км/с. При этом α-частицы обладают наименьшей проникающей способностью, длина их пробега (расстояние от источника до поглощения) в теле равна 0,05 мм, в воздухе – 8–10 см. Они не могут пройти даже через лист бумаги, но плотность ионизации на единицу величины пробега очень велика (на 1 см до десятка тысяч пар), поэтому эти частицы обладают наибольшей ионизирующей способностью и опасны внутри организма.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Бета-излучение  (β)  –  поток  отрицательно  заряженных  частиц.  В  настоящее  время </w:t>
      </w:r>
      <w:r>
        <w:rPr>
          <w:rFonts w:ascii="Times New Roman" w:hAnsi="Times New Roman"/>
          <w:sz w:val="28"/>
          <w:szCs w:val="28"/>
        </w:rPr>
        <w:t xml:space="preserve"> </w:t>
      </w:r>
      <w:r w:rsidRPr="00116D83">
        <w:rPr>
          <w:rFonts w:ascii="Times New Roman" w:hAnsi="Times New Roman"/>
          <w:sz w:val="28"/>
          <w:szCs w:val="28"/>
        </w:rPr>
        <w:t xml:space="preserve">известно  около  900  </w:t>
      </w:r>
      <w:proofErr w:type="spellStart"/>
      <w:r w:rsidRPr="00116D83">
        <w:rPr>
          <w:rFonts w:ascii="Times New Roman" w:hAnsi="Times New Roman"/>
          <w:sz w:val="28"/>
          <w:szCs w:val="28"/>
        </w:rPr>
        <w:t>бета-радиоактивных</w:t>
      </w:r>
      <w:proofErr w:type="spellEnd"/>
      <w:r w:rsidRPr="00116D83">
        <w:rPr>
          <w:rFonts w:ascii="Times New Roman" w:hAnsi="Times New Roman"/>
          <w:sz w:val="28"/>
          <w:szCs w:val="28"/>
        </w:rPr>
        <w:t xml:space="preserve">  изотопов.  Масса  β-частиц  в  несколько  десятков тысяч раз меньше α-частиц, но они обладают </w:t>
      </w:r>
      <w:proofErr w:type="spellStart"/>
      <w:r w:rsidRPr="00116D83">
        <w:rPr>
          <w:rFonts w:ascii="Times New Roman" w:hAnsi="Times New Roman"/>
          <w:sz w:val="28"/>
          <w:szCs w:val="28"/>
        </w:rPr>
        <w:t>бо́льшей</w:t>
      </w:r>
      <w:proofErr w:type="spellEnd"/>
      <w:r w:rsidRPr="00116D83">
        <w:rPr>
          <w:rFonts w:ascii="Times New Roman" w:hAnsi="Times New Roman"/>
          <w:sz w:val="28"/>
          <w:szCs w:val="28"/>
        </w:rPr>
        <w:t xml:space="preserve"> пр</w:t>
      </w:r>
      <w:r>
        <w:rPr>
          <w:rFonts w:ascii="Times New Roman" w:hAnsi="Times New Roman"/>
          <w:sz w:val="28"/>
          <w:szCs w:val="28"/>
        </w:rPr>
        <w:t>оникающей способностью. Их ско</w:t>
      </w:r>
      <w:r w:rsidRPr="00116D83">
        <w:rPr>
          <w:rFonts w:ascii="Times New Roman" w:hAnsi="Times New Roman"/>
          <w:sz w:val="28"/>
          <w:szCs w:val="28"/>
        </w:rPr>
        <w:t xml:space="preserve">рость равна 200–300 тыс. км/с. Длина пробега потока от источника в воздухе составляет 1800 см, в тканях человека – 2,5 см. β-частицы полностью задерживаются твердыми материалами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(алюминиевой пластиной в 3,5 мм, органическим стеклом); их ионизирующая способность в 1000 раз меньше, чем у α-частиц.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Гамма-излучение (γ) - электромагнитное излучение с длиной волны от 1 · 10</w:t>
      </w:r>
      <w:r w:rsidRPr="00116D83">
        <w:rPr>
          <w:rFonts w:ascii="Times New Roman" w:hAnsi="Times New Roman"/>
          <w:sz w:val="28"/>
          <w:szCs w:val="28"/>
          <w:vertAlign w:val="superscript"/>
        </w:rPr>
        <w:t>-7</w:t>
      </w:r>
      <w:r w:rsidRPr="00116D83">
        <w:rPr>
          <w:rFonts w:ascii="Times New Roman" w:hAnsi="Times New Roman"/>
          <w:sz w:val="28"/>
          <w:szCs w:val="28"/>
        </w:rPr>
        <w:t xml:space="preserve"> м до</w:t>
      </w:r>
      <w:r>
        <w:rPr>
          <w:rFonts w:ascii="Times New Roman" w:hAnsi="Times New Roman"/>
          <w:sz w:val="28"/>
          <w:szCs w:val="28"/>
        </w:rPr>
        <w:t xml:space="preserve"> 1</w:t>
      </w:r>
      <w:r w:rsidRPr="00116D83">
        <w:rPr>
          <w:rFonts w:ascii="Times New Roman" w:hAnsi="Times New Roman"/>
          <w:sz w:val="28"/>
          <w:szCs w:val="28"/>
        </w:rPr>
        <w:t>· 10</w:t>
      </w:r>
      <w:r w:rsidRPr="00116D83">
        <w:rPr>
          <w:rFonts w:ascii="Times New Roman" w:hAnsi="Times New Roman"/>
          <w:sz w:val="28"/>
          <w:szCs w:val="28"/>
          <w:vertAlign w:val="superscript"/>
        </w:rPr>
        <w:t>-14</w:t>
      </w:r>
      <w:r w:rsidRPr="00116D83">
        <w:rPr>
          <w:rFonts w:ascii="Times New Roman" w:hAnsi="Times New Roman"/>
          <w:sz w:val="28"/>
          <w:szCs w:val="28"/>
        </w:rPr>
        <w:t xml:space="preserve"> м; испускается при торможении быстрых электронов в веществе. Оно возникает при распаде большинства радиоактивных веществ и обладает большой проникающей способностью; распространяется со скоростью света. В электрических и магнитных полях γ-лучи не отклоняются. Это излучение обладает меньшей ионизирующей способностью, чем а– и β- излучение, так как плотность ионизации на единицу длины очень низкая.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Рентгеновское излучение может быть получено в специальных рентгеновских трубках, в электронных ускорителях, при торможении быстрых электронов в веществе и при переходе </w:t>
      </w:r>
      <w:r>
        <w:rPr>
          <w:rFonts w:ascii="Times New Roman" w:hAnsi="Times New Roman"/>
          <w:sz w:val="28"/>
          <w:szCs w:val="28"/>
        </w:rPr>
        <w:t xml:space="preserve"> </w:t>
      </w:r>
      <w:r w:rsidRPr="00116D83">
        <w:rPr>
          <w:rFonts w:ascii="Times New Roman" w:hAnsi="Times New Roman"/>
          <w:sz w:val="28"/>
          <w:szCs w:val="28"/>
        </w:rPr>
        <w:t xml:space="preserve">электронов с внешних электронных оболочек атома на внутренние, когда создаются ионы.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Рентгеновские лучи, как и γ-излучение, обладают малой ионизирующей способностью, но большой глубиной проникновения.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Нейтроны — элементарные частицы атомного ядра, их масса в 4 раза меньше массы α- частиц. Время их жизни – около 16 мин. Нейтроны не имеют электрического заряда. Длина пробега медленных нейтронов в воздухе составляет около 15 м, в биологической среде – 3 см; для быстрых нейтронов – соответственно 120 м и 10 см. Последние обладают высокой проникающей способностью и представляют наибольшую опасность.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Выделяют два вида ионизирующих излучений: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lastRenderedPageBreak/>
        <w:t xml:space="preserve">  - корпускулярное, состоящее из частиц с массой покоя, отличной от нуля (α-, β– и нейтронное излучения);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электромагнитное (γ– и рентгеновское излучение) начало физико-химическим изменениям в облучаемом веществе и приводящим к определенному радиационному эффекту, является поглощение энергии ионизирующего излучения веществом. В результате этого возникло понятие поглощенная доза.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Поглощенная доза показывает, какое количество эне</w:t>
      </w:r>
      <w:r>
        <w:rPr>
          <w:rFonts w:ascii="Times New Roman" w:hAnsi="Times New Roman"/>
          <w:sz w:val="28"/>
          <w:szCs w:val="28"/>
        </w:rPr>
        <w:t>ргии излучения поглощено в еди</w:t>
      </w:r>
      <w:r w:rsidRPr="00116D83">
        <w:rPr>
          <w:rFonts w:ascii="Times New Roman" w:hAnsi="Times New Roman"/>
          <w:sz w:val="28"/>
          <w:szCs w:val="28"/>
        </w:rPr>
        <w:t>нице массы любого облучаемого вещества, и определяет</w:t>
      </w:r>
      <w:r>
        <w:rPr>
          <w:rFonts w:ascii="Times New Roman" w:hAnsi="Times New Roman"/>
          <w:sz w:val="28"/>
          <w:szCs w:val="28"/>
        </w:rPr>
        <w:t>ся отношением поглощенной энер</w:t>
      </w:r>
      <w:r w:rsidRPr="00116D83">
        <w:rPr>
          <w:rFonts w:ascii="Times New Roman" w:hAnsi="Times New Roman"/>
          <w:sz w:val="28"/>
          <w:szCs w:val="28"/>
        </w:rPr>
        <w:t xml:space="preserve">гии ионизирующего излучения на массу вещества. За единицу измерения поглощенной дозы в системе СИ принят грэй (Гр). 1 Гр – это такая доза, при которой массе 1 кг передается энергия ионизирующего излучения 1 Дж. Внесистемной единицей поглощенной дозы </w:t>
      </w:r>
      <w:proofErr w:type="spellStart"/>
      <w:r w:rsidRPr="00116D83">
        <w:rPr>
          <w:rFonts w:ascii="Times New Roman" w:hAnsi="Times New Roman"/>
          <w:sz w:val="28"/>
          <w:szCs w:val="28"/>
        </w:rPr>
        <w:t>явля-ется</w:t>
      </w:r>
      <w:proofErr w:type="spellEnd"/>
      <w:r w:rsidRPr="00116D83">
        <w:rPr>
          <w:rFonts w:ascii="Times New Roman" w:hAnsi="Times New Roman"/>
          <w:sz w:val="28"/>
          <w:szCs w:val="28"/>
        </w:rPr>
        <w:t xml:space="preserve"> рад. 1 Гр = 100 рад.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Изучение отдельных последствий облучения живых тк</w:t>
      </w:r>
      <w:r>
        <w:rPr>
          <w:rFonts w:ascii="Times New Roman" w:hAnsi="Times New Roman"/>
          <w:sz w:val="28"/>
          <w:szCs w:val="28"/>
        </w:rPr>
        <w:t>аней показало, что при одинако</w:t>
      </w:r>
      <w:r w:rsidRPr="00116D83">
        <w:rPr>
          <w:rFonts w:ascii="Times New Roman" w:hAnsi="Times New Roman"/>
          <w:sz w:val="28"/>
          <w:szCs w:val="28"/>
        </w:rPr>
        <w:t xml:space="preserve">вых поглощенных дозах различные виды радиации производят неодинаковое биологическое воздействие на организм. Обусловлено это тем, что более </w:t>
      </w:r>
      <w:r>
        <w:rPr>
          <w:rFonts w:ascii="Times New Roman" w:hAnsi="Times New Roman"/>
          <w:sz w:val="28"/>
          <w:szCs w:val="28"/>
        </w:rPr>
        <w:t>тяжелая частица (например, про</w:t>
      </w:r>
      <w:r w:rsidRPr="00116D83">
        <w:rPr>
          <w:rFonts w:ascii="Times New Roman" w:hAnsi="Times New Roman"/>
          <w:sz w:val="28"/>
          <w:szCs w:val="28"/>
        </w:rPr>
        <w:t xml:space="preserve">тон) производит на единице пути в ткани больше ионов, чем легкая (например, электрон).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При одной и той же поглощенной дозе радиобиологический разрушительный эффект тем выше, чем плотнее ионизация, создаваемая излучением. Чтобы учесть этот эффект, было введено понятие эквивалентной дозы.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Эквивалентная доза рассчитывается путем умножения значения поглощенной дозы на специальный коэффициент – коэффициент относительной биологической эффективности (ОБЭ) или коэффициент качества. Значения коэффициента для различных видов излучений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приведены в табл. 7.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Единицей измерения эквивалентной дозы в СИ является </w:t>
      </w:r>
      <w:proofErr w:type="spellStart"/>
      <w:r w:rsidRPr="00116D83">
        <w:rPr>
          <w:rFonts w:ascii="Times New Roman" w:hAnsi="Times New Roman"/>
          <w:sz w:val="28"/>
          <w:szCs w:val="28"/>
        </w:rPr>
        <w:t>зиверт</w:t>
      </w:r>
      <w:proofErr w:type="spellEnd"/>
      <w:r w:rsidRPr="00116D83">
        <w:rPr>
          <w:rFonts w:ascii="Times New Roman" w:hAnsi="Times New Roman"/>
          <w:sz w:val="28"/>
          <w:szCs w:val="28"/>
        </w:rPr>
        <w:t xml:space="preserve"> (Зв). Величина 1 Зв равна эквивалентной дозе любого вида излучения, поглощенной в 1 кг биологической ткани и создающей такой же биологический эффект, как и поглощенная доза в 1 Гр фотонного излучения. Внесистемной единицей измерения эквивалент</w:t>
      </w:r>
      <w:r>
        <w:rPr>
          <w:rFonts w:ascii="Times New Roman" w:hAnsi="Times New Roman"/>
          <w:sz w:val="28"/>
          <w:szCs w:val="28"/>
        </w:rPr>
        <w:t>ной дозы является бэр (биологи</w:t>
      </w:r>
      <w:r w:rsidRPr="00116D83">
        <w:rPr>
          <w:rFonts w:ascii="Times New Roman" w:hAnsi="Times New Roman"/>
          <w:sz w:val="28"/>
          <w:szCs w:val="28"/>
        </w:rPr>
        <w:t xml:space="preserve">ческий эквивалент рада). 1 Зв = 100 бэр. </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Воздействие ионизирующего  излучения на живые организмы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Биологическое действие ионизирующих излучений на организм имеет ряд особенностей: </w:t>
      </w:r>
    </w:p>
    <w:p w:rsidR="00547E2C" w:rsidRPr="00116D83" w:rsidRDefault="00547E2C" w:rsidP="00547E2C">
      <w:pPr>
        <w:ind w:firstLine="284"/>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 обладает огромной опасностью для здоровья и жизни, оно неощутимо человеком; </w:t>
      </w:r>
    </w:p>
    <w:p w:rsidR="00547E2C" w:rsidRPr="00116D83" w:rsidRDefault="00547E2C" w:rsidP="00547E2C">
      <w:pPr>
        <w:ind w:firstLine="284"/>
        <w:rPr>
          <w:rFonts w:ascii="Times New Roman" w:hAnsi="Times New Roman"/>
          <w:sz w:val="28"/>
          <w:szCs w:val="28"/>
        </w:rPr>
      </w:pPr>
      <w:r w:rsidRPr="00116D83">
        <w:rPr>
          <w:rFonts w:ascii="Times New Roman" w:hAnsi="Times New Roman"/>
          <w:sz w:val="28"/>
          <w:szCs w:val="28"/>
        </w:rPr>
        <w:t xml:space="preserve">  - существует скрытый (инкубационный) период</w:t>
      </w:r>
      <w:r>
        <w:rPr>
          <w:rFonts w:ascii="Times New Roman" w:hAnsi="Times New Roman"/>
          <w:sz w:val="28"/>
          <w:szCs w:val="28"/>
        </w:rPr>
        <w:t xml:space="preserve"> проявления действия ионизирую</w:t>
      </w:r>
      <w:r w:rsidRPr="00116D83">
        <w:rPr>
          <w:rFonts w:ascii="Times New Roman" w:hAnsi="Times New Roman"/>
          <w:sz w:val="28"/>
          <w:szCs w:val="28"/>
        </w:rPr>
        <w:t xml:space="preserve">щего излучения, который может быть весьма продолжительным; </w:t>
      </w:r>
    </w:p>
    <w:p w:rsidR="00547E2C" w:rsidRPr="00116D83" w:rsidRDefault="00547E2C" w:rsidP="00547E2C">
      <w:pPr>
        <w:ind w:firstLine="284"/>
        <w:rPr>
          <w:rFonts w:ascii="Times New Roman" w:hAnsi="Times New Roman"/>
          <w:sz w:val="28"/>
          <w:szCs w:val="28"/>
        </w:rPr>
      </w:pPr>
      <w:r w:rsidRPr="00116D83">
        <w:rPr>
          <w:rFonts w:ascii="Times New Roman" w:hAnsi="Times New Roman"/>
          <w:sz w:val="28"/>
          <w:szCs w:val="28"/>
        </w:rPr>
        <w:lastRenderedPageBreak/>
        <w:t xml:space="preserve">  - одним из видов последствий облучения являются так называемые генетические эффекты – разнообразные наследственные заболевания, возникающие в результате мутаций (изменений) в половых клетках; </w:t>
      </w:r>
    </w:p>
    <w:p w:rsidR="00547E2C" w:rsidRPr="00116D83" w:rsidRDefault="00547E2C" w:rsidP="00547E2C">
      <w:pPr>
        <w:ind w:firstLine="284"/>
        <w:rPr>
          <w:rFonts w:ascii="Times New Roman" w:hAnsi="Times New Roman"/>
          <w:sz w:val="28"/>
          <w:szCs w:val="28"/>
        </w:rPr>
      </w:pPr>
      <w:r w:rsidRPr="00116D83">
        <w:rPr>
          <w:rFonts w:ascii="Times New Roman" w:hAnsi="Times New Roman"/>
          <w:sz w:val="28"/>
          <w:szCs w:val="28"/>
        </w:rPr>
        <w:t xml:space="preserve">   - получаемые человеком дозы излучений накапливаются в организме (кумулятивный эффект), поэтому вероятность возникновения заболеваний пропорциональна длительности воздействия радиации; </w:t>
      </w:r>
    </w:p>
    <w:p w:rsidR="00547E2C" w:rsidRPr="00116D83" w:rsidRDefault="00547E2C" w:rsidP="00547E2C">
      <w:pPr>
        <w:ind w:firstLine="284"/>
        <w:rPr>
          <w:rFonts w:ascii="Times New Roman" w:hAnsi="Times New Roman"/>
          <w:sz w:val="28"/>
          <w:szCs w:val="28"/>
        </w:rPr>
      </w:pPr>
      <w:r w:rsidRPr="00116D83">
        <w:rPr>
          <w:rFonts w:ascii="Times New Roman" w:hAnsi="Times New Roman"/>
          <w:sz w:val="28"/>
          <w:szCs w:val="28"/>
        </w:rPr>
        <w:t xml:space="preserve">   - наиболее чувствительны к облучению дети в период роста; </w:t>
      </w:r>
    </w:p>
    <w:p w:rsidR="00547E2C" w:rsidRPr="00116D83" w:rsidRDefault="00547E2C" w:rsidP="00547E2C">
      <w:pPr>
        <w:ind w:firstLine="284"/>
        <w:rPr>
          <w:rFonts w:ascii="Times New Roman" w:hAnsi="Times New Roman"/>
          <w:sz w:val="28"/>
          <w:szCs w:val="28"/>
        </w:rPr>
      </w:pPr>
      <w:r w:rsidRPr="00116D83">
        <w:rPr>
          <w:rFonts w:ascii="Times New Roman" w:hAnsi="Times New Roman"/>
          <w:sz w:val="28"/>
          <w:szCs w:val="28"/>
        </w:rPr>
        <w:t xml:space="preserve">   - степень чувствительности к облучению различных органов и тканей человека неодинакова; </w:t>
      </w:r>
    </w:p>
    <w:p w:rsidR="00547E2C" w:rsidRPr="00116D83" w:rsidRDefault="00547E2C" w:rsidP="00547E2C">
      <w:pPr>
        <w:ind w:firstLine="284"/>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  - </w:t>
      </w:r>
      <w:proofErr w:type="spellStart"/>
      <w:r w:rsidRPr="00116D83">
        <w:rPr>
          <w:rFonts w:ascii="Times New Roman" w:hAnsi="Times New Roman"/>
          <w:sz w:val="28"/>
          <w:szCs w:val="28"/>
        </w:rPr>
        <w:t>радиочувствительность</w:t>
      </w:r>
      <w:proofErr w:type="spellEnd"/>
      <w:r w:rsidRPr="00116D83">
        <w:rPr>
          <w:rFonts w:ascii="Times New Roman" w:hAnsi="Times New Roman"/>
          <w:sz w:val="28"/>
          <w:szCs w:val="28"/>
        </w:rPr>
        <w:t xml:space="preserve"> живых организмов также весьма различна (смертельная доза для бактерий в 100 раз превышает дозу для млекопитающих).</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Радиационная авария — нарушение пределов безоп</w:t>
      </w:r>
      <w:r>
        <w:rPr>
          <w:rFonts w:ascii="Times New Roman" w:hAnsi="Times New Roman"/>
          <w:sz w:val="28"/>
          <w:szCs w:val="28"/>
        </w:rPr>
        <w:t>асной эксплуатации ядерно-энер</w:t>
      </w:r>
      <w:r w:rsidRPr="00116D83">
        <w:rPr>
          <w:rFonts w:ascii="Times New Roman" w:hAnsi="Times New Roman"/>
          <w:sz w:val="28"/>
          <w:szCs w:val="28"/>
        </w:rPr>
        <w:t>гетической установки, оборудования или устройства, при</w:t>
      </w:r>
      <w:r>
        <w:rPr>
          <w:rFonts w:ascii="Times New Roman" w:hAnsi="Times New Roman"/>
          <w:sz w:val="28"/>
          <w:szCs w:val="28"/>
        </w:rPr>
        <w:t xml:space="preserve"> которых произошел выход радио</w:t>
      </w:r>
      <w:r w:rsidRPr="00116D83">
        <w:rPr>
          <w:rFonts w:ascii="Times New Roman" w:hAnsi="Times New Roman"/>
          <w:sz w:val="28"/>
          <w:szCs w:val="28"/>
        </w:rPr>
        <w:t xml:space="preserve">активных продуктов или ионизирующего излучения за предусмотренные проектом пределы их безопасной эксплуатации, приводящий к облучению </w:t>
      </w:r>
      <w:r>
        <w:rPr>
          <w:rFonts w:ascii="Times New Roman" w:hAnsi="Times New Roman"/>
          <w:sz w:val="28"/>
          <w:szCs w:val="28"/>
        </w:rPr>
        <w:t>населения и загрязнению окружа</w:t>
      </w:r>
      <w:r w:rsidRPr="00116D83">
        <w:rPr>
          <w:rFonts w:ascii="Times New Roman" w:hAnsi="Times New Roman"/>
          <w:sz w:val="28"/>
          <w:szCs w:val="28"/>
        </w:rPr>
        <w:t>ющей среды. Причинами аварии могут быть нарушения б</w:t>
      </w:r>
      <w:r>
        <w:rPr>
          <w:rFonts w:ascii="Times New Roman" w:hAnsi="Times New Roman"/>
          <w:sz w:val="28"/>
          <w:szCs w:val="28"/>
        </w:rPr>
        <w:t>арьеров безопасности, предусмо</w:t>
      </w:r>
      <w:r w:rsidRPr="00116D83">
        <w:rPr>
          <w:rFonts w:ascii="Times New Roman" w:hAnsi="Times New Roman"/>
          <w:sz w:val="28"/>
          <w:szCs w:val="28"/>
        </w:rPr>
        <w:t>тренных проектом реактора; образование критической ма</w:t>
      </w:r>
      <w:r>
        <w:rPr>
          <w:rFonts w:ascii="Times New Roman" w:hAnsi="Times New Roman"/>
          <w:sz w:val="28"/>
          <w:szCs w:val="28"/>
        </w:rPr>
        <w:t>ссы при перегрузке, транспорти</w:t>
      </w:r>
      <w:r w:rsidRPr="00116D83">
        <w:rPr>
          <w:rFonts w:ascii="Times New Roman" w:hAnsi="Times New Roman"/>
          <w:sz w:val="28"/>
          <w:szCs w:val="28"/>
        </w:rPr>
        <w:t xml:space="preserve">ровке и хранении </w:t>
      </w:r>
      <w:proofErr w:type="spellStart"/>
      <w:r w:rsidRPr="00116D83">
        <w:rPr>
          <w:rFonts w:ascii="Times New Roman" w:hAnsi="Times New Roman"/>
          <w:sz w:val="28"/>
          <w:szCs w:val="28"/>
        </w:rPr>
        <w:t>ТВЭлов</w:t>
      </w:r>
      <w:proofErr w:type="spellEnd"/>
      <w:r w:rsidRPr="00116D83">
        <w:rPr>
          <w:rFonts w:ascii="Times New Roman" w:hAnsi="Times New Roman"/>
          <w:sz w:val="28"/>
          <w:szCs w:val="28"/>
        </w:rPr>
        <w:t>; нарушение контроля и управления цепной ядерной реакцией.</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В зависимости от вида </w:t>
      </w:r>
      <w:proofErr w:type="spellStart"/>
      <w:r w:rsidRPr="00116D83">
        <w:rPr>
          <w:rFonts w:ascii="Times New Roman" w:hAnsi="Times New Roman"/>
          <w:sz w:val="28"/>
          <w:szCs w:val="28"/>
        </w:rPr>
        <w:t>радиационно</w:t>
      </w:r>
      <w:proofErr w:type="spellEnd"/>
      <w:r w:rsidRPr="00116D83">
        <w:rPr>
          <w:rFonts w:ascii="Times New Roman" w:hAnsi="Times New Roman"/>
          <w:sz w:val="28"/>
          <w:szCs w:val="28"/>
        </w:rPr>
        <w:t xml:space="preserve"> опасного объекта</w:t>
      </w:r>
      <w:r>
        <w:rPr>
          <w:rFonts w:ascii="Times New Roman" w:hAnsi="Times New Roman"/>
          <w:sz w:val="28"/>
          <w:szCs w:val="28"/>
        </w:rPr>
        <w:t>, масштабов и опасности послед</w:t>
      </w:r>
      <w:r w:rsidRPr="00116D83">
        <w:rPr>
          <w:rFonts w:ascii="Times New Roman" w:hAnsi="Times New Roman"/>
          <w:sz w:val="28"/>
          <w:szCs w:val="28"/>
        </w:rPr>
        <w:t xml:space="preserve">ствий  существует  несколько  различных  классификаций  </w:t>
      </w:r>
      <w:r>
        <w:rPr>
          <w:rFonts w:ascii="Times New Roman" w:hAnsi="Times New Roman"/>
          <w:sz w:val="28"/>
          <w:szCs w:val="28"/>
        </w:rPr>
        <w:t>радиационных  аварий,  происше</w:t>
      </w:r>
      <w:r w:rsidRPr="00116D83">
        <w:rPr>
          <w:rFonts w:ascii="Times New Roman" w:hAnsi="Times New Roman"/>
          <w:sz w:val="28"/>
          <w:szCs w:val="28"/>
        </w:rPr>
        <w:t>ствий и инцидентов. В табл. 8 приведена одна из них, принятая Международным агентством по атомной энергии (МАГАТЭ) для оценки происшествия.</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Зоны </w:t>
      </w:r>
      <w:proofErr w:type="spellStart"/>
      <w:r w:rsidRPr="00116D83">
        <w:rPr>
          <w:rFonts w:ascii="Times New Roman" w:hAnsi="Times New Roman"/>
          <w:sz w:val="28"/>
          <w:szCs w:val="28"/>
        </w:rPr>
        <w:t>радиационно</w:t>
      </w:r>
      <w:proofErr w:type="spellEnd"/>
      <w:r w:rsidRPr="00116D83">
        <w:rPr>
          <w:rFonts w:ascii="Times New Roman" w:hAnsi="Times New Roman"/>
          <w:sz w:val="28"/>
          <w:szCs w:val="28"/>
        </w:rPr>
        <w:t xml:space="preserve"> опасных объектов </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В период функционирования РОО с целью профилактики и контроля выделяют две основные зоны безопасности: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санитарно-защитная зона (СЗЗ) — территория вокруг объекта, на которой уровень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облучения людей в условиях нормальной эксплуатации объекта может превысить предельно допустимую дозу (ПДД);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зона наблюдения — территория, где возможно влияние радиоактивных сбросов и выбросов РОО и где облучение проживающего населения может достигать установленной предельно допустимой дозы.</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На случай радиационной аварии рассматривают 5 зон, имеющих различную степень опасности для здоровья людей: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зона возможного опасного радиоактивного загрязнения — территория, в пределах которой прогнозируются дозовые нагрузки, не превышающие 10 рад в год;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lastRenderedPageBreak/>
        <w:t xml:space="preserve"> - зона ограничений — территория, в пределах кото</w:t>
      </w:r>
      <w:r>
        <w:rPr>
          <w:rFonts w:ascii="Times New Roman" w:hAnsi="Times New Roman"/>
          <w:sz w:val="28"/>
          <w:szCs w:val="28"/>
        </w:rPr>
        <w:t>рой доза γ-облучения может пре</w:t>
      </w:r>
      <w:r w:rsidRPr="00116D83">
        <w:rPr>
          <w:rFonts w:ascii="Times New Roman" w:hAnsi="Times New Roman"/>
          <w:sz w:val="28"/>
          <w:szCs w:val="28"/>
        </w:rPr>
        <w:t xml:space="preserve">высить 10 рад (но не более 25 рад), а доза облучения щитовидной железы радиоактивным йодом – не более 30 рад;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зона профилактических мероприятий — территория, в пределах которой доза внешнего γ-облучения населения за время формирования радиоактивного следа выброса при аварии на РОО может превысить 25 рад (но не более 75 рад), а доза облучения щитовидной железы радиоактивным йодом составляет около 30 рад (максимально – 50 рад);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зона экстренных мер защиты населения — территория, в пределах которой доза внешнего γ-излучения населения может превысить 75 рад, а доза внутреннего облучения щитовидной железы радиоактивным йодом – 250 рад;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зона радиационной аварии — территория, на которой могут быть превышены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пределы дозы и пределы годового поступления.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После  стабилизации  радиационной  обстановки  в  районе  аварии  устанавливаются зоны: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 зона отчуждения (загрязнение по γ-излучению – свыше 20 мрад/ч; по цезию – </w:t>
      </w:r>
      <w:r>
        <w:rPr>
          <w:rFonts w:ascii="Times New Roman" w:hAnsi="Times New Roman"/>
          <w:sz w:val="28"/>
          <w:szCs w:val="28"/>
        </w:rPr>
        <w:t xml:space="preserve"> </w:t>
      </w:r>
      <w:r w:rsidRPr="00116D83">
        <w:rPr>
          <w:rFonts w:ascii="Times New Roman" w:hAnsi="Times New Roman"/>
          <w:sz w:val="28"/>
          <w:szCs w:val="28"/>
        </w:rPr>
        <w:t>свыше 40 Ки/км</w:t>
      </w:r>
      <w:r w:rsidRPr="00116D83">
        <w:rPr>
          <w:rFonts w:ascii="Times New Roman" w:hAnsi="Times New Roman"/>
          <w:sz w:val="28"/>
          <w:szCs w:val="28"/>
          <w:vertAlign w:val="superscript"/>
        </w:rPr>
        <w:t>2</w:t>
      </w:r>
      <w:r w:rsidRPr="00116D83">
        <w:rPr>
          <w:rFonts w:ascii="Times New Roman" w:hAnsi="Times New Roman"/>
          <w:sz w:val="28"/>
          <w:szCs w:val="28"/>
        </w:rPr>
        <w:t xml:space="preserve"> ; по стронцию – свыше 10 Ки/км</w:t>
      </w:r>
      <w:r w:rsidRPr="00116D83">
        <w:rPr>
          <w:rFonts w:ascii="Times New Roman" w:hAnsi="Times New Roman"/>
          <w:sz w:val="28"/>
          <w:szCs w:val="28"/>
          <w:vertAlign w:val="superscript"/>
        </w:rPr>
        <w:t>2</w:t>
      </w:r>
      <w:r w:rsidRPr="00116D83">
        <w:rPr>
          <w:rFonts w:ascii="Times New Roman" w:hAnsi="Times New Roman"/>
          <w:sz w:val="28"/>
          <w:szCs w:val="28"/>
        </w:rPr>
        <w:t xml:space="preserve"> );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зона временного отселения (загрязнение по γ-излучению – от 5 до 20 мрад/ч; по цезию – от 15 до 40 Ки/км</w:t>
      </w:r>
      <w:r w:rsidRPr="00116D83">
        <w:rPr>
          <w:rFonts w:ascii="Times New Roman" w:hAnsi="Times New Roman"/>
          <w:sz w:val="28"/>
          <w:szCs w:val="28"/>
          <w:vertAlign w:val="superscript"/>
        </w:rPr>
        <w:t>2</w:t>
      </w:r>
      <w:r w:rsidRPr="00116D83">
        <w:rPr>
          <w:rFonts w:ascii="Times New Roman" w:hAnsi="Times New Roman"/>
          <w:sz w:val="28"/>
          <w:szCs w:val="28"/>
        </w:rPr>
        <w:t xml:space="preserve">  ; по стронцию – от 3 до 10 Ки/км</w:t>
      </w:r>
      <w:r w:rsidRPr="00116D83">
        <w:rPr>
          <w:rFonts w:ascii="Times New Roman" w:hAnsi="Times New Roman"/>
          <w:sz w:val="28"/>
          <w:szCs w:val="28"/>
          <w:vertAlign w:val="superscript"/>
        </w:rPr>
        <w:t>2</w:t>
      </w:r>
      <w:r w:rsidRPr="00116D83">
        <w:rPr>
          <w:rFonts w:ascii="Times New Roman" w:hAnsi="Times New Roman"/>
          <w:sz w:val="28"/>
          <w:szCs w:val="28"/>
        </w:rPr>
        <w:t xml:space="preserve"> ); </w:t>
      </w:r>
    </w:p>
    <w:p w:rsidR="00547E2C" w:rsidRPr="00116D83" w:rsidRDefault="00547E2C" w:rsidP="00F90C28">
      <w:pPr>
        <w:ind w:firstLine="426"/>
        <w:rPr>
          <w:rFonts w:ascii="Times New Roman" w:hAnsi="Times New Roman"/>
          <w:sz w:val="28"/>
          <w:szCs w:val="28"/>
        </w:rPr>
      </w:pPr>
      <w:r w:rsidRPr="00116D83">
        <w:rPr>
          <w:rFonts w:ascii="Times New Roman" w:hAnsi="Times New Roman"/>
          <w:sz w:val="28"/>
          <w:szCs w:val="28"/>
        </w:rPr>
        <w:t>-  зона жесткого контроля (загрязнение по γ-излучению – от 3 до 5 мрад/ч; по цезию – до 15 Ки/км</w:t>
      </w:r>
      <w:r w:rsidRPr="00116D83">
        <w:rPr>
          <w:rFonts w:ascii="Times New Roman" w:hAnsi="Times New Roman"/>
          <w:sz w:val="28"/>
          <w:szCs w:val="28"/>
          <w:vertAlign w:val="superscript"/>
        </w:rPr>
        <w:t>2</w:t>
      </w:r>
      <w:r w:rsidRPr="00116D83">
        <w:rPr>
          <w:rFonts w:ascii="Times New Roman" w:hAnsi="Times New Roman"/>
          <w:sz w:val="28"/>
          <w:szCs w:val="28"/>
        </w:rPr>
        <w:t xml:space="preserve">  ; по стронцию – до 3 Ки/км</w:t>
      </w:r>
      <w:r w:rsidRPr="00116D83">
        <w:rPr>
          <w:rFonts w:ascii="Times New Roman" w:hAnsi="Times New Roman"/>
          <w:sz w:val="28"/>
          <w:szCs w:val="28"/>
          <w:vertAlign w:val="superscript"/>
        </w:rPr>
        <w:t>2</w:t>
      </w:r>
      <w:r w:rsidRPr="00116D83">
        <w:rPr>
          <w:rFonts w:ascii="Times New Roman" w:hAnsi="Times New Roman"/>
          <w:sz w:val="28"/>
          <w:szCs w:val="28"/>
        </w:rPr>
        <w:t xml:space="preserve">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Согласно Федеральному закону «О радиационной безопасности населения» № 3-ФЗ от 9 января 1996 г. и поправке к ст. 9 от 1999 г. с января 2000 года для населения средняя годовая эффективная доза равна 0,001 </w:t>
      </w:r>
      <w:proofErr w:type="spellStart"/>
      <w:r w:rsidRPr="00116D83">
        <w:rPr>
          <w:rFonts w:ascii="Times New Roman" w:hAnsi="Times New Roman"/>
          <w:sz w:val="28"/>
          <w:szCs w:val="28"/>
        </w:rPr>
        <w:t>зиверта</w:t>
      </w:r>
      <w:proofErr w:type="spellEnd"/>
      <w:r w:rsidRPr="00116D83">
        <w:rPr>
          <w:rFonts w:ascii="Times New Roman" w:hAnsi="Times New Roman"/>
          <w:sz w:val="28"/>
          <w:szCs w:val="28"/>
        </w:rPr>
        <w:t xml:space="preserve"> или эффективная доза за период жизни (70 лет) – 0,07 </w:t>
      </w:r>
      <w:proofErr w:type="spellStart"/>
      <w:r w:rsidRPr="00116D83">
        <w:rPr>
          <w:rFonts w:ascii="Times New Roman" w:hAnsi="Times New Roman"/>
          <w:sz w:val="28"/>
          <w:szCs w:val="28"/>
        </w:rPr>
        <w:t>зиверта</w:t>
      </w:r>
      <w:proofErr w:type="spellEnd"/>
      <w:r w:rsidRPr="00116D83">
        <w:rPr>
          <w:rFonts w:ascii="Times New Roman" w:hAnsi="Times New Roman"/>
          <w:sz w:val="28"/>
          <w:szCs w:val="28"/>
        </w:rPr>
        <w:t xml:space="preserve">; в отдельные годы допустимы </w:t>
      </w:r>
      <w:proofErr w:type="spellStart"/>
      <w:r w:rsidRPr="00116D83">
        <w:rPr>
          <w:rFonts w:ascii="Times New Roman" w:hAnsi="Times New Roman"/>
          <w:sz w:val="28"/>
          <w:szCs w:val="28"/>
        </w:rPr>
        <w:t>бо́льшие</w:t>
      </w:r>
      <w:proofErr w:type="spellEnd"/>
      <w:r w:rsidRPr="00116D83">
        <w:rPr>
          <w:rFonts w:ascii="Times New Roman" w:hAnsi="Times New Roman"/>
          <w:sz w:val="28"/>
          <w:szCs w:val="28"/>
        </w:rPr>
        <w:t xml:space="preserve"> значения эффективной дозы при условии, что средняя годовая эффективная доза, исчисленная за пять последовательных лет, не превысит 0,001 </w:t>
      </w:r>
      <w:proofErr w:type="spellStart"/>
      <w:r w:rsidRPr="00116D83">
        <w:rPr>
          <w:rFonts w:ascii="Times New Roman" w:hAnsi="Times New Roman"/>
          <w:sz w:val="28"/>
          <w:szCs w:val="28"/>
        </w:rPr>
        <w:t>зиверта</w:t>
      </w:r>
      <w:proofErr w:type="spellEnd"/>
      <w:r w:rsidRPr="00116D83">
        <w:rPr>
          <w:rFonts w:ascii="Times New Roman" w:hAnsi="Times New Roman"/>
          <w:sz w:val="28"/>
          <w:szCs w:val="28"/>
        </w:rPr>
        <w:t xml:space="preserve">.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      После  Чернобыльской  аварии  в  РФ  установлены  следующие  допустимые  пределы радиационного фона: </w:t>
      </w:r>
    </w:p>
    <w:p w:rsidR="00547E2C" w:rsidRPr="00116D83" w:rsidRDefault="00547E2C" w:rsidP="002F0C8D">
      <w:pPr>
        <w:pStyle w:val="a9"/>
        <w:numPr>
          <w:ilvl w:val="0"/>
          <w:numId w:val="67"/>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15–19 </w:t>
      </w:r>
      <w:proofErr w:type="spellStart"/>
      <w:r w:rsidRPr="00116D83">
        <w:rPr>
          <w:rFonts w:ascii="Times New Roman" w:hAnsi="Times New Roman"/>
          <w:sz w:val="28"/>
          <w:szCs w:val="28"/>
        </w:rPr>
        <w:t>мР</w:t>
      </w:r>
      <w:proofErr w:type="spellEnd"/>
      <w:r w:rsidRPr="00116D83">
        <w:rPr>
          <w:rFonts w:ascii="Times New Roman" w:hAnsi="Times New Roman"/>
          <w:sz w:val="28"/>
          <w:szCs w:val="28"/>
        </w:rPr>
        <w:t xml:space="preserve">/ч (миллирентген в час) – безопасно; </w:t>
      </w:r>
    </w:p>
    <w:p w:rsidR="00547E2C" w:rsidRPr="00116D83" w:rsidRDefault="00547E2C" w:rsidP="002F0C8D">
      <w:pPr>
        <w:pStyle w:val="a9"/>
        <w:numPr>
          <w:ilvl w:val="0"/>
          <w:numId w:val="67"/>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20–60 </w:t>
      </w:r>
      <w:proofErr w:type="spellStart"/>
      <w:r w:rsidRPr="00116D83">
        <w:rPr>
          <w:rFonts w:ascii="Times New Roman" w:hAnsi="Times New Roman"/>
          <w:sz w:val="28"/>
          <w:szCs w:val="28"/>
        </w:rPr>
        <w:t>мР</w:t>
      </w:r>
      <w:proofErr w:type="spellEnd"/>
      <w:r w:rsidRPr="00116D83">
        <w:rPr>
          <w:rFonts w:ascii="Times New Roman" w:hAnsi="Times New Roman"/>
          <w:sz w:val="28"/>
          <w:szCs w:val="28"/>
        </w:rPr>
        <w:t xml:space="preserve">/ч – относительно безопасно; </w:t>
      </w:r>
    </w:p>
    <w:p w:rsidR="00547E2C" w:rsidRPr="00116D83" w:rsidRDefault="00547E2C" w:rsidP="002F0C8D">
      <w:pPr>
        <w:pStyle w:val="a9"/>
        <w:numPr>
          <w:ilvl w:val="0"/>
          <w:numId w:val="67"/>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61–120 </w:t>
      </w:r>
      <w:proofErr w:type="spellStart"/>
      <w:r w:rsidRPr="00116D83">
        <w:rPr>
          <w:rFonts w:ascii="Times New Roman" w:hAnsi="Times New Roman"/>
          <w:sz w:val="28"/>
          <w:szCs w:val="28"/>
        </w:rPr>
        <w:t>мР</w:t>
      </w:r>
      <w:proofErr w:type="spellEnd"/>
      <w:r w:rsidRPr="00116D83">
        <w:rPr>
          <w:rFonts w:ascii="Times New Roman" w:hAnsi="Times New Roman"/>
          <w:sz w:val="28"/>
          <w:szCs w:val="28"/>
        </w:rPr>
        <w:t xml:space="preserve">/ч – зона повышенного внимания; </w:t>
      </w:r>
    </w:p>
    <w:p w:rsidR="00547E2C" w:rsidRPr="00116D83" w:rsidRDefault="00547E2C" w:rsidP="002F0C8D">
      <w:pPr>
        <w:pStyle w:val="a9"/>
        <w:numPr>
          <w:ilvl w:val="0"/>
          <w:numId w:val="67"/>
        </w:numPr>
        <w:spacing w:after="0" w:line="240" w:lineRule="auto"/>
        <w:ind w:left="0" w:firstLine="426"/>
        <w:rPr>
          <w:rFonts w:ascii="Times New Roman" w:hAnsi="Times New Roman"/>
          <w:sz w:val="28"/>
          <w:szCs w:val="28"/>
        </w:rPr>
      </w:pPr>
      <w:r w:rsidRPr="00116D83">
        <w:rPr>
          <w:rFonts w:ascii="Times New Roman" w:hAnsi="Times New Roman"/>
          <w:sz w:val="28"/>
          <w:szCs w:val="28"/>
        </w:rPr>
        <w:t xml:space="preserve">121 </w:t>
      </w:r>
      <w:proofErr w:type="spellStart"/>
      <w:r w:rsidRPr="00116D83">
        <w:rPr>
          <w:rFonts w:ascii="Times New Roman" w:hAnsi="Times New Roman"/>
          <w:sz w:val="28"/>
          <w:szCs w:val="28"/>
        </w:rPr>
        <w:t>мР</w:t>
      </w:r>
      <w:proofErr w:type="spellEnd"/>
      <w:r w:rsidRPr="00116D83">
        <w:rPr>
          <w:rFonts w:ascii="Times New Roman" w:hAnsi="Times New Roman"/>
          <w:sz w:val="28"/>
          <w:szCs w:val="28"/>
        </w:rPr>
        <w:t>/ч и более – опасная зона.</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По степени опасности зараженную местность на следе выброса и распространения </w:t>
      </w:r>
    </w:p>
    <w:p w:rsidR="00547E2C" w:rsidRPr="00116D83" w:rsidRDefault="00547E2C" w:rsidP="00547E2C">
      <w:pPr>
        <w:rPr>
          <w:rFonts w:ascii="Times New Roman" w:hAnsi="Times New Roman"/>
          <w:sz w:val="28"/>
          <w:szCs w:val="28"/>
        </w:rPr>
      </w:pPr>
      <w:r w:rsidRPr="00116D83">
        <w:rPr>
          <w:rFonts w:ascii="Times New Roman" w:hAnsi="Times New Roman"/>
          <w:sz w:val="28"/>
          <w:szCs w:val="28"/>
        </w:rPr>
        <w:t xml:space="preserve">радиоактивных веществ принято делить на следующие 5 зон: </w:t>
      </w:r>
    </w:p>
    <w:p w:rsidR="00547E2C" w:rsidRPr="00116D83" w:rsidRDefault="00547E2C" w:rsidP="002F0C8D">
      <w:pPr>
        <w:pStyle w:val="a9"/>
        <w:numPr>
          <w:ilvl w:val="1"/>
          <w:numId w:val="68"/>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зона M (радиационной опасности) – 14 мрад/ч; </w:t>
      </w:r>
    </w:p>
    <w:p w:rsidR="00547E2C" w:rsidRPr="00116D83" w:rsidRDefault="00547E2C" w:rsidP="002F0C8D">
      <w:pPr>
        <w:pStyle w:val="a9"/>
        <w:numPr>
          <w:ilvl w:val="1"/>
          <w:numId w:val="68"/>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зона А (умеренного заражения) – 140 мрад/ч; </w:t>
      </w:r>
    </w:p>
    <w:p w:rsidR="00547E2C" w:rsidRPr="00116D83" w:rsidRDefault="00547E2C" w:rsidP="002F0C8D">
      <w:pPr>
        <w:pStyle w:val="a9"/>
        <w:numPr>
          <w:ilvl w:val="1"/>
          <w:numId w:val="68"/>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зона Б (сильного заражения) – 1,4 рад/ч; </w:t>
      </w:r>
    </w:p>
    <w:p w:rsidR="00547E2C" w:rsidRPr="00116D83" w:rsidRDefault="00547E2C" w:rsidP="002F0C8D">
      <w:pPr>
        <w:pStyle w:val="a9"/>
        <w:numPr>
          <w:ilvl w:val="1"/>
          <w:numId w:val="68"/>
        </w:numPr>
        <w:spacing w:after="0" w:line="240" w:lineRule="auto"/>
        <w:ind w:left="0" w:firstLine="567"/>
        <w:rPr>
          <w:rFonts w:ascii="Times New Roman" w:hAnsi="Times New Roman"/>
          <w:sz w:val="28"/>
          <w:szCs w:val="28"/>
        </w:rPr>
      </w:pPr>
      <w:r w:rsidRPr="00116D83">
        <w:rPr>
          <w:rFonts w:ascii="Times New Roman" w:hAnsi="Times New Roman"/>
          <w:sz w:val="28"/>
          <w:szCs w:val="28"/>
        </w:rPr>
        <w:t xml:space="preserve">зона В (опасного заражения) – 4,2 рад/ч; </w:t>
      </w:r>
    </w:p>
    <w:p w:rsidR="00547E2C" w:rsidRPr="00116D83" w:rsidRDefault="00547E2C" w:rsidP="002F0C8D">
      <w:pPr>
        <w:pStyle w:val="a9"/>
        <w:numPr>
          <w:ilvl w:val="1"/>
          <w:numId w:val="68"/>
        </w:numPr>
        <w:spacing w:after="0" w:line="240" w:lineRule="auto"/>
        <w:ind w:left="0" w:firstLine="567"/>
        <w:rPr>
          <w:rFonts w:ascii="Times New Roman" w:hAnsi="Times New Roman"/>
          <w:sz w:val="28"/>
          <w:szCs w:val="28"/>
        </w:rPr>
      </w:pPr>
      <w:r w:rsidRPr="00116D83">
        <w:rPr>
          <w:rFonts w:ascii="Times New Roman" w:hAnsi="Times New Roman"/>
          <w:sz w:val="28"/>
          <w:szCs w:val="28"/>
        </w:rPr>
        <w:t>зона Г (чрезвычайно опасного заражения) – 14 рад/ч.</w:t>
      </w:r>
    </w:p>
    <w:p w:rsidR="00547E2C" w:rsidRPr="00116D83" w:rsidRDefault="00547E2C" w:rsidP="00547E2C">
      <w:pPr>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Мероприятия по предотвращению радиационных аварий, снижению потерь и ущерба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Основными мерами по предотвращению радиационных аварий и снижению ущерба от них являются: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рациональное размещение РОО с учетом возможных последствий аварий;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создание  автоматизированной  системы  контроля  радиационной  обстановки (АСКРО);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создание локальной системы оповещения персонала населения в 30-километровой зоне;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первоочередное строительство и приведение в готовность защитных сооружений в радиусе 30 км вокруг АЭС, а также использование подвальных, встроенных и других легко герметизируемых помещений;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определение количества населенных пунктов и населения, подлежащих защите на месте эвакуации;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создание запасов медикаментов, средств индивидуальной защиты и других средств, необходимых для защиты населения и его жизнеобеспечения;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разработка оптимальных режимов поведения населе</w:t>
      </w:r>
      <w:r>
        <w:rPr>
          <w:rFonts w:ascii="Times New Roman" w:hAnsi="Times New Roman"/>
          <w:sz w:val="28"/>
          <w:szCs w:val="28"/>
        </w:rPr>
        <w:t>ния и подготовка его к дей</w:t>
      </w:r>
      <w:r w:rsidRPr="00116D83">
        <w:rPr>
          <w:rFonts w:ascii="Times New Roman" w:hAnsi="Times New Roman"/>
          <w:sz w:val="28"/>
          <w:szCs w:val="28"/>
        </w:rPr>
        <w:t xml:space="preserve">ствиям во время аварии;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создание на АЭС специальных формирований </w:t>
      </w:r>
      <w:r>
        <w:rPr>
          <w:rFonts w:ascii="Times New Roman" w:hAnsi="Times New Roman"/>
          <w:sz w:val="28"/>
          <w:szCs w:val="28"/>
        </w:rPr>
        <w:t>для ликвидации последствий воз</w:t>
      </w:r>
      <w:r w:rsidRPr="00116D83">
        <w:rPr>
          <w:rFonts w:ascii="Times New Roman" w:hAnsi="Times New Roman"/>
          <w:sz w:val="28"/>
          <w:szCs w:val="28"/>
        </w:rPr>
        <w:t xml:space="preserve">можных аварий;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прогнозирование радиационной разведки;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периодическое проведение учений по ГО на АЭС и прилегающей территории.</w:t>
      </w:r>
    </w:p>
    <w:p w:rsidR="00547E2C" w:rsidRPr="00116D83" w:rsidRDefault="00547E2C" w:rsidP="00547E2C">
      <w:pPr>
        <w:rPr>
          <w:rFonts w:ascii="Times New Roman" w:hAnsi="Times New Roman"/>
          <w:sz w:val="28"/>
          <w:szCs w:val="28"/>
        </w:rPr>
      </w:pPr>
    </w:p>
    <w:p w:rsidR="00547E2C"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Защита населения от ионизирующих излучений </w:t>
      </w:r>
    </w:p>
    <w:p w:rsidR="00547E2C" w:rsidRPr="00116D83" w:rsidRDefault="00547E2C" w:rsidP="00547E2C">
      <w:pPr>
        <w:ind w:firstLine="426"/>
        <w:rPr>
          <w:rFonts w:ascii="Times New Roman" w:hAnsi="Times New Roman"/>
          <w:sz w:val="28"/>
          <w:szCs w:val="28"/>
        </w:rPr>
      </w:pP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Основные меры радиационной защиты, обеспечивающие снижение дозы облучения населения загрязненной территории и вводимые в зависимости от ее величины, включают: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нормирование облучения; </w:t>
      </w:r>
    </w:p>
    <w:p w:rsidR="00547E2C" w:rsidRPr="00116D83" w:rsidRDefault="00547E2C" w:rsidP="00547E2C">
      <w:pPr>
        <w:ind w:firstLine="426"/>
        <w:rPr>
          <w:rFonts w:ascii="Times New Roman" w:hAnsi="Times New Roman"/>
          <w:sz w:val="28"/>
          <w:szCs w:val="28"/>
        </w:rPr>
      </w:pPr>
      <w:r>
        <w:rPr>
          <w:rFonts w:ascii="Times New Roman" w:hAnsi="Times New Roman"/>
          <w:sz w:val="28"/>
          <w:szCs w:val="28"/>
        </w:rPr>
        <w:t xml:space="preserve">  </w:t>
      </w:r>
      <w:r w:rsidRPr="00116D83">
        <w:rPr>
          <w:rFonts w:ascii="Times New Roman" w:hAnsi="Times New Roman"/>
          <w:sz w:val="28"/>
          <w:szCs w:val="28"/>
        </w:rPr>
        <w:t xml:space="preserve">- добровольное отселение жителей с загрязненных территорий;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 - ограничение проживания и функционирования населения на отдельных участках </w:t>
      </w:r>
    </w:p>
    <w:p w:rsidR="00547E2C" w:rsidRPr="00116D83" w:rsidRDefault="00547E2C" w:rsidP="00547E2C">
      <w:pPr>
        <w:ind w:firstLine="426"/>
        <w:rPr>
          <w:rFonts w:ascii="Times New Roman" w:hAnsi="Times New Roman"/>
          <w:sz w:val="28"/>
          <w:szCs w:val="28"/>
        </w:rPr>
      </w:pPr>
      <w:r w:rsidRPr="00116D83">
        <w:rPr>
          <w:rFonts w:ascii="Times New Roman" w:hAnsi="Times New Roman"/>
          <w:sz w:val="28"/>
          <w:szCs w:val="28"/>
        </w:rPr>
        <w:t xml:space="preserve">загрязненной территории;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xml:space="preserve">- регулирование возвращения жителей на загрязненные территории;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xml:space="preserve">- дезактивацию отдельных участков загрязненной территории, строений и других объектов;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систему мер в цикле сельскохозяйственных тех</w:t>
      </w:r>
      <w:r>
        <w:rPr>
          <w:rFonts w:ascii="Times New Roman" w:hAnsi="Times New Roman"/>
          <w:sz w:val="28"/>
          <w:szCs w:val="28"/>
        </w:rPr>
        <w:t>нологий и производств по сниже</w:t>
      </w:r>
      <w:r w:rsidRPr="00116D83">
        <w:rPr>
          <w:rFonts w:ascii="Times New Roman" w:hAnsi="Times New Roman"/>
          <w:sz w:val="28"/>
          <w:szCs w:val="28"/>
        </w:rPr>
        <w:t xml:space="preserve">нию содержания радионуклидов в местной растительной и животной </w:t>
      </w:r>
      <w:r w:rsidRPr="00116D83">
        <w:rPr>
          <w:rFonts w:ascii="Times New Roman" w:hAnsi="Times New Roman"/>
          <w:sz w:val="28"/>
          <w:szCs w:val="28"/>
        </w:rPr>
        <w:lastRenderedPageBreak/>
        <w:t xml:space="preserve">пищевой продукции, включая рекомендации для жителей по ведению личных приусадебных хозяйств;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xml:space="preserve">- радиационный контроль и бракераж сельскохозяйственной, рыбной, лесной продукции, а также поставки </w:t>
      </w:r>
      <w:proofErr w:type="spellStart"/>
      <w:r w:rsidRPr="00116D83">
        <w:rPr>
          <w:rFonts w:ascii="Times New Roman" w:hAnsi="Times New Roman"/>
          <w:sz w:val="28"/>
          <w:szCs w:val="28"/>
        </w:rPr>
        <w:t>радиационно</w:t>
      </w:r>
      <w:proofErr w:type="spellEnd"/>
      <w:r w:rsidRPr="00116D83">
        <w:rPr>
          <w:rFonts w:ascii="Times New Roman" w:hAnsi="Times New Roman"/>
          <w:sz w:val="28"/>
          <w:szCs w:val="28"/>
        </w:rPr>
        <w:t xml:space="preserve"> чистых продуктов питания и фуража;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xml:space="preserve">- радиационный контроль и бракераж производимых на загрязненных территориях товаров;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обеспечение безопасных условий труда на заг</w:t>
      </w:r>
      <w:r>
        <w:rPr>
          <w:rFonts w:ascii="Times New Roman" w:hAnsi="Times New Roman"/>
          <w:sz w:val="28"/>
          <w:szCs w:val="28"/>
        </w:rPr>
        <w:t>рязненных радионуклидами терри</w:t>
      </w:r>
      <w:r w:rsidRPr="00116D83">
        <w:rPr>
          <w:rFonts w:ascii="Times New Roman" w:hAnsi="Times New Roman"/>
          <w:sz w:val="28"/>
          <w:szCs w:val="28"/>
        </w:rPr>
        <w:t xml:space="preserve">ториях; </w:t>
      </w:r>
    </w:p>
    <w:p w:rsidR="00547E2C" w:rsidRPr="00116D83" w:rsidRDefault="00547E2C" w:rsidP="00547E2C">
      <w:pPr>
        <w:tabs>
          <w:tab w:val="left" w:pos="142"/>
        </w:tabs>
        <w:ind w:firstLine="426"/>
        <w:rPr>
          <w:rFonts w:ascii="Times New Roman" w:hAnsi="Times New Roman"/>
          <w:sz w:val="28"/>
          <w:szCs w:val="28"/>
        </w:rPr>
      </w:pPr>
      <w:r w:rsidRPr="00116D83">
        <w:rPr>
          <w:rFonts w:ascii="Times New Roman" w:hAnsi="Times New Roman"/>
          <w:sz w:val="28"/>
          <w:szCs w:val="28"/>
        </w:rPr>
        <w:t>- уменьшение доз медицинского облучения на основе принципа оптимизации, а также снижение уровней природного облучения, в частности, за счет ограничения поступления радона в жилые и производственные помещения.</w:t>
      </w:r>
    </w:p>
    <w:p w:rsidR="00547E2C" w:rsidRPr="00116D83" w:rsidRDefault="00547E2C" w:rsidP="00547E2C">
      <w:pPr>
        <w:ind w:firstLine="426"/>
        <w:rPr>
          <w:rFonts w:ascii="Times New Roman" w:hAnsi="Times New Roman"/>
          <w:sz w:val="28"/>
          <w:szCs w:val="28"/>
        </w:rPr>
      </w:pPr>
    </w:p>
    <w:p w:rsidR="003570F5" w:rsidRPr="00172A5D" w:rsidRDefault="00F90C28" w:rsidP="003570F5">
      <w:pPr>
        <w:rPr>
          <w:rFonts w:ascii="Times New Roman" w:hAnsi="Times New Roman"/>
          <w:sz w:val="28"/>
          <w:szCs w:val="28"/>
        </w:rPr>
      </w:pPr>
      <w:r>
        <w:rPr>
          <w:rFonts w:ascii="Times New Roman" w:hAnsi="Times New Roman"/>
          <w:sz w:val="28"/>
          <w:szCs w:val="28"/>
        </w:rPr>
        <w:t xml:space="preserve">4.8 </w:t>
      </w:r>
      <w:r w:rsidR="003570F5" w:rsidRPr="00172A5D">
        <w:rPr>
          <w:rFonts w:ascii="Times New Roman" w:hAnsi="Times New Roman"/>
          <w:sz w:val="28"/>
          <w:szCs w:val="28"/>
        </w:rPr>
        <w:t xml:space="preserve">Взрывы на производственных объекта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Взрыв  —  быстропротекающий  процесс  физических  и  химических  превращений веществ, сопровождающийся освобождением значительного количества энергии (тепла и газа) в ограниченном объеме, в результате которого в окружающем пространстве образуется и распространяется ударная волна, способная привести к возникновению техногенной чрезвычайной ситуации, то есть процесс быстрого перехода потенциальной (скрытой) энергии в механическую работу.</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Механическая работа, совершаемая при взрыве, обусловлена быстрым расширением газов  или  паров  независимо  от  того,  существовали  ли  они  до  взрыва  или  образовались во время взрыва. В основе взрывного процесса могут лежать как физическое разрушение сосуда со сжатым газом или перегретой жидкостью, так </w:t>
      </w:r>
      <w:r>
        <w:rPr>
          <w:rFonts w:ascii="Times New Roman" w:hAnsi="Times New Roman"/>
          <w:sz w:val="28"/>
          <w:szCs w:val="28"/>
        </w:rPr>
        <w:t>и химические превращения (дето</w:t>
      </w:r>
      <w:r w:rsidRPr="00172A5D">
        <w:rPr>
          <w:rFonts w:ascii="Times New Roman" w:hAnsi="Times New Roman"/>
          <w:sz w:val="28"/>
          <w:szCs w:val="28"/>
        </w:rPr>
        <w:t>нация конденсированного взрывчатого вещества, быстрое сг</w:t>
      </w:r>
      <w:r>
        <w:rPr>
          <w:rFonts w:ascii="Times New Roman" w:hAnsi="Times New Roman"/>
          <w:sz w:val="28"/>
          <w:szCs w:val="28"/>
        </w:rPr>
        <w:t>орание газового облака), высво</w:t>
      </w:r>
      <w:r w:rsidRPr="00172A5D">
        <w:rPr>
          <w:rFonts w:ascii="Times New Roman" w:hAnsi="Times New Roman"/>
          <w:sz w:val="28"/>
          <w:szCs w:val="28"/>
        </w:rPr>
        <w:t xml:space="preserve">бождение внутриядерной энергии (ядерный взрыв), электромагнитной энергии (искровой </w:t>
      </w:r>
    </w:p>
    <w:p w:rsidR="003570F5" w:rsidRPr="00172A5D" w:rsidRDefault="003570F5" w:rsidP="003570F5">
      <w:pPr>
        <w:ind w:firstLine="0"/>
        <w:rPr>
          <w:rFonts w:ascii="Times New Roman" w:hAnsi="Times New Roman"/>
          <w:sz w:val="28"/>
          <w:szCs w:val="28"/>
        </w:rPr>
      </w:pPr>
      <w:r w:rsidRPr="00172A5D">
        <w:rPr>
          <w:rFonts w:ascii="Times New Roman" w:hAnsi="Times New Roman"/>
          <w:sz w:val="28"/>
          <w:szCs w:val="28"/>
        </w:rPr>
        <w:t>разряд, лазерная искра), механическая энергия (падение метеорита) и т. п.</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Взрыв чаще всего связан с неконтролируемым выс</w:t>
      </w:r>
      <w:r>
        <w:rPr>
          <w:rFonts w:ascii="Times New Roman" w:hAnsi="Times New Roman"/>
          <w:sz w:val="28"/>
          <w:szCs w:val="28"/>
        </w:rPr>
        <w:t>вобождением потенциальной энер</w:t>
      </w:r>
      <w:r w:rsidRPr="00172A5D">
        <w:rPr>
          <w:rFonts w:ascii="Times New Roman" w:hAnsi="Times New Roman"/>
          <w:sz w:val="28"/>
          <w:szCs w:val="28"/>
        </w:rPr>
        <w:t>гии сжатых газов из замкнутых объемов машин и аппарато</w:t>
      </w:r>
      <w:r>
        <w:rPr>
          <w:rFonts w:ascii="Times New Roman" w:hAnsi="Times New Roman"/>
          <w:sz w:val="28"/>
          <w:szCs w:val="28"/>
        </w:rPr>
        <w:t>в. Сила взрыва сжатого или сжи</w:t>
      </w:r>
      <w:r w:rsidRPr="00172A5D">
        <w:rPr>
          <w:rFonts w:ascii="Times New Roman" w:hAnsi="Times New Roman"/>
          <w:sz w:val="28"/>
          <w:szCs w:val="28"/>
        </w:rPr>
        <w:t xml:space="preserve">женного газа зависит от внутреннего давления, а разрушения вызываются ударной волной от расширяющегося газа (пара) и осколками разорвавшегося резервуара.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Параметрами, определяющими мощность взрыва, являются энергия взрыва и скорость ее выделения.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Энергия взрыва определяется физико-химическими превращениями, протекающими при различных типах взрывов. Для парогазовых сред энергию взрыва определяют по теплоте сгорания горючих веществ смеси с воздухом для конденсированных (твердых и жидких) взрывчатых веществ – по теплоте, определяющейся при их детонации (реакции разложения);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 xml:space="preserve">при физических взрывах систем со сжатыми газами и перегретыми жидкостями – по энергии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адиабатического  расширения парогазовых сред и перегретой жидкости.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 Адиабатический процесс – термодинамический процесс, при котором система не получает извне теплоты и не отдает  ее, т. е. имеет теплоизоляционную (адиабатную) оболочку.</w:t>
      </w:r>
    </w:p>
    <w:p w:rsidR="003570F5" w:rsidRPr="00172A5D" w:rsidRDefault="003570F5" w:rsidP="003570F5">
      <w:pPr>
        <w:pStyle w:val="a6"/>
        <w:tabs>
          <w:tab w:val="left" w:pos="900"/>
        </w:tabs>
        <w:jc w:val="both"/>
        <w:rPr>
          <w:sz w:val="28"/>
          <w:szCs w:val="28"/>
        </w:rPr>
      </w:pPr>
      <w:r w:rsidRPr="00172A5D">
        <w:rPr>
          <w:sz w:val="28"/>
          <w:szCs w:val="28"/>
        </w:rPr>
        <w:t>Пожары и взрывы – самые распространенные ЧС в современном мире, наносящие большой материальный ущерб и связанные с гибелью людей, а также ущерб окружающей среде, психологический эффект и т.д. По химической природе это разновидности неконтролируемого горения.</w:t>
      </w:r>
    </w:p>
    <w:p w:rsidR="003570F5" w:rsidRPr="00172A5D" w:rsidRDefault="003570F5" w:rsidP="003570F5">
      <w:pPr>
        <w:pStyle w:val="a6"/>
        <w:tabs>
          <w:tab w:val="left" w:pos="900"/>
        </w:tabs>
        <w:jc w:val="both"/>
        <w:rPr>
          <w:sz w:val="28"/>
          <w:szCs w:val="28"/>
        </w:rPr>
      </w:pPr>
      <w:r w:rsidRPr="00172A5D">
        <w:rPr>
          <w:sz w:val="28"/>
          <w:szCs w:val="28"/>
        </w:rPr>
        <w:t>При пожаре на людей воздействуют следующие опасные факторы: повышенная температура воздуха или отдельных предметов, открытый огнь и искры, токсичные продукты сгорания (например, угарный газ), дым, пониженное содержание кислорода в воздухе, взрывы и др., а  в атмосферу выбрасываются различные вредные вещества.</w:t>
      </w:r>
    </w:p>
    <w:p w:rsidR="003570F5" w:rsidRPr="00172A5D" w:rsidRDefault="003570F5" w:rsidP="003570F5">
      <w:pPr>
        <w:pStyle w:val="a6"/>
        <w:tabs>
          <w:tab w:val="left" w:pos="900"/>
        </w:tabs>
        <w:jc w:val="both"/>
        <w:rPr>
          <w:sz w:val="28"/>
          <w:szCs w:val="28"/>
        </w:rPr>
      </w:pPr>
      <w:r w:rsidRPr="00172A5D">
        <w:rPr>
          <w:sz w:val="28"/>
          <w:szCs w:val="28"/>
        </w:rPr>
        <w:t xml:space="preserve"> Взрыв – чрезвычайно быстрое химическое (взрывчатое) превращение, сопровождающееся выделением энергии и образованием сжатых газов, способных производить механическую работу.</w:t>
      </w:r>
    </w:p>
    <w:p w:rsidR="003570F5" w:rsidRPr="00172A5D" w:rsidRDefault="003570F5" w:rsidP="003570F5">
      <w:pPr>
        <w:pStyle w:val="a6"/>
        <w:tabs>
          <w:tab w:val="left" w:pos="900"/>
        </w:tabs>
        <w:jc w:val="both"/>
        <w:rPr>
          <w:sz w:val="28"/>
          <w:szCs w:val="28"/>
        </w:rPr>
      </w:pPr>
      <w:r w:rsidRPr="00172A5D">
        <w:rPr>
          <w:sz w:val="28"/>
          <w:szCs w:val="28"/>
        </w:rPr>
        <w:t>Различают:</w:t>
      </w:r>
    </w:p>
    <w:p w:rsidR="003570F5" w:rsidRPr="00172A5D" w:rsidRDefault="003570F5" w:rsidP="003570F5">
      <w:pPr>
        <w:pStyle w:val="a6"/>
        <w:tabs>
          <w:tab w:val="left" w:pos="900"/>
        </w:tabs>
        <w:jc w:val="both"/>
        <w:rPr>
          <w:sz w:val="28"/>
          <w:szCs w:val="28"/>
        </w:rPr>
      </w:pPr>
      <w:r w:rsidRPr="00172A5D">
        <w:rPr>
          <w:sz w:val="28"/>
          <w:szCs w:val="28"/>
        </w:rPr>
        <w:t>- на объектах (если более 10 пострадавших или 2 погибших)</w:t>
      </w:r>
    </w:p>
    <w:p w:rsidR="003570F5" w:rsidRPr="00172A5D" w:rsidRDefault="003570F5" w:rsidP="003570F5">
      <w:pPr>
        <w:pStyle w:val="a6"/>
        <w:tabs>
          <w:tab w:val="left" w:pos="900"/>
        </w:tabs>
        <w:jc w:val="both"/>
        <w:rPr>
          <w:sz w:val="28"/>
          <w:szCs w:val="28"/>
        </w:rPr>
      </w:pPr>
      <w:r w:rsidRPr="00172A5D">
        <w:rPr>
          <w:sz w:val="28"/>
          <w:szCs w:val="28"/>
        </w:rPr>
        <w:t>- на объектах с легковоспламеняющимися горючими жидкостями, взрывчатыми веществами, вызвавшие заражение</w:t>
      </w:r>
    </w:p>
    <w:p w:rsidR="003570F5" w:rsidRPr="00172A5D" w:rsidRDefault="003570F5" w:rsidP="003570F5">
      <w:pPr>
        <w:pStyle w:val="a6"/>
        <w:tabs>
          <w:tab w:val="left" w:pos="900"/>
        </w:tabs>
        <w:jc w:val="both"/>
        <w:rPr>
          <w:sz w:val="28"/>
          <w:szCs w:val="28"/>
        </w:rPr>
      </w:pPr>
      <w:r w:rsidRPr="00172A5D">
        <w:rPr>
          <w:sz w:val="28"/>
          <w:szCs w:val="28"/>
        </w:rPr>
        <w:t>- на транспорте</w:t>
      </w:r>
    </w:p>
    <w:p w:rsidR="003570F5" w:rsidRPr="00172A5D" w:rsidRDefault="003570F5" w:rsidP="003570F5">
      <w:pPr>
        <w:pStyle w:val="a6"/>
        <w:tabs>
          <w:tab w:val="left" w:pos="900"/>
        </w:tabs>
        <w:jc w:val="both"/>
        <w:rPr>
          <w:sz w:val="28"/>
          <w:szCs w:val="28"/>
        </w:rPr>
      </w:pPr>
      <w:r w:rsidRPr="00172A5D">
        <w:rPr>
          <w:sz w:val="28"/>
          <w:szCs w:val="28"/>
        </w:rPr>
        <w:t>- в шахтах</w:t>
      </w:r>
    </w:p>
    <w:p w:rsidR="003570F5" w:rsidRPr="00172A5D" w:rsidRDefault="003570F5" w:rsidP="003570F5">
      <w:pPr>
        <w:pStyle w:val="a6"/>
        <w:tabs>
          <w:tab w:val="left" w:pos="900"/>
        </w:tabs>
        <w:jc w:val="both"/>
        <w:rPr>
          <w:sz w:val="28"/>
          <w:szCs w:val="28"/>
        </w:rPr>
      </w:pPr>
      <w:r w:rsidRPr="00172A5D">
        <w:rPr>
          <w:sz w:val="28"/>
          <w:szCs w:val="28"/>
        </w:rPr>
        <w:t>- в жилых домах</w:t>
      </w:r>
    </w:p>
    <w:p w:rsidR="003570F5" w:rsidRPr="00172A5D" w:rsidRDefault="003570F5" w:rsidP="003570F5">
      <w:pPr>
        <w:pStyle w:val="a6"/>
        <w:tabs>
          <w:tab w:val="left" w:pos="900"/>
        </w:tabs>
        <w:jc w:val="both"/>
        <w:rPr>
          <w:sz w:val="28"/>
          <w:szCs w:val="28"/>
        </w:rPr>
      </w:pPr>
      <w:r w:rsidRPr="00172A5D">
        <w:rPr>
          <w:sz w:val="28"/>
          <w:szCs w:val="28"/>
        </w:rPr>
        <w:t>Пожаром называют неконтролируемое горение, развивающееся во времени и пространстве, опасное для людей и наносящее материальный ущерб. Под пожарной и взрывной безопасностью понимают систему организационных и технических средств, направленную на профилактику и ликвидацию пожаров и взрывов.</w:t>
      </w:r>
    </w:p>
    <w:p w:rsidR="003570F5" w:rsidRPr="00172A5D" w:rsidRDefault="003570F5" w:rsidP="003570F5">
      <w:pPr>
        <w:pStyle w:val="a6"/>
        <w:tabs>
          <w:tab w:val="left" w:pos="900"/>
        </w:tabs>
        <w:jc w:val="both"/>
        <w:rPr>
          <w:sz w:val="28"/>
          <w:szCs w:val="28"/>
        </w:rPr>
      </w:pPr>
      <w:r w:rsidRPr="00172A5D">
        <w:rPr>
          <w:sz w:val="28"/>
          <w:szCs w:val="28"/>
        </w:rPr>
        <w:t>Пожары на промышленных предприятиях, транспорте и в быту представляют большую опасность для людей и наносят огромный материальный ущерб. Вопросы обеспечения пожарной и взрывной безопасности имеют государственное значение.</w:t>
      </w:r>
    </w:p>
    <w:p w:rsidR="003570F5" w:rsidRPr="00172A5D" w:rsidRDefault="003570F5" w:rsidP="003570F5">
      <w:pPr>
        <w:pStyle w:val="a6"/>
        <w:tabs>
          <w:tab w:val="left" w:pos="900"/>
        </w:tabs>
        <w:jc w:val="both"/>
        <w:rPr>
          <w:sz w:val="28"/>
          <w:szCs w:val="28"/>
        </w:rPr>
      </w:pPr>
      <w:r w:rsidRPr="00172A5D">
        <w:rPr>
          <w:sz w:val="28"/>
          <w:szCs w:val="28"/>
        </w:rPr>
        <w:t>Горение – это сложное, быстропротекающее физико-химическое превращение веществ, сопровождающееся выделением тепла и света. Примером таких экзотермических реакций горения может служить взаимодействие углерода, водорода и метана с кислородом:</w:t>
      </w:r>
    </w:p>
    <w:p w:rsidR="003570F5" w:rsidRPr="00172A5D" w:rsidRDefault="003570F5" w:rsidP="003570F5">
      <w:pPr>
        <w:pStyle w:val="a6"/>
        <w:tabs>
          <w:tab w:val="left" w:pos="900"/>
        </w:tabs>
        <w:rPr>
          <w:sz w:val="28"/>
          <w:szCs w:val="28"/>
          <w:lang w:val="en-US"/>
        </w:rPr>
      </w:pPr>
      <w:r w:rsidRPr="00172A5D">
        <w:rPr>
          <w:sz w:val="28"/>
          <w:szCs w:val="28"/>
          <w:lang w:val="en-US"/>
        </w:rPr>
        <w:t>C + O</w:t>
      </w:r>
      <w:r w:rsidRPr="00172A5D">
        <w:rPr>
          <w:sz w:val="28"/>
          <w:szCs w:val="28"/>
          <w:vertAlign w:val="subscript"/>
          <w:lang w:val="en-US"/>
        </w:rPr>
        <w:t>2</w:t>
      </w:r>
      <w:r w:rsidRPr="00172A5D">
        <w:rPr>
          <w:sz w:val="28"/>
          <w:szCs w:val="28"/>
          <w:lang w:val="en-US"/>
        </w:rPr>
        <w:t xml:space="preserve"> = CO</w:t>
      </w:r>
      <w:r w:rsidRPr="00172A5D">
        <w:rPr>
          <w:sz w:val="28"/>
          <w:szCs w:val="28"/>
          <w:vertAlign w:val="subscript"/>
          <w:lang w:val="en-US"/>
        </w:rPr>
        <w:t>2</w:t>
      </w:r>
      <w:r w:rsidRPr="00172A5D">
        <w:rPr>
          <w:sz w:val="28"/>
          <w:szCs w:val="28"/>
          <w:lang w:val="en-US"/>
        </w:rPr>
        <w:t xml:space="preserve"> + 383,5 </w:t>
      </w:r>
      <w:proofErr w:type="spellStart"/>
      <w:r w:rsidRPr="00172A5D">
        <w:rPr>
          <w:sz w:val="28"/>
          <w:szCs w:val="28"/>
        </w:rPr>
        <w:t>кДЖ</w:t>
      </w:r>
      <w:proofErr w:type="spellEnd"/>
      <w:r w:rsidRPr="00172A5D">
        <w:rPr>
          <w:sz w:val="28"/>
          <w:szCs w:val="28"/>
          <w:lang w:val="en-US"/>
        </w:rPr>
        <w:t>/</w:t>
      </w:r>
      <w:r w:rsidRPr="00172A5D">
        <w:rPr>
          <w:sz w:val="28"/>
          <w:szCs w:val="28"/>
        </w:rPr>
        <w:t>моль</w:t>
      </w:r>
      <w:r w:rsidRPr="00172A5D">
        <w:rPr>
          <w:sz w:val="28"/>
          <w:szCs w:val="28"/>
          <w:lang w:val="en-US"/>
        </w:rPr>
        <w:t xml:space="preserve">; </w:t>
      </w:r>
    </w:p>
    <w:p w:rsidR="003570F5" w:rsidRPr="00172A5D" w:rsidRDefault="003570F5" w:rsidP="003570F5">
      <w:pPr>
        <w:pStyle w:val="a6"/>
        <w:tabs>
          <w:tab w:val="left" w:pos="900"/>
        </w:tabs>
        <w:rPr>
          <w:sz w:val="28"/>
          <w:szCs w:val="28"/>
          <w:lang w:val="en-US"/>
        </w:rPr>
      </w:pPr>
      <w:r w:rsidRPr="00172A5D">
        <w:rPr>
          <w:sz w:val="28"/>
          <w:szCs w:val="28"/>
          <w:lang w:val="en-US"/>
        </w:rPr>
        <w:t>2H</w:t>
      </w:r>
      <w:r w:rsidRPr="00172A5D">
        <w:rPr>
          <w:sz w:val="28"/>
          <w:szCs w:val="28"/>
          <w:vertAlign w:val="subscript"/>
          <w:lang w:val="en-US"/>
        </w:rPr>
        <w:t>2</w:t>
      </w:r>
      <w:r w:rsidRPr="00172A5D">
        <w:rPr>
          <w:sz w:val="28"/>
          <w:szCs w:val="28"/>
          <w:lang w:val="en-US"/>
        </w:rPr>
        <w:t xml:space="preserve"> + O</w:t>
      </w:r>
      <w:r w:rsidRPr="00172A5D">
        <w:rPr>
          <w:sz w:val="28"/>
          <w:szCs w:val="28"/>
          <w:vertAlign w:val="subscript"/>
          <w:lang w:val="en-US"/>
        </w:rPr>
        <w:t>2</w:t>
      </w:r>
      <w:r w:rsidRPr="00172A5D">
        <w:rPr>
          <w:sz w:val="28"/>
          <w:szCs w:val="28"/>
          <w:lang w:val="en-US"/>
        </w:rPr>
        <w:t xml:space="preserve"> = 2H</w:t>
      </w:r>
      <w:r w:rsidRPr="00172A5D">
        <w:rPr>
          <w:sz w:val="28"/>
          <w:szCs w:val="28"/>
          <w:vertAlign w:val="subscript"/>
          <w:lang w:val="en-US"/>
        </w:rPr>
        <w:t>2</w:t>
      </w:r>
      <w:r w:rsidRPr="00172A5D">
        <w:rPr>
          <w:sz w:val="28"/>
          <w:szCs w:val="28"/>
          <w:lang w:val="en-US"/>
        </w:rPr>
        <w:t xml:space="preserve">O + 517,7 </w:t>
      </w:r>
      <w:proofErr w:type="spellStart"/>
      <w:r w:rsidRPr="00172A5D">
        <w:rPr>
          <w:sz w:val="28"/>
          <w:szCs w:val="28"/>
        </w:rPr>
        <w:t>кДЖ</w:t>
      </w:r>
      <w:proofErr w:type="spellEnd"/>
      <w:r w:rsidRPr="00172A5D">
        <w:rPr>
          <w:sz w:val="28"/>
          <w:szCs w:val="28"/>
          <w:lang w:val="en-US"/>
        </w:rPr>
        <w:t>/</w:t>
      </w:r>
      <w:r w:rsidRPr="00172A5D">
        <w:rPr>
          <w:sz w:val="28"/>
          <w:szCs w:val="28"/>
        </w:rPr>
        <w:t>моль</w:t>
      </w:r>
      <w:r w:rsidRPr="00172A5D">
        <w:rPr>
          <w:sz w:val="28"/>
          <w:szCs w:val="28"/>
          <w:lang w:val="en-US"/>
        </w:rPr>
        <w:t>;</w:t>
      </w:r>
    </w:p>
    <w:p w:rsidR="003570F5" w:rsidRPr="00172A5D" w:rsidRDefault="003570F5" w:rsidP="003570F5">
      <w:pPr>
        <w:pStyle w:val="a6"/>
        <w:tabs>
          <w:tab w:val="left" w:pos="900"/>
        </w:tabs>
        <w:rPr>
          <w:sz w:val="28"/>
          <w:szCs w:val="28"/>
          <w:lang w:val="en-US"/>
        </w:rPr>
      </w:pPr>
      <w:r w:rsidRPr="00172A5D">
        <w:rPr>
          <w:sz w:val="28"/>
          <w:szCs w:val="28"/>
          <w:lang w:val="en-US"/>
        </w:rPr>
        <w:t>CH</w:t>
      </w:r>
      <w:r w:rsidRPr="00172A5D">
        <w:rPr>
          <w:sz w:val="28"/>
          <w:szCs w:val="28"/>
          <w:vertAlign w:val="subscript"/>
          <w:lang w:val="en-US"/>
        </w:rPr>
        <w:t>4</w:t>
      </w:r>
      <w:r w:rsidRPr="00172A5D">
        <w:rPr>
          <w:sz w:val="28"/>
          <w:szCs w:val="28"/>
          <w:lang w:val="en-US"/>
        </w:rPr>
        <w:t xml:space="preserve"> + 2O</w:t>
      </w:r>
      <w:r w:rsidRPr="00172A5D">
        <w:rPr>
          <w:sz w:val="28"/>
          <w:szCs w:val="28"/>
          <w:vertAlign w:val="subscript"/>
          <w:lang w:val="en-US"/>
        </w:rPr>
        <w:t>2</w:t>
      </w:r>
      <w:r w:rsidRPr="00172A5D">
        <w:rPr>
          <w:sz w:val="28"/>
          <w:szCs w:val="28"/>
          <w:lang w:val="en-US"/>
        </w:rPr>
        <w:t xml:space="preserve"> = CO</w:t>
      </w:r>
      <w:r w:rsidRPr="00172A5D">
        <w:rPr>
          <w:sz w:val="28"/>
          <w:szCs w:val="28"/>
          <w:vertAlign w:val="subscript"/>
          <w:lang w:val="en-US"/>
        </w:rPr>
        <w:t>2</w:t>
      </w:r>
      <w:r w:rsidRPr="00172A5D">
        <w:rPr>
          <w:sz w:val="28"/>
          <w:szCs w:val="28"/>
          <w:lang w:val="en-US"/>
        </w:rPr>
        <w:t xml:space="preserve"> + 2H</w:t>
      </w:r>
      <w:r w:rsidRPr="00172A5D">
        <w:rPr>
          <w:sz w:val="28"/>
          <w:szCs w:val="28"/>
          <w:vertAlign w:val="subscript"/>
          <w:lang w:val="en-US"/>
        </w:rPr>
        <w:t>2</w:t>
      </w:r>
      <w:r w:rsidRPr="00172A5D">
        <w:rPr>
          <w:sz w:val="28"/>
          <w:szCs w:val="28"/>
          <w:lang w:val="en-US"/>
        </w:rPr>
        <w:t xml:space="preserve">O + 882,0 </w:t>
      </w:r>
      <w:proofErr w:type="spellStart"/>
      <w:r w:rsidRPr="00172A5D">
        <w:rPr>
          <w:sz w:val="28"/>
          <w:szCs w:val="28"/>
        </w:rPr>
        <w:t>кДЖ</w:t>
      </w:r>
      <w:proofErr w:type="spellEnd"/>
      <w:r w:rsidRPr="00172A5D">
        <w:rPr>
          <w:sz w:val="28"/>
          <w:szCs w:val="28"/>
          <w:lang w:val="en-US"/>
        </w:rPr>
        <w:t>/</w:t>
      </w:r>
      <w:r w:rsidRPr="00172A5D">
        <w:rPr>
          <w:sz w:val="28"/>
          <w:szCs w:val="28"/>
        </w:rPr>
        <w:t>моль</w:t>
      </w:r>
      <w:r w:rsidRPr="00172A5D">
        <w:rPr>
          <w:sz w:val="28"/>
          <w:szCs w:val="28"/>
          <w:lang w:val="en-US"/>
        </w:rPr>
        <w:t>.</w:t>
      </w:r>
    </w:p>
    <w:p w:rsidR="003570F5" w:rsidRPr="00172A5D" w:rsidRDefault="003570F5" w:rsidP="003570F5">
      <w:pPr>
        <w:pStyle w:val="a6"/>
        <w:tabs>
          <w:tab w:val="left" w:pos="900"/>
        </w:tabs>
        <w:jc w:val="both"/>
        <w:rPr>
          <w:sz w:val="28"/>
          <w:szCs w:val="28"/>
        </w:rPr>
      </w:pPr>
      <w:r w:rsidRPr="00172A5D">
        <w:rPr>
          <w:sz w:val="28"/>
          <w:szCs w:val="28"/>
        </w:rPr>
        <w:t xml:space="preserve">Для протекания процесса горения требуется наличие трех факторов: горючего вещества, окислителя и источника зажигания (импульса). </w:t>
      </w:r>
      <w:r w:rsidRPr="00172A5D">
        <w:rPr>
          <w:sz w:val="28"/>
          <w:szCs w:val="28"/>
        </w:rPr>
        <w:lastRenderedPageBreak/>
        <w:t>Окислителем чаще всего является кислород воздуха, но его роль могут выполнять и хлор, фтор, бром, йод, оксиды азота и др. Некоторые вещества (например, сжатый ацетилен, хлористый азот, озон) могут взрываться с образованием тепла и пламени. Горение большинства веществ прекращается, когда концентрация кислорода понижается с 21 до 14-18%. Такие вещества, как водород, этилен, ацетилен, горят при содержании кислорода воздуха до 10% и менее.</w:t>
      </w:r>
    </w:p>
    <w:p w:rsidR="003570F5" w:rsidRPr="00172A5D" w:rsidRDefault="003570F5" w:rsidP="003570F5">
      <w:pPr>
        <w:pStyle w:val="a6"/>
        <w:tabs>
          <w:tab w:val="left" w:pos="900"/>
        </w:tabs>
        <w:jc w:val="both"/>
        <w:rPr>
          <w:sz w:val="28"/>
          <w:szCs w:val="28"/>
        </w:rPr>
      </w:pPr>
      <w:r w:rsidRPr="00172A5D">
        <w:rPr>
          <w:sz w:val="28"/>
          <w:szCs w:val="28"/>
        </w:rPr>
        <w:t xml:space="preserve">Источниками зажигания могут служить случайные искры различного происхождения (электрические, возникшие в результате накопления статического электричества, искры от </w:t>
      </w:r>
      <w:proofErr w:type="spellStart"/>
      <w:r w:rsidRPr="00172A5D">
        <w:rPr>
          <w:sz w:val="28"/>
          <w:szCs w:val="28"/>
        </w:rPr>
        <w:t>газо</w:t>
      </w:r>
      <w:proofErr w:type="spellEnd"/>
      <w:r w:rsidRPr="00172A5D">
        <w:rPr>
          <w:sz w:val="28"/>
          <w:szCs w:val="28"/>
        </w:rPr>
        <w:t>- и электросварки и т.д.), нагретые тела, перегрев электрических контактов и др.</w:t>
      </w:r>
    </w:p>
    <w:p w:rsidR="003570F5" w:rsidRPr="00172A5D" w:rsidRDefault="003570F5" w:rsidP="003570F5">
      <w:pPr>
        <w:pStyle w:val="a6"/>
        <w:tabs>
          <w:tab w:val="left" w:pos="900"/>
        </w:tabs>
        <w:jc w:val="both"/>
        <w:rPr>
          <w:sz w:val="28"/>
          <w:szCs w:val="28"/>
        </w:rPr>
      </w:pPr>
      <w:r w:rsidRPr="00172A5D">
        <w:rPr>
          <w:sz w:val="28"/>
          <w:szCs w:val="28"/>
        </w:rPr>
        <w:t>Горение возникает в результате:</w:t>
      </w:r>
    </w:p>
    <w:p w:rsidR="003570F5" w:rsidRPr="00172A5D" w:rsidRDefault="003570F5" w:rsidP="003570F5">
      <w:pPr>
        <w:pStyle w:val="a6"/>
        <w:jc w:val="both"/>
        <w:rPr>
          <w:sz w:val="28"/>
          <w:szCs w:val="28"/>
        </w:rPr>
      </w:pPr>
      <w:r w:rsidRPr="00172A5D">
        <w:rPr>
          <w:sz w:val="28"/>
          <w:szCs w:val="28"/>
        </w:rPr>
        <w:t>- вспышки – быстрого сгорания горючей смеси, не сопровождающейся образованием сжатых газов;</w:t>
      </w:r>
    </w:p>
    <w:p w:rsidR="003570F5" w:rsidRPr="00172A5D" w:rsidRDefault="003570F5" w:rsidP="003570F5">
      <w:pPr>
        <w:pStyle w:val="a6"/>
        <w:jc w:val="both"/>
        <w:rPr>
          <w:sz w:val="28"/>
          <w:szCs w:val="28"/>
        </w:rPr>
      </w:pPr>
      <w:r w:rsidRPr="00172A5D">
        <w:rPr>
          <w:sz w:val="28"/>
          <w:szCs w:val="28"/>
        </w:rPr>
        <w:t>- возгорания – возникновения горения под действием источника зажигания;</w:t>
      </w:r>
    </w:p>
    <w:p w:rsidR="003570F5" w:rsidRPr="00172A5D" w:rsidRDefault="003570F5" w:rsidP="003570F5">
      <w:pPr>
        <w:pStyle w:val="a6"/>
        <w:jc w:val="both"/>
        <w:rPr>
          <w:sz w:val="28"/>
          <w:szCs w:val="28"/>
        </w:rPr>
      </w:pPr>
      <w:r w:rsidRPr="00172A5D">
        <w:rPr>
          <w:sz w:val="28"/>
          <w:szCs w:val="28"/>
        </w:rPr>
        <w:t>- воспламенения – возгорания, сопровождающегося появлением пламени;</w:t>
      </w:r>
    </w:p>
    <w:p w:rsidR="003570F5" w:rsidRPr="00172A5D" w:rsidRDefault="003570F5" w:rsidP="003570F5">
      <w:pPr>
        <w:pStyle w:val="a6"/>
        <w:jc w:val="both"/>
        <w:rPr>
          <w:sz w:val="28"/>
          <w:szCs w:val="28"/>
        </w:rPr>
      </w:pPr>
      <w:r w:rsidRPr="00172A5D">
        <w:rPr>
          <w:sz w:val="28"/>
          <w:szCs w:val="28"/>
        </w:rPr>
        <w:t>- самовозгорания – резкого увеличения скорости экзотермических реакций, приводящего к возникновению горения вещества при отсутствии источника зажигания;</w:t>
      </w:r>
    </w:p>
    <w:p w:rsidR="003570F5" w:rsidRPr="00172A5D" w:rsidRDefault="003570F5" w:rsidP="003570F5">
      <w:pPr>
        <w:pStyle w:val="a6"/>
        <w:jc w:val="both"/>
        <w:rPr>
          <w:sz w:val="28"/>
          <w:szCs w:val="28"/>
        </w:rPr>
      </w:pPr>
      <w:r w:rsidRPr="00172A5D">
        <w:rPr>
          <w:sz w:val="28"/>
          <w:szCs w:val="28"/>
        </w:rPr>
        <w:t>- самовоспламенения – самовозгорания, сопровождающегося появлением пламени.</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Поражающие факторы взрыва </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Поражающее  действие  взрывной  ударной  волны  (ВУВ)  определяется  избыточным давлением во фронте ударной волны и скоростным напором. Однако их роль в повреждении и разрушении зависит от размеров, конструкции объекта и степени связи с земной поверхностью.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Поражения, наносимые людям при взрыве, принято разделять следующим образом: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легкие (20–40 кПа , или 0,2–0,4 кгс/</w:t>
      </w:r>
      <w:r w:rsidRPr="00172A5D">
        <w:rPr>
          <w:rFonts w:ascii="Times New Roman" w:hAnsi="Times New Roman"/>
          <w:sz w:val="28"/>
          <w:szCs w:val="28"/>
          <w:vertAlign w:val="superscript"/>
        </w:rPr>
        <w:t>2</w:t>
      </w:r>
      <w:r w:rsidRPr="00172A5D">
        <w:rPr>
          <w:rFonts w:ascii="Times New Roman" w:hAnsi="Times New Roman"/>
          <w:sz w:val="28"/>
          <w:szCs w:val="28"/>
        </w:rPr>
        <w:t xml:space="preserve"> ) – скоропроходящие нарушения функций организма (звон в ушах, головокружение, головная боль, возможные вывихи и ушибы);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средние (40–60 кПа, или 0,4–0,6 кгс/см</w:t>
      </w:r>
      <w:r w:rsidRPr="00172A5D">
        <w:rPr>
          <w:rFonts w:ascii="Times New Roman" w:hAnsi="Times New Roman"/>
          <w:sz w:val="28"/>
          <w:szCs w:val="28"/>
          <w:vertAlign w:val="superscript"/>
        </w:rPr>
        <w:t>2</w:t>
      </w:r>
      <w:r w:rsidRPr="00172A5D">
        <w:rPr>
          <w:rFonts w:ascii="Times New Roman" w:hAnsi="Times New Roman"/>
          <w:sz w:val="28"/>
          <w:szCs w:val="28"/>
        </w:rPr>
        <w:t xml:space="preserve">  ) – вывихи конечностей, контузия головного мозга, повреждение органов слуха, кровотечение из носа и ушей;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тяжелые (60–100 кПа, или 0,6–1 кгс/см</w:t>
      </w:r>
      <w:r w:rsidRPr="00172A5D">
        <w:rPr>
          <w:rFonts w:ascii="Times New Roman" w:hAnsi="Times New Roman"/>
          <w:sz w:val="28"/>
          <w:szCs w:val="28"/>
          <w:vertAlign w:val="superscript"/>
        </w:rPr>
        <w:t>2</w:t>
      </w:r>
      <w:r w:rsidRPr="00172A5D">
        <w:rPr>
          <w:rFonts w:ascii="Times New Roman" w:hAnsi="Times New Roman"/>
          <w:sz w:val="28"/>
          <w:szCs w:val="28"/>
        </w:rPr>
        <w:t xml:space="preserve">  ) – сильные контузии всего организма, потеря сознания, переломы конечностей и пр.;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крайне тяжелые (более 100 кПа, или 1 кгс/см</w:t>
      </w:r>
      <w:r w:rsidRPr="00172A5D">
        <w:rPr>
          <w:rFonts w:ascii="Times New Roman" w:hAnsi="Times New Roman"/>
          <w:sz w:val="28"/>
          <w:szCs w:val="28"/>
          <w:vertAlign w:val="superscript"/>
        </w:rPr>
        <w:t>2</w:t>
      </w:r>
      <w:r w:rsidRPr="00172A5D">
        <w:rPr>
          <w:rFonts w:ascii="Times New Roman" w:hAnsi="Times New Roman"/>
          <w:sz w:val="28"/>
          <w:szCs w:val="28"/>
        </w:rPr>
        <w:t xml:space="preserve">  ) – переломы конечностей, внутренние кровотечения, сотрясение мозга, потеря сознания, возможны смертельные исходы.</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 xml:space="preserve">  В производственных условиях возможны следующие основные виды взрывов: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свободный, воздушный;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наземный;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взрыв в непосредственной близости от объекта;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взрыв внутри объекта (сооружения).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Паскаль (1 Па = 1 Н/м   – ньютон на квадратный метр) – единица давления и механического напряжения в системе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СИ, названная в честь Блеза Паскаля, французского философа, физика, математика. Часто используется и другая единица</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Взрывчатые вещества могут быть твердыми, жидким</w:t>
      </w:r>
      <w:r>
        <w:rPr>
          <w:rFonts w:ascii="Times New Roman" w:hAnsi="Times New Roman"/>
          <w:sz w:val="28"/>
          <w:szCs w:val="28"/>
        </w:rPr>
        <w:t xml:space="preserve">и, газообразными, а также </w:t>
      </w:r>
      <w:proofErr w:type="spellStart"/>
      <w:r>
        <w:rPr>
          <w:rFonts w:ascii="Times New Roman" w:hAnsi="Times New Roman"/>
          <w:sz w:val="28"/>
          <w:szCs w:val="28"/>
        </w:rPr>
        <w:t>аэро</w:t>
      </w:r>
      <w:r w:rsidRPr="00172A5D">
        <w:rPr>
          <w:rFonts w:ascii="Times New Roman" w:hAnsi="Times New Roman"/>
          <w:sz w:val="28"/>
          <w:szCs w:val="28"/>
        </w:rPr>
        <w:t>взвесями</w:t>
      </w:r>
      <w:proofErr w:type="spellEnd"/>
      <w:r w:rsidRPr="00172A5D">
        <w:rPr>
          <w:rFonts w:ascii="Times New Roman" w:hAnsi="Times New Roman"/>
          <w:sz w:val="28"/>
          <w:szCs w:val="28"/>
        </w:rPr>
        <w:t xml:space="preserve"> горючих веществ (жидких и твердых) в окислительной среде, часто в воздухе.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Твердые и жидкие взрывчатые вещества в большинстве случаев относятся к классу конденсированных  взрывчатых  веществ.  При  инициировании  взрыва  в  этих  веществах  с огромной  скоростью  протекают  экзотермические  окисли</w:t>
      </w:r>
      <w:r>
        <w:rPr>
          <w:rFonts w:ascii="Times New Roman" w:hAnsi="Times New Roman"/>
          <w:sz w:val="28"/>
          <w:szCs w:val="28"/>
        </w:rPr>
        <w:t>тельно-восстановительные  реак</w:t>
      </w:r>
      <w:r w:rsidRPr="00172A5D">
        <w:rPr>
          <w:rFonts w:ascii="Times New Roman" w:hAnsi="Times New Roman"/>
          <w:sz w:val="28"/>
          <w:szCs w:val="28"/>
        </w:rPr>
        <w:t xml:space="preserve">ции или реакции термического разложения с выделением тепловой энергии.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Газообразные  взрывчатые  вещества  представляют  собой  однородные  (гомогенные) смеси горючих газов (паров) с газообразными окислителями – воздухом, кислородом, хлором и др.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Взрывоопасные </w:t>
      </w:r>
      <w:proofErr w:type="spellStart"/>
      <w:r w:rsidRPr="00172A5D">
        <w:rPr>
          <w:rFonts w:ascii="Times New Roman" w:hAnsi="Times New Roman"/>
          <w:sz w:val="28"/>
          <w:szCs w:val="28"/>
        </w:rPr>
        <w:t>аэровзвеси</w:t>
      </w:r>
      <w:proofErr w:type="spellEnd"/>
      <w:r w:rsidRPr="00172A5D">
        <w:rPr>
          <w:rFonts w:ascii="Times New Roman" w:hAnsi="Times New Roman"/>
          <w:sz w:val="28"/>
          <w:szCs w:val="28"/>
        </w:rPr>
        <w:t xml:space="preserve"> состоят из мелкодисперсных частиц горючих жидкостей (туманов) или твердых веществ (</w:t>
      </w:r>
      <w:proofErr w:type="spellStart"/>
      <w:r w:rsidRPr="00172A5D">
        <w:rPr>
          <w:rFonts w:ascii="Times New Roman" w:hAnsi="Times New Roman"/>
          <w:sz w:val="28"/>
          <w:szCs w:val="28"/>
        </w:rPr>
        <w:t>пылей</w:t>
      </w:r>
      <w:proofErr w:type="spellEnd"/>
      <w:r w:rsidRPr="00172A5D">
        <w:rPr>
          <w:rFonts w:ascii="Times New Roman" w:hAnsi="Times New Roman"/>
          <w:sz w:val="28"/>
          <w:szCs w:val="28"/>
        </w:rPr>
        <w:t>) в окислительной среде, чаще всего в воздухе, например мучная, угольная пыль и т. п.</w:t>
      </w:r>
    </w:p>
    <w:p w:rsidR="00F90C28" w:rsidRDefault="00F90C28"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Степень разрушения объекта при взрыве </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Оценку степени разрушений элементов объекта, вызванных воздушной ударной волной, принято давать по следующей шкале: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(8–10 кПа) – объект не выходит из строя, необходим незначительный ремонт;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среднее (10–20 кПа) – разрушены главным образом второстепенные элементы объекта,  которые  могут  быть  восстановлены  путем  проведения  среднего  и  капитального ремонта;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сильное (20–40 кПа) – разрушена большая часть несущих конструкций и стен; восстановление возможно, но нецелесообразно;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полное (40–60 кПа) – обрушение перекрытий и разрушение всех несущих конструкций; восстановление невозможно.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Причинами сильного разрушения при слабых взрывах могут быть: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старение систем (снижение механической прочности);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нарушение технологического режима;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конструкторские ошибки;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 неисправности контрольно-измерительных приборов, регулирующих</w:t>
      </w:r>
      <w:r>
        <w:rPr>
          <w:rFonts w:ascii="Times New Roman" w:hAnsi="Times New Roman"/>
          <w:sz w:val="28"/>
          <w:szCs w:val="28"/>
        </w:rPr>
        <w:t xml:space="preserve"> и предохра</w:t>
      </w:r>
      <w:r w:rsidRPr="00172A5D">
        <w:rPr>
          <w:rFonts w:ascii="Times New Roman" w:hAnsi="Times New Roman"/>
          <w:sz w:val="28"/>
          <w:szCs w:val="28"/>
        </w:rPr>
        <w:t xml:space="preserve">нительных устройств;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ошибки обслуживающего персонала и т. д.</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Системы повышенного давления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К  системам  (объектам)  повышенного  давления  относятся  трубопроводы,  цистерны, баллоны, сосуды, аппараты и приборы, работающие под давлением.  </w:t>
      </w:r>
      <w:proofErr w:type="spellStart"/>
      <w:r w:rsidRPr="00172A5D">
        <w:rPr>
          <w:rFonts w:ascii="Times New Roman" w:hAnsi="Times New Roman"/>
          <w:sz w:val="28"/>
          <w:szCs w:val="28"/>
        </w:rPr>
        <w:t>Взрывозащита</w:t>
      </w:r>
      <w:proofErr w:type="spellEnd"/>
      <w:r w:rsidRPr="00172A5D">
        <w:rPr>
          <w:rFonts w:ascii="Times New Roman" w:hAnsi="Times New Roman"/>
          <w:sz w:val="28"/>
          <w:szCs w:val="28"/>
        </w:rPr>
        <w:t xml:space="preserve"> систем повышенного давления достигается: </w:t>
      </w:r>
    </w:p>
    <w:p w:rsidR="003570F5" w:rsidRPr="00D86F65" w:rsidRDefault="003570F5" w:rsidP="003570F5">
      <w:pPr>
        <w:rPr>
          <w:rFonts w:ascii="Times New Roman" w:hAnsi="Times New Roman"/>
          <w:sz w:val="28"/>
          <w:szCs w:val="28"/>
        </w:rPr>
      </w:pPr>
      <w:r w:rsidRPr="00D86F65">
        <w:rPr>
          <w:rFonts w:ascii="Times New Roman" w:hAnsi="Times New Roman"/>
          <w:sz w:val="28"/>
          <w:szCs w:val="28"/>
        </w:rPr>
        <w:t xml:space="preserve">организационно-техническими мероприятиями; </w:t>
      </w:r>
    </w:p>
    <w:p w:rsidR="003570F5" w:rsidRPr="00E1284C" w:rsidRDefault="003570F5" w:rsidP="003570F5">
      <w:pPr>
        <w:rPr>
          <w:rFonts w:ascii="Times New Roman" w:hAnsi="Times New Roman"/>
          <w:sz w:val="28"/>
          <w:szCs w:val="28"/>
        </w:rPr>
      </w:pPr>
      <w:r w:rsidRPr="00D86F65">
        <w:rPr>
          <w:rFonts w:ascii="Times New Roman" w:hAnsi="Times New Roman"/>
          <w:sz w:val="28"/>
          <w:szCs w:val="28"/>
        </w:rPr>
        <w:t xml:space="preserve">разработкой и соблюдением регламентов, норм и правил ведения технологических </w:t>
      </w:r>
      <w:r w:rsidRPr="00E1284C">
        <w:rPr>
          <w:rFonts w:ascii="Times New Roman" w:hAnsi="Times New Roman"/>
          <w:sz w:val="28"/>
          <w:szCs w:val="28"/>
        </w:rPr>
        <w:t xml:space="preserve">процессов; </w:t>
      </w:r>
    </w:p>
    <w:p w:rsidR="003570F5" w:rsidRPr="00E1284C" w:rsidRDefault="003570F5" w:rsidP="003570F5">
      <w:pPr>
        <w:rPr>
          <w:rFonts w:ascii="Times New Roman" w:hAnsi="Times New Roman"/>
          <w:sz w:val="28"/>
          <w:szCs w:val="28"/>
        </w:rPr>
      </w:pPr>
      <w:r w:rsidRPr="00E1284C">
        <w:rPr>
          <w:rFonts w:ascii="Times New Roman" w:hAnsi="Times New Roman"/>
          <w:sz w:val="28"/>
          <w:szCs w:val="28"/>
        </w:rPr>
        <w:t xml:space="preserve">организацией обучения и инструктажа обслуживающего персонала; </w:t>
      </w:r>
    </w:p>
    <w:p w:rsidR="003570F5" w:rsidRPr="00172A5D" w:rsidRDefault="003570F5" w:rsidP="003570F5">
      <w:pPr>
        <w:ind w:firstLine="0"/>
        <w:rPr>
          <w:rFonts w:ascii="Times New Roman" w:hAnsi="Times New Roman"/>
          <w:sz w:val="28"/>
          <w:szCs w:val="28"/>
        </w:rPr>
      </w:pPr>
      <w:r w:rsidRPr="00E1284C">
        <w:rPr>
          <w:rFonts w:ascii="Times New Roman" w:hAnsi="Times New Roman"/>
          <w:sz w:val="28"/>
          <w:szCs w:val="28"/>
        </w:rPr>
        <w:t xml:space="preserve">осуществлением  контроля  и  надзора  за  соблюдением  норм  технологического </w:t>
      </w:r>
      <w:r w:rsidRPr="00172A5D">
        <w:rPr>
          <w:rFonts w:ascii="Times New Roman" w:hAnsi="Times New Roman"/>
          <w:sz w:val="28"/>
          <w:szCs w:val="28"/>
        </w:rPr>
        <w:t xml:space="preserve">режима, правил и норм техники безопасности, пожарной безопасности и т. д.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Оборудование повышенного давления должно бы</w:t>
      </w:r>
      <w:r>
        <w:rPr>
          <w:rFonts w:ascii="Times New Roman" w:hAnsi="Times New Roman"/>
          <w:sz w:val="28"/>
          <w:szCs w:val="28"/>
        </w:rPr>
        <w:t xml:space="preserve">ть оснащено системами </w:t>
      </w:r>
      <w:proofErr w:type="spellStart"/>
      <w:r>
        <w:rPr>
          <w:rFonts w:ascii="Times New Roman" w:hAnsi="Times New Roman"/>
          <w:sz w:val="28"/>
          <w:szCs w:val="28"/>
        </w:rPr>
        <w:t>взрывоза</w:t>
      </w:r>
      <w:r w:rsidRPr="00172A5D">
        <w:rPr>
          <w:rFonts w:ascii="Times New Roman" w:hAnsi="Times New Roman"/>
          <w:sz w:val="28"/>
          <w:szCs w:val="28"/>
        </w:rPr>
        <w:t>щиты</w:t>
      </w:r>
      <w:proofErr w:type="spellEnd"/>
      <w:r w:rsidRPr="00172A5D">
        <w:rPr>
          <w:rFonts w:ascii="Times New Roman" w:hAnsi="Times New Roman"/>
          <w:sz w:val="28"/>
          <w:szCs w:val="28"/>
        </w:rPr>
        <w:t xml:space="preserve">,  которые  предполагают  применение  </w:t>
      </w:r>
      <w:proofErr w:type="spellStart"/>
      <w:r w:rsidRPr="00172A5D">
        <w:rPr>
          <w:rFonts w:ascii="Times New Roman" w:hAnsi="Times New Roman"/>
          <w:sz w:val="28"/>
          <w:szCs w:val="28"/>
        </w:rPr>
        <w:t>гидрозатворов</w:t>
      </w:r>
      <w:proofErr w:type="spellEnd"/>
      <w:r w:rsidRPr="00172A5D">
        <w:rPr>
          <w:rFonts w:ascii="Times New Roman" w:hAnsi="Times New Roman"/>
          <w:sz w:val="28"/>
          <w:szCs w:val="28"/>
        </w:rPr>
        <w:t xml:space="preserve">,  </w:t>
      </w:r>
      <w:proofErr w:type="spellStart"/>
      <w:r w:rsidRPr="00172A5D">
        <w:rPr>
          <w:rFonts w:ascii="Times New Roman" w:hAnsi="Times New Roman"/>
          <w:sz w:val="28"/>
          <w:szCs w:val="28"/>
        </w:rPr>
        <w:t>огнепреградителей</w:t>
      </w:r>
      <w:proofErr w:type="spellEnd"/>
      <w:r w:rsidRPr="00172A5D">
        <w:rPr>
          <w:rFonts w:ascii="Times New Roman" w:hAnsi="Times New Roman"/>
          <w:sz w:val="28"/>
          <w:szCs w:val="28"/>
        </w:rPr>
        <w:t xml:space="preserve">,  инертных газов или паровых завес, а также защиту аппаратов от разрушения при взрыве с помощью </w:t>
      </w:r>
      <w:r>
        <w:rPr>
          <w:rFonts w:ascii="Times New Roman" w:hAnsi="Times New Roman"/>
          <w:sz w:val="28"/>
          <w:szCs w:val="28"/>
        </w:rPr>
        <w:t xml:space="preserve"> </w:t>
      </w:r>
      <w:r w:rsidRPr="00172A5D">
        <w:rPr>
          <w:rFonts w:ascii="Times New Roman" w:hAnsi="Times New Roman"/>
          <w:sz w:val="28"/>
          <w:szCs w:val="28"/>
        </w:rPr>
        <w:t>устройств аварийного сброса давления (предохранитель</w:t>
      </w:r>
      <w:r>
        <w:rPr>
          <w:rFonts w:ascii="Times New Roman" w:hAnsi="Times New Roman"/>
          <w:sz w:val="28"/>
          <w:szCs w:val="28"/>
        </w:rPr>
        <w:t>ные мембраны и клапаны, быстро</w:t>
      </w:r>
      <w:r w:rsidRPr="00172A5D">
        <w:rPr>
          <w:rFonts w:ascii="Times New Roman" w:hAnsi="Times New Roman"/>
          <w:sz w:val="28"/>
          <w:szCs w:val="28"/>
        </w:rPr>
        <w:t xml:space="preserve">действующие задвижки и т. д.).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 Для своевременного обнаружения различных дефектов (трещины, вмятины, дефекты сварки и т. д.), возникших при изготовлении, хранении и </w:t>
      </w:r>
      <w:r>
        <w:rPr>
          <w:rFonts w:ascii="Times New Roman" w:hAnsi="Times New Roman"/>
          <w:sz w:val="28"/>
          <w:szCs w:val="28"/>
        </w:rPr>
        <w:t>транспортировке сосудов, обору</w:t>
      </w:r>
      <w:r w:rsidRPr="00172A5D">
        <w:rPr>
          <w:rFonts w:ascii="Times New Roman" w:hAnsi="Times New Roman"/>
          <w:sz w:val="28"/>
          <w:szCs w:val="28"/>
        </w:rPr>
        <w:t xml:space="preserve">дования, применяют различные методы контроля: </w:t>
      </w:r>
    </w:p>
    <w:p w:rsidR="003570F5" w:rsidRPr="00E1284C" w:rsidRDefault="003570F5" w:rsidP="002F0C8D">
      <w:pPr>
        <w:pStyle w:val="a9"/>
        <w:numPr>
          <w:ilvl w:val="0"/>
          <w:numId w:val="74"/>
        </w:numPr>
        <w:ind w:left="0" w:firstLine="567"/>
        <w:rPr>
          <w:rFonts w:ascii="Times New Roman" w:hAnsi="Times New Roman"/>
          <w:sz w:val="28"/>
          <w:szCs w:val="28"/>
        </w:rPr>
      </w:pPr>
      <w:r w:rsidRPr="00E1284C">
        <w:rPr>
          <w:rFonts w:ascii="Times New Roman" w:hAnsi="Times New Roman"/>
          <w:sz w:val="28"/>
          <w:szCs w:val="28"/>
        </w:rPr>
        <w:t xml:space="preserve">внешний осмотр (визуальный) сосудов и аппаратов, работающих под давлением; </w:t>
      </w:r>
    </w:p>
    <w:p w:rsidR="003570F5" w:rsidRPr="00E1284C" w:rsidRDefault="003570F5" w:rsidP="002F0C8D">
      <w:pPr>
        <w:pStyle w:val="a9"/>
        <w:numPr>
          <w:ilvl w:val="0"/>
          <w:numId w:val="74"/>
        </w:numPr>
        <w:ind w:left="0" w:firstLine="567"/>
        <w:rPr>
          <w:rFonts w:ascii="Times New Roman" w:hAnsi="Times New Roman"/>
          <w:sz w:val="28"/>
          <w:szCs w:val="28"/>
        </w:rPr>
      </w:pPr>
      <w:r w:rsidRPr="00E1284C">
        <w:rPr>
          <w:rFonts w:ascii="Times New Roman" w:hAnsi="Times New Roman"/>
          <w:sz w:val="28"/>
          <w:szCs w:val="28"/>
        </w:rPr>
        <w:t xml:space="preserve">неразрушающие методы контроля (люминесцентные, ультразвуковые и рентгеновские методы); </w:t>
      </w:r>
    </w:p>
    <w:p w:rsidR="003570F5" w:rsidRPr="00E1284C" w:rsidRDefault="003570F5" w:rsidP="002F0C8D">
      <w:pPr>
        <w:pStyle w:val="a9"/>
        <w:numPr>
          <w:ilvl w:val="0"/>
          <w:numId w:val="74"/>
        </w:numPr>
        <w:ind w:left="0" w:firstLine="567"/>
        <w:rPr>
          <w:rFonts w:ascii="Times New Roman" w:hAnsi="Times New Roman"/>
          <w:sz w:val="28"/>
          <w:szCs w:val="28"/>
        </w:rPr>
      </w:pPr>
      <w:r w:rsidRPr="00E1284C">
        <w:rPr>
          <w:rFonts w:ascii="Times New Roman" w:hAnsi="Times New Roman"/>
          <w:sz w:val="28"/>
          <w:szCs w:val="28"/>
        </w:rPr>
        <w:t xml:space="preserve">гидравлические испытания сосудов; </w:t>
      </w:r>
    </w:p>
    <w:p w:rsidR="003570F5" w:rsidRPr="00E1284C" w:rsidRDefault="003570F5" w:rsidP="002F0C8D">
      <w:pPr>
        <w:pStyle w:val="a9"/>
        <w:numPr>
          <w:ilvl w:val="0"/>
          <w:numId w:val="74"/>
        </w:numPr>
        <w:ind w:left="0" w:firstLine="567"/>
        <w:rPr>
          <w:rFonts w:ascii="Times New Roman" w:hAnsi="Times New Roman"/>
          <w:sz w:val="28"/>
          <w:szCs w:val="28"/>
        </w:rPr>
      </w:pPr>
      <w:r w:rsidRPr="00E1284C">
        <w:rPr>
          <w:rFonts w:ascii="Times New Roman" w:hAnsi="Times New Roman"/>
          <w:sz w:val="28"/>
          <w:szCs w:val="28"/>
        </w:rPr>
        <w:t>механические испытания материалов, из которых изготовлены сосуды.</w:t>
      </w:r>
    </w:p>
    <w:p w:rsidR="003570F5" w:rsidRPr="00172A5D" w:rsidRDefault="003570F5" w:rsidP="003570F5">
      <w:pPr>
        <w:rPr>
          <w:rFonts w:ascii="Times New Roman" w:hAnsi="Times New Roman"/>
          <w:b/>
          <w:sz w:val="28"/>
          <w:szCs w:val="28"/>
        </w:rPr>
      </w:pPr>
    </w:p>
    <w:p w:rsidR="003570F5" w:rsidRPr="00172A5D" w:rsidRDefault="003570F5" w:rsidP="003570F5">
      <w:pPr>
        <w:rPr>
          <w:rFonts w:ascii="Times New Roman" w:hAnsi="Times New Roman"/>
          <w:sz w:val="28"/>
          <w:szCs w:val="28"/>
        </w:rPr>
      </w:pPr>
    </w:p>
    <w:p w:rsidR="003570F5" w:rsidRPr="00E1284C" w:rsidRDefault="00F90C28" w:rsidP="003570F5">
      <w:pPr>
        <w:rPr>
          <w:rFonts w:ascii="Times New Roman" w:hAnsi="Times New Roman"/>
          <w:sz w:val="28"/>
          <w:szCs w:val="28"/>
        </w:rPr>
      </w:pPr>
      <w:r>
        <w:rPr>
          <w:rFonts w:ascii="Times New Roman" w:hAnsi="Times New Roman"/>
          <w:sz w:val="28"/>
          <w:szCs w:val="28"/>
        </w:rPr>
        <w:t xml:space="preserve">4.9 </w:t>
      </w:r>
      <w:r w:rsidR="003570F5" w:rsidRPr="00E1284C">
        <w:rPr>
          <w:rFonts w:ascii="Times New Roman" w:hAnsi="Times New Roman"/>
          <w:sz w:val="28"/>
          <w:szCs w:val="28"/>
        </w:rPr>
        <w:t xml:space="preserve">Пожар и горение </w:t>
      </w:r>
    </w:p>
    <w:p w:rsidR="003570F5" w:rsidRPr="00172A5D" w:rsidRDefault="003570F5" w:rsidP="003570F5">
      <w:pPr>
        <w:rPr>
          <w:rFonts w:ascii="Times New Roman" w:hAnsi="Times New Roman"/>
          <w:b/>
          <w:sz w:val="28"/>
          <w:szCs w:val="28"/>
        </w:rPr>
      </w:pP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Пожар — неконтролируемое горение, причиняющее материальный ущерб, вред жизни и здоровью граждан, интересам общества и государства.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Горением называется быстро протекающий химический процесс окисления или </w:t>
      </w:r>
      <w:proofErr w:type="spellStart"/>
      <w:r w:rsidRPr="00172A5D">
        <w:rPr>
          <w:rFonts w:ascii="Times New Roman" w:hAnsi="Times New Roman"/>
          <w:sz w:val="28"/>
          <w:szCs w:val="28"/>
        </w:rPr>
        <w:t>соеди</w:t>
      </w:r>
      <w:proofErr w:type="spellEnd"/>
      <w:r w:rsidRPr="00172A5D">
        <w:rPr>
          <w:rFonts w:ascii="Times New Roman" w:hAnsi="Times New Roman"/>
          <w:sz w:val="28"/>
          <w:szCs w:val="28"/>
        </w:rPr>
        <w:t xml:space="preserve">- нения горючего вещества и кислорода воздуха, сопровождающийся выделением газа, тепла и света. Известно горение и без кислорода воздуха с </w:t>
      </w:r>
      <w:r w:rsidRPr="00172A5D">
        <w:rPr>
          <w:rFonts w:ascii="Times New Roman" w:hAnsi="Times New Roman"/>
          <w:sz w:val="28"/>
          <w:szCs w:val="28"/>
        </w:rPr>
        <w:lastRenderedPageBreak/>
        <w:t>образованием тепла и света. Следовательно, горение представляет собой химическую реакцию не только соединения, но и разложения.</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Поражающие факторы пожара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Последствия пожаров определяются поражающими факторами, которые приводят к людскому и материальному ущербу. Опасные факторы пожара (ОФП) подразделяются на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первичные и вторичные.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К первичным поражающим факторам пожара относятся: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открытый огонь и искры;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повышенная температура окружающей среды и предметов;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токсичные продукты горения, дым;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дым и плохая видимость;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пониженная концентрация кислорода.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Наиболее опасными из них являются токсические продукты горения и термического разложения, представляющие собой раскаленную массу до 300–400°С, смесь </w:t>
      </w:r>
      <w:proofErr w:type="spellStart"/>
      <w:r w:rsidRPr="00172A5D">
        <w:rPr>
          <w:rFonts w:ascii="Times New Roman" w:hAnsi="Times New Roman"/>
          <w:sz w:val="28"/>
          <w:szCs w:val="28"/>
        </w:rPr>
        <w:t>высокотоксич-ных</w:t>
      </w:r>
      <w:proofErr w:type="spellEnd"/>
      <w:r w:rsidRPr="00172A5D">
        <w:rPr>
          <w:rFonts w:ascii="Times New Roman" w:hAnsi="Times New Roman"/>
          <w:sz w:val="28"/>
          <w:szCs w:val="28"/>
        </w:rPr>
        <w:t xml:space="preserve"> отравляющих веществ, парализующих органы дыхания человека.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К вторичным поражающим факторам пожара относятся: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падающие части зданий, сооружений, агрегатов, установок и систем.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токсические вещества и материалы из разрушенных механизмов и агрегатов;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электрическое напряжение вследствие потери изоляции токоведущими частями механизмов;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паника и растерянность.</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 способности гореть вещества делятся на три вида: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негорючие — в воздухе не горят;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w:t>
      </w:r>
      <w:proofErr w:type="spellStart"/>
      <w:r w:rsidRPr="00172A5D">
        <w:rPr>
          <w:rFonts w:ascii="Times New Roman" w:hAnsi="Times New Roman"/>
          <w:sz w:val="28"/>
          <w:szCs w:val="28"/>
        </w:rPr>
        <w:t>трудногорючие</w:t>
      </w:r>
      <w:proofErr w:type="spellEnd"/>
      <w:r w:rsidRPr="00172A5D">
        <w:rPr>
          <w:rFonts w:ascii="Times New Roman" w:hAnsi="Times New Roman"/>
          <w:sz w:val="28"/>
          <w:szCs w:val="28"/>
        </w:rPr>
        <w:t xml:space="preserve"> — возгораются при действии источника зажигания, но гаснут после удаления этого источника;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горючие — способные самостоятельно гореть после удаления источника зажигания.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Выделяют четыре группы горючих веществ: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горючие газы — вещества, способные образовывать с воздухом воспламеняемые и взрывоопасные смеси при температурах не выше 50°С (аммиак, ацетилен, бутан, водород, </w:t>
      </w:r>
      <w:proofErr w:type="spellStart"/>
      <w:r w:rsidRPr="00172A5D">
        <w:rPr>
          <w:rFonts w:ascii="Times New Roman" w:hAnsi="Times New Roman"/>
          <w:sz w:val="28"/>
          <w:szCs w:val="28"/>
        </w:rPr>
        <w:t>винил-хлорид</w:t>
      </w:r>
      <w:proofErr w:type="spellEnd"/>
      <w:r w:rsidRPr="00172A5D">
        <w:rPr>
          <w:rFonts w:ascii="Times New Roman" w:hAnsi="Times New Roman"/>
          <w:sz w:val="28"/>
          <w:szCs w:val="28"/>
        </w:rPr>
        <w:t xml:space="preserve">, метан, окись углерода, пропан и др., а также пары легковоспламеняющихся и горючих жидкостей);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легковоспламеняющиеся жидкости — вещества, способные самостоятельно гореть после удаления источника зажигания и имеющие температуру вспышки не выше 61°С в закрытом  тигле  или  66°С  в  открытом  тигле  (ацетон,  бензол,  метиловый  спирт,  уксусная кислота, этиловый спирт, бензин, дизельное топливо, керосин, </w:t>
      </w:r>
      <w:proofErr w:type="spellStart"/>
      <w:r w:rsidRPr="00172A5D">
        <w:rPr>
          <w:rFonts w:ascii="Times New Roman" w:hAnsi="Times New Roman"/>
          <w:sz w:val="28"/>
          <w:szCs w:val="28"/>
        </w:rPr>
        <w:t>уайт-спирит</w:t>
      </w:r>
      <w:proofErr w:type="spellEnd"/>
      <w:r w:rsidRPr="00172A5D">
        <w:rPr>
          <w:rFonts w:ascii="Times New Roman" w:hAnsi="Times New Roman"/>
          <w:sz w:val="28"/>
          <w:szCs w:val="28"/>
        </w:rPr>
        <w:t xml:space="preserve"> и др.);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 xml:space="preserve">- горючие жидкости — вещества, способные самостоятельно гореть после удаления источника зажигания и имеющие температуру вспышки выше 61°С в закрытом тигле или 66°С в открытом тигле (анилин, </w:t>
      </w:r>
      <w:proofErr w:type="spellStart"/>
      <w:r w:rsidRPr="00172A5D">
        <w:rPr>
          <w:rFonts w:ascii="Times New Roman" w:hAnsi="Times New Roman"/>
          <w:sz w:val="28"/>
          <w:szCs w:val="28"/>
        </w:rPr>
        <w:t>гексиловый</w:t>
      </w:r>
      <w:proofErr w:type="spellEnd"/>
      <w:r w:rsidRPr="00172A5D">
        <w:rPr>
          <w:rFonts w:ascii="Times New Roman" w:hAnsi="Times New Roman"/>
          <w:sz w:val="28"/>
          <w:szCs w:val="28"/>
        </w:rPr>
        <w:t xml:space="preserve"> спирт, глицерин, этиленгликоль, вазелиновое и касторовое масла и др.);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горючие пыли — твердые вещества, находящиеся в мелкодисперсном состоянии;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 - горючая пыль, находящаяся в воздухе (аэрозоль), способна образовывать с ним взрывчатые смеси.</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Пожаро–  и  взрывоопасные  объекты  (ПВОО)  –  объекты,  на  которых  производятся (хранятся, транспортируются) продукты, приобретающие при некоторых условиях (аварии, инициировании и т. д.) способность к возгоранию или взрыву.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 взрывопожарной и пожарной опасности ПВОО подразделяются на пять категорий:</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Степень огнестойкости зданий и сооружений определяется минимальными пределами огнестойкости строительных конструкций и возгораемостью строительных материалов. Огнестойкость конструкций характеризуется пределом огнестойкости, который определяют следующие признаки: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образование в конструкции трещин или отверстий, сквозь которые проникают продукты горения или пламя;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повышение температуры на обогреваемой поверхности конструкции в среднем более чем на 140°С;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потеря конструкцией своей несущей способности;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переход горения в смежные конструкции или помещения;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разрушение узлов крепления конструкции.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 степени огнестойкости строительных конструк</w:t>
      </w:r>
      <w:r>
        <w:rPr>
          <w:rFonts w:ascii="Times New Roman" w:hAnsi="Times New Roman"/>
          <w:sz w:val="28"/>
          <w:szCs w:val="28"/>
        </w:rPr>
        <w:t>ций здания и сооружения подраз</w:t>
      </w:r>
      <w:r w:rsidRPr="00172A5D">
        <w:rPr>
          <w:rFonts w:ascii="Times New Roman" w:hAnsi="Times New Roman"/>
          <w:sz w:val="28"/>
          <w:szCs w:val="28"/>
        </w:rPr>
        <w:t xml:space="preserve">деляются на 5 категорий – I, II, III, IV, V (по мере уменьшения качеств).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Повышению огнестойкости зданий и сооружений способствуют: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облицовка или оштукатуривание металлических конструкций, например, гипсовыми плитами;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оштукатуривание   деревянных   конструкций   известково-цементной,   асбестово-цементной или гипсовой штукатуркой;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огнезащитная пропитка древесины антипиринами – химическими веществами (фосфорнокислый аммоний, сернокислый аммоний), придающими негорючесть;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покрытие конструкций огнезащитными красками;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замена деревянных конструкций (полов, лестниц, стен) кирпично-бетонными, керамическими и т. п.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Помещения подразделяют на пять категорий в зависимости от характера веществ и материалов, находящихся в них (табл. 11).</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 xml:space="preserve">Процесс тушения пожаров подразделяется на локализацию и ликвидацию огня. Под локализацией  понимают  ограничение  распространения  огня  и  создание  условий  для  его ликвидации.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Ликвидация  пожаров  –  окончательное  тушение  и  исключение  возможности повторного возникновения огня.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С точки зрения производства работ, связанных с тушением пожаров, спасением людей и материальных ценностей, выделяют три зоны: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зона отдельных пожаров — районы, на территориях которых возникают возгорания на отдельных участках, зонах, производственных сооружениях;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зона массовых и сплошных пожаров — территория, где возникает такое множество возгораний и пожаров, что проход и нахождение в ней соответствующих подразделений без проведения мероприятий по локализации или тушению невоз</w:t>
      </w:r>
      <w:r>
        <w:rPr>
          <w:rFonts w:ascii="Times New Roman" w:hAnsi="Times New Roman"/>
          <w:sz w:val="28"/>
          <w:szCs w:val="28"/>
        </w:rPr>
        <w:t>можны, а ведение спасатель</w:t>
      </w:r>
      <w:r w:rsidRPr="00172A5D">
        <w:rPr>
          <w:rFonts w:ascii="Times New Roman" w:hAnsi="Times New Roman"/>
          <w:sz w:val="28"/>
          <w:szCs w:val="28"/>
        </w:rPr>
        <w:t xml:space="preserve">ных работ затруднено;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затухающих пожаров и тления в завалах — районы сильного задымления и продолжительного (свыше двух суток) горения в завалах.</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Пожарная сигнализация и связь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Пожарная  связь  и  сигнализация  имеют  большое  значение  для  осуществления  мер по  предупреждению  пожаров,  способствуют  своевременному  их  обнаружению  и  вызову пожарных подразделений к месту возникновения пожара, а также обеспечивают управление и оперативное руководство работами при пожаре.</w:t>
      </w:r>
    </w:p>
    <w:p w:rsidR="003570F5" w:rsidRPr="00172A5D"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37247B">
        <w:rPr>
          <w:rFonts w:ascii="Times New Roman" w:hAnsi="Times New Roman"/>
          <w:sz w:val="28"/>
          <w:szCs w:val="28"/>
        </w:rPr>
        <w:t>К  гидротехническим</w:t>
      </w:r>
      <w:r w:rsidRPr="00172A5D">
        <w:rPr>
          <w:rFonts w:ascii="Times New Roman" w:hAnsi="Times New Roman"/>
          <w:sz w:val="28"/>
          <w:szCs w:val="28"/>
        </w:rPr>
        <w:t xml:space="preserve">  сооружениям  (TTC)  относятся  сооружения  напорного  фронта и  естественные  плотины  (плотины,  шлюзы,  дамбы,  оросительные  системы,  перемычки, запруды, каналы, ливневая канализация и др.), создающие разницу уровней воды до и после них, предназначенные для использования водных ресурсов, а также для борьбы с вредными воздействиями вод.   </w:t>
      </w:r>
    </w:p>
    <w:p w:rsidR="003570F5" w:rsidRDefault="003570F5" w:rsidP="003570F5">
      <w:pPr>
        <w:rPr>
          <w:rFonts w:ascii="Times New Roman" w:hAnsi="Times New Roman"/>
          <w:sz w:val="28"/>
          <w:szCs w:val="28"/>
        </w:rPr>
      </w:pPr>
      <w:r w:rsidRPr="00172A5D">
        <w:rPr>
          <w:rFonts w:ascii="Times New Roman" w:hAnsi="Times New Roman"/>
          <w:sz w:val="28"/>
          <w:szCs w:val="28"/>
        </w:rPr>
        <w:t xml:space="preserve">Существует несколько классификаций гидротехнических сооружений. </w:t>
      </w:r>
    </w:p>
    <w:p w:rsidR="003570F5" w:rsidRDefault="003570F5" w:rsidP="003570F5">
      <w:pPr>
        <w:rPr>
          <w:rFonts w:ascii="Times New Roman" w:hAnsi="Times New Roman"/>
          <w:sz w:val="28"/>
          <w:szCs w:val="28"/>
        </w:rPr>
      </w:pP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 месту расположения  ГТС делятся: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на наземные (прудовые, речные, озерные, морские);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подземные трубопроводы, туннели.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По характеру и цели использования выделяются следующие виды ГТС: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 водно-энергетические;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для водоснабжения;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мелиоративные;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канализационные; </w:t>
      </w:r>
    </w:p>
    <w:p w:rsidR="003570F5" w:rsidRDefault="003570F5" w:rsidP="003570F5">
      <w:pPr>
        <w:rPr>
          <w:rFonts w:ascii="Times New Roman" w:hAnsi="Times New Roman"/>
          <w:sz w:val="28"/>
          <w:szCs w:val="28"/>
        </w:rPr>
      </w:pPr>
      <w:r>
        <w:rPr>
          <w:rFonts w:ascii="Times New Roman" w:hAnsi="Times New Roman"/>
          <w:sz w:val="28"/>
          <w:szCs w:val="28"/>
        </w:rPr>
        <w:t xml:space="preserve">  - </w:t>
      </w:r>
      <w:proofErr w:type="spellStart"/>
      <w:r w:rsidRPr="00172A5D">
        <w:rPr>
          <w:rFonts w:ascii="Times New Roman" w:hAnsi="Times New Roman"/>
          <w:sz w:val="28"/>
          <w:szCs w:val="28"/>
        </w:rPr>
        <w:t>водно-транспортные</w:t>
      </w:r>
      <w:proofErr w:type="spellEnd"/>
      <w:r w:rsidRPr="00172A5D">
        <w:rPr>
          <w:rFonts w:ascii="Times New Roman" w:hAnsi="Times New Roman"/>
          <w:sz w:val="28"/>
          <w:szCs w:val="28"/>
        </w:rPr>
        <w:t xml:space="preserve">; </w:t>
      </w:r>
    </w:p>
    <w:p w:rsidR="003570F5"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 декоративные;</w:t>
      </w:r>
    </w:p>
    <w:p w:rsidR="003570F5" w:rsidRPr="00172A5D" w:rsidRDefault="003570F5" w:rsidP="003570F5">
      <w:pPr>
        <w:rPr>
          <w:rFonts w:ascii="Times New Roman" w:hAnsi="Times New Roman"/>
          <w:sz w:val="28"/>
          <w:szCs w:val="28"/>
        </w:rPr>
      </w:pPr>
      <w:r>
        <w:rPr>
          <w:rFonts w:ascii="Times New Roman" w:hAnsi="Times New Roman"/>
          <w:sz w:val="28"/>
          <w:szCs w:val="28"/>
        </w:rPr>
        <w:lastRenderedPageBreak/>
        <w:t xml:space="preserve">  - </w:t>
      </w:r>
      <w:proofErr w:type="spellStart"/>
      <w:r w:rsidRPr="00172A5D">
        <w:rPr>
          <w:rFonts w:ascii="Times New Roman" w:hAnsi="Times New Roman"/>
          <w:sz w:val="28"/>
          <w:szCs w:val="28"/>
        </w:rPr>
        <w:t>лесоплавильные</w:t>
      </w:r>
      <w:proofErr w:type="spellEnd"/>
      <w:r w:rsidRPr="00172A5D">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 спортивные;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 </w:t>
      </w:r>
      <w:proofErr w:type="spellStart"/>
      <w:r w:rsidRPr="00172A5D">
        <w:rPr>
          <w:rFonts w:ascii="Times New Roman" w:hAnsi="Times New Roman"/>
          <w:sz w:val="28"/>
          <w:szCs w:val="28"/>
        </w:rPr>
        <w:t>рыбохозяйственные</w:t>
      </w:r>
      <w:proofErr w:type="spellEnd"/>
      <w:r w:rsidRPr="00172A5D">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По функциональному назначению ГТС классифицируются следующим образом: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водоподпорные сооружения, создающие напор или разность уровней воды перед сооружением и за ним (плотины, дамбы);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водопроводящие сооружения (водоводы), служащ</w:t>
      </w:r>
      <w:r>
        <w:rPr>
          <w:rFonts w:ascii="Times New Roman" w:hAnsi="Times New Roman"/>
          <w:sz w:val="28"/>
          <w:szCs w:val="28"/>
        </w:rPr>
        <w:t>ие для переброски воды в задан</w:t>
      </w:r>
      <w:r w:rsidRPr="00172A5D">
        <w:rPr>
          <w:rFonts w:ascii="Times New Roman" w:hAnsi="Times New Roman"/>
          <w:sz w:val="28"/>
          <w:szCs w:val="28"/>
        </w:rPr>
        <w:t xml:space="preserve">ные пункты (каналы, туннели, лотки, трубопроводы, шлюзы, акведуки); </w:t>
      </w:r>
    </w:p>
    <w:p w:rsidR="003570F5" w:rsidRPr="00172A5D" w:rsidRDefault="003570F5" w:rsidP="003570F5">
      <w:pPr>
        <w:rPr>
          <w:rFonts w:ascii="Times New Roman" w:hAnsi="Times New Roman"/>
          <w:sz w:val="28"/>
          <w:szCs w:val="28"/>
        </w:rPr>
      </w:pPr>
      <w:r>
        <w:rPr>
          <w:rFonts w:ascii="Times New Roman" w:hAnsi="Times New Roman"/>
          <w:sz w:val="28"/>
          <w:szCs w:val="28"/>
        </w:rPr>
        <w:t>-</w:t>
      </w:r>
      <w:r w:rsidRPr="00172A5D">
        <w:rPr>
          <w:rFonts w:ascii="Times New Roman" w:hAnsi="Times New Roman"/>
          <w:sz w:val="28"/>
          <w:szCs w:val="28"/>
        </w:rPr>
        <w:t xml:space="preserve"> регуляционные (</w:t>
      </w:r>
      <w:proofErr w:type="spellStart"/>
      <w:r w:rsidRPr="00172A5D">
        <w:rPr>
          <w:rFonts w:ascii="Times New Roman" w:hAnsi="Times New Roman"/>
          <w:sz w:val="28"/>
          <w:szCs w:val="28"/>
        </w:rPr>
        <w:t>выправителъные</w:t>
      </w:r>
      <w:proofErr w:type="spellEnd"/>
      <w:r w:rsidRPr="00172A5D">
        <w:rPr>
          <w:rFonts w:ascii="Times New Roman" w:hAnsi="Times New Roman"/>
          <w:sz w:val="28"/>
          <w:szCs w:val="28"/>
        </w:rPr>
        <w:t xml:space="preserve">) сооружения,  предназначенные для улучшения условий протекания водотоков и защиты русел и берегов рек (щиты, дамбы, полузапруды, берегоукрепительные, </w:t>
      </w:r>
      <w:proofErr w:type="spellStart"/>
      <w:r w:rsidRPr="00172A5D">
        <w:rPr>
          <w:rFonts w:ascii="Times New Roman" w:hAnsi="Times New Roman"/>
          <w:sz w:val="28"/>
          <w:szCs w:val="28"/>
        </w:rPr>
        <w:t>ледонаправляющие</w:t>
      </w:r>
      <w:proofErr w:type="spellEnd"/>
      <w:r w:rsidRPr="00172A5D">
        <w:rPr>
          <w:rFonts w:ascii="Times New Roman" w:hAnsi="Times New Roman"/>
          <w:sz w:val="28"/>
          <w:szCs w:val="28"/>
        </w:rPr>
        <w:t xml:space="preserve"> сооружения);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водосбросные сооружения, служащие для пропу</w:t>
      </w:r>
      <w:r>
        <w:rPr>
          <w:rFonts w:ascii="Times New Roman" w:hAnsi="Times New Roman"/>
          <w:sz w:val="28"/>
          <w:szCs w:val="28"/>
        </w:rPr>
        <w:t>ска излишков воды из водохрани</w:t>
      </w:r>
      <w:r w:rsidRPr="00172A5D">
        <w:rPr>
          <w:rFonts w:ascii="Times New Roman" w:hAnsi="Times New Roman"/>
          <w:sz w:val="28"/>
          <w:szCs w:val="28"/>
        </w:rPr>
        <w:t xml:space="preserve">лищ, каналов, напорных бассейнов, которые позволяют частично или полностью опорожнять водоемы.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 особую группу выделяют специальные гидротехнические сооружения: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ГТС для использования водной энергии – здания ГЭС и напорные бассейны;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ГТС для водного транспорта – судоходные шлюзы, бревноспуски;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мелиоративные ГТС – магистральные и распределительные каналы, шлюзы, регуляторы;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proofErr w:type="spellStart"/>
      <w:r w:rsidRPr="00172A5D">
        <w:rPr>
          <w:rFonts w:ascii="Times New Roman" w:hAnsi="Times New Roman"/>
          <w:sz w:val="28"/>
          <w:szCs w:val="28"/>
        </w:rPr>
        <w:t>рыбохозяйственные</w:t>
      </w:r>
      <w:proofErr w:type="spellEnd"/>
      <w:r w:rsidRPr="00172A5D">
        <w:rPr>
          <w:rFonts w:ascii="Times New Roman" w:hAnsi="Times New Roman"/>
          <w:sz w:val="28"/>
          <w:szCs w:val="28"/>
        </w:rPr>
        <w:t xml:space="preserve"> ГТС – рыбоходы, рыбоводные пруды; </w:t>
      </w:r>
    </w:p>
    <w:p w:rsidR="003570F5" w:rsidRPr="00172A5D" w:rsidRDefault="003570F5" w:rsidP="003570F5">
      <w:pPr>
        <w:ind w:firstLine="0"/>
        <w:rPr>
          <w:rFonts w:ascii="Times New Roman" w:hAnsi="Times New Roman"/>
          <w:sz w:val="28"/>
          <w:szCs w:val="28"/>
        </w:rPr>
      </w:pPr>
      <w:r w:rsidRPr="00172A5D">
        <w:rPr>
          <w:rFonts w:ascii="Times New Roman" w:hAnsi="Times New Roman"/>
          <w:sz w:val="28"/>
          <w:szCs w:val="28"/>
        </w:rPr>
        <w:t xml:space="preserve"> </w:t>
      </w:r>
      <w:r>
        <w:rPr>
          <w:rFonts w:ascii="Times New Roman" w:hAnsi="Times New Roman"/>
          <w:sz w:val="28"/>
          <w:szCs w:val="28"/>
        </w:rPr>
        <w:t xml:space="preserve">       -</w:t>
      </w:r>
      <w:r w:rsidRPr="00172A5D">
        <w:rPr>
          <w:rFonts w:ascii="Times New Roman" w:hAnsi="Times New Roman"/>
          <w:sz w:val="28"/>
          <w:szCs w:val="28"/>
        </w:rPr>
        <w:t xml:space="preserve">комплексные  ГТС  (гидроузлы)  –  ГТС,  объединенные  общей  сетью  плотины, каналы, шлюзы, энергоустановки и т. д.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Причинами гидродинамических аварий являются: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результаты действия сил природы (землетрясения, ураганы, наводнения);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износ и старение оборудования;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воздействие человека (терроризм, нанесение </w:t>
      </w:r>
      <w:r>
        <w:rPr>
          <w:rFonts w:ascii="Times New Roman" w:hAnsi="Times New Roman"/>
          <w:sz w:val="28"/>
          <w:szCs w:val="28"/>
        </w:rPr>
        <w:t>ударов ядерным или обычным ору</w:t>
      </w:r>
      <w:r w:rsidRPr="00172A5D">
        <w:rPr>
          <w:rFonts w:ascii="Times New Roman" w:hAnsi="Times New Roman"/>
          <w:sz w:val="28"/>
          <w:szCs w:val="28"/>
        </w:rPr>
        <w:t xml:space="preserve">жием по ГТС, крупным естественным плотинам);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ошибки проектирования;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некачественное выполнение строительных работ.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размывы и перемещения больших масс грунта;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перемещения с большими скоростями обломков разрушенных зданий и сооружений Основным пос</w:t>
      </w:r>
      <w:r>
        <w:rPr>
          <w:rFonts w:ascii="Times New Roman" w:hAnsi="Times New Roman"/>
          <w:sz w:val="28"/>
          <w:szCs w:val="28"/>
        </w:rPr>
        <w:t>ледствием прорыва плотины явля</w:t>
      </w:r>
      <w:r w:rsidRPr="00172A5D">
        <w:rPr>
          <w:rFonts w:ascii="Times New Roman" w:hAnsi="Times New Roman"/>
          <w:sz w:val="28"/>
          <w:szCs w:val="28"/>
        </w:rPr>
        <w:t xml:space="preserve">ется затопление местности. В зависимости от его масштабов и последствий различают: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катастрофическое затопление;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прорывной паводок;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затопление, повлекшее смыв плодородной почвы </w:t>
      </w:r>
      <w:r>
        <w:rPr>
          <w:rFonts w:ascii="Times New Roman" w:hAnsi="Times New Roman"/>
          <w:sz w:val="28"/>
          <w:szCs w:val="28"/>
        </w:rPr>
        <w:t>или отложение наносов на обшир</w:t>
      </w:r>
      <w:r w:rsidRPr="00172A5D">
        <w:rPr>
          <w:rFonts w:ascii="Times New Roman" w:hAnsi="Times New Roman"/>
          <w:sz w:val="28"/>
          <w:szCs w:val="28"/>
        </w:rPr>
        <w:t xml:space="preserve">ных территориях.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Проран — узкий проток в теле (насыпи) плотины, косе, </w:t>
      </w:r>
      <w:r>
        <w:rPr>
          <w:rFonts w:ascii="Times New Roman" w:hAnsi="Times New Roman"/>
          <w:sz w:val="28"/>
          <w:szCs w:val="28"/>
        </w:rPr>
        <w:t>отмели, в дельте реки или опре</w:t>
      </w:r>
      <w:r w:rsidRPr="00172A5D">
        <w:rPr>
          <w:rFonts w:ascii="Times New Roman" w:hAnsi="Times New Roman"/>
          <w:sz w:val="28"/>
          <w:szCs w:val="28"/>
        </w:rPr>
        <w:t xml:space="preserve">деленный участок реки, возникший в результате разлива излучины в половодье. В проран устремляется волна прорыва.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Волна прорыва — волна, образующаяся во фронте устремляющегося в проран потока воды, имеющая, как правило, значительную высоту гребн</w:t>
      </w:r>
      <w:r>
        <w:rPr>
          <w:rFonts w:ascii="Times New Roman" w:hAnsi="Times New Roman"/>
          <w:sz w:val="28"/>
          <w:szCs w:val="28"/>
        </w:rPr>
        <w:t>я и скорость движения и облада</w:t>
      </w:r>
      <w:r w:rsidRPr="00172A5D">
        <w:rPr>
          <w:rFonts w:ascii="Times New Roman" w:hAnsi="Times New Roman"/>
          <w:sz w:val="28"/>
          <w:szCs w:val="28"/>
        </w:rPr>
        <w:t xml:space="preserve">ющая большой разрушительной силой таранного действия (с водой перемещаются также камни, доски, бревна, различные конструкции и проч.).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Высота  и  скорость  волны  прорыва  зависят  от  гидрологических  и  топографических условий реки. Например, в равнинных районах скорость волны прорыва колеблется от 3 до 25 км/ч, в горных и предгорных местах она может достигать 100 км/ч. Высота волны прорыва изменяется от 2 до 12 м. Лесистые участки замедляют скорость и уменьшают высоту волны.(таранное воздействие). </w:t>
      </w:r>
    </w:p>
    <w:p w:rsidR="003570F5" w:rsidRPr="003375BF" w:rsidRDefault="003570F5" w:rsidP="003570F5">
      <w:pPr>
        <w:ind w:firstLine="0"/>
        <w:rPr>
          <w:rFonts w:ascii="Times New Roman" w:hAnsi="Times New Roman"/>
          <w:sz w:val="28"/>
          <w:szCs w:val="28"/>
        </w:rPr>
      </w:pPr>
      <w:r w:rsidRPr="003375BF">
        <w:rPr>
          <w:rFonts w:ascii="Times New Roman" w:hAnsi="Times New Roman"/>
          <w:sz w:val="28"/>
          <w:szCs w:val="28"/>
        </w:rPr>
        <w:t xml:space="preserve">Последствиями гидродинамических аварий являются: </w:t>
      </w:r>
    </w:p>
    <w:p w:rsidR="003570F5" w:rsidRPr="003375BF" w:rsidRDefault="003570F5" w:rsidP="002F0C8D">
      <w:pPr>
        <w:pStyle w:val="a9"/>
        <w:numPr>
          <w:ilvl w:val="0"/>
          <w:numId w:val="75"/>
        </w:numPr>
        <w:spacing w:after="0" w:line="240" w:lineRule="auto"/>
        <w:ind w:left="0" w:firstLine="567"/>
        <w:rPr>
          <w:rFonts w:ascii="Times New Roman" w:hAnsi="Times New Roman"/>
          <w:sz w:val="28"/>
          <w:szCs w:val="28"/>
        </w:rPr>
      </w:pPr>
      <w:r w:rsidRPr="003375BF">
        <w:rPr>
          <w:rFonts w:ascii="Times New Roman" w:hAnsi="Times New Roman"/>
          <w:sz w:val="28"/>
          <w:szCs w:val="28"/>
        </w:rPr>
        <w:t>повреждение и разрушение ГТС и гидроузлов, к</w:t>
      </w:r>
      <w:r>
        <w:rPr>
          <w:rFonts w:ascii="Times New Roman" w:hAnsi="Times New Roman"/>
          <w:sz w:val="28"/>
          <w:szCs w:val="28"/>
        </w:rPr>
        <w:t>ратковременное или долговремен</w:t>
      </w:r>
      <w:r w:rsidRPr="003375BF">
        <w:rPr>
          <w:rFonts w:ascii="Times New Roman" w:hAnsi="Times New Roman"/>
          <w:sz w:val="28"/>
          <w:szCs w:val="28"/>
        </w:rPr>
        <w:t xml:space="preserve">ное прекращение выполнения ими своих функций; </w:t>
      </w:r>
    </w:p>
    <w:p w:rsidR="003570F5" w:rsidRPr="003375BF" w:rsidRDefault="003570F5" w:rsidP="002F0C8D">
      <w:pPr>
        <w:pStyle w:val="a9"/>
        <w:numPr>
          <w:ilvl w:val="0"/>
          <w:numId w:val="75"/>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поражение людей и разрушение сооружений волной прорыва; </w:t>
      </w:r>
    </w:p>
    <w:p w:rsidR="003570F5" w:rsidRPr="003375BF" w:rsidRDefault="003570F5" w:rsidP="002F0C8D">
      <w:pPr>
        <w:pStyle w:val="a9"/>
        <w:numPr>
          <w:ilvl w:val="0"/>
          <w:numId w:val="75"/>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гибель скота и урожая сельскохозяйственных культур; </w:t>
      </w:r>
    </w:p>
    <w:p w:rsidR="003570F5" w:rsidRPr="003375BF" w:rsidRDefault="003570F5" w:rsidP="002F0C8D">
      <w:pPr>
        <w:pStyle w:val="a9"/>
        <w:numPr>
          <w:ilvl w:val="0"/>
          <w:numId w:val="75"/>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уничтожение и порча сырья, топлива, продуктов питания, кормов и т. д.; </w:t>
      </w:r>
    </w:p>
    <w:p w:rsidR="003570F5" w:rsidRPr="003375BF" w:rsidRDefault="003570F5" w:rsidP="002F0C8D">
      <w:pPr>
        <w:pStyle w:val="a9"/>
        <w:numPr>
          <w:ilvl w:val="0"/>
          <w:numId w:val="75"/>
        </w:numPr>
        <w:spacing w:after="0" w:line="240" w:lineRule="auto"/>
        <w:ind w:left="0" w:firstLine="567"/>
        <w:rPr>
          <w:rFonts w:ascii="Times New Roman" w:hAnsi="Times New Roman"/>
          <w:sz w:val="28"/>
          <w:szCs w:val="28"/>
        </w:rPr>
      </w:pPr>
      <w:r w:rsidRPr="003375BF">
        <w:rPr>
          <w:rFonts w:ascii="Times New Roman" w:hAnsi="Times New Roman"/>
          <w:sz w:val="28"/>
          <w:szCs w:val="28"/>
        </w:rPr>
        <w:t>временная эвакуация населения и перевозка м</w:t>
      </w:r>
      <w:r>
        <w:rPr>
          <w:rFonts w:ascii="Times New Roman" w:hAnsi="Times New Roman"/>
          <w:sz w:val="28"/>
          <w:szCs w:val="28"/>
        </w:rPr>
        <w:t xml:space="preserve">атериальных ценностей в </w:t>
      </w:r>
      <w:proofErr w:type="spellStart"/>
      <w:r>
        <w:rPr>
          <w:rFonts w:ascii="Times New Roman" w:hAnsi="Times New Roman"/>
          <w:sz w:val="28"/>
          <w:szCs w:val="28"/>
        </w:rPr>
        <w:t>незата</w:t>
      </w:r>
      <w:r w:rsidRPr="003375BF">
        <w:rPr>
          <w:rFonts w:ascii="Times New Roman" w:hAnsi="Times New Roman"/>
          <w:sz w:val="28"/>
          <w:szCs w:val="28"/>
        </w:rPr>
        <w:t>пливаемые</w:t>
      </w:r>
      <w:proofErr w:type="spellEnd"/>
      <w:r w:rsidRPr="003375BF">
        <w:rPr>
          <w:rFonts w:ascii="Times New Roman" w:hAnsi="Times New Roman"/>
          <w:sz w:val="28"/>
          <w:szCs w:val="28"/>
        </w:rPr>
        <w:t xml:space="preserve"> места; </w:t>
      </w:r>
    </w:p>
    <w:p w:rsidR="003570F5" w:rsidRPr="003375BF" w:rsidRDefault="003570F5" w:rsidP="002F0C8D">
      <w:pPr>
        <w:pStyle w:val="a9"/>
        <w:numPr>
          <w:ilvl w:val="0"/>
          <w:numId w:val="75"/>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смыв плодородного слоя почвы и заносы песка, камней, глины на почву.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Вторичными последствиями гидродинамических аварий являются загрязнение воды и местности веществами из разрушенных (затопленных)</w:t>
      </w:r>
      <w:r>
        <w:rPr>
          <w:rFonts w:ascii="Times New Roman" w:hAnsi="Times New Roman"/>
          <w:sz w:val="28"/>
          <w:szCs w:val="28"/>
        </w:rPr>
        <w:t xml:space="preserve"> хранилищ, промышленных и сель</w:t>
      </w:r>
      <w:r w:rsidRPr="00172A5D">
        <w:rPr>
          <w:rFonts w:ascii="Times New Roman" w:hAnsi="Times New Roman"/>
          <w:sz w:val="28"/>
          <w:szCs w:val="28"/>
        </w:rPr>
        <w:t xml:space="preserve">скохозяйственных предприятий, массовые заболевания людей и животных, аварии на транспортных магистралях, оползни и обвалы, утрата прочности зданий и сооружений. </w:t>
      </w:r>
    </w:p>
    <w:p w:rsidR="003570F5" w:rsidRPr="00172A5D" w:rsidRDefault="003570F5" w:rsidP="003570F5">
      <w:pPr>
        <w:rPr>
          <w:rFonts w:ascii="Times New Roman" w:hAnsi="Times New Roman"/>
          <w:sz w:val="28"/>
          <w:szCs w:val="28"/>
        </w:rPr>
      </w:pPr>
    </w:p>
    <w:p w:rsidR="003570F5" w:rsidRPr="003375BF" w:rsidRDefault="003570F5" w:rsidP="003570F5">
      <w:pPr>
        <w:rPr>
          <w:rFonts w:ascii="Times New Roman" w:hAnsi="Times New Roman"/>
          <w:sz w:val="28"/>
          <w:szCs w:val="28"/>
        </w:rPr>
      </w:pPr>
      <w:r w:rsidRPr="003375BF">
        <w:rPr>
          <w:rFonts w:ascii="Times New Roman" w:hAnsi="Times New Roman"/>
          <w:sz w:val="28"/>
          <w:szCs w:val="28"/>
        </w:rPr>
        <w:t xml:space="preserve">Защита населения от последствий  гидродинамических аварий </w:t>
      </w:r>
    </w:p>
    <w:p w:rsidR="003570F5" w:rsidRPr="003375BF" w:rsidRDefault="003570F5" w:rsidP="003570F5">
      <w:pPr>
        <w:rPr>
          <w:rFonts w:ascii="Times New Roman" w:hAnsi="Times New Roman"/>
          <w:sz w:val="28"/>
          <w:szCs w:val="28"/>
        </w:rPr>
      </w:pPr>
      <w:r w:rsidRPr="003375BF">
        <w:rPr>
          <w:rFonts w:ascii="Times New Roman" w:hAnsi="Times New Roman"/>
          <w:sz w:val="28"/>
          <w:szCs w:val="28"/>
        </w:rPr>
        <w:t xml:space="preserve">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Основные меры защиты населения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При катастрофических затоплениях или их угрозе принимаются следующие меры по защите населения: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оповещение населения об угрозе катастрофического затопления и принятие необходимых мер защиты;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самостоятельный выход населения из зоны возможного катастрофического затопления до подхода волны прорыва;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организованная эвакуация населения в безопасные районы до подхода волны прорыва;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укрытие населения на незатопленных частях зданий и сооружений, а также на возвышенных участках местности;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проведение аварийно-спасательных работ;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t xml:space="preserve">оказание квалифицированной и специализированной помощи пострадавшим; </w:t>
      </w:r>
    </w:p>
    <w:p w:rsidR="003570F5" w:rsidRPr="003375BF" w:rsidRDefault="003570F5" w:rsidP="002F0C8D">
      <w:pPr>
        <w:pStyle w:val="a9"/>
        <w:numPr>
          <w:ilvl w:val="0"/>
          <w:numId w:val="76"/>
        </w:numPr>
        <w:spacing w:after="0" w:line="240" w:lineRule="auto"/>
        <w:ind w:left="0" w:firstLine="567"/>
        <w:rPr>
          <w:rFonts w:ascii="Times New Roman" w:hAnsi="Times New Roman"/>
          <w:sz w:val="28"/>
          <w:szCs w:val="28"/>
        </w:rPr>
      </w:pPr>
      <w:r w:rsidRPr="003375BF">
        <w:rPr>
          <w:rFonts w:ascii="Times New Roman" w:hAnsi="Times New Roman"/>
          <w:sz w:val="28"/>
          <w:szCs w:val="28"/>
        </w:rPr>
        <w:lastRenderedPageBreak/>
        <w:t>проведение неотложных работ по обеспечению жизнедеятельности населения.</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Многолетний опыт показал, что материальный уще</w:t>
      </w:r>
      <w:r>
        <w:rPr>
          <w:rFonts w:ascii="Times New Roman" w:hAnsi="Times New Roman"/>
          <w:sz w:val="28"/>
          <w:szCs w:val="28"/>
        </w:rPr>
        <w:t>рб от аварий существенно умень</w:t>
      </w:r>
      <w:r w:rsidRPr="00172A5D">
        <w:rPr>
          <w:rFonts w:ascii="Times New Roman" w:hAnsi="Times New Roman"/>
          <w:sz w:val="28"/>
          <w:szCs w:val="28"/>
        </w:rPr>
        <w:t xml:space="preserve">шается  при  наличии  прогноза,  хорошо  налаженной  службы  информации  и  оповещения, высокой организованности и </w:t>
      </w:r>
      <w:proofErr w:type="spellStart"/>
      <w:r w:rsidRPr="00172A5D">
        <w:rPr>
          <w:rFonts w:ascii="Times New Roman" w:hAnsi="Times New Roman"/>
          <w:sz w:val="28"/>
          <w:szCs w:val="28"/>
        </w:rPr>
        <w:t>обученности</w:t>
      </w:r>
      <w:proofErr w:type="spellEnd"/>
      <w:r w:rsidRPr="00172A5D">
        <w:rPr>
          <w:rFonts w:ascii="Times New Roman" w:hAnsi="Times New Roman"/>
          <w:sz w:val="28"/>
          <w:szCs w:val="28"/>
        </w:rPr>
        <w:t xml:space="preserve"> населения.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Экстренному оповещению подлежат населенные </w:t>
      </w:r>
      <w:r>
        <w:rPr>
          <w:rFonts w:ascii="Times New Roman" w:hAnsi="Times New Roman"/>
          <w:sz w:val="28"/>
          <w:szCs w:val="28"/>
        </w:rPr>
        <w:t>пункты, расположенные ниже пло</w:t>
      </w:r>
      <w:r w:rsidRPr="00172A5D">
        <w:rPr>
          <w:rFonts w:ascii="Times New Roman" w:hAnsi="Times New Roman"/>
          <w:sz w:val="28"/>
          <w:szCs w:val="28"/>
        </w:rPr>
        <w:t>тины по течению на удалении до 6 км, а также поселок ра</w:t>
      </w:r>
      <w:r>
        <w:rPr>
          <w:rFonts w:ascii="Times New Roman" w:hAnsi="Times New Roman"/>
          <w:sz w:val="28"/>
          <w:szCs w:val="28"/>
        </w:rPr>
        <w:t>ботников гидроузла, расположен</w:t>
      </w:r>
      <w:r w:rsidRPr="00172A5D">
        <w:rPr>
          <w:rFonts w:ascii="Times New Roman" w:hAnsi="Times New Roman"/>
          <w:sz w:val="28"/>
          <w:szCs w:val="28"/>
        </w:rPr>
        <w:t xml:space="preserve">ный, как правило, в непосредственной близости от него. Одновременно сигнал оповещения о катастрофическом затоплении поступает в ближайший к гидроузлу орган управления по делам ГО и ЧС, где организовано оперативное дежурство и управление территориальной системой оповещения населения. </w:t>
      </w:r>
    </w:p>
    <w:p w:rsidR="003570F5" w:rsidRPr="00172A5D" w:rsidRDefault="003570F5" w:rsidP="003570F5">
      <w:pPr>
        <w:ind w:firstLine="0"/>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 Важными мерами защиты от гидродинамических аварий являются: </w:t>
      </w:r>
    </w:p>
    <w:p w:rsidR="003570F5" w:rsidRPr="00CB6DEA" w:rsidRDefault="003570F5" w:rsidP="002F0C8D">
      <w:pPr>
        <w:pStyle w:val="a9"/>
        <w:numPr>
          <w:ilvl w:val="0"/>
          <w:numId w:val="77"/>
        </w:numPr>
        <w:spacing w:after="0" w:line="240" w:lineRule="auto"/>
        <w:ind w:left="0" w:firstLine="567"/>
        <w:rPr>
          <w:rFonts w:ascii="Times New Roman" w:hAnsi="Times New Roman"/>
          <w:sz w:val="28"/>
          <w:szCs w:val="28"/>
        </w:rPr>
      </w:pPr>
      <w:r w:rsidRPr="00CB6DEA">
        <w:rPr>
          <w:rFonts w:ascii="Times New Roman" w:hAnsi="Times New Roman"/>
          <w:sz w:val="28"/>
          <w:szCs w:val="28"/>
        </w:rPr>
        <w:t xml:space="preserve">регулирование расхода воды путем перераспределения стока по времени; </w:t>
      </w:r>
    </w:p>
    <w:p w:rsidR="003570F5" w:rsidRPr="00CB6DEA" w:rsidRDefault="003570F5" w:rsidP="002F0C8D">
      <w:pPr>
        <w:pStyle w:val="a9"/>
        <w:numPr>
          <w:ilvl w:val="0"/>
          <w:numId w:val="77"/>
        </w:numPr>
        <w:spacing w:after="0" w:line="240" w:lineRule="auto"/>
        <w:ind w:left="0" w:firstLine="567"/>
        <w:rPr>
          <w:rFonts w:ascii="Times New Roman" w:hAnsi="Times New Roman"/>
          <w:sz w:val="28"/>
          <w:szCs w:val="28"/>
        </w:rPr>
      </w:pPr>
      <w:r w:rsidRPr="00CB6DEA">
        <w:rPr>
          <w:rFonts w:ascii="Times New Roman" w:hAnsi="Times New Roman"/>
          <w:sz w:val="28"/>
          <w:szCs w:val="28"/>
        </w:rPr>
        <w:t xml:space="preserve">регулирование паводковых стоков с помощью водохранилищ; </w:t>
      </w:r>
    </w:p>
    <w:p w:rsidR="003570F5" w:rsidRPr="00CB6DEA" w:rsidRDefault="003570F5" w:rsidP="002F0C8D">
      <w:pPr>
        <w:pStyle w:val="a9"/>
        <w:numPr>
          <w:ilvl w:val="0"/>
          <w:numId w:val="77"/>
        </w:numPr>
        <w:spacing w:after="0" w:line="240" w:lineRule="auto"/>
        <w:ind w:left="0" w:firstLine="567"/>
        <w:rPr>
          <w:rFonts w:ascii="Times New Roman" w:hAnsi="Times New Roman"/>
          <w:sz w:val="28"/>
          <w:szCs w:val="28"/>
        </w:rPr>
      </w:pPr>
      <w:r w:rsidRPr="00CB6DEA">
        <w:rPr>
          <w:rFonts w:ascii="Times New Roman" w:hAnsi="Times New Roman"/>
          <w:sz w:val="28"/>
          <w:szCs w:val="28"/>
        </w:rPr>
        <w:t xml:space="preserve">затопление обширных территорий. </w:t>
      </w:r>
    </w:p>
    <w:p w:rsidR="003570F5" w:rsidRDefault="003570F5" w:rsidP="003570F5">
      <w:pPr>
        <w:ind w:firstLine="0"/>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Масштабы последствий гидродинамических аварий</w:t>
      </w:r>
      <w:r>
        <w:rPr>
          <w:rFonts w:ascii="Times New Roman" w:hAnsi="Times New Roman"/>
          <w:sz w:val="28"/>
          <w:szCs w:val="28"/>
        </w:rPr>
        <w:t xml:space="preserve"> зависят:</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Pr>
          <w:rFonts w:ascii="Times New Roman" w:hAnsi="Times New Roman"/>
          <w:sz w:val="28"/>
          <w:szCs w:val="28"/>
        </w:rPr>
        <w:t>от</w:t>
      </w:r>
      <w:r w:rsidRPr="00CB6DEA">
        <w:rPr>
          <w:rFonts w:ascii="Times New Roman" w:hAnsi="Times New Roman"/>
          <w:sz w:val="28"/>
          <w:szCs w:val="28"/>
        </w:rPr>
        <w:t xml:space="preserve"> параметров и техни</w:t>
      </w:r>
      <w:r>
        <w:rPr>
          <w:rFonts w:ascii="Times New Roman" w:hAnsi="Times New Roman"/>
          <w:sz w:val="28"/>
          <w:szCs w:val="28"/>
        </w:rPr>
        <w:t>ческого  состояния  ГТС;</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sidRPr="00CB6DEA">
        <w:rPr>
          <w:rFonts w:ascii="Times New Roman" w:hAnsi="Times New Roman"/>
          <w:sz w:val="28"/>
          <w:szCs w:val="28"/>
        </w:rPr>
        <w:t xml:space="preserve">  </w:t>
      </w:r>
      <w:r>
        <w:rPr>
          <w:rFonts w:ascii="Times New Roman" w:hAnsi="Times New Roman"/>
          <w:sz w:val="28"/>
          <w:szCs w:val="28"/>
        </w:rPr>
        <w:t>от</w:t>
      </w:r>
      <w:r w:rsidRPr="00CB6DEA">
        <w:rPr>
          <w:rFonts w:ascii="Times New Roman" w:hAnsi="Times New Roman"/>
          <w:sz w:val="28"/>
          <w:szCs w:val="28"/>
        </w:rPr>
        <w:t xml:space="preserve"> хар</w:t>
      </w:r>
      <w:r>
        <w:rPr>
          <w:rFonts w:ascii="Times New Roman" w:hAnsi="Times New Roman"/>
          <w:sz w:val="28"/>
          <w:szCs w:val="28"/>
        </w:rPr>
        <w:t>актера  и  размеров  разрушений;</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sidRPr="00CB6DEA">
        <w:rPr>
          <w:rFonts w:ascii="Times New Roman" w:hAnsi="Times New Roman"/>
          <w:sz w:val="28"/>
          <w:szCs w:val="28"/>
        </w:rPr>
        <w:t xml:space="preserve">  </w:t>
      </w:r>
      <w:r>
        <w:rPr>
          <w:rFonts w:ascii="Times New Roman" w:hAnsi="Times New Roman"/>
          <w:sz w:val="28"/>
          <w:szCs w:val="28"/>
        </w:rPr>
        <w:t>от</w:t>
      </w:r>
      <w:r w:rsidRPr="00CB6DEA">
        <w:rPr>
          <w:rFonts w:ascii="Times New Roman" w:hAnsi="Times New Roman"/>
          <w:sz w:val="28"/>
          <w:szCs w:val="28"/>
        </w:rPr>
        <w:t xml:space="preserve"> объема  запасов  воды  в  водо</w:t>
      </w:r>
      <w:r>
        <w:rPr>
          <w:rFonts w:ascii="Times New Roman" w:hAnsi="Times New Roman"/>
          <w:sz w:val="28"/>
          <w:szCs w:val="28"/>
        </w:rPr>
        <w:t>хранилище;</w:t>
      </w:r>
    </w:p>
    <w:p w:rsidR="003570F5" w:rsidRPr="00CB6DEA" w:rsidRDefault="003570F5" w:rsidP="002F0C8D">
      <w:pPr>
        <w:pStyle w:val="a9"/>
        <w:numPr>
          <w:ilvl w:val="0"/>
          <w:numId w:val="78"/>
        </w:numPr>
        <w:spacing w:after="0" w:line="240" w:lineRule="auto"/>
        <w:ind w:left="142" w:firstLine="425"/>
        <w:rPr>
          <w:rFonts w:ascii="Times New Roman" w:hAnsi="Times New Roman"/>
          <w:sz w:val="28"/>
          <w:szCs w:val="28"/>
        </w:rPr>
      </w:pPr>
      <w:r>
        <w:rPr>
          <w:rFonts w:ascii="Times New Roman" w:hAnsi="Times New Roman"/>
          <w:sz w:val="28"/>
          <w:szCs w:val="28"/>
        </w:rPr>
        <w:t xml:space="preserve"> от характеристик волны порыва;</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sidRPr="00CB6DEA">
        <w:rPr>
          <w:rFonts w:ascii="Times New Roman" w:hAnsi="Times New Roman"/>
          <w:sz w:val="28"/>
          <w:szCs w:val="28"/>
        </w:rPr>
        <w:t xml:space="preserve"> </w:t>
      </w:r>
      <w:r>
        <w:rPr>
          <w:rFonts w:ascii="Times New Roman" w:hAnsi="Times New Roman"/>
          <w:sz w:val="28"/>
          <w:szCs w:val="28"/>
        </w:rPr>
        <w:t>от</w:t>
      </w:r>
      <w:r w:rsidRPr="00CB6DEA">
        <w:rPr>
          <w:rFonts w:ascii="Times New Roman" w:hAnsi="Times New Roman"/>
          <w:sz w:val="28"/>
          <w:szCs w:val="28"/>
        </w:rPr>
        <w:t xml:space="preserve"> </w:t>
      </w:r>
      <w:r>
        <w:rPr>
          <w:rFonts w:ascii="Times New Roman" w:hAnsi="Times New Roman"/>
          <w:sz w:val="28"/>
          <w:szCs w:val="28"/>
        </w:rPr>
        <w:t>рельефа местности;</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Pr>
          <w:rFonts w:ascii="Times New Roman" w:hAnsi="Times New Roman"/>
          <w:sz w:val="28"/>
          <w:szCs w:val="28"/>
        </w:rPr>
        <w:t>от</w:t>
      </w:r>
      <w:r w:rsidRPr="00CB6DEA">
        <w:rPr>
          <w:rFonts w:ascii="Times New Roman" w:hAnsi="Times New Roman"/>
          <w:sz w:val="28"/>
          <w:szCs w:val="28"/>
        </w:rPr>
        <w:t xml:space="preserve"> сезона и времени суток </w:t>
      </w:r>
      <w:r>
        <w:rPr>
          <w:rFonts w:ascii="Times New Roman" w:hAnsi="Times New Roman"/>
          <w:sz w:val="28"/>
          <w:szCs w:val="28"/>
        </w:rPr>
        <w:t>происшествия;</w:t>
      </w:r>
      <w:r w:rsidRPr="00CB6DEA">
        <w:rPr>
          <w:rFonts w:ascii="Times New Roman" w:hAnsi="Times New Roman"/>
          <w:sz w:val="28"/>
          <w:szCs w:val="28"/>
        </w:rPr>
        <w:t xml:space="preserve"> </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sidRPr="00CB6DEA">
        <w:rPr>
          <w:rFonts w:ascii="Times New Roman" w:hAnsi="Times New Roman"/>
          <w:sz w:val="28"/>
          <w:szCs w:val="28"/>
        </w:rPr>
        <w:t>от наличия защитных ги</w:t>
      </w:r>
      <w:r>
        <w:rPr>
          <w:rFonts w:ascii="Times New Roman" w:hAnsi="Times New Roman"/>
          <w:sz w:val="28"/>
          <w:szCs w:val="28"/>
        </w:rPr>
        <w:t>дротехнических и конкретных мер;</w:t>
      </w:r>
    </w:p>
    <w:p w:rsidR="003570F5" w:rsidRDefault="003570F5" w:rsidP="002F0C8D">
      <w:pPr>
        <w:pStyle w:val="a9"/>
        <w:numPr>
          <w:ilvl w:val="0"/>
          <w:numId w:val="78"/>
        </w:numPr>
        <w:spacing w:after="0" w:line="240" w:lineRule="auto"/>
        <w:ind w:left="142" w:firstLine="425"/>
        <w:rPr>
          <w:rFonts w:ascii="Times New Roman" w:hAnsi="Times New Roman"/>
          <w:sz w:val="28"/>
          <w:szCs w:val="28"/>
        </w:rPr>
      </w:pPr>
      <w:r>
        <w:rPr>
          <w:rFonts w:ascii="Times New Roman" w:hAnsi="Times New Roman"/>
          <w:sz w:val="28"/>
          <w:szCs w:val="28"/>
        </w:rPr>
        <w:t>от</w:t>
      </w:r>
      <w:r w:rsidRPr="00CB6DEA">
        <w:rPr>
          <w:rFonts w:ascii="Times New Roman" w:hAnsi="Times New Roman"/>
          <w:sz w:val="28"/>
          <w:szCs w:val="28"/>
        </w:rPr>
        <w:t xml:space="preserve"> уровня подготовки к действиям и организованности в условиях аварий руково</w:t>
      </w:r>
      <w:r>
        <w:rPr>
          <w:rFonts w:ascii="Times New Roman" w:hAnsi="Times New Roman"/>
          <w:sz w:val="28"/>
          <w:szCs w:val="28"/>
        </w:rPr>
        <w:t>дящего состава;</w:t>
      </w:r>
    </w:p>
    <w:p w:rsidR="003570F5" w:rsidRPr="00CB6DEA" w:rsidRDefault="003570F5" w:rsidP="002F0C8D">
      <w:pPr>
        <w:pStyle w:val="a9"/>
        <w:numPr>
          <w:ilvl w:val="0"/>
          <w:numId w:val="78"/>
        </w:numPr>
        <w:spacing w:after="0" w:line="240" w:lineRule="auto"/>
        <w:ind w:left="142" w:firstLine="425"/>
        <w:rPr>
          <w:rFonts w:ascii="Times New Roman" w:hAnsi="Times New Roman"/>
          <w:sz w:val="28"/>
          <w:szCs w:val="28"/>
        </w:rPr>
      </w:pPr>
      <w:r>
        <w:rPr>
          <w:rFonts w:ascii="Times New Roman" w:hAnsi="Times New Roman"/>
          <w:sz w:val="28"/>
          <w:szCs w:val="28"/>
        </w:rPr>
        <w:t>от</w:t>
      </w:r>
      <w:r w:rsidRPr="00CB6DEA">
        <w:rPr>
          <w:rFonts w:ascii="Times New Roman" w:hAnsi="Times New Roman"/>
          <w:sz w:val="28"/>
          <w:szCs w:val="28"/>
        </w:rPr>
        <w:t xml:space="preserve"> персонала предприятий и организаций, аварийно-спасательных служб.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К оперативным предупредительным работам относятся: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 </w:t>
      </w:r>
      <w:r w:rsidRPr="00172A5D">
        <w:rPr>
          <w:rFonts w:ascii="Times New Roman" w:hAnsi="Times New Roman"/>
          <w:sz w:val="28"/>
          <w:szCs w:val="28"/>
        </w:rPr>
        <w:t xml:space="preserve">оповещение населения об угрозе аварии;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заблаговременная эвакуация населения, животных, материальных и культурных ценностей из зон потенциально затапливаемых мест;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частичное ограничение или прекращение функцион</w:t>
      </w:r>
      <w:r>
        <w:rPr>
          <w:rFonts w:ascii="Times New Roman" w:hAnsi="Times New Roman"/>
          <w:sz w:val="28"/>
          <w:szCs w:val="28"/>
        </w:rPr>
        <w:t>ирования предприятий, орга</w:t>
      </w:r>
      <w:r w:rsidRPr="00172A5D">
        <w:rPr>
          <w:rFonts w:ascii="Times New Roman" w:hAnsi="Times New Roman"/>
          <w:sz w:val="28"/>
          <w:szCs w:val="28"/>
        </w:rPr>
        <w:t>низаций и учреждений, расположенных в зонах возможных затоплений, защита материальных ценностей.</w:t>
      </w:r>
    </w:p>
    <w:p w:rsidR="003570F5" w:rsidRPr="00172A5D" w:rsidRDefault="003570F5" w:rsidP="003570F5">
      <w:pPr>
        <w:rPr>
          <w:rFonts w:ascii="Times New Roman" w:hAnsi="Times New Roman"/>
          <w:sz w:val="28"/>
          <w:szCs w:val="28"/>
        </w:rPr>
      </w:pPr>
    </w:p>
    <w:p w:rsidR="003570F5" w:rsidRPr="00CB6DEA" w:rsidRDefault="003570F5" w:rsidP="003570F5">
      <w:pPr>
        <w:rPr>
          <w:rFonts w:ascii="Times New Roman" w:hAnsi="Times New Roman"/>
          <w:sz w:val="28"/>
          <w:szCs w:val="28"/>
        </w:rPr>
      </w:pPr>
      <w:r w:rsidRPr="00CB6DEA">
        <w:rPr>
          <w:rFonts w:ascii="Times New Roman" w:hAnsi="Times New Roman"/>
          <w:sz w:val="28"/>
          <w:szCs w:val="28"/>
        </w:rPr>
        <w:t xml:space="preserve">Контрольные вопросы и задания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1. По каким признакам классифицируют гидротехнические сооружения?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 xml:space="preserve"> 2. Какими могут быть последствия гидродинамических аварий?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3. Каковы основные поражающие факторы катастрофического затопления? </w:t>
      </w:r>
    </w:p>
    <w:p w:rsidR="003570F5" w:rsidRPr="00172A5D" w:rsidRDefault="003570F5" w:rsidP="003570F5">
      <w:pPr>
        <w:rPr>
          <w:rFonts w:ascii="Times New Roman" w:hAnsi="Times New Roman"/>
          <w:sz w:val="28"/>
          <w:szCs w:val="28"/>
        </w:rPr>
      </w:pPr>
      <w:r>
        <w:rPr>
          <w:rFonts w:ascii="Times New Roman" w:hAnsi="Times New Roman"/>
          <w:sz w:val="28"/>
          <w:szCs w:val="28"/>
        </w:rPr>
        <w:t xml:space="preserve"> </w:t>
      </w:r>
      <w:r w:rsidRPr="00172A5D">
        <w:rPr>
          <w:rFonts w:ascii="Times New Roman" w:hAnsi="Times New Roman"/>
          <w:sz w:val="28"/>
          <w:szCs w:val="28"/>
        </w:rPr>
        <w:t xml:space="preserve">4. Назовите меры защиты населения в условиях гидродинамических аварий.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lastRenderedPageBreak/>
        <w:t xml:space="preserve">5. Перечислите правила поведения населения в период и после гидродинамических аварий. </w:t>
      </w:r>
    </w:p>
    <w:p w:rsidR="003570F5" w:rsidRPr="00172A5D" w:rsidRDefault="003570F5" w:rsidP="003570F5">
      <w:pPr>
        <w:rPr>
          <w:rFonts w:ascii="Times New Roman" w:hAnsi="Times New Roman"/>
          <w:sz w:val="28"/>
          <w:szCs w:val="28"/>
        </w:rPr>
      </w:pPr>
      <w:r w:rsidRPr="00172A5D">
        <w:rPr>
          <w:rFonts w:ascii="Times New Roman" w:hAnsi="Times New Roman"/>
          <w:sz w:val="28"/>
          <w:szCs w:val="28"/>
        </w:rPr>
        <w:t>6. Охарактеризуйте состояние гидротехнических сооружений в России с точки зрения безопасности.</w:t>
      </w:r>
    </w:p>
    <w:p w:rsidR="003570F5" w:rsidRDefault="003570F5" w:rsidP="003570F5">
      <w:pPr>
        <w:ind w:firstLine="426"/>
        <w:rPr>
          <w:rFonts w:ascii="Times New Roman" w:hAnsi="Times New Roman"/>
          <w:b/>
          <w:sz w:val="32"/>
          <w:szCs w:val="32"/>
        </w:rPr>
      </w:pPr>
    </w:p>
    <w:p w:rsidR="003570F5" w:rsidRPr="00CB6DEA" w:rsidRDefault="003570F5" w:rsidP="003570F5">
      <w:pPr>
        <w:ind w:firstLine="426"/>
        <w:rPr>
          <w:rFonts w:ascii="Times New Roman" w:hAnsi="Times New Roman"/>
          <w:sz w:val="28"/>
          <w:szCs w:val="28"/>
        </w:rPr>
      </w:pPr>
      <w:r w:rsidRPr="00CB6DEA">
        <w:rPr>
          <w:rFonts w:ascii="Times New Roman" w:hAnsi="Times New Roman"/>
          <w:sz w:val="28"/>
          <w:szCs w:val="28"/>
        </w:rPr>
        <w:t xml:space="preserve">5. ЛИКВИДАЦИЯ ЧРЕЗВЫЧАЙНЫХ СИТУАЦИЙ. </w:t>
      </w:r>
    </w:p>
    <w:p w:rsidR="003570F5" w:rsidRDefault="003570F5" w:rsidP="003570F5">
      <w:pPr>
        <w:ind w:firstLine="426"/>
        <w:rPr>
          <w:rFonts w:ascii="Times New Roman" w:hAnsi="Times New Roman"/>
          <w:sz w:val="28"/>
          <w:szCs w:val="28"/>
        </w:rPr>
      </w:pPr>
    </w:p>
    <w:p w:rsidR="003570F5" w:rsidRPr="00CB6DEA" w:rsidRDefault="00243861" w:rsidP="003570F5">
      <w:pPr>
        <w:rPr>
          <w:rFonts w:ascii="Times New Roman" w:hAnsi="Times New Roman"/>
          <w:sz w:val="28"/>
          <w:szCs w:val="28"/>
        </w:rPr>
      </w:pPr>
      <w:r>
        <w:rPr>
          <w:rFonts w:ascii="Times New Roman" w:hAnsi="Times New Roman"/>
          <w:sz w:val="28"/>
          <w:szCs w:val="28"/>
        </w:rPr>
        <w:t>5.1</w:t>
      </w:r>
      <w:r w:rsidR="003570F5" w:rsidRPr="00CB6DEA">
        <w:rPr>
          <w:rFonts w:ascii="Times New Roman" w:hAnsi="Times New Roman"/>
          <w:sz w:val="28"/>
          <w:szCs w:val="28"/>
        </w:rPr>
        <w:t xml:space="preserve"> Силы и средства ликвидации  чрезвычайных ситуаций</w:t>
      </w:r>
    </w:p>
    <w:p w:rsidR="00243861" w:rsidRDefault="00243861" w:rsidP="003570F5">
      <w:pPr>
        <w:rPr>
          <w:rFonts w:ascii="Times New Roman" w:hAnsi="Times New Roman"/>
          <w:sz w:val="28"/>
          <w:szCs w:val="28"/>
        </w:rPr>
      </w:pPr>
    </w:p>
    <w:p w:rsidR="003570F5" w:rsidRPr="00A61BC6" w:rsidRDefault="003570F5" w:rsidP="003570F5">
      <w:pPr>
        <w:rPr>
          <w:rFonts w:ascii="Times New Roman" w:hAnsi="Times New Roman"/>
          <w:sz w:val="28"/>
          <w:szCs w:val="28"/>
        </w:rPr>
      </w:pPr>
      <w:r w:rsidRPr="00A61BC6">
        <w:rPr>
          <w:rFonts w:ascii="Times New Roman" w:hAnsi="Times New Roman"/>
          <w:sz w:val="28"/>
          <w:szCs w:val="28"/>
        </w:rPr>
        <w:t xml:space="preserve">Силы и средства единой государственной системы  предупреждения и ликвидации чрезвычайных ситуаций и  гражданской обороны </w:t>
      </w:r>
    </w:p>
    <w:p w:rsidR="003570F5" w:rsidRPr="00A61BC6" w:rsidRDefault="003570F5" w:rsidP="003570F5">
      <w:pPr>
        <w:ind w:firstLine="0"/>
        <w:rPr>
          <w:rFonts w:ascii="Times New Roman" w:hAnsi="Times New Roman"/>
          <w:sz w:val="28"/>
          <w:szCs w:val="28"/>
        </w:rPr>
      </w:pPr>
      <w:r>
        <w:rPr>
          <w:rFonts w:ascii="Times New Roman" w:hAnsi="Times New Roman"/>
          <w:sz w:val="28"/>
          <w:szCs w:val="28"/>
        </w:rPr>
        <w:t xml:space="preserve">      </w:t>
      </w:r>
      <w:r w:rsidRPr="00A61BC6">
        <w:rPr>
          <w:rFonts w:ascii="Times New Roman" w:hAnsi="Times New Roman"/>
          <w:sz w:val="28"/>
          <w:szCs w:val="28"/>
        </w:rPr>
        <w:t xml:space="preserve">Федеральный  закон  «О  гражданской  обороне»  в  статьях  14  и  15  установил: </w:t>
      </w:r>
    </w:p>
    <w:p w:rsidR="003570F5" w:rsidRPr="00A61BC6" w:rsidRDefault="003570F5" w:rsidP="003570F5">
      <w:pPr>
        <w:rPr>
          <w:rFonts w:ascii="Times New Roman" w:hAnsi="Times New Roman"/>
          <w:sz w:val="28"/>
          <w:szCs w:val="28"/>
        </w:rPr>
      </w:pPr>
      <w:r>
        <w:rPr>
          <w:rFonts w:ascii="Times New Roman" w:hAnsi="Times New Roman"/>
          <w:sz w:val="28"/>
          <w:szCs w:val="28"/>
        </w:rPr>
        <w:t xml:space="preserve">- </w:t>
      </w:r>
      <w:r w:rsidRPr="00A61BC6">
        <w:rPr>
          <w:rFonts w:ascii="Times New Roman" w:hAnsi="Times New Roman"/>
          <w:sz w:val="28"/>
          <w:szCs w:val="28"/>
        </w:rPr>
        <w:t xml:space="preserve">для выполнения мероприятий по гражданской обороне создаются  федеральные,     республиканские,     краевые,    областные,    автономные  области    и  автономные      округа,  районные     и   городские    службы  гражданской     обороны,     а  также    службы     гражданской     обороны  </w:t>
      </w:r>
    </w:p>
    <w:p w:rsidR="003570F5" w:rsidRPr="00A61BC6" w:rsidRDefault="003570F5" w:rsidP="003570F5">
      <w:pPr>
        <w:ind w:firstLine="0"/>
        <w:rPr>
          <w:rFonts w:ascii="Times New Roman" w:hAnsi="Times New Roman"/>
          <w:sz w:val="28"/>
          <w:szCs w:val="28"/>
        </w:rPr>
      </w:pPr>
      <w:r w:rsidRPr="00A61BC6">
        <w:rPr>
          <w:rFonts w:ascii="Times New Roman" w:hAnsi="Times New Roman"/>
          <w:sz w:val="28"/>
          <w:szCs w:val="28"/>
        </w:rPr>
        <w:t xml:space="preserve">организаций; </w:t>
      </w:r>
    </w:p>
    <w:p w:rsidR="003570F5" w:rsidRDefault="003570F5" w:rsidP="003570F5">
      <w:pPr>
        <w:rPr>
          <w:rFonts w:ascii="Times New Roman" w:hAnsi="Times New Roman"/>
          <w:sz w:val="28"/>
          <w:szCs w:val="28"/>
        </w:rPr>
      </w:pPr>
      <w:r>
        <w:rPr>
          <w:rFonts w:ascii="Times New Roman" w:hAnsi="Times New Roman"/>
          <w:sz w:val="28"/>
          <w:szCs w:val="28"/>
        </w:rPr>
        <w:t xml:space="preserve">- </w:t>
      </w:r>
      <w:r w:rsidRPr="00A61BC6">
        <w:rPr>
          <w:rFonts w:ascii="Times New Roman" w:hAnsi="Times New Roman"/>
          <w:sz w:val="28"/>
          <w:szCs w:val="28"/>
        </w:rPr>
        <w:t>силы     гражд</w:t>
      </w:r>
      <w:r>
        <w:rPr>
          <w:rFonts w:ascii="Times New Roman" w:hAnsi="Times New Roman"/>
          <w:sz w:val="28"/>
          <w:szCs w:val="28"/>
        </w:rPr>
        <w:t>анской      обороны   -</w:t>
      </w:r>
      <w:r w:rsidRPr="00A61BC6">
        <w:rPr>
          <w:rFonts w:ascii="Times New Roman" w:hAnsi="Times New Roman"/>
          <w:sz w:val="28"/>
          <w:szCs w:val="28"/>
        </w:rPr>
        <w:t xml:space="preserve"> воинские    формирования,  специально предназначенные для решения задач в области гражданской  обороны,     организационно     оформленные       в  Войска     гражданской  обороны, а также гражданские организации гражданской обороны. </w:t>
      </w:r>
    </w:p>
    <w:p w:rsidR="003570F5" w:rsidRPr="00A61BC6" w:rsidRDefault="003570F5" w:rsidP="003570F5">
      <w:pPr>
        <w:rPr>
          <w:rFonts w:ascii="Times New Roman" w:hAnsi="Times New Roman"/>
          <w:sz w:val="28"/>
          <w:szCs w:val="28"/>
        </w:rPr>
      </w:pPr>
      <w:r w:rsidRPr="00A61BC6">
        <w:rPr>
          <w:rFonts w:ascii="Times New Roman" w:hAnsi="Times New Roman"/>
          <w:sz w:val="28"/>
          <w:szCs w:val="28"/>
        </w:rPr>
        <w:t xml:space="preserve"> Силы    и   средства    воинских     формирований       и   гражданских  организаций   гражданской   обороны   и   со</w:t>
      </w:r>
      <w:r>
        <w:rPr>
          <w:rFonts w:ascii="Times New Roman" w:hAnsi="Times New Roman"/>
          <w:sz w:val="28"/>
          <w:szCs w:val="28"/>
        </w:rPr>
        <w:t xml:space="preserve">ставляют   силы   и   средства </w:t>
      </w:r>
      <w:r w:rsidRPr="00A61BC6">
        <w:rPr>
          <w:rFonts w:ascii="Times New Roman" w:hAnsi="Times New Roman"/>
          <w:sz w:val="28"/>
          <w:szCs w:val="28"/>
        </w:rPr>
        <w:t>РСЧС. Постановлением   правительства   РФ   от   3   августа   1996г.   № 924 «О силах и средствах единой государственной системы предупреждения  и  ликвидации  чрезвычайных  ситуаций»  к  силам  и  средствам  единой  государственной системы предупреждения и ликвидации чрезвычайных  ситуаций отнесены:</w:t>
      </w:r>
    </w:p>
    <w:p w:rsidR="003570F5" w:rsidRPr="00A61BC6" w:rsidRDefault="003570F5" w:rsidP="003570F5">
      <w:pPr>
        <w:tabs>
          <w:tab w:val="left" w:pos="9639"/>
        </w:tabs>
        <w:ind w:firstLine="0"/>
        <w:rPr>
          <w:rFonts w:ascii="Times New Roman" w:hAnsi="Times New Roman"/>
          <w:sz w:val="28"/>
          <w:szCs w:val="28"/>
        </w:rPr>
      </w:pPr>
      <w:r>
        <w:rPr>
          <w:rFonts w:ascii="Times New Roman" w:hAnsi="Times New Roman"/>
          <w:sz w:val="28"/>
          <w:szCs w:val="28"/>
        </w:rPr>
        <w:t xml:space="preserve">         </w:t>
      </w:r>
      <w:r w:rsidRPr="00A61BC6">
        <w:rPr>
          <w:rFonts w:ascii="Times New Roman" w:hAnsi="Times New Roman"/>
          <w:sz w:val="28"/>
          <w:szCs w:val="28"/>
        </w:rPr>
        <w:t>а) Силы и средства наблюдения и кон</w:t>
      </w:r>
      <w:r>
        <w:rPr>
          <w:rFonts w:ascii="Times New Roman" w:hAnsi="Times New Roman"/>
          <w:sz w:val="28"/>
          <w:szCs w:val="28"/>
        </w:rPr>
        <w:t>троля;</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w:t>
      </w:r>
      <w:r>
        <w:rPr>
          <w:rFonts w:ascii="Times New Roman" w:hAnsi="Times New Roman"/>
          <w:sz w:val="28"/>
          <w:szCs w:val="28"/>
        </w:rPr>
        <w:t xml:space="preserve">     </w:t>
      </w:r>
      <w:r w:rsidRPr="00A61BC6">
        <w:rPr>
          <w:rFonts w:ascii="Times New Roman" w:hAnsi="Times New Roman"/>
          <w:sz w:val="28"/>
          <w:szCs w:val="28"/>
        </w:rPr>
        <w:t xml:space="preserve"> б)   силы   и   средства  ликвидации   чрезвычайных   ситуаций   в  составе: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военизированных       и   невоенизированных       противопожарных,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поисковых,      аварийно-спасательных,       аварийно-восстановительных,  </w:t>
      </w:r>
    </w:p>
    <w:p w:rsidR="003570F5"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восстановительных         и     аварийно-технических         формирований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федеральных органов исполнительной власти;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формирований  и  учреждений  Всероссийской  службы  медицины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катастроф;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формирований ветеринарной службы и службы защиты растений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Министерства     сельского    хозяйства   и   продовольствия     Российской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Федерации;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военизированных       служб    по    активному     воздействию      на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гидрометеорологические   процессы   Федеральной   службы   России   по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гидрометеорологии и мониторингу окружающей среды</w:t>
      </w:r>
    </w:p>
    <w:p w:rsidR="003570F5" w:rsidRPr="00A61BC6" w:rsidRDefault="003570F5" w:rsidP="003570F5">
      <w:pPr>
        <w:tabs>
          <w:tab w:val="left" w:pos="9639"/>
        </w:tabs>
        <w:ind w:firstLine="0"/>
        <w:rPr>
          <w:rFonts w:ascii="Times New Roman" w:hAnsi="Times New Roman"/>
          <w:sz w:val="28"/>
          <w:szCs w:val="28"/>
        </w:rPr>
      </w:pP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формирований      гражданской     обороны     Российской    Федерации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территориального, местного и объектового уровней;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специально  подготовленных  сил  и  средств  Войск  гражданской  обороны Российской Федерации, других войск и воинских формирований, предназначенных для ликвидации чрезвычайных ситуаций;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аварийно-технических        центров     Министерства       Российской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Федерации по атомной энергии;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служб     поискового     и   аварийно-спасательного       обеспечения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полетов    гражданской     авиации    Федеральной     авиационной      службы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восстановительных   и  пожарных   поездов  Министерства  путей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сообщения Российской Федерации;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аварийно-спасательных       служб   и   формирований   Федеральной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службы  морского  флота  России  (включая  Государственный  морской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спасательно-координационный  центр  и  спасательно-координационные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центры),    Федеральной      службы     речного     флота    России,    других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федеральных органов исполнительной власти. </w:t>
      </w:r>
    </w:p>
    <w:p w:rsidR="003570F5" w:rsidRPr="00A61BC6" w:rsidRDefault="003570F5" w:rsidP="003570F5">
      <w:pPr>
        <w:tabs>
          <w:tab w:val="left" w:pos="9639"/>
        </w:tabs>
        <w:ind w:firstLine="426"/>
        <w:rPr>
          <w:rFonts w:ascii="Times New Roman" w:hAnsi="Times New Roman"/>
          <w:sz w:val="28"/>
          <w:szCs w:val="28"/>
        </w:rPr>
      </w:pPr>
      <w:r w:rsidRPr="00A61BC6">
        <w:rPr>
          <w:rFonts w:ascii="Times New Roman" w:hAnsi="Times New Roman"/>
          <w:sz w:val="28"/>
          <w:szCs w:val="28"/>
        </w:rPr>
        <w:t xml:space="preserve">    Указанное     выше     постановление       утвердило     Перечень      сил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постоянной         готовности        федерального         уровня       единой  государственной        системы       предупреждения         и    ликвидации  чрезвычайных       ситуаций.     В   состав   этих   сил   входят   аварийно-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спасательные  формирования,  укомплектованные  с  учетом  обеспечения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работы   в   автономном   режиме   в   течение   не   менее   трех   суток   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находящиеся в состоянии постоянной готовности.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В перечень сил включены; МЧС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Центр  управления  в  кризисных  ситуациях  (орган  повседневного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оперативного управления силами и средствами единой государственной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системы предупреждения и ликвидации ЧС)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Центральный        </w:t>
      </w:r>
      <w:proofErr w:type="spellStart"/>
      <w:r w:rsidRPr="00A61BC6">
        <w:rPr>
          <w:rFonts w:ascii="Times New Roman" w:hAnsi="Times New Roman"/>
          <w:sz w:val="28"/>
          <w:szCs w:val="28"/>
        </w:rPr>
        <w:t>аэромобильный</w:t>
      </w:r>
      <w:proofErr w:type="spellEnd"/>
      <w:r w:rsidRPr="00A61BC6">
        <w:rPr>
          <w:rFonts w:ascii="Times New Roman" w:hAnsi="Times New Roman"/>
          <w:sz w:val="28"/>
          <w:szCs w:val="28"/>
        </w:rPr>
        <w:t xml:space="preserve">         спасательный       отряд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Жуковском Московской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Поисково-спасательные службы;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Центр специального назначения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Сводные   мобильные   отряды   соединений   и   воинских   частей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Войск гражданской обороны РФ;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Отдельные     вертолетные     отряды    в  Центральном,     Уральском,  </w:t>
      </w:r>
    </w:p>
    <w:p w:rsidR="003570F5" w:rsidRPr="00A61BC6" w:rsidRDefault="003570F5" w:rsidP="003570F5">
      <w:pPr>
        <w:tabs>
          <w:tab w:val="left" w:pos="9639"/>
        </w:tabs>
        <w:ind w:firstLine="0"/>
        <w:rPr>
          <w:rFonts w:ascii="Times New Roman" w:hAnsi="Times New Roman"/>
          <w:sz w:val="28"/>
          <w:szCs w:val="28"/>
        </w:rPr>
      </w:pPr>
      <w:proofErr w:type="spellStart"/>
      <w:r w:rsidRPr="00A61BC6">
        <w:rPr>
          <w:rFonts w:ascii="Times New Roman" w:hAnsi="Times New Roman"/>
          <w:sz w:val="28"/>
          <w:szCs w:val="28"/>
        </w:rPr>
        <w:t>Восточно-Сибирском</w:t>
      </w:r>
      <w:proofErr w:type="spellEnd"/>
      <w:r w:rsidRPr="00A61BC6">
        <w:rPr>
          <w:rFonts w:ascii="Times New Roman" w:hAnsi="Times New Roman"/>
          <w:sz w:val="28"/>
          <w:szCs w:val="28"/>
        </w:rPr>
        <w:t xml:space="preserve">, Дальневосточном региональных центрах;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Минатом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Департамент  безопасности,  экологии  и  чрезвычайных  ситуаций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(орган  управления  аварийно-спасательными  формированиями  отрасли)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в г. Москве;</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Аварийно-технические центры с базами дислокации  в г.г. Санкт-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Петербурге,     </w:t>
      </w:r>
      <w:proofErr w:type="spellStart"/>
      <w:r w:rsidRPr="00A61BC6">
        <w:rPr>
          <w:rFonts w:ascii="Times New Roman" w:hAnsi="Times New Roman"/>
          <w:sz w:val="28"/>
          <w:szCs w:val="28"/>
        </w:rPr>
        <w:t>Нововоронеже</w:t>
      </w:r>
      <w:proofErr w:type="spellEnd"/>
      <w:r w:rsidRPr="00A61BC6">
        <w:rPr>
          <w:rFonts w:ascii="Times New Roman" w:hAnsi="Times New Roman"/>
          <w:sz w:val="28"/>
          <w:szCs w:val="28"/>
        </w:rPr>
        <w:t xml:space="preserve">       Воронежской       области,    </w:t>
      </w:r>
      <w:proofErr w:type="spellStart"/>
      <w:r w:rsidRPr="00A61BC6">
        <w:rPr>
          <w:rFonts w:ascii="Times New Roman" w:hAnsi="Times New Roman"/>
          <w:sz w:val="28"/>
          <w:szCs w:val="28"/>
        </w:rPr>
        <w:t>Снежинске</w:t>
      </w:r>
      <w:proofErr w:type="spellEnd"/>
      <w:r w:rsidRPr="00A61BC6">
        <w:rPr>
          <w:rFonts w:ascii="Times New Roman" w:hAnsi="Times New Roman"/>
          <w:sz w:val="28"/>
          <w:szCs w:val="28"/>
        </w:rPr>
        <w:t xml:space="preserve">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lastRenderedPageBreak/>
        <w:t xml:space="preserve">Челябинской       области,     </w:t>
      </w:r>
      <w:proofErr w:type="spellStart"/>
      <w:r w:rsidRPr="00A61BC6">
        <w:rPr>
          <w:rFonts w:ascii="Times New Roman" w:hAnsi="Times New Roman"/>
          <w:sz w:val="28"/>
          <w:szCs w:val="28"/>
        </w:rPr>
        <w:t>Северске</w:t>
      </w:r>
      <w:proofErr w:type="spellEnd"/>
      <w:r w:rsidRPr="00A61BC6">
        <w:rPr>
          <w:rFonts w:ascii="Times New Roman" w:hAnsi="Times New Roman"/>
          <w:sz w:val="28"/>
          <w:szCs w:val="28"/>
        </w:rPr>
        <w:t xml:space="preserve">     Томской      области,     </w:t>
      </w:r>
      <w:proofErr w:type="spellStart"/>
      <w:r w:rsidRPr="00A61BC6">
        <w:rPr>
          <w:rFonts w:ascii="Times New Roman" w:hAnsi="Times New Roman"/>
          <w:sz w:val="28"/>
          <w:szCs w:val="28"/>
        </w:rPr>
        <w:t>Сарове</w:t>
      </w:r>
      <w:proofErr w:type="spellEnd"/>
      <w:r w:rsidRPr="00A61BC6">
        <w:rPr>
          <w:rFonts w:ascii="Times New Roman" w:hAnsi="Times New Roman"/>
          <w:sz w:val="28"/>
          <w:szCs w:val="28"/>
        </w:rPr>
        <w:t xml:space="preserve">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Нижегородской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Аварийно-спасательная служба концерна «</w:t>
      </w:r>
      <w:proofErr w:type="spellStart"/>
      <w:r w:rsidRPr="00A61BC6">
        <w:rPr>
          <w:rFonts w:ascii="Times New Roman" w:hAnsi="Times New Roman"/>
          <w:sz w:val="28"/>
          <w:szCs w:val="28"/>
        </w:rPr>
        <w:t>Росэнергоатом</w:t>
      </w:r>
      <w:proofErr w:type="spellEnd"/>
      <w:r w:rsidRPr="00A61BC6">
        <w:rPr>
          <w:rFonts w:ascii="Times New Roman" w:hAnsi="Times New Roman"/>
          <w:sz w:val="28"/>
          <w:szCs w:val="28"/>
        </w:rPr>
        <w:t xml:space="preserve">»;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Газоспасательная     станция     в  г. </w:t>
      </w:r>
      <w:proofErr w:type="spellStart"/>
      <w:r w:rsidRPr="00A61BC6">
        <w:rPr>
          <w:rFonts w:ascii="Times New Roman" w:hAnsi="Times New Roman"/>
          <w:sz w:val="28"/>
          <w:szCs w:val="28"/>
        </w:rPr>
        <w:t>Кирово-Чепецке</w:t>
      </w:r>
      <w:proofErr w:type="spellEnd"/>
      <w:r w:rsidRPr="00A61BC6">
        <w:rPr>
          <w:rFonts w:ascii="Times New Roman" w:hAnsi="Times New Roman"/>
          <w:sz w:val="28"/>
          <w:szCs w:val="28"/>
        </w:rPr>
        <w:t xml:space="preserve">      Кировской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Отдельная  военизированная  аварийно-спасательная  часть  в  пос.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Малышева Свердловской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Отдельный      военизированный       горноспасательный      отряд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Краснокамске Читинской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Региональные специализированные отряды по тушению крупных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пожаров   Государственной   противопожарной   службы          в   г.г. Реутове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Московской     области,   Хабаровске,    Екатеринбурге,    Петропавловске-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Камчатском, Новосибирске, в пос. Кулешовка Ростовской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Минприроды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Главное управление Государственной инспекции по маломерным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судам    (орган    управления     территориальными        инспекциями      по  маломерным судам)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Минсельхозпрод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Ветеринарная служба: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Департамент  ветеринарии  (с  республиканским  эпизоотическим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отрядом)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Республиканская        научно-производственная          ветеринарная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радиологическая лаборатория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Республиканская        научно-производственная          ветеринарная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лаборатория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Республиканский       эпизоотический     отряд    при    Московской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городской ветеринарной лаборатории;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Республиканская  ветеринарная  экспедиция  по  борьбе  с  особо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опасными болезнями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Республиканская     экспедиция     по  борьбе   с  особо    опасными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болезнями в г. Омске;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Служба защиты растений: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Главное    управление    химизации    и   зашиты    растений    (орган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управления     территориальными       службами      защиты     растений)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Российская     республиканская     станция    зашиты     растений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г. Раменское Московской области;</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Российская республиканская лаборатория диагностики и </w:t>
      </w:r>
      <w:proofErr w:type="spellStart"/>
      <w:r w:rsidRPr="00A61BC6">
        <w:rPr>
          <w:rFonts w:ascii="Times New Roman" w:hAnsi="Times New Roman"/>
          <w:sz w:val="28"/>
          <w:szCs w:val="28"/>
        </w:rPr>
        <w:t>прогно</w:t>
      </w:r>
      <w:proofErr w:type="spellEnd"/>
      <w:r w:rsidRPr="00A61BC6">
        <w:rPr>
          <w:rFonts w:ascii="Times New Roman" w:hAnsi="Times New Roman"/>
          <w:sz w:val="28"/>
          <w:szCs w:val="28"/>
        </w:rPr>
        <w:t xml:space="preserve">-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зов развития и распространения вредителей и болезней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Всероссийский      научно-исследовательский       институт    защиты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растений в г. Рамонь Воронежской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Служба предупреждения и ликвидации чрезвычайных ситуаций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на объектах отрасли: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lastRenderedPageBreak/>
        <w:t xml:space="preserve">    –  Главное  управление  по  ликвидации  последствий  радиационных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аварий,   гражданской   обороне,   чрезвычайным       ситуациям   и   охране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природы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Российский     научно-технический       центр    по   чрезвычайным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ситуациям в агропромышленном комплексе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Служба по карантину растений: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Государственная  инспекция  по  карантину  растений  Российской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Федерации   (орган    управления   территориальными   государственными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инспекциями по карантину растений)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Служба резервов продовольственных и кормовых ресурсов;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Департамент  пищевой  и  перерабатывающей  промышленности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Минстрой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Управление        горного      надзора       и     военизированных  горноспасательными частями отрасли)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Минтопэнерго России :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Департамент     по   экологии    и   промышленной       безопасности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открытого  акционерного  общества   «Нефтяная  компания  «Роснефть»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(орган   управления   противофонтанными   военизированными   частями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нефтяной отрасли)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Центральный  штаб  военизированных  горноспасательных  частей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угольной промышленности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Фирма  «</w:t>
      </w:r>
      <w:proofErr w:type="spellStart"/>
      <w:r w:rsidRPr="00A61BC6">
        <w:rPr>
          <w:rFonts w:ascii="Times New Roman" w:hAnsi="Times New Roman"/>
          <w:sz w:val="28"/>
          <w:szCs w:val="28"/>
        </w:rPr>
        <w:t>Газобезопасность</w:t>
      </w:r>
      <w:proofErr w:type="spellEnd"/>
      <w:r w:rsidRPr="00A61BC6">
        <w:rPr>
          <w:rFonts w:ascii="Times New Roman" w:hAnsi="Times New Roman"/>
          <w:sz w:val="28"/>
          <w:szCs w:val="28"/>
        </w:rPr>
        <w:t xml:space="preserve">» (орган управления военизированными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частями  по  предупреждению  возникновения  и  ликвидации  открытых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газовых    и   нефтяных     фонтанов,     обслуживающими        предприятия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Российского акционерного общества «Газпром»)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Минтранс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Служба     поискового    и   аварийно-спасательного      обеспечения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полетов гражданской авиации ФАС России  в г. Москве (с входящими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нее     аварийно-спасательными         формированиями         региональных  управлений воздушным транспортом;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Главное     управление     Государственной      морской    аварийно-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спасательной  специализированной  службы  Российской  Федерации  и  Государственный       морской     спасательно-координационный          центр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Росморфлота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Государственное  учреждение  «</w:t>
      </w:r>
      <w:proofErr w:type="spellStart"/>
      <w:r w:rsidRPr="00A61BC6">
        <w:rPr>
          <w:rFonts w:ascii="Times New Roman" w:hAnsi="Times New Roman"/>
          <w:sz w:val="28"/>
          <w:szCs w:val="28"/>
        </w:rPr>
        <w:t>Подводречсторй</w:t>
      </w:r>
      <w:proofErr w:type="spellEnd"/>
      <w:r w:rsidRPr="00A61BC6">
        <w:rPr>
          <w:rFonts w:ascii="Times New Roman" w:hAnsi="Times New Roman"/>
          <w:sz w:val="28"/>
          <w:szCs w:val="28"/>
        </w:rPr>
        <w:t xml:space="preserve">»  </w:t>
      </w:r>
      <w:proofErr w:type="spellStart"/>
      <w:r w:rsidRPr="00A61BC6">
        <w:rPr>
          <w:rFonts w:ascii="Times New Roman" w:hAnsi="Times New Roman"/>
          <w:sz w:val="28"/>
          <w:szCs w:val="28"/>
        </w:rPr>
        <w:t>Росречфлота</w:t>
      </w:r>
      <w:proofErr w:type="spellEnd"/>
      <w:r w:rsidRPr="00A61BC6">
        <w:rPr>
          <w:rFonts w:ascii="Times New Roman" w:hAnsi="Times New Roman"/>
          <w:sz w:val="28"/>
          <w:szCs w:val="28"/>
        </w:rPr>
        <w:t xml:space="preserve">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Москве (с входящими в  него судоподъемными группами в регионах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МПС России: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Управление военизированной охраны (орган управления силами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и средствами пожарных подразделений)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Главное    управление   по   безопасности    движения    и  экологии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(орган управления силами и средствами восстановительных поездов)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lastRenderedPageBreak/>
        <w:t xml:space="preserve">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Госкомсанэпиднадзор России :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Управление     государственной      санитарно-эпидемиологической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службы  Российской  Федерации  (орган  управления  территориальными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санитарно-эпидемиологическими формированиями)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Росгидромет: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Гидрометеорологический         научно-исследовательский         центр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Российской Федерации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Научно-производственное  объединение  «Тайфун» в  г. Обнинске  </w:t>
      </w:r>
      <w:proofErr w:type="spellStart"/>
      <w:r w:rsidRPr="00A61BC6">
        <w:rPr>
          <w:rFonts w:ascii="Times New Roman" w:hAnsi="Times New Roman"/>
          <w:sz w:val="28"/>
          <w:szCs w:val="28"/>
        </w:rPr>
        <w:t>Роскомметаллургия</w:t>
      </w:r>
      <w:proofErr w:type="spellEnd"/>
      <w:r w:rsidRPr="00A61BC6">
        <w:rPr>
          <w:rFonts w:ascii="Times New Roman" w:hAnsi="Times New Roman"/>
          <w:sz w:val="28"/>
          <w:szCs w:val="28"/>
        </w:rPr>
        <w:t xml:space="preserve">: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Специализированное         производственное       объединение       по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обеспечению          противоаварийной           защиты          предприятий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w:t>
      </w:r>
      <w:proofErr w:type="spellStart"/>
      <w:r w:rsidRPr="00A61BC6">
        <w:rPr>
          <w:rFonts w:ascii="Times New Roman" w:hAnsi="Times New Roman"/>
          <w:sz w:val="28"/>
          <w:szCs w:val="28"/>
        </w:rPr>
        <w:t>Металлургбезопасность</w:t>
      </w:r>
      <w:proofErr w:type="spellEnd"/>
      <w:r w:rsidRPr="00A61BC6">
        <w:rPr>
          <w:rFonts w:ascii="Times New Roman" w:hAnsi="Times New Roman"/>
          <w:sz w:val="28"/>
          <w:szCs w:val="28"/>
        </w:rPr>
        <w:t xml:space="preserve">»        (орган    управления      военизированными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горноспасательными   частями   металлургической   промышленности)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w:t>
      </w:r>
      <w:proofErr w:type="spellStart"/>
      <w:r w:rsidRPr="00A61BC6">
        <w:rPr>
          <w:rFonts w:ascii="Times New Roman" w:hAnsi="Times New Roman"/>
          <w:sz w:val="28"/>
          <w:szCs w:val="28"/>
        </w:rPr>
        <w:t>Роскомхимнефтепром</w:t>
      </w:r>
      <w:proofErr w:type="spellEnd"/>
      <w:r w:rsidRPr="00A61BC6">
        <w:rPr>
          <w:rFonts w:ascii="Times New Roman" w:hAnsi="Times New Roman"/>
          <w:sz w:val="28"/>
          <w:szCs w:val="28"/>
        </w:rPr>
        <w:t xml:space="preserve">: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Аварийно-спасательная         служба     акционерного       общества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w:t>
      </w:r>
      <w:proofErr w:type="spellStart"/>
      <w:r w:rsidRPr="00A61BC6">
        <w:rPr>
          <w:rFonts w:ascii="Times New Roman" w:hAnsi="Times New Roman"/>
          <w:sz w:val="28"/>
          <w:szCs w:val="28"/>
        </w:rPr>
        <w:t>Агрохиминвест</w:t>
      </w:r>
      <w:proofErr w:type="spellEnd"/>
      <w:r w:rsidRPr="00A61BC6">
        <w:rPr>
          <w:rFonts w:ascii="Times New Roman" w:hAnsi="Times New Roman"/>
          <w:sz w:val="28"/>
          <w:szCs w:val="28"/>
        </w:rPr>
        <w:t xml:space="preserve">»       в   составе    штаба    спецподразделений       фирмы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w:t>
      </w:r>
      <w:proofErr w:type="spellStart"/>
      <w:r w:rsidRPr="00A61BC6">
        <w:rPr>
          <w:rFonts w:ascii="Times New Roman" w:hAnsi="Times New Roman"/>
          <w:sz w:val="28"/>
          <w:szCs w:val="28"/>
        </w:rPr>
        <w:t>Агрохимбезопасность</w:t>
      </w:r>
      <w:proofErr w:type="spellEnd"/>
      <w:r w:rsidRPr="00A61BC6">
        <w:rPr>
          <w:rFonts w:ascii="Times New Roman" w:hAnsi="Times New Roman"/>
          <w:sz w:val="28"/>
          <w:szCs w:val="28"/>
        </w:rPr>
        <w:t xml:space="preserve">»       в   г. Москве,   </w:t>
      </w:r>
      <w:proofErr w:type="spellStart"/>
      <w:r w:rsidRPr="00A61BC6">
        <w:rPr>
          <w:rFonts w:ascii="Times New Roman" w:hAnsi="Times New Roman"/>
          <w:sz w:val="28"/>
          <w:szCs w:val="28"/>
        </w:rPr>
        <w:t>Березниковского</w:t>
      </w:r>
      <w:proofErr w:type="spellEnd"/>
      <w:r w:rsidRPr="00A61BC6">
        <w:rPr>
          <w:rFonts w:ascii="Times New Roman" w:hAnsi="Times New Roman"/>
          <w:sz w:val="28"/>
          <w:szCs w:val="28"/>
        </w:rPr>
        <w:t xml:space="preserve">     отдельного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военизированного  горноспасательного  отряда  в  г. Березники  Пермской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области, Кировского отдельного военизированного горноспасательного  отряда     в   г. Кировске     Мурманской       области,    Тольяттинского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военизированного      специального    отряда    быстрого    реагирования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Тольятти   Самарской   области,   </w:t>
      </w:r>
      <w:proofErr w:type="spellStart"/>
      <w:r w:rsidRPr="00A61BC6">
        <w:rPr>
          <w:rFonts w:ascii="Times New Roman" w:hAnsi="Times New Roman"/>
          <w:sz w:val="28"/>
          <w:szCs w:val="28"/>
        </w:rPr>
        <w:t>Новомосковского</w:t>
      </w:r>
      <w:proofErr w:type="spellEnd"/>
      <w:r w:rsidRPr="00A61BC6">
        <w:rPr>
          <w:rFonts w:ascii="Times New Roman" w:hAnsi="Times New Roman"/>
          <w:sz w:val="28"/>
          <w:szCs w:val="28"/>
        </w:rPr>
        <w:t xml:space="preserve">   военизированного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газоспасательного      отряда     акционерной      компании      «Азот»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Новомосковске Тульской области;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Рослесхоз: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Центральная база авиационной охраны лесов  «</w:t>
      </w:r>
      <w:proofErr w:type="spellStart"/>
      <w:r w:rsidRPr="00A61BC6">
        <w:rPr>
          <w:rFonts w:ascii="Times New Roman" w:hAnsi="Times New Roman"/>
          <w:sz w:val="28"/>
          <w:szCs w:val="28"/>
        </w:rPr>
        <w:t>Авиалесохрана</w:t>
      </w:r>
      <w:proofErr w:type="spellEnd"/>
      <w:r w:rsidRPr="00A61BC6">
        <w:rPr>
          <w:rFonts w:ascii="Times New Roman" w:hAnsi="Times New Roman"/>
          <w:sz w:val="28"/>
          <w:szCs w:val="28"/>
        </w:rPr>
        <w:t xml:space="preserve">»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г. Пушкино Московской области; Всероссийская служба медицины катастроф :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Всероссийский       центр     медицины       катастроф      «Защита»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    входящими      в    него    формированиями        и    учреждениями)  </w:t>
      </w:r>
    </w:p>
    <w:p w:rsidR="003570F5" w:rsidRPr="00A61BC6" w:rsidRDefault="003570F5" w:rsidP="003570F5">
      <w:pPr>
        <w:tabs>
          <w:tab w:val="left" w:pos="9639"/>
        </w:tabs>
        <w:ind w:firstLine="0"/>
        <w:rPr>
          <w:rFonts w:ascii="Times New Roman" w:hAnsi="Times New Roman"/>
          <w:sz w:val="28"/>
          <w:szCs w:val="28"/>
        </w:rPr>
      </w:pPr>
      <w:proofErr w:type="spellStart"/>
      <w:r w:rsidRPr="00A61BC6">
        <w:rPr>
          <w:rFonts w:ascii="Times New Roman" w:hAnsi="Times New Roman"/>
          <w:sz w:val="28"/>
          <w:szCs w:val="28"/>
        </w:rPr>
        <w:t>Минздравмедпрома</w:t>
      </w:r>
      <w:proofErr w:type="spellEnd"/>
      <w:r w:rsidRPr="00A61BC6">
        <w:rPr>
          <w:rFonts w:ascii="Times New Roman" w:hAnsi="Times New Roman"/>
          <w:sz w:val="28"/>
          <w:szCs w:val="28"/>
        </w:rPr>
        <w:t xml:space="preserve"> России в г. Москве;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  Подразделения        постоянной        готовности       медицинских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формирований и учреждений, клинических и научных баз центрального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подчинения   </w:t>
      </w:r>
      <w:proofErr w:type="spellStart"/>
      <w:r w:rsidRPr="00A61BC6">
        <w:rPr>
          <w:rFonts w:ascii="Times New Roman" w:hAnsi="Times New Roman"/>
          <w:sz w:val="28"/>
          <w:szCs w:val="28"/>
        </w:rPr>
        <w:t>Минздравмедпрома</w:t>
      </w:r>
      <w:proofErr w:type="spellEnd"/>
      <w:r w:rsidRPr="00A61BC6">
        <w:rPr>
          <w:rFonts w:ascii="Times New Roman" w:hAnsi="Times New Roman"/>
          <w:sz w:val="28"/>
          <w:szCs w:val="28"/>
        </w:rPr>
        <w:t xml:space="preserve">   России,   Минобороны   России,   МВД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России,    МПС      России,    Госкомсанэпиднадзора        России,    других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федеральных      органов    исполнительной      власти,    участвующих      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соответствии  с  возложенными  на  них  обязанностями  в  ликвидации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медико-санитарных последствий чрезвычайных ситуаций.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Постановление     Правительства    РФ   № 924    от  3  августа   1996 г.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рекомендовало  органам  исполнительной  власти  субъектов  Российской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Федерации     утвердить    на  своем    уровне   перечни    сил   и  средств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постоянной готовности территориальных подсистем РСЧС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lastRenderedPageBreak/>
        <w:t xml:space="preserve">    Силы постоянной готовности, входящие в различные министерства и  Для  оперативного  руководства  силами  и  средствами  установлены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единые режимы функционирования РСЧС на всех уровнях: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1. Режим     повседневной      деятельности      –   функционирование  системы     в   мирное     время    при    нормальной     производственно - промышленной,         радиационной,        химической,       биологической  (бактериологической),      сейсмической       и   гидрометеорологической  обстановке, при отсутствии эпидемий, эпизоотии и эпифитотий. </w:t>
      </w:r>
    </w:p>
    <w:p w:rsidR="003570F5" w:rsidRPr="00A61BC6" w:rsidRDefault="003570F5" w:rsidP="003570F5">
      <w:pPr>
        <w:tabs>
          <w:tab w:val="left" w:pos="9639"/>
        </w:tabs>
        <w:ind w:firstLine="0"/>
        <w:rPr>
          <w:rFonts w:ascii="Times New Roman" w:hAnsi="Times New Roman"/>
          <w:sz w:val="28"/>
          <w:szCs w:val="28"/>
        </w:rPr>
      </w:pPr>
      <w:r w:rsidRPr="00A61BC6">
        <w:rPr>
          <w:rFonts w:ascii="Times New Roman" w:hAnsi="Times New Roman"/>
          <w:sz w:val="28"/>
          <w:szCs w:val="28"/>
        </w:rPr>
        <w:t xml:space="preserve">    2. Режим  повышенной  готовности –  функционирование  системы  при ухудшении производственно-промышленной, химической, биологической (бактериологической), сейсмической и гидрометеорологической  обстановки, при получении прогноза о возможности возникновения ЧС. </w:t>
      </w:r>
    </w:p>
    <w:p w:rsidR="003570F5" w:rsidRPr="00A61BC6" w:rsidRDefault="003570F5" w:rsidP="003570F5">
      <w:pPr>
        <w:ind w:firstLine="0"/>
        <w:rPr>
          <w:rFonts w:ascii="Times New Roman" w:hAnsi="Times New Roman"/>
          <w:sz w:val="28"/>
          <w:szCs w:val="28"/>
        </w:rPr>
      </w:pPr>
      <w:r>
        <w:rPr>
          <w:rFonts w:ascii="Times New Roman" w:hAnsi="Times New Roman"/>
          <w:sz w:val="28"/>
          <w:szCs w:val="28"/>
        </w:rPr>
        <w:t xml:space="preserve">   </w:t>
      </w:r>
      <w:r w:rsidRPr="00A61BC6">
        <w:rPr>
          <w:rFonts w:ascii="Times New Roman" w:hAnsi="Times New Roman"/>
          <w:sz w:val="28"/>
          <w:szCs w:val="28"/>
        </w:rPr>
        <w:t xml:space="preserve"> 3. Режим  чрезвычайной  ситуации  –  функционирование  системы  при возникновении ЧС на протяжении всего времени ее ликвидации. В   интересах   более   четкого   и   продуманного   принятия   мер   по  предупреждению   ЧС   и   минимально   возможного   снижения   потерь  людей    и   экономического      ущерба    в   РСЧС     внедрена    практика  планирования     действий   в   различных    режимах:    при   повседневной  готовности    составляются    планы    на  установленные      сроки,  а  при  повышенной      готовности   и   в  режиме    чрезвычайной     ситуации    по  вариантам действий в зависимости от вида и масштаба ЧС. </w:t>
      </w:r>
    </w:p>
    <w:p w:rsidR="003570F5" w:rsidRPr="00A61BC6" w:rsidRDefault="003570F5" w:rsidP="003570F5">
      <w:pPr>
        <w:ind w:firstLine="426"/>
        <w:rPr>
          <w:rFonts w:ascii="Times New Roman" w:hAnsi="Times New Roman"/>
          <w:sz w:val="28"/>
          <w:szCs w:val="28"/>
        </w:rPr>
      </w:pPr>
      <w:r w:rsidRPr="00A61BC6">
        <w:rPr>
          <w:rFonts w:ascii="Times New Roman" w:hAnsi="Times New Roman"/>
          <w:sz w:val="28"/>
          <w:szCs w:val="28"/>
        </w:rPr>
        <w:t xml:space="preserve">Такое    планирование      проводится     на   всех    уровнях    РСЧС.  </w:t>
      </w:r>
    </w:p>
    <w:p w:rsidR="003570F5" w:rsidRPr="00A61BC6" w:rsidRDefault="003570F5" w:rsidP="003570F5">
      <w:pPr>
        <w:ind w:firstLine="426"/>
        <w:rPr>
          <w:rFonts w:ascii="Times New Roman" w:hAnsi="Times New Roman"/>
          <w:sz w:val="28"/>
          <w:szCs w:val="28"/>
        </w:rPr>
      </w:pPr>
      <w:r w:rsidRPr="00A61BC6">
        <w:rPr>
          <w:rFonts w:ascii="Times New Roman" w:hAnsi="Times New Roman"/>
          <w:sz w:val="28"/>
          <w:szCs w:val="28"/>
        </w:rPr>
        <w:t xml:space="preserve">Составляются     федеральный      план   действий,   региональные      планы взаимодействия субъектов РФ, планы действий субъектов РФ, органов  местного самоуправления, предприятий и </w:t>
      </w:r>
      <w:proofErr w:type="spellStart"/>
      <w:r w:rsidRPr="00A61BC6">
        <w:rPr>
          <w:rFonts w:ascii="Times New Roman" w:hAnsi="Times New Roman"/>
          <w:sz w:val="28"/>
          <w:szCs w:val="28"/>
        </w:rPr>
        <w:t>организаций.Созданная</w:t>
      </w:r>
      <w:proofErr w:type="spellEnd"/>
      <w:r w:rsidRPr="00A61BC6">
        <w:rPr>
          <w:rFonts w:ascii="Times New Roman" w:hAnsi="Times New Roman"/>
          <w:sz w:val="28"/>
          <w:szCs w:val="28"/>
        </w:rPr>
        <w:t xml:space="preserve">      в     1995 г.     единая     государственная        система  предупреждения  и  ликвидации  ЧС,  по  оценке  экспертов,  позволяет  ежегодно  предупредить  гибель  800-1000  человек,  а  предотвращенный  экономике ущерб составляет более 700 млн. рублей.</w:t>
      </w:r>
    </w:p>
    <w:p w:rsidR="003570F5" w:rsidRDefault="003570F5" w:rsidP="003570F5">
      <w:pPr>
        <w:ind w:firstLine="426"/>
        <w:rPr>
          <w:rFonts w:ascii="Times New Roman" w:hAnsi="Times New Roman"/>
          <w:sz w:val="28"/>
          <w:szCs w:val="28"/>
        </w:rPr>
      </w:pPr>
    </w:p>
    <w:p w:rsidR="003570F5" w:rsidRDefault="003570F5" w:rsidP="001326E0">
      <w:pPr>
        <w:ind w:firstLine="426"/>
        <w:rPr>
          <w:rFonts w:ascii="Times New Roman" w:hAnsi="Times New Roman"/>
          <w:sz w:val="28"/>
          <w:szCs w:val="28"/>
        </w:rPr>
      </w:pPr>
    </w:p>
    <w:p w:rsidR="003570F5" w:rsidRDefault="003570F5" w:rsidP="003570F5">
      <w:pPr>
        <w:rPr>
          <w:rFonts w:ascii="Times New Roman" w:hAnsi="Times New Roman"/>
          <w:sz w:val="28"/>
          <w:szCs w:val="28"/>
        </w:rPr>
      </w:pPr>
    </w:p>
    <w:p w:rsidR="003570F5" w:rsidRPr="003570F5" w:rsidRDefault="003570F5" w:rsidP="003570F5">
      <w:pPr>
        <w:rPr>
          <w:rFonts w:ascii="Times New Roman" w:hAnsi="Times New Roman"/>
          <w:sz w:val="28"/>
          <w:szCs w:val="28"/>
        </w:rPr>
        <w:sectPr w:rsidR="003570F5" w:rsidRPr="003570F5" w:rsidSect="002B5DDD">
          <w:type w:val="continuous"/>
          <w:pgSz w:w="11909" w:h="16834"/>
          <w:pgMar w:top="1440" w:right="1136" w:bottom="720" w:left="1134" w:header="720" w:footer="720" w:gutter="0"/>
          <w:cols w:space="60"/>
          <w:noEndnote/>
        </w:sectPr>
      </w:pPr>
    </w:p>
    <w:p w:rsidR="00AD39E4" w:rsidRDefault="00AD39E4" w:rsidP="00172A5D">
      <w:pPr>
        <w:ind w:firstLine="0"/>
        <w:rPr>
          <w:rFonts w:ascii="Times New Roman" w:hAnsi="Times New Roman"/>
          <w:sz w:val="24"/>
          <w:szCs w:val="24"/>
        </w:rPr>
      </w:pPr>
    </w:p>
    <w:p w:rsidR="00AD39E4" w:rsidRPr="00A61BC6" w:rsidRDefault="00243861" w:rsidP="00444DA8">
      <w:pPr>
        <w:ind w:firstLine="426"/>
        <w:rPr>
          <w:rFonts w:ascii="Times New Roman" w:hAnsi="Times New Roman"/>
          <w:sz w:val="28"/>
          <w:szCs w:val="28"/>
        </w:rPr>
      </w:pPr>
      <w:r>
        <w:rPr>
          <w:rFonts w:ascii="Times New Roman" w:hAnsi="Times New Roman"/>
          <w:sz w:val="28"/>
          <w:szCs w:val="28"/>
        </w:rPr>
        <w:t>5.2 В</w:t>
      </w:r>
      <w:r w:rsidRPr="00A61BC6">
        <w:rPr>
          <w:rFonts w:ascii="Times New Roman" w:hAnsi="Times New Roman"/>
          <w:sz w:val="28"/>
          <w:szCs w:val="28"/>
        </w:rPr>
        <w:t xml:space="preserve">ойска гражданской обороны российской   федерации и основы их применения </w:t>
      </w:r>
    </w:p>
    <w:p w:rsidR="00AD39E4" w:rsidRPr="00A61BC6" w:rsidRDefault="00AD39E4" w:rsidP="00A61BC6">
      <w:pPr>
        <w:ind w:firstLine="426"/>
        <w:rPr>
          <w:rFonts w:ascii="Times New Roman" w:hAnsi="Times New Roman"/>
          <w:sz w:val="28"/>
          <w:szCs w:val="28"/>
        </w:rPr>
      </w:pPr>
    </w:p>
    <w:p w:rsidR="00AD39E4" w:rsidRPr="00A61BC6" w:rsidRDefault="00AD39E4" w:rsidP="00444DA8">
      <w:pPr>
        <w:rPr>
          <w:rFonts w:ascii="Times New Roman" w:hAnsi="Times New Roman"/>
          <w:sz w:val="28"/>
          <w:szCs w:val="28"/>
        </w:rPr>
      </w:pPr>
      <w:r w:rsidRPr="00A61BC6">
        <w:rPr>
          <w:rFonts w:ascii="Times New Roman" w:hAnsi="Times New Roman"/>
          <w:sz w:val="28"/>
          <w:szCs w:val="28"/>
        </w:rPr>
        <w:t xml:space="preserve">Проблема  защиты  населения  и  объектов  на  территории  страны  от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опасностей,  возникающих  при  ведении  войны  и  вследствие  военных действий, издавна является актуальной проблемой человечества. Для их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решения  непосредственно  предназначены  силы  гражданской  обороны,  относящейся к числу стратегических факторов обеспечения Национальной  безопасности  и  жизнедеятельности государства. Исторически сложилось, что в России важной частью сил гражданской обороны и единой  государственной  системы  предупреждения  и  ликвидации  чрезвычайных ситуаций (РСЧС) являются войска гражданской обороны.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w:t>
      </w:r>
      <w:r w:rsidR="00444DA8">
        <w:rPr>
          <w:rFonts w:ascii="Times New Roman" w:hAnsi="Times New Roman"/>
          <w:sz w:val="28"/>
          <w:szCs w:val="28"/>
        </w:rPr>
        <w:t xml:space="preserve">     </w:t>
      </w:r>
      <w:r w:rsidRPr="00A61BC6">
        <w:rPr>
          <w:rFonts w:ascii="Times New Roman" w:hAnsi="Times New Roman"/>
          <w:sz w:val="28"/>
          <w:szCs w:val="28"/>
        </w:rPr>
        <w:t xml:space="preserve">Особой опасностью для многих стран, в том числе для России стало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увеличение  количества  и  масштабов  террористических  актов  с  весьма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тяжелыми     последствиями      для   населения,    экологии    и   объектов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экономики.</w:t>
      </w:r>
    </w:p>
    <w:p w:rsidR="00444DA8" w:rsidRDefault="00444DA8" w:rsidP="00A61BC6">
      <w:pPr>
        <w:ind w:firstLine="426"/>
        <w:rPr>
          <w:rFonts w:ascii="Times New Roman" w:hAnsi="Times New Roman"/>
          <w:sz w:val="28"/>
          <w:szCs w:val="28"/>
        </w:rPr>
      </w:pPr>
    </w:p>
    <w:p w:rsidR="00AD39E4" w:rsidRPr="00A61BC6" w:rsidRDefault="00AD39E4" w:rsidP="00444DA8">
      <w:pPr>
        <w:ind w:firstLine="426"/>
        <w:rPr>
          <w:rFonts w:ascii="Times New Roman" w:hAnsi="Times New Roman"/>
          <w:sz w:val="28"/>
          <w:szCs w:val="28"/>
        </w:rPr>
      </w:pPr>
      <w:r w:rsidRPr="00A61BC6">
        <w:rPr>
          <w:rFonts w:ascii="Times New Roman" w:hAnsi="Times New Roman"/>
          <w:sz w:val="28"/>
          <w:szCs w:val="28"/>
        </w:rPr>
        <w:t xml:space="preserve">Предназначение и задачи войск гражданской обороны, их  состав и состояние </w:t>
      </w:r>
    </w:p>
    <w:p w:rsidR="00AD39E4" w:rsidRPr="00A61BC6" w:rsidRDefault="00AD39E4" w:rsidP="00A61BC6">
      <w:pPr>
        <w:ind w:firstLine="426"/>
        <w:rPr>
          <w:rFonts w:ascii="Times New Roman" w:hAnsi="Times New Roman"/>
          <w:sz w:val="28"/>
          <w:szCs w:val="28"/>
        </w:rPr>
      </w:pP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w:t>
      </w:r>
      <w:r w:rsidR="00444DA8">
        <w:rPr>
          <w:rFonts w:ascii="Times New Roman" w:hAnsi="Times New Roman"/>
          <w:sz w:val="28"/>
          <w:szCs w:val="28"/>
        </w:rPr>
        <w:t xml:space="preserve">   </w:t>
      </w:r>
      <w:r w:rsidRPr="00A61BC6">
        <w:rPr>
          <w:rFonts w:ascii="Times New Roman" w:hAnsi="Times New Roman"/>
          <w:sz w:val="28"/>
          <w:szCs w:val="28"/>
        </w:rPr>
        <w:t xml:space="preserve">Войска    гражданской     обороны    (согласно    Федеральному      закону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«О  гражданской  обороне»  от  12  февраля  1998  г.)  являются  одной  из  составляющих   сил   гражданской   обороны,   объединяющей   воинские  формирования,   специально   предназначенные   для   решения   задач   в  области гражданской обороны.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Силы      гражданской       обороны      –   воинские      формирования,  специально предназначенные для решения задач в области гражданской  обороны,     организационно      объединенные      в   войска    гражданской  обороны, гражданские организации гражданской оборо</w:t>
      </w:r>
      <w:r w:rsidR="00444DA8">
        <w:rPr>
          <w:rFonts w:ascii="Times New Roman" w:hAnsi="Times New Roman"/>
          <w:sz w:val="28"/>
          <w:szCs w:val="28"/>
        </w:rPr>
        <w:t xml:space="preserve">ны. Войска </w:t>
      </w:r>
      <w:proofErr w:type="spellStart"/>
      <w:r w:rsidR="00444DA8">
        <w:rPr>
          <w:rFonts w:ascii="Times New Roman" w:hAnsi="Times New Roman"/>
          <w:sz w:val="28"/>
          <w:szCs w:val="28"/>
        </w:rPr>
        <w:t>гражданской</w:t>
      </w:r>
      <w:r w:rsidRPr="00A61BC6">
        <w:rPr>
          <w:rFonts w:ascii="Times New Roman" w:hAnsi="Times New Roman"/>
          <w:sz w:val="28"/>
          <w:szCs w:val="28"/>
        </w:rPr>
        <w:t>обороны</w:t>
      </w:r>
      <w:proofErr w:type="spellEnd"/>
      <w:r w:rsidRPr="00A61BC6">
        <w:rPr>
          <w:rFonts w:ascii="Times New Roman" w:hAnsi="Times New Roman"/>
          <w:sz w:val="28"/>
          <w:szCs w:val="28"/>
        </w:rPr>
        <w:t xml:space="preserve"> в настоящее время  –  государственная  военная  организация  в  составе  МЧС  России,  объединяющая  воинские  формирования,   специально   предназначенные   для   решения   задач   в  области    гражданской      обороны,     предупреждения       и   ликвидации  чрезвычайных ситуаций.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Под  воинскими  формированиями  войск  гражданской  обороны  понимают :  подразделения  (отделение,  взвод,  рота,  батальон,  отряд),  воинские части (отдельный батальон, полк) и соединения, в том числе  спасательные центры (в зависимости от состава это воинские части или  соединения), содержащиеся в постоянной готовности к применению по  предназначению в мирное время.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w:t>
      </w:r>
      <w:r w:rsidR="00444DA8">
        <w:rPr>
          <w:rFonts w:ascii="Times New Roman" w:hAnsi="Times New Roman"/>
          <w:sz w:val="28"/>
          <w:szCs w:val="28"/>
        </w:rPr>
        <w:t xml:space="preserve"> </w:t>
      </w:r>
      <w:r w:rsidRPr="00A61BC6">
        <w:rPr>
          <w:rFonts w:ascii="Times New Roman" w:hAnsi="Times New Roman"/>
          <w:sz w:val="28"/>
          <w:szCs w:val="28"/>
        </w:rPr>
        <w:t>Деятельность     войск    гражданской     обороны     в   мирное     время  осуществляется   при   стихийных   бедствиях,   эпидемиях,   эпизоотиях,  крупных авариях, катастрофах и террористических актах,</w:t>
      </w:r>
    </w:p>
    <w:p w:rsidR="00AD39E4" w:rsidRPr="00A61BC6" w:rsidRDefault="00444DA8" w:rsidP="00444DA8">
      <w:pPr>
        <w:ind w:firstLine="0"/>
        <w:rPr>
          <w:rFonts w:ascii="Times New Roman" w:hAnsi="Times New Roman"/>
          <w:sz w:val="28"/>
          <w:szCs w:val="28"/>
        </w:rPr>
      </w:pPr>
      <w:r>
        <w:rPr>
          <w:rFonts w:ascii="Times New Roman" w:hAnsi="Times New Roman"/>
          <w:sz w:val="28"/>
          <w:szCs w:val="28"/>
        </w:rPr>
        <w:t xml:space="preserve">      </w:t>
      </w:r>
      <w:r w:rsidR="00AD39E4" w:rsidRPr="00A61BC6">
        <w:rPr>
          <w:rFonts w:ascii="Times New Roman" w:hAnsi="Times New Roman"/>
          <w:sz w:val="28"/>
          <w:szCs w:val="28"/>
        </w:rPr>
        <w:t xml:space="preserve">На    войска    гражданской     обороны,     в    соответствии     с   их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предназначением, возложены основные задачи: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а) в  мирное   время   при   ликвидации   чрезвычайных   ситуаций   на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lastRenderedPageBreak/>
        <w:t xml:space="preserve">войска гражданской обороны возлагаются следующие основные задачи: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проведение  аварийно-спасательных  и  других  неотложных  работ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при    ликвидации     чрезвычайных      ситуаций    (угроз   возникновения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чрезвычайных      ситуаций)    природного     и  техногенного     характера,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последствий   террористических   актов,   а   также   при   обстоятельствах,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предусматривающих введение чрезвычайного положения;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ведение  радиационной,  химической  и  биологической  разведки  в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зонах чрезвычайных ситуаций и на маршрутах выдвижения к ним;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обнаружение       и     обозначение      районов      радиационного,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химического, биологического и иного загрязнения (заражения);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проведение    работ   по   обеззараживанию      населения,   техники,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объектов и территорий; проведение    работ   по   обеззараживанию      населения,   техники,  объектов и территорий;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проведение        пиротехнических        работ,      связанных       с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обезвреживанием неразорвавшихся авиационных бомб;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доставка и обеспечение сохранности грузов, перевозимых в зоны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чрезвычайных ситуаций в качестве гуманитарной помощи, в том числе,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в иностранные </w:t>
      </w:r>
      <w:proofErr w:type="spellStart"/>
      <w:r w:rsidRPr="00A61BC6">
        <w:rPr>
          <w:rFonts w:ascii="Times New Roman" w:hAnsi="Times New Roman"/>
          <w:sz w:val="28"/>
          <w:szCs w:val="28"/>
        </w:rPr>
        <w:t>государствВ</w:t>
      </w:r>
      <w:proofErr w:type="spellEnd"/>
      <w:r w:rsidRPr="00A61BC6">
        <w:rPr>
          <w:rFonts w:ascii="Times New Roman" w:hAnsi="Times New Roman"/>
          <w:sz w:val="28"/>
          <w:szCs w:val="28"/>
        </w:rPr>
        <w:t xml:space="preserve"> зависимости от укомплектованности личным составом и техникой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к штату военного времени, подразделяются на: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соединения  и  воинские  части  постоянной  готовности  (не  менее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80% укомплектованности от штатной потребности на военное время);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соединения и части сокращенного состава (типа А и типа Б);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соединения и части кадра;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 xml:space="preserve">    –  формируемые      соединения    и   воинские    части   при  введении  </w:t>
      </w:r>
    </w:p>
    <w:p w:rsidR="00AD39E4" w:rsidRPr="00A61BC6" w:rsidRDefault="00AD39E4" w:rsidP="00444DA8">
      <w:pPr>
        <w:ind w:firstLine="0"/>
        <w:rPr>
          <w:rFonts w:ascii="Times New Roman" w:hAnsi="Times New Roman"/>
          <w:sz w:val="28"/>
          <w:szCs w:val="28"/>
        </w:rPr>
      </w:pPr>
      <w:r w:rsidRPr="00A61BC6">
        <w:rPr>
          <w:rFonts w:ascii="Times New Roman" w:hAnsi="Times New Roman"/>
          <w:sz w:val="28"/>
          <w:szCs w:val="28"/>
        </w:rPr>
        <w:t>установленных степеней боевой готовности.</w:t>
      </w:r>
    </w:p>
    <w:p w:rsidR="00E26693" w:rsidRPr="00A477F0" w:rsidRDefault="00E26693" w:rsidP="00E26693">
      <w:pPr>
        <w:pStyle w:val="40"/>
        <w:rPr>
          <w:rFonts w:ascii="Times New Roman" w:hAnsi="Times New Roman"/>
          <w:b w:val="0"/>
          <w:szCs w:val="28"/>
        </w:rPr>
      </w:pPr>
      <w:r w:rsidRPr="00A477F0">
        <w:rPr>
          <w:rFonts w:ascii="Times New Roman" w:hAnsi="Times New Roman"/>
          <w:b w:val="0"/>
          <w:szCs w:val="28"/>
        </w:rPr>
        <w:t xml:space="preserve">5.3 Ликвидация последствий химически опасных аварий </w:t>
      </w:r>
    </w:p>
    <w:p w:rsidR="00E26693" w:rsidRPr="00A477F0" w:rsidRDefault="00E26693" w:rsidP="00E26693">
      <w:pPr>
        <w:rPr>
          <w:rFonts w:ascii="Times New Roman" w:hAnsi="Times New Roman"/>
          <w:sz w:val="28"/>
          <w:szCs w:val="28"/>
        </w:rPr>
      </w:pP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 xml:space="preserve">Ликвидация последствий химически опасных аварий является сложным и небезопасным мероприятием, требующим от участников (ликвидаторов) высокой выносливости, </w:t>
      </w:r>
      <w:proofErr w:type="spellStart"/>
      <w:r w:rsidRPr="00E26693">
        <w:rPr>
          <w:rFonts w:ascii="Times New Roman" w:hAnsi="Times New Roman"/>
          <w:sz w:val="28"/>
          <w:szCs w:val="28"/>
        </w:rPr>
        <w:t>обученности</w:t>
      </w:r>
      <w:proofErr w:type="spellEnd"/>
      <w:r w:rsidRPr="00E26693">
        <w:rPr>
          <w:rFonts w:ascii="Times New Roman" w:hAnsi="Times New Roman"/>
          <w:sz w:val="28"/>
          <w:szCs w:val="28"/>
        </w:rPr>
        <w:t>, оперативности в действиях.</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Ликвидация последствий химических аварий предусматривает проведение комплекса мероприятий, проводимых в короткие сроки и направленных на предотвращение или снижение потерь от химического заражения и его сопутствующих факторов, а также способствующих обеспечению устойчивой работы объектов в зонах химического заражения.</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Комплекс мероприятий по ликвидации последствий химически опасных аварий включает:</w:t>
      </w:r>
    </w:p>
    <w:p w:rsidR="00E26693" w:rsidRPr="00E26693" w:rsidRDefault="00E26693" w:rsidP="002F0C8D">
      <w:pPr>
        <w:numPr>
          <w:ilvl w:val="0"/>
          <w:numId w:val="87"/>
        </w:numPr>
        <w:tabs>
          <w:tab w:val="clear" w:pos="1211"/>
          <w:tab w:val="num" w:pos="1276"/>
        </w:tabs>
        <w:ind w:left="0" w:firstLine="851"/>
        <w:rPr>
          <w:rFonts w:ascii="Times New Roman" w:hAnsi="Times New Roman"/>
          <w:sz w:val="28"/>
          <w:szCs w:val="28"/>
        </w:rPr>
      </w:pPr>
      <w:r w:rsidRPr="00E26693">
        <w:rPr>
          <w:rFonts w:ascii="Times New Roman" w:hAnsi="Times New Roman"/>
          <w:sz w:val="28"/>
          <w:szCs w:val="28"/>
        </w:rPr>
        <w:t>Прогнозирование, выявление и оценку последствий химической аварии;</w:t>
      </w:r>
    </w:p>
    <w:p w:rsidR="00E26693" w:rsidRPr="00E26693" w:rsidRDefault="00E26693" w:rsidP="002F0C8D">
      <w:pPr>
        <w:numPr>
          <w:ilvl w:val="0"/>
          <w:numId w:val="87"/>
        </w:numPr>
        <w:tabs>
          <w:tab w:val="clear" w:pos="1211"/>
          <w:tab w:val="num" w:pos="1276"/>
        </w:tabs>
        <w:ind w:left="0" w:firstLine="851"/>
        <w:rPr>
          <w:rFonts w:ascii="Times New Roman" w:hAnsi="Times New Roman"/>
          <w:sz w:val="28"/>
          <w:szCs w:val="28"/>
        </w:rPr>
      </w:pPr>
      <w:r w:rsidRPr="00E26693">
        <w:rPr>
          <w:rFonts w:ascii="Times New Roman" w:hAnsi="Times New Roman"/>
          <w:sz w:val="28"/>
          <w:szCs w:val="28"/>
        </w:rPr>
        <w:t>Проведение спасательных и других неотложных работ, в первую очередь связанных с локализацией и ликвидацией химического заражения;</w:t>
      </w:r>
    </w:p>
    <w:p w:rsidR="00E26693" w:rsidRPr="00E26693" w:rsidRDefault="00E26693" w:rsidP="002F0C8D">
      <w:pPr>
        <w:numPr>
          <w:ilvl w:val="0"/>
          <w:numId w:val="87"/>
        </w:numPr>
        <w:tabs>
          <w:tab w:val="clear" w:pos="1211"/>
          <w:tab w:val="num" w:pos="1276"/>
        </w:tabs>
        <w:ind w:left="0" w:firstLine="851"/>
        <w:rPr>
          <w:rFonts w:ascii="Times New Roman" w:hAnsi="Times New Roman"/>
          <w:sz w:val="28"/>
          <w:szCs w:val="28"/>
        </w:rPr>
      </w:pPr>
      <w:r w:rsidRPr="00E26693">
        <w:rPr>
          <w:rFonts w:ascii="Times New Roman" w:hAnsi="Times New Roman"/>
          <w:sz w:val="28"/>
          <w:szCs w:val="28"/>
        </w:rPr>
        <w:lastRenderedPageBreak/>
        <w:t>Проведение специальной обработки техники, оборудования и других материальных средств и санитарную обработку людей;</w:t>
      </w:r>
    </w:p>
    <w:p w:rsidR="00E26693" w:rsidRPr="00E26693" w:rsidRDefault="00E26693" w:rsidP="002F0C8D">
      <w:pPr>
        <w:numPr>
          <w:ilvl w:val="0"/>
          <w:numId w:val="87"/>
        </w:numPr>
        <w:tabs>
          <w:tab w:val="clear" w:pos="1211"/>
          <w:tab w:val="num" w:pos="1276"/>
        </w:tabs>
        <w:ind w:left="0" w:firstLine="851"/>
        <w:rPr>
          <w:rFonts w:ascii="Times New Roman" w:hAnsi="Times New Roman"/>
          <w:sz w:val="28"/>
          <w:szCs w:val="28"/>
        </w:rPr>
      </w:pPr>
      <w:r w:rsidRPr="00E26693">
        <w:rPr>
          <w:rFonts w:ascii="Times New Roman" w:hAnsi="Times New Roman"/>
          <w:sz w:val="28"/>
          <w:szCs w:val="28"/>
        </w:rPr>
        <w:t>Оказание медицинской помощи пораженным;</w:t>
      </w:r>
    </w:p>
    <w:p w:rsidR="00E26693" w:rsidRPr="00E26693" w:rsidRDefault="00E26693" w:rsidP="002F0C8D">
      <w:pPr>
        <w:numPr>
          <w:ilvl w:val="0"/>
          <w:numId w:val="87"/>
        </w:numPr>
        <w:tabs>
          <w:tab w:val="clear" w:pos="1211"/>
          <w:tab w:val="num" w:pos="1276"/>
        </w:tabs>
        <w:ind w:left="0" w:firstLine="851"/>
        <w:rPr>
          <w:rFonts w:ascii="Times New Roman" w:hAnsi="Times New Roman"/>
          <w:sz w:val="28"/>
          <w:szCs w:val="28"/>
        </w:rPr>
      </w:pPr>
      <w:r w:rsidRPr="00E26693">
        <w:rPr>
          <w:rFonts w:ascii="Times New Roman" w:hAnsi="Times New Roman"/>
          <w:sz w:val="28"/>
          <w:szCs w:val="28"/>
        </w:rPr>
        <w:t>Ликвидацию химического заражения.</w:t>
      </w:r>
    </w:p>
    <w:p w:rsidR="00E26693" w:rsidRPr="00E26693" w:rsidRDefault="00E26693" w:rsidP="00E26693">
      <w:pPr>
        <w:pStyle w:val="ae"/>
        <w:tabs>
          <w:tab w:val="num" w:pos="0"/>
        </w:tabs>
        <w:rPr>
          <w:rFonts w:ascii="Times New Roman" w:hAnsi="Times New Roman"/>
          <w:sz w:val="28"/>
          <w:szCs w:val="28"/>
        </w:rPr>
      </w:pPr>
      <w:r w:rsidRPr="00E26693">
        <w:rPr>
          <w:rFonts w:ascii="Times New Roman" w:hAnsi="Times New Roman"/>
          <w:sz w:val="28"/>
          <w:szCs w:val="28"/>
        </w:rPr>
        <w:t>Сама организация ликвидации химически опасных аварий зависит от их масштаба и последствий. Масштаб аварии определяется количеством АХОВ, выброшенных в атмосферу (на местность), и его пространственно-временным распределением, защищенностью рабочих и персонала, физико-химическими свойствами выброшенных веществ, степенью обустройства системами локализации и ликвидации последствий аварии в местах хранения АХОВ, системой оповещения об аварии.</w:t>
      </w:r>
    </w:p>
    <w:p w:rsidR="00E26693" w:rsidRPr="00E26693" w:rsidRDefault="00E26693" w:rsidP="00E26693">
      <w:pPr>
        <w:tabs>
          <w:tab w:val="num" w:pos="0"/>
        </w:tabs>
        <w:ind w:firstLine="851"/>
        <w:rPr>
          <w:rFonts w:ascii="Times New Roman" w:hAnsi="Times New Roman"/>
          <w:sz w:val="28"/>
          <w:szCs w:val="28"/>
        </w:rPr>
      </w:pPr>
      <w:r w:rsidRPr="00E26693">
        <w:rPr>
          <w:rFonts w:ascii="Times New Roman" w:hAnsi="Times New Roman"/>
          <w:sz w:val="28"/>
          <w:szCs w:val="28"/>
        </w:rPr>
        <w:t>Ликвидация последствий химической аварии (чрезвычайной ситуации) осуществляется силами и средствами предприятий, учреждений и организаций независимо от их организационно-правовой формы, органов местного самоуправления, органов исполнительной власти субъектов РФ, на территории которых произошла ЧС, под руководством комиссии по ЧС.</w:t>
      </w:r>
    </w:p>
    <w:p w:rsidR="00E26693" w:rsidRPr="00E26693" w:rsidRDefault="00E26693" w:rsidP="00E26693">
      <w:pPr>
        <w:tabs>
          <w:tab w:val="num" w:pos="0"/>
        </w:tabs>
        <w:ind w:firstLine="851"/>
        <w:rPr>
          <w:rFonts w:ascii="Times New Roman" w:hAnsi="Times New Roman"/>
          <w:sz w:val="28"/>
          <w:szCs w:val="28"/>
        </w:rPr>
      </w:pPr>
      <w:r w:rsidRPr="00E26693">
        <w:rPr>
          <w:rFonts w:ascii="Times New Roman" w:hAnsi="Times New Roman"/>
          <w:sz w:val="28"/>
          <w:szCs w:val="28"/>
        </w:rPr>
        <w:t>Кроме того, к ликвидации последствий ЧС могут привлекаться силы и средства федеральных органов власти (МО РФ, МЧС РФ). Сами же ЧС подразделяются на локальные, местные, территориальные, региональные, федеральные и трансграничные.</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В связи с этим ликвидация локальной ЧС осуществляется силами и средствами организации.</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Ликвидация местной ЧС осуществляется силами и средствами органов местного самоуправления.</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Ликвидация территориальной ЧС - силами и средствами органов исполнительной власти субъектов РФ.</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Ликвидация региональной и федеральной ЧС осуществляется силами и средствами органов исполнительной власти субъектов РФ, оказавшихся в зоне ЧС.</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При недостаточности собственных сил и средств для ликвидации локальной, местной, территориальной, региональной и федеральной ЧС соответствующие комиссии по ЧС могут обращаться за помощью к вышестоящим комиссиям по ЧС.</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Ликвидация трансграничной ЧС осуществляется по решению Правительства РФ в соответствии с нормами международного права и международными договорами РФ.</w:t>
      </w:r>
    </w:p>
    <w:p w:rsidR="00E26693" w:rsidRPr="00E26693" w:rsidRDefault="00E26693" w:rsidP="00E26693">
      <w:pPr>
        <w:pStyle w:val="23"/>
        <w:spacing w:line="240" w:lineRule="auto"/>
        <w:rPr>
          <w:rFonts w:ascii="Times New Roman" w:hAnsi="Times New Roman"/>
          <w:sz w:val="28"/>
          <w:szCs w:val="28"/>
        </w:rPr>
      </w:pPr>
      <w:r w:rsidRPr="00E26693">
        <w:rPr>
          <w:rFonts w:ascii="Times New Roman" w:hAnsi="Times New Roman"/>
          <w:sz w:val="28"/>
          <w:szCs w:val="28"/>
        </w:rPr>
        <w:t>Ликвидация ЧС считается завершенной по окончании проведения аварийно - спасательных и других неотложных работ.</w:t>
      </w:r>
    </w:p>
    <w:p w:rsidR="00E26693" w:rsidRPr="00E26693" w:rsidRDefault="00E26693" w:rsidP="00E26693">
      <w:pPr>
        <w:tabs>
          <w:tab w:val="num" w:pos="0"/>
        </w:tabs>
        <w:ind w:firstLine="851"/>
        <w:rPr>
          <w:rFonts w:ascii="Times New Roman" w:hAnsi="Times New Roman"/>
          <w:sz w:val="28"/>
          <w:szCs w:val="28"/>
        </w:rPr>
      </w:pPr>
      <w:r w:rsidRPr="00E26693">
        <w:rPr>
          <w:rFonts w:ascii="Times New Roman" w:hAnsi="Times New Roman"/>
          <w:sz w:val="28"/>
          <w:szCs w:val="28"/>
        </w:rPr>
        <w:t xml:space="preserve">Руководство ликвидацией последствий локальной аварии на предприятии осуществляет комиссия по чрезвычайной ситуации во главе руководителя </w:t>
      </w:r>
      <w:r w:rsidRPr="00E26693">
        <w:rPr>
          <w:rFonts w:ascii="Times New Roman" w:hAnsi="Times New Roman"/>
          <w:sz w:val="28"/>
          <w:szCs w:val="28"/>
        </w:rPr>
        <w:lastRenderedPageBreak/>
        <w:t>предприятия или главного инженера (заместителя руководителя предприятия). В связи с этим она обязана:</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1. Уточнить (разработать) план по предупреждению и ликвидации последствий ЧС.</w:t>
      </w:r>
    </w:p>
    <w:p w:rsidR="00E26693" w:rsidRPr="00E26693" w:rsidRDefault="00E26693" w:rsidP="00E26693">
      <w:pPr>
        <w:tabs>
          <w:tab w:val="num" w:pos="0"/>
        </w:tabs>
        <w:ind w:firstLine="851"/>
        <w:rPr>
          <w:rFonts w:ascii="Times New Roman" w:hAnsi="Times New Roman"/>
          <w:sz w:val="28"/>
          <w:szCs w:val="28"/>
        </w:rPr>
      </w:pPr>
      <w:r w:rsidRPr="00E26693">
        <w:rPr>
          <w:rFonts w:ascii="Times New Roman" w:hAnsi="Times New Roman"/>
          <w:sz w:val="28"/>
          <w:szCs w:val="28"/>
        </w:rPr>
        <w:t>2. Приступить к локализации аварии и ликвидации ее последствий.</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3. Оценить химическую обстановку, определить границы очага поражения и зон заражения (опасного и чрезвычайно опасного для первичного и вторичного облака), принять меры по их обозначению и оцеплению;</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4. Выявить людей, подвергшихся воздействию АХОВ;</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5. Организовать оказание им медицинской помощи;</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6. Локализовать очаг аварии и ликвидировать ее последствия.</w:t>
      </w:r>
    </w:p>
    <w:p w:rsidR="00E26693" w:rsidRPr="00E26693" w:rsidRDefault="00E26693" w:rsidP="00E26693">
      <w:pPr>
        <w:tabs>
          <w:tab w:val="num" w:pos="0"/>
        </w:tabs>
        <w:ind w:firstLine="851"/>
        <w:rPr>
          <w:rFonts w:ascii="Times New Roman" w:hAnsi="Times New Roman"/>
          <w:sz w:val="28"/>
          <w:szCs w:val="28"/>
        </w:rPr>
      </w:pPr>
      <w:r w:rsidRPr="00E26693">
        <w:rPr>
          <w:rFonts w:ascii="Times New Roman" w:hAnsi="Times New Roman"/>
          <w:sz w:val="28"/>
          <w:szCs w:val="28"/>
        </w:rPr>
        <w:t>При выполнении своих функций и задач все участники ликвидации последствий аварии руководствуются заранее утвержденными обязанностями, а также положениями и разделами, ранее разработанных, согласованных и утвержденных «Плана по предупреждению и ликвидации чрезвычайных ситуаций» и «Плана защиты населения при аварии на химически опасном объекте».</w:t>
      </w:r>
    </w:p>
    <w:p w:rsidR="00E26693" w:rsidRPr="00E26693" w:rsidRDefault="00E26693" w:rsidP="00E26693">
      <w:pPr>
        <w:tabs>
          <w:tab w:val="num" w:pos="0"/>
        </w:tabs>
        <w:ind w:firstLine="851"/>
        <w:rPr>
          <w:rFonts w:ascii="Times New Roman" w:hAnsi="Times New Roman"/>
          <w:sz w:val="28"/>
          <w:szCs w:val="28"/>
        </w:rPr>
      </w:pPr>
      <w:r w:rsidRPr="00E26693">
        <w:rPr>
          <w:rFonts w:ascii="Times New Roman" w:hAnsi="Times New Roman"/>
          <w:sz w:val="28"/>
          <w:szCs w:val="28"/>
        </w:rPr>
        <w:t>В случаях, когда спланированные мероприятия не соответствуют складывающейся обстановке, комиссия по ЧС оперативно вносит коррективы, уточняет функции и задачи участникам ликвидации последствий аварии, организует взаимодействие и контроль за их выполнением. Осуществляет сбор и управление ликвидацией последствий аварии.</w:t>
      </w:r>
    </w:p>
    <w:p w:rsidR="00E26693" w:rsidRPr="00E26693" w:rsidRDefault="00E26693" w:rsidP="00E26693">
      <w:pPr>
        <w:tabs>
          <w:tab w:val="num" w:pos="0"/>
        </w:tabs>
        <w:ind w:right="610" w:firstLine="1276"/>
        <w:jc w:val="center"/>
        <w:rPr>
          <w:rFonts w:ascii="Times New Roman" w:hAnsi="Times New Roman"/>
          <w:i/>
          <w:sz w:val="28"/>
          <w:szCs w:val="28"/>
          <w:u w:val="single"/>
        </w:rPr>
      </w:pPr>
    </w:p>
    <w:p w:rsidR="00E26693" w:rsidRPr="00A477F0" w:rsidRDefault="00E26693" w:rsidP="00E26693">
      <w:pPr>
        <w:tabs>
          <w:tab w:val="num" w:pos="0"/>
        </w:tabs>
        <w:ind w:right="610" w:firstLine="1276"/>
        <w:jc w:val="center"/>
        <w:rPr>
          <w:rFonts w:ascii="Times New Roman" w:hAnsi="Times New Roman"/>
          <w:i/>
          <w:sz w:val="28"/>
          <w:szCs w:val="28"/>
        </w:rPr>
      </w:pPr>
      <w:r w:rsidRPr="00A477F0">
        <w:rPr>
          <w:rFonts w:ascii="Times New Roman" w:hAnsi="Times New Roman"/>
          <w:i/>
          <w:sz w:val="28"/>
          <w:szCs w:val="28"/>
        </w:rPr>
        <w:t xml:space="preserve">А. Прогнозирование, выявление и оценка последствий </w:t>
      </w:r>
    </w:p>
    <w:p w:rsidR="00E26693" w:rsidRPr="00A477F0" w:rsidRDefault="00E26693" w:rsidP="00E26693">
      <w:pPr>
        <w:tabs>
          <w:tab w:val="num" w:pos="0"/>
        </w:tabs>
        <w:ind w:right="610" w:firstLine="1276"/>
        <w:jc w:val="center"/>
        <w:rPr>
          <w:rFonts w:ascii="Times New Roman" w:hAnsi="Times New Roman"/>
          <w:i/>
          <w:sz w:val="28"/>
          <w:szCs w:val="28"/>
        </w:rPr>
      </w:pPr>
      <w:r w:rsidRPr="00A477F0">
        <w:rPr>
          <w:rFonts w:ascii="Times New Roman" w:hAnsi="Times New Roman"/>
          <w:i/>
          <w:sz w:val="28"/>
          <w:szCs w:val="28"/>
        </w:rPr>
        <w:t>химической аварии</w:t>
      </w:r>
    </w:p>
    <w:p w:rsidR="00E26693" w:rsidRPr="00E26693" w:rsidRDefault="00E26693" w:rsidP="00E26693">
      <w:pPr>
        <w:ind w:right="1035" w:firstLine="993"/>
        <w:jc w:val="center"/>
        <w:rPr>
          <w:rFonts w:ascii="Times New Roman" w:hAnsi="Times New Roman"/>
          <w:b/>
          <w:sz w:val="28"/>
          <w:szCs w:val="28"/>
          <w:u w:val="single"/>
        </w:rPr>
      </w:pPr>
    </w:p>
    <w:p w:rsidR="00E26693" w:rsidRPr="00E26693" w:rsidRDefault="00E26693" w:rsidP="00E26693">
      <w:pPr>
        <w:pStyle w:val="ae"/>
        <w:ind w:right="43"/>
        <w:rPr>
          <w:rFonts w:ascii="Times New Roman" w:hAnsi="Times New Roman"/>
          <w:sz w:val="28"/>
          <w:szCs w:val="28"/>
        </w:rPr>
      </w:pPr>
      <w:r w:rsidRPr="00E26693">
        <w:rPr>
          <w:rFonts w:ascii="Times New Roman" w:hAnsi="Times New Roman"/>
          <w:sz w:val="28"/>
          <w:szCs w:val="28"/>
        </w:rPr>
        <w:t>Выявление и оценка последствий химической аварии осуществляется первоначально методом прогнозирования, а в последующем проведением химической и инженерной разведки. Состав сил и средств разведки зависит от характера и масштабов аварии.</w:t>
      </w:r>
    </w:p>
    <w:p w:rsidR="00E26693" w:rsidRPr="00E26693" w:rsidRDefault="00E26693" w:rsidP="00E26693">
      <w:pPr>
        <w:pStyle w:val="ae"/>
        <w:ind w:right="43"/>
        <w:rPr>
          <w:rFonts w:ascii="Times New Roman" w:hAnsi="Times New Roman"/>
          <w:sz w:val="28"/>
          <w:szCs w:val="28"/>
        </w:rPr>
      </w:pPr>
      <w:r w:rsidRPr="00E26693">
        <w:rPr>
          <w:rFonts w:ascii="Times New Roman" w:hAnsi="Times New Roman"/>
          <w:sz w:val="28"/>
          <w:szCs w:val="28"/>
        </w:rPr>
        <w:t>Данные разведки передаются в штаб  руководства ликвидацией последствий аварии (комиссии по ЧС) для обобщения и анализа. На основе данных разведки оцениваются последствия аварии, уточняется план ликвидации этих последствий.</w:t>
      </w:r>
    </w:p>
    <w:p w:rsidR="00E26693" w:rsidRPr="00E26693" w:rsidRDefault="00E26693" w:rsidP="00E26693">
      <w:pPr>
        <w:pStyle w:val="ae"/>
        <w:ind w:right="43"/>
        <w:rPr>
          <w:rFonts w:ascii="Times New Roman" w:hAnsi="Times New Roman"/>
          <w:sz w:val="28"/>
          <w:szCs w:val="28"/>
        </w:rPr>
      </w:pPr>
      <w:r w:rsidRPr="00E26693">
        <w:rPr>
          <w:rFonts w:ascii="Times New Roman" w:hAnsi="Times New Roman"/>
          <w:sz w:val="28"/>
          <w:szCs w:val="28"/>
        </w:rPr>
        <w:t>Для достижения необходимой оперативности прогнозирование масштабов и последствий аварии может осуществляться по специальной компьютерной методике.</w:t>
      </w:r>
    </w:p>
    <w:p w:rsidR="00E26693" w:rsidRPr="00A87E3F" w:rsidRDefault="00E26693" w:rsidP="00E26693">
      <w:pPr>
        <w:pStyle w:val="ae"/>
        <w:rPr>
          <w:rFonts w:ascii="Times New Roman" w:hAnsi="Times New Roman"/>
          <w:sz w:val="28"/>
          <w:szCs w:val="28"/>
        </w:rPr>
      </w:pPr>
      <w:r w:rsidRPr="00A87E3F">
        <w:rPr>
          <w:rFonts w:ascii="Times New Roman" w:hAnsi="Times New Roman"/>
          <w:sz w:val="28"/>
          <w:szCs w:val="28"/>
        </w:rPr>
        <w:t>Исходными данными для прогнозирования служат:</w:t>
      </w:r>
    </w:p>
    <w:p w:rsidR="00E26693" w:rsidRPr="00E26693" w:rsidRDefault="00E26693" w:rsidP="002F0C8D">
      <w:pPr>
        <w:pStyle w:val="ae"/>
        <w:numPr>
          <w:ilvl w:val="0"/>
          <w:numId w:val="88"/>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Характеристика объекта (предприятия, хранилища, транспортного средства).</w:t>
      </w:r>
    </w:p>
    <w:p w:rsidR="00E26693" w:rsidRPr="00E26693" w:rsidRDefault="00E26693" w:rsidP="002F0C8D">
      <w:pPr>
        <w:pStyle w:val="ae"/>
        <w:numPr>
          <w:ilvl w:val="0"/>
          <w:numId w:val="88"/>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Сведения о соседних объектах, которые могут оказаться в районе аварии и зонах распространения АХОВ.</w:t>
      </w:r>
    </w:p>
    <w:p w:rsidR="00E26693" w:rsidRPr="00E26693" w:rsidRDefault="00E26693" w:rsidP="002F0C8D">
      <w:pPr>
        <w:pStyle w:val="ae"/>
        <w:numPr>
          <w:ilvl w:val="0"/>
          <w:numId w:val="88"/>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lastRenderedPageBreak/>
        <w:t>Метеорологические условия.</w:t>
      </w:r>
    </w:p>
    <w:p w:rsidR="00E26693" w:rsidRPr="00E26693" w:rsidRDefault="00E26693" w:rsidP="002F0C8D">
      <w:pPr>
        <w:pStyle w:val="ae"/>
        <w:numPr>
          <w:ilvl w:val="0"/>
          <w:numId w:val="88"/>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Топографические особенности местности, архитектурной застройки крупных соседних населенных пунктов.</w:t>
      </w:r>
    </w:p>
    <w:p w:rsidR="00E26693" w:rsidRPr="00A477F0" w:rsidRDefault="00E26693" w:rsidP="00E26693">
      <w:pPr>
        <w:pStyle w:val="ae"/>
        <w:rPr>
          <w:rFonts w:ascii="Times New Roman" w:hAnsi="Times New Roman"/>
          <w:sz w:val="28"/>
          <w:szCs w:val="28"/>
        </w:rPr>
      </w:pPr>
      <w:r w:rsidRPr="00A477F0">
        <w:rPr>
          <w:rFonts w:ascii="Times New Roman" w:hAnsi="Times New Roman"/>
          <w:sz w:val="28"/>
          <w:szCs w:val="28"/>
        </w:rPr>
        <w:t>К характеристике объекта относятся:</w:t>
      </w:r>
    </w:p>
    <w:p w:rsidR="00E26693" w:rsidRPr="00E26693" w:rsidRDefault="00E26693" w:rsidP="002F0C8D">
      <w:pPr>
        <w:pStyle w:val="ae"/>
        <w:numPr>
          <w:ilvl w:val="0"/>
          <w:numId w:val="89"/>
        </w:numPr>
        <w:spacing w:after="0"/>
        <w:jc w:val="left"/>
        <w:rPr>
          <w:rFonts w:ascii="Times New Roman" w:hAnsi="Times New Roman"/>
          <w:sz w:val="28"/>
          <w:szCs w:val="28"/>
        </w:rPr>
      </w:pPr>
      <w:r w:rsidRPr="00E26693">
        <w:rPr>
          <w:rFonts w:ascii="Times New Roman" w:hAnsi="Times New Roman"/>
          <w:sz w:val="28"/>
          <w:szCs w:val="28"/>
        </w:rPr>
        <w:t>Место и время аварии;</w:t>
      </w:r>
    </w:p>
    <w:p w:rsidR="00E26693" w:rsidRPr="00E26693" w:rsidRDefault="00E26693" w:rsidP="002F0C8D">
      <w:pPr>
        <w:pStyle w:val="ae"/>
        <w:numPr>
          <w:ilvl w:val="0"/>
          <w:numId w:val="89"/>
        </w:numPr>
        <w:spacing w:after="0"/>
        <w:jc w:val="left"/>
        <w:rPr>
          <w:rFonts w:ascii="Times New Roman" w:hAnsi="Times New Roman"/>
          <w:sz w:val="28"/>
          <w:szCs w:val="28"/>
        </w:rPr>
      </w:pPr>
      <w:r w:rsidRPr="00E26693">
        <w:rPr>
          <w:rFonts w:ascii="Times New Roman" w:hAnsi="Times New Roman"/>
          <w:sz w:val="28"/>
          <w:szCs w:val="28"/>
        </w:rPr>
        <w:t>Тоннаж емкостей хранения (транспортировки);</w:t>
      </w:r>
    </w:p>
    <w:p w:rsidR="00E26693" w:rsidRPr="00E26693" w:rsidRDefault="00E26693" w:rsidP="002F0C8D">
      <w:pPr>
        <w:pStyle w:val="ae"/>
        <w:numPr>
          <w:ilvl w:val="0"/>
          <w:numId w:val="89"/>
        </w:numPr>
        <w:spacing w:after="0"/>
        <w:jc w:val="left"/>
        <w:rPr>
          <w:rFonts w:ascii="Times New Roman" w:hAnsi="Times New Roman"/>
          <w:sz w:val="28"/>
          <w:szCs w:val="28"/>
        </w:rPr>
      </w:pPr>
      <w:r w:rsidRPr="00E26693">
        <w:rPr>
          <w:rFonts w:ascii="Times New Roman" w:hAnsi="Times New Roman"/>
          <w:sz w:val="28"/>
          <w:szCs w:val="28"/>
        </w:rPr>
        <w:t>Способ хранения АХОВ.</w:t>
      </w:r>
    </w:p>
    <w:p w:rsidR="00E26693" w:rsidRPr="00A477F0" w:rsidRDefault="00E26693" w:rsidP="00E26693">
      <w:pPr>
        <w:pStyle w:val="ae"/>
        <w:rPr>
          <w:rFonts w:ascii="Times New Roman" w:hAnsi="Times New Roman"/>
          <w:sz w:val="28"/>
          <w:szCs w:val="28"/>
        </w:rPr>
      </w:pPr>
      <w:r w:rsidRPr="00A477F0">
        <w:rPr>
          <w:rFonts w:ascii="Times New Roman" w:hAnsi="Times New Roman"/>
          <w:sz w:val="28"/>
          <w:szCs w:val="28"/>
        </w:rPr>
        <w:t>К сведениям о соседях относятся:</w:t>
      </w:r>
    </w:p>
    <w:p w:rsidR="00E26693" w:rsidRPr="00E26693" w:rsidRDefault="00E26693" w:rsidP="002F0C8D">
      <w:pPr>
        <w:pStyle w:val="ae"/>
        <w:numPr>
          <w:ilvl w:val="0"/>
          <w:numId w:val="90"/>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Линейные размеры объектов и их удаленность от места аварии;</w:t>
      </w:r>
    </w:p>
    <w:p w:rsidR="00E26693" w:rsidRPr="00E26693" w:rsidRDefault="00E26693" w:rsidP="002F0C8D">
      <w:pPr>
        <w:pStyle w:val="ae"/>
        <w:numPr>
          <w:ilvl w:val="0"/>
          <w:numId w:val="90"/>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Степень защищенности персонала (наличие средств индивидуальной коллективной защиты);</w:t>
      </w:r>
    </w:p>
    <w:p w:rsidR="00E26693" w:rsidRPr="00E26693" w:rsidRDefault="00E26693" w:rsidP="002F0C8D">
      <w:pPr>
        <w:pStyle w:val="ae"/>
        <w:numPr>
          <w:ilvl w:val="0"/>
          <w:numId w:val="90"/>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Данные о составе, расположении и возможностях формирований объекта аварии, соседних объектов, войсковых частей и подразделений, спланированных для ликвидации последствий аварии на объекте.</w:t>
      </w:r>
    </w:p>
    <w:p w:rsidR="00E26693" w:rsidRPr="00A477F0" w:rsidRDefault="00E26693" w:rsidP="00E26693">
      <w:pPr>
        <w:pStyle w:val="ae"/>
        <w:tabs>
          <w:tab w:val="num" w:pos="0"/>
        </w:tabs>
        <w:rPr>
          <w:rFonts w:ascii="Times New Roman" w:hAnsi="Times New Roman"/>
          <w:sz w:val="28"/>
          <w:szCs w:val="28"/>
        </w:rPr>
      </w:pPr>
      <w:r w:rsidRPr="00A477F0">
        <w:rPr>
          <w:rFonts w:ascii="Times New Roman" w:hAnsi="Times New Roman"/>
          <w:sz w:val="28"/>
          <w:szCs w:val="28"/>
        </w:rPr>
        <w:t>Данные о метеорологических условиях включают:</w:t>
      </w:r>
    </w:p>
    <w:p w:rsidR="00E26693" w:rsidRPr="00E26693" w:rsidRDefault="00E26693" w:rsidP="002F0C8D">
      <w:pPr>
        <w:pStyle w:val="ae"/>
        <w:numPr>
          <w:ilvl w:val="0"/>
          <w:numId w:val="91"/>
        </w:numPr>
        <w:spacing w:after="0"/>
        <w:jc w:val="left"/>
        <w:rPr>
          <w:rFonts w:ascii="Times New Roman" w:hAnsi="Times New Roman"/>
          <w:sz w:val="28"/>
          <w:szCs w:val="28"/>
        </w:rPr>
      </w:pPr>
      <w:r w:rsidRPr="00E26693">
        <w:rPr>
          <w:rFonts w:ascii="Times New Roman" w:hAnsi="Times New Roman"/>
          <w:sz w:val="28"/>
          <w:szCs w:val="28"/>
        </w:rPr>
        <w:t>Скорость и направление ветра у поверхности земли;</w:t>
      </w:r>
    </w:p>
    <w:p w:rsidR="00E26693" w:rsidRPr="00E26693" w:rsidRDefault="00E26693" w:rsidP="002F0C8D">
      <w:pPr>
        <w:pStyle w:val="ae"/>
        <w:numPr>
          <w:ilvl w:val="0"/>
          <w:numId w:val="91"/>
        </w:numPr>
        <w:tabs>
          <w:tab w:val="clear" w:pos="1211"/>
          <w:tab w:val="num" w:pos="0"/>
        </w:tabs>
        <w:spacing w:after="0"/>
        <w:ind w:left="0" w:firstLine="851"/>
        <w:jc w:val="left"/>
        <w:rPr>
          <w:rFonts w:ascii="Times New Roman" w:hAnsi="Times New Roman"/>
          <w:sz w:val="28"/>
          <w:szCs w:val="28"/>
        </w:rPr>
      </w:pPr>
      <w:r w:rsidRPr="00E26693">
        <w:rPr>
          <w:rFonts w:ascii="Times New Roman" w:hAnsi="Times New Roman"/>
          <w:sz w:val="28"/>
          <w:szCs w:val="28"/>
        </w:rPr>
        <w:t>Вертикальную устойчивость воздуха (инверсию, изотермию, конвекцию);</w:t>
      </w:r>
    </w:p>
    <w:p w:rsidR="00E26693" w:rsidRPr="00E26693" w:rsidRDefault="00E26693" w:rsidP="002F0C8D">
      <w:pPr>
        <w:pStyle w:val="ae"/>
        <w:numPr>
          <w:ilvl w:val="0"/>
          <w:numId w:val="91"/>
        </w:numPr>
        <w:spacing w:after="0"/>
        <w:jc w:val="left"/>
        <w:rPr>
          <w:rFonts w:ascii="Times New Roman" w:hAnsi="Times New Roman"/>
          <w:sz w:val="28"/>
          <w:szCs w:val="28"/>
        </w:rPr>
      </w:pPr>
      <w:r w:rsidRPr="00E26693">
        <w:rPr>
          <w:rFonts w:ascii="Times New Roman" w:hAnsi="Times New Roman"/>
          <w:sz w:val="28"/>
          <w:szCs w:val="28"/>
        </w:rPr>
        <w:t>Температуру воздуха и подстилающей поверхности.</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Особое место принадлежит оценке топографических особенностей местности, архитектурной застройки города, поселка, объекта.</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В крупных населенных пунктах с беспорядочной застройкой оценку глубины распространения облака АХОВ, как правило, приводят как для случая лесистой местности.</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В низинах и подвалах зданий могут оказаться зоны застоя с чрезвычайно опасными концентрациями. В крупных населенных пунктах скорость ветра меньше, чем на открытой местности, и в 65 % случаев коэффициент уменьшения составляет менее 0,7.</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В ночное время возможно затекание химического облака в центр населенного пункта (к так называемому острову тепла) с движущимися к центру более холодными массами воздуха от окраин.</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Оценка местности и архитектурной застройки при прогнозировании осуществляется первоначально по картам, аэрофотоснимкам и планам застройки объектов. В практических (когда надо оперативно оценить обстановку, при отсутствии компьютерной техники) расчетах значение радиуса гарантированного поражения при разрушении технологических емкостей принимается:</w:t>
      </w:r>
    </w:p>
    <w:p w:rsidR="00E26693" w:rsidRPr="00E26693" w:rsidRDefault="00E26693" w:rsidP="002F0C8D">
      <w:pPr>
        <w:pStyle w:val="ae"/>
        <w:numPr>
          <w:ilvl w:val="0"/>
          <w:numId w:val="94"/>
        </w:numPr>
        <w:tabs>
          <w:tab w:val="clear" w:pos="360"/>
          <w:tab w:val="num" w:pos="-142"/>
        </w:tabs>
        <w:spacing w:after="0"/>
        <w:ind w:left="0" w:firstLine="851"/>
        <w:jc w:val="left"/>
        <w:rPr>
          <w:rFonts w:ascii="Times New Roman" w:hAnsi="Times New Roman"/>
          <w:sz w:val="28"/>
          <w:szCs w:val="28"/>
        </w:rPr>
      </w:pPr>
      <w:r w:rsidRPr="00E26693">
        <w:rPr>
          <w:rFonts w:ascii="Times New Roman" w:hAnsi="Times New Roman"/>
          <w:sz w:val="28"/>
          <w:szCs w:val="28"/>
        </w:rPr>
        <w:t xml:space="preserve">для низкокипящих жидкостей до 100 т – </w:t>
      </w:r>
      <w:smartTag w:uri="urn:schemas-microsoft-com:office:smarttags" w:element="metricconverter">
        <w:smartTagPr>
          <w:attr w:name="ProductID" w:val="0,5 км"/>
        </w:smartTagPr>
        <w:r w:rsidRPr="00E26693">
          <w:rPr>
            <w:rFonts w:ascii="Times New Roman" w:hAnsi="Times New Roman"/>
            <w:sz w:val="28"/>
            <w:szCs w:val="28"/>
          </w:rPr>
          <w:t>0,5 км</w:t>
        </w:r>
      </w:smartTag>
      <w:r w:rsidRPr="00E26693">
        <w:rPr>
          <w:rFonts w:ascii="Times New Roman" w:hAnsi="Times New Roman"/>
          <w:sz w:val="28"/>
          <w:szCs w:val="28"/>
        </w:rPr>
        <w:t xml:space="preserve">, в остальных случаях </w:t>
      </w:r>
      <w:smartTag w:uri="urn:schemas-microsoft-com:office:smarttags" w:element="metricconverter">
        <w:smartTagPr>
          <w:attr w:name="ProductID" w:val="1 км"/>
        </w:smartTagPr>
        <w:r w:rsidRPr="00E26693">
          <w:rPr>
            <w:rFonts w:ascii="Times New Roman" w:hAnsi="Times New Roman"/>
            <w:sz w:val="28"/>
            <w:szCs w:val="28"/>
          </w:rPr>
          <w:t>1 км</w:t>
        </w:r>
      </w:smartTag>
      <w:r w:rsidRPr="00E26693">
        <w:rPr>
          <w:rFonts w:ascii="Times New Roman" w:hAnsi="Times New Roman"/>
          <w:sz w:val="28"/>
          <w:szCs w:val="28"/>
        </w:rPr>
        <w:t>;</w:t>
      </w:r>
    </w:p>
    <w:p w:rsidR="00E26693" w:rsidRPr="00E26693" w:rsidRDefault="00E26693" w:rsidP="002F0C8D">
      <w:pPr>
        <w:pStyle w:val="ae"/>
        <w:numPr>
          <w:ilvl w:val="0"/>
          <w:numId w:val="94"/>
        </w:numPr>
        <w:tabs>
          <w:tab w:val="clear" w:pos="360"/>
          <w:tab w:val="num" w:pos="-142"/>
        </w:tabs>
        <w:spacing w:after="0"/>
        <w:ind w:left="0" w:firstLine="851"/>
        <w:jc w:val="left"/>
        <w:rPr>
          <w:rFonts w:ascii="Times New Roman" w:hAnsi="Times New Roman"/>
          <w:sz w:val="28"/>
          <w:szCs w:val="28"/>
        </w:rPr>
      </w:pPr>
      <w:r w:rsidRPr="00E26693">
        <w:rPr>
          <w:rFonts w:ascii="Times New Roman" w:hAnsi="Times New Roman"/>
          <w:sz w:val="28"/>
          <w:szCs w:val="28"/>
        </w:rPr>
        <w:lastRenderedPageBreak/>
        <w:t>для высококипящих АХОВ до 100 т-</w:t>
      </w:r>
      <w:smartTag w:uri="urn:schemas-microsoft-com:office:smarttags" w:element="metricconverter">
        <w:smartTagPr>
          <w:attr w:name="ProductID" w:val="300 м"/>
        </w:smartTagPr>
        <w:r w:rsidRPr="00E26693">
          <w:rPr>
            <w:rFonts w:ascii="Times New Roman" w:hAnsi="Times New Roman"/>
            <w:sz w:val="28"/>
            <w:szCs w:val="28"/>
          </w:rPr>
          <w:t>300 м</w:t>
        </w:r>
      </w:smartTag>
      <w:r w:rsidRPr="00E26693">
        <w:rPr>
          <w:rFonts w:ascii="Times New Roman" w:hAnsi="Times New Roman"/>
          <w:sz w:val="28"/>
          <w:szCs w:val="28"/>
        </w:rPr>
        <w:t>, в остальных случаях –0,5 км;</w:t>
      </w:r>
    </w:p>
    <w:p w:rsidR="00E26693" w:rsidRPr="00E26693" w:rsidRDefault="00E26693" w:rsidP="002F0C8D">
      <w:pPr>
        <w:pStyle w:val="ae"/>
        <w:numPr>
          <w:ilvl w:val="0"/>
          <w:numId w:val="94"/>
        </w:numPr>
        <w:tabs>
          <w:tab w:val="clear" w:pos="360"/>
          <w:tab w:val="num" w:pos="-142"/>
        </w:tabs>
        <w:spacing w:after="0"/>
        <w:ind w:left="0" w:firstLine="851"/>
        <w:jc w:val="left"/>
        <w:rPr>
          <w:rFonts w:ascii="Times New Roman" w:hAnsi="Times New Roman"/>
          <w:sz w:val="28"/>
          <w:szCs w:val="28"/>
        </w:rPr>
      </w:pPr>
      <w:r w:rsidRPr="00E26693">
        <w:rPr>
          <w:rFonts w:ascii="Times New Roman" w:hAnsi="Times New Roman"/>
          <w:sz w:val="28"/>
          <w:szCs w:val="28"/>
        </w:rPr>
        <w:t>при пожарах радиус очага химического поражения увеличивается в 1,5-2 раза.</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Оперативный и достоверный прогноз позволяет правильно спланировать работы по ликвидации последствий аварии, определить оптимальное количество сил и средств, быстро провести работы по обеззараживанию территории объекта и местности.</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Выявление и оценка химической обстановки организуется силами и средствами химической разведки, в ходе нее определяются границы очага химического заражения АХОВ, направление распространения облака, зоны заражения, места скопления и застоя АХОВ, стойкость и количество выброшенного вещества.</w:t>
      </w:r>
    </w:p>
    <w:p w:rsidR="00E26693" w:rsidRPr="00A477F0" w:rsidRDefault="00E26693" w:rsidP="00E26693">
      <w:pPr>
        <w:pStyle w:val="ae"/>
        <w:rPr>
          <w:rFonts w:ascii="Times New Roman" w:hAnsi="Times New Roman"/>
          <w:sz w:val="28"/>
          <w:szCs w:val="28"/>
        </w:rPr>
      </w:pPr>
      <w:r w:rsidRPr="00A477F0">
        <w:rPr>
          <w:rFonts w:ascii="Times New Roman" w:hAnsi="Times New Roman"/>
          <w:sz w:val="28"/>
          <w:szCs w:val="28"/>
        </w:rPr>
        <w:t>Кроме вышеперечисленного определяются:</w:t>
      </w:r>
    </w:p>
    <w:p w:rsidR="00E26693" w:rsidRPr="00E26693" w:rsidRDefault="00E26693" w:rsidP="002F0C8D">
      <w:pPr>
        <w:pStyle w:val="ae"/>
        <w:numPr>
          <w:ilvl w:val="0"/>
          <w:numId w:val="92"/>
        </w:numPr>
        <w:spacing w:after="0"/>
        <w:ind w:left="0" w:firstLine="851"/>
        <w:rPr>
          <w:rFonts w:ascii="Times New Roman" w:hAnsi="Times New Roman"/>
          <w:sz w:val="28"/>
          <w:szCs w:val="28"/>
        </w:rPr>
      </w:pPr>
      <w:r w:rsidRPr="00E26693">
        <w:rPr>
          <w:rFonts w:ascii="Times New Roman" w:hAnsi="Times New Roman"/>
          <w:sz w:val="28"/>
          <w:szCs w:val="28"/>
        </w:rPr>
        <w:t>Степень заражения АХОВ оборудования, зданий и сооружений, техники, воздуха, грунта, растительности и источников водоснабжения.</w:t>
      </w:r>
    </w:p>
    <w:p w:rsidR="00E26693" w:rsidRPr="00E26693" w:rsidRDefault="00E26693" w:rsidP="002F0C8D">
      <w:pPr>
        <w:pStyle w:val="ae"/>
        <w:numPr>
          <w:ilvl w:val="0"/>
          <w:numId w:val="92"/>
        </w:numPr>
        <w:spacing w:after="0"/>
        <w:ind w:left="0" w:firstLine="851"/>
        <w:rPr>
          <w:rFonts w:ascii="Times New Roman" w:hAnsi="Times New Roman"/>
          <w:sz w:val="28"/>
          <w:szCs w:val="28"/>
        </w:rPr>
      </w:pPr>
      <w:r w:rsidRPr="00E26693">
        <w:rPr>
          <w:rFonts w:ascii="Times New Roman" w:hAnsi="Times New Roman"/>
          <w:sz w:val="28"/>
          <w:szCs w:val="28"/>
        </w:rPr>
        <w:t>Возможности безопасного пребывания производственного персонала и населения в районе аварии, а также возможность использования средств защиты.</w:t>
      </w:r>
    </w:p>
    <w:p w:rsidR="00E26693" w:rsidRPr="00E26693" w:rsidRDefault="00E26693" w:rsidP="002F0C8D">
      <w:pPr>
        <w:pStyle w:val="ae"/>
        <w:numPr>
          <w:ilvl w:val="0"/>
          <w:numId w:val="92"/>
        </w:numPr>
        <w:spacing w:after="0"/>
        <w:ind w:left="0" w:firstLine="851"/>
        <w:rPr>
          <w:rFonts w:ascii="Times New Roman" w:hAnsi="Times New Roman"/>
          <w:sz w:val="28"/>
          <w:szCs w:val="28"/>
        </w:rPr>
      </w:pPr>
      <w:r w:rsidRPr="00E26693">
        <w:rPr>
          <w:rFonts w:ascii="Times New Roman" w:hAnsi="Times New Roman"/>
          <w:sz w:val="28"/>
          <w:szCs w:val="28"/>
        </w:rPr>
        <w:t>Наличие немаркированных и бесхозных емкостей с АХОВ. Идентифицируется их содержание, а также содержание пролитых АХОВ.</w:t>
      </w:r>
    </w:p>
    <w:p w:rsidR="00E26693" w:rsidRPr="00E26693" w:rsidRDefault="00E26693" w:rsidP="00E26693">
      <w:pPr>
        <w:pStyle w:val="ae"/>
        <w:tabs>
          <w:tab w:val="num" w:pos="0"/>
        </w:tabs>
        <w:rPr>
          <w:rFonts w:ascii="Times New Roman" w:hAnsi="Times New Roman"/>
          <w:sz w:val="28"/>
          <w:szCs w:val="28"/>
        </w:rPr>
      </w:pPr>
      <w:r w:rsidRPr="00E26693">
        <w:rPr>
          <w:rFonts w:ascii="Times New Roman" w:hAnsi="Times New Roman"/>
          <w:sz w:val="28"/>
          <w:szCs w:val="28"/>
        </w:rPr>
        <w:t xml:space="preserve">В ходе химической разведки постоянно ведется контроль за изменением химической обстановки, особое место при химической разведке имеет фактор времени. Чем быстрее и достовернее будут получены первые результаты о химической обстановке и ее влияние на окружающую объект аварии среду, тем </w:t>
      </w:r>
      <w:proofErr w:type="spellStart"/>
      <w:r w:rsidRPr="00E26693">
        <w:rPr>
          <w:rFonts w:ascii="Times New Roman" w:hAnsi="Times New Roman"/>
          <w:sz w:val="28"/>
          <w:szCs w:val="28"/>
        </w:rPr>
        <w:t>оперативнее</w:t>
      </w:r>
      <w:proofErr w:type="spellEnd"/>
      <w:r w:rsidRPr="00E26693">
        <w:rPr>
          <w:rFonts w:ascii="Times New Roman" w:hAnsi="Times New Roman"/>
          <w:sz w:val="28"/>
          <w:szCs w:val="28"/>
        </w:rPr>
        <w:t xml:space="preserve"> будет принято решение на локализацию очага аварии, действия сил и их материальное обеспечение, ликвидацию последствий аварии.</w:t>
      </w:r>
    </w:p>
    <w:p w:rsidR="00E26693" w:rsidRPr="00E26693" w:rsidRDefault="00E26693" w:rsidP="00E26693">
      <w:pPr>
        <w:pStyle w:val="ae"/>
        <w:tabs>
          <w:tab w:val="num" w:pos="0"/>
        </w:tabs>
        <w:rPr>
          <w:rFonts w:ascii="Times New Roman" w:hAnsi="Times New Roman"/>
          <w:sz w:val="28"/>
          <w:szCs w:val="28"/>
        </w:rPr>
      </w:pPr>
      <w:r w:rsidRPr="00E26693">
        <w:rPr>
          <w:rFonts w:ascii="Times New Roman" w:hAnsi="Times New Roman"/>
          <w:sz w:val="28"/>
          <w:szCs w:val="28"/>
        </w:rPr>
        <w:t>Первичным источником информации об аварии, ее последствиях, являются автоматизирование системы контроля (датчики) и очевидцы.</w:t>
      </w:r>
    </w:p>
    <w:p w:rsidR="00E26693" w:rsidRPr="00E26693" w:rsidRDefault="00E26693" w:rsidP="00E26693">
      <w:pPr>
        <w:pStyle w:val="ae"/>
        <w:tabs>
          <w:tab w:val="num" w:pos="0"/>
        </w:tabs>
        <w:rPr>
          <w:rFonts w:ascii="Times New Roman" w:hAnsi="Times New Roman"/>
          <w:sz w:val="28"/>
          <w:szCs w:val="28"/>
        </w:rPr>
      </w:pPr>
      <w:r w:rsidRPr="00E26693">
        <w:rPr>
          <w:rFonts w:ascii="Times New Roman" w:hAnsi="Times New Roman"/>
          <w:sz w:val="28"/>
          <w:szCs w:val="28"/>
        </w:rPr>
        <w:t>Химическая разведка и химический контроль осуществляется на основе первичной информации о химической аварии и данных прогноза.</w:t>
      </w:r>
    </w:p>
    <w:p w:rsidR="00E26693" w:rsidRPr="00E26693" w:rsidRDefault="00E26693" w:rsidP="00E26693">
      <w:pPr>
        <w:pStyle w:val="ae"/>
        <w:tabs>
          <w:tab w:val="num" w:pos="0"/>
        </w:tabs>
        <w:rPr>
          <w:rFonts w:ascii="Times New Roman" w:hAnsi="Times New Roman"/>
          <w:sz w:val="28"/>
          <w:szCs w:val="28"/>
        </w:rPr>
      </w:pPr>
      <w:r w:rsidRPr="00E26693">
        <w:rPr>
          <w:rFonts w:ascii="Times New Roman" w:hAnsi="Times New Roman"/>
          <w:sz w:val="28"/>
          <w:szCs w:val="28"/>
        </w:rPr>
        <w:t xml:space="preserve">Химическую разведку в районе аварии начинают с обследования очага аварии. К очагу аварии подходят, с наветренной стороны. При этом личный состав (группа разведки) должны иметь соответствующую экипировку. </w:t>
      </w:r>
    </w:p>
    <w:p w:rsidR="00E26693" w:rsidRPr="00A477F0" w:rsidRDefault="00E26693" w:rsidP="00E26693">
      <w:pPr>
        <w:pStyle w:val="ae"/>
        <w:tabs>
          <w:tab w:val="num" w:pos="0"/>
        </w:tabs>
        <w:rPr>
          <w:rFonts w:ascii="Times New Roman" w:hAnsi="Times New Roman"/>
          <w:sz w:val="28"/>
          <w:szCs w:val="28"/>
        </w:rPr>
      </w:pPr>
      <w:r w:rsidRPr="00A477F0">
        <w:rPr>
          <w:rFonts w:ascii="Times New Roman" w:hAnsi="Times New Roman"/>
          <w:sz w:val="28"/>
          <w:szCs w:val="28"/>
        </w:rPr>
        <w:t xml:space="preserve">Экипировка личного состава, участвующего в химической разведке очага аварии может быть следующая: </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Приборы химической разведки (контроля).</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Средства управления.</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Средства индивидуальной защиты.</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Страховочные средства.</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lastRenderedPageBreak/>
        <w:t>Средства отбора проб воздуха, воды, грунта, растительности и т.д.</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Средства освещения.</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Медицинские средства.</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Схема размещения рабочих на местах выполнения повседневных задач.</w:t>
      </w:r>
    </w:p>
    <w:p w:rsidR="00E26693" w:rsidRPr="00E26693" w:rsidRDefault="00E26693" w:rsidP="002F0C8D">
      <w:pPr>
        <w:pStyle w:val="ae"/>
        <w:numPr>
          <w:ilvl w:val="0"/>
          <w:numId w:val="93"/>
        </w:numPr>
        <w:spacing w:after="0"/>
        <w:jc w:val="left"/>
        <w:rPr>
          <w:rFonts w:ascii="Times New Roman" w:hAnsi="Times New Roman"/>
          <w:sz w:val="28"/>
          <w:szCs w:val="28"/>
        </w:rPr>
      </w:pPr>
      <w:r w:rsidRPr="00E26693">
        <w:rPr>
          <w:rFonts w:ascii="Times New Roman" w:hAnsi="Times New Roman"/>
          <w:sz w:val="28"/>
          <w:szCs w:val="28"/>
        </w:rPr>
        <w:t>Средства ограждения и обозначения очага аварии.</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Вблизи вероятной границы возможного заражения намечают рубеж ввода сил и средств разведки.</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Для доставки сил и средств разведки с рубежа ввода к очагу аварии может выделяться специальный транспорт.</w:t>
      </w: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Разведка очага аварии, как правило, ведется специальными группами (звеньями, дозорами) радиационной и химической разведки (РХР). Группа обычно состоит из трех однотипных звеньев. Звено (дозор) РХР, как входящее в группу, так и не входящее в нее, состоит, как правило, из пяти человек. Разведка ведется путем объезда (обхода) очага аварии и зоны заражения по маршрутам (направлениям), заранее намеченным (изученным) по схеме (плану) объекта (в условиях завалов, сильных разрушений и пожаров разведка чаще всего будет проводиться пешим порядком).</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В первую очередь определяют зараженность воздуха, местности, оборудования, других объектов, окружающей среды в местах укрытия (расположения) людей, а также на дорогах, ведущих к очагу заражения. После разведки мест расположения людей, </w:t>
      </w:r>
      <w:proofErr w:type="spellStart"/>
      <w:r w:rsidRPr="00E26693">
        <w:rPr>
          <w:rFonts w:ascii="Times New Roman" w:hAnsi="Times New Roman"/>
          <w:sz w:val="28"/>
          <w:szCs w:val="28"/>
        </w:rPr>
        <w:t>водоисточников</w:t>
      </w:r>
      <w:proofErr w:type="spellEnd"/>
      <w:r w:rsidRPr="00E26693">
        <w:rPr>
          <w:rFonts w:ascii="Times New Roman" w:hAnsi="Times New Roman"/>
          <w:sz w:val="28"/>
          <w:szCs w:val="28"/>
        </w:rPr>
        <w:t>, складов готовой продукции и других объектов производят разведку всего очага и зоны заражения.</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На границах очага аварии и зоны заражения с интервалом 300-</w:t>
      </w:r>
      <w:smartTag w:uri="urn:schemas-microsoft-com:office:smarttags" w:element="metricconverter">
        <w:smartTagPr>
          <w:attr w:name="ProductID" w:val="500 м"/>
        </w:smartTagPr>
        <w:r w:rsidRPr="00E26693">
          <w:rPr>
            <w:rFonts w:ascii="Times New Roman" w:hAnsi="Times New Roman"/>
            <w:sz w:val="28"/>
            <w:szCs w:val="28"/>
          </w:rPr>
          <w:t>500 м</w:t>
        </w:r>
      </w:smartTag>
      <w:r w:rsidRPr="00E26693">
        <w:rPr>
          <w:rFonts w:ascii="Times New Roman" w:hAnsi="Times New Roman"/>
          <w:sz w:val="28"/>
          <w:szCs w:val="28"/>
        </w:rPr>
        <w:t xml:space="preserve"> из состава группы (звена) необходимо выставить химические наблюдательные посты для контроля за снижением зараженности воздуха и местности, за изменением направления распространения зараженного воздуха. Для контроля за направлением движения воздуха на территории объекта иногда целесообразно использовать нейтральные дымовые шашки и дымовые гранаты с соблюдением требований </w:t>
      </w:r>
      <w:proofErr w:type="spellStart"/>
      <w:r w:rsidRPr="00E26693">
        <w:rPr>
          <w:rFonts w:ascii="Times New Roman" w:hAnsi="Times New Roman"/>
          <w:sz w:val="28"/>
          <w:szCs w:val="28"/>
        </w:rPr>
        <w:t>взрыво</w:t>
      </w:r>
      <w:proofErr w:type="spellEnd"/>
      <w:r w:rsidRPr="00E26693">
        <w:rPr>
          <w:rFonts w:ascii="Times New Roman" w:hAnsi="Times New Roman"/>
          <w:sz w:val="28"/>
          <w:szCs w:val="28"/>
        </w:rPr>
        <w:t xml:space="preserve">- и </w:t>
      </w:r>
      <w:proofErr w:type="spellStart"/>
      <w:r w:rsidRPr="00E26693">
        <w:rPr>
          <w:rFonts w:ascii="Times New Roman" w:hAnsi="Times New Roman"/>
          <w:sz w:val="28"/>
          <w:szCs w:val="28"/>
        </w:rPr>
        <w:t>пожаробезопасности</w:t>
      </w:r>
      <w:proofErr w:type="spellEnd"/>
      <w:r w:rsidRPr="00E26693">
        <w:rPr>
          <w:rFonts w:ascii="Times New Roman" w:hAnsi="Times New Roman"/>
          <w:sz w:val="28"/>
          <w:szCs w:val="28"/>
        </w:rPr>
        <w:t>.</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Группы (звенья), перемещаясь между цехами, через каждые 50-</w:t>
      </w:r>
      <w:smartTag w:uri="urn:schemas-microsoft-com:office:smarttags" w:element="metricconverter">
        <w:smartTagPr>
          <w:attr w:name="ProductID" w:val="100 м"/>
        </w:smartTagPr>
        <w:r w:rsidRPr="00E26693">
          <w:rPr>
            <w:rFonts w:ascii="Times New Roman" w:hAnsi="Times New Roman"/>
            <w:sz w:val="28"/>
            <w:szCs w:val="28"/>
          </w:rPr>
          <w:t>100 м</w:t>
        </w:r>
      </w:smartTag>
      <w:r w:rsidRPr="00E26693">
        <w:rPr>
          <w:rFonts w:ascii="Times New Roman" w:hAnsi="Times New Roman"/>
          <w:sz w:val="28"/>
          <w:szCs w:val="28"/>
        </w:rPr>
        <w:t xml:space="preserve"> останавливаются и с помощью приборов делают замеры, определяют участок разлива и границы распространения АХОВ в парогазовой фазе. Границы заражения обозначаются знаками ограждения. Из-за </w:t>
      </w:r>
      <w:proofErr w:type="spellStart"/>
      <w:r w:rsidRPr="00E26693">
        <w:rPr>
          <w:rFonts w:ascii="Times New Roman" w:hAnsi="Times New Roman"/>
          <w:sz w:val="28"/>
          <w:szCs w:val="28"/>
        </w:rPr>
        <w:t>взрыво</w:t>
      </w:r>
      <w:proofErr w:type="spellEnd"/>
      <w:r w:rsidRPr="00E26693">
        <w:rPr>
          <w:rFonts w:ascii="Times New Roman" w:hAnsi="Times New Roman"/>
          <w:sz w:val="28"/>
          <w:szCs w:val="28"/>
        </w:rPr>
        <w:t xml:space="preserve">- и </w:t>
      </w:r>
      <w:proofErr w:type="spellStart"/>
      <w:r w:rsidRPr="00E26693">
        <w:rPr>
          <w:rFonts w:ascii="Times New Roman" w:hAnsi="Times New Roman"/>
          <w:sz w:val="28"/>
          <w:szCs w:val="28"/>
        </w:rPr>
        <w:t>пожароопасности</w:t>
      </w:r>
      <w:proofErr w:type="spellEnd"/>
      <w:r w:rsidRPr="00E26693">
        <w:rPr>
          <w:rFonts w:ascii="Times New Roman" w:hAnsi="Times New Roman"/>
          <w:sz w:val="28"/>
          <w:szCs w:val="28"/>
        </w:rPr>
        <w:t xml:space="preserve"> некоторых АХОВ категорически запрещается </w:t>
      </w:r>
      <w:proofErr w:type="spellStart"/>
      <w:r w:rsidRPr="00E26693">
        <w:rPr>
          <w:rFonts w:ascii="Times New Roman" w:hAnsi="Times New Roman"/>
          <w:sz w:val="28"/>
          <w:szCs w:val="28"/>
        </w:rPr>
        <w:t>выстреливание</w:t>
      </w:r>
      <w:proofErr w:type="spellEnd"/>
      <w:r w:rsidRPr="00E26693">
        <w:rPr>
          <w:rFonts w:ascii="Times New Roman" w:hAnsi="Times New Roman"/>
          <w:sz w:val="28"/>
          <w:szCs w:val="28"/>
        </w:rPr>
        <w:t xml:space="preserve"> знаков ограждения и их забивание, так как это может привести к объемному взрыву.</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Химическую разведку вне территории объекта, как правило, ведут на автомобилях. Границы зоны заражения выявляют несколькими разведгруппами (звеньями), которые двигаются с разных сторон разведываемой территории (прогнозируемого сектора зоны заражения) с интервалом 300-</w:t>
      </w:r>
      <w:smartTag w:uri="urn:schemas-microsoft-com:office:smarttags" w:element="metricconverter">
        <w:smartTagPr>
          <w:attr w:name="ProductID" w:val="500 м"/>
        </w:smartTagPr>
        <w:r w:rsidRPr="00E26693">
          <w:rPr>
            <w:rFonts w:ascii="Times New Roman" w:hAnsi="Times New Roman"/>
            <w:sz w:val="28"/>
            <w:szCs w:val="28"/>
          </w:rPr>
          <w:t>500 м</w:t>
        </w:r>
      </w:smartTag>
      <w:r w:rsidRPr="00E26693">
        <w:rPr>
          <w:rFonts w:ascii="Times New Roman" w:hAnsi="Times New Roman"/>
          <w:sz w:val="28"/>
          <w:szCs w:val="28"/>
        </w:rPr>
        <w:t xml:space="preserve"> навстречу друг другу. Заражение воздуха определяют через 200-</w:t>
      </w:r>
      <w:smartTag w:uri="urn:schemas-microsoft-com:office:smarttags" w:element="metricconverter">
        <w:smartTagPr>
          <w:attr w:name="ProductID" w:val="300 м"/>
        </w:smartTagPr>
        <w:r w:rsidRPr="00E26693">
          <w:rPr>
            <w:rFonts w:ascii="Times New Roman" w:hAnsi="Times New Roman"/>
            <w:sz w:val="28"/>
            <w:szCs w:val="28"/>
          </w:rPr>
          <w:t>300 м</w:t>
        </w:r>
      </w:smartTag>
      <w:r w:rsidRPr="00E26693">
        <w:rPr>
          <w:rFonts w:ascii="Times New Roman" w:hAnsi="Times New Roman"/>
          <w:sz w:val="28"/>
          <w:szCs w:val="28"/>
        </w:rPr>
        <w:t xml:space="preserve">. При обнаружении </w:t>
      </w:r>
      <w:r w:rsidRPr="00E26693">
        <w:rPr>
          <w:rFonts w:ascii="Times New Roman" w:hAnsi="Times New Roman"/>
          <w:sz w:val="28"/>
          <w:szCs w:val="28"/>
        </w:rPr>
        <w:lastRenderedPageBreak/>
        <w:t>заражения воздуха АХОВ звенья (дозоры) обозначают границы зоны заражения, останавливаются и, как правило, начинают выполнять роль постов радиационного и химического наблюдения (ПРХН, ХНП), контролируя изменения направления распространения АХОВ и его концентрацию. Дальнейшее движение звеньев (дозоров) осуществляется лишь по команде лица, отвечающего за ведение химической разведки. Группы (звенья) разведки, в том числе выполняющие задачи ПРХН (ХНП), докладывают по радио данные разведки и представляют схему-донесение.</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На схеме-донесении должны быть показаны границы очага поражения и зоны заражения АХОВ с их краткой характеристикой, места, где взяты пробы; подстилающая поверхность, плотность застройки, места застоя АХОВ, метеоусловия (направление и скорость ветра, температура воздуха и почвы, степень вертикальной устойчивости); стрелка, показывающая направление север - юг. Сведения об очаге поражения и зонах заражения, которые нельзя показать на схеме условными знаками, излагают письменно в виде легенды.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Химическую разведку и контроль ведут с начала аварии на объекте вплоть до полной ее ликвидации. По завершении всех основных работ, связанных с ликвидацией последствий аварии на ХОО, химический контроль за районами аварии передается местным санитарно-эпидемиологическим органам. </w:t>
      </w:r>
    </w:p>
    <w:p w:rsidR="00E26693" w:rsidRPr="00E26693" w:rsidRDefault="00E26693" w:rsidP="00E26693">
      <w:pPr>
        <w:ind w:firstLine="851"/>
        <w:rPr>
          <w:rFonts w:ascii="Times New Roman" w:hAnsi="Times New Roman"/>
          <w:sz w:val="28"/>
          <w:szCs w:val="28"/>
        </w:rPr>
      </w:pPr>
    </w:p>
    <w:p w:rsidR="00E26693" w:rsidRPr="00A477F0" w:rsidRDefault="00E26693" w:rsidP="00E26693">
      <w:pPr>
        <w:jc w:val="center"/>
        <w:rPr>
          <w:rFonts w:ascii="Times New Roman" w:hAnsi="Times New Roman"/>
          <w:i/>
          <w:sz w:val="28"/>
          <w:szCs w:val="28"/>
        </w:rPr>
      </w:pPr>
      <w:r w:rsidRPr="00A477F0">
        <w:rPr>
          <w:rFonts w:ascii="Times New Roman" w:hAnsi="Times New Roman"/>
          <w:i/>
          <w:sz w:val="28"/>
          <w:szCs w:val="28"/>
        </w:rPr>
        <w:t>Б. Спасательные и другие неотложные работы</w:t>
      </w:r>
    </w:p>
    <w:p w:rsidR="00E26693" w:rsidRPr="00A477F0" w:rsidRDefault="00E26693" w:rsidP="00E26693">
      <w:pPr>
        <w:jc w:val="center"/>
        <w:rPr>
          <w:rFonts w:ascii="Times New Roman" w:hAnsi="Times New Roman"/>
          <w:i/>
          <w:sz w:val="28"/>
          <w:szCs w:val="28"/>
        </w:rPr>
      </w:pPr>
    </w:p>
    <w:p w:rsidR="00E26693" w:rsidRPr="00E26693" w:rsidRDefault="00E26693" w:rsidP="00E26693">
      <w:pPr>
        <w:pStyle w:val="ae"/>
        <w:rPr>
          <w:rFonts w:ascii="Times New Roman" w:hAnsi="Times New Roman"/>
          <w:sz w:val="28"/>
          <w:szCs w:val="28"/>
        </w:rPr>
      </w:pPr>
      <w:r w:rsidRPr="00E26693">
        <w:rPr>
          <w:rFonts w:ascii="Times New Roman" w:hAnsi="Times New Roman"/>
          <w:sz w:val="28"/>
          <w:szCs w:val="28"/>
        </w:rPr>
        <w:t>Спасательные и другие неотложные работы проводят с целью спасения людей, оказания помощи пораженным, оказавшимся в очаге поражения, локализации и устранения аварийных повреждений, ликвидации химического заражения, создания других условий для последующего проведения работ по ликвидации последствий аварии.</w:t>
      </w:r>
    </w:p>
    <w:p w:rsidR="00E26693" w:rsidRPr="00A477F0" w:rsidRDefault="00E26693" w:rsidP="00E26693">
      <w:pPr>
        <w:pStyle w:val="ae"/>
        <w:rPr>
          <w:rFonts w:ascii="Times New Roman" w:hAnsi="Times New Roman"/>
          <w:sz w:val="28"/>
          <w:szCs w:val="28"/>
        </w:rPr>
      </w:pPr>
      <w:r w:rsidRPr="00A477F0">
        <w:rPr>
          <w:rFonts w:ascii="Times New Roman" w:hAnsi="Times New Roman"/>
          <w:sz w:val="28"/>
          <w:szCs w:val="28"/>
        </w:rPr>
        <w:t>Все работы в районе аварии начинают с рекогносцировки, в ходе которой определяют:</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1. Масштаб аварии и общий замысел локализации и ликвидации ее последствий;</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2. Возможные масштабы распространения жидкой и паровой фаз первичного и вторичного облака АХОВ;</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3. Противопожарное и взрывоопасное (или безопасное) состояние района предстоящих работ;</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4. Объем работ по эвакуации (отселению) населения, производственного персонала, личного состава войск, сельскохозяйственных животных из зон заражения и потенциально опасных районов;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5. Задачи по расчистке путей подхода и подъезда к месту аварии;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6. Группировку сил и средств для проведения работ в очаге поражения и ее размещение;</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lastRenderedPageBreak/>
        <w:t xml:space="preserve">7. Метеоусловия, места организации базы снабжения, пунктов управления и хозяйственного довольствия, выдачи средств защиты и приборов химического контроля, сбора </w:t>
      </w:r>
      <w:proofErr w:type="spellStart"/>
      <w:r w:rsidRPr="00E26693">
        <w:rPr>
          <w:rFonts w:ascii="Times New Roman" w:hAnsi="Times New Roman"/>
          <w:sz w:val="28"/>
          <w:szCs w:val="28"/>
        </w:rPr>
        <w:t>сильнозараженного</w:t>
      </w:r>
      <w:proofErr w:type="spellEnd"/>
      <w:r w:rsidRPr="00E26693">
        <w:rPr>
          <w:rFonts w:ascii="Times New Roman" w:hAnsi="Times New Roman"/>
          <w:sz w:val="28"/>
          <w:szCs w:val="28"/>
        </w:rPr>
        <w:t xml:space="preserve"> имущества и т.п.</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По результатам рекогносцировки уточняют решение и определяют задачи привлекаемым силам и средствам.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К числу задач могут быть отнесены следующие:</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Уточнение границ зоны опасного и чрезвычайного опасного заражения;</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 xml:space="preserve">Дополнительное оповещение и эвакуация (отселение) </w:t>
      </w:r>
      <w:proofErr w:type="spellStart"/>
      <w:r w:rsidRPr="00E26693">
        <w:rPr>
          <w:rFonts w:ascii="Times New Roman" w:hAnsi="Times New Roman"/>
          <w:sz w:val="28"/>
          <w:szCs w:val="28"/>
        </w:rPr>
        <w:t>производст-пенного</w:t>
      </w:r>
      <w:proofErr w:type="spellEnd"/>
      <w:r w:rsidRPr="00E26693">
        <w:rPr>
          <w:rFonts w:ascii="Times New Roman" w:hAnsi="Times New Roman"/>
          <w:sz w:val="28"/>
          <w:szCs w:val="28"/>
        </w:rPr>
        <w:t xml:space="preserve"> персонала, населения, сельскохозяйственных животных из зон заражения и потенциально опасных районов;</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Оказание медицинской помощи пораженным;</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Устранение или ограничение течи АХОВ из поврежденных емкостей и их растекания на местности; сброс АХОВ в резервные емкости, обвалование разлития, оборудование ловушек;</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 xml:space="preserve">Постановка отсечных водяных (паровых) завес на пути распространения химического облака; </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Изоляция разлития АХОВ адсорбентами, пеной, пленкой, сбор зараженного грунта (снега) и его нейтрализация и другие работы;</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 xml:space="preserve">Ликвидация пожаров, обеспечение </w:t>
      </w:r>
      <w:proofErr w:type="spellStart"/>
      <w:r w:rsidRPr="00E26693">
        <w:rPr>
          <w:rFonts w:ascii="Times New Roman" w:hAnsi="Times New Roman"/>
          <w:sz w:val="28"/>
          <w:szCs w:val="28"/>
        </w:rPr>
        <w:t>взрыво</w:t>
      </w:r>
      <w:proofErr w:type="spellEnd"/>
      <w:r w:rsidRPr="00E26693">
        <w:rPr>
          <w:rFonts w:ascii="Times New Roman" w:hAnsi="Times New Roman"/>
          <w:sz w:val="28"/>
          <w:szCs w:val="28"/>
        </w:rPr>
        <w:t xml:space="preserve">- и </w:t>
      </w:r>
      <w:proofErr w:type="spellStart"/>
      <w:r w:rsidRPr="00E26693">
        <w:rPr>
          <w:rFonts w:ascii="Times New Roman" w:hAnsi="Times New Roman"/>
          <w:sz w:val="28"/>
          <w:szCs w:val="28"/>
        </w:rPr>
        <w:t>пожаробезопасности</w:t>
      </w:r>
      <w:proofErr w:type="spellEnd"/>
      <w:r w:rsidRPr="00E26693">
        <w:rPr>
          <w:rFonts w:ascii="Times New Roman" w:hAnsi="Times New Roman"/>
          <w:sz w:val="28"/>
          <w:szCs w:val="28"/>
        </w:rPr>
        <w:t xml:space="preserve"> проводимых работ;</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Дегазация территории, сооружений, оборудования, техники, формирований и войск, участвующих в работах;</w:t>
      </w:r>
    </w:p>
    <w:p w:rsidR="00E26693" w:rsidRPr="00E26693" w:rsidRDefault="00E26693" w:rsidP="002F0C8D">
      <w:pPr>
        <w:numPr>
          <w:ilvl w:val="0"/>
          <w:numId w:val="95"/>
        </w:numPr>
        <w:tabs>
          <w:tab w:val="clear" w:pos="360"/>
          <w:tab w:val="left" w:pos="1134"/>
        </w:tabs>
        <w:ind w:left="0" w:firstLine="851"/>
        <w:rPr>
          <w:rFonts w:ascii="Times New Roman" w:hAnsi="Times New Roman"/>
          <w:sz w:val="28"/>
          <w:szCs w:val="28"/>
        </w:rPr>
      </w:pPr>
      <w:r w:rsidRPr="00E26693">
        <w:rPr>
          <w:rFonts w:ascii="Times New Roman" w:hAnsi="Times New Roman"/>
          <w:sz w:val="28"/>
          <w:szCs w:val="28"/>
        </w:rPr>
        <w:t>Санитарная обработка с заменой одежды и средств защиты всего личного состава, принимавшего участие в ликвидации очага поражения и зон заражения.</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Для работы в очаге поражения и в зоне заражения участникам ликвидации аварии отдается приказ на выполнение спецработ и выдается наряд-допуск. Если работы проводятся воинской частью или гражданскими организациями гражданской обороны (невоенизированными формированиями) то отдается приказ и выдается наряд-допуск начальником оперативной группы (руководителем работ) с соответствующей подписью.  </w:t>
      </w:r>
    </w:p>
    <w:p w:rsidR="00E26693" w:rsidRPr="00A477F0" w:rsidRDefault="00E26693" w:rsidP="00E26693">
      <w:pPr>
        <w:ind w:firstLine="851"/>
        <w:rPr>
          <w:rFonts w:ascii="Times New Roman" w:hAnsi="Times New Roman"/>
          <w:sz w:val="28"/>
          <w:szCs w:val="28"/>
        </w:rPr>
      </w:pPr>
      <w:r w:rsidRPr="00A477F0">
        <w:rPr>
          <w:rFonts w:ascii="Times New Roman" w:hAnsi="Times New Roman"/>
          <w:sz w:val="28"/>
          <w:szCs w:val="28"/>
        </w:rPr>
        <w:t xml:space="preserve">Наряд-допуск готовится по произвольной форме, но в любом случае он должен содержать примерно следующие вопросы: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1. Ответственное лицо за выполнение работы;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2. Место, время (начало, окончание), характер (тип АХОВ, концентрация и плотность заражения, температура воздуха и т.п.) работы, задачи подразделению гражданской организации ГО (формированию ГО, команде);</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3. Обязательные СИЗ;</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4. Список личного состава с распиской в ознакомлении с требованиями безопасности;</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5.Основные требования безопасности;</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lastRenderedPageBreak/>
        <w:t>6. Фамилии, инициалы и подписи инструктирующего и инструктируемого, начальника газоспасательной службы, ответственного за химический контроль и эксплуатацию СИЗ.</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Приказы и наряды-допуски подшивают в отдельные дела и хранят в архиве длительное время (не менее 50 лет). Ликвидация последствий химических аварий должна быть закончена в предельно короткие сроки, поэтому все работы следует проводить круглосуточно.</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Все работы в очаге аварии, порядок их выполнения, силы и средства, участвующие в работах оформляются соответствующими приказами.  </w:t>
      </w:r>
    </w:p>
    <w:p w:rsidR="00E26693" w:rsidRPr="00E26693" w:rsidRDefault="00E26693" w:rsidP="00E26693">
      <w:pPr>
        <w:ind w:firstLine="851"/>
        <w:rPr>
          <w:rFonts w:ascii="Times New Roman" w:hAnsi="Times New Roman"/>
          <w:sz w:val="28"/>
          <w:szCs w:val="28"/>
        </w:rPr>
      </w:pPr>
    </w:p>
    <w:p w:rsidR="00E26693" w:rsidRPr="00E26693" w:rsidRDefault="00E26693" w:rsidP="00E26693">
      <w:pPr>
        <w:ind w:firstLine="851"/>
        <w:jc w:val="center"/>
        <w:rPr>
          <w:rFonts w:ascii="Times New Roman" w:hAnsi="Times New Roman"/>
          <w:i/>
          <w:sz w:val="28"/>
          <w:szCs w:val="28"/>
        </w:rPr>
      </w:pPr>
      <w:r w:rsidRPr="00E26693">
        <w:rPr>
          <w:rFonts w:ascii="Times New Roman" w:hAnsi="Times New Roman"/>
          <w:i/>
          <w:sz w:val="28"/>
          <w:szCs w:val="28"/>
        </w:rPr>
        <w:t>В. Локализация и ликвидация химического заражения</w:t>
      </w:r>
    </w:p>
    <w:p w:rsidR="00E26693" w:rsidRPr="00E26693" w:rsidRDefault="00E26693" w:rsidP="00E26693">
      <w:pPr>
        <w:ind w:firstLine="851"/>
        <w:jc w:val="center"/>
        <w:rPr>
          <w:rFonts w:ascii="Times New Roman" w:hAnsi="Times New Roman"/>
          <w:i/>
          <w:sz w:val="28"/>
          <w:szCs w:val="28"/>
        </w:rPr>
      </w:pP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Для локализации химического заражения, предотвращения растекания АХОВ, предупреждения сильного заражения грунта и грунтовых вод могут быть использованы различные простейшие способы и средства:</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1. Обвалование разлившегося вещества;</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2. Создание препятствий на пути растекания АХОВ (запруды, перемычки и т.п.);</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3. Сбор АХОВ в естественные углубления, ловушки (ямы, канавы, кюветы).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При организации и проведении этих работ в первую очередь необходимо предотвратить попадание АХОВ в реки, озера, пруды, в подземные коммуникации, ливневую канализацию, подвалы зданий и сооружений и т.п.  Работы эти выполняются с использованием народно-хозяйственной и военной техники (бульдозеры, скреперы, экскаваторы и т.п.).</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В некоторых случаях жидкую фазу можно собирать в специальные емкости (бочки), а затвердевшую фазу (зимой) - даже в полиэтиленовые (или пластиковые) мешки для последующей отправки на заводы по принадлежности или на нейтрализацию (сжигание).</w:t>
      </w:r>
    </w:p>
    <w:p w:rsidR="00E26693" w:rsidRPr="00A477F0" w:rsidRDefault="00E26693" w:rsidP="00E26693">
      <w:pPr>
        <w:ind w:firstLine="851"/>
        <w:rPr>
          <w:rFonts w:ascii="Times New Roman" w:hAnsi="Times New Roman"/>
          <w:sz w:val="28"/>
          <w:szCs w:val="28"/>
        </w:rPr>
      </w:pPr>
      <w:r w:rsidRPr="00A477F0">
        <w:rPr>
          <w:rFonts w:ascii="Times New Roman" w:hAnsi="Times New Roman"/>
          <w:sz w:val="28"/>
          <w:szCs w:val="28"/>
        </w:rPr>
        <w:t>Для снижения скорости испарения АХОВ и ограничения глубины распространения их парогазовой фазы можно использовать следующие способы: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1. Рассеивание (поглощение) парогазовой фазы АХОВ с помощью водяных (паровых) завес;</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2. Поглощение жидкой фазы слоем сыпучих адсорбирующих материалов (грунт, песок, шлак, уголь или его пыль, керамзит, опилки и т.п.);</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3 Изоляцию жидкой фазы пенами, пленочным материалом, настилом и т.п.;</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4. Дегазацию (нейтрализацию) АХОВ растворами химически активных реагентов.</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Рассеивание (поглощение) парогазовой фазы АХОВ может производится путем создания на направлении распространения АХОВ (особенно в зоне чрезвычайно опасного заражения) мелкодисперсных водяных (паровых) завес. </w:t>
      </w:r>
      <w:r w:rsidRPr="00E26693">
        <w:rPr>
          <w:rFonts w:ascii="Times New Roman" w:hAnsi="Times New Roman"/>
          <w:sz w:val="28"/>
          <w:szCs w:val="28"/>
        </w:rPr>
        <w:lastRenderedPageBreak/>
        <w:t xml:space="preserve">Для нейтрализации АХОВ, в воду можно добавлять различные нейтрализующие вещества.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Мелкодисперсные водяные завесы можно создавать с помощью пожарных, поливомоечных машин (</w:t>
      </w:r>
      <w:proofErr w:type="spellStart"/>
      <w:r w:rsidRPr="00E26693">
        <w:rPr>
          <w:rFonts w:ascii="Times New Roman" w:hAnsi="Times New Roman"/>
          <w:sz w:val="28"/>
          <w:szCs w:val="28"/>
        </w:rPr>
        <w:t>мотопомп</w:t>
      </w:r>
      <w:proofErr w:type="spellEnd"/>
      <w:r w:rsidRPr="00E26693">
        <w:rPr>
          <w:rFonts w:ascii="Times New Roman" w:hAnsi="Times New Roman"/>
          <w:sz w:val="28"/>
          <w:szCs w:val="28"/>
        </w:rPr>
        <w:t>), войсковых авторазливочных станций, тепловых машин (типа ТМС-65) и других высоконапорных водопаровых агрегатов, обеспечивающих давление струи воды не менее 0,6 МПа.</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Для создания мелкодисперсных водяных завес рекомендуется в комплекте специальных машин иметь специально оборудованные брандспойты. Для использования этих машин в аварийной ситуации на ХОО заранее, по данным заблаговременного прогнозирования, намечают и оборудуют рубежи постановки отсечных водяных завес.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При выбросе (утечке) некоторых взрывоустойчивых АХОВ практикуется постановка отсечных огневых завес, способствующих спокойному их горению и рассеиванию. В этом случае особое внимание уделяют обеспечению и соблюдению противопожарной безопасности.</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Поглощение жидких АХОВ слоем сыпучих адсорбентов можно осуществлять рассыпанием (надвиганием) материала на жидкую фазу. При этом слой адсорбента должен быть не менее 10-</w:t>
      </w:r>
      <w:smartTag w:uri="urn:schemas-microsoft-com:office:smarttags" w:element="metricconverter">
        <w:smartTagPr>
          <w:attr w:name="ProductID" w:val="15 см"/>
        </w:smartTagPr>
        <w:r w:rsidRPr="00E26693">
          <w:rPr>
            <w:rFonts w:ascii="Times New Roman" w:hAnsi="Times New Roman"/>
            <w:sz w:val="28"/>
            <w:szCs w:val="28"/>
          </w:rPr>
          <w:t>15 см</w:t>
        </w:r>
      </w:smartTag>
      <w:r w:rsidRPr="00E26693">
        <w:rPr>
          <w:rFonts w:ascii="Times New Roman" w:hAnsi="Times New Roman"/>
          <w:sz w:val="28"/>
          <w:szCs w:val="28"/>
        </w:rPr>
        <w:t xml:space="preserve">. Загрязненный сыпучий материал и верхний слой, грунта (на глубину впитывания АХОВ) при необходимости собирают в специальные емкости для последующего вывоза в места дегазации или захоронения. Заполнение этих емкостей проводится на 2/3 объема для последующей добавки дегазаторов. Если позволяют условия окружающей среды, проводят на мосте обработку жидкими (твердыми) рецептурами (или сжиганием). При авариях с горючими, но не взрывоопасными веществами (нитробензол, гидразин, </w:t>
      </w:r>
      <w:proofErr w:type="spellStart"/>
      <w:r w:rsidRPr="00E26693">
        <w:rPr>
          <w:rFonts w:ascii="Times New Roman" w:hAnsi="Times New Roman"/>
          <w:sz w:val="28"/>
          <w:szCs w:val="28"/>
        </w:rPr>
        <w:t>ди</w:t>
      </w:r>
      <w:proofErr w:type="spellEnd"/>
      <w:r w:rsidRPr="00E26693">
        <w:rPr>
          <w:rFonts w:ascii="Times New Roman" w:hAnsi="Times New Roman"/>
          <w:sz w:val="28"/>
          <w:szCs w:val="28"/>
        </w:rPr>
        <w:t xml:space="preserve">-, три- и </w:t>
      </w:r>
      <w:proofErr w:type="spellStart"/>
      <w:r w:rsidRPr="00E26693">
        <w:rPr>
          <w:rFonts w:ascii="Times New Roman" w:hAnsi="Times New Roman"/>
          <w:sz w:val="28"/>
          <w:szCs w:val="28"/>
        </w:rPr>
        <w:t>тетрахлорэтилен</w:t>
      </w:r>
      <w:proofErr w:type="spellEnd"/>
      <w:r w:rsidRPr="00E26693">
        <w:rPr>
          <w:rFonts w:ascii="Times New Roman" w:hAnsi="Times New Roman"/>
          <w:sz w:val="28"/>
          <w:szCs w:val="28"/>
        </w:rPr>
        <w:t xml:space="preserve"> и др.) небольшие зараженные участки можно выжигать или сжигать зараженный грунт в </w:t>
      </w:r>
      <w:proofErr w:type="spellStart"/>
      <w:r w:rsidRPr="00E26693">
        <w:rPr>
          <w:rFonts w:ascii="Times New Roman" w:hAnsi="Times New Roman"/>
          <w:sz w:val="28"/>
          <w:szCs w:val="28"/>
        </w:rPr>
        <w:t>термопроцессорах</w:t>
      </w:r>
      <w:proofErr w:type="spellEnd"/>
      <w:r w:rsidRPr="00E26693">
        <w:rPr>
          <w:rFonts w:ascii="Times New Roman" w:hAnsi="Times New Roman"/>
          <w:sz w:val="28"/>
          <w:szCs w:val="28"/>
        </w:rPr>
        <w:t>. В условиях воздухопроницаемой почвы и высоких грунтовых вод нагнетают в зараженную землю воздух, а другим насосом отсасывают зараженный воздух и тут же его нейтрализуют. При этом концентрация загрязнителей может быть снижена на 99%.  Мерзлый грунт со снегом выжигают при норме расхода керосина 8-10 л/м</w:t>
      </w:r>
      <w:r w:rsidRPr="00E26693">
        <w:rPr>
          <w:rFonts w:ascii="Times New Roman" w:hAnsi="Times New Roman"/>
          <w:sz w:val="28"/>
          <w:szCs w:val="28"/>
          <w:vertAlign w:val="superscript"/>
        </w:rPr>
        <w:t>2</w:t>
      </w:r>
      <w:r w:rsidRPr="00E26693">
        <w:rPr>
          <w:rFonts w:ascii="Times New Roman" w:hAnsi="Times New Roman"/>
          <w:sz w:val="28"/>
          <w:szCs w:val="28"/>
        </w:rPr>
        <w:t>. За счет первого выжигания грунт подсушивают, при повторном - сжигают АХОВ полностью.</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Изоляцию жидких АХОВ пенами и другими покрытиями осуществляют в целях уменьшения их испарения. При использовании пены в нее можно вводить дегазирующие добавки. Для получения пен и покрытия ими жидкого АХОВ используют штатные </w:t>
      </w:r>
      <w:proofErr w:type="spellStart"/>
      <w:r w:rsidRPr="00E26693">
        <w:rPr>
          <w:rFonts w:ascii="Times New Roman" w:hAnsi="Times New Roman"/>
          <w:sz w:val="28"/>
          <w:szCs w:val="28"/>
        </w:rPr>
        <w:t>пеногенераторы</w:t>
      </w:r>
      <w:proofErr w:type="spellEnd"/>
      <w:r w:rsidRPr="00E26693">
        <w:rPr>
          <w:rFonts w:ascii="Times New Roman" w:hAnsi="Times New Roman"/>
          <w:sz w:val="28"/>
          <w:szCs w:val="28"/>
        </w:rPr>
        <w:t xml:space="preserve"> пожарных машин или импровизированные приспособления к другим специальным машинам.</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Наиболее доступным и дешевым способом снижения скорости испарения АХОВ является разбавление их жидкой фазы струей воды или растворами дегазирующих веществ. Вода или растворы дегазирующих веществ могут подаваться в очаг химического поражения мелкодисперсной или компактной струями. Мелкодисперсная струя, подаваемая в виде "зонтика", обеспечивает </w:t>
      </w:r>
      <w:r w:rsidRPr="00E26693">
        <w:rPr>
          <w:rFonts w:ascii="Times New Roman" w:hAnsi="Times New Roman"/>
          <w:sz w:val="28"/>
          <w:szCs w:val="28"/>
        </w:rPr>
        <w:lastRenderedPageBreak/>
        <w:t>дегазацию как жидкой фазы, так и абсорбцию (внутреннее поглощение) и одновременно дегазацию паров АХОВ. Компактную струю используют для нейтрализации концентрированных кислот, окислителей и других веществ, бурно реагирующих с водой.</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Наиболее эффективно применение для дегазации АХОВ - химически активных растворов. Для специальной обработки зараженной территории и сооружений широкое использование получила народнохозяйственная  техника. С помощью специальных машин и приборов в большинстве случаев используются такие дегазирующие вещества, как </w:t>
      </w:r>
      <w:proofErr w:type="spellStart"/>
      <w:r w:rsidRPr="00E26693">
        <w:rPr>
          <w:rFonts w:ascii="Times New Roman" w:hAnsi="Times New Roman"/>
          <w:sz w:val="28"/>
          <w:szCs w:val="28"/>
        </w:rPr>
        <w:t>двутретьосновная</w:t>
      </w:r>
      <w:proofErr w:type="spellEnd"/>
      <w:r w:rsidRPr="00E26693">
        <w:rPr>
          <w:rFonts w:ascii="Times New Roman" w:hAnsi="Times New Roman"/>
          <w:sz w:val="28"/>
          <w:szCs w:val="28"/>
        </w:rPr>
        <w:t xml:space="preserve"> соль гипохлорита кальция (ДТС ГК) или хлорная известь. Могут быть использованы и отходы химических продуктов. </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Что касается полной санитарной обработки или гигиенической помывки после выхода из очага поражения или зоны заражения, то она проводится, как правило, на пунктах санитарной обработки или санитарно-обмывочных пунктах ГО (ООП). Пункты санитарной обработки развертываются подразделениями </w:t>
      </w:r>
      <w:proofErr w:type="spellStart"/>
      <w:r w:rsidRPr="00E26693">
        <w:rPr>
          <w:rFonts w:ascii="Times New Roman" w:hAnsi="Times New Roman"/>
          <w:sz w:val="28"/>
          <w:szCs w:val="28"/>
        </w:rPr>
        <w:t>спецобработки</w:t>
      </w:r>
      <w:proofErr w:type="spellEnd"/>
      <w:r w:rsidRPr="00E26693">
        <w:rPr>
          <w:rFonts w:ascii="Times New Roman" w:hAnsi="Times New Roman"/>
          <w:sz w:val="28"/>
          <w:szCs w:val="28"/>
        </w:rPr>
        <w:t xml:space="preserve"> войск ГО или войск радиационной, химической и биологической защиты.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Санитарно-обмывочные пункты оборудуют в банях (душевых) службой бытового обслуживания или коммунально-технической ГО. Санитарную обработку сводят к обмыванию всего тела водой с мылом и обязательной сменой белья, а при необходимости и верхней одежды (обмундирования). Контроль за качеством проведения санитарной обработки осуществляет медицинская служба ГО через санитарно-эпидемиологические станции (СЭС) и другие медицинские формирования и учреждения. При малейших признаках заражения или поражения людей, проходящих санобработку, медицинской службой принимаются в отношении них неотложные меры.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Дегазацию средств индивидуальной защиты и одежды (обмундирования) проводят на площадках дегазации пунктов специальной обработки, с помощью автодегазационных станций АГВ-3 и полевых автомобильных экстракционных станций ЭПАС или на станциях обеззараживания одежды (СОО) ГО. В этом случае для каждого АХОВ обычно разрабатывают свой режим дегазации конкретных видов одежды.</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В ходе ликвидации последствий химического заражения в некоторых случаях придется осуществлять сбор, транспортировку и захоронение (в исключительных случаях) и уничтожение АХОВ или продуктов их дегазации (нейтрализации).</w:t>
      </w:r>
    </w:p>
    <w:p w:rsidR="00E26693" w:rsidRPr="00E26693" w:rsidRDefault="00E26693" w:rsidP="00E26693">
      <w:pPr>
        <w:ind w:firstLine="851"/>
        <w:rPr>
          <w:rFonts w:ascii="Times New Roman" w:hAnsi="Times New Roman"/>
          <w:sz w:val="28"/>
          <w:szCs w:val="28"/>
        </w:rPr>
      </w:pPr>
      <w:r w:rsidRPr="00E26693">
        <w:rPr>
          <w:rFonts w:ascii="Times New Roman" w:hAnsi="Times New Roman"/>
          <w:sz w:val="28"/>
          <w:szCs w:val="28"/>
        </w:rPr>
        <w:t xml:space="preserve">Сбору и транспортировке подлежат разлившиеся или находившиеся в негерметичной таре АХОВ, а также химически опасные продукты их дегазации (нейтрализации). Захоронение АХОВ производят с разрешения (по распоряжению) руководителя работ по ликвидации последствий аварии. Места захоронения (нейтрализации) выбираются и согласовываются с местными органами власти и санитарно – эпидемиологическими и экологическими службами. О количестве уничтоженного, захороненного или переданного </w:t>
      </w:r>
      <w:r w:rsidRPr="00E26693">
        <w:rPr>
          <w:rFonts w:ascii="Times New Roman" w:hAnsi="Times New Roman"/>
          <w:sz w:val="28"/>
          <w:szCs w:val="28"/>
        </w:rPr>
        <w:lastRenderedPageBreak/>
        <w:t xml:space="preserve">предприятиям АХОВ составляют акт, который подписывает руководитель работ по уничтожению АХОВ (дегазации, нейтрализации, захоронению) или руководитель работ по перевозке АХОВ и его получатель и утверждает руководитель работ по ликвидации последствий химической аварии. </w:t>
      </w:r>
    </w:p>
    <w:p w:rsidR="00AD39E4" w:rsidRDefault="00AD39E4" w:rsidP="00444DA8">
      <w:pPr>
        <w:ind w:firstLine="0"/>
        <w:rPr>
          <w:rFonts w:ascii="Times New Roman" w:hAnsi="Times New Roman"/>
          <w:sz w:val="28"/>
          <w:szCs w:val="28"/>
        </w:rPr>
      </w:pPr>
    </w:p>
    <w:p w:rsidR="00D45182" w:rsidRPr="001F50B6" w:rsidRDefault="00D45182" w:rsidP="00D45182">
      <w:pPr>
        <w:shd w:val="clear" w:color="auto" w:fill="FFFFFF"/>
        <w:spacing w:line="360" w:lineRule="auto"/>
        <w:rPr>
          <w:rFonts w:ascii="Times New Roman" w:hAnsi="Times New Roman"/>
          <w:sz w:val="28"/>
          <w:szCs w:val="28"/>
        </w:rPr>
      </w:pPr>
      <w:r>
        <w:rPr>
          <w:rFonts w:ascii="Times New Roman" w:hAnsi="Times New Roman"/>
          <w:bCs/>
          <w:color w:val="000000"/>
          <w:sz w:val="28"/>
          <w:szCs w:val="28"/>
        </w:rPr>
        <w:t xml:space="preserve">          5.4 </w:t>
      </w:r>
      <w:r w:rsidRPr="001F50B6">
        <w:rPr>
          <w:rFonts w:ascii="Times New Roman" w:hAnsi="Times New Roman"/>
          <w:bCs/>
          <w:color w:val="000000"/>
          <w:sz w:val="28"/>
          <w:szCs w:val="28"/>
        </w:rPr>
        <w:t>Основы организации спасательных и других неотложных работ</w:t>
      </w:r>
    </w:p>
    <w:p w:rsidR="00D45182" w:rsidRDefault="00D45182" w:rsidP="00D45182">
      <w:pPr>
        <w:shd w:val="clear" w:color="auto" w:fill="FFFFFF"/>
        <w:spacing w:line="360" w:lineRule="auto"/>
        <w:rPr>
          <w:rFonts w:ascii="Times New Roman" w:hAnsi="Times New Roman"/>
          <w:bCs/>
          <w:color w:val="000000"/>
          <w:sz w:val="28"/>
          <w:szCs w:val="28"/>
        </w:rPr>
      </w:pPr>
      <w:r w:rsidRPr="001F50B6">
        <w:rPr>
          <w:rFonts w:ascii="Times New Roman" w:hAnsi="Times New Roman"/>
          <w:bCs/>
          <w:color w:val="000000"/>
          <w:sz w:val="28"/>
          <w:szCs w:val="28"/>
        </w:rPr>
        <w:t xml:space="preserve">   </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bCs/>
          <w:color w:val="000000"/>
          <w:sz w:val="28"/>
          <w:szCs w:val="28"/>
        </w:rPr>
        <w:t>Аварийно-спасательные работы</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в чрезвычайных ситуациях включают в себя рабо</w:t>
      </w:r>
      <w:r w:rsidRPr="001F50B6">
        <w:rPr>
          <w:rFonts w:ascii="Times New Roman" w:hAnsi="Times New Roman"/>
          <w:color w:val="000000"/>
          <w:sz w:val="28"/>
          <w:szCs w:val="28"/>
        </w:rPr>
        <w:softHyphen/>
        <w:t>ты в зоне чрезвычайной ситуации по локализации и тушению пожаров, аварийному от</w:t>
      </w:r>
      <w:r w:rsidRPr="001F50B6">
        <w:rPr>
          <w:rFonts w:ascii="Times New Roman" w:hAnsi="Times New Roman"/>
          <w:color w:val="000000"/>
          <w:sz w:val="28"/>
          <w:szCs w:val="28"/>
        </w:rPr>
        <w:softHyphen/>
        <w:t>ключению источников поступления жидкого топлива, газа, элек</w:t>
      </w:r>
      <w:r w:rsidRPr="001F50B6">
        <w:rPr>
          <w:rFonts w:ascii="Times New Roman" w:hAnsi="Times New Roman"/>
          <w:color w:val="000000"/>
          <w:sz w:val="28"/>
          <w:szCs w:val="28"/>
        </w:rPr>
        <w:softHyphen/>
        <w:t>троэнергии и воды в очаг поражения, по поиску и спасению лю</w:t>
      </w:r>
      <w:r w:rsidRPr="001F50B6">
        <w:rPr>
          <w:rFonts w:ascii="Times New Roman" w:hAnsi="Times New Roman"/>
          <w:color w:val="000000"/>
          <w:sz w:val="28"/>
          <w:szCs w:val="28"/>
        </w:rPr>
        <w:softHyphen/>
        <w:t>дей, оказанию пораженным первой медицинской помощи и их эвакуации в случае необходимости в загородные зоны.</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bCs/>
          <w:color w:val="000000"/>
          <w:sz w:val="28"/>
          <w:szCs w:val="28"/>
        </w:rPr>
        <w:t>Неотложными работами</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в чрезвычайных ситуациях являются первоочередные ра</w:t>
      </w:r>
      <w:r w:rsidRPr="001F50B6">
        <w:rPr>
          <w:rFonts w:ascii="Times New Roman" w:hAnsi="Times New Roman"/>
          <w:color w:val="000000"/>
          <w:sz w:val="28"/>
          <w:szCs w:val="28"/>
        </w:rPr>
        <w:softHyphen/>
        <w:t>боты в зоне чрезвычайной ситуации по устранению или снижению степени опасности от воздействия поражающих факторов, затрудняющих поиск и спасение пострадавших, аварийно-спасательные и аварийно-восстановительные работы на объектах жизнеобеспечения населе</w:t>
      </w:r>
      <w:r w:rsidRPr="001F50B6">
        <w:rPr>
          <w:rFonts w:ascii="Times New Roman" w:hAnsi="Times New Roman"/>
          <w:color w:val="000000"/>
          <w:sz w:val="28"/>
          <w:szCs w:val="28"/>
        </w:rPr>
        <w:softHyphen/>
        <w:t>ния, а также работы по оказанию экстренной медицинской помо</w:t>
      </w:r>
      <w:r w:rsidRPr="001F50B6">
        <w:rPr>
          <w:rFonts w:ascii="Times New Roman" w:hAnsi="Times New Roman"/>
          <w:color w:val="000000"/>
          <w:sz w:val="28"/>
          <w:szCs w:val="28"/>
        </w:rPr>
        <w:softHyphen/>
        <w:t>щи, проведению санитарно-противоэпидемических мероприятий и обеспечению охраны общественного порядка в зоне чрезвычайной ситуации.</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 xml:space="preserve">Одной из главных задач ГО страны является проведение </w:t>
      </w:r>
      <w:r w:rsidRPr="001F50B6">
        <w:rPr>
          <w:rFonts w:ascii="Times New Roman" w:hAnsi="Times New Roman"/>
          <w:bCs/>
          <w:color w:val="000000"/>
          <w:sz w:val="28"/>
          <w:szCs w:val="28"/>
        </w:rPr>
        <w:t>спаса</w:t>
      </w:r>
      <w:r w:rsidRPr="001F50B6">
        <w:rPr>
          <w:rFonts w:ascii="Times New Roman" w:hAnsi="Times New Roman"/>
          <w:bCs/>
          <w:color w:val="000000"/>
          <w:sz w:val="28"/>
          <w:szCs w:val="28"/>
        </w:rPr>
        <w:softHyphen/>
        <w:t>тельных и других неотложных работ.</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Спасательные и другие неотложные работы - это комплекс ор</w:t>
      </w:r>
      <w:r w:rsidRPr="001F50B6">
        <w:rPr>
          <w:rFonts w:ascii="Times New Roman" w:hAnsi="Times New Roman"/>
          <w:color w:val="000000"/>
          <w:sz w:val="28"/>
          <w:szCs w:val="28"/>
        </w:rPr>
        <w:softHyphen/>
        <w:t>ганизационных мероприятий, направленных на всестороннюю подготовку сил и средств, а также выполнение задач по ликвида</w:t>
      </w:r>
      <w:r w:rsidRPr="001F50B6">
        <w:rPr>
          <w:rFonts w:ascii="Times New Roman" w:hAnsi="Times New Roman"/>
          <w:color w:val="000000"/>
          <w:sz w:val="28"/>
          <w:szCs w:val="28"/>
        </w:rPr>
        <w:softHyphen/>
        <w:t>ции последствий аварий, катастроф, стихийных бедствий или на</w:t>
      </w:r>
      <w:r w:rsidRPr="001F50B6">
        <w:rPr>
          <w:rFonts w:ascii="Times New Roman" w:hAnsi="Times New Roman"/>
          <w:color w:val="000000"/>
          <w:sz w:val="28"/>
          <w:szCs w:val="28"/>
        </w:rPr>
        <w:softHyphen/>
        <w:t>падения противника.</w:t>
      </w:r>
    </w:p>
    <w:p w:rsidR="00D45182" w:rsidRPr="001F50B6" w:rsidRDefault="00D45182" w:rsidP="00D45182">
      <w:pPr>
        <w:shd w:val="clear" w:color="auto" w:fill="FFFFFF"/>
        <w:ind w:firstLine="307"/>
        <w:rPr>
          <w:rFonts w:ascii="Times New Roman" w:hAnsi="Times New Roman"/>
          <w:sz w:val="28"/>
          <w:szCs w:val="28"/>
        </w:rPr>
      </w:pPr>
      <w:r w:rsidRPr="001F50B6">
        <w:rPr>
          <w:rFonts w:ascii="Times New Roman" w:hAnsi="Times New Roman"/>
          <w:color w:val="000000"/>
          <w:sz w:val="28"/>
          <w:szCs w:val="28"/>
        </w:rPr>
        <w:t>Организационные мероприятия по подготовке к спасательным и другим неотложным работам проводятся в мирное время или когда угроза возникновения аварий, катастроф, стихийных бедст</w:t>
      </w:r>
      <w:r w:rsidRPr="001F50B6">
        <w:rPr>
          <w:rFonts w:ascii="Times New Roman" w:hAnsi="Times New Roman"/>
          <w:color w:val="000000"/>
          <w:sz w:val="28"/>
          <w:szCs w:val="28"/>
        </w:rPr>
        <w:softHyphen/>
        <w:t>вий отсутствует или маловероятна, при угрозе нападения против</w:t>
      </w:r>
      <w:r w:rsidRPr="001F50B6">
        <w:rPr>
          <w:rFonts w:ascii="Times New Roman" w:hAnsi="Times New Roman"/>
          <w:color w:val="000000"/>
          <w:sz w:val="28"/>
          <w:szCs w:val="28"/>
        </w:rPr>
        <w:softHyphen/>
        <w:t>ника или угрозе возникновения чрезвычайной ситуации и после нападения противника или после возникновения чрезвычайной ситуации.</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В мирное время или когда отсутствует угроза возникновения чрезвычайной ситуации, осуществляются:</w:t>
      </w:r>
    </w:p>
    <w:p w:rsidR="00D45182" w:rsidRPr="001F50B6" w:rsidRDefault="00D45182" w:rsidP="002F0C8D">
      <w:pPr>
        <w:widowControl w:val="0"/>
        <w:numPr>
          <w:ilvl w:val="0"/>
          <w:numId w:val="96"/>
        </w:numPr>
        <w:shd w:val="clear" w:color="auto" w:fill="FFFFFF"/>
        <w:tabs>
          <w:tab w:val="left" w:pos="475"/>
        </w:tabs>
        <w:autoSpaceDE w:val="0"/>
        <w:autoSpaceDN w:val="0"/>
        <w:adjustRightInd w:val="0"/>
        <w:ind w:firstLine="0"/>
        <w:rPr>
          <w:rFonts w:ascii="Times New Roman" w:hAnsi="Times New Roman"/>
          <w:color w:val="000000"/>
          <w:sz w:val="28"/>
          <w:szCs w:val="28"/>
        </w:rPr>
      </w:pPr>
      <w:r w:rsidRPr="001F50B6">
        <w:rPr>
          <w:rFonts w:ascii="Times New Roman" w:hAnsi="Times New Roman"/>
          <w:color w:val="000000"/>
          <w:sz w:val="28"/>
          <w:szCs w:val="28"/>
        </w:rPr>
        <w:t>сбор информации о субъектах чрезвычайной ситуации в военное и мирное время;</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создание системы управления для действий в чрезвычайных ситуациях военного времени и обеспечение ее постоянной готовности;</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создание, оснащение и подготовка сил и средств для проведе</w:t>
      </w:r>
      <w:r w:rsidRPr="001F50B6">
        <w:rPr>
          <w:rFonts w:ascii="Times New Roman" w:hAnsi="Times New Roman"/>
          <w:color w:val="000000"/>
          <w:sz w:val="28"/>
          <w:szCs w:val="28"/>
        </w:rPr>
        <w:softHyphen/>
        <w:t>ния спасательных и других неотложных работ;</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планирование спасательных и других неотложных работ в</w:t>
      </w:r>
      <w:r w:rsidRPr="001F50B6">
        <w:rPr>
          <w:rFonts w:ascii="Times New Roman" w:hAnsi="Times New Roman"/>
          <w:color w:val="000000"/>
          <w:sz w:val="28"/>
          <w:szCs w:val="28"/>
        </w:rPr>
        <w:br/>
      </w:r>
      <w:r w:rsidRPr="001F50B6">
        <w:rPr>
          <w:rFonts w:ascii="Times New Roman" w:hAnsi="Times New Roman"/>
          <w:color w:val="000000"/>
          <w:sz w:val="28"/>
          <w:szCs w:val="28"/>
        </w:rPr>
        <w:lastRenderedPageBreak/>
        <w:t>возможных очагах поражения, районах ЧС мирного времени;</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организация повседневного наблюдения и лабораторного кон</w:t>
      </w:r>
      <w:r w:rsidRPr="001F50B6">
        <w:rPr>
          <w:rFonts w:ascii="Times New Roman" w:hAnsi="Times New Roman"/>
          <w:color w:val="000000"/>
          <w:sz w:val="28"/>
          <w:szCs w:val="28"/>
        </w:rPr>
        <w:softHyphen/>
        <w:t>троля за состоянием объектов, окружающей среды;</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организация взаимодействия с органами военного командова</w:t>
      </w:r>
      <w:r w:rsidRPr="001F50B6">
        <w:rPr>
          <w:rFonts w:ascii="Times New Roman" w:hAnsi="Times New Roman"/>
          <w:color w:val="000000"/>
          <w:sz w:val="28"/>
          <w:szCs w:val="28"/>
        </w:rPr>
        <w:softHyphen/>
        <w:t>ния.</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При угрозе нападения противника или угрозе возникновения чрезвычайных ситуаций (аварий, катастроф, стихийных бедствий) проводятся:</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приведение системы управления в нужную степень готовно</w:t>
      </w:r>
      <w:r w:rsidRPr="001F50B6">
        <w:rPr>
          <w:rFonts w:ascii="Times New Roman" w:hAnsi="Times New Roman"/>
          <w:color w:val="000000"/>
          <w:sz w:val="28"/>
          <w:szCs w:val="28"/>
        </w:rPr>
        <w:softHyphen/>
        <w:t>сти к выполнению задач;</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уточнение планов ГО, планов действий органов управления и сил РСЧС в мирное время;</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создание группировки сил и средств и приведение их в готов</w:t>
      </w:r>
      <w:r w:rsidRPr="001F50B6">
        <w:rPr>
          <w:rFonts w:ascii="Times New Roman" w:hAnsi="Times New Roman"/>
          <w:color w:val="000000"/>
          <w:sz w:val="28"/>
          <w:szCs w:val="28"/>
        </w:rPr>
        <w:softHyphen/>
        <w:t>ность к выполнению спасательных и других неотложных работ;</w:t>
      </w:r>
    </w:p>
    <w:p w:rsidR="00D45182" w:rsidRPr="001F50B6" w:rsidRDefault="00D45182" w:rsidP="00D45182">
      <w:pPr>
        <w:widowControl w:val="0"/>
        <w:shd w:val="clear" w:color="auto" w:fill="FFFFFF"/>
        <w:tabs>
          <w:tab w:val="left" w:pos="47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уточнение с органами военного командования вопросов взаи</w:t>
      </w:r>
      <w:r w:rsidRPr="001F50B6">
        <w:rPr>
          <w:rFonts w:ascii="Times New Roman" w:hAnsi="Times New Roman"/>
          <w:color w:val="000000"/>
          <w:sz w:val="28"/>
          <w:szCs w:val="28"/>
        </w:rPr>
        <w:softHyphen/>
        <w:t>модействия.</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После нападения противника или факта возникновения чрезвычайных ситуаций (аварий, катастроф, стихийных бедствий) осуществляются:</w:t>
      </w:r>
    </w:p>
    <w:p w:rsidR="00D45182" w:rsidRPr="001F50B6" w:rsidRDefault="00D45182" w:rsidP="00D45182">
      <w:pPr>
        <w:shd w:val="clear" w:color="auto" w:fill="FFFFFF"/>
        <w:tabs>
          <w:tab w:val="left" w:pos="504"/>
        </w:tabs>
        <w:rPr>
          <w:rFonts w:ascii="Times New Roman" w:hAnsi="Times New Roman"/>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восстановление нарушенных систем управления, если они</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color w:val="000000"/>
          <w:sz w:val="28"/>
          <w:szCs w:val="28"/>
        </w:rPr>
        <w:t>были нарушены;</w:t>
      </w:r>
    </w:p>
    <w:p w:rsidR="00D45182" w:rsidRPr="001F50B6" w:rsidRDefault="00D45182" w:rsidP="00D45182">
      <w:pPr>
        <w:widowControl w:val="0"/>
        <w:shd w:val="clear" w:color="auto" w:fill="FFFFFF"/>
        <w:tabs>
          <w:tab w:val="left" w:pos="504"/>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восстановление боеспособности группировки сил и средств</w:t>
      </w:r>
      <w:r w:rsidRPr="001F50B6">
        <w:rPr>
          <w:rFonts w:ascii="Times New Roman" w:hAnsi="Times New Roman"/>
          <w:color w:val="000000"/>
          <w:sz w:val="28"/>
          <w:szCs w:val="28"/>
        </w:rPr>
        <w:br/>
        <w:t>или создание их, если они были уничтожены, и их защита;</w:t>
      </w:r>
    </w:p>
    <w:p w:rsidR="00D45182" w:rsidRPr="001F50B6" w:rsidRDefault="00D45182" w:rsidP="00D45182">
      <w:pPr>
        <w:widowControl w:val="0"/>
        <w:shd w:val="clear" w:color="auto" w:fill="FFFFFF"/>
        <w:tabs>
          <w:tab w:val="left" w:pos="504"/>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организация сбора информации и наблюдения за обстановкой;</w:t>
      </w:r>
    </w:p>
    <w:p w:rsidR="00D45182" w:rsidRPr="001F50B6" w:rsidRDefault="00D45182" w:rsidP="00D45182">
      <w:pPr>
        <w:widowControl w:val="0"/>
        <w:shd w:val="clear" w:color="auto" w:fill="FFFFFF"/>
        <w:tabs>
          <w:tab w:val="left" w:pos="504"/>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организация и управление спасательных и других неотлож</w:t>
      </w:r>
      <w:r w:rsidRPr="001F50B6">
        <w:rPr>
          <w:rFonts w:ascii="Times New Roman" w:hAnsi="Times New Roman"/>
          <w:color w:val="000000"/>
          <w:sz w:val="28"/>
          <w:szCs w:val="28"/>
        </w:rPr>
        <w:softHyphen/>
        <w:t>ных работ.</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Спасательные и другие неотложные работы в целом можно раз</w:t>
      </w:r>
      <w:r w:rsidRPr="001F50B6">
        <w:rPr>
          <w:rFonts w:ascii="Times New Roman" w:hAnsi="Times New Roman"/>
          <w:color w:val="000000"/>
          <w:sz w:val="28"/>
          <w:szCs w:val="28"/>
        </w:rPr>
        <w:softHyphen/>
        <w:t>делить на работы с целью спасения людей и на другие работы - по неотложности в данной обстановке.</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bCs/>
          <w:color w:val="000000"/>
          <w:sz w:val="28"/>
          <w:szCs w:val="28"/>
        </w:rPr>
        <w:t>Спасательные работы проводятся в целях</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розыска поражен</w:t>
      </w:r>
      <w:r w:rsidRPr="001F50B6">
        <w:rPr>
          <w:rFonts w:ascii="Times New Roman" w:hAnsi="Times New Roman"/>
          <w:color w:val="000000"/>
          <w:sz w:val="28"/>
          <w:szCs w:val="28"/>
        </w:rPr>
        <w:softHyphen/>
        <w:t>ных и извлечения их из-под завалов, разрушенных сооружений, оказание им первой медицинской и врачебной помощи, эвакуацию из очагов поражения или районов ЧС в лечебные учреждения.</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color w:val="000000"/>
          <w:sz w:val="28"/>
          <w:szCs w:val="28"/>
        </w:rPr>
        <w:t>Спасательные работы включают:</w:t>
      </w:r>
    </w:p>
    <w:p w:rsidR="00D45182" w:rsidRPr="001F50B6" w:rsidRDefault="00D45182" w:rsidP="00D45182">
      <w:pPr>
        <w:widowControl w:val="0"/>
        <w:shd w:val="clear" w:color="auto" w:fill="FFFFFF"/>
        <w:tabs>
          <w:tab w:val="left" w:pos="600"/>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разведку маршрутов движения и участков работ;</w:t>
      </w:r>
    </w:p>
    <w:p w:rsidR="00D45182" w:rsidRDefault="00D45182" w:rsidP="00D45182">
      <w:pPr>
        <w:widowControl w:val="0"/>
        <w:shd w:val="clear" w:color="auto" w:fill="FFFFFF"/>
        <w:tabs>
          <w:tab w:val="left" w:pos="600"/>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локализацию и тушение пожаров на маршрутах движения и</w:t>
      </w:r>
    </w:p>
    <w:p w:rsidR="00D45182" w:rsidRPr="00102409" w:rsidRDefault="00D45182" w:rsidP="00D45182">
      <w:pPr>
        <w:widowControl w:val="0"/>
        <w:shd w:val="clear" w:color="auto" w:fill="FFFFFF"/>
        <w:tabs>
          <w:tab w:val="left" w:pos="600"/>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участках работ;</w:t>
      </w:r>
    </w:p>
    <w:p w:rsidR="00D45182" w:rsidRPr="00102409" w:rsidRDefault="00D45182" w:rsidP="00D45182">
      <w:pPr>
        <w:widowControl w:val="0"/>
        <w:shd w:val="clear" w:color="auto" w:fill="FFFFFF"/>
        <w:tabs>
          <w:tab w:val="left" w:pos="65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02409">
        <w:rPr>
          <w:rFonts w:ascii="Times New Roman" w:hAnsi="Times New Roman"/>
          <w:color w:val="000000"/>
          <w:sz w:val="28"/>
          <w:szCs w:val="28"/>
        </w:rPr>
        <w:t>розыск пораженных и извлечение их из поврежденных и го</w:t>
      </w:r>
      <w:r w:rsidRPr="00102409">
        <w:rPr>
          <w:rFonts w:ascii="Times New Roman" w:hAnsi="Times New Roman"/>
          <w:color w:val="000000"/>
          <w:sz w:val="28"/>
          <w:szCs w:val="28"/>
        </w:rPr>
        <w:softHyphen/>
        <w:t>рящих зданий, загазованных, затопленных и задымленных поме</w:t>
      </w:r>
      <w:r w:rsidRPr="00102409">
        <w:rPr>
          <w:rFonts w:ascii="Times New Roman" w:hAnsi="Times New Roman"/>
          <w:color w:val="000000"/>
          <w:sz w:val="28"/>
          <w:szCs w:val="28"/>
        </w:rPr>
        <w:softHyphen/>
        <w:t>щений, завалов;</w:t>
      </w:r>
    </w:p>
    <w:p w:rsidR="00D45182" w:rsidRPr="001F50B6" w:rsidRDefault="00D45182" w:rsidP="00D45182">
      <w:pPr>
        <w:widowControl w:val="0"/>
        <w:shd w:val="clear" w:color="auto" w:fill="FFFFFF"/>
        <w:tabs>
          <w:tab w:val="left" w:pos="65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вскрытие разрушенных, поврежденных и заваленных защит</w:t>
      </w:r>
      <w:r w:rsidRPr="001F50B6">
        <w:rPr>
          <w:rFonts w:ascii="Times New Roman" w:hAnsi="Times New Roman"/>
          <w:color w:val="000000"/>
          <w:sz w:val="28"/>
          <w:szCs w:val="28"/>
        </w:rPr>
        <w:softHyphen/>
        <w:t>ных сооружений и спасение находящихся в них людей;</w:t>
      </w:r>
    </w:p>
    <w:p w:rsidR="00D45182" w:rsidRPr="001F50B6" w:rsidRDefault="00D45182" w:rsidP="00D45182">
      <w:pPr>
        <w:widowControl w:val="0"/>
        <w:shd w:val="clear" w:color="auto" w:fill="FFFFFF"/>
        <w:tabs>
          <w:tab w:val="left" w:pos="65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подачу воздуха в заваленные защитные сооружения с повреж</w:t>
      </w:r>
      <w:r w:rsidRPr="001F50B6">
        <w:rPr>
          <w:rFonts w:ascii="Times New Roman" w:hAnsi="Times New Roman"/>
          <w:color w:val="000000"/>
          <w:sz w:val="28"/>
          <w:szCs w:val="28"/>
        </w:rPr>
        <w:softHyphen/>
        <w:t>денной фильтровентиляционной системой;</w:t>
      </w:r>
    </w:p>
    <w:p w:rsidR="00D45182" w:rsidRPr="001F50B6" w:rsidRDefault="00D45182" w:rsidP="00D45182">
      <w:pPr>
        <w:widowControl w:val="0"/>
        <w:shd w:val="clear" w:color="auto" w:fill="FFFFFF"/>
        <w:tabs>
          <w:tab w:val="left" w:pos="730"/>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оказание первой медицинской и врачебной помощи постра</w:t>
      </w:r>
      <w:r w:rsidRPr="001F50B6">
        <w:rPr>
          <w:rFonts w:ascii="Times New Roman" w:hAnsi="Times New Roman"/>
          <w:color w:val="000000"/>
          <w:sz w:val="28"/>
          <w:szCs w:val="28"/>
        </w:rPr>
        <w:softHyphen/>
        <w:t>давшим;</w:t>
      </w:r>
    </w:p>
    <w:p w:rsidR="00D45182" w:rsidRPr="001F50B6" w:rsidRDefault="00D45182" w:rsidP="00D45182">
      <w:pPr>
        <w:widowControl w:val="0"/>
        <w:shd w:val="clear" w:color="auto" w:fill="FFFFFF"/>
        <w:tabs>
          <w:tab w:val="left" w:pos="730"/>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вывоз (вывод) населения из опасных мест в безопасные рай</w:t>
      </w:r>
      <w:r w:rsidRPr="001F50B6">
        <w:rPr>
          <w:rFonts w:ascii="Times New Roman" w:hAnsi="Times New Roman"/>
          <w:color w:val="000000"/>
          <w:sz w:val="28"/>
          <w:szCs w:val="28"/>
        </w:rPr>
        <w:softHyphen/>
      </w:r>
      <w:r w:rsidRPr="001F50B6">
        <w:rPr>
          <w:rFonts w:ascii="Times New Roman" w:hAnsi="Times New Roman"/>
          <w:color w:val="000000"/>
          <w:sz w:val="28"/>
          <w:szCs w:val="28"/>
        </w:rPr>
        <w:br/>
        <w:t>оны;</w:t>
      </w:r>
    </w:p>
    <w:p w:rsidR="00D45182" w:rsidRPr="001F50B6" w:rsidRDefault="00D45182" w:rsidP="00D45182">
      <w:pPr>
        <w:widowControl w:val="0"/>
        <w:shd w:val="clear" w:color="auto" w:fill="FFFFFF"/>
        <w:tabs>
          <w:tab w:val="left" w:pos="730"/>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санитарную обработку людей, ветеринарную обработку сель</w:t>
      </w:r>
      <w:r w:rsidRPr="001F50B6">
        <w:rPr>
          <w:rFonts w:ascii="Times New Roman" w:hAnsi="Times New Roman"/>
          <w:color w:val="000000"/>
          <w:sz w:val="28"/>
          <w:szCs w:val="28"/>
        </w:rPr>
        <w:softHyphen/>
        <w:t>скохозяйственных животных, дезактивацию и дегазацию техники,</w:t>
      </w:r>
      <w:r w:rsidRPr="001F50B6">
        <w:rPr>
          <w:rFonts w:ascii="Times New Roman" w:hAnsi="Times New Roman"/>
          <w:color w:val="000000"/>
          <w:sz w:val="28"/>
          <w:szCs w:val="28"/>
        </w:rPr>
        <w:br/>
      </w:r>
      <w:r w:rsidRPr="001F50B6">
        <w:rPr>
          <w:rFonts w:ascii="Times New Roman" w:hAnsi="Times New Roman"/>
          <w:color w:val="000000"/>
          <w:sz w:val="28"/>
          <w:szCs w:val="28"/>
        </w:rPr>
        <w:lastRenderedPageBreak/>
        <w:t>средств защиты и одежды, обеззараживание территории и соору</w:t>
      </w:r>
      <w:r w:rsidRPr="001F50B6">
        <w:rPr>
          <w:rFonts w:ascii="Times New Roman" w:hAnsi="Times New Roman"/>
          <w:color w:val="000000"/>
          <w:sz w:val="28"/>
          <w:szCs w:val="28"/>
        </w:rPr>
        <w:softHyphen/>
        <w:t>жений, продовольствия, воды и т.д.</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Причем все эти мероприятия необходимо проводить в макси</w:t>
      </w:r>
      <w:r w:rsidRPr="001F50B6">
        <w:rPr>
          <w:rFonts w:ascii="Times New Roman" w:hAnsi="Times New Roman"/>
          <w:color w:val="000000"/>
          <w:sz w:val="28"/>
          <w:szCs w:val="28"/>
        </w:rPr>
        <w:softHyphen/>
        <w:t>мально сжатые сроки. Это вызвано необходимостью оказания своевременной медицинской помощи пораженным, а также тем, что объемы разрушений и потерь могут возрастать.</w:t>
      </w:r>
    </w:p>
    <w:p w:rsidR="00D45182" w:rsidRPr="001F50B6" w:rsidRDefault="00D45182" w:rsidP="00D45182">
      <w:pPr>
        <w:shd w:val="clear" w:color="auto" w:fill="FFFFFF"/>
        <w:ind w:firstLine="283"/>
        <w:rPr>
          <w:rFonts w:ascii="Times New Roman" w:hAnsi="Times New Roman"/>
          <w:sz w:val="28"/>
          <w:szCs w:val="28"/>
        </w:rPr>
      </w:pPr>
      <w:r w:rsidRPr="001F50B6">
        <w:rPr>
          <w:rFonts w:ascii="Times New Roman" w:hAnsi="Times New Roman"/>
          <w:bCs/>
          <w:color w:val="000000"/>
          <w:sz w:val="28"/>
          <w:szCs w:val="28"/>
        </w:rPr>
        <w:t>Другие неотложные работы имеют целью</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создать условия для проведения спасательных работ и обеспечить локализацию и ликвидацию последствий аварий (катастроф и т.д.) на сетях ком</w:t>
      </w:r>
      <w:r w:rsidRPr="001F50B6">
        <w:rPr>
          <w:rFonts w:ascii="Times New Roman" w:hAnsi="Times New Roman"/>
          <w:color w:val="000000"/>
          <w:sz w:val="28"/>
          <w:szCs w:val="28"/>
        </w:rPr>
        <w:softHyphen/>
        <w:t>мунального хозяйства, энергетики, транспорта и связи.</w:t>
      </w:r>
    </w:p>
    <w:p w:rsidR="00D45182" w:rsidRPr="001F50B6" w:rsidRDefault="00D45182" w:rsidP="00D45182">
      <w:pPr>
        <w:shd w:val="clear" w:color="auto" w:fill="FFFFFF"/>
        <w:ind w:left="283"/>
        <w:rPr>
          <w:rFonts w:ascii="Times New Roman" w:hAnsi="Times New Roman"/>
          <w:sz w:val="28"/>
          <w:szCs w:val="28"/>
        </w:rPr>
      </w:pPr>
      <w:r w:rsidRPr="001F50B6">
        <w:rPr>
          <w:rFonts w:ascii="Times New Roman" w:hAnsi="Times New Roman"/>
          <w:bCs/>
          <w:color w:val="000000"/>
          <w:sz w:val="28"/>
          <w:szCs w:val="28"/>
        </w:rPr>
        <w:t xml:space="preserve">   Другие неотложные работы</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включают:</w:t>
      </w:r>
    </w:p>
    <w:p w:rsidR="00D45182" w:rsidRPr="001F50B6" w:rsidRDefault="00D45182" w:rsidP="002F0C8D">
      <w:pPr>
        <w:widowControl w:val="0"/>
        <w:numPr>
          <w:ilvl w:val="0"/>
          <w:numId w:val="98"/>
        </w:numPr>
        <w:shd w:val="clear" w:color="auto" w:fill="FFFFFF"/>
        <w:tabs>
          <w:tab w:val="left" w:pos="475"/>
        </w:tabs>
        <w:autoSpaceDE w:val="0"/>
        <w:autoSpaceDN w:val="0"/>
        <w:adjustRightInd w:val="0"/>
        <w:ind w:firstLine="283"/>
        <w:rPr>
          <w:rFonts w:ascii="Times New Roman" w:hAnsi="Times New Roman"/>
          <w:color w:val="000000"/>
          <w:sz w:val="28"/>
          <w:szCs w:val="28"/>
        </w:rPr>
      </w:pPr>
      <w:r w:rsidRPr="001F50B6">
        <w:rPr>
          <w:rFonts w:ascii="Times New Roman" w:hAnsi="Times New Roman"/>
          <w:color w:val="000000"/>
          <w:sz w:val="28"/>
          <w:szCs w:val="28"/>
        </w:rPr>
        <w:t>прокладывание колонных путей и устройство проходов в за</w:t>
      </w:r>
      <w:r w:rsidRPr="001F50B6">
        <w:rPr>
          <w:rFonts w:ascii="Times New Roman" w:hAnsi="Times New Roman"/>
          <w:color w:val="000000"/>
          <w:sz w:val="28"/>
          <w:szCs w:val="28"/>
        </w:rPr>
        <w:softHyphen/>
      </w:r>
      <w:r w:rsidRPr="001F50B6">
        <w:rPr>
          <w:rFonts w:ascii="Times New Roman" w:hAnsi="Times New Roman"/>
          <w:color w:val="000000"/>
          <w:sz w:val="28"/>
          <w:szCs w:val="28"/>
        </w:rPr>
        <w:br/>
        <w:t>валах, зонах заражения;</w:t>
      </w:r>
    </w:p>
    <w:p w:rsidR="00D45182" w:rsidRPr="001F50B6" w:rsidRDefault="00D45182" w:rsidP="002F0C8D">
      <w:pPr>
        <w:widowControl w:val="0"/>
        <w:numPr>
          <w:ilvl w:val="0"/>
          <w:numId w:val="98"/>
        </w:numPr>
        <w:shd w:val="clear" w:color="auto" w:fill="FFFFFF"/>
        <w:tabs>
          <w:tab w:val="left" w:pos="475"/>
        </w:tabs>
        <w:autoSpaceDE w:val="0"/>
        <w:autoSpaceDN w:val="0"/>
        <w:adjustRightInd w:val="0"/>
        <w:ind w:firstLine="283"/>
        <w:rPr>
          <w:rFonts w:ascii="Times New Roman" w:hAnsi="Times New Roman"/>
          <w:color w:val="000000"/>
          <w:sz w:val="28"/>
          <w:szCs w:val="28"/>
        </w:rPr>
      </w:pPr>
      <w:r w:rsidRPr="001F50B6">
        <w:rPr>
          <w:rFonts w:ascii="Times New Roman" w:hAnsi="Times New Roman"/>
          <w:color w:val="000000"/>
          <w:sz w:val="28"/>
          <w:szCs w:val="28"/>
        </w:rPr>
        <w:t>локализацию аварий в газовых, энергетических, водопровод</w:t>
      </w:r>
      <w:r w:rsidRPr="001F50B6">
        <w:rPr>
          <w:rFonts w:ascii="Times New Roman" w:hAnsi="Times New Roman"/>
          <w:color w:val="000000"/>
          <w:sz w:val="28"/>
          <w:szCs w:val="28"/>
        </w:rPr>
        <w:softHyphen/>
        <w:t>ных, канализационных и технологических сетях в целях создания</w:t>
      </w:r>
      <w:r w:rsidRPr="001F50B6">
        <w:rPr>
          <w:rFonts w:ascii="Times New Roman" w:hAnsi="Times New Roman"/>
          <w:color w:val="000000"/>
          <w:sz w:val="28"/>
          <w:szCs w:val="28"/>
        </w:rPr>
        <w:br/>
        <w:t>условий для проведения спасательных работ;</w:t>
      </w:r>
    </w:p>
    <w:p w:rsidR="00D45182" w:rsidRPr="001F50B6" w:rsidRDefault="00D45182" w:rsidP="002F0C8D">
      <w:pPr>
        <w:widowControl w:val="0"/>
        <w:numPr>
          <w:ilvl w:val="0"/>
          <w:numId w:val="98"/>
        </w:numPr>
        <w:shd w:val="clear" w:color="auto" w:fill="FFFFFF"/>
        <w:tabs>
          <w:tab w:val="left" w:pos="475"/>
        </w:tabs>
        <w:autoSpaceDE w:val="0"/>
        <w:autoSpaceDN w:val="0"/>
        <w:adjustRightInd w:val="0"/>
        <w:ind w:firstLine="283"/>
        <w:rPr>
          <w:rFonts w:ascii="Times New Roman" w:hAnsi="Times New Roman"/>
          <w:color w:val="000000"/>
          <w:sz w:val="28"/>
          <w:szCs w:val="28"/>
        </w:rPr>
      </w:pPr>
      <w:r w:rsidRPr="001F50B6">
        <w:rPr>
          <w:rFonts w:ascii="Times New Roman" w:hAnsi="Times New Roman"/>
          <w:color w:val="000000"/>
          <w:sz w:val="28"/>
          <w:szCs w:val="28"/>
        </w:rPr>
        <w:t>укрепление или обрушивание конструкций зданий и соору</w:t>
      </w:r>
      <w:r w:rsidRPr="001F50B6">
        <w:rPr>
          <w:rFonts w:ascii="Times New Roman" w:hAnsi="Times New Roman"/>
          <w:color w:val="000000"/>
          <w:sz w:val="28"/>
          <w:szCs w:val="28"/>
        </w:rPr>
        <w:softHyphen/>
        <w:t>жений, угрожающих обвалом или препятствующих безопасному</w:t>
      </w:r>
      <w:r w:rsidRPr="001F50B6">
        <w:rPr>
          <w:rFonts w:ascii="Times New Roman" w:hAnsi="Times New Roman"/>
          <w:color w:val="000000"/>
          <w:sz w:val="28"/>
          <w:szCs w:val="28"/>
        </w:rPr>
        <w:br/>
        <w:t>проведению спасательных работ;</w:t>
      </w:r>
    </w:p>
    <w:p w:rsidR="00D45182" w:rsidRPr="001F50B6" w:rsidRDefault="00D45182" w:rsidP="002F0C8D">
      <w:pPr>
        <w:widowControl w:val="0"/>
        <w:numPr>
          <w:ilvl w:val="0"/>
          <w:numId w:val="98"/>
        </w:numPr>
        <w:shd w:val="clear" w:color="auto" w:fill="FFFFFF"/>
        <w:tabs>
          <w:tab w:val="left" w:pos="475"/>
        </w:tabs>
        <w:autoSpaceDE w:val="0"/>
        <w:autoSpaceDN w:val="0"/>
        <w:adjustRightInd w:val="0"/>
        <w:ind w:firstLine="283"/>
        <w:rPr>
          <w:rFonts w:ascii="Times New Roman" w:hAnsi="Times New Roman"/>
          <w:color w:val="000000"/>
          <w:sz w:val="28"/>
          <w:szCs w:val="28"/>
        </w:rPr>
      </w:pPr>
      <w:r w:rsidRPr="001F50B6">
        <w:rPr>
          <w:rFonts w:ascii="Times New Roman" w:hAnsi="Times New Roman"/>
          <w:color w:val="000000"/>
          <w:sz w:val="28"/>
          <w:szCs w:val="28"/>
        </w:rPr>
        <w:t>ремонт и восстановление поврежденных и разрушенных ли</w:t>
      </w:r>
      <w:r w:rsidRPr="001F50B6">
        <w:rPr>
          <w:rFonts w:ascii="Times New Roman" w:hAnsi="Times New Roman"/>
          <w:color w:val="000000"/>
          <w:sz w:val="28"/>
          <w:szCs w:val="28"/>
        </w:rPr>
        <w:softHyphen/>
        <w:t>ний связи и коммунально-энергетических сетей в целях обеспече</w:t>
      </w:r>
      <w:r w:rsidRPr="001F50B6">
        <w:rPr>
          <w:rFonts w:ascii="Times New Roman" w:hAnsi="Times New Roman"/>
          <w:color w:val="000000"/>
          <w:sz w:val="28"/>
          <w:szCs w:val="28"/>
        </w:rPr>
        <w:softHyphen/>
        <w:t>ния спасательных работ;</w:t>
      </w:r>
    </w:p>
    <w:p w:rsidR="00D45182" w:rsidRPr="001F50B6" w:rsidRDefault="00D45182" w:rsidP="002F0C8D">
      <w:pPr>
        <w:widowControl w:val="0"/>
        <w:numPr>
          <w:ilvl w:val="0"/>
          <w:numId w:val="98"/>
        </w:numPr>
        <w:shd w:val="clear" w:color="auto" w:fill="FFFFFF"/>
        <w:tabs>
          <w:tab w:val="left" w:pos="475"/>
        </w:tabs>
        <w:autoSpaceDE w:val="0"/>
        <w:autoSpaceDN w:val="0"/>
        <w:adjustRightInd w:val="0"/>
        <w:ind w:firstLine="283"/>
        <w:rPr>
          <w:rFonts w:ascii="Times New Roman" w:hAnsi="Times New Roman"/>
          <w:color w:val="000000"/>
          <w:sz w:val="28"/>
          <w:szCs w:val="28"/>
        </w:rPr>
      </w:pPr>
      <w:r w:rsidRPr="001F50B6">
        <w:rPr>
          <w:rFonts w:ascii="Times New Roman" w:hAnsi="Times New Roman"/>
          <w:color w:val="000000"/>
          <w:sz w:val="28"/>
          <w:szCs w:val="28"/>
        </w:rPr>
        <w:t>обнаружение, обезвреживание и уничтожение невзорвавших</w:t>
      </w:r>
      <w:r w:rsidRPr="001F50B6">
        <w:rPr>
          <w:rFonts w:ascii="Times New Roman" w:hAnsi="Times New Roman"/>
          <w:color w:val="000000"/>
          <w:sz w:val="28"/>
          <w:szCs w:val="28"/>
        </w:rPr>
        <w:softHyphen/>
        <w:t>ся боеприпасов в обычном снаряжении и других взрывоопасных</w:t>
      </w:r>
      <w:r w:rsidRPr="001F50B6">
        <w:rPr>
          <w:rFonts w:ascii="Times New Roman" w:hAnsi="Times New Roman"/>
          <w:color w:val="000000"/>
          <w:sz w:val="28"/>
          <w:szCs w:val="28"/>
        </w:rPr>
        <w:br/>
        <w:t>предметов;</w:t>
      </w:r>
    </w:p>
    <w:p w:rsidR="00D45182" w:rsidRPr="001F50B6" w:rsidRDefault="00D45182" w:rsidP="002F0C8D">
      <w:pPr>
        <w:widowControl w:val="0"/>
        <w:numPr>
          <w:ilvl w:val="0"/>
          <w:numId w:val="98"/>
        </w:numPr>
        <w:shd w:val="clear" w:color="auto" w:fill="FFFFFF"/>
        <w:tabs>
          <w:tab w:val="left" w:pos="475"/>
        </w:tabs>
        <w:autoSpaceDE w:val="0"/>
        <w:autoSpaceDN w:val="0"/>
        <w:adjustRightInd w:val="0"/>
        <w:ind w:firstLine="283"/>
        <w:rPr>
          <w:rFonts w:ascii="Times New Roman" w:hAnsi="Times New Roman"/>
          <w:color w:val="000000"/>
          <w:sz w:val="28"/>
          <w:szCs w:val="28"/>
        </w:rPr>
      </w:pPr>
      <w:r w:rsidRPr="001F50B6">
        <w:rPr>
          <w:rFonts w:ascii="Times New Roman" w:hAnsi="Times New Roman"/>
          <w:color w:val="000000"/>
          <w:sz w:val="28"/>
          <w:szCs w:val="28"/>
        </w:rPr>
        <w:t>ремонт и восстановление поврежденных защитных сооруже</w:t>
      </w:r>
      <w:r w:rsidRPr="001F50B6">
        <w:rPr>
          <w:rFonts w:ascii="Times New Roman" w:hAnsi="Times New Roman"/>
          <w:color w:val="000000"/>
          <w:sz w:val="28"/>
          <w:szCs w:val="28"/>
        </w:rPr>
        <w:softHyphen/>
        <w:t>ний для укрытия от возможных повторных ядерных ударов про</w:t>
      </w:r>
      <w:r w:rsidRPr="001F50B6">
        <w:rPr>
          <w:rFonts w:ascii="Times New Roman" w:hAnsi="Times New Roman"/>
          <w:color w:val="000000"/>
          <w:sz w:val="28"/>
          <w:szCs w:val="28"/>
        </w:rPr>
        <w:softHyphen/>
        <w:t>тивника;</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Спасательные и другие неотложные работы в очаге поражения или чрезвычайной ситуации характеризуются большим объемом и многообразием ви</w:t>
      </w:r>
      <w:r w:rsidRPr="001F50B6">
        <w:rPr>
          <w:rFonts w:ascii="Times New Roman" w:hAnsi="Times New Roman"/>
          <w:color w:val="000000"/>
          <w:sz w:val="28"/>
          <w:szCs w:val="28"/>
        </w:rPr>
        <w:softHyphen/>
        <w:t>дов работ и выполняются во взаимодействии со специализирован</w:t>
      </w:r>
      <w:r w:rsidRPr="001F50B6">
        <w:rPr>
          <w:rFonts w:ascii="Times New Roman" w:hAnsi="Times New Roman"/>
          <w:color w:val="000000"/>
          <w:sz w:val="28"/>
          <w:szCs w:val="28"/>
        </w:rPr>
        <w:softHyphen/>
        <w:t>ными формированиями министерств, ведомств, организаций, во</w:t>
      </w:r>
      <w:r w:rsidRPr="001F50B6">
        <w:rPr>
          <w:rFonts w:ascii="Times New Roman" w:hAnsi="Times New Roman"/>
          <w:color w:val="000000"/>
          <w:sz w:val="28"/>
          <w:szCs w:val="28"/>
        </w:rPr>
        <w:softHyphen/>
        <w:t>инских частей Министерства обороны Российской Федерации и другими формированиями ГО.</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К силам и средствам для проведения спасательных и других не</w:t>
      </w:r>
      <w:r w:rsidRPr="001F50B6">
        <w:rPr>
          <w:rFonts w:ascii="Times New Roman" w:hAnsi="Times New Roman"/>
          <w:color w:val="000000"/>
          <w:sz w:val="28"/>
          <w:szCs w:val="28"/>
        </w:rPr>
        <w:softHyphen/>
        <w:t>отложных работ относятся:</w:t>
      </w:r>
    </w:p>
    <w:p w:rsidR="00D45182" w:rsidRPr="001F50B6" w:rsidRDefault="00D45182" w:rsidP="00D45182">
      <w:pPr>
        <w:shd w:val="clear" w:color="auto" w:fill="FFFFFF"/>
        <w:tabs>
          <w:tab w:val="left" w:pos="475"/>
        </w:tabs>
        <w:ind w:firstLine="283"/>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военизированные и невоенизированные противопожарные, ава</w:t>
      </w:r>
      <w:r w:rsidRPr="001F50B6">
        <w:rPr>
          <w:rFonts w:ascii="Times New Roman" w:hAnsi="Times New Roman"/>
          <w:color w:val="000000"/>
          <w:sz w:val="28"/>
          <w:szCs w:val="28"/>
        </w:rPr>
        <w:softHyphen/>
        <w:t>рийно-спасательные и аварийно-восстановительные формирования</w:t>
      </w:r>
      <w:r w:rsidRPr="001F50B6">
        <w:rPr>
          <w:rFonts w:ascii="Times New Roman" w:hAnsi="Times New Roman"/>
          <w:color w:val="000000"/>
          <w:sz w:val="28"/>
          <w:szCs w:val="28"/>
        </w:rPr>
        <w:br/>
        <w:t>министерств, ведомств и организаций Российской Федерации;</w:t>
      </w:r>
    </w:p>
    <w:p w:rsidR="00D45182" w:rsidRPr="001F50B6" w:rsidRDefault="00D45182" w:rsidP="002F0C8D">
      <w:pPr>
        <w:widowControl w:val="0"/>
        <w:numPr>
          <w:ilvl w:val="0"/>
          <w:numId w:val="97"/>
        </w:numPr>
        <w:shd w:val="clear" w:color="auto" w:fill="FFFFFF"/>
        <w:tabs>
          <w:tab w:val="left" w:pos="523"/>
        </w:tabs>
        <w:autoSpaceDE w:val="0"/>
        <w:autoSpaceDN w:val="0"/>
        <w:adjustRightInd w:val="0"/>
        <w:ind w:left="19" w:firstLine="317"/>
        <w:rPr>
          <w:rFonts w:ascii="Times New Roman" w:hAnsi="Times New Roman"/>
          <w:color w:val="000000"/>
          <w:sz w:val="28"/>
          <w:szCs w:val="28"/>
        </w:rPr>
      </w:pPr>
      <w:r w:rsidRPr="001F50B6">
        <w:rPr>
          <w:rFonts w:ascii="Times New Roman" w:hAnsi="Times New Roman"/>
          <w:color w:val="000000"/>
          <w:sz w:val="28"/>
          <w:szCs w:val="28"/>
        </w:rPr>
        <w:t>учреждения и формирования службы экстренной медицин</w:t>
      </w:r>
      <w:r w:rsidRPr="001F50B6">
        <w:rPr>
          <w:rFonts w:ascii="Times New Roman" w:hAnsi="Times New Roman"/>
          <w:color w:val="000000"/>
          <w:sz w:val="28"/>
          <w:szCs w:val="28"/>
        </w:rPr>
        <w:softHyphen/>
        <w:t>ской помощи Министерства здравоохранения России, а также дру</w:t>
      </w:r>
      <w:r w:rsidRPr="001F50B6">
        <w:rPr>
          <w:rFonts w:ascii="Times New Roman" w:hAnsi="Times New Roman"/>
          <w:color w:val="000000"/>
          <w:sz w:val="28"/>
          <w:szCs w:val="28"/>
        </w:rPr>
        <w:softHyphen/>
        <w:t>гих министерств и ведомств Российской Федерации;</w:t>
      </w:r>
    </w:p>
    <w:p w:rsidR="00D45182" w:rsidRPr="001F50B6" w:rsidRDefault="00D45182" w:rsidP="002F0C8D">
      <w:pPr>
        <w:widowControl w:val="0"/>
        <w:numPr>
          <w:ilvl w:val="0"/>
          <w:numId w:val="97"/>
        </w:numPr>
        <w:shd w:val="clear" w:color="auto" w:fill="FFFFFF"/>
        <w:tabs>
          <w:tab w:val="left" w:pos="523"/>
        </w:tabs>
        <w:autoSpaceDE w:val="0"/>
        <w:autoSpaceDN w:val="0"/>
        <w:adjustRightInd w:val="0"/>
        <w:ind w:left="19" w:firstLine="317"/>
        <w:rPr>
          <w:rFonts w:ascii="Times New Roman" w:hAnsi="Times New Roman"/>
          <w:color w:val="000000"/>
          <w:sz w:val="28"/>
          <w:szCs w:val="28"/>
        </w:rPr>
      </w:pPr>
      <w:r w:rsidRPr="001F50B6">
        <w:rPr>
          <w:rFonts w:ascii="Times New Roman" w:hAnsi="Times New Roman"/>
          <w:color w:val="000000"/>
          <w:sz w:val="28"/>
          <w:szCs w:val="28"/>
        </w:rPr>
        <w:t>формирования экстренной ветеринарной помощи и службы</w:t>
      </w:r>
      <w:r w:rsidRPr="001F50B6">
        <w:rPr>
          <w:rFonts w:ascii="Times New Roman" w:hAnsi="Times New Roman"/>
          <w:color w:val="000000"/>
          <w:sz w:val="28"/>
          <w:szCs w:val="28"/>
        </w:rPr>
        <w:br/>
        <w:t>защиты растений Министерства сельского хозяйства России;</w:t>
      </w:r>
    </w:p>
    <w:p w:rsidR="00D45182" w:rsidRPr="001F50B6" w:rsidRDefault="00D45182" w:rsidP="00D45182">
      <w:pPr>
        <w:shd w:val="clear" w:color="auto" w:fill="FFFFFF"/>
        <w:ind w:right="62" w:firstLine="394"/>
        <w:rPr>
          <w:rFonts w:ascii="Times New Roman" w:hAnsi="Times New Roman"/>
          <w:sz w:val="28"/>
          <w:szCs w:val="28"/>
        </w:rPr>
      </w:pPr>
      <w:r w:rsidRPr="001F50B6">
        <w:rPr>
          <w:rFonts w:ascii="Times New Roman" w:hAnsi="Times New Roman"/>
          <w:color w:val="000000"/>
          <w:sz w:val="28"/>
          <w:szCs w:val="28"/>
        </w:rPr>
        <w:lastRenderedPageBreak/>
        <w:t xml:space="preserve">- военизированные службы по предупредительному спуску снежных лавин и предотвращению градобитий, подразделений </w:t>
      </w:r>
      <w:proofErr w:type="spellStart"/>
      <w:r w:rsidRPr="001F50B6">
        <w:rPr>
          <w:rFonts w:ascii="Times New Roman" w:hAnsi="Times New Roman"/>
          <w:color w:val="000000"/>
          <w:sz w:val="28"/>
          <w:szCs w:val="28"/>
        </w:rPr>
        <w:t>авиапарашютной</w:t>
      </w:r>
      <w:proofErr w:type="spellEnd"/>
      <w:r w:rsidRPr="001F50B6">
        <w:rPr>
          <w:rFonts w:ascii="Times New Roman" w:hAnsi="Times New Roman"/>
          <w:color w:val="000000"/>
          <w:sz w:val="28"/>
          <w:szCs w:val="28"/>
        </w:rPr>
        <w:t xml:space="preserve"> доставки грузов и оборудования Министерства экологии России;</w:t>
      </w:r>
    </w:p>
    <w:p w:rsidR="00D45182" w:rsidRPr="001F50B6" w:rsidRDefault="00D45182" w:rsidP="00D45182">
      <w:pPr>
        <w:shd w:val="clear" w:color="auto" w:fill="FFFFFF"/>
        <w:tabs>
          <w:tab w:val="left" w:pos="490"/>
        </w:tabs>
        <w:ind w:left="10" w:firstLine="302"/>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части и подразделения службы противопожарной и аварийно-</w:t>
      </w:r>
      <w:r w:rsidRPr="001F50B6">
        <w:rPr>
          <w:rFonts w:ascii="Times New Roman" w:hAnsi="Times New Roman"/>
          <w:color w:val="000000"/>
          <w:sz w:val="28"/>
          <w:szCs w:val="28"/>
        </w:rPr>
        <w:br/>
        <w:t>спасательных работ МЧС России;</w:t>
      </w:r>
    </w:p>
    <w:p w:rsidR="00D45182" w:rsidRPr="001F50B6" w:rsidRDefault="00D45182" w:rsidP="00D45182">
      <w:pPr>
        <w:shd w:val="clear" w:color="auto" w:fill="FFFFFF"/>
        <w:ind w:left="10" w:right="67" w:firstLine="288"/>
        <w:rPr>
          <w:rFonts w:ascii="Times New Roman" w:hAnsi="Times New Roman"/>
          <w:sz w:val="28"/>
          <w:szCs w:val="28"/>
        </w:rPr>
      </w:pPr>
      <w:r w:rsidRPr="001F50B6">
        <w:rPr>
          <w:rFonts w:ascii="Times New Roman" w:hAnsi="Times New Roman"/>
          <w:color w:val="000000"/>
          <w:sz w:val="28"/>
          <w:szCs w:val="28"/>
        </w:rPr>
        <w:t>— воинские соединения и части, территориальные и объектовые формирования ГО Российской Федерации;</w:t>
      </w:r>
    </w:p>
    <w:p w:rsidR="00D45182" w:rsidRPr="001F50B6" w:rsidRDefault="00D45182" w:rsidP="002F0C8D">
      <w:pPr>
        <w:widowControl w:val="0"/>
        <w:numPr>
          <w:ilvl w:val="0"/>
          <w:numId w:val="99"/>
        </w:numPr>
        <w:shd w:val="clear" w:color="auto" w:fill="FFFFFF"/>
        <w:tabs>
          <w:tab w:val="left" w:pos="490"/>
        </w:tabs>
        <w:autoSpaceDE w:val="0"/>
        <w:autoSpaceDN w:val="0"/>
        <w:adjustRightInd w:val="0"/>
        <w:ind w:left="10" w:firstLine="302"/>
        <w:rPr>
          <w:rFonts w:ascii="Times New Roman" w:hAnsi="Times New Roman"/>
          <w:color w:val="000000"/>
          <w:sz w:val="28"/>
          <w:szCs w:val="28"/>
        </w:rPr>
      </w:pPr>
      <w:r w:rsidRPr="001F50B6">
        <w:rPr>
          <w:rFonts w:ascii="Times New Roman" w:hAnsi="Times New Roman"/>
          <w:color w:val="000000"/>
          <w:sz w:val="28"/>
          <w:szCs w:val="28"/>
        </w:rPr>
        <w:t>соединения и части химических и инженерных войск, кото</w:t>
      </w:r>
      <w:r w:rsidRPr="001F50B6">
        <w:rPr>
          <w:rFonts w:ascii="Times New Roman" w:hAnsi="Times New Roman"/>
          <w:color w:val="000000"/>
          <w:sz w:val="28"/>
          <w:szCs w:val="28"/>
        </w:rPr>
        <w:softHyphen/>
        <w:t>рые используются для ликвидации последствий аварий, катастроф,</w:t>
      </w:r>
      <w:r w:rsidRPr="001F50B6">
        <w:rPr>
          <w:rFonts w:ascii="Times New Roman" w:hAnsi="Times New Roman"/>
          <w:color w:val="000000"/>
          <w:sz w:val="28"/>
          <w:szCs w:val="28"/>
        </w:rPr>
        <w:br/>
        <w:t>стихийных бедствий;</w:t>
      </w:r>
    </w:p>
    <w:p w:rsidR="00D45182" w:rsidRPr="001F50B6" w:rsidRDefault="00D45182" w:rsidP="002F0C8D">
      <w:pPr>
        <w:widowControl w:val="0"/>
        <w:numPr>
          <w:ilvl w:val="0"/>
          <w:numId w:val="99"/>
        </w:numPr>
        <w:shd w:val="clear" w:color="auto" w:fill="FFFFFF"/>
        <w:tabs>
          <w:tab w:val="left" w:pos="490"/>
        </w:tabs>
        <w:autoSpaceDE w:val="0"/>
        <w:autoSpaceDN w:val="0"/>
        <w:adjustRightInd w:val="0"/>
        <w:ind w:left="10" w:firstLine="302"/>
        <w:rPr>
          <w:rFonts w:ascii="Times New Roman" w:hAnsi="Times New Roman"/>
          <w:color w:val="000000"/>
          <w:sz w:val="28"/>
          <w:szCs w:val="28"/>
        </w:rPr>
      </w:pPr>
      <w:r w:rsidRPr="001F50B6">
        <w:rPr>
          <w:rFonts w:ascii="Times New Roman" w:hAnsi="Times New Roman"/>
          <w:color w:val="000000"/>
          <w:sz w:val="28"/>
          <w:szCs w:val="28"/>
        </w:rPr>
        <w:t>силы и средства служб поискового и аварийно-спасательного</w:t>
      </w:r>
      <w:r w:rsidRPr="001F50B6">
        <w:rPr>
          <w:rFonts w:ascii="Times New Roman" w:hAnsi="Times New Roman"/>
          <w:color w:val="000000"/>
          <w:sz w:val="28"/>
          <w:szCs w:val="28"/>
        </w:rPr>
        <w:br/>
        <w:t>обеспечения полетов Министерства транспорта России;</w:t>
      </w:r>
    </w:p>
    <w:p w:rsidR="00D45182" w:rsidRPr="001F50B6" w:rsidRDefault="00D45182" w:rsidP="002F0C8D">
      <w:pPr>
        <w:widowControl w:val="0"/>
        <w:numPr>
          <w:ilvl w:val="0"/>
          <w:numId w:val="99"/>
        </w:numPr>
        <w:shd w:val="clear" w:color="auto" w:fill="FFFFFF"/>
        <w:tabs>
          <w:tab w:val="left" w:pos="490"/>
        </w:tabs>
        <w:autoSpaceDE w:val="0"/>
        <w:autoSpaceDN w:val="0"/>
        <w:adjustRightInd w:val="0"/>
        <w:ind w:left="10" w:firstLine="302"/>
        <w:rPr>
          <w:rFonts w:ascii="Times New Roman" w:hAnsi="Times New Roman"/>
          <w:color w:val="000000"/>
          <w:sz w:val="28"/>
          <w:szCs w:val="28"/>
        </w:rPr>
      </w:pPr>
      <w:r w:rsidRPr="001F50B6">
        <w:rPr>
          <w:rFonts w:ascii="Times New Roman" w:hAnsi="Times New Roman"/>
          <w:color w:val="000000"/>
          <w:sz w:val="28"/>
          <w:szCs w:val="28"/>
        </w:rPr>
        <w:t>восстановительные и пожарные поезда Министерства путей</w:t>
      </w:r>
      <w:r w:rsidRPr="001F50B6">
        <w:rPr>
          <w:rFonts w:ascii="Times New Roman" w:hAnsi="Times New Roman"/>
          <w:color w:val="000000"/>
          <w:sz w:val="28"/>
          <w:szCs w:val="28"/>
        </w:rPr>
        <w:br/>
        <w:t>сообщения России;</w:t>
      </w:r>
    </w:p>
    <w:p w:rsidR="00D45182" w:rsidRPr="001F50B6" w:rsidRDefault="00D45182" w:rsidP="00D45182">
      <w:pPr>
        <w:shd w:val="clear" w:color="auto" w:fill="FFFFFF"/>
        <w:ind w:left="19" w:right="48" w:firstLine="595"/>
        <w:rPr>
          <w:rFonts w:ascii="Times New Roman" w:hAnsi="Times New Roman"/>
          <w:sz w:val="28"/>
          <w:szCs w:val="28"/>
        </w:rPr>
      </w:pPr>
      <w:r w:rsidRPr="001F50B6">
        <w:rPr>
          <w:rFonts w:ascii="Times New Roman" w:hAnsi="Times New Roman"/>
          <w:color w:val="000000"/>
          <w:sz w:val="28"/>
          <w:szCs w:val="28"/>
        </w:rPr>
        <w:t>аварийно-спасательные службы Военно-Морского Флота, Министерства транспорта России и других министерств и ве</w:t>
      </w:r>
      <w:r w:rsidRPr="001F50B6">
        <w:rPr>
          <w:rFonts w:ascii="Times New Roman" w:hAnsi="Times New Roman"/>
          <w:color w:val="000000"/>
          <w:sz w:val="28"/>
          <w:szCs w:val="28"/>
        </w:rPr>
        <w:softHyphen/>
        <w:t>домств Российской Федерации;</w:t>
      </w:r>
    </w:p>
    <w:p w:rsidR="00D45182" w:rsidRPr="001F50B6" w:rsidRDefault="00D45182" w:rsidP="00D45182">
      <w:pPr>
        <w:shd w:val="clear" w:color="auto" w:fill="FFFFFF"/>
        <w:tabs>
          <w:tab w:val="left" w:pos="566"/>
        </w:tabs>
        <w:ind w:left="29" w:firstLine="350"/>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отряды, службы и специалисты Ассоциации спасательных</w:t>
      </w:r>
      <w:r w:rsidRPr="001F50B6">
        <w:rPr>
          <w:rFonts w:ascii="Times New Roman" w:hAnsi="Times New Roman"/>
          <w:color w:val="000000"/>
          <w:sz w:val="28"/>
          <w:szCs w:val="28"/>
        </w:rPr>
        <w:br/>
        <w:t>формирований России, других добровольных общественных орга</w:t>
      </w:r>
      <w:r w:rsidRPr="001F50B6">
        <w:rPr>
          <w:rFonts w:ascii="Times New Roman" w:hAnsi="Times New Roman"/>
          <w:color w:val="000000"/>
          <w:sz w:val="28"/>
          <w:szCs w:val="28"/>
        </w:rPr>
        <w:softHyphen/>
        <w:t>низаций.</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Наиболее многочисленными по численности являются различ</w:t>
      </w:r>
      <w:r w:rsidRPr="001F50B6">
        <w:rPr>
          <w:rFonts w:ascii="Times New Roman" w:hAnsi="Times New Roman"/>
          <w:color w:val="000000"/>
          <w:sz w:val="28"/>
          <w:szCs w:val="28"/>
        </w:rPr>
        <w:softHyphen/>
        <w:t>ные невоенизированные формирования, которые выполняют ос</w:t>
      </w:r>
      <w:r w:rsidRPr="001F50B6">
        <w:rPr>
          <w:rFonts w:ascii="Times New Roman" w:hAnsi="Times New Roman"/>
          <w:color w:val="000000"/>
          <w:sz w:val="28"/>
          <w:szCs w:val="28"/>
        </w:rPr>
        <w:softHyphen/>
        <w:t>новные работы по спасению людей и решают другие неотложные задачи в ЧС мирного и военного времени.</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Для проведения спасательных и других неотложных работ соз</w:t>
      </w:r>
      <w:r w:rsidRPr="001F50B6">
        <w:rPr>
          <w:rFonts w:ascii="Times New Roman" w:hAnsi="Times New Roman"/>
          <w:color w:val="000000"/>
          <w:sz w:val="28"/>
          <w:szCs w:val="28"/>
        </w:rPr>
        <w:softHyphen/>
        <w:t>дается группировка сил и средств, причем:</w:t>
      </w:r>
    </w:p>
    <w:p w:rsidR="00D45182" w:rsidRPr="001F50B6" w:rsidRDefault="00D45182" w:rsidP="00D45182">
      <w:pPr>
        <w:shd w:val="clear" w:color="auto" w:fill="FFFFFF"/>
        <w:tabs>
          <w:tab w:val="left" w:pos="566"/>
        </w:tabs>
        <w:ind w:left="29" w:firstLine="350"/>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на объекте промышленности используются формирования</w:t>
      </w:r>
      <w:r w:rsidRPr="001F50B6">
        <w:rPr>
          <w:rFonts w:ascii="Times New Roman" w:hAnsi="Times New Roman"/>
          <w:color w:val="000000"/>
          <w:sz w:val="28"/>
          <w:szCs w:val="28"/>
        </w:rPr>
        <w:br/>
        <w:t>объекта, а также могут быть задействованы формирования города</w:t>
      </w:r>
      <w:r w:rsidRPr="001F50B6">
        <w:rPr>
          <w:rFonts w:ascii="Times New Roman" w:hAnsi="Times New Roman"/>
          <w:color w:val="000000"/>
          <w:sz w:val="28"/>
          <w:szCs w:val="28"/>
        </w:rPr>
        <w:br/>
        <w:t>(района), сельского района (</w:t>
      </w:r>
      <w:proofErr w:type="spellStart"/>
      <w:r w:rsidRPr="001F50B6">
        <w:rPr>
          <w:rFonts w:ascii="Times New Roman" w:hAnsi="Times New Roman"/>
          <w:color w:val="000000"/>
          <w:sz w:val="28"/>
          <w:szCs w:val="28"/>
        </w:rPr>
        <w:t>некатегорированного</w:t>
      </w:r>
      <w:proofErr w:type="spellEnd"/>
      <w:r w:rsidRPr="001F50B6">
        <w:rPr>
          <w:rFonts w:ascii="Times New Roman" w:hAnsi="Times New Roman"/>
          <w:color w:val="000000"/>
          <w:sz w:val="28"/>
          <w:szCs w:val="28"/>
        </w:rPr>
        <w:t xml:space="preserve"> города) и другие</w:t>
      </w:r>
      <w:r w:rsidRPr="001F50B6">
        <w:rPr>
          <w:rFonts w:ascii="Times New Roman" w:hAnsi="Times New Roman"/>
          <w:color w:val="000000"/>
          <w:sz w:val="28"/>
          <w:szCs w:val="28"/>
        </w:rPr>
        <w:br/>
        <w:t>силы;</w:t>
      </w:r>
    </w:p>
    <w:p w:rsidR="00D45182" w:rsidRPr="001F50B6" w:rsidRDefault="00D45182" w:rsidP="00D45182">
      <w:pPr>
        <w:shd w:val="clear" w:color="auto" w:fill="FFFFFF"/>
        <w:tabs>
          <w:tab w:val="left" w:pos="509"/>
        </w:tabs>
        <w:ind w:left="34" w:firstLine="293"/>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в городе без районного деления используются группировки сил</w:t>
      </w:r>
      <w:r w:rsidRPr="001F50B6">
        <w:rPr>
          <w:rFonts w:ascii="Times New Roman" w:hAnsi="Times New Roman"/>
          <w:color w:val="000000"/>
          <w:sz w:val="28"/>
          <w:szCs w:val="28"/>
        </w:rPr>
        <w:br/>
        <w:t>объектовых и территориальных формирований города, области,</w:t>
      </w:r>
      <w:r w:rsidRPr="001F50B6">
        <w:rPr>
          <w:rFonts w:ascii="Times New Roman" w:hAnsi="Times New Roman"/>
          <w:color w:val="000000"/>
          <w:sz w:val="28"/>
          <w:szCs w:val="28"/>
        </w:rPr>
        <w:br/>
        <w:t>войсковые части ГО, подразделения и части военного гарнизона;</w:t>
      </w:r>
    </w:p>
    <w:p w:rsidR="00D45182" w:rsidRPr="001F50B6" w:rsidRDefault="00D45182" w:rsidP="002F0C8D">
      <w:pPr>
        <w:widowControl w:val="0"/>
        <w:numPr>
          <w:ilvl w:val="0"/>
          <w:numId w:val="100"/>
        </w:numPr>
        <w:shd w:val="clear" w:color="auto" w:fill="FFFFFF"/>
        <w:tabs>
          <w:tab w:val="left" w:pos="533"/>
        </w:tabs>
        <w:autoSpaceDE w:val="0"/>
        <w:autoSpaceDN w:val="0"/>
        <w:adjustRightInd w:val="0"/>
        <w:ind w:left="43" w:firstLine="293"/>
        <w:rPr>
          <w:rFonts w:ascii="Times New Roman" w:hAnsi="Times New Roman"/>
          <w:color w:val="000000"/>
          <w:sz w:val="28"/>
          <w:szCs w:val="28"/>
        </w:rPr>
      </w:pPr>
      <w:r w:rsidRPr="001F50B6">
        <w:rPr>
          <w:rFonts w:ascii="Times New Roman" w:hAnsi="Times New Roman"/>
          <w:color w:val="000000"/>
          <w:sz w:val="28"/>
          <w:szCs w:val="28"/>
        </w:rPr>
        <w:t>в городе с районным делением задействованы группировки</w:t>
      </w:r>
      <w:r w:rsidRPr="001F50B6">
        <w:rPr>
          <w:rFonts w:ascii="Times New Roman" w:hAnsi="Times New Roman"/>
          <w:color w:val="000000"/>
          <w:sz w:val="28"/>
          <w:szCs w:val="28"/>
        </w:rPr>
        <w:br/>
        <w:t>сил городских районов и резервы города;</w:t>
      </w:r>
    </w:p>
    <w:p w:rsidR="00D45182" w:rsidRPr="001F50B6" w:rsidRDefault="00D45182" w:rsidP="002F0C8D">
      <w:pPr>
        <w:widowControl w:val="0"/>
        <w:numPr>
          <w:ilvl w:val="0"/>
          <w:numId w:val="100"/>
        </w:numPr>
        <w:shd w:val="clear" w:color="auto" w:fill="FFFFFF"/>
        <w:tabs>
          <w:tab w:val="left" w:pos="533"/>
        </w:tabs>
        <w:autoSpaceDE w:val="0"/>
        <w:autoSpaceDN w:val="0"/>
        <w:adjustRightInd w:val="0"/>
        <w:ind w:left="43" w:firstLine="293"/>
        <w:rPr>
          <w:rFonts w:ascii="Times New Roman" w:hAnsi="Times New Roman"/>
          <w:color w:val="000000"/>
          <w:sz w:val="28"/>
          <w:szCs w:val="28"/>
        </w:rPr>
      </w:pPr>
      <w:r w:rsidRPr="001F50B6">
        <w:rPr>
          <w:rFonts w:ascii="Times New Roman" w:hAnsi="Times New Roman"/>
          <w:color w:val="000000"/>
          <w:sz w:val="28"/>
          <w:szCs w:val="28"/>
        </w:rPr>
        <w:t>в области используются группировки сил категорированных и</w:t>
      </w:r>
      <w:r w:rsidRPr="001F50B6">
        <w:rPr>
          <w:rFonts w:ascii="Times New Roman" w:hAnsi="Times New Roman"/>
          <w:color w:val="000000"/>
          <w:sz w:val="28"/>
          <w:szCs w:val="28"/>
        </w:rPr>
        <w:br/>
      </w:r>
      <w:proofErr w:type="spellStart"/>
      <w:r w:rsidRPr="001F50B6">
        <w:rPr>
          <w:rFonts w:ascii="Times New Roman" w:hAnsi="Times New Roman"/>
          <w:color w:val="000000"/>
          <w:sz w:val="28"/>
          <w:szCs w:val="28"/>
        </w:rPr>
        <w:t>некатегорированных</w:t>
      </w:r>
      <w:proofErr w:type="spellEnd"/>
      <w:r w:rsidRPr="001F50B6">
        <w:rPr>
          <w:rFonts w:ascii="Times New Roman" w:hAnsi="Times New Roman"/>
          <w:color w:val="000000"/>
          <w:sz w:val="28"/>
          <w:szCs w:val="28"/>
        </w:rPr>
        <w:t xml:space="preserve"> городов, населенных пунктов с </w:t>
      </w:r>
      <w:proofErr w:type="spellStart"/>
      <w:r w:rsidRPr="001F50B6">
        <w:rPr>
          <w:rFonts w:ascii="Times New Roman" w:hAnsi="Times New Roman"/>
          <w:color w:val="000000"/>
          <w:sz w:val="28"/>
          <w:szCs w:val="28"/>
        </w:rPr>
        <w:t>категориро</w:t>
      </w:r>
      <w:proofErr w:type="spellEnd"/>
      <w:r w:rsidRPr="001F50B6">
        <w:rPr>
          <w:rFonts w:ascii="Times New Roman" w:hAnsi="Times New Roman"/>
          <w:color w:val="000000"/>
          <w:sz w:val="28"/>
          <w:szCs w:val="28"/>
        </w:rPr>
        <w:t>-</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color w:val="000000"/>
          <w:sz w:val="28"/>
          <w:szCs w:val="28"/>
        </w:rPr>
        <w:t>ванными объектами промышленности, группировка сил районов и резервы.</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По своему составу группировка сил и средств должна отвечать замыслу предстоящих действий и обеспечивать;</w:t>
      </w:r>
    </w:p>
    <w:p w:rsidR="00D45182" w:rsidRPr="001F50B6" w:rsidRDefault="00D45182" w:rsidP="00D45182">
      <w:pPr>
        <w:widowControl w:val="0"/>
        <w:shd w:val="clear" w:color="auto" w:fill="FFFFFF"/>
        <w:tabs>
          <w:tab w:val="left" w:pos="59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возможность быстрого приведения в готовность сил к выпол</w:t>
      </w:r>
      <w:r w:rsidRPr="001F50B6">
        <w:rPr>
          <w:rFonts w:ascii="Times New Roman" w:hAnsi="Times New Roman"/>
          <w:color w:val="000000"/>
          <w:sz w:val="28"/>
          <w:szCs w:val="28"/>
        </w:rPr>
        <w:softHyphen/>
        <w:t>нению задач;</w:t>
      </w:r>
    </w:p>
    <w:p w:rsidR="00D45182" w:rsidRPr="001F50B6" w:rsidRDefault="00D45182" w:rsidP="00D45182">
      <w:pPr>
        <w:widowControl w:val="0"/>
        <w:shd w:val="clear" w:color="auto" w:fill="FFFFFF"/>
        <w:tabs>
          <w:tab w:val="left" w:pos="59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своевременное выдвижение сил к очагу поражения и развер</w:t>
      </w:r>
      <w:r w:rsidRPr="001F50B6">
        <w:rPr>
          <w:rFonts w:ascii="Times New Roman" w:hAnsi="Times New Roman"/>
          <w:color w:val="000000"/>
          <w:sz w:val="28"/>
          <w:szCs w:val="28"/>
        </w:rPr>
        <w:softHyphen/>
        <w:t>тывание спасательных и других неотложных работ;</w:t>
      </w:r>
    </w:p>
    <w:p w:rsidR="00D45182" w:rsidRPr="001F50B6" w:rsidRDefault="00D45182" w:rsidP="00D45182">
      <w:pPr>
        <w:widowControl w:val="0"/>
        <w:shd w:val="clear" w:color="auto" w:fill="FFFFFF"/>
        <w:tabs>
          <w:tab w:val="left" w:pos="59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сосредоточение основных усилий в интересах решения наи</w:t>
      </w:r>
      <w:r w:rsidRPr="001F50B6">
        <w:rPr>
          <w:rFonts w:ascii="Times New Roman" w:hAnsi="Times New Roman"/>
          <w:color w:val="000000"/>
          <w:sz w:val="28"/>
          <w:szCs w:val="28"/>
        </w:rPr>
        <w:softHyphen/>
        <w:t>более важных задач;</w:t>
      </w:r>
    </w:p>
    <w:p w:rsidR="00D45182" w:rsidRPr="001F50B6" w:rsidRDefault="00D45182" w:rsidP="00D45182">
      <w:pPr>
        <w:widowControl w:val="0"/>
        <w:shd w:val="clear" w:color="auto" w:fill="FFFFFF"/>
        <w:tabs>
          <w:tab w:val="left" w:pos="59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lastRenderedPageBreak/>
        <w:t xml:space="preserve">- </w:t>
      </w:r>
      <w:r w:rsidRPr="001F50B6">
        <w:rPr>
          <w:rFonts w:ascii="Times New Roman" w:hAnsi="Times New Roman"/>
          <w:color w:val="000000"/>
          <w:sz w:val="28"/>
          <w:szCs w:val="28"/>
        </w:rPr>
        <w:t>развертывание, непрерывное ведение и завершение всего объ</w:t>
      </w:r>
      <w:r w:rsidRPr="001F50B6">
        <w:rPr>
          <w:rFonts w:ascii="Times New Roman" w:hAnsi="Times New Roman"/>
          <w:color w:val="000000"/>
          <w:sz w:val="28"/>
          <w:szCs w:val="28"/>
        </w:rPr>
        <w:softHyphen/>
        <w:t>ема спасательных работ в предельно сжатые сроки;</w:t>
      </w:r>
    </w:p>
    <w:p w:rsidR="00D45182" w:rsidRPr="001F50B6" w:rsidRDefault="00D45182" w:rsidP="00D45182">
      <w:pPr>
        <w:widowControl w:val="0"/>
        <w:shd w:val="clear" w:color="auto" w:fill="FFFFFF"/>
        <w:tabs>
          <w:tab w:val="left" w:pos="595"/>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возможность ведения работ с максимальным использованием</w:t>
      </w:r>
      <w:r w:rsidRPr="001F50B6">
        <w:rPr>
          <w:rFonts w:ascii="Times New Roman" w:hAnsi="Times New Roman"/>
          <w:color w:val="000000"/>
          <w:sz w:val="28"/>
          <w:szCs w:val="28"/>
        </w:rPr>
        <w:br/>
        <w:t>всех сил в очагах поражения и осуществление маневра ими;</w:t>
      </w:r>
    </w:p>
    <w:p w:rsidR="00D45182" w:rsidRPr="001F50B6" w:rsidRDefault="00D45182" w:rsidP="00D45182">
      <w:pPr>
        <w:shd w:val="clear" w:color="auto" w:fill="FFFFFF"/>
        <w:tabs>
          <w:tab w:val="left" w:pos="523"/>
        </w:tabs>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устойчивое управление силами и поддержание взаимодействия.</w:t>
      </w:r>
      <w:r w:rsidRPr="001F50B6">
        <w:rPr>
          <w:rFonts w:ascii="Times New Roman" w:hAnsi="Times New Roman"/>
          <w:color w:val="000000"/>
          <w:sz w:val="28"/>
          <w:szCs w:val="28"/>
        </w:rPr>
        <w:br/>
      </w:r>
      <w:r>
        <w:rPr>
          <w:rFonts w:ascii="Times New Roman" w:hAnsi="Times New Roman"/>
          <w:color w:val="000000"/>
          <w:sz w:val="28"/>
          <w:szCs w:val="28"/>
        </w:rPr>
        <w:t xml:space="preserve">   </w:t>
      </w:r>
      <w:r w:rsidRPr="001F50B6">
        <w:rPr>
          <w:rFonts w:ascii="Times New Roman" w:hAnsi="Times New Roman"/>
          <w:color w:val="000000"/>
          <w:sz w:val="28"/>
          <w:szCs w:val="28"/>
        </w:rPr>
        <w:t>Группировки сил и средств для проведения спасательных и</w:t>
      </w:r>
      <w:r>
        <w:rPr>
          <w:rFonts w:ascii="Times New Roman" w:hAnsi="Times New Roman"/>
          <w:sz w:val="28"/>
          <w:szCs w:val="28"/>
        </w:rPr>
        <w:t xml:space="preserve"> </w:t>
      </w:r>
      <w:r w:rsidRPr="001F50B6">
        <w:rPr>
          <w:rFonts w:ascii="Times New Roman" w:hAnsi="Times New Roman"/>
          <w:color w:val="000000"/>
          <w:sz w:val="28"/>
          <w:szCs w:val="28"/>
        </w:rPr>
        <w:t>других неотложных работ, как правило, включают: 65...70% -формирования общего назначения, в том числе спасатели, и 30...35% - специальные и специализированные формирования. Специальные и специализированные формирования составляют:</w:t>
      </w:r>
    </w:p>
    <w:p w:rsidR="00D45182" w:rsidRPr="001F50B6" w:rsidRDefault="00D45182" w:rsidP="002F0C8D">
      <w:pPr>
        <w:widowControl w:val="0"/>
        <w:numPr>
          <w:ilvl w:val="0"/>
          <w:numId w:val="96"/>
        </w:numPr>
        <w:shd w:val="clear" w:color="auto" w:fill="FFFFFF"/>
        <w:tabs>
          <w:tab w:val="left" w:pos="523"/>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50% - медицинские формирования;</w:t>
      </w:r>
    </w:p>
    <w:p w:rsidR="00D45182" w:rsidRPr="001F50B6" w:rsidRDefault="00D45182" w:rsidP="002F0C8D">
      <w:pPr>
        <w:widowControl w:val="0"/>
        <w:numPr>
          <w:ilvl w:val="0"/>
          <w:numId w:val="96"/>
        </w:numPr>
        <w:shd w:val="clear" w:color="auto" w:fill="FFFFFF"/>
        <w:tabs>
          <w:tab w:val="left" w:pos="523"/>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25% - противопожарные формирования;</w:t>
      </w:r>
    </w:p>
    <w:p w:rsidR="00D45182" w:rsidRPr="001F50B6" w:rsidRDefault="00D45182" w:rsidP="002F0C8D">
      <w:pPr>
        <w:widowControl w:val="0"/>
        <w:numPr>
          <w:ilvl w:val="0"/>
          <w:numId w:val="96"/>
        </w:numPr>
        <w:shd w:val="clear" w:color="auto" w:fill="FFFFFF"/>
        <w:tabs>
          <w:tab w:val="left" w:pos="523"/>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10% - формирования радиационной и химической защиты;</w:t>
      </w:r>
    </w:p>
    <w:p w:rsidR="00D45182" w:rsidRPr="001F50B6" w:rsidRDefault="00D45182" w:rsidP="002F0C8D">
      <w:pPr>
        <w:widowControl w:val="0"/>
        <w:numPr>
          <w:ilvl w:val="0"/>
          <w:numId w:val="96"/>
        </w:numPr>
        <w:shd w:val="clear" w:color="auto" w:fill="FFFFFF"/>
        <w:tabs>
          <w:tab w:val="left" w:pos="523"/>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10% - службы охраны общественного порядка;</w:t>
      </w:r>
    </w:p>
    <w:p w:rsidR="00D45182" w:rsidRPr="001F50B6" w:rsidRDefault="00D45182" w:rsidP="002F0C8D">
      <w:pPr>
        <w:widowControl w:val="0"/>
        <w:numPr>
          <w:ilvl w:val="0"/>
          <w:numId w:val="96"/>
        </w:numPr>
        <w:shd w:val="clear" w:color="auto" w:fill="FFFFFF"/>
        <w:tabs>
          <w:tab w:val="left" w:pos="523"/>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5% - прочие аварийно-спасательные формирования.</w:t>
      </w:r>
    </w:p>
    <w:p w:rsidR="00D45182" w:rsidRPr="001F50B6" w:rsidRDefault="00D45182" w:rsidP="00D45182">
      <w:pPr>
        <w:shd w:val="clear" w:color="auto" w:fill="FFFFFF"/>
        <w:ind w:firstLine="317"/>
        <w:rPr>
          <w:rFonts w:ascii="Times New Roman" w:hAnsi="Times New Roman"/>
          <w:sz w:val="28"/>
          <w:szCs w:val="28"/>
        </w:rPr>
      </w:pPr>
      <w:r w:rsidRPr="001F50B6">
        <w:rPr>
          <w:rFonts w:ascii="Times New Roman" w:hAnsi="Times New Roman"/>
          <w:color w:val="000000"/>
          <w:sz w:val="28"/>
          <w:szCs w:val="28"/>
        </w:rPr>
        <w:t>К комплексу технических средств для ведения работ в чрезвычайной ситуации отно</w:t>
      </w:r>
      <w:r w:rsidRPr="001F50B6">
        <w:rPr>
          <w:rFonts w:ascii="Times New Roman" w:hAnsi="Times New Roman"/>
          <w:color w:val="000000"/>
          <w:sz w:val="28"/>
          <w:szCs w:val="28"/>
        </w:rPr>
        <w:softHyphen/>
        <w:t>сят согласованно работающие под единым руководством и взаим</w:t>
      </w:r>
      <w:r w:rsidRPr="001F50B6">
        <w:rPr>
          <w:rFonts w:ascii="Times New Roman" w:hAnsi="Times New Roman"/>
          <w:color w:val="000000"/>
          <w:sz w:val="28"/>
          <w:szCs w:val="28"/>
        </w:rPr>
        <w:softHyphen/>
        <w:t>но увязанные по производительности и другим показателям ос</w:t>
      </w:r>
      <w:r w:rsidRPr="001F50B6">
        <w:rPr>
          <w:rFonts w:ascii="Times New Roman" w:hAnsi="Times New Roman"/>
          <w:color w:val="000000"/>
          <w:sz w:val="28"/>
          <w:szCs w:val="28"/>
        </w:rPr>
        <w:softHyphen/>
        <w:t>новные и вспомогательные технические средства, предназначен</w:t>
      </w:r>
      <w:r w:rsidRPr="001F50B6">
        <w:rPr>
          <w:rFonts w:ascii="Times New Roman" w:hAnsi="Times New Roman"/>
          <w:color w:val="000000"/>
          <w:sz w:val="28"/>
          <w:szCs w:val="28"/>
        </w:rPr>
        <w:softHyphen/>
        <w:t>ные для выполнения отдельных работ или определенных видов работ в рамках одного процесса в зонах чрезвычайной ситуации.</w:t>
      </w:r>
    </w:p>
    <w:p w:rsidR="00D45182" w:rsidRPr="001F50B6" w:rsidRDefault="00D45182" w:rsidP="00D45182">
      <w:pPr>
        <w:shd w:val="clear" w:color="auto" w:fill="FFFFFF"/>
        <w:ind w:firstLine="326"/>
        <w:rPr>
          <w:rFonts w:ascii="Times New Roman" w:hAnsi="Times New Roman"/>
          <w:color w:val="000000"/>
          <w:sz w:val="28"/>
          <w:szCs w:val="28"/>
        </w:rPr>
      </w:pPr>
      <w:r w:rsidRPr="001F50B6">
        <w:rPr>
          <w:rFonts w:ascii="Times New Roman" w:hAnsi="Times New Roman"/>
          <w:color w:val="000000"/>
          <w:sz w:val="28"/>
          <w:szCs w:val="28"/>
        </w:rPr>
        <w:t>Техническими средствами для ведения работ в чрезвычайных ситуациях являются средства механизации аварийно-спасательных работ, средства ма</w:t>
      </w:r>
      <w:r w:rsidRPr="001F50B6">
        <w:rPr>
          <w:rFonts w:ascii="Times New Roman" w:hAnsi="Times New Roman"/>
          <w:color w:val="000000"/>
          <w:sz w:val="28"/>
          <w:szCs w:val="28"/>
        </w:rPr>
        <w:softHyphen/>
        <w:t>лой механизации и механизированный инструмент, транспортные, ремонтные, вспомогательные, переправочные и мостостроитель</w:t>
      </w:r>
      <w:r w:rsidRPr="001F50B6">
        <w:rPr>
          <w:rFonts w:ascii="Times New Roman" w:hAnsi="Times New Roman"/>
          <w:color w:val="000000"/>
          <w:sz w:val="28"/>
          <w:szCs w:val="28"/>
        </w:rPr>
        <w:softHyphen/>
        <w:t>ные средства, СИЗ и другие специальные средства, используемые силами ликвидации ЧС при выполнении аварийно-спасательных и других неотложных работ в зонах ЧС.</w:t>
      </w:r>
    </w:p>
    <w:p w:rsidR="00D45182" w:rsidRPr="001F50B6" w:rsidRDefault="00D45182" w:rsidP="00D45182">
      <w:pPr>
        <w:rPr>
          <w:rFonts w:ascii="Times New Roman" w:hAnsi="Times New Roman"/>
          <w:sz w:val="28"/>
          <w:szCs w:val="28"/>
        </w:rPr>
      </w:pPr>
    </w:p>
    <w:p w:rsidR="00D45182" w:rsidRPr="00D45182" w:rsidRDefault="00D45182" w:rsidP="00D45182">
      <w:pPr>
        <w:shd w:val="clear" w:color="auto" w:fill="FFFFFF"/>
        <w:ind w:firstLine="0"/>
        <w:rPr>
          <w:rFonts w:ascii="Times New Roman" w:hAnsi="Times New Roman"/>
          <w:bCs/>
          <w:color w:val="000000"/>
          <w:sz w:val="28"/>
          <w:szCs w:val="28"/>
        </w:rPr>
      </w:pPr>
      <w:r w:rsidRPr="00D45182">
        <w:rPr>
          <w:rFonts w:ascii="Times New Roman" w:hAnsi="Times New Roman"/>
          <w:bCs/>
          <w:color w:val="000000"/>
          <w:sz w:val="28"/>
          <w:szCs w:val="28"/>
        </w:rPr>
        <w:t xml:space="preserve">       5.5 Обеспечение работ по ликвидации последствий чрезвычайных ситуаций</w:t>
      </w:r>
    </w:p>
    <w:p w:rsidR="00D45182" w:rsidRPr="00D45182" w:rsidRDefault="00D45182" w:rsidP="00D45182">
      <w:pPr>
        <w:shd w:val="clear" w:color="auto" w:fill="FFFFFF"/>
        <w:rPr>
          <w:rFonts w:ascii="Times New Roman" w:hAnsi="Times New Roman"/>
          <w:sz w:val="28"/>
          <w:szCs w:val="28"/>
        </w:rPr>
      </w:pP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Одним из главных условий проведения спасательных и других неотложных работ в очагах поражения и районах стихийных бед</w:t>
      </w:r>
      <w:r w:rsidRPr="001F50B6">
        <w:rPr>
          <w:rFonts w:ascii="Times New Roman" w:hAnsi="Times New Roman"/>
          <w:color w:val="000000"/>
          <w:sz w:val="28"/>
          <w:szCs w:val="28"/>
        </w:rPr>
        <w:softHyphen/>
        <w:t>ствий, аварий и катастроф является четкое управление ими. В со</w:t>
      </w:r>
      <w:r w:rsidRPr="001F50B6">
        <w:rPr>
          <w:rFonts w:ascii="Times New Roman" w:hAnsi="Times New Roman"/>
          <w:color w:val="000000"/>
          <w:sz w:val="28"/>
          <w:szCs w:val="28"/>
        </w:rPr>
        <w:softHyphen/>
        <w:t>временных условиях к управлению ГО предъявляются высокие требования: начальники ГО и их штабы должны уверенно ориен</w:t>
      </w:r>
      <w:r w:rsidRPr="001F50B6">
        <w:rPr>
          <w:rFonts w:ascii="Times New Roman" w:hAnsi="Times New Roman"/>
          <w:color w:val="000000"/>
          <w:sz w:val="28"/>
          <w:szCs w:val="28"/>
        </w:rPr>
        <w:softHyphen/>
        <w:t>тироваться в сложной обстановке, принимать целесообразные ре</w:t>
      </w:r>
      <w:r w:rsidRPr="001F50B6">
        <w:rPr>
          <w:rFonts w:ascii="Times New Roman" w:hAnsi="Times New Roman"/>
          <w:color w:val="000000"/>
          <w:sz w:val="28"/>
          <w:szCs w:val="28"/>
        </w:rPr>
        <w:softHyphen/>
        <w:t>шения, своевременно ставить задачи подчиненным и организовы</w:t>
      </w:r>
      <w:r w:rsidRPr="001F50B6">
        <w:rPr>
          <w:rFonts w:ascii="Times New Roman" w:hAnsi="Times New Roman"/>
          <w:color w:val="000000"/>
          <w:sz w:val="28"/>
          <w:szCs w:val="28"/>
        </w:rPr>
        <w:softHyphen/>
        <w:t>вать взаимодействие сил. Система управления ГО должна нахо</w:t>
      </w:r>
      <w:r w:rsidRPr="001F50B6">
        <w:rPr>
          <w:rFonts w:ascii="Times New Roman" w:hAnsi="Times New Roman"/>
          <w:color w:val="000000"/>
          <w:sz w:val="28"/>
          <w:szCs w:val="28"/>
        </w:rPr>
        <w:softHyphen/>
        <w:t>диться в постоянной и высокой степени готовности, а само управ</w:t>
      </w:r>
      <w:r w:rsidRPr="001F50B6">
        <w:rPr>
          <w:rFonts w:ascii="Times New Roman" w:hAnsi="Times New Roman"/>
          <w:color w:val="000000"/>
          <w:sz w:val="28"/>
          <w:szCs w:val="28"/>
        </w:rPr>
        <w:softHyphen/>
        <w:t>ление должно быть устойчивым и непрерывным, оперативным и скрытным, т.е. готовность систем управления, связи и оповещения в целом должна быть выше готовности сил ГО.</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В ходе проведения спасательных и других неотложных работ начальники, штабы и службы ГО руководят действиями сил; сле</w:t>
      </w:r>
      <w:r w:rsidRPr="001F50B6">
        <w:rPr>
          <w:rFonts w:ascii="Times New Roman" w:hAnsi="Times New Roman"/>
          <w:color w:val="000000"/>
          <w:sz w:val="28"/>
          <w:szCs w:val="28"/>
        </w:rPr>
        <w:softHyphen/>
        <w:t xml:space="preserve">дят за соблюдением ими мер защиты безопасности; ставят новые или уточняют ранее поставленные задачи; </w:t>
      </w:r>
      <w:r w:rsidRPr="001F50B6">
        <w:rPr>
          <w:rFonts w:ascii="Times New Roman" w:hAnsi="Times New Roman"/>
          <w:color w:val="000000"/>
          <w:sz w:val="28"/>
          <w:szCs w:val="28"/>
        </w:rPr>
        <w:lastRenderedPageBreak/>
        <w:t>осуществляют маневр силами и средствами; организуют наблюдение за измерением хи</w:t>
      </w:r>
      <w:r w:rsidRPr="001F50B6">
        <w:rPr>
          <w:rFonts w:ascii="Times New Roman" w:hAnsi="Times New Roman"/>
          <w:color w:val="000000"/>
          <w:sz w:val="28"/>
          <w:szCs w:val="28"/>
        </w:rPr>
        <w:softHyphen/>
        <w:t>мической и (или) радиационной обстановки и дозиметрический контроль; организуют всестороннее обеспечение действий сил, смену формирований на участках работ, замену и ремонт СИЗ, приборов, техники, пополнение израсходованных средств мате</w:t>
      </w:r>
      <w:r w:rsidRPr="001F50B6">
        <w:rPr>
          <w:rFonts w:ascii="Times New Roman" w:hAnsi="Times New Roman"/>
          <w:color w:val="000000"/>
          <w:sz w:val="28"/>
          <w:szCs w:val="28"/>
        </w:rPr>
        <w:softHyphen/>
        <w:t>риального, технического и медицинского снабжения; организуют санитарную обработку и проведение других мероприятий.</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Основы взаимодействия сил при проведении спасательных и других неотложных работ в планомерном проведении мероприя</w:t>
      </w:r>
      <w:r w:rsidRPr="001F50B6">
        <w:rPr>
          <w:rFonts w:ascii="Times New Roman" w:hAnsi="Times New Roman"/>
          <w:color w:val="000000"/>
          <w:sz w:val="28"/>
          <w:szCs w:val="28"/>
        </w:rPr>
        <w:softHyphen/>
        <w:t>тий ГО разрабатываются в мирное время и отражаются в соответ</w:t>
      </w:r>
      <w:r w:rsidRPr="001F50B6">
        <w:rPr>
          <w:rFonts w:ascii="Times New Roman" w:hAnsi="Times New Roman"/>
          <w:color w:val="000000"/>
          <w:sz w:val="28"/>
          <w:szCs w:val="28"/>
        </w:rPr>
        <w:softHyphen/>
        <w:t>ствующих планах ГО. Взаимодействие организуется, прежде всего, в интересах той части группировки сил, которая при проведении вышеуказанных работ решает основную задачу.</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Всестороннее обеспечение действий сил ГО является одним из решающих условий успешного проведения спасательных и других неотложных работ. Организация и проведение обеспечения возла</w:t>
      </w:r>
      <w:r w:rsidRPr="001F50B6">
        <w:rPr>
          <w:rFonts w:ascii="Times New Roman" w:hAnsi="Times New Roman"/>
          <w:color w:val="000000"/>
          <w:sz w:val="28"/>
          <w:szCs w:val="28"/>
        </w:rPr>
        <w:softHyphen/>
        <w:t>гаются на начальников ГО, их штабы, начальников служб, коман</w:t>
      </w:r>
      <w:r w:rsidRPr="001F50B6">
        <w:rPr>
          <w:rFonts w:ascii="Times New Roman" w:hAnsi="Times New Roman"/>
          <w:color w:val="000000"/>
          <w:sz w:val="28"/>
          <w:szCs w:val="28"/>
        </w:rPr>
        <w:softHyphen/>
        <w:t>диров формирований и выполняются с учетом необходимости одновременного обеспечения, как действий сил, так и мероприятий ГО по защите населения и повышению устойчивости работы от</w:t>
      </w:r>
      <w:r w:rsidRPr="001F50B6">
        <w:rPr>
          <w:rFonts w:ascii="Times New Roman" w:hAnsi="Times New Roman"/>
          <w:color w:val="000000"/>
          <w:sz w:val="28"/>
          <w:szCs w:val="28"/>
        </w:rPr>
        <w:softHyphen/>
        <w:t>раслей и объектов народного хозяйства в военное время.</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Успешное проведение спасательных и других неотложных ра</w:t>
      </w:r>
      <w:r w:rsidRPr="001F50B6">
        <w:rPr>
          <w:rFonts w:ascii="Times New Roman" w:hAnsi="Times New Roman"/>
          <w:color w:val="000000"/>
          <w:sz w:val="28"/>
          <w:szCs w:val="28"/>
        </w:rPr>
        <w:softHyphen/>
        <w:t>бот достигается:</w:t>
      </w:r>
    </w:p>
    <w:p w:rsidR="00D45182" w:rsidRPr="001F50B6" w:rsidRDefault="00D45182" w:rsidP="002F0C8D">
      <w:pPr>
        <w:widowControl w:val="0"/>
        <w:numPr>
          <w:ilvl w:val="0"/>
          <w:numId w:val="97"/>
        </w:numPr>
        <w:shd w:val="clear" w:color="auto" w:fill="FFFFFF"/>
        <w:tabs>
          <w:tab w:val="left" w:pos="504"/>
        </w:tabs>
        <w:autoSpaceDE w:val="0"/>
        <w:autoSpaceDN w:val="0"/>
        <w:adjustRightInd w:val="0"/>
        <w:ind w:left="34" w:firstLine="283"/>
        <w:rPr>
          <w:rFonts w:ascii="Times New Roman" w:hAnsi="Times New Roman"/>
          <w:color w:val="000000"/>
          <w:sz w:val="28"/>
          <w:szCs w:val="28"/>
        </w:rPr>
      </w:pPr>
      <w:r w:rsidRPr="001F50B6">
        <w:rPr>
          <w:rFonts w:ascii="Times New Roman" w:hAnsi="Times New Roman"/>
          <w:color w:val="000000"/>
          <w:sz w:val="28"/>
          <w:szCs w:val="28"/>
        </w:rPr>
        <w:t>своевременной организацией и непрерывным ведением раз</w:t>
      </w:r>
      <w:r w:rsidRPr="001F50B6">
        <w:rPr>
          <w:rFonts w:ascii="Times New Roman" w:hAnsi="Times New Roman"/>
          <w:color w:val="000000"/>
          <w:sz w:val="28"/>
          <w:szCs w:val="28"/>
        </w:rPr>
        <w:softHyphen/>
        <w:t>ведки, добыванием ею достоверных данных к установленному</w:t>
      </w:r>
      <w:r w:rsidRPr="001F50B6">
        <w:rPr>
          <w:rFonts w:ascii="Times New Roman" w:hAnsi="Times New Roman"/>
          <w:color w:val="000000"/>
          <w:sz w:val="28"/>
          <w:szCs w:val="28"/>
        </w:rPr>
        <w:br/>
        <w:t>сроку;</w:t>
      </w:r>
    </w:p>
    <w:p w:rsidR="00D45182" w:rsidRPr="001F50B6" w:rsidRDefault="00D45182" w:rsidP="002F0C8D">
      <w:pPr>
        <w:widowControl w:val="0"/>
        <w:numPr>
          <w:ilvl w:val="0"/>
          <w:numId w:val="97"/>
        </w:numPr>
        <w:shd w:val="clear" w:color="auto" w:fill="FFFFFF"/>
        <w:tabs>
          <w:tab w:val="left" w:pos="504"/>
        </w:tabs>
        <w:autoSpaceDE w:val="0"/>
        <w:autoSpaceDN w:val="0"/>
        <w:adjustRightInd w:val="0"/>
        <w:ind w:left="34" w:firstLine="283"/>
        <w:rPr>
          <w:rFonts w:ascii="Times New Roman" w:hAnsi="Times New Roman"/>
          <w:color w:val="000000"/>
          <w:sz w:val="28"/>
          <w:szCs w:val="28"/>
        </w:rPr>
      </w:pPr>
      <w:r w:rsidRPr="001F50B6">
        <w:rPr>
          <w:rFonts w:ascii="Times New Roman" w:hAnsi="Times New Roman"/>
          <w:color w:val="000000"/>
          <w:sz w:val="28"/>
          <w:szCs w:val="28"/>
        </w:rPr>
        <w:t>быстрым вводом формирований в очаги поражения для вы</w:t>
      </w:r>
      <w:r w:rsidRPr="001F50B6">
        <w:rPr>
          <w:rFonts w:ascii="Times New Roman" w:hAnsi="Times New Roman"/>
          <w:color w:val="000000"/>
          <w:sz w:val="28"/>
          <w:szCs w:val="28"/>
        </w:rPr>
        <w:softHyphen/>
        <w:t>полнения задач;</w:t>
      </w:r>
    </w:p>
    <w:p w:rsidR="00D45182" w:rsidRPr="001F50B6" w:rsidRDefault="00D45182" w:rsidP="002F0C8D">
      <w:pPr>
        <w:widowControl w:val="0"/>
        <w:numPr>
          <w:ilvl w:val="0"/>
          <w:numId w:val="97"/>
        </w:numPr>
        <w:shd w:val="clear" w:color="auto" w:fill="FFFFFF"/>
        <w:tabs>
          <w:tab w:val="left" w:pos="504"/>
        </w:tabs>
        <w:autoSpaceDE w:val="0"/>
        <w:autoSpaceDN w:val="0"/>
        <w:adjustRightInd w:val="0"/>
        <w:ind w:left="34" w:firstLine="283"/>
        <w:rPr>
          <w:rFonts w:ascii="Times New Roman" w:hAnsi="Times New Roman"/>
          <w:color w:val="000000"/>
          <w:sz w:val="28"/>
          <w:szCs w:val="28"/>
        </w:rPr>
      </w:pPr>
      <w:r w:rsidRPr="001F50B6">
        <w:rPr>
          <w:rFonts w:ascii="Times New Roman" w:hAnsi="Times New Roman"/>
          <w:color w:val="000000"/>
          <w:sz w:val="28"/>
          <w:szCs w:val="28"/>
        </w:rPr>
        <w:t>высокой выучкой и психологической стойкостью личного со</w:t>
      </w:r>
      <w:r w:rsidRPr="001F50B6">
        <w:rPr>
          <w:rFonts w:ascii="Times New Roman" w:hAnsi="Times New Roman"/>
          <w:color w:val="000000"/>
          <w:sz w:val="28"/>
          <w:szCs w:val="28"/>
        </w:rPr>
        <w:softHyphen/>
      </w:r>
      <w:r w:rsidRPr="001F50B6">
        <w:rPr>
          <w:rFonts w:ascii="Times New Roman" w:hAnsi="Times New Roman"/>
          <w:color w:val="000000"/>
          <w:sz w:val="28"/>
          <w:szCs w:val="28"/>
        </w:rPr>
        <w:br/>
        <w:t>става;</w:t>
      </w:r>
    </w:p>
    <w:p w:rsidR="00D45182" w:rsidRPr="001F50B6" w:rsidRDefault="00D45182" w:rsidP="002F0C8D">
      <w:pPr>
        <w:widowControl w:val="0"/>
        <w:numPr>
          <w:ilvl w:val="0"/>
          <w:numId w:val="97"/>
        </w:numPr>
        <w:shd w:val="clear" w:color="auto" w:fill="FFFFFF"/>
        <w:tabs>
          <w:tab w:val="left" w:pos="504"/>
        </w:tabs>
        <w:autoSpaceDE w:val="0"/>
        <w:autoSpaceDN w:val="0"/>
        <w:adjustRightInd w:val="0"/>
        <w:ind w:left="34" w:firstLine="283"/>
        <w:rPr>
          <w:rFonts w:ascii="Times New Roman" w:hAnsi="Times New Roman"/>
          <w:color w:val="000000"/>
          <w:sz w:val="28"/>
          <w:szCs w:val="28"/>
        </w:rPr>
      </w:pPr>
      <w:r w:rsidRPr="001F50B6">
        <w:rPr>
          <w:rFonts w:ascii="Times New Roman" w:hAnsi="Times New Roman"/>
          <w:color w:val="000000"/>
          <w:sz w:val="28"/>
          <w:szCs w:val="28"/>
        </w:rPr>
        <w:t>знанием и строгим соблюдением личным составом правил по</w:t>
      </w:r>
      <w:r w:rsidRPr="001F50B6">
        <w:rPr>
          <w:rFonts w:ascii="Times New Roman" w:hAnsi="Times New Roman"/>
          <w:color w:val="000000"/>
          <w:sz w:val="28"/>
          <w:szCs w:val="28"/>
        </w:rPr>
        <w:softHyphen/>
      </w:r>
      <w:r w:rsidRPr="001F50B6">
        <w:rPr>
          <w:rFonts w:ascii="Times New Roman" w:hAnsi="Times New Roman"/>
          <w:color w:val="000000"/>
          <w:sz w:val="28"/>
          <w:szCs w:val="28"/>
        </w:rPr>
        <w:br/>
        <w:t>ведения и мер безопасности при выполнении работ;</w:t>
      </w:r>
    </w:p>
    <w:p w:rsidR="00D45182" w:rsidRPr="001F50B6" w:rsidRDefault="00D45182" w:rsidP="002F0C8D">
      <w:pPr>
        <w:widowControl w:val="0"/>
        <w:numPr>
          <w:ilvl w:val="0"/>
          <w:numId w:val="97"/>
        </w:numPr>
        <w:shd w:val="clear" w:color="auto" w:fill="FFFFFF"/>
        <w:tabs>
          <w:tab w:val="left" w:pos="504"/>
        </w:tabs>
        <w:autoSpaceDE w:val="0"/>
        <w:autoSpaceDN w:val="0"/>
        <w:adjustRightInd w:val="0"/>
        <w:ind w:left="34" w:firstLine="283"/>
        <w:rPr>
          <w:rFonts w:ascii="Times New Roman" w:hAnsi="Times New Roman"/>
          <w:color w:val="000000"/>
          <w:sz w:val="28"/>
          <w:szCs w:val="28"/>
        </w:rPr>
      </w:pPr>
      <w:r w:rsidRPr="001F50B6">
        <w:rPr>
          <w:rFonts w:ascii="Times New Roman" w:hAnsi="Times New Roman"/>
          <w:color w:val="000000"/>
          <w:sz w:val="28"/>
          <w:szCs w:val="28"/>
        </w:rPr>
        <w:t>заблаговременным изучением командирами формирований осо</w:t>
      </w:r>
      <w:r w:rsidRPr="001F50B6">
        <w:rPr>
          <w:rFonts w:ascii="Times New Roman" w:hAnsi="Times New Roman"/>
          <w:color w:val="000000"/>
          <w:sz w:val="28"/>
          <w:szCs w:val="28"/>
        </w:rPr>
        <w:softHyphen/>
        <w:t>бенностей выполнения работ на объектах, характера их застройки,</w:t>
      </w:r>
      <w:r w:rsidRPr="001F50B6">
        <w:rPr>
          <w:rFonts w:ascii="Times New Roman" w:hAnsi="Times New Roman"/>
          <w:color w:val="000000"/>
          <w:sz w:val="28"/>
          <w:szCs w:val="28"/>
        </w:rPr>
        <w:br/>
        <w:t>наличия коммунально-энергетических и технологических сетей,</w:t>
      </w:r>
      <w:r w:rsidRPr="001F50B6">
        <w:rPr>
          <w:rFonts w:ascii="Times New Roman" w:hAnsi="Times New Roman"/>
          <w:color w:val="000000"/>
          <w:sz w:val="28"/>
          <w:szCs w:val="28"/>
        </w:rPr>
        <w:br/>
        <w:t>мест хранения СДЯВ;</w:t>
      </w:r>
    </w:p>
    <w:p w:rsidR="00D45182" w:rsidRPr="001F50B6" w:rsidRDefault="00D45182" w:rsidP="002F0C8D">
      <w:pPr>
        <w:widowControl w:val="0"/>
        <w:numPr>
          <w:ilvl w:val="0"/>
          <w:numId w:val="97"/>
        </w:numPr>
        <w:shd w:val="clear" w:color="auto" w:fill="FFFFFF"/>
        <w:tabs>
          <w:tab w:val="left" w:pos="504"/>
        </w:tabs>
        <w:autoSpaceDE w:val="0"/>
        <w:autoSpaceDN w:val="0"/>
        <w:adjustRightInd w:val="0"/>
        <w:ind w:left="34" w:firstLine="283"/>
        <w:rPr>
          <w:rFonts w:ascii="Times New Roman" w:hAnsi="Times New Roman"/>
          <w:color w:val="000000"/>
          <w:sz w:val="28"/>
          <w:szCs w:val="28"/>
        </w:rPr>
      </w:pPr>
      <w:r w:rsidRPr="001F50B6">
        <w:rPr>
          <w:rFonts w:ascii="Times New Roman" w:hAnsi="Times New Roman"/>
          <w:color w:val="000000"/>
          <w:sz w:val="28"/>
          <w:szCs w:val="28"/>
        </w:rPr>
        <w:t>непрерывным и твердым управлением, четкой организацией</w:t>
      </w:r>
      <w:r w:rsidRPr="001F50B6">
        <w:rPr>
          <w:rFonts w:ascii="Times New Roman" w:hAnsi="Times New Roman"/>
          <w:color w:val="000000"/>
          <w:sz w:val="28"/>
          <w:szCs w:val="28"/>
        </w:rPr>
        <w:br/>
        <w:t>взаимодействия.</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Силы и средства ГО, в том числе и для проведения спасатель</w:t>
      </w:r>
      <w:r w:rsidRPr="001F50B6">
        <w:rPr>
          <w:rFonts w:ascii="Times New Roman" w:hAnsi="Times New Roman"/>
          <w:color w:val="000000"/>
          <w:sz w:val="28"/>
          <w:szCs w:val="28"/>
        </w:rPr>
        <w:softHyphen/>
        <w:t>ных и других неотложных работ, приводятся в готовность различ</w:t>
      </w:r>
      <w:r w:rsidRPr="001F50B6">
        <w:rPr>
          <w:rFonts w:ascii="Times New Roman" w:hAnsi="Times New Roman"/>
          <w:color w:val="000000"/>
          <w:sz w:val="28"/>
          <w:szCs w:val="28"/>
        </w:rPr>
        <w:softHyphen/>
        <w:t>ной степени, отличающейся в основном временем, отводимым на готовность к действиям.</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Группировка сил и средств по каждому направлению ввода в очаг поражения (район стихийного бедствия) делится на эшелоны: первый, второй и резерв.</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Первый эшелон (до 50%) предназначается для немедленного развертывания спасательных и других неотложных работ в очагах поражения и ведения их в высоком темпе.</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lastRenderedPageBreak/>
        <w:t>Второй эшелон (до 30%) предназначен для наращивания уси</w:t>
      </w:r>
      <w:r w:rsidRPr="001F50B6">
        <w:rPr>
          <w:rFonts w:ascii="Times New Roman" w:hAnsi="Times New Roman"/>
          <w:color w:val="000000"/>
          <w:sz w:val="28"/>
          <w:szCs w:val="28"/>
        </w:rPr>
        <w:softHyphen/>
        <w:t>лий и расширения фронта работ по мере спада уровней радиации, частичной (полной) замены первого эшелона.</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Резерв (до 20%) предназначен для решения внезапно возникаю</w:t>
      </w:r>
      <w:r w:rsidRPr="001F50B6">
        <w:rPr>
          <w:rFonts w:ascii="Times New Roman" w:hAnsi="Times New Roman"/>
          <w:color w:val="000000"/>
          <w:sz w:val="28"/>
          <w:szCs w:val="28"/>
        </w:rPr>
        <w:softHyphen/>
        <w:t>щих задач и наращивания усилий на важнейших участках работ в целях сокращения сроков их проведения.</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В состав первого эшелона включаются формирования ГО объ</w:t>
      </w:r>
      <w:r w:rsidRPr="001F50B6">
        <w:rPr>
          <w:rFonts w:ascii="Times New Roman" w:hAnsi="Times New Roman"/>
          <w:color w:val="000000"/>
          <w:sz w:val="28"/>
          <w:szCs w:val="28"/>
        </w:rPr>
        <w:softHyphen/>
        <w:t>екта промышленности, продолжающих работу в категорированных</w:t>
      </w:r>
      <w:r w:rsidRPr="001F50B6">
        <w:rPr>
          <w:rFonts w:ascii="Times New Roman" w:hAnsi="Times New Roman"/>
          <w:sz w:val="28"/>
          <w:szCs w:val="28"/>
        </w:rPr>
        <w:t xml:space="preserve"> </w:t>
      </w:r>
      <w:r w:rsidRPr="001F50B6">
        <w:rPr>
          <w:rFonts w:ascii="Times New Roman" w:hAnsi="Times New Roman"/>
          <w:color w:val="000000"/>
          <w:sz w:val="28"/>
          <w:szCs w:val="28"/>
        </w:rPr>
        <w:t xml:space="preserve">городах, части (подразделения) ГО и военных сил, выделенные в соответствии с Планом взаимодействия, а при необходимости и формирования ГО повышенной готовности близко расположенных </w:t>
      </w:r>
      <w:proofErr w:type="spellStart"/>
      <w:r w:rsidRPr="001F50B6">
        <w:rPr>
          <w:rFonts w:ascii="Times New Roman" w:hAnsi="Times New Roman"/>
          <w:color w:val="000000"/>
          <w:sz w:val="28"/>
          <w:szCs w:val="28"/>
        </w:rPr>
        <w:t>некатегорированных</w:t>
      </w:r>
      <w:proofErr w:type="spellEnd"/>
      <w:r w:rsidRPr="001F50B6">
        <w:rPr>
          <w:rFonts w:ascii="Times New Roman" w:hAnsi="Times New Roman"/>
          <w:color w:val="000000"/>
          <w:sz w:val="28"/>
          <w:szCs w:val="28"/>
        </w:rPr>
        <w:t xml:space="preserve"> городов и сельских районов.</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Во второй эшелон сил ГО включаются формирования объектов промышленности, продолжающих производственную деятель</w:t>
      </w:r>
      <w:r w:rsidRPr="001F50B6">
        <w:rPr>
          <w:rFonts w:ascii="Times New Roman" w:hAnsi="Times New Roman"/>
          <w:color w:val="000000"/>
          <w:sz w:val="28"/>
          <w:szCs w:val="28"/>
        </w:rPr>
        <w:softHyphen/>
        <w:t xml:space="preserve">ность в городе, не вошедших в первый эшелон, формирования объектов, прекративших работу и перенесших ее в загородную зону, формирования ГО </w:t>
      </w:r>
      <w:proofErr w:type="spellStart"/>
      <w:r w:rsidRPr="001F50B6">
        <w:rPr>
          <w:rFonts w:ascii="Times New Roman" w:hAnsi="Times New Roman"/>
          <w:color w:val="000000"/>
          <w:sz w:val="28"/>
          <w:szCs w:val="28"/>
        </w:rPr>
        <w:t>некатегорированных</w:t>
      </w:r>
      <w:proofErr w:type="spellEnd"/>
      <w:r w:rsidRPr="001F50B6">
        <w:rPr>
          <w:rFonts w:ascii="Times New Roman" w:hAnsi="Times New Roman"/>
          <w:color w:val="000000"/>
          <w:sz w:val="28"/>
          <w:szCs w:val="28"/>
        </w:rPr>
        <w:t xml:space="preserve"> городов и сельских районов, а также воинские части (подразделения), не вошедшие в первый эшелон.</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Для обеспечения непрерывных спасательных и других неотлож</w:t>
      </w:r>
      <w:r w:rsidRPr="001F50B6">
        <w:rPr>
          <w:rFonts w:ascii="Times New Roman" w:hAnsi="Times New Roman"/>
          <w:color w:val="000000"/>
          <w:sz w:val="28"/>
          <w:szCs w:val="28"/>
        </w:rPr>
        <w:softHyphen/>
        <w:t>ных работ силы ГО эшелонов разбиваются на смены. Первый эше</w:t>
      </w:r>
      <w:r w:rsidRPr="001F50B6">
        <w:rPr>
          <w:rFonts w:ascii="Times New Roman" w:hAnsi="Times New Roman"/>
          <w:color w:val="000000"/>
          <w:sz w:val="28"/>
          <w:szCs w:val="28"/>
        </w:rPr>
        <w:softHyphen/>
        <w:t>лон группировки сил может состоять из 2...3 смен, второй - из 1.. .2 смен. Первая смена по численности личного состава составляет примерно 30%, вторая — 50%, третья — 20% численности эшелона.</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Продолжительность работы составом первого эшелона может быть 10... 12 ч: первой смены - не менее 2 ч; второй смены - от 3 до 4 ч; третьей смены - от 5 до 6 ч.</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В резерв сил ГО города могут быть включены территориальные формирования ГО, служб ГО города и взаимодействующих сель</w:t>
      </w:r>
      <w:r w:rsidRPr="001F50B6">
        <w:rPr>
          <w:rFonts w:ascii="Times New Roman" w:hAnsi="Times New Roman"/>
          <w:color w:val="000000"/>
          <w:sz w:val="28"/>
          <w:szCs w:val="28"/>
        </w:rPr>
        <w:softHyphen/>
        <w:t>ских районов. Резервы восстанавливаются за счет выведенных сил и средств ГО из очага поражения после выполнения задач.</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В условиях мирного времени всестороннее обеспечение дейст</w:t>
      </w:r>
      <w:r w:rsidRPr="001F50B6">
        <w:rPr>
          <w:rFonts w:ascii="Times New Roman" w:hAnsi="Times New Roman"/>
          <w:color w:val="000000"/>
          <w:sz w:val="28"/>
          <w:szCs w:val="28"/>
        </w:rPr>
        <w:softHyphen/>
        <w:t>вий сил ГО заключается в организации и проведении разведки, транспортного и дорожного, материального, технического, гидро</w:t>
      </w:r>
      <w:r w:rsidRPr="001F50B6">
        <w:rPr>
          <w:rFonts w:ascii="Times New Roman" w:hAnsi="Times New Roman"/>
          <w:color w:val="000000"/>
          <w:sz w:val="28"/>
          <w:szCs w:val="28"/>
        </w:rPr>
        <w:softHyphen/>
        <w:t>метеорологического и инженерного, химического и медицинского обеспечения.</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bCs/>
          <w:color w:val="000000"/>
          <w:sz w:val="28"/>
          <w:szCs w:val="28"/>
        </w:rPr>
        <w:t>Разведка в интересах ГО</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 комплекс мероприятий по добыва</w:t>
      </w:r>
      <w:r w:rsidRPr="001F50B6">
        <w:rPr>
          <w:rFonts w:ascii="Times New Roman" w:hAnsi="Times New Roman"/>
          <w:color w:val="000000"/>
          <w:sz w:val="28"/>
          <w:szCs w:val="28"/>
        </w:rPr>
        <w:softHyphen/>
        <w:t>нию, сбору, обобщению и изучению данных о состоянии окру</w:t>
      </w:r>
      <w:r w:rsidRPr="001F50B6">
        <w:rPr>
          <w:rFonts w:ascii="Times New Roman" w:hAnsi="Times New Roman"/>
          <w:color w:val="000000"/>
          <w:sz w:val="28"/>
          <w:szCs w:val="28"/>
        </w:rPr>
        <w:softHyphen/>
        <w:t>жающей среды, обстановки в зоне аварий, катастроф, стихийных бедствий и очагах поражения, а также на объектах и участках спа</w:t>
      </w:r>
      <w:r w:rsidRPr="001F50B6">
        <w:rPr>
          <w:rFonts w:ascii="Times New Roman" w:hAnsi="Times New Roman"/>
          <w:color w:val="000000"/>
          <w:sz w:val="28"/>
          <w:szCs w:val="28"/>
        </w:rPr>
        <w:softHyphen/>
        <w:t>сательных и других неотложных работ.</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color w:val="000000"/>
          <w:sz w:val="28"/>
          <w:szCs w:val="28"/>
        </w:rPr>
        <w:t>Основные задачи разведки заключаются:</w:t>
      </w:r>
    </w:p>
    <w:p w:rsidR="00D45182" w:rsidRPr="001F50B6" w:rsidRDefault="00D45182" w:rsidP="002F0C8D">
      <w:pPr>
        <w:widowControl w:val="0"/>
        <w:numPr>
          <w:ilvl w:val="0"/>
          <w:numId w:val="102"/>
        </w:numPr>
        <w:shd w:val="clear" w:color="auto" w:fill="FFFFFF"/>
        <w:tabs>
          <w:tab w:val="left" w:pos="552"/>
        </w:tabs>
        <w:autoSpaceDE w:val="0"/>
        <w:autoSpaceDN w:val="0"/>
        <w:adjustRightInd w:val="0"/>
        <w:ind w:left="43" w:firstLine="298"/>
        <w:rPr>
          <w:rFonts w:ascii="Times New Roman" w:hAnsi="Times New Roman"/>
          <w:color w:val="000000"/>
          <w:sz w:val="28"/>
          <w:szCs w:val="28"/>
        </w:rPr>
      </w:pPr>
      <w:r w:rsidRPr="001F50B6">
        <w:rPr>
          <w:rFonts w:ascii="Times New Roman" w:hAnsi="Times New Roman"/>
          <w:color w:val="000000"/>
          <w:sz w:val="28"/>
          <w:szCs w:val="28"/>
        </w:rPr>
        <w:t>в выявлении источников потенциальной опасности и осуще</w:t>
      </w:r>
      <w:r w:rsidRPr="001F50B6">
        <w:rPr>
          <w:rFonts w:ascii="Times New Roman" w:hAnsi="Times New Roman"/>
          <w:color w:val="000000"/>
          <w:sz w:val="28"/>
          <w:szCs w:val="28"/>
        </w:rPr>
        <w:softHyphen/>
        <w:t>ствлении за ними постоянного контроля;</w:t>
      </w:r>
    </w:p>
    <w:p w:rsidR="00D45182" w:rsidRPr="001F50B6" w:rsidRDefault="00D45182" w:rsidP="002F0C8D">
      <w:pPr>
        <w:widowControl w:val="0"/>
        <w:numPr>
          <w:ilvl w:val="0"/>
          <w:numId w:val="102"/>
        </w:numPr>
        <w:shd w:val="clear" w:color="auto" w:fill="FFFFFF"/>
        <w:tabs>
          <w:tab w:val="left" w:pos="552"/>
        </w:tabs>
        <w:autoSpaceDE w:val="0"/>
        <w:autoSpaceDN w:val="0"/>
        <w:adjustRightInd w:val="0"/>
        <w:ind w:left="43" w:firstLine="298"/>
        <w:rPr>
          <w:rFonts w:ascii="Times New Roman" w:hAnsi="Times New Roman"/>
          <w:color w:val="000000"/>
          <w:sz w:val="28"/>
          <w:szCs w:val="28"/>
        </w:rPr>
      </w:pPr>
      <w:r w:rsidRPr="001F50B6">
        <w:rPr>
          <w:rFonts w:ascii="Times New Roman" w:hAnsi="Times New Roman"/>
          <w:color w:val="000000"/>
          <w:sz w:val="28"/>
          <w:szCs w:val="28"/>
        </w:rPr>
        <w:t>в выявлении (установлении) угрозы возникновения стихий</w:t>
      </w:r>
      <w:r w:rsidRPr="001F50B6">
        <w:rPr>
          <w:rFonts w:ascii="Times New Roman" w:hAnsi="Times New Roman"/>
          <w:color w:val="000000"/>
          <w:sz w:val="28"/>
          <w:szCs w:val="28"/>
        </w:rPr>
        <w:softHyphen/>
        <w:t>ных бедствий;</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101" w:firstLine="245"/>
        <w:rPr>
          <w:rFonts w:ascii="Times New Roman" w:hAnsi="Times New Roman"/>
          <w:color w:val="000000"/>
          <w:sz w:val="28"/>
          <w:szCs w:val="28"/>
        </w:rPr>
      </w:pPr>
      <w:r w:rsidRPr="001F50B6">
        <w:rPr>
          <w:rFonts w:ascii="Times New Roman" w:hAnsi="Times New Roman"/>
          <w:color w:val="000000"/>
          <w:sz w:val="28"/>
          <w:szCs w:val="28"/>
        </w:rPr>
        <w:t>в усилении наблюдения и контроля за изменением обстановки</w:t>
      </w:r>
      <w:r w:rsidRPr="001F50B6">
        <w:rPr>
          <w:rFonts w:ascii="Times New Roman" w:hAnsi="Times New Roman"/>
          <w:color w:val="000000"/>
          <w:sz w:val="28"/>
          <w:szCs w:val="28"/>
        </w:rPr>
        <w:br/>
      </w:r>
      <w:r w:rsidRPr="001F50B6">
        <w:rPr>
          <w:rFonts w:ascii="Times New Roman" w:hAnsi="Times New Roman"/>
          <w:color w:val="000000"/>
          <w:sz w:val="28"/>
          <w:szCs w:val="28"/>
        </w:rPr>
        <w:lastRenderedPageBreak/>
        <w:t>в угрожаемый период;</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101" w:firstLine="245"/>
        <w:rPr>
          <w:rFonts w:ascii="Times New Roman" w:hAnsi="Times New Roman"/>
          <w:color w:val="000000"/>
          <w:sz w:val="28"/>
          <w:szCs w:val="28"/>
        </w:rPr>
      </w:pPr>
      <w:r w:rsidRPr="001F50B6">
        <w:rPr>
          <w:rFonts w:ascii="Times New Roman" w:hAnsi="Times New Roman"/>
          <w:color w:val="000000"/>
          <w:sz w:val="28"/>
          <w:szCs w:val="28"/>
        </w:rPr>
        <w:t>в контроле за санитарно-эпидемиологической обстановкой в</w:t>
      </w:r>
      <w:r w:rsidRPr="001F50B6">
        <w:rPr>
          <w:rFonts w:ascii="Times New Roman" w:hAnsi="Times New Roman"/>
          <w:color w:val="000000"/>
          <w:sz w:val="28"/>
          <w:szCs w:val="28"/>
        </w:rPr>
        <w:br/>
        <w:t>районах развертывания сил ГО и эвакуации;</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в уточнении состояния маршрутов;</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101" w:firstLine="245"/>
        <w:rPr>
          <w:rFonts w:ascii="Times New Roman" w:hAnsi="Times New Roman"/>
          <w:color w:val="000000"/>
          <w:sz w:val="28"/>
          <w:szCs w:val="28"/>
        </w:rPr>
      </w:pPr>
      <w:r w:rsidRPr="001F50B6">
        <w:rPr>
          <w:rFonts w:ascii="Times New Roman" w:hAnsi="Times New Roman"/>
          <w:color w:val="000000"/>
          <w:sz w:val="28"/>
          <w:szCs w:val="28"/>
        </w:rPr>
        <w:t>в усиленном контроле и наблюдении за изменением степени</w:t>
      </w:r>
      <w:r w:rsidRPr="001F50B6">
        <w:rPr>
          <w:rFonts w:ascii="Times New Roman" w:hAnsi="Times New Roman"/>
          <w:color w:val="000000"/>
          <w:sz w:val="28"/>
          <w:szCs w:val="28"/>
        </w:rPr>
        <w:br/>
        <w:t>зараженности при возникновении ЧС;</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101" w:firstLine="245"/>
        <w:rPr>
          <w:rFonts w:ascii="Times New Roman" w:hAnsi="Times New Roman"/>
          <w:color w:val="000000"/>
          <w:sz w:val="28"/>
          <w:szCs w:val="28"/>
        </w:rPr>
      </w:pPr>
      <w:r w:rsidRPr="001F50B6">
        <w:rPr>
          <w:rFonts w:ascii="Times New Roman" w:hAnsi="Times New Roman"/>
          <w:color w:val="000000"/>
          <w:sz w:val="28"/>
          <w:szCs w:val="28"/>
        </w:rPr>
        <w:t>в выявлении общей обстановки в районах аварий, катастроф и</w:t>
      </w:r>
      <w:r w:rsidRPr="001F50B6">
        <w:rPr>
          <w:rFonts w:ascii="Times New Roman" w:hAnsi="Times New Roman"/>
          <w:color w:val="000000"/>
          <w:sz w:val="28"/>
          <w:szCs w:val="28"/>
        </w:rPr>
        <w:br/>
        <w:t>стихийных бедствий;</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в установлении мест нахождения людей, пострадавших в ЧС;</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в определении состояния маршрутов после ЧС;</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101" w:firstLine="245"/>
        <w:rPr>
          <w:rFonts w:ascii="Times New Roman" w:hAnsi="Times New Roman"/>
          <w:color w:val="000000"/>
          <w:sz w:val="28"/>
          <w:szCs w:val="28"/>
        </w:rPr>
      </w:pPr>
      <w:r w:rsidRPr="001F50B6">
        <w:rPr>
          <w:rFonts w:ascii="Times New Roman" w:hAnsi="Times New Roman"/>
          <w:color w:val="000000"/>
          <w:sz w:val="28"/>
          <w:szCs w:val="28"/>
        </w:rPr>
        <w:t>в контроле за обстановкой в районе эвакуации, сосредоточе</w:t>
      </w:r>
      <w:r w:rsidRPr="001F50B6">
        <w:rPr>
          <w:rFonts w:ascii="Times New Roman" w:hAnsi="Times New Roman"/>
          <w:color w:val="000000"/>
          <w:sz w:val="28"/>
          <w:szCs w:val="28"/>
        </w:rPr>
        <w:softHyphen/>
        <w:t>ния и действия сил ГО;</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101" w:firstLine="245"/>
        <w:rPr>
          <w:rFonts w:ascii="Times New Roman" w:hAnsi="Times New Roman"/>
          <w:color w:val="000000"/>
          <w:sz w:val="28"/>
          <w:szCs w:val="28"/>
        </w:rPr>
      </w:pPr>
      <w:r w:rsidRPr="001F50B6">
        <w:rPr>
          <w:rFonts w:ascii="Times New Roman" w:hAnsi="Times New Roman"/>
          <w:color w:val="000000"/>
          <w:sz w:val="28"/>
          <w:szCs w:val="28"/>
        </w:rPr>
        <w:t>в выявлении обстановки на потенциально опасных объектах</w:t>
      </w:r>
      <w:r w:rsidRPr="001F50B6">
        <w:rPr>
          <w:rFonts w:ascii="Times New Roman" w:hAnsi="Times New Roman"/>
          <w:color w:val="000000"/>
          <w:sz w:val="28"/>
          <w:szCs w:val="28"/>
        </w:rPr>
        <w:br/>
        <w:t>после возникновения ЧС.</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Разведка в интересах ГО включает следующие виды: общая, ин</w:t>
      </w:r>
      <w:r w:rsidRPr="001F50B6">
        <w:rPr>
          <w:rFonts w:ascii="Times New Roman" w:hAnsi="Times New Roman"/>
          <w:color w:val="000000"/>
          <w:sz w:val="28"/>
          <w:szCs w:val="28"/>
        </w:rPr>
        <w:softHyphen/>
        <w:t>женерная, радиационная, химическая, медицинская, пожарная, са</w:t>
      </w:r>
      <w:r w:rsidRPr="001F50B6">
        <w:rPr>
          <w:rFonts w:ascii="Times New Roman" w:hAnsi="Times New Roman"/>
          <w:color w:val="000000"/>
          <w:sz w:val="28"/>
          <w:szCs w:val="28"/>
        </w:rPr>
        <w:softHyphen/>
        <w:t>нитарно-эпидемиологическая, биологическая (бактериологическая), ветеринарная, фитопатологическая.</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color w:val="000000"/>
          <w:sz w:val="28"/>
          <w:szCs w:val="28"/>
        </w:rPr>
        <w:t>Организация спасательных и других неотложных работ включает:</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принятие решения на проведение работ;</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постановку задач силами ГО;</w:t>
      </w:r>
    </w:p>
    <w:p w:rsidR="00D45182" w:rsidRPr="001F50B6" w:rsidRDefault="00D45182" w:rsidP="002F0C8D">
      <w:pPr>
        <w:widowControl w:val="0"/>
        <w:numPr>
          <w:ilvl w:val="0"/>
          <w:numId w:val="103"/>
        </w:numPr>
        <w:shd w:val="clear" w:color="auto" w:fill="FFFFFF"/>
        <w:tabs>
          <w:tab w:val="left" w:pos="514"/>
        </w:tabs>
        <w:autoSpaceDE w:val="0"/>
        <w:autoSpaceDN w:val="0"/>
        <w:adjustRightInd w:val="0"/>
        <w:ind w:left="346" w:firstLine="0"/>
        <w:rPr>
          <w:rFonts w:ascii="Times New Roman" w:hAnsi="Times New Roman"/>
          <w:color w:val="000000"/>
          <w:sz w:val="28"/>
          <w:szCs w:val="28"/>
        </w:rPr>
      </w:pPr>
      <w:r w:rsidRPr="001F50B6">
        <w:rPr>
          <w:rFonts w:ascii="Times New Roman" w:hAnsi="Times New Roman"/>
          <w:color w:val="000000"/>
          <w:sz w:val="28"/>
          <w:szCs w:val="28"/>
        </w:rPr>
        <w:t>планирование проведения работ;</w:t>
      </w:r>
    </w:p>
    <w:p w:rsidR="00D45182" w:rsidRPr="001F50B6" w:rsidRDefault="00D45182" w:rsidP="00D45182">
      <w:pPr>
        <w:shd w:val="clear" w:color="auto" w:fill="FFFFFF"/>
        <w:tabs>
          <w:tab w:val="left" w:pos="514"/>
        </w:tabs>
        <w:ind w:firstLine="293"/>
        <w:rPr>
          <w:rFonts w:ascii="Times New Roman" w:hAnsi="Times New Roman"/>
          <w:sz w:val="28"/>
          <w:szCs w:val="28"/>
        </w:rPr>
      </w:pPr>
      <w:r w:rsidRPr="001F50B6">
        <w:rPr>
          <w:rFonts w:ascii="Times New Roman" w:hAnsi="Times New Roman"/>
          <w:color w:val="000000"/>
          <w:sz w:val="28"/>
          <w:szCs w:val="28"/>
        </w:rPr>
        <w:t>-</w:t>
      </w:r>
      <w:r w:rsidRPr="001F50B6">
        <w:rPr>
          <w:rFonts w:ascii="Times New Roman" w:hAnsi="Times New Roman"/>
          <w:color w:val="000000"/>
          <w:sz w:val="28"/>
          <w:szCs w:val="28"/>
        </w:rPr>
        <w:tab/>
        <w:t>организацию обеспечения действий сил ГО, взаимодействия и</w:t>
      </w:r>
      <w:r w:rsidRPr="001F50B6">
        <w:rPr>
          <w:rFonts w:ascii="Times New Roman" w:hAnsi="Times New Roman"/>
          <w:color w:val="000000"/>
          <w:sz w:val="28"/>
          <w:szCs w:val="28"/>
        </w:rPr>
        <w:br/>
        <w:t>управления.</w:t>
      </w:r>
    </w:p>
    <w:p w:rsidR="00D45182" w:rsidRPr="001F50B6" w:rsidRDefault="00D45182" w:rsidP="00D45182">
      <w:pPr>
        <w:shd w:val="clear" w:color="auto" w:fill="FFFFFF"/>
        <w:ind w:firstLine="307"/>
        <w:rPr>
          <w:rFonts w:ascii="Times New Roman" w:hAnsi="Times New Roman"/>
          <w:sz w:val="28"/>
          <w:szCs w:val="28"/>
        </w:rPr>
      </w:pPr>
      <w:r w:rsidRPr="001F50B6">
        <w:rPr>
          <w:rFonts w:ascii="Times New Roman" w:hAnsi="Times New Roman"/>
          <w:color w:val="000000"/>
          <w:sz w:val="28"/>
          <w:szCs w:val="28"/>
        </w:rPr>
        <w:t>Штаб ГО ЧС на основе оценки создавшейся обстановки, соста</w:t>
      </w:r>
      <w:r w:rsidRPr="001F50B6">
        <w:rPr>
          <w:rFonts w:ascii="Times New Roman" w:hAnsi="Times New Roman"/>
          <w:color w:val="000000"/>
          <w:sz w:val="28"/>
          <w:szCs w:val="28"/>
        </w:rPr>
        <w:softHyphen/>
        <w:t>ва и возможностей группировки сил ГО разрабатывает предложе</w:t>
      </w:r>
      <w:r w:rsidRPr="001F50B6">
        <w:rPr>
          <w:rFonts w:ascii="Times New Roman" w:hAnsi="Times New Roman"/>
          <w:color w:val="000000"/>
          <w:sz w:val="28"/>
          <w:szCs w:val="28"/>
        </w:rPr>
        <w:softHyphen/>
        <w:t>ния по решению для неотложного технического обеспечения на проведение спасательных и других неотложных работ.</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Проведение спасательных и других неотложных работ условно можно разделить на 3 этапа:</w:t>
      </w:r>
    </w:p>
    <w:p w:rsidR="00D45182" w:rsidRPr="001F50B6" w:rsidRDefault="00D45182" w:rsidP="002F0C8D">
      <w:pPr>
        <w:widowControl w:val="0"/>
        <w:numPr>
          <w:ilvl w:val="0"/>
          <w:numId w:val="104"/>
        </w:numPr>
        <w:shd w:val="clear" w:color="auto" w:fill="FFFFFF"/>
        <w:tabs>
          <w:tab w:val="left" w:pos="456"/>
        </w:tabs>
        <w:autoSpaceDE w:val="0"/>
        <w:autoSpaceDN w:val="0"/>
        <w:adjustRightInd w:val="0"/>
        <w:ind w:firstLine="288"/>
        <w:rPr>
          <w:rFonts w:ascii="Times New Roman" w:hAnsi="Times New Roman"/>
          <w:color w:val="000000"/>
          <w:sz w:val="28"/>
          <w:szCs w:val="28"/>
        </w:rPr>
      </w:pPr>
      <w:r w:rsidRPr="001F50B6">
        <w:rPr>
          <w:rFonts w:ascii="Times New Roman" w:hAnsi="Times New Roman"/>
          <w:color w:val="000000"/>
          <w:sz w:val="28"/>
          <w:szCs w:val="28"/>
        </w:rPr>
        <w:t>этап - проведение мероприятий по экстренной защите и спа</w:t>
      </w:r>
      <w:r w:rsidRPr="001F50B6">
        <w:rPr>
          <w:rFonts w:ascii="Times New Roman" w:hAnsi="Times New Roman"/>
          <w:color w:val="000000"/>
          <w:sz w:val="28"/>
          <w:szCs w:val="28"/>
        </w:rPr>
        <w:softHyphen/>
        <w:t>сению населения и подготовке сил и средств ГО к выполнению</w:t>
      </w:r>
      <w:r w:rsidRPr="001F50B6">
        <w:rPr>
          <w:rFonts w:ascii="Times New Roman" w:hAnsi="Times New Roman"/>
          <w:color w:val="000000"/>
          <w:sz w:val="28"/>
          <w:szCs w:val="28"/>
        </w:rPr>
        <w:br/>
        <w:t>спасательных и других неотложных работ;</w:t>
      </w:r>
    </w:p>
    <w:p w:rsidR="00D45182" w:rsidRPr="001F50B6" w:rsidRDefault="00D45182" w:rsidP="002F0C8D">
      <w:pPr>
        <w:widowControl w:val="0"/>
        <w:numPr>
          <w:ilvl w:val="0"/>
          <w:numId w:val="104"/>
        </w:numPr>
        <w:shd w:val="clear" w:color="auto" w:fill="FFFFFF"/>
        <w:tabs>
          <w:tab w:val="left" w:pos="456"/>
        </w:tabs>
        <w:autoSpaceDE w:val="0"/>
        <w:autoSpaceDN w:val="0"/>
        <w:adjustRightInd w:val="0"/>
        <w:ind w:firstLine="288"/>
        <w:rPr>
          <w:rFonts w:ascii="Times New Roman" w:hAnsi="Times New Roman"/>
          <w:color w:val="000000"/>
          <w:sz w:val="28"/>
          <w:szCs w:val="28"/>
        </w:rPr>
      </w:pPr>
      <w:r w:rsidRPr="001F50B6">
        <w:rPr>
          <w:rFonts w:ascii="Times New Roman" w:hAnsi="Times New Roman"/>
          <w:color w:val="000000"/>
          <w:sz w:val="28"/>
          <w:szCs w:val="28"/>
        </w:rPr>
        <w:t>этап — проведение спасательных и других неотложных работ в</w:t>
      </w:r>
      <w:r w:rsidRPr="001F50B6">
        <w:rPr>
          <w:rFonts w:ascii="Times New Roman" w:hAnsi="Times New Roman"/>
          <w:color w:val="000000"/>
          <w:sz w:val="28"/>
          <w:szCs w:val="28"/>
        </w:rPr>
        <w:br/>
        <w:t>очагах поражения, районах ЧС;</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3 этап - ликвидация последствий применения противникам средств поражения, последствий аварий, катастроф, стихийных бедствий.</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bCs/>
          <w:color w:val="000000"/>
          <w:sz w:val="28"/>
          <w:szCs w:val="28"/>
        </w:rPr>
        <w:t>На первом этапе</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спасательных и других неотложных работ решаются две основные задачи:</w:t>
      </w:r>
    </w:p>
    <w:p w:rsidR="00D45182" w:rsidRPr="001F50B6" w:rsidRDefault="00D45182" w:rsidP="002F0C8D">
      <w:pPr>
        <w:widowControl w:val="0"/>
        <w:numPr>
          <w:ilvl w:val="0"/>
          <w:numId w:val="105"/>
        </w:numPr>
        <w:shd w:val="clear" w:color="auto" w:fill="FFFFFF"/>
        <w:tabs>
          <w:tab w:val="left" w:pos="451"/>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по экстренной защите и спасению населения;</w:t>
      </w:r>
    </w:p>
    <w:p w:rsidR="00D45182" w:rsidRPr="001F50B6" w:rsidRDefault="00D45182" w:rsidP="002F0C8D">
      <w:pPr>
        <w:widowControl w:val="0"/>
        <w:numPr>
          <w:ilvl w:val="0"/>
          <w:numId w:val="105"/>
        </w:numPr>
        <w:shd w:val="clear" w:color="auto" w:fill="FFFFFF"/>
        <w:tabs>
          <w:tab w:val="left" w:pos="451"/>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оповещение об опасности;</w:t>
      </w:r>
    </w:p>
    <w:p w:rsidR="00D45182" w:rsidRPr="001F50B6" w:rsidRDefault="00D45182" w:rsidP="002F0C8D">
      <w:pPr>
        <w:widowControl w:val="0"/>
        <w:numPr>
          <w:ilvl w:val="0"/>
          <w:numId w:val="105"/>
        </w:numPr>
        <w:shd w:val="clear" w:color="auto" w:fill="FFFFFF"/>
        <w:tabs>
          <w:tab w:val="left" w:pos="451"/>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использование средств индивидуальной защиты, убежищ, ук</w:t>
      </w:r>
      <w:r w:rsidRPr="001F50B6">
        <w:rPr>
          <w:rFonts w:ascii="Times New Roman" w:hAnsi="Times New Roman"/>
          <w:color w:val="000000"/>
          <w:sz w:val="28"/>
          <w:szCs w:val="28"/>
        </w:rPr>
        <w:softHyphen/>
        <w:t>рытий и т.д.;</w:t>
      </w:r>
    </w:p>
    <w:p w:rsidR="00D45182" w:rsidRPr="001F50B6" w:rsidRDefault="00D45182" w:rsidP="002F0C8D">
      <w:pPr>
        <w:widowControl w:val="0"/>
        <w:numPr>
          <w:ilvl w:val="0"/>
          <w:numId w:val="105"/>
        </w:numPr>
        <w:shd w:val="clear" w:color="auto" w:fill="FFFFFF"/>
        <w:tabs>
          <w:tab w:val="left" w:pos="451"/>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эвакуация населения из районов, где есть опасность пораже</w:t>
      </w:r>
      <w:r w:rsidRPr="001F50B6">
        <w:rPr>
          <w:rFonts w:ascii="Times New Roman" w:hAnsi="Times New Roman"/>
          <w:color w:val="000000"/>
          <w:sz w:val="28"/>
          <w:szCs w:val="28"/>
        </w:rPr>
        <w:softHyphen/>
        <w:t>ния;</w:t>
      </w:r>
    </w:p>
    <w:p w:rsidR="00D45182" w:rsidRPr="001F50B6" w:rsidRDefault="00D45182" w:rsidP="002F0C8D">
      <w:pPr>
        <w:widowControl w:val="0"/>
        <w:numPr>
          <w:ilvl w:val="0"/>
          <w:numId w:val="106"/>
        </w:numPr>
        <w:shd w:val="clear" w:color="auto" w:fill="FFFFFF"/>
        <w:tabs>
          <w:tab w:val="left" w:pos="499"/>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lastRenderedPageBreak/>
        <w:t>применение средств медицинской профилактики и оказание</w:t>
      </w:r>
      <w:r w:rsidRPr="001F50B6">
        <w:rPr>
          <w:rFonts w:ascii="Times New Roman" w:hAnsi="Times New Roman"/>
          <w:color w:val="000000"/>
          <w:sz w:val="28"/>
          <w:szCs w:val="28"/>
        </w:rPr>
        <w:br/>
        <w:t>медицинской помощи пострадавшим;</w:t>
      </w:r>
    </w:p>
    <w:p w:rsidR="00D45182" w:rsidRPr="001F50B6" w:rsidRDefault="00D45182" w:rsidP="002F0C8D">
      <w:pPr>
        <w:widowControl w:val="0"/>
        <w:numPr>
          <w:ilvl w:val="0"/>
          <w:numId w:val="106"/>
        </w:numPr>
        <w:shd w:val="clear" w:color="auto" w:fill="FFFFFF"/>
        <w:tabs>
          <w:tab w:val="left" w:pos="499"/>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по подготовке сил и средств к выполнению спасательных и</w:t>
      </w:r>
      <w:r w:rsidRPr="001F50B6">
        <w:rPr>
          <w:rFonts w:ascii="Times New Roman" w:hAnsi="Times New Roman"/>
          <w:color w:val="000000"/>
          <w:sz w:val="28"/>
          <w:szCs w:val="28"/>
        </w:rPr>
        <w:br/>
        <w:t>других неотложных работ;</w:t>
      </w:r>
    </w:p>
    <w:p w:rsidR="00D45182" w:rsidRPr="001F50B6" w:rsidRDefault="00D45182" w:rsidP="002F0C8D">
      <w:pPr>
        <w:widowControl w:val="0"/>
        <w:numPr>
          <w:ilvl w:val="0"/>
          <w:numId w:val="106"/>
        </w:numPr>
        <w:shd w:val="clear" w:color="auto" w:fill="FFFFFF"/>
        <w:tabs>
          <w:tab w:val="left" w:pos="499"/>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приведение в готовность органов управления;</w:t>
      </w:r>
    </w:p>
    <w:p w:rsidR="00D45182" w:rsidRPr="001F50B6" w:rsidRDefault="00D45182" w:rsidP="002F0C8D">
      <w:pPr>
        <w:widowControl w:val="0"/>
        <w:numPr>
          <w:ilvl w:val="0"/>
          <w:numId w:val="106"/>
        </w:numPr>
        <w:shd w:val="clear" w:color="auto" w:fill="FFFFFF"/>
        <w:tabs>
          <w:tab w:val="left" w:pos="499"/>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организация и ведение разведки, сбор информации, оценка об</w:t>
      </w:r>
      <w:r w:rsidRPr="001F50B6">
        <w:rPr>
          <w:rFonts w:ascii="Times New Roman" w:hAnsi="Times New Roman"/>
          <w:color w:val="000000"/>
          <w:sz w:val="28"/>
          <w:szCs w:val="28"/>
        </w:rPr>
        <w:softHyphen/>
        <w:t>становки;</w:t>
      </w:r>
    </w:p>
    <w:p w:rsidR="00D45182" w:rsidRPr="001F50B6" w:rsidRDefault="00D45182" w:rsidP="002F0C8D">
      <w:pPr>
        <w:widowControl w:val="0"/>
        <w:numPr>
          <w:ilvl w:val="0"/>
          <w:numId w:val="106"/>
        </w:numPr>
        <w:shd w:val="clear" w:color="auto" w:fill="FFFFFF"/>
        <w:tabs>
          <w:tab w:val="left" w:pos="499"/>
        </w:tabs>
        <w:autoSpaceDE w:val="0"/>
        <w:autoSpaceDN w:val="0"/>
        <w:adjustRightInd w:val="0"/>
        <w:rPr>
          <w:rFonts w:ascii="Times New Roman" w:hAnsi="Times New Roman"/>
          <w:color w:val="000000"/>
          <w:sz w:val="28"/>
          <w:szCs w:val="28"/>
        </w:rPr>
      </w:pPr>
      <w:r w:rsidRPr="001F50B6">
        <w:rPr>
          <w:rFonts w:ascii="Times New Roman" w:hAnsi="Times New Roman"/>
          <w:color w:val="000000"/>
          <w:sz w:val="28"/>
          <w:szCs w:val="28"/>
        </w:rPr>
        <w:t>приведение в готовность к действиям сил и средств ГО.</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bCs/>
          <w:color w:val="000000"/>
          <w:sz w:val="28"/>
          <w:szCs w:val="28"/>
        </w:rPr>
        <w:t xml:space="preserve">Второй этап </w:t>
      </w:r>
      <w:r w:rsidRPr="001F50B6">
        <w:rPr>
          <w:rFonts w:ascii="Times New Roman" w:hAnsi="Times New Roman"/>
          <w:color w:val="000000"/>
          <w:sz w:val="28"/>
          <w:szCs w:val="28"/>
        </w:rPr>
        <w:t>- этап проведения спасательных и других неот</w:t>
      </w:r>
      <w:r w:rsidRPr="001F50B6">
        <w:rPr>
          <w:rFonts w:ascii="Times New Roman" w:hAnsi="Times New Roman"/>
          <w:color w:val="000000"/>
          <w:sz w:val="28"/>
          <w:szCs w:val="28"/>
        </w:rPr>
        <w:softHyphen/>
        <w:t>ложных работ в очагах поражения характерен, прежде всего, тем, что на этом этапе вырабатывается решение на проведение данных работ, осуществляется постановка задач силам и средствам ГО, организуется взаимодействие, управление, всестороннее обеспе</w:t>
      </w:r>
      <w:r w:rsidRPr="001F50B6">
        <w:rPr>
          <w:rFonts w:ascii="Times New Roman" w:hAnsi="Times New Roman"/>
          <w:color w:val="000000"/>
          <w:sz w:val="28"/>
          <w:szCs w:val="28"/>
        </w:rPr>
        <w:softHyphen/>
        <w:t>чение действий, проводятся спасательные и другие неотложные работы, осуществляется контроль за выполнением поставленных задач силами и средствами ГО.</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bCs/>
          <w:color w:val="000000"/>
          <w:sz w:val="28"/>
          <w:szCs w:val="28"/>
        </w:rPr>
        <w:t xml:space="preserve">Третий этап </w:t>
      </w:r>
      <w:r w:rsidRPr="001F50B6">
        <w:rPr>
          <w:rFonts w:ascii="Times New Roman" w:hAnsi="Times New Roman"/>
          <w:color w:val="000000"/>
          <w:sz w:val="28"/>
          <w:szCs w:val="28"/>
        </w:rPr>
        <w:t>- этап решения задач по ликвидации последствий аварий, катастроф, бедствий, последствий воздействия средств по</w:t>
      </w:r>
      <w:r w:rsidRPr="001F50B6">
        <w:rPr>
          <w:rFonts w:ascii="Times New Roman" w:hAnsi="Times New Roman"/>
          <w:color w:val="000000"/>
          <w:sz w:val="28"/>
          <w:szCs w:val="28"/>
        </w:rPr>
        <w:softHyphen/>
        <w:t>ражения противника.</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На этом этапе начинается восстановление работы по функциони</w:t>
      </w:r>
      <w:r w:rsidRPr="001F50B6">
        <w:rPr>
          <w:rFonts w:ascii="Times New Roman" w:hAnsi="Times New Roman"/>
          <w:color w:val="000000"/>
          <w:sz w:val="28"/>
          <w:szCs w:val="28"/>
        </w:rPr>
        <w:softHyphen/>
        <w:t>рованию отраслей и объектов промышленности, проводятся меро</w:t>
      </w:r>
      <w:r w:rsidRPr="001F50B6">
        <w:rPr>
          <w:rFonts w:ascii="Times New Roman" w:hAnsi="Times New Roman"/>
          <w:color w:val="000000"/>
          <w:sz w:val="28"/>
          <w:szCs w:val="28"/>
        </w:rPr>
        <w:softHyphen/>
        <w:t xml:space="preserve">приятия по восстановлению </w:t>
      </w:r>
      <w:proofErr w:type="spellStart"/>
      <w:r w:rsidRPr="001F50B6">
        <w:rPr>
          <w:rFonts w:ascii="Times New Roman" w:hAnsi="Times New Roman"/>
          <w:color w:val="000000"/>
          <w:sz w:val="28"/>
          <w:szCs w:val="28"/>
        </w:rPr>
        <w:t>энерго</w:t>
      </w:r>
      <w:proofErr w:type="spellEnd"/>
      <w:r w:rsidRPr="001F50B6">
        <w:rPr>
          <w:rFonts w:ascii="Times New Roman" w:hAnsi="Times New Roman"/>
          <w:color w:val="000000"/>
          <w:sz w:val="28"/>
          <w:szCs w:val="28"/>
        </w:rPr>
        <w:t>-, водоснабжения, организуется медицинское обслуживание населения; восстановление жилья и т.д.</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Разработка и внедрение мер по повышению устойчивости работы объектов и предотвращению аварий должны осуществляться ком</w:t>
      </w:r>
      <w:r w:rsidRPr="001F50B6">
        <w:rPr>
          <w:rFonts w:ascii="Times New Roman" w:hAnsi="Times New Roman"/>
          <w:color w:val="000000"/>
          <w:sz w:val="28"/>
          <w:szCs w:val="28"/>
        </w:rPr>
        <w:softHyphen/>
        <w:t>плексно с учетом конкретных особенностей каждого предприятия.</w:t>
      </w:r>
    </w:p>
    <w:p w:rsidR="00D45182" w:rsidRPr="001F50B6" w:rsidRDefault="00D45182" w:rsidP="00D45182">
      <w:pPr>
        <w:shd w:val="clear" w:color="auto" w:fill="FFFFFF"/>
        <w:ind w:firstLine="346"/>
        <w:rPr>
          <w:rFonts w:ascii="Times New Roman" w:hAnsi="Times New Roman"/>
          <w:sz w:val="28"/>
          <w:szCs w:val="28"/>
        </w:rPr>
      </w:pPr>
      <w:r w:rsidRPr="001F50B6">
        <w:rPr>
          <w:rFonts w:ascii="Times New Roman" w:hAnsi="Times New Roman"/>
          <w:color w:val="000000"/>
          <w:sz w:val="28"/>
          <w:szCs w:val="28"/>
        </w:rPr>
        <w:t>Основными мероприятиями по ликвидации последствий круп</w:t>
      </w:r>
      <w:r w:rsidRPr="001F50B6">
        <w:rPr>
          <w:rFonts w:ascii="Times New Roman" w:hAnsi="Times New Roman"/>
          <w:color w:val="000000"/>
          <w:sz w:val="28"/>
          <w:szCs w:val="28"/>
        </w:rPr>
        <w:softHyphen/>
        <w:t>ных аварий являются: оповещение об опасности рабочих и служа</w:t>
      </w:r>
      <w:r w:rsidRPr="001F50B6">
        <w:rPr>
          <w:rFonts w:ascii="Times New Roman" w:hAnsi="Times New Roman"/>
          <w:color w:val="000000"/>
          <w:sz w:val="28"/>
          <w:szCs w:val="28"/>
        </w:rPr>
        <w:softHyphen/>
        <w:t>щих, формирований ГО и населения, проживающего вблизи объек</w:t>
      </w:r>
      <w:r w:rsidRPr="001F50B6">
        <w:rPr>
          <w:rFonts w:ascii="Times New Roman" w:hAnsi="Times New Roman"/>
          <w:color w:val="000000"/>
          <w:sz w:val="28"/>
          <w:szCs w:val="28"/>
        </w:rPr>
        <w:softHyphen/>
        <w:t>та; комплексная разведка объекта, на котором произошла авария; спасение людей из-под завалов, из разрушенных и поврежденных зданий и сооружений, оказание медицинской помощи пострадав</w:t>
      </w:r>
      <w:r w:rsidRPr="001F50B6">
        <w:rPr>
          <w:rFonts w:ascii="Times New Roman" w:hAnsi="Times New Roman"/>
          <w:color w:val="000000"/>
          <w:sz w:val="28"/>
          <w:szCs w:val="28"/>
        </w:rPr>
        <w:softHyphen/>
        <w:t>шим и эвакуация их в лечебные учреждения; тушение пожаров; ло</w:t>
      </w:r>
      <w:r w:rsidRPr="001F50B6">
        <w:rPr>
          <w:rFonts w:ascii="Times New Roman" w:hAnsi="Times New Roman"/>
          <w:color w:val="000000"/>
          <w:sz w:val="28"/>
          <w:szCs w:val="28"/>
        </w:rPr>
        <w:softHyphen/>
        <w:t>кализация аварий на коммунально-энергетических сетях, препятст</w:t>
      </w:r>
      <w:r w:rsidRPr="001F50B6">
        <w:rPr>
          <w:rFonts w:ascii="Times New Roman" w:hAnsi="Times New Roman"/>
          <w:color w:val="000000"/>
          <w:sz w:val="28"/>
          <w:szCs w:val="28"/>
        </w:rPr>
        <w:softHyphen/>
        <w:t>вующих ведению спасательных работ; устройство проездов и про</w:t>
      </w:r>
      <w:r w:rsidRPr="001F50B6">
        <w:rPr>
          <w:rFonts w:ascii="Times New Roman" w:hAnsi="Times New Roman"/>
          <w:color w:val="000000"/>
          <w:sz w:val="28"/>
          <w:szCs w:val="28"/>
        </w:rPr>
        <w:softHyphen/>
        <w:t>ходов к местам аварий; обрушивание неустойчивых конструкций, разборка завалов, демонтаж сохранившегося оборудования, которо</w:t>
      </w:r>
      <w:r w:rsidRPr="001F50B6">
        <w:rPr>
          <w:rFonts w:ascii="Times New Roman" w:hAnsi="Times New Roman"/>
          <w:color w:val="000000"/>
          <w:sz w:val="28"/>
          <w:szCs w:val="28"/>
        </w:rPr>
        <w:softHyphen/>
        <w:t>му угрожает опасность; организация комендантской службы.</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Быстрое проведение спасательных работ и оперативная ликви</w:t>
      </w:r>
      <w:r w:rsidRPr="001F50B6">
        <w:rPr>
          <w:rFonts w:ascii="Times New Roman" w:hAnsi="Times New Roman"/>
          <w:color w:val="000000"/>
          <w:sz w:val="28"/>
          <w:szCs w:val="28"/>
        </w:rPr>
        <w:softHyphen/>
        <w:t>дация последствий аварий требуют значительных сил и средств, для этих целей привлекаются специальные (объектовые) и терри</w:t>
      </w:r>
      <w:r w:rsidRPr="001F50B6">
        <w:rPr>
          <w:rFonts w:ascii="Times New Roman" w:hAnsi="Times New Roman"/>
          <w:color w:val="000000"/>
          <w:sz w:val="28"/>
          <w:szCs w:val="28"/>
        </w:rPr>
        <w:softHyphen/>
        <w:t>ториальные формирования общего назначения и служб.</w:t>
      </w:r>
    </w:p>
    <w:p w:rsidR="00D45182" w:rsidRPr="001F50B6" w:rsidRDefault="00D45182" w:rsidP="00D45182">
      <w:pPr>
        <w:shd w:val="clear" w:color="auto" w:fill="FFFFFF"/>
        <w:ind w:firstLine="322"/>
        <w:rPr>
          <w:rFonts w:ascii="Times New Roman" w:hAnsi="Times New Roman"/>
          <w:sz w:val="28"/>
          <w:szCs w:val="28"/>
        </w:rPr>
      </w:pPr>
      <w:r w:rsidRPr="001F50B6">
        <w:rPr>
          <w:rFonts w:ascii="Times New Roman" w:hAnsi="Times New Roman"/>
          <w:color w:val="000000"/>
          <w:sz w:val="28"/>
          <w:szCs w:val="28"/>
        </w:rPr>
        <w:t>Любое предприятие имеет свои особенности, которые могут быть неизвестны спасателям, но должны быть учтены. Поэтому перед началом работ с каждым формированием соответствующи</w:t>
      </w:r>
      <w:r w:rsidRPr="001F50B6">
        <w:rPr>
          <w:rFonts w:ascii="Times New Roman" w:hAnsi="Times New Roman"/>
          <w:color w:val="000000"/>
          <w:sz w:val="28"/>
          <w:szCs w:val="28"/>
        </w:rPr>
        <w:softHyphen/>
        <w:t>ми специалистами предприятий и служб ГО проводится инструк</w:t>
      </w:r>
      <w:r w:rsidRPr="001F50B6">
        <w:rPr>
          <w:rFonts w:ascii="Times New Roman" w:hAnsi="Times New Roman"/>
          <w:color w:val="000000"/>
          <w:sz w:val="28"/>
          <w:szCs w:val="28"/>
        </w:rPr>
        <w:softHyphen/>
        <w:t>таж, на котором определяются способы действий при выполнении поставленной задачи и правила безопасности, соблюдение кото</w:t>
      </w:r>
      <w:r w:rsidRPr="001F50B6">
        <w:rPr>
          <w:rFonts w:ascii="Times New Roman" w:hAnsi="Times New Roman"/>
          <w:color w:val="000000"/>
          <w:sz w:val="28"/>
          <w:szCs w:val="28"/>
        </w:rPr>
        <w:softHyphen/>
        <w:t>рых строго обязательно.</w:t>
      </w:r>
    </w:p>
    <w:p w:rsidR="00D45182" w:rsidRPr="001F50B6" w:rsidRDefault="00D45182" w:rsidP="00D45182">
      <w:pPr>
        <w:shd w:val="clear" w:color="auto" w:fill="FFFFFF"/>
        <w:ind w:firstLine="317"/>
        <w:rPr>
          <w:rFonts w:ascii="Times New Roman" w:hAnsi="Times New Roman"/>
          <w:sz w:val="28"/>
          <w:szCs w:val="28"/>
        </w:rPr>
      </w:pPr>
      <w:r w:rsidRPr="001F50B6">
        <w:rPr>
          <w:rFonts w:ascii="Times New Roman" w:hAnsi="Times New Roman"/>
          <w:color w:val="000000"/>
          <w:sz w:val="28"/>
          <w:szCs w:val="28"/>
        </w:rPr>
        <w:t>На каждом участке аварийных работ выставляются охрана и на</w:t>
      </w:r>
      <w:r w:rsidRPr="001F50B6">
        <w:rPr>
          <w:rFonts w:ascii="Times New Roman" w:hAnsi="Times New Roman"/>
          <w:color w:val="000000"/>
          <w:sz w:val="28"/>
          <w:szCs w:val="28"/>
        </w:rPr>
        <w:softHyphen/>
        <w:t>блюдатели, а у опасных мест устанавливаются ограждения и вы</w:t>
      </w:r>
      <w:r w:rsidRPr="001F50B6">
        <w:rPr>
          <w:rFonts w:ascii="Times New Roman" w:hAnsi="Times New Roman"/>
          <w:color w:val="000000"/>
          <w:sz w:val="28"/>
          <w:szCs w:val="28"/>
        </w:rPr>
        <w:softHyphen/>
        <w:t>вешиваются плакаты с предупреждением об опасности. Действия по ликвидации аварий на коммунально-энергетических сетях со</w:t>
      </w:r>
      <w:r w:rsidRPr="001F50B6">
        <w:rPr>
          <w:rFonts w:ascii="Times New Roman" w:hAnsi="Times New Roman"/>
          <w:color w:val="000000"/>
          <w:sz w:val="28"/>
          <w:szCs w:val="28"/>
        </w:rPr>
        <w:softHyphen/>
        <w:t>гласовываются с представителями соответствующих служб и ор</w:t>
      </w:r>
      <w:r w:rsidRPr="001F50B6">
        <w:rPr>
          <w:rFonts w:ascii="Times New Roman" w:hAnsi="Times New Roman"/>
          <w:color w:val="000000"/>
          <w:sz w:val="28"/>
          <w:szCs w:val="28"/>
        </w:rPr>
        <w:softHyphen/>
        <w:t>ганизаций, ведающих этим хозяйством.</w:t>
      </w:r>
    </w:p>
    <w:p w:rsidR="00D45182" w:rsidRPr="001F50B6" w:rsidRDefault="00D45182" w:rsidP="00D45182">
      <w:pPr>
        <w:shd w:val="clear" w:color="auto" w:fill="FFFFFF"/>
        <w:ind w:firstLine="336"/>
        <w:rPr>
          <w:rFonts w:ascii="Times New Roman" w:hAnsi="Times New Roman"/>
          <w:sz w:val="28"/>
          <w:szCs w:val="28"/>
        </w:rPr>
      </w:pPr>
      <w:r w:rsidRPr="001F50B6">
        <w:rPr>
          <w:rFonts w:ascii="Times New Roman" w:hAnsi="Times New Roman"/>
          <w:color w:val="000000"/>
          <w:sz w:val="28"/>
          <w:szCs w:val="28"/>
        </w:rPr>
        <w:t>В зависимости от характера и масштаба аварии руководство ликвидацией последствий осуществляет либо руководитель данно</w:t>
      </w:r>
      <w:r w:rsidRPr="001F50B6">
        <w:rPr>
          <w:rFonts w:ascii="Times New Roman" w:hAnsi="Times New Roman"/>
          <w:color w:val="000000"/>
          <w:sz w:val="28"/>
          <w:szCs w:val="28"/>
        </w:rPr>
        <w:softHyphen/>
        <w:t>го предприятия, являющийся одновременно и начальником ГО, либо председатель специально создаваемой чрезвычайной комис</w:t>
      </w:r>
      <w:r w:rsidRPr="001F50B6">
        <w:rPr>
          <w:rFonts w:ascii="Times New Roman" w:hAnsi="Times New Roman"/>
          <w:color w:val="000000"/>
          <w:sz w:val="28"/>
          <w:szCs w:val="28"/>
        </w:rPr>
        <w:softHyphen/>
        <w:t>сии. На каждый участок назначается руководитель из числа ответ</w:t>
      </w:r>
      <w:r w:rsidRPr="001F50B6">
        <w:rPr>
          <w:rFonts w:ascii="Times New Roman" w:hAnsi="Times New Roman"/>
          <w:color w:val="000000"/>
          <w:sz w:val="28"/>
          <w:szCs w:val="28"/>
        </w:rPr>
        <w:softHyphen/>
        <w:t>ственных должностных лиц объекта или руководящих работников ГО и специалистов служб ГО, который должен поставить задачи формированиям, указать сроки и способы их выполнения, опреде</w:t>
      </w:r>
      <w:r w:rsidRPr="001F50B6">
        <w:rPr>
          <w:rFonts w:ascii="Times New Roman" w:hAnsi="Times New Roman"/>
          <w:color w:val="000000"/>
          <w:sz w:val="28"/>
          <w:szCs w:val="28"/>
        </w:rPr>
        <w:softHyphen/>
        <w:t>лить порядок материального, технического и других видов обеспечения, организовать работы, своевременную смену, отдых и пита</w:t>
      </w:r>
      <w:r w:rsidRPr="001F50B6">
        <w:rPr>
          <w:rFonts w:ascii="Times New Roman" w:hAnsi="Times New Roman"/>
          <w:color w:val="000000"/>
          <w:sz w:val="28"/>
          <w:szCs w:val="28"/>
        </w:rPr>
        <w:softHyphen/>
        <w:t>ние личного состава.</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К месту производственной аварии первыми должны прибывать пожарные команды, подразделения милиции, машины скорой ме</w:t>
      </w:r>
      <w:r w:rsidRPr="001F50B6">
        <w:rPr>
          <w:rFonts w:ascii="Times New Roman" w:hAnsi="Times New Roman"/>
          <w:color w:val="000000"/>
          <w:sz w:val="28"/>
          <w:szCs w:val="28"/>
        </w:rPr>
        <w:softHyphen/>
        <w:t>дицинской помощи, технической помощи.</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С прибытием формирований и воинских частей их командиры знакомятся с обстановкой и получают задачи, которые доводят до исполнителей.</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Ликвидация последствий аварии может осуществляться одно</w:t>
      </w:r>
      <w:r w:rsidRPr="001F50B6">
        <w:rPr>
          <w:rFonts w:ascii="Times New Roman" w:hAnsi="Times New Roman"/>
          <w:color w:val="000000"/>
          <w:sz w:val="28"/>
          <w:szCs w:val="28"/>
        </w:rPr>
        <w:softHyphen/>
        <w:t>временно на всем объекте или по отдельным участкам. В тех слу</w:t>
      </w:r>
      <w:r w:rsidRPr="001F50B6">
        <w:rPr>
          <w:rFonts w:ascii="Times New Roman" w:hAnsi="Times New Roman"/>
          <w:color w:val="000000"/>
          <w:sz w:val="28"/>
          <w:szCs w:val="28"/>
        </w:rPr>
        <w:softHyphen/>
        <w:t>чаях, когда имеется достаточное количество сил и средств, работы проводятся сразу на всей площади. Если сил недостаточно, работы приходится проводить последовательно. При этом в первую оче</w:t>
      </w:r>
      <w:r w:rsidRPr="001F50B6">
        <w:rPr>
          <w:rFonts w:ascii="Times New Roman" w:hAnsi="Times New Roman"/>
          <w:color w:val="000000"/>
          <w:sz w:val="28"/>
          <w:szCs w:val="28"/>
        </w:rPr>
        <w:softHyphen/>
        <w:t>редь их начинают там, где необходимо оказать помощь людям, и на участках, представляющих наибольшую опасность.</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На предприятиях, имеющих штатную газоспасательную служ</w:t>
      </w:r>
      <w:r w:rsidRPr="001F50B6">
        <w:rPr>
          <w:rFonts w:ascii="Times New Roman" w:hAnsi="Times New Roman"/>
          <w:color w:val="000000"/>
          <w:sz w:val="28"/>
          <w:szCs w:val="28"/>
        </w:rPr>
        <w:softHyphen/>
        <w:t>бу, ликвидация последствий аварии организуется силами этой службы во взаимодействии с формированиями ГО. При этом лич</w:t>
      </w:r>
      <w:r w:rsidRPr="001F50B6">
        <w:rPr>
          <w:rFonts w:ascii="Times New Roman" w:hAnsi="Times New Roman"/>
          <w:color w:val="000000"/>
          <w:sz w:val="28"/>
          <w:szCs w:val="28"/>
        </w:rPr>
        <w:softHyphen/>
        <w:t>ный состав газоспасательной службы выполняет наиболее слож</w:t>
      </w:r>
      <w:r w:rsidRPr="001F50B6">
        <w:rPr>
          <w:rFonts w:ascii="Times New Roman" w:hAnsi="Times New Roman"/>
          <w:color w:val="000000"/>
          <w:sz w:val="28"/>
          <w:szCs w:val="28"/>
        </w:rPr>
        <w:softHyphen/>
        <w:t>ные специальные работы в газоопасных местах, а формирования общего назначения совместно с противопожарными формирова</w:t>
      </w:r>
      <w:r w:rsidRPr="001F50B6">
        <w:rPr>
          <w:rFonts w:ascii="Times New Roman" w:hAnsi="Times New Roman"/>
          <w:color w:val="000000"/>
          <w:sz w:val="28"/>
          <w:szCs w:val="28"/>
        </w:rPr>
        <w:softHyphen/>
        <w:t>ниями тушат пожары, извлекают пострадавших из-под завалов и обломков, оказывают им первую медицинскую помощь, расчища</w:t>
      </w:r>
      <w:r w:rsidRPr="001F50B6">
        <w:rPr>
          <w:rFonts w:ascii="Times New Roman" w:hAnsi="Times New Roman"/>
          <w:color w:val="000000"/>
          <w:sz w:val="28"/>
          <w:szCs w:val="28"/>
        </w:rPr>
        <w:softHyphen/>
        <w:t>ют проезды и устраняют повреждения на коммунально-энерге</w:t>
      </w:r>
      <w:r w:rsidRPr="001F50B6">
        <w:rPr>
          <w:rFonts w:ascii="Times New Roman" w:hAnsi="Times New Roman"/>
          <w:color w:val="000000"/>
          <w:sz w:val="28"/>
          <w:szCs w:val="28"/>
        </w:rPr>
        <w:softHyphen/>
        <w:t>тических сетях.</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Производственным авариям обычно сопутствуют пожары, представляющие в некоторых случаях основную опасность. Борь</w:t>
      </w:r>
      <w:r w:rsidRPr="001F50B6">
        <w:rPr>
          <w:rFonts w:ascii="Times New Roman" w:hAnsi="Times New Roman"/>
          <w:color w:val="000000"/>
          <w:sz w:val="28"/>
          <w:szCs w:val="28"/>
        </w:rPr>
        <w:softHyphen/>
        <w:t>ба с огнем часто бывает связана и со спасением людей, когда часть персонала предприятия оказалась в охваченной пожаром зоне. На</w:t>
      </w:r>
      <w:r w:rsidRPr="001F50B6">
        <w:rPr>
          <w:rFonts w:ascii="Times New Roman" w:hAnsi="Times New Roman"/>
          <w:color w:val="000000"/>
          <w:sz w:val="28"/>
          <w:szCs w:val="28"/>
        </w:rPr>
        <w:softHyphen/>
        <w:t>личие в производстве взрывоопасных и быстровоспламеняющихся материалов может еще более усугубить положение.</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Основной задачей на начальной стадии пожаротушения являет</w:t>
      </w:r>
      <w:r w:rsidRPr="001F50B6">
        <w:rPr>
          <w:rFonts w:ascii="Times New Roman" w:hAnsi="Times New Roman"/>
          <w:color w:val="000000"/>
          <w:sz w:val="28"/>
          <w:szCs w:val="28"/>
        </w:rPr>
        <w:softHyphen/>
        <w:t>ся локализация отдельных пожаров, чтобы не допустить их слия</w:t>
      </w:r>
      <w:r w:rsidRPr="001F50B6">
        <w:rPr>
          <w:rFonts w:ascii="Times New Roman" w:hAnsi="Times New Roman"/>
          <w:color w:val="000000"/>
          <w:sz w:val="28"/>
          <w:szCs w:val="28"/>
        </w:rPr>
        <w:softHyphen/>
        <w:t>ний в сплошной пожар. С этой целью на пути распространения огня (с учетом направления ветра) устраивают отсечные полосы: на направлении распространения пожара разбирают или обруши</w:t>
      </w:r>
      <w:r w:rsidRPr="001F50B6">
        <w:rPr>
          <w:rFonts w:ascii="Times New Roman" w:hAnsi="Times New Roman"/>
          <w:color w:val="000000"/>
          <w:sz w:val="28"/>
          <w:szCs w:val="28"/>
        </w:rPr>
        <w:softHyphen/>
        <w:t xml:space="preserve">вают сгораемые конструкции зданий, полностью удаляют из отсечной полосы </w:t>
      </w:r>
      <w:proofErr w:type="spellStart"/>
      <w:r w:rsidRPr="001F50B6">
        <w:rPr>
          <w:rFonts w:ascii="Times New Roman" w:hAnsi="Times New Roman"/>
          <w:color w:val="000000"/>
          <w:sz w:val="28"/>
          <w:szCs w:val="28"/>
        </w:rPr>
        <w:t>легковозгораемые</w:t>
      </w:r>
      <w:proofErr w:type="spellEnd"/>
      <w:r w:rsidRPr="001F50B6">
        <w:rPr>
          <w:rFonts w:ascii="Times New Roman" w:hAnsi="Times New Roman"/>
          <w:color w:val="000000"/>
          <w:sz w:val="28"/>
          <w:szCs w:val="28"/>
        </w:rPr>
        <w:t xml:space="preserve"> материалы и сухую раститель</w:t>
      </w:r>
      <w:r w:rsidRPr="001F50B6">
        <w:rPr>
          <w:rFonts w:ascii="Times New Roman" w:hAnsi="Times New Roman"/>
          <w:color w:val="000000"/>
          <w:sz w:val="28"/>
          <w:szCs w:val="28"/>
        </w:rPr>
        <w:softHyphen/>
        <w:t>ность для создания отсечной полосы шириной до 50... 100 м.</w:t>
      </w:r>
    </w:p>
    <w:p w:rsidR="00D45182" w:rsidRPr="001F50B6" w:rsidRDefault="00D45182" w:rsidP="00D45182">
      <w:pPr>
        <w:shd w:val="clear" w:color="auto" w:fill="FFFFFF"/>
        <w:ind w:firstLine="331"/>
        <w:rPr>
          <w:rFonts w:ascii="Times New Roman" w:hAnsi="Times New Roman"/>
          <w:sz w:val="28"/>
          <w:szCs w:val="28"/>
        </w:rPr>
      </w:pPr>
      <w:r w:rsidRPr="001F50B6">
        <w:rPr>
          <w:rFonts w:ascii="Times New Roman" w:hAnsi="Times New Roman"/>
          <w:color w:val="000000"/>
          <w:sz w:val="28"/>
          <w:szCs w:val="28"/>
        </w:rPr>
        <w:t>Пожарные подразделения в первую очередь тушат и локализу</w:t>
      </w:r>
      <w:r w:rsidRPr="001F50B6">
        <w:rPr>
          <w:rFonts w:ascii="Times New Roman" w:hAnsi="Times New Roman"/>
          <w:color w:val="000000"/>
          <w:sz w:val="28"/>
          <w:szCs w:val="28"/>
        </w:rPr>
        <w:softHyphen/>
        <w:t>ют пожары там, где находятся люди, одновременно организуя и проводя их спасение с верхних этажей зданий; некоторая часть пожарных машин может использоваться для перекачки воды из удаленных источников.</w:t>
      </w:r>
    </w:p>
    <w:p w:rsidR="00D45182" w:rsidRPr="001F50B6" w:rsidRDefault="00D45182" w:rsidP="00D45182">
      <w:pPr>
        <w:shd w:val="clear" w:color="auto" w:fill="FFFFFF"/>
        <w:ind w:firstLine="307"/>
        <w:rPr>
          <w:rFonts w:ascii="Times New Roman" w:hAnsi="Times New Roman"/>
          <w:sz w:val="28"/>
          <w:szCs w:val="28"/>
        </w:rPr>
      </w:pPr>
      <w:r w:rsidRPr="001F50B6">
        <w:rPr>
          <w:rFonts w:ascii="Times New Roman" w:hAnsi="Times New Roman"/>
          <w:color w:val="000000"/>
          <w:sz w:val="28"/>
          <w:szCs w:val="28"/>
        </w:rPr>
        <w:t>Для усиления сводных отрядов и команд общего назначения, а также для самостоятельного выполнения некоторых специальных работ используются формирования служб ГО, создаваемые на базе эксплуатационных и строительно-монтажных организаций.</w:t>
      </w:r>
    </w:p>
    <w:p w:rsidR="00D45182" w:rsidRPr="001F50B6" w:rsidRDefault="00D45182" w:rsidP="00D45182">
      <w:pPr>
        <w:shd w:val="clear" w:color="auto" w:fill="FFFFFF"/>
        <w:ind w:firstLine="312"/>
        <w:rPr>
          <w:rFonts w:ascii="Times New Roman" w:hAnsi="Times New Roman"/>
          <w:sz w:val="28"/>
          <w:szCs w:val="28"/>
        </w:rPr>
      </w:pPr>
      <w:r w:rsidRPr="001F50B6">
        <w:rPr>
          <w:rFonts w:ascii="Times New Roman" w:hAnsi="Times New Roman"/>
          <w:color w:val="000000"/>
          <w:sz w:val="28"/>
          <w:szCs w:val="28"/>
        </w:rPr>
        <w:t>К тушению пожаров, конечно же, привлекаются и штатные по</w:t>
      </w:r>
      <w:r w:rsidRPr="001F50B6">
        <w:rPr>
          <w:rFonts w:ascii="Times New Roman" w:hAnsi="Times New Roman"/>
          <w:color w:val="000000"/>
          <w:sz w:val="28"/>
          <w:szCs w:val="28"/>
        </w:rPr>
        <w:softHyphen/>
        <w:t>жарные команды, и противопожарные формирования, а для раз</w:t>
      </w:r>
      <w:r w:rsidRPr="001F50B6">
        <w:rPr>
          <w:rFonts w:ascii="Times New Roman" w:hAnsi="Times New Roman"/>
          <w:color w:val="000000"/>
          <w:sz w:val="28"/>
          <w:szCs w:val="28"/>
        </w:rPr>
        <w:softHyphen/>
        <w:t>борки сложных завалов и обрушенных конструкций - специаль</w:t>
      </w:r>
      <w:r w:rsidRPr="001F50B6">
        <w:rPr>
          <w:rFonts w:ascii="Times New Roman" w:hAnsi="Times New Roman"/>
          <w:color w:val="000000"/>
          <w:sz w:val="28"/>
          <w:szCs w:val="28"/>
        </w:rPr>
        <w:softHyphen/>
        <w:t>ные строительно-монтажные организации.</w:t>
      </w:r>
    </w:p>
    <w:p w:rsidR="00D45182" w:rsidRPr="001F50B6" w:rsidRDefault="00D45182" w:rsidP="00D45182">
      <w:pPr>
        <w:shd w:val="clear" w:color="auto" w:fill="FFFFFF"/>
        <w:ind w:firstLine="398"/>
        <w:rPr>
          <w:rFonts w:ascii="Times New Roman" w:hAnsi="Times New Roman"/>
          <w:sz w:val="28"/>
          <w:szCs w:val="28"/>
        </w:rPr>
      </w:pPr>
      <w:r w:rsidRPr="001F50B6">
        <w:rPr>
          <w:rFonts w:ascii="Times New Roman" w:hAnsi="Times New Roman"/>
          <w:color w:val="000000"/>
          <w:sz w:val="28"/>
          <w:szCs w:val="28"/>
        </w:rPr>
        <w:t>В очаге поражения при авариях, катастрофах, землетрясениях, когда разрушаются здания и сооружения, люди могут оказаться под завалами, в поврежденных зданиях, в заваленных защитных сооружениях. Их поиск начинается с уцелевших подвальных по</w:t>
      </w:r>
      <w:r w:rsidRPr="001F50B6">
        <w:rPr>
          <w:rFonts w:ascii="Times New Roman" w:hAnsi="Times New Roman"/>
          <w:color w:val="000000"/>
          <w:sz w:val="28"/>
          <w:szCs w:val="28"/>
        </w:rPr>
        <w:softHyphen/>
        <w:t xml:space="preserve">мещений, дорожных сооружений, уличных подземных переходов, у наружных оконных и лестничных проемов, </w:t>
      </w:r>
      <w:proofErr w:type="spellStart"/>
      <w:r w:rsidRPr="001F50B6">
        <w:rPr>
          <w:rFonts w:ascii="Times New Roman" w:hAnsi="Times New Roman"/>
          <w:color w:val="000000"/>
          <w:sz w:val="28"/>
          <w:szCs w:val="28"/>
        </w:rPr>
        <w:t>околостенных</w:t>
      </w:r>
      <w:proofErr w:type="spellEnd"/>
      <w:r w:rsidRPr="001F50B6">
        <w:rPr>
          <w:rFonts w:ascii="Times New Roman" w:hAnsi="Times New Roman"/>
          <w:color w:val="000000"/>
          <w:sz w:val="28"/>
          <w:szCs w:val="28"/>
        </w:rPr>
        <w:t xml:space="preserve"> про</w:t>
      </w:r>
      <w:r w:rsidRPr="001F50B6">
        <w:rPr>
          <w:rFonts w:ascii="Times New Roman" w:hAnsi="Times New Roman"/>
          <w:color w:val="000000"/>
          <w:sz w:val="28"/>
          <w:szCs w:val="28"/>
        </w:rPr>
        <w:softHyphen/>
        <w:t>странств нижних этажей зданий; обследуется весь без исключения участок спасательных работ. Важным этапом является установле</w:t>
      </w:r>
      <w:r w:rsidRPr="001F50B6">
        <w:rPr>
          <w:rFonts w:ascii="Times New Roman" w:hAnsi="Times New Roman"/>
          <w:color w:val="000000"/>
          <w:sz w:val="28"/>
          <w:szCs w:val="28"/>
        </w:rPr>
        <w:softHyphen/>
        <w:t>ние связи с пораженными - голосом или перестукиванием. В по</w:t>
      </w:r>
      <w:r w:rsidRPr="001F50B6">
        <w:rPr>
          <w:rFonts w:ascii="Times New Roman" w:hAnsi="Times New Roman"/>
          <w:color w:val="000000"/>
          <w:sz w:val="28"/>
          <w:szCs w:val="28"/>
        </w:rPr>
        <w:softHyphen/>
        <w:t>врежденных зданиях поиск людей начинается с осмотра и оценки состояния здания; осматриваются наружные стены, балконы, лод</w:t>
      </w:r>
      <w:r w:rsidRPr="001F50B6">
        <w:rPr>
          <w:rFonts w:ascii="Times New Roman" w:hAnsi="Times New Roman"/>
          <w:color w:val="000000"/>
          <w:sz w:val="28"/>
          <w:szCs w:val="28"/>
        </w:rPr>
        <w:softHyphen/>
        <w:t>жии, карнизы, лестничные клетки и площадки, начиная с первого этажа. Горящие здания осматриваются быстро, но очень тщатель</w:t>
      </w:r>
      <w:r w:rsidRPr="001F50B6">
        <w:rPr>
          <w:rFonts w:ascii="Times New Roman" w:hAnsi="Times New Roman"/>
          <w:color w:val="000000"/>
          <w:sz w:val="28"/>
          <w:szCs w:val="28"/>
        </w:rPr>
        <w:softHyphen/>
        <w:t>но, с соблюдением мер безопасности. Двери в задымленные поме</w:t>
      </w:r>
      <w:r w:rsidRPr="001F50B6">
        <w:rPr>
          <w:rFonts w:ascii="Times New Roman" w:hAnsi="Times New Roman"/>
          <w:color w:val="000000"/>
          <w:sz w:val="28"/>
          <w:szCs w:val="28"/>
        </w:rPr>
        <w:softHyphen/>
        <w:t>щения открывают осторожно, через сильное задымление продви</w:t>
      </w:r>
      <w:r w:rsidRPr="001F50B6">
        <w:rPr>
          <w:rFonts w:ascii="Times New Roman" w:hAnsi="Times New Roman"/>
          <w:color w:val="000000"/>
          <w:sz w:val="28"/>
          <w:szCs w:val="28"/>
        </w:rPr>
        <w:softHyphen/>
        <w:t>гаются ползком; пользуются СИЗОД - изолирующими или фильт</w:t>
      </w:r>
      <w:r w:rsidRPr="001F50B6">
        <w:rPr>
          <w:rFonts w:ascii="Times New Roman" w:hAnsi="Times New Roman"/>
          <w:color w:val="000000"/>
          <w:sz w:val="28"/>
          <w:szCs w:val="28"/>
        </w:rPr>
        <w:softHyphen/>
        <w:t>рующими и дополнительными патронами; людей разыскивают пу</w:t>
      </w:r>
      <w:r w:rsidRPr="001F50B6">
        <w:rPr>
          <w:rFonts w:ascii="Times New Roman" w:hAnsi="Times New Roman"/>
          <w:color w:val="000000"/>
          <w:sz w:val="28"/>
          <w:szCs w:val="28"/>
        </w:rPr>
        <w:softHyphen/>
        <w:t>тем окрика. С верхних этажей пораженных эвакуируют, используя специальные приспособления.</w:t>
      </w:r>
    </w:p>
    <w:p w:rsidR="00D45182" w:rsidRPr="001F50B6" w:rsidRDefault="00D45182" w:rsidP="00D45182">
      <w:pPr>
        <w:shd w:val="clear" w:color="auto" w:fill="FFFFFF"/>
        <w:ind w:firstLine="326"/>
        <w:rPr>
          <w:rFonts w:ascii="Times New Roman" w:hAnsi="Times New Roman"/>
          <w:sz w:val="28"/>
          <w:szCs w:val="28"/>
        </w:rPr>
      </w:pPr>
      <w:r w:rsidRPr="001F50B6">
        <w:rPr>
          <w:rFonts w:ascii="Times New Roman" w:hAnsi="Times New Roman"/>
          <w:color w:val="000000"/>
          <w:sz w:val="28"/>
          <w:szCs w:val="28"/>
        </w:rPr>
        <w:t>Спасению людей, попавших в завалы, предшествует тщатель</w:t>
      </w:r>
      <w:r w:rsidRPr="001F50B6">
        <w:rPr>
          <w:rFonts w:ascii="Times New Roman" w:hAnsi="Times New Roman"/>
          <w:color w:val="000000"/>
          <w:sz w:val="28"/>
          <w:szCs w:val="28"/>
        </w:rPr>
        <w:softHyphen/>
        <w:t>ный их осмотр, при этом устраняются условия, способствующие обрушению отдельных конструкций. Чтобы спасти людей, нахо</w:t>
      </w:r>
      <w:r w:rsidRPr="001F50B6">
        <w:rPr>
          <w:rFonts w:ascii="Times New Roman" w:hAnsi="Times New Roman"/>
          <w:color w:val="000000"/>
          <w:sz w:val="28"/>
          <w:szCs w:val="28"/>
        </w:rPr>
        <w:softHyphen/>
        <w:t>дящихся в верхних частях завалов, применяется осторожная разборка завала сверху, при этом необходимо следить, чтобы не было перемещения и осадки обрушенных элементов конструкций. Если структура завала такова, что крупномерные железобетонные эле</w:t>
      </w:r>
      <w:r w:rsidRPr="001F50B6">
        <w:rPr>
          <w:rFonts w:ascii="Times New Roman" w:hAnsi="Times New Roman"/>
          <w:color w:val="000000"/>
          <w:sz w:val="28"/>
          <w:szCs w:val="28"/>
        </w:rPr>
        <w:softHyphen/>
        <w:t>менты (балки, перекрытия, колонны, ригели и т.д.) переплелись своей арматурой, то разборка завала чрезвычайно затруднительна и может занять много времени. В этом случае рекомендовано при</w:t>
      </w:r>
      <w:r w:rsidRPr="001F50B6">
        <w:rPr>
          <w:rFonts w:ascii="Times New Roman" w:hAnsi="Times New Roman"/>
          <w:color w:val="000000"/>
          <w:sz w:val="28"/>
          <w:szCs w:val="28"/>
        </w:rPr>
        <w:softHyphen/>
        <w:t>менять мощные краны (грузоподъемностью 100 и более тонн).-Для извлечения пораженного необходимо освободить его от мелких обломков и мусора вручную, не причиняя ему дополнительных повреждений, затем оказать первую медицинскую помощь.</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 xml:space="preserve">Для извлечения людей, находящихся в </w:t>
      </w:r>
      <w:proofErr w:type="spellStart"/>
      <w:r w:rsidRPr="001F50B6">
        <w:rPr>
          <w:rFonts w:ascii="Times New Roman" w:hAnsi="Times New Roman"/>
          <w:color w:val="000000"/>
          <w:sz w:val="28"/>
          <w:szCs w:val="28"/>
        </w:rPr>
        <w:t>пристенных</w:t>
      </w:r>
      <w:proofErr w:type="spellEnd"/>
      <w:r w:rsidRPr="001F50B6">
        <w:rPr>
          <w:rFonts w:ascii="Times New Roman" w:hAnsi="Times New Roman"/>
          <w:color w:val="000000"/>
          <w:sz w:val="28"/>
          <w:szCs w:val="28"/>
        </w:rPr>
        <w:t xml:space="preserve"> пространст</w:t>
      </w:r>
      <w:r w:rsidRPr="001F50B6">
        <w:rPr>
          <w:rFonts w:ascii="Times New Roman" w:hAnsi="Times New Roman"/>
          <w:color w:val="000000"/>
          <w:sz w:val="28"/>
          <w:szCs w:val="28"/>
        </w:rPr>
        <w:softHyphen/>
        <w:t>вах разрушенных зданий, целесообразно проделывать проем в сте</w:t>
      </w:r>
      <w:r w:rsidRPr="001F50B6">
        <w:rPr>
          <w:rFonts w:ascii="Times New Roman" w:hAnsi="Times New Roman"/>
          <w:color w:val="000000"/>
          <w:sz w:val="28"/>
          <w:szCs w:val="28"/>
        </w:rPr>
        <w:softHyphen/>
        <w:t>не размером 0,8 х 0,8 м.</w:t>
      </w:r>
    </w:p>
    <w:p w:rsidR="00D45182" w:rsidRPr="001F50B6" w:rsidRDefault="00D45182" w:rsidP="00D45182">
      <w:pPr>
        <w:shd w:val="clear" w:color="auto" w:fill="FFFFFF"/>
        <w:ind w:firstLine="307"/>
        <w:rPr>
          <w:rFonts w:ascii="Times New Roman" w:hAnsi="Times New Roman"/>
          <w:sz w:val="28"/>
          <w:szCs w:val="28"/>
        </w:rPr>
      </w:pPr>
      <w:r w:rsidRPr="001F50B6">
        <w:rPr>
          <w:rFonts w:ascii="Times New Roman" w:hAnsi="Times New Roman"/>
          <w:color w:val="000000"/>
          <w:sz w:val="28"/>
          <w:szCs w:val="28"/>
        </w:rPr>
        <w:t>Для ликвидации последствий производственных аварий приме</w:t>
      </w:r>
      <w:r w:rsidRPr="001F50B6">
        <w:rPr>
          <w:rFonts w:ascii="Times New Roman" w:hAnsi="Times New Roman"/>
          <w:color w:val="000000"/>
          <w:sz w:val="28"/>
          <w:szCs w:val="28"/>
        </w:rPr>
        <w:softHyphen/>
        <w:t>няется инженерная и другая специальная техника: краны, бульдо</w:t>
      </w:r>
      <w:r w:rsidRPr="001F50B6">
        <w:rPr>
          <w:rFonts w:ascii="Times New Roman" w:hAnsi="Times New Roman"/>
          <w:color w:val="000000"/>
          <w:sz w:val="28"/>
          <w:szCs w:val="28"/>
        </w:rPr>
        <w:softHyphen/>
        <w:t>зеры, экскаваторы, компрессорные станции, самосвалы, тяжелые тягачи с тросами для растаскивания и разведения крупных железо</w:t>
      </w:r>
      <w:r w:rsidRPr="001F50B6">
        <w:rPr>
          <w:rFonts w:ascii="Times New Roman" w:hAnsi="Times New Roman"/>
          <w:color w:val="000000"/>
          <w:sz w:val="28"/>
          <w:szCs w:val="28"/>
        </w:rPr>
        <w:softHyphen/>
        <w:t>бетонных конструкций, вертолеты большой грузоподъемности и металлорежущие установки. Используются также средства малой механизации: домкраты, лебедки, мотопилы, керосинорезы, элек</w:t>
      </w:r>
      <w:r w:rsidRPr="001F50B6">
        <w:rPr>
          <w:rFonts w:ascii="Times New Roman" w:hAnsi="Times New Roman"/>
          <w:color w:val="000000"/>
          <w:sz w:val="28"/>
          <w:szCs w:val="28"/>
        </w:rPr>
        <w:softHyphen/>
        <w:t>тронасосы и др.</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Спасательные работы в местах аварий, как правило, проводятся в условиях загазованности, а при пожарах - задымленное™ и вы</w:t>
      </w:r>
      <w:r w:rsidRPr="001F50B6">
        <w:rPr>
          <w:rFonts w:ascii="Times New Roman" w:hAnsi="Times New Roman"/>
          <w:color w:val="000000"/>
          <w:sz w:val="28"/>
          <w:szCs w:val="28"/>
        </w:rPr>
        <w:softHyphen/>
        <w:t>соких температур; чтобы обеспечить непрерывность работы с на</w:t>
      </w:r>
      <w:r w:rsidRPr="001F50B6">
        <w:rPr>
          <w:rFonts w:ascii="Times New Roman" w:hAnsi="Times New Roman"/>
          <w:color w:val="000000"/>
          <w:sz w:val="28"/>
          <w:szCs w:val="28"/>
        </w:rPr>
        <w:softHyphen/>
        <w:t>растающим темпом, силы ГО делят на смены и выделяют резервы.</w:t>
      </w:r>
    </w:p>
    <w:p w:rsidR="00D45182" w:rsidRPr="001F50B6" w:rsidRDefault="00D45182" w:rsidP="00D45182">
      <w:pPr>
        <w:shd w:val="clear" w:color="auto" w:fill="FFFFFF"/>
        <w:ind w:firstLine="307"/>
        <w:rPr>
          <w:rFonts w:ascii="Times New Roman" w:hAnsi="Times New Roman"/>
          <w:sz w:val="28"/>
          <w:szCs w:val="28"/>
        </w:rPr>
      </w:pPr>
      <w:r w:rsidRPr="001F50B6">
        <w:rPr>
          <w:rFonts w:ascii="Times New Roman" w:hAnsi="Times New Roman"/>
          <w:color w:val="000000"/>
          <w:sz w:val="28"/>
          <w:szCs w:val="28"/>
        </w:rPr>
        <w:t>Первая медицинская и врачебная помощь оказывается постра</w:t>
      </w:r>
      <w:r w:rsidRPr="001F50B6">
        <w:rPr>
          <w:rFonts w:ascii="Times New Roman" w:hAnsi="Times New Roman"/>
          <w:color w:val="000000"/>
          <w:sz w:val="28"/>
          <w:szCs w:val="28"/>
        </w:rPr>
        <w:softHyphen/>
        <w:t>давшим, находящимся в состоянии шока, а также извлеченным из-под небольших завалов и обломков. Извлечение людей из-под крупных завалов производится с соблюдением мер предосторож</w:t>
      </w:r>
      <w:r w:rsidRPr="001F50B6">
        <w:rPr>
          <w:rFonts w:ascii="Times New Roman" w:hAnsi="Times New Roman"/>
          <w:color w:val="000000"/>
          <w:sz w:val="28"/>
          <w:szCs w:val="28"/>
        </w:rPr>
        <w:softHyphen/>
        <w:t>ности, им оказывается медицинская помощь с последующей эва</w:t>
      </w:r>
      <w:r w:rsidRPr="001F50B6">
        <w:rPr>
          <w:rFonts w:ascii="Times New Roman" w:hAnsi="Times New Roman"/>
          <w:color w:val="000000"/>
          <w:sz w:val="28"/>
          <w:szCs w:val="28"/>
        </w:rPr>
        <w:softHyphen/>
        <w:t>куацией в лечебные учреждения.</w:t>
      </w:r>
    </w:p>
    <w:p w:rsidR="00D45182" w:rsidRPr="001F50B6" w:rsidRDefault="00D45182" w:rsidP="00D45182">
      <w:pPr>
        <w:shd w:val="clear" w:color="auto" w:fill="FFFFFF"/>
        <w:ind w:firstLine="307"/>
        <w:rPr>
          <w:rFonts w:ascii="Times New Roman" w:hAnsi="Times New Roman"/>
          <w:sz w:val="28"/>
          <w:szCs w:val="28"/>
        </w:rPr>
      </w:pPr>
      <w:r w:rsidRPr="001F50B6">
        <w:rPr>
          <w:rFonts w:ascii="Times New Roman" w:hAnsi="Times New Roman"/>
          <w:color w:val="000000"/>
          <w:sz w:val="28"/>
          <w:szCs w:val="28"/>
        </w:rPr>
        <w:t>Оказание первой медицинской помощи пораженным, эвакуация их в медицинские учреждения организуется медицинской службой (района, города, области, системы ГО и др.); это один из главных видов спасательных работ, которые необходимо проводить свое</w:t>
      </w:r>
      <w:r w:rsidRPr="001F50B6">
        <w:rPr>
          <w:rFonts w:ascii="Times New Roman" w:hAnsi="Times New Roman"/>
          <w:color w:val="000000"/>
          <w:sz w:val="28"/>
          <w:szCs w:val="28"/>
        </w:rPr>
        <w:softHyphen/>
        <w:t>временно. Первая медицинская помощь пораженным оказывается на месте их обнаружения, в первую очередь в наиболее доступных местах и там, где им угрожает опасность (пожары, затопления, обрушения зданий). Объем оказания медицинской помощи опреде</w:t>
      </w:r>
      <w:r w:rsidRPr="001F50B6">
        <w:rPr>
          <w:rFonts w:ascii="Times New Roman" w:hAnsi="Times New Roman"/>
          <w:color w:val="000000"/>
          <w:sz w:val="28"/>
          <w:szCs w:val="28"/>
        </w:rPr>
        <w:softHyphen/>
        <w:t>ляется в зависимости от обстановки и состояния пораженных. В первую очередь она оказывается пораженным с кровотечением, удушьем, проникающими ранениями живота и груди. Обнаружив пораженного, необходимо в первый же момент освободить, если необходимо, голову, грудь, плечи, ноги, расстегнуть одежду на животе и груди. Опыт проведения спасательных работ показал, что весьма часты ситуации, когда у людей, оказавшихся в завалах сре</w:t>
      </w:r>
      <w:r w:rsidRPr="001F50B6">
        <w:rPr>
          <w:rFonts w:ascii="Times New Roman" w:hAnsi="Times New Roman"/>
          <w:color w:val="000000"/>
          <w:sz w:val="28"/>
          <w:szCs w:val="28"/>
        </w:rPr>
        <w:softHyphen/>
        <w:t>ди хаотического нагромождения обломков, руки и ноги прижима</w:t>
      </w:r>
      <w:r w:rsidRPr="001F50B6">
        <w:rPr>
          <w:rFonts w:ascii="Times New Roman" w:hAnsi="Times New Roman"/>
          <w:color w:val="000000"/>
          <w:sz w:val="28"/>
          <w:szCs w:val="28"/>
        </w:rPr>
        <w:softHyphen/>
        <w:t>ются так, что невозможно их высвободить и даже пошевелить ими; эта опасная ситуация, названная «эффектом сдавливания», чревата летальными  последствиями:  прекращается  кровообращение  в сдавливаемых конечностях, они немеют, происходят необратимые изменения состава крови; после высвобождения человека не</w:t>
      </w:r>
      <w:r w:rsidRPr="001F50B6">
        <w:rPr>
          <w:rFonts w:ascii="Times New Roman" w:hAnsi="Times New Roman"/>
          <w:color w:val="000000"/>
          <w:sz w:val="28"/>
          <w:szCs w:val="28"/>
        </w:rPr>
        <w:softHyphen/>
        <w:t xml:space="preserve">обходима </w:t>
      </w:r>
      <w:r w:rsidRPr="001F50B6">
        <w:rPr>
          <w:rFonts w:ascii="Times New Roman" w:hAnsi="Times New Roman"/>
          <w:bCs/>
          <w:color w:val="000000"/>
          <w:sz w:val="28"/>
          <w:szCs w:val="28"/>
        </w:rPr>
        <w:t>немедленная оперативная помощь,</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промедление вы</w:t>
      </w:r>
      <w:r w:rsidRPr="001F50B6">
        <w:rPr>
          <w:rFonts w:ascii="Times New Roman" w:hAnsi="Times New Roman"/>
          <w:color w:val="000000"/>
          <w:sz w:val="28"/>
          <w:szCs w:val="28"/>
        </w:rPr>
        <w:softHyphen/>
        <w:t>зывает общий сепсис организма с летальным исходом; фактор времени в этих случаях является доминирующим.</w:t>
      </w:r>
    </w:p>
    <w:p w:rsidR="00D45182" w:rsidRPr="001F50B6" w:rsidRDefault="00D45182" w:rsidP="00D45182">
      <w:pPr>
        <w:shd w:val="clear" w:color="auto" w:fill="FFFFFF"/>
        <w:rPr>
          <w:rFonts w:ascii="Times New Roman" w:hAnsi="Times New Roman"/>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Команда на приведение в готовность невоенизированных форми</w:t>
      </w:r>
      <w:r w:rsidRPr="001F50B6">
        <w:rPr>
          <w:rFonts w:ascii="Times New Roman" w:hAnsi="Times New Roman"/>
          <w:color w:val="000000"/>
          <w:sz w:val="28"/>
          <w:szCs w:val="28"/>
        </w:rPr>
        <w:softHyphen/>
        <w:t>рований поступает из штаба ГО и последовательно через соответст</w:t>
      </w:r>
      <w:r w:rsidRPr="001F50B6">
        <w:rPr>
          <w:rFonts w:ascii="Times New Roman" w:hAnsi="Times New Roman"/>
          <w:color w:val="000000"/>
          <w:sz w:val="28"/>
          <w:szCs w:val="28"/>
        </w:rPr>
        <w:softHyphen/>
        <w:t>вующих руководителей доводится до командира формирования. Получив сигнал (распоряжение), командир обязан:</w:t>
      </w:r>
    </w:p>
    <w:p w:rsidR="00D45182" w:rsidRPr="001F50B6" w:rsidRDefault="00D45182" w:rsidP="002F0C8D">
      <w:pPr>
        <w:widowControl w:val="0"/>
        <w:numPr>
          <w:ilvl w:val="0"/>
          <w:numId w:val="101"/>
        </w:numPr>
        <w:shd w:val="clear" w:color="auto" w:fill="FFFFFF"/>
        <w:tabs>
          <w:tab w:val="left" w:pos="581"/>
        </w:tabs>
        <w:autoSpaceDE w:val="0"/>
        <w:autoSpaceDN w:val="0"/>
        <w:adjustRightInd w:val="0"/>
        <w:ind w:firstLine="0"/>
        <w:rPr>
          <w:rFonts w:ascii="Times New Roman" w:hAnsi="Times New Roman"/>
          <w:color w:val="000000"/>
          <w:sz w:val="28"/>
          <w:szCs w:val="28"/>
        </w:rPr>
      </w:pPr>
      <w:r w:rsidRPr="001F50B6">
        <w:rPr>
          <w:rFonts w:ascii="Times New Roman" w:hAnsi="Times New Roman"/>
          <w:color w:val="000000"/>
          <w:sz w:val="28"/>
          <w:szCs w:val="28"/>
        </w:rPr>
        <w:t>в кратчайший срок прибыть к установленному месту сбора;</w:t>
      </w:r>
    </w:p>
    <w:p w:rsidR="00D45182" w:rsidRPr="001F50B6" w:rsidRDefault="00D45182" w:rsidP="00D45182">
      <w:pPr>
        <w:widowControl w:val="0"/>
        <w:shd w:val="clear" w:color="auto" w:fill="FFFFFF"/>
        <w:tabs>
          <w:tab w:val="left" w:pos="581"/>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оповестить личный состав невоенизированного формирования</w:t>
      </w:r>
      <w:r w:rsidRPr="001F50B6">
        <w:rPr>
          <w:rFonts w:ascii="Times New Roman" w:hAnsi="Times New Roman"/>
          <w:color w:val="000000"/>
          <w:sz w:val="28"/>
          <w:szCs w:val="28"/>
        </w:rPr>
        <w:br/>
        <w:t>и осуществить его сбор;</w:t>
      </w:r>
    </w:p>
    <w:p w:rsidR="00D45182" w:rsidRPr="001F50B6" w:rsidRDefault="00D45182" w:rsidP="00D45182">
      <w:pPr>
        <w:widowControl w:val="0"/>
        <w:shd w:val="clear" w:color="auto" w:fill="FFFFFF"/>
        <w:tabs>
          <w:tab w:val="left" w:pos="581"/>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организовать выдачу табельного имущества и произвести под</w:t>
      </w:r>
      <w:r w:rsidRPr="001F50B6">
        <w:rPr>
          <w:rFonts w:ascii="Times New Roman" w:hAnsi="Times New Roman"/>
          <w:color w:val="000000"/>
          <w:sz w:val="28"/>
          <w:szCs w:val="28"/>
        </w:rPr>
        <w:softHyphen/>
      </w:r>
      <w:r w:rsidRPr="001F50B6">
        <w:rPr>
          <w:rFonts w:ascii="Times New Roman" w:hAnsi="Times New Roman"/>
          <w:color w:val="000000"/>
          <w:sz w:val="28"/>
          <w:szCs w:val="28"/>
        </w:rPr>
        <w:br/>
        <w:t>готовку средств индивидуальной защиты;</w:t>
      </w:r>
    </w:p>
    <w:p w:rsidR="00D45182" w:rsidRPr="001F50B6" w:rsidRDefault="00D45182" w:rsidP="00D45182">
      <w:pPr>
        <w:widowControl w:val="0"/>
        <w:shd w:val="clear" w:color="auto" w:fill="FFFFFF"/>
        <w:tabs>
          <w:tab w:val="left" w:pos="581"/>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организовать рассредоточение и укрепление спецтехники, автотранспорта и имущества в месте сбора;</w:t>
      </w:r>
    </w:p>
    <w:p w:rsidR="00D45182" w:rsidRPr="001F50B6" w:rsidRDefault="00D45182" w:rsidP="00D45182">
      <w:pPr>
        <w:widowControl w:val="0"/>
        <w:shd w:val="clear" w:color="auto" w:fill="FFFFFF"/>
        <w:tabs>
          <w:tab w:val="left" w:pos="581"/>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проверить наличие средств связи и определить порядок связи</w:t>
      </w:r>
      <w:r w:rsidRPr="001F50B6">
        <w:rPr>
          <w:rFonts w:ascii="Times New Roman" w:hAnsi="Times New Roman"/>
          <w:color w:val="000000"/>
          <w:sz w:val="28"/>
          <w:szCs w:val="28"/>
        </w:rPr>
        <w:br/>
        <w:t>внутри невоенизированного формирования ГО;</w:t>
      </w:r>
    </w:p>
    <w:p w:rsidR="00D45182" w:rsidRPr="001F50B6" w:rsidRDefault="00D45182" w:rsidP="00D45182">
      <w:pPr>
        <w:widowControl w:val="0"/>
        <w:shd w:val="clear" w:color="auto" w:fill="FFFFFF"/>
        <w:tabs>
          <w:tab w:val="left" w:pos="581"/>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проинструктировать личный состав невоенизированного фор</w:t>
      </w:r>
      <w:r w:rsidRPr="001F50B6">
        <w:rPr>
          <w:rFonts w:ascii="Times New Roman" w:hAnsi="Times New Roman"/>
          <w:color w:val="000000"/>
          <w:sz w:val="28"/>
          <w:szCs w:val="28"/>
        </w:rPr>
        <w:softHyphen/>
        <w:t>мирования и доложить о готовности старшему начальнику.</w:t>
      </w:r>
    </w:p>
    <w:p w:rsidR="00D45182" w:rsidRPr="001F50B6" w:rsidRDefault="00D45182" w:rsidP="00D45182">
      <w:pPr>
        <w:shd w:val="clear" w:color="auto" w:fill="FFFFFF"/>
        <w:rPr>
          <w:rFonts w:ascii="Times New Roman" w:hAnsi="Times New Roman"/>
          <w:sz w:val="28"/>
          <w:szCs w:val="28"/>
        </w:rPr>
      </w:pPr>
      <w:r w:rsidRPr="001F50B6">
        <w:rPr>
          <w:rFonts w:ascii="Times New Roman" w:hAnsi="Times New Roman"/>
          <w:color w:val="000000"/>
          <w:sz w:val="28"/>
          <w:szCs w:val="28"/>
        </w:rPr>
        <w:t xml:space="preserve">   Приведение в готовность невоенизированного формирования ГО в мирное время осуществляется, как правило, в пунктах посто</w:t>
      </w:r>
      <w:r w:rsidRPr="001F50B6">
        <w:rPr>
          <w:rFonts w:ascii="Times New Roman" w:hAnsi="Times New Roman"/>
          <w:color w:val="000000"/>
          <w:sz w:val="28"/>
          <w:szCs w:val="28"/>
        </w:rPr>
        <w:softHyphen/>
        <w:t xml:space="preserve">янного размещения без вывода в загородную зону. Распоряжение на приведение в готовность поступает от председателя комиссии по ЧС через соответствующие штабы ГО ЧС или руководителей администраций, министерств и ведомств, организаций. </w:t>
      </w:r>
      <w:r w:rsidRPr="001F50B6">
        <w:rPr>
          <w:rFonts w:ascii="Times New Roman" w:hAnsi="Times New Roman"/>
          <w:bCs/>
          <w:color w:val="000000"/>
          <w:sz w:val="28"/>
          <w:szCs w:val="28"/>
        </w:rPr>
        <w:t>Сводная команда объекта (предприятия, учреждения, орга</w:t>
      </w:r>
      <w:r w:rsidRPr="001F50B6">
        <w:rPr>
          <w:rFonts w:ascii="Times New Roman" w:hAnsi="Times New Roman"/>
          <w:bCs/>
          <w:color w:val="000000"/>
          <w:sz w:val="28"/>
          <w:szCs w:val="28"/>
        </w:rPr>
        <w:softHyphen/>
        <w:t xml:space="preserve">низации) </w:t>
      </w:r>
      <w:r w:rsidRPr="001F50B6">
        <w:rPr>
          <w:rFonts w:ascii="Times New Roman" w:hAnsi="Times New Roman"/>
          <w:color w:val="000000"/>
          <w:sz w:val="28"/>
          <w:szCs w:val="28"/>
        </w:rPr>
        <w:t>- основной тип формирования ГО, перед проведением спасательных и других неотложных работ командиры формирова</w:t>
      </w:r>
      <w:r w:rsidRPr="001F50B6">
        <w:rPr>
          <w:rFonts w:ascii="Times New Roman" w:hAnsi="Times New Roman"/>
          <w:color w:val="000000"/>
          <w:sz w:val="28"/>
          <w:szCs w:val="28"/>
        </w:rPr>
        <w:softHyphen/>
        <w:t>ний обязаны разъяснить характерные особенности предстоящих действий, ознакомить личный состав с порядком проведения работ и правилами безопасности и строго следить за их соблюдением все</w:t>
      </w:r>
      <w:r w:rsidRPr="001F50B6">
        <w:rPr>
          <w:rFonts w:ascii="Times New Roman" w:hAnsi="Times New Roman"/>
          <w:color w:val="000000"/>
          <w:sz w:val="28"/>
          <w:szCs w:val="28"/>
        </w:rPr>
        <w:softHyphen/>
        <w:t>ми подчиненными. Конкретные меры безопасности на участке (объ</w:t>
      </w:r>
      <w:r w:rsidRPr="001F50B6">
        <w:rPr>
          <w:rFonts w:ascii="Times New Roman" w:hAnsi="Times New Roman"/>
          <w:color w:val="000000"/>
          <w:sz w:val="28"/>
          <w:szCs w:val="28"/>
        </w:rPr>
        <w:softHyphen/>
        <w:t>екте) работ указываются одновременно с постановкой задач. Защита личного состава формирований при выполнении спасательных и других неотложных работ может быть достигнута проведением комплекса мероприятий, основными из которых являются:</w:t>
      </w:r>
    </w:p>
    <w:p w:rsidR="00D45182" w:rsidRPr="001F50B6" w:rsidRDefault="00D45182" w:rsidP="00D45182">
      <w:pPr>
        <w:widowControl w:val="0"/>
        <w:shd w:val="clear" w:color="auto" w:fill="FFFFFF"/>
        <w:tabs>
          <w:tab w:val="left" w:pos="51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сменность работы и строгое соблюдение установленной для</w:t>
      </w:r>
      <w:r w:rsidRPr="001F50B6">
        <w:rPr>
          <w:rFonts w:ascii="Times New Roman" w:hAnsi="Times New Roman"/>
          <w:color w:val="000000"/>
          <w:sz w:val="28"/>
          <w:szCs w:val="28"/>
        </w:rPr>
        <w:br/>
        <w:t>каждой смены длительности пребывания на зараженной местно</w:t>
      </w:r>
      <w:r w:rsidRPr="001F50B6">
        <w:rPr>
          <w:rFonts w:ascii="Times New Roman" w:hAnsi="Times New Roman"/>
          <w:color w:val="000000"/>
          <w:sz w:val="28"/>
          <w:szCs w:val="28"/>
        </w:rPr>
        <w:softHyphen/>
        <w:t>сти;</w:t>
      </w:r>
    </w:p>
    <w:p w:rsidR="00D45182" w:rsidRPr="001F50B6" w:rsidRDefault="00D45182" w:rsidP="00D45182">
      <w:pPr>
        <w:widowControl w:val="0"/>
        <w:shd w:val="clear" w:color="auto" w:fill="FFFFFF"/>
        <w:tabs>
          <w:tab w:val="left" w:pos="51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обеспечение необходимых защитных свойств сооружений для</w:t>
      </w:r>
      <w:r w:rsidRPr="001F50B6">
        <w:rPr>
          <w:rFonts w:ascii="Times New Roman" w:hAnsi="Times New Roman"/>
          <w:color w:val="000000"/>
          <w:sz w:val="28"/>
          <w:szCs w:val="28"/>
        </w:rPr>
        <w:br/>
        <w:t>отдыха в районах расположения;</w:t>
      </w:r>
    </w:p>
    <w:p w:rsidR="00D45182" w:rsidRPr="001F50B6" w:rsidRDefault="00D45182" w:rsidP="00D45182">
      <w:pPr>
        <w:widowControl w:val="0"/>
        <w:shd w:val="clear" w:color="auto" w:fill="FFFFFF"/>
        <w:tabs>
          <w:tab w:val="left" w:pos="51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использование изолирующей одежды и СИЗ;</w:t>
      </w:r>
    </w:p>
    <w:p w:rsidR="00D45182" w:rsidRPr="001F50B6" w:rsidRDefault="00D45182" w:rsidP="00D45182">
      <w:pPr>
        <w:widowControl w:val="0"/>
        <w:shd w:val="clear" w:color="auto" w:fill="FFFFFF"/>
        <w:tabs>
          <w:tab w:val="left" w:pos="518"/>
        </w:tabs>
        <w:autoSpaceDE w:val="0"/>
        <w:autoSpaceDN w:val="0"/>
        <w:adjustRightInd w:val="0"/>
        <w:rPr>
          <w:rFonts w:ascii="Times New Roman" w:hAnsi="Times New Roman"/>
          <w:color w:val="000000"/>
          <w:sz w:val="28"/>
          <w:szCs w:val="28"/>
        </w:rPr>
      </w:pPr>
      <w:r>
        <w:rPr>
          <w:rFonts w:ascii="Times New Roman" w:hAnsi="Times New Roman"/>
          <w:color w:val="000000"/>
          <w:sz w:val="28"/>
          <w:szCs w:val="28"/>
        </w:rPr>
        <w:t xml:space="preserve">- </w:t>
      </w:r>
      <w:r w:rsidRPr="001F50B6">
        <w:rPr>
          <w:rFonts w:ascii="Times New Roman" w:hAnsi="Times New Roman"/>
          <w:color w:val="000000"/>
          <w:sz w:val="28"/>
          <w:szCs w:val="28"/>
        </w:rPr>
        <w:t>соблюдение правил поведения в зоне радиоактивного зараже</w:t>
      </w:r>
      <w:r w:rsidRPr="001F50B6">
        <w:rPr>
          <w:rFonts w:ascii="Times New Roman" w:hAnsi="Times New Roman"/>
          <w:color w:val="000000"/>
          <w:sz w:val="28"/>
          <w:szCs w:val="28"/>
        </w:rPr>
        <w:softHyphen/>
        <w:t>ния.</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Продолжительность работы каждой смены зависит от уровня заражения местности и заданной допустимой дозы облучения. Для укрытия отдыхающих смен в районах расположения и действий используются здания и сооружения, обладающие наибольшими защитными свойствами.</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color w:val="000000"/>
          <w:sz w:val="28"/>
          <w:szCs w:val="28"/>
        </w:rPr>
        <w:t>В результате происшедших ЧС, особенно на РОО, ХОО или в военное время, люди, здания, сооружения, техника, вода, почва, продовольствие, сырье могут быть зараженными радиоактивными, отравляющими, биологическими средствами, СДЯВ и т.д. Для уменьшения в этих условиях вероятности поражения людей про</w:t>
      </w:r>
      <w:r w:rsidRPr="001F50B6">
        <w:rPr>
          <w:rFonts w:ascii="Times New Roman" w:hAnsi="Times New Roman"/>
          <w:color w:val="000000"/>
          <w:sz w:val="28"/>
          <w:szCs w:val="28"/>
        </w:rPr>
        <w:softHyphen/>
        <w:t>водится специальная обработка.</w:t>
      </w:r>
    </w:p>
    <w:p w:rsidR="00D45182" w:rsidRPr="001F50B6" w:rsidRDefault="00D45182" w:rsidP="00D45182">
      <w:pPr>
        <w:shd w:val="clear" w:color="auto" w:fill="FFFFFF"/>
        <w:rPr>
          <w:rFonts w:ascii="Times New Roman" w:hAnsi="Times New Roman"/>
          <w:sz w:val="28"/>
          <w:szCs w:val="28"/>
        </w:rPr>
      </w:pPr>
      <w:r>
        <w:rPr>
          <w:rFonts w:ascii="Times New Roman" w:hAnsi="Times New Roman"/>
          <w:bCs/>
          <w:color w:val="000000"/>
          <w:sz w:val="28"/>
          <w:szCs w:val="28"/>
        </w:rPr>
        <w:t xml:space="preserve">   </w:t>
      </w:r>
      <w:r w:rsidRPr="001F50B6">
        <w:rPr>
          <w:rFonts w:ascii="Times New Roman" w:hAnsi="Times New Roman"/>
          <w:bCs/>
          <w:color w:val="000000"/>
          <w:sz w:val="28"/>
          <w:szCs w:val="28"/>
        </w:rPr>
        <w:t xml:space="preserve">Специальная обработка </w:t>
      </w:r>
      <w:r w:rsidRPr="001F50B6">
        <w:rPr>
          <w:rFonts w:ascii="Times New Roman" w:hAnsi="Times New Roman"/>
          <w:color w:val="000000"/>
          <w:sz w:val="28"/>
          <w:szCs w:val="28"/>
        </w:rPr>
        <w:t>- комплекс мероприятий, проводи</w:t>
      </w:r>
      <w:r w:rsidRPr="001F50B6">
        <w:rPr>
          <w:rFonts w:ascii="Times New Roman" w:hAnsi="Times New Roman"/>
          <w:color w:val="000000"/>
          <w:sz w:val="28"/>
          <w:szCs w:val="28"/>
        </w:rPr>
        <w:softHyphen/>
        <w:t>мых для восстановления готовности транспортных средств, техни</w:t>
      </w:r>
      <w:r w:rsidRPr="001F50B6">
        <w:rPr>
          <w:rFonts w:ascii="Times New Roman" w:hAnsi="Times New Roman"/>
          <w:color w:val="000000"/>
          <w:sz w:val="28"/>
          <w:szCs w:val="28"/>
        </w:rPr>
        <w:softHyphen/>
        <w:t>ки и личного состава формирований к выполнению задач по про</w:t>
      </w:r>
      <w:r w:rsidRPr="001F50B6">
        <w:rPr>
          <w:rFonts w:ascii="Times New Roman" w:hAnsi="Times New Roman"/>
          <w:color w:val="000000"/>
          <w:sz w:val="28"/>
          <w:szCs w:val="28"/>
        </w:rPr>
        <w:softHyphen/>
        <w:t>ведению спасательных и других неотложных работ в очагах пора</w:t>
      </w:r>
      <w:r w:rsidRPr="001F50B6">
        <w:rPr>
          <w:rFonts w:ascii="Times New Roman" w:hAnsi="Times New Roman"/>
          <w:color w:val="000000"/>
          <w:sz w:val="28"/>
          <w:szCs w:val="28"/>
        </w:rPr>
        <w:softHyphen/>
        <w:t>жения и подготовки объектов к продолжению производственной деятельности; может быть частичной или полной. Частичная спе</w:t>
      </w:r>
      <w:r w:rsidRPr="001F50B6">
        <w:rPr>
          <w:rFonts w:ascii="Times New Roman" w:hAnsi="Times New Roman"/>
          <w:color w:val="000000"/>
          <w:sz w:val="28"/>
          <w:szCs w:val="28"/>
        </w:rPr>
        <w:softHyphen/>
        <w:t>циальная обработка проводится самим личным составом в ходе выполнения задачи, а при заражении отравляющими веществами -немедленно. Она должна обеспечить возможность действовать без средств защиты кожи при соприкосновении с обеззараженными частями транспортных средств, техники и с другими поверхностя</w:t>
      </w:r>
      <w:r w:rsidRPr="001F50B6">
        <w:rPr>
          <w:rFonts w:ascii="Times New Roman" w:hAnsi="Times New Roman"/>
          <w:color w:val="000000"/>
          <w:sz w:val="28"/>
          <w:szCs w:val="28"/>
        </w:rPr>
        <w:softHyphen/>
        <w:t>ми. Полная специальная обработка должна обеспечить возмож</w:t>
      </w:r>
      <w:r w:rsidRPr="001F50B6">
        <w:rPr>
          <w:rFonts w:ascii="Times New Roman" w:hAnsi="Times New Roman"/>
          <w:color w:val="000000"/>
          <w:sz w:val="28"/>
          <w:szCs w:val="28"/>
        </w:rPr>
        <w:softHyphen/>
        <w:t>ность выполнять работы и без средств защиты кожи, и без средств защиты органов дыхания. Проводится, как правило, после выпол</w:t>
      </w:r>
      <w:r w:rsidRPr="001F50B6">
        <w:rPr>
          <w:rFonts w:ascii="Times New Roman" w:hAnsi="Times New Roman"/>
          <w:color w:val="000000"/>
          <w:sz w:val="28"/>
          <w:szCs w:val="28"/>
        </w:rPr>
        <w:softHyphen/>
        <w:t>нения задачи и включает обеззараживание различных поверхно</w:t>
      </w:r>
      <w:r w:rsidRPr="001F50B6">
        <w:rPr>
          <w:rFonts w:ascii="Times New Roman" w:hAnsi="Times New Roman"/>
          <w:color w:val="000000"/>
          <w:sz w:val="28"/>
          <w:szCs w:val="28"/>
        </w:rPr>
        <w:softHyphen/>
        <w:t>стей и санитарную обработку.</w:t>
      </w:r>
    </w:p>
    <w:p w:rsidR="00D45182" w:rsidRPr="001F50B6" w:rsidRDefault="00D45182" w:rsidP="00D45182">
      <w:pPr>
        <w:shd w:val="clear" w:color="auto" w:fill="FFFFFF"/>
        <w:ind w:firstLine="312"/>
        <w:rPr>
          <w:rFonts w:ascii="Times New Roman" w:hAnsi="Times New Roman"/>
          <w:sz w:val="28"/>
          <w:szCs w:val="28"/>
        </w:rPr>
      </w:pPr>
      <w:r w:rsidRPr="001F50B6">
        <w:rPr>
          <w:rFonts w:ascii="Times New Roman" w:hAnsi="Times New Roman"/>
          <w:bCs/>
          <w:color w:val="000000"/>
          <w:sz w:val="28"/>
          <w:szCs w:val="28"/>
        </w:rPr>
        <w:t>Санитарная обработка</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(санобработка) - это механическая очистка и обеззараживание одежды и обуви, а также кожных по</w:t>
      </w:r>
      <w:r w:rsidRPr="001F50B6">
        <w:rPr>
          <w:rFonts w:ascii="Times New Roman" w:hAnsi="Times New Roman"/>
          <w:color w:val="000000"/>
          <w:sz w:val="28"/>
          <w:szCs w:val="28"/>
        </w:rPr>
        <w:softHyphen/>
        <w:t>кровов и слизистых оболочек людей, пораженных в результате за</w:t>
      </w:r>
      <w:r w:rsidRPr="001F50B6">
        <w:rPr>
          <w:rFonts w:ascii="Times New Roman" w:hAnsi="Times New Roman"/>
          <w:color w:val="000000"/>
          <w:sz w:val="28"/>
          <w:szCs w:val="28"/>
        </w:rPr>
        <w:softHyphen/>
        <w:t>ражения и загрязнения бактериальными (биологическими) средст</w:t>
      </w:r>
      <w:r w:rsidRPr="001F50B6">
        <w:rPr>
          <w:rFonts w:ascii="Times New Roman" w:hAnsi="Times New Roman"/>
          <w:color w:val="000000"/>
          <w:sz w:val="28"/>
          <w:szCs w:val="28"/>
        </w:rPr>
        <w:softHyphen/>
        <w:t>вами, радиоактивными и опасными химическими веществами.</w:t>
      </w:r>
    </w:p>
    <w:p w:rsidR="00D45182" w:rsidRPr="001F50B6" w:rsidRDefault="00D45182" w:rsidP="00D45182">
      <w:pPr>
        <w:shd w:val="clear" w:color="auto" w:fill="FFFFFF"/>
        <w:ind w:firstLine="317"/>
        <w:rPr>
          <w:rFonts w:ascii="Times New Roman" w:hAnsi="Times New Roman"/>
          <w:sz w:val="28"/>
          <w:szCs w:val="28"/>
        </w:rPr>
      </w:pPr>
      <w:r w:rsidRPr="001F50B6">
        <w:rPr>
          <w:rFonts w:ascii="Times New Roman" w:hAnsi="Times New Roman"/>
          <w:color w:val="000000"/>
          <w:sz w:val="28"/>
          <w:szCs w:val="28"/>
        </w:rPr>
        <w:t>Санитарная обработка территории в зоне ЧС заключается в действиях специальных подразделений сил ликвидации ЧС по по</w:t>
      </w:r>
      <w:r w:rsidRPr="001F50B6">
        <w:rPr>
          <w:rFonts w:ascii="Times New Roman" w:hAnsi="Times New Roman"/>
          <w:color w:val="000000"/>
          <w:sz w:val="28"/>
          <w:szCs w:val="28"/>
        </w:rPr>
        <w:softHyphen/>
        <w:t>иску и сбору образовавшихся в результате чрезвычайной ситуации предметов и продуктов органического и неорганического проис</w:t>
      </w:r>
      <w:r w:rsidRPr="001F50B6">
        <w:rPr>
          <w:rFonts w:ascii="Times New Roman" w:hAnsi="Times New Roman"/>
          <w:color w:val="000000"/>
          <w:sz w:val="28"/>
          <w:szCs w:val="28"/>
        </w:rPr>
        <w:softHyphen/>
        <w:t>хождения, обеззараживанию мест их нахождения, захоронению в специально отведенных местах.</w:t>
      </w:r>
    </w:p>
    <w:p w:rsidR="00D45182" w:rsidRPr="001F50B6" w:rsidRDefault="00D45182" w:rsidP="00D45182">
      <w:pPr>
        <w:shd w:val="clear" w:color="auto" w:fill="FFFFFF"/>
        <w:ind w:firstLine="331"/>
        <w:rPr>
          <w:rFonts w:ascii="Times New Roman" w:hAnsi="Times New Roman"/>
          <w:sz w:val="28"/>
          <w:szCs w:val="28"/>
        </w:rPr>
      </w:pPr>
      <w:r w:rsidRPr="001F50B6">
        <w:rPr>
          <w:rFonts w:ascii="Times New Roman" w:hAnsi="Times New Roman"/>
          <w:bCs/>
          <w:color w:val="000000"/>
          <w:sz w:val="28"/>
          <w:szCs w:val="28"/>
        </w:rPr>
        <w:t xml:space="preserve">Обеззараживание </w:t>
      </w:r>
      <w:r w:rsidRPr="001F50B6">
        <w:rPr>
          <w:rFonts w:ascii="Times New Roman" w:hAnsi="Times New Roman"/>
          <w:color w:val="000000"/>
          <w:sz w:val="28"/>
          <w:szCs w:val="28"/>
        </w:rPr>
        <w:t>- это процесс уменьшения загрязнения и за</w:t>
      </w:r>
      <w:r w:rsidRPr="001F50B6">
        <w:rPr>
          <w:rFonts w:ascii="Times New Roman" w:hAnsi="Times New Roman"/>
          <w:color w:val="000000"/>
          <w:sz w:val="28"/>
          <w:szCs w:val="28"/>
        </w:rPr>
        <w:softHyphen/>
        <w:t>ражения территории, объектов народного хозяйства и другого на</w:t>
      </w:r>
      <w:r w:rsidRPr="001F50B6">
        <w:rPr>
          <w:rFonts w:ascii="Times New Roman" w:hAnsi="Times New Roman"/>
          <w:color w:val="000000"/>
          <w:sz w:val="28"/>
          <w:szCs w:val="28"/>
        </w:rPr>
        <w:softHyphen/>
        <w:t>значения, воды, продовольствия, пищевого сырья, упаковки и кормов радиоактивными и опасными химическими веществами до предельно допустимых норм путем дезактивации и дегазации, а патогенными биологическими (бактериальными) средствами - пу</w:t>
      </w:r>
      <w:r w:rsidRPr="001F50B6">
        <w:rPr>
          <w:rFonts w:ascii="Times New Roman" w:hAnsi="Times New Roman"/>
          <w:color w:val="000000"/>
          <w:sz w:val="28"/>
          <w:szCs w:val="28"/>
        </w:rPr>
        <w:softHyphen/>
        <w:t xml:space="preserve">тем дезинфекции и </w:t>
      </w:r>
      <w:proofErr w:type="spellStart"/>
      <w:r w:rsidRPr="001F50B6">
        <w:rPr>
          <w:rFonts w:ascii="Times New Roman" w:hAnsi="Times New Roman"/>
          <w:color w:val="000000"/>
          <w:sz w:val="28"/>
          <w:szCs w:val="28"/>
        </w:rPr>
        <w:t>детоксикации</w:t>
      </w:r>
      <w:proofErr w:type="spellEnd"/>
      <w:r w:rsidRPr="001F50B6">
        <w:rPr>
          <w:rFonts w:ascii="Times New Roman" w:hAnsi="Times New Roman"/>
          <w:color w:val="000000"/>
          <w:sz w:val="28"/>
          <w:szCs w:val="28"/>
        </w:rPr>
        <w:t>.</w:t>
      </w:r>
    </w:p>
    <w:p w:rsidR="00D45182" w:rsidRPr="001F50B6" w:rsidRDefault="00D45182" w:rsidP="00D45182">
      <w:pPr>
        <w:shd w:val="clear" w:color="auto" w:fill="FFFFFF"/>
        <w:ind w:firstLine="298"/>
        <w:rPr>
          <w:rFonts w:ascii="Times New Roman" w:hAnsi="Times New Roman"/>
          <w:sz w:val="28"/>
          <w:szCs w:val="28"/>
        </w:rPr>
      </w:pPr>
      <w:r w:rsidRPr="001F50B6">
        <w:rPr>
          <w:rFonts w:ascii="Times New Roman" w:hAnsi="Times New Roman"/>
          <w:bCs/>
          <w:color w:val="000000"/>
          <w:sz w:val="28"/>
          <w:szCs w:val="28"/>
        </w:rPr>
        <w:t>Дезактивация</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заключается в удалении радиоактивных веществ физико-химическими или механическими способами с загрязнен</w:t>
      </w:r>
      <w:r w:rsidRPr="001F50B6">
        <w:rPr>
          <w:rFonts w:ascii="Times New Roman" w:hAnsi="Times New Roman"/>
          <w:color w:val="000000"/>
          <w:sz w:val="28"/>
          <w:szCs w:val="28"/>
        </w:rPr>
        <w:softHyphen/>
        <w:t>ных поверхностей с целью исключения радиоактивного облучения людей.</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bCs/>
          <w:color w:val="000000"/>
          <w:sz w:val="28"/>
          <w:szCs w:val="28"/>
        </w:rPr>
        <w:t>Дегазация</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представляет собой нейтрализацию и удаление опасных химических веществ с территории, объектов народного хозяйства и другого назначения, вооружения, техники, имущества, воды и продовольствия.</w:t>
      </w:r>
    </w:p>
    <w:p w:rsidR="00D45182" w:rsidRPr="001F50B6" w:rsidRDefault="00D45182" w:rsidP="00D45182">
      <w:pPr>
        <w:shd w:val="clear" w:color="auto" w:fill="FFFFFF"/>
        <w:rPr>
          <w:rFonts w:ascii="Times New Roman" w:hAnsi="Times New Roman"/>
          <w:sz w:val="28"/>
          <w:szCs w:val="28"/>
        </w:rPr>
      </w:pPr>
      <w:r>
        <w:rPr>
          <w:rFonts w:ascii="Times New Roman" w:hAnsi="Times New Roman"/>
          <w:bCs/>
          <w:color w:val="000000"/>
          <w:sz w:val="28"/>
          <w:szCs w:val="28"/>
        </w:rPr>
        <w:t xml:space="preserve">   </w:t>
      </w:r>
      <w:proofErr w:type="spellStart"/>
      <w:r w:rsidRPr="001F50B6">
        <w:rPr>
          <w:rFonts w:ascii="Times New Roman" w:hAnsi="Times New Roman"/>
          <w:bCs/>
          <w:color w:val="000000"/>
          <w:sz w:val="28"/>
          <w:szCs w:val="28"/>
        </w:rPr>
        <w:t>Демеркуризация</w:t>
      </w:r>
      <w:proofErr w:type="spellEnd"/>
      <w:r w:rsidRPr="001F50B6">
        <w:rPr>
          <w:rFonts w:ascii="Times New Roman" w:hAnsi="Times New Roman"/>
          <w:bCs/>
          <w:color w:val="000000"/>
          <w:sz w:val="28"/>
          <w:szCs w:val="28"/>
        </w:rPr>
        <w:t xml:space="preserve"> </w:t>
      </w:r>
      <w:r w:rsidRPr="001F50B6">
        <w:rPr>
          <w:rFonts w:ascii="Times New Roman" w:hAnsi="Times New Roman"/>
          <w:color w:val="000000"/>
          <w:sz w:val="28"/>
          <w:szCs w:val="28"/>
        </w:rPr>
        <w:t>- это удаление ртути и ее соединений физи</w:t>
      </w:r>
      <w:r w:rsidRPr="001F50B6">
        <w:rPr>
          <w:rFonts w:ascii="Times New Roman" w:hAnsi="Times New Roman"/>
          <w:color w:val="000000"/>
          <w:sz w:val="28"/>
          <w:szCs w:val="28"/>
        </w:rPr>
        <w:softHyphen/>
        <w:t>ко-химическими или механическими способами с целью исключе</w:t>
      </w:r>
      <w:r w:rsidRPr="001F50B6">
        <w:rPr>
          <w:rFonts w:ascii="Times New Roman" w:hAnsi="Times New Roman"/>
          <w:color w:val="000000"/>
          <w:sz w:val="28"/>
          <w:szCs w:val="28"/>
        </w:rPr>
        <w:softHyphen/>
        <w:t xml:space="preserve">ния отравления людей и животных. </w:t>
      </w:r>
      <w:r w:rsidRPr="001F50B6">
        <w:rPr>
          <w:rFonts w:ascii="Times New Roman" w:hAnsi="Times New Roman"/>
          <w:bCs/>
          <w:color w:val="000000"/>
          <w:sz w:val="28"/>
          <w:szCs w:val="28"/>
        </w:rPr>
        <w:t>Дезинфекция</w:t>
      </w:r>
      <w:r w:rsidRPr="001F50B6">
        <w:rPr>
          <w:rFonts w:ascii="Times New Roman" w:hAnsi="Times New Roman"/>
          <w:b/>
          <w:bCs/>
          <w:color w:val="000000"/>
          <w:sz w:val="28"/>
          <w:szCs w:val="28"/>
        </w:rPr>
        <w:t xml:space="preserve"> </w:t>
      </w:r>
      <w:r w:rsidRPr="001F50B6">
        <w:rPr>
          <w:rFonts w:ascii="Times New Roman" w:hAnsi="Times New Roman"/>
          <w:b/>
          <w:color w:val="000000"/>
          <w:sz w:val="28"/>
          <w:szCs w:val="28"/>
        </w:rPr>
        <w:t xml:space="preserve">- </w:t>
      </w:r>
      <w:r w:rsidRPr="001F50B6">
        <w:rPr>
          <w:rFonts w:ascii="Times New Roman" w:hAnsi="Times New Roman"/>
          <w:color w:val="000000"/>
          <w:sz w:val="28"/>
          <w:szCs w:val="28"/>
        </w:rPr>
        <w:t>это процесс уничтожения или удаления возбу</w:t>
      </w:r>
      <w:r w:rsidRPr="001F50B6">
        <w:rPr>
          <w:rFonts w:ascii="Times New Roman" w:hAnsi="Times New Roman"/>
          <w:color w:val="000000"/>
          <w:sz w:val="28"/>
          <w:szCs w:val="28"/>
        </w:rPr>
        <w:softHyphen/>
        <w:t>дителей инфекционных болезней человека и животных во внешней среде физическими, химическими и биологическими методами.</w:t>
      </w:r>
    </w:p>
    <w:p w:rsidR="00D45182" w:rsidRPr="001F50B6" w:rsidRDefault="00D45182" w:rsidP="00D45182">
      <w:pPr>
        <w:shd w:val="clear" w:color="auto" w:fill="FFFFFF"/>
        <w:ind w:firstLine="278"/>
        <w:rPr>
          <w:rFonts w:ascii="Times New Roman" w:hAnsi="Times New Roman"/>
          <w:sz w:val="28"/>
          <w:szCs w:val="28"/>
        </w:rPr>
      </w:pPr>
      <w:r w:rsidRPr="001F50B6">
        <w:rPr>
          <w:rFonts w:ascii="Times New Roman" w:hAnsi="Times New Roman"/>
          <w:bCs/>
          <w:color w:val="000000"/>
          <w:sz w:val="28"/>
          <w:szCs w:val="28"/>
        </w:rPr>
        <w:t>Детоксикация</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представляет собой разрушение во внешней среде токсинов, представляющих собой соединения бактериально</w:t>
      </w:r>
      <w:r w:rsidRPr="001F50B6">
        <w:rPr>
          <w:rFonts w:ascii="Times New Roman" w:hAnsi="Times New Roman"/>
          <w:color w:val="000000"/>
          <w:sz w:val="28"/>
          <w:szCs w:val="28"/>
        </w:rPr>
        <w:softHyphen/>
        <w:t>го, растительного и животного происхождения.</w:t>
      </w:r>
    </w:p>
    <w:p w:rsidR="00D45182" w:rsidRPr="001F50B6" w:rsidRDefault="00D45182" w:rsidP="00D45182">
      <w:pPr>
        <w:shd w:val="clear" w:color="auto" w:fill="FFFFFF"/>
        <w:ind w:firstLine="278"/>
        <w:rPr>
          <w:rFonts w:ascii="Times New Roman" w:hAnsi="Times New Roman"/>
          <w:sz w:val="28"/>
          <w:szCs w:val="28"/>
        </w:rPr>
      </w:pPr>
      <w:r w:rsidRPr="001F50B6">
        <w:rPr>
          <w:rFonts w:ascii="Times New Roman" w:hAnsi="Times New Roman"/>
          <w:bCs/>
          <w:color w:val="000000"/>
          <w:sz w:val="28"/>
          <w:szCs w:val="28"/>
        </w:rPr>
        <w:t xml:space="preserve">Дератизация </w:t>
      </w:r>
      <w:r w:rsidRPr="001F50B6">
        <w:rPr>
          <w:rFonts w:ascii="Times New Roman" w:hAnsi="Times New Roman"/>
          <w:color w:val="000000"/>
          <w:sz w:val="28"/>
          <w:szCs w:val="28"/>
        </w:rPr>
        <w:t>- это профилактические и истребительные меро</w:t>
      </w:r>
      <w:r w:rsidRPr="001F50B6">
        <w:rPr>
          <w:rFonts w:ascii="Times New Roman" w:hAnsi="Times New Roman"/>
          <w:color w:val="000000"/>
          <w:sz w:val="28"/>
          <w:szCs w:val="28"/>
        </w:rPr>
        <w:softHyphen/>
        <w:t>приятия по уничтожению грызунов с целью предотвращения разно</w:t>
      </w:r>
      <w:r w:rsidRPr="001F50B6">
        <w:rPr>
          <w:rFonts w:ascii="Times New Roman" w:hAnsi="Times New Roman"/>
          <w:color w:val="000000"/>
          <w:sz w:val="28"/>
          <w:szCs w:val="28"/>
        </w:rPr>
        <w:softHyphen/>
        <w:t>са инфекционных заболеваний или экологического ущерба от них.</w:t>
      </w:r>
    </w:p>
    <w:p w:rsidR="00D45182" w:rsidRPr="001F50B6" w:rsidRDefault="00D45182" w:rsidP="00D45182">
      <w:pPr>
        <w:shd w:val="clear" w:color="auto" w:fill="FFFFFF"/>
        <w:ind w:firstLine="283"/>
        <w:rPr>
          <w:rFonts w:ascii="Times New Roman" w:hAnsi="Times New Roman"/>
          <w:sz w:val="28"/>
          <w:szCs w:val="28"/>
        </w:rPr>
      </w:pPr>
      <w:r w:rsidRPr="001F50B6">
        <w:rPr>
          <w:rFonts w:ascii="Times New Roman" w:hAnsi="Times New Roman"/>
          <w:bCs/>
          <w:color w:val="000000"/>
          <w:sz w:val="28"/>
          <w:szCs w:val="28"/>
        </w:rPr>
        <w:t>Дезинсекция</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представляет собой процесс уничтожения вред</w:t>
      </w:r>
      <w:r w:rsidRPr="001F50B6">
        <w:rPr>
          <w:rFonts w:ascii="Times New Roman" w:hAnsi="Times New Roman"/>
          <w:color w:val="000000"/>
          <w:sz w:val="28"/>
          <w:szCs w:val="28"/>
        </w:rPr>
        <w:softHyphen/>
        <w:t>ных насекомых, сельскохозяйственных вредителей, осуществляе</w:t>
      </w:r>
      <w:r w:rsidRPr="001F50B6">
        <w:rPr>
          <w:rFonts w:ascii="Times New Roman" w:hAnsi="Times New Roman"/>
          <w:color w:val="000000"/>
          <w:sz w:val="28"/>
          <w:szCs w:val="28"/>
        </w:rPr>
        <w:softHyphen/>
        <w:t>мый физическими, химическими и биологическими методами.</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Все эти работы выполняют специальные подразделения с ис</w:t>
      </w:r>
      <w:r w:rsidRPr="001F50B6">
        <w:rPr>
          <w:rFonts w:ascii="Times New Roman" w:hAnsi="Times New Roman"/>
          <w:color w:val="000000"/>
          <w:sz w:val="28"/>
          <w:szCs w:val="28"/>
        </w:rPr>
        <w:softHyphen/>
        <w:t>пользованием специального оборудования и средств.</w:t>
      </w:r>
    </w:p>
    <w:p w:rsidR="00D45182" w:rsidRPr="001F50B6" w:rsidRDefault="00D45182" w:rsidP="00D45182">
      <w:pPr>
        <w:shd w:val="clear" w:color="auto" w:fill="FFFFFF"/>
        <w:ind w:firstLine="283"/>
        <w:rPr>
          <w:rFonts w:ascii="Times New Roman" w:hAnsi="Times New Roman"/>
          <w:sz w:val="28"/>
          <w:szCs w:val="28"/>
        </w:rPr>
      </w:pPr>
      <w:r w:rsidRPr="001F50B6">
        <w:rPr>
          <w:rFonts w:ascii="Times New Roman" w:hAnsi="Times New Roman"/>
          <w:color w:val="000000"/>
          <w:sz w:val="28"/>
          <w:szCs w:val="28"/>
        </w:rPr>
        <w:t xml:space="preserve">В настоящее время установлен один, основной сигнал </w:t>
      </w:r>
      <w:r w:rsidRPr="001F50B6">
        <w:rPr>
          <w:rFonts w:ascii="Times New Roman" w:hAnsi="Times New Roman"/>
          <w:b/>
          <w:color w:val="000000"/>
          <w:sz w:val="28"/>
          <w:szCs w:val="28"/>
        </w:rPr>
        <w:t xml:space="preserve">- </w:t>
      </w:r>
      <w:r w:rsidRPr="001F50B6">
        <w:rPr>
          <w:rFonts w:ascii="Times New Roman" w:hAnsi="Times New Roman"/>
          <w:bCs/>
          <w:color w:val="000000"/>
          <w:sz w:val="28"/>
          <w:szCs w:val="28"/>
        </w:rPr>
        <w:t>«Вни</w:t>
      </w:r>
      <w:r w:rsidRPr="001F50B6">
        <w:rPr>
          <w:rFonts w:ascii="Times New Roman" w:hAnsi="Times New Roman"/>
          <w:bCs/>
          <w:color w:val="000000"/>
          <w:sz w:val="28"/>
          <w:szCs w:val="28"/>
        </w:rPr>
        <w:softHyphen/>
        <w:t>мание всем»,</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который заключается во включении сирен, заводских гудков, других средств подачи сигнала.</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Услышав этот сигнал, необходимо немедленно прослушать экс</w:t>
      </w:r>
      <w:r w:rsidRPr="001F50B6">
        <w:rPr>
          <w:rFonts w:ascii="Times New Roman" w:hAnsi="Times New Roman"/>
          <w:color w:val="000000"/>
          <w:sz w:val="28"/>
          <w:szCs w:val="28"/>
        </w:rPr>
        <w:softHyphen/>
        <w:t>тренное сообщение штаба гражданской обороны, которое будет передаваться по радио, телевидению, телефону и другим средст</w:t>
      </w:r>
      <w:r w:rsidRPr="001F50B6">
        <w:rPr>
          <w:rFonts w:ascii="Times New Roman" w:hAnsi="Times New Roman"/>
          <w:color w:val="000000"/>
          <w:sz w:val="28"/>
          <w:szCs w:val="28"/>
        </w:rPr>
        <w:softHyphen/>
        <w:t>вам связи.</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bCs/>
          <w:color w:val="000000"/>
          <w:sz w:val="28"/>
          <w:szCs w:val="28"/>
        </w:rPr>
        <w:t xml:space="preserve">Мероприятия противорадиационной и противохимической защиты </w:t>
      </w:r>
      <w:r w:rsidRPr="001F50B6">
        <w:rPr>
          <w:rFonts w:ascii="Times New Roman" w:hAnsi="Times New Roman"/>
          <w:color w:val="000000"/>
          <w:sz w:val="28"/>
          <w:szCs w:val="28"/>
        </w:rPr>
        <w:t>- это комплекс мероприятий ГО, направленных на пре</w:t>
      </w:r>
      <w:r w:rsidRPr="001F50B6">
        <w:rPr>
          <w:rFonts w:ascii="Times New Roman" w:hAnsi="Times New Roman"/>
          <w:color w:val="000000"/>
          <w:sz w:val="28"/>
          <w:szCs w:val="28"/>
        </w:rPr>
        <w:softHyphen/>
        <w:t>дотвращение или ослабление воздействия ионизирующих излуче</w:t>
      </w:r>
      <w:r w:rsidRPr="001F50B6">
        <w:rPr>
          <w:rFonts w:ascii="Times New Roman" w:hAnsi="Times New Roman"/>
          <w:color w:val="000000"/>
          <w:sz w:val="28"/>
          <w:szCs w:val="28"/>
        </w:rPr>
        <w:softHyphen/>
        <w:t>ний, отравляющих веществ и СДЯВ.</w:t>
      </w:r>
    </w:p>
    <w:p w:rsidR="00D45182" w:rsidRPr="001F50B6" w:rsidRDefault="00D45182" w:rsidP="00D45182">
      <w:pPr>
        <w:shd w:val="clear" w:color="auto" w:fill="FFFFFF"/>
        <w:ind w:firstLine="288"/>
        <w:rPr>
          <w:rFonts w:ascii="Times New Roman" w:hAnsi="Times New Roman"/>
          <w:sz w:val="28"/>
          <w:szCs w:val="28"/>
        </w:rPr>
      </w:pPr>
      <w:r w:rsidRPr="001F50B6">
        <w:rPr>
          <w:rFonts w:ascii="Times New Roman" w:hAnsi="Times New Roman"/>
          <w:color w:val="000000"/>
          <w:sz w:val="28"/>
          <w:szCs w:val="28"/>
        </w:rPr>
        <w:t>Мероприятия противорадиационной и противохимической за</w:t>
      </w:r>
      <w:r w:rsidRPr="001F50B6">
        <w:rPr>
          <w:rFonts w:ascii="Times New Roman" w:hAnsi="Times New Roman"/>
          <w:color w:val="000000"/>
          <w:sz w:val="28"/>
          <w:szCs w:val="28"/>
        </w:rPr>
        <w:softHyphen/>
        <w:t>щиты включают выявление и оценку радиационной и химической обстановки; разработку и ввод в действие режимов радиационной защиты; организацию и проведение дозиметрического контроля; способы защиты населения при радиоактивном и химическом за</w:t>
      </w:r>
      <w:r w:rsidRPr="001F50B6">
        <w:rPr>
          <w:rFonts w:ascii="Times New Roman" w:hAnsi="Times New Roman"/>
          <w:color w:val="000000"/>
          <w:sz w:val="28"/>
          <w:szCs w:val="28"/>
        </w:rPr>
        <w:softHyphen/>
        <w:t>ражении; обеспечение населения и невоенизированных формиро</w:t>
      </w:r>
      <w:r w:rsidRPr="001F50B6">
        <w:rPr>
          <w:rFonts w:ascii="Times New Roman" w:hAnsi="Times New Roman"/>
          <w:color w:val="000000"/>
          <w:sz w:val="28"/>
          <w:szCs w:val="28"/>
        </w:rPr>
        <w:softHyphen/>
        <w:t>ваний средствами защиты (противогазы, средства защиты кожи и др.); ликвидацию последствий радиоактивного и химического за</w:t>
      </w:r>
      <w:r w:rsidRPr="001F50B6">
        <w:rPr>
          <w:rFonts w:ascii="Times New Roman" w:hAnsi="Times New Roman"/>
          <w:color w:val="000000"/>
          <w:sz w:val="28"/>
          <w:szCs w:val="28"/>
        </w:rPr>
        <w:softHyphen/>
        <w:t>ражения (специальная санитарная обработка, обеззараживание ме</w:t>
      </w:r>
      <w:r w:rsidRPr="001F50B6">
        <w:rPr>
          <w:rFonts w:ascii="Times New Roman" w:hAnsi="Times New Roman"/>
          <w:color w:val="000000"/>
          <w:sz w:val="28"/>
          <w:szCs w:val="28"/>
        </w:rPr>
        <w:softHyphen/>
        <w:t>стности и сооружений) и др.</w:t>
      </w:r>
    </w:p>
    <w:p w:rsidR="00D45182" w:rsidRPr="001F50B6" w:rsidRDefault="00D45182" w:rsidP="00D45182">
      <w:pPr>
        <w:shd w:val="clear" w:color="auto" w:fill="FFFFFF"/>
        <w:rPr>
          <w:rFonts w:ascii="Times New Roman" w:hAnsi="Times New Roman"/>
          <w:sz w:val="28"/>
          <w:szCs w:val="28"/>
        </w:rPr>
      </w:pPr>
      <w:r>
        <w:rPr>
          <w:rFonts w:ascii="Times New Roman" w:hAnsi="Times New Roman"/>
          <w:bCs/>
          <w:color w:val="000000"/>
          <w:sz w:val="28"/>
          <w:szCs w:val="28"/>
        </w:rPr>
        <w:t xml:space="preserve">   </w:t>
      </w:r>
      <w:r w:rsidRPr="001F50B6">
        <w:rPr>
          <w:rFonts w:ascii="Times New Roman" w:hAnsi="Times New Roman"/>
          <w:bCs/>
          <w:color w:val="000000"/>
          <w:sz w:val="28"/>
          <w:szCs w:val="28"/>
        </w:rPr>
        <w:t>Дозиметрический и химический контроль</w:t>
      </w:r>
      <w:r w:rsidRPr="001F50B6">
        <w:rPr>
          <w:rFonts w:ascii="Times New Roman" w:hAnsi="Times New Roman"/>
          <w:b/>
          <w:bCs/>
          <w:color w:val="000000"/>
          <w:sz w:val="28"/>
          <w:szCs w:val="28"/>
        </w:rPr>
        <w:t xml:space="preserve"> </w:t>
      </w:r>
      <w:r w:rsidRPr="001F50B6">
        <w:rPr>
          <w:rFonts w:ascii="Times New Roman" w:hAnsi="Times New Roman"/>
          <w:color w:val="000000"/>
          <w:sz w:val="28"/>
          <w:szCs w:val="28"/>
        </w:rPr>
        <w:t>является основной частью комплекса мероприятий противорадиационной и противо</w:t>
      </w:r>
      <w:r w:rsidRPr="001F50B6">
        <w:rPr>
          <w:rFonts w:ascii="Times New Roman" w:hAnsi="Times New Roman"/>
          <w:color w:val="000000"/>
          <w:sz w:val="28"/>
          <w:szCs w:val="28"/>
        </w:rPr>
        <w:softHyphen/>
        <w:t>химической защиты и проводится с целью оценки работоспособности личного состава формирований, рабочих и служащих и опре</w:t>
      </w:r>
      <w:r w:rsidRPr="001F50B6">
        <w:rPr>
          <w:rFonts w:ascii="Times New Roman" w:hAnsi="Times New Roman"/>
          <w:color w:val="000000"/>
          <w:sz w:val="28"/>
          <w:szCs w:val="28"/>
        </w:rPr>
        <w:softHyphen/>
        <w:t>деления порядка их использования, объема медицинской помощи на этапе эвакуации, необходимости и объема санитарной обработки людей, а также дезактивации и дегазации оборудования, техники, транспорта, средств индивидуальной защиты, одежды и др., воз</w:t>
      </w:r>
      <w:r w:rsidRPr="001F50B6">
        <w:rPr>
          <w:rFonts w:ascii="Times New Roman" w:hAnsi="Times New Roman"/>
          <w:color w:val="000000"/>
          <w:sz w:val="28"/>
          <w:szCs w:val="28"/>
        </w:rPr>
        <w:softHyphen/>
        <w:t>можности использования продуктов питания, воды и фуража, ока</w:t>
      </w:r>
      <w:r w:rsidRPr="001F50B6">
        <w:rPr>
          <w:rFonts w:ascii="Times New Roman" w:hAnsi="Times New Roman"/>
          <w:color w:val="000000"/>
          <w:sz w:val="28"/>
          <w:szCs w:val="28"/>
        </w:rPr>
        <w:softHyphen/>
        <w:t>завшихся в зонах радиоактивного и химического заражения и др.</w:t>
      </w:r>
    </w:p>
    <w:p w:rsidR="00D45182" w:rsidRPr="001F50B6" w:rsidRDefault="00D45182" w:rsidP="00D45182">
      <w:pPr>
        <w:shd w:val="clear" w:color="auto" w:fill="FFFFFF"/>
        <w:ind w:firstLine="293"/>
        <w:rPr>
          <w:rFonts w:ascii="Times New Roman" w:hAnsi="Times New Roman"/>
          <w:sz w:val="28"/>
          <w:szCs w:val="28"/>
        </w:rPr>
      </w:pPr>
      <w:r w:rsidRPr="001F50B6">
        <w:rPr>
          <w:rFonts w:ascii="Times New Roman" w:hAnsi="Times New Roman"/>
          <w:color w:val="000000"/>
          <w:sz w:val="28"/>
          <w:szCs w:val="28"/>
        </w:rPr>
        <w:t>Дозиметрический и химический контроль организуется штабом ГО объекта и проводится командирами формирований и силами разведывательных подразделений.</w:t>
      </w:r>
    </w:p>
    <w:p w:rsidR="00D45182" w:rsidRPr="001F50B6" w:rsidRDefault="00D45182" w:rsidP="00D45182">
      <w:pPr>
        <w:shd w:val="clear" w:color="auto" w:fill="FFFFFF"/>
        <w:ind w:firstLine="302"/>
        <w:rPr>
          <w:rFonts w:ascii="Times New Roman" w:hAnsi="Times New Roman"/>
          <w:sz w:val="28"/>
          <w:szCs w:val="28"/>
        </w:rPr>
      </w:pPr>
      <w:r w:rsidRPr="001F50B6">
        <w:rPr>
          <w:rFonts w:ascii="Times New Roman" w:hAnsi="Times New Roman"/>
          <w:color w:val="000000"/>
          <w:sz w:val="28"/>
          <w:szCs w:val="28"/>
        </w:rPr>
        <w:t>Определение степени заражения (загрязнения) продуктов пита</w:t>
      </w:r>
      <w:r w:rsidRPr="001F50B6">
        <w:rPr>
          <w:rFonts w:ascii="Times New Roman" w:hAnsi="Times New Roman"/>
          <w:color w:val="000000"/>
          <w:sz w:val="28"/>
          <w:szCs w:val="28"/>
        </w:rPr>
        <w:softHyphen/>
        <w:t>ния, воды и фуража возлагается на химические и радиометриче</w:t>
      </w:r>
      <w:r w:rsidRPr="001F50B6">
        <w:rPr>
          <w:rFonts w:ascii="Times New Roman" w:hAnsi="Times New Roman"/>
          <w:color w:val="000000"/>
          <w:sz w:val="28"/>
          <w:szCs w:val="28"/>
        </w:rPr>
        <w:softHyphen/>
        <w:t>ские лаборатории ГО.</w:t>
      </w:r>
    </w:p>
    <w:p w:rsidR="00D45182" w:rsidRPr="001F50B6" w:rsidRDefault="00D45182" w:rsidP="00D45182">
      <w:pPr>
        <w:shd w:val="clear" w:color="auto" w:fill="FFFFFF"/>
        <w:ind w:firstLine="312"/>
        <w:rPr>
          <w:rFonts w:ascii="Times New Roman" w:hAnsi="Times New Roman"/>
          <w:sz w:val="28"/>
          <w:szCs w:val="28"/>
        </w:rPr>
      </w:pPr>
      <w:r w:rsidRPr="001F50B6">
        <w:rPr>
          <w:rFonts w:ascii="Times New Roman" w:hAnsi="Times New Roman"/>
          <w:color w:val="000000"/>
          <w:sz w:val="28"/>
          <w:szCs w:val="28"/>
        </w:rPr>
        <w:t>Дозиметрический контроль включает контроль радиоактивного облучения людей и заражения различных поверхностей. При кон</w:t>
      </w:r>
      <w:r w:rsidRPr="001F50B6">
        <w:rPr>
          <w:rFonts w:ascii="Times New Roman" w:hAnsi="Times New Roman"/>
          <w:color w:val="000000"/>
          <w:sz w:val="28"/>
          <w:szCs w:val="28"/>
        </w:rPr>
        <w:softHyphen/>
        <w:t>троле радиоактивного облучения определяется величина погло</w:t>
      </w:r>
      <w:r w:rsidRPr="001F50B6">
        <w:rPr>
          <w:rFonts w:ascii="Times New Roman" w:hAnsi="Times New Roman"/>
          <w:color w:val="000000"/>
          <w:sz w:val="28"/>
          <w:szCs w:val="28"/>
        </w:rPr>
        <w:softHyphen/>
        <w:t>щенной дозы излучения людей за время пребывания их на зара</w:t>
      </w:r>
      <w:r w:rsidRPr="001F50B6">
        <w:rPr>
          <w:rFonts w:ascii="Times New Roman" w:hAnsi="Times New Roman"/>
          <w:color w:val="000000"/>
          <w:sz w:val="28"/>
          <w:szCs w:val="28"/>
        </w:rPr>
        <w:softHyphen/>
        <w:t>женной местности. Контроль облучения подразделяется на груп</w:t>
      </w:r>
      <w:r w:rsidRPr="001F50B6">
        <w:rPr>
          <w:rFonts w:ascii="Times New Roman" w:hAnsi="Times New Roman"/>
          <w:color w:val="000000"/>
          <w:sz w:val="28"/>
          <w:szCs w:val="28"/>
        </w:rPr>
        <w:softHyphen/>
        <w:t>повой и индивидуальный.</w:t>
      </w:r>
    </w:p>
    <w:p w:rsidR="00D45182" w:rsidRPr="001F50B6" w:rsidRDefault="00D45182" w:rsidP="00D45182">
      <w:pPr>
        <w:shd w:val="clear" w:color="auto" w:fill="FFFFFF"/>
        <w:ind w:firstLine="312"/>
        <w:rPr>
          <w:rFonts w:ascii="Times New Roman" w:hAnsi="Times New Roman"/>
          <w:sz w:val="28"/>
          <w:szCs w:val="28"/>
        </w:rPr>
      </w:pPr>
      <w:r w:rsidRPr="001F50B6">
        <w:rPr>
          <w:rFonts w:ascii="Times New Roman" w:hAnsi="Times New Roman"/>
          <w:color w:val="000000"/>
          <w:sz w:val="28"/>
          <w:szCs w:val="28"/>
        </w:rPr>
        <w:t>Групповой контроль осуществляется по формированиям, цехам (бригадам) с целью получения сведений о средних дозах излуче</w:t>
      </w:r>
      <w:r w:rsidRPr="001F50B6">
        <w:rPr>
          <w:rFonts w:ascii="Times New Roman" w:hAnsi="Times New Roman"/>
          <w:color w:val="000000"/>
          <w:sz w:val="28"/>
          <w:szCs w:val="28"/>
        </w:rPr>
        <w:softHyphen/>
        <w:t>ния для оценки и определения категорий работоспособности. Ин</w:t>
      </w:r>
      <w:r w:rsidRPr="001F50B6">
        <w:rPr>
          <w:rFonts w:ascii="Times New Roman" w:hAnsi="Times New Roman"/>
          <w:color w:val="000000"/>
          <w:sz w:val="28"/>
          <w:szCs w:val="28"/>
        </w:rPr>
        <w:softHyphen/>
        <w:t>дивидуальный контроль необходим для первичной диагностики степени тяжести лучевой болезни облучившегося.</w:t>
      </w:r>
    </w:p>
    <w:p w:rsidR="00D45182" w:rsidRPr="001F50B6" w:rsidRDefault="00D45182" w:rsidP="00D45182">
      <w:pPr>
        <w:shd w:val="clear" w:color="auto" w:fill="FFFFFF"/>
        <w:ind w:firstLine="322"/>
        <w:rPr>
          <w:rFonts w:ascii="Times New Roman" w:hAnsi="Times New Roman"/>
          <w:sz w:val="28"/>
          <w:szCs w:val="28"/>
        </w:rPr>
      </w:pPr>
      <w:r w:rsidRPr="001F50B6">
        <w:rPr>
          <w:rFonts w:ascii="Times New Roman" w:hAnsi="Times New Roman"/>
          <w:color w:val="000000"/>
          <w:sz w:val="28"/>
          <w:szCs w:val="28"/>
        </w:rPr>
        <w:t>В каждой команде, группе, цехе ведется журнал контроля облу</w:t>
      </w:r>
      <w:r w:rsidRPr="001F50B6">
        <w:rPr>
          <w:rFonts w:ascii="Times New Roman" w:hAnsi="Times New Roman"/>
          <w:color w:val="000000"/>
          <w:sz w:val="28"/>
          <w:szCs w:val="28"/>
        </w:rPr>
        <w:softHyphen/>
        <w:t>чения и периодически суммарную дозу излучения вносят в лич</w:t>
      </w:r>
      <w:r w:rsidRPr="001F50B6">
        <w:rPr>
          <w:rFonts w:ascii="Times New Roman" w:hAnsi="Times New Roman"/>
          <w:color w:val="000000"/>
          <w:sz w:val="28"/>
          <w:szCs w:val="28"/>
        </w:rPr>
        <w:softHyphen/>
        <w:t>ную карточку учета. По данным учета доз излучения командирами формирований, начальниками цехов определяется степень работо</w:t>
      </w:r>
      <w:r w:rsidRPr="001F50B6">
        <w:rPr>
          <w:rFonts w:ascii="Times New Roman" w:hAnsi="Times New Roman"/>
          <w:color w:val="000000"/>
          <w:sz w:val="28"/>
          <w:szCs w:val="28"/>
        </w:rPr>
        <w:softHyphen/>
        <w:t>способности людей, т.е. возможность выполнения ими своих про</w:t>
      </w:r>
      <w:r w:rsidRPr="001F50B6">
        <w:rPr>
          <w:rFonts w:ascii="Times New Roman" w:hAnsi="Times New Roman"/>
          <w:color w:val="000000"/>
          <w:sz w:val="28"/>
          <w:szCs w:val="28"/>
        </w:rPr>
        <w:softHyphen/>
        <w:t>фессиональных обязанностей в течение определенного времени после внешнего облучения.</w:t>
      </w:r>
    </w:p>
    <w:p w:rsidR="00D45182" w:rsidRPr="001F50B6" w:rsidRDefault="00D45182" w:rsidP="00D45182">
      <w:pPr>
        <w:shd w:val="clear" w:color="auto" w:fill="FFFFFF"/>
        <w:ind w:firstLine="326"/>
        <w:rPr>
          <w:rFonts w:ascii="Times New Roman" w:hAnsi="Times New Roman"/>
          <w:sz w:val="28"/>
          <w:szCs w:val="28"/>
        </w:rPr>
      </w:pPr>
      <w:r w:rsidRPr="001F50B6">
        <w:rPr>
          <w:rFonts w:ascii="Times New Roman" w:hAnsi="Times New Roman"/>
          <w:color w:val="000000"/>
          <w:sz w:val="28"/>
          <w:szCs w:val="28"/>
        </w:rPr>
        <w:t xml:space="preserve">Контроль степени радиоактивного заражения людей, техники, оборудования, одежды и других предметов осуществляется путем измерения мощности дозы излучения (уровня радиации, </w:t>
      </w:r>
      <w:proofErr w:type="spellStart"/>
      <w:r w:rsidRPr="001F50B6">
        <w:rPr>
          <w:rFonts w:ascii="Times New Roman" w:hAnsi="Times New Roman"/>
          <w:color w:val="000000"/>
          <w:sz w:val="28"/>
          <w:szCs w:val="28"/>
        </w:rPr>
        <w:t>мР</w:t>
      </w:r>
      <w:proofErr w:type="spellEnd"/>
      <w:r w:rsidRPr="001F50B6">
        <w:rPr>
          <w:rFonts w:ascii="Times New Roman" w:hAnsi="Times New Roman"/>
          <w:color w:val="000000"/>
          <w:sz w:val="28"/>
          <w:szCs w:val="28"/>
        </w:rPr>
        <w:t>/ч) на поверхности этих объектов с помощью приборов типа ДП-5. Сте</w:t>
      </w:r>
      <w:r w:rsidRPr="001F50B6">
        <w:rPr>
          <w:rFonts w:ascii="Times New Roman" w:hAnsi="Times New Roman"/>
          <w:color w:val="000000"/>
          <w:sz w:val="28"/>
          <w:szCs w:val="28"/>
        </w:rPr>
        <w:softHyphen/>
        <w:t>пень радиоактивного заражения (загрязнения) продовольствия, воды и фуража определяется в радиометрических лабораториях в единицах удельной активности - Кюри на килограмм (грамм), литр (Ки/кг, Ки/л), сравнивается с допустимой, после чего делается вывод о необходимости проведения специальной обработки. Хими</w:t>
      </w:r>
      <w:r w:rsidRPr="001F50B6">
        <w:rPr>
          <w:rFonts w:ascii="Times New Roman" w:hAnsi="Times New Roman"/>
          <w:color w:val="000000"/>
          <w:sz w:val="28"/>
          <w:szCs w:val="28"/>
        </w:rPr>
        <w:softHyphen/>
        <w:t>ческий контроль проводится для определения степени заражения СДЯВ (отравляющими веществами) средств индивидуальной защи</w:t>
      </w:r>
      <w:r w:rsidRPr="001F50B6">
        <w:rPr>
          <w:rFonts w:ascii="Times New Roman" w:hAnsi="Times New Roman"/>
          <w:color w:val="000000"/>
          <w:sz w:val="28"/>
          <w:szCs w:val="28"/>
        </w:rPr>
        <w:softHyphen/>
        <w:t>ты, техники, продовольствия, воды, фуража, а также местности и воздуха. На основании контроля определяется возможность дейст</w:t>
      </w:r>
      <w:r w:rsidRPr="001F50B6">
        <w:rPr>
          <w:rFonts w:ascii="Times New Roman" w:hAnsi="Times New Roman"/>
          <w:color w:val="000000"/>
          <w:sz w:val="28"/>
          <w:szCs w:val="28"/>
        </w:rPr>
        <w:softHyphen/>
        <w:t>вия людей без средств индивидуальной защиты, полнота дегазации техники и сооружений, обеззараживания продовольствия, воды и др. Своевременно организованный и правильно проведенный дози</w:t>
      </w:r>
      <w:r w:rsidRPr="001F50B6">
        <w:rPr>
          <w:rFonts w:ascii="Times New Roman" w:hAnsi="Times New Roman"/>
          <w:color w:val="000000"/>
          <w:sz w:val="28"/>
          <w:szCs w:val="28"/>
        </w:rPr>
        <w:softHyphen/>
        <w:t>метрический и химический контроль поможет обеспечить сохране</w:t>
      </w:r>
      <w:r w:rsidRPr="001F50B6">
        <w:rPr>
          <w:rFonts w:ascii="Times New Roman" w:hAnsi="Times New Roman"/>
          <w:color w:val="000000"/>
          <w:sz w:val="28"/>
          <w:szCs w:val="28"/>
        </w:rPr>
        <w:softHyphen/>
        <w:t>ние жизнедеятельности и работоспособности людей.</w:t>
      </w:r>
    </w:p>
    <w:p w:rsidR="00D45182" w:rsidRPr="001F50B6" w:rsidRDefault="00D45182" w:rsidP="00D45182">
      <w:pPr>
        <w:rPr>
          <w:rFonts w:ascii="Times New Roman" w:hAnsi="Times New Roman"/>
          <w:sz w:val="28"/>
          <w:szCs w:val="28"/>
        </w:rPr>
      </w:pPr>
    </w:p>
    <w:p w:rsidR="00A87E3F" w:rsidRPr="001F50B6" w:rsidRDefault="00A87E3F" w:rsidP="00A87E3F">
      <w:pPr>
        <w:jc w:val="center"/>
        <w:rPr>
          <w:rFonts w:ascii="Times New Roman" w:hAnsi="Times New Roman"/>
          <w:sz w:val="28"/>
          <w:szCs w:val="28"/>
        </w:rPr>
      </w:pPr>
      <w:r w:rsidRPr="001F50B6">
        <w:rPr>
          <w:rFonts w:ascii="Times New Roman" w:hAnsi="Times New Roman"/>
          <w:sz w:val="28"/>
          <w:szCs w:val="28"/>
        </w:rPr>
        <w:t>5.</w:t>
      </w:r>
      <w:r w:rsidR="00DA3566">
        <w:rPr>
          <w:rFonts w:ascii="Times New Roman" w:hAnsi="Times New Roman"/>
          <w:sz w:val="28"/>
          <w:szCs w:val="28"/>
        </w:rPr>
        <w:t xml:space="preserve">6 </w:t>
      </w:r>
      <w:r w:rsidRPr="001F50B6">
        <w:rPr>
          <w:rFonts w:ascii="Times New Roman" w:hAnsi="Times New Roman"/>
          <w:sz w:val="28"/>
          <w:szCs w:val="28"/>
        </w:rPr>
        <w:t>Меры безопасности при ведении аварийно-восстановительных работ</w:t>
      </w:r>
    </w:p>
    <w:p w:rsidR="00A87E3F" w:rsidRPr="001F50B6" w:rsidRDefault="00A87E3F" w:rsidP="00A87E3F">
      <w:pPr>
        <w:jc w:val="center"/>
        <w:rPr>
          <w:rFonts w:ascii="Times New Roman" w:hAnsi="Times New Roman"/>
          <w:sz w:val="28"/>
          <w:szCs w:val="28"/>
        </w:rPr>
      </w:pP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В очаге ядерного поражения много различных опасностей, с которыми могут встретиться работающие в нем люди. Основными из них могут быть:</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радиоактивное заражение (поражение от радиоактивного излучения);</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травмы от обрушений или обвалов поврежденных зданий или отдельных конструкций;</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ожоги при пожарах;</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поражения при работах на сетях коммунального хозяйства (отравление газом, поражение электрическим током и др.);</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потери при неправильной организации или отступлениях от общепринятых правил техники безопасности при производстве аварийно-восстановительных работ.</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всех обстоятельствах сохраняют свою силу и должны выполняться действующие инструкции по технике безопасности, связанные с технологией работ на различного рода машинах, механизмах и др., а также инструкции и указания по технике безопасности при работе в особых условиях: при радиоактивном заражении местности, в условиях загазованности, при пожарах и т. п.</w:t>
      </w:r>
    </w:p>
    <w:p w:rsidR="00A87E3F" w:rsidRPr="00A87E3F" w:rsidRDefault="00A87E3F" w:rsidP="00A87E3F">
      <w:pPr>
        <w:rPr>
          <w:rFonts w:ascii="Times New Roman" w:hAnsi="Times New Roman"/>
          <w:sz w:val="28"/>
          <w:szCs w:val="28"/>
        </w:rPr>
      </w:pPr>
    </w:p>
    <w:p w:rsidR="00A87E3F" w:rsidRPr="00A87E3F" w:rsidRDefault="00A87E3F" w:rsidP="00A87E3F">
      <w:pPr>
        <w:jc w:val="center"/>
        <w:rPr>
          <w:rFonts w:ascii="Times New Roman" w:hAnsi="Times New Roman"/>
          <w:sz w:val="28"/>
          <w:szCs w:val="28"/>
        </w:rPr>
      </w:pPr>
      <w:r w:rsidRPr="00A87E3F">
        <w:rPr>
          <w:rFonts w:ascii="Times New Roman" w:hAnsi="Times New Roman"/>
          <w:sz w:val="28"/>
          <w:szCs w:val="28"/>
        </w:rPr>
        <w:t xml:space="preserve"> Меры безопасности при работе в условиях радиоактивного заражения</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Радиоактивное заражение больших площадей местности является непременным следствием наземных ядерных взрывов. Как правило, значительная часть очага поражения будет иметь высокие уровни радиации.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Степень лучевых (радиационных) поражений зависит от дозы облучения и времени, в течение которого она получена. Облучение может быть однократным, если оно получено в течение первых четырех суток, и многократным, если оно получено на протяжении более длительного срока.</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выпадении радиоактивных осадков происходит заражение не только поверхности земли, но и приземного слоя воздуха на высоту до 1,5 м. В сухую </w:t>
      </w:r>
      <w:proofErr w:type="spellStart"/>
      <w:r w:rsidRPr="00A87E3F">
        <w:rPr>
          <w:rFonts w:ascii="Times New Roman" w:hAnsi="Times New Roman"/>
          <w:sz w:val="28"/>
          <w:szCs w:val="28"/>
        </w:rPr>
        <w:t>ветренную</w:t>
      </w:r>
      <w:proofErr w:type="spellEnd"/>
      <w:r w:rsidRPr="00A87E3F">
        <w:rPr>
          <w:rFonts w:ascii="Times New Roman" w:hAnsi="Times New Roman"/>
          <w:sz w:val="28"/>
          <w:szCs w:val="28"/>
        </w:rPr>
        <w:t xml:space="preserve"> погоду выпавшая на землю радиоактивная пыль (в основном с фракциями диаметром до 100 мкм) под действием ветра или при передвижении транспорта по дорогам, а также при разборке завалов и других видах работ будет подниматься вверх, отчего повысится ее концентрация в воздухе.</w:t>
      </w:r>
    </w:p>
    <w:p w:rsidR="00A87E3F" w:rsidRPr="00A87E3F" w:rsidRDefault="00A87E3F" w:rsidP="00A87E3F">
      <w:pPr>
        <w:ind w:right="-113"/>
        <w:rPr>
          <w:rFonts w:ascii="Times New Roman" w:hAnsi="Times New Roman"/>
          <w:sz w:val="28"/>
          <w:szCs w:val="28"/>
        </w:rPr>
      </w:pPr>
      <w:r w:rsidRPr="00A87E3F">
        <w:rPr>
          <w:rFonts w:ascii="Times New Roman" w:hAnsi="Times New Roman"/>
          <w:sz w:val="28"/>
          <w:szCs w:val="28"/>
        </w:rPr>
        <w:t xml:space="preserve">   Это может привести к развитию острых радиационных поражений даже на фоне допустимого внешнего облучения.</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организации работ в зависимости от уровней радиации, объема и характера задач, которые должны быть решены, устанавливаются допустимые дозы облучения, определяются время ввода формирований к объектам работ, сроки и сменность работы, укрытия для отдыха и приема пищи, порядок и места санитарной обработки людей и дезактивации техники.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Меры безопасности в зоне радиоактивного заражения направлены на защиту людей от вредного воздействия радиации, и в первую очередь на защиту органов дыхания и кожи, для чего работающие на зараженной территории должны иметь противогазы и защитную одежду.</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Во время работы следует принимать меры для уменьшения пылеобразования в воздухе. Для этого в сухую летнюю погоду, а при соответствующих условиях и в другое время года при разборке разрушенных элементов зданий, расчистке проездов и других подобных работах, связанных с образованием большого количества пыли, рекомендуется поливать или смачивать водой участки или объекты работ. Поливка (смачивание) не снижает уровня радиации на местности, однако значительно уменьшает количество радиоактивной пыли в воздухе. Так как пыль плохо впитывает воду, наилучшие результаты по уменьшению количества пыли в воздухе могут быть достигнуты лишь при обильной поливке и смыве поверхностного слоя.</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По окончании работ весь личный состав должен быть выведен из зараженного района и пройти санитарную обработку.</w:t>
      </w:r>
    </w:p>
    <w:p w:rsidR="00A87E3F" w:rsidRPr="00A87E3F" w:rsidRDefault="00A87E3F" w:rsidP="00A87E3F">
      <w:pPr>
        <w:rPr>
          <w:rFonts w:ascii="Times New Roman" w:hAnsi="Times New Roman"/>
          <w:sz w:val="28"/>
          <w:szCs w:val="28"/>
        </w:rPr>
      </w:pPr>
    </w:p>
    <w:p w:rsidR="00A87E3F" w:rsidRPr="00A87E3F" w:rsidRDefault="00A87E3F" w:rsidP="00A87E3F">
      <w:pPr>
        <w:jc w:val="center"/>
        <w:rPr>
          <w:rFonts w:ascii="Times New Roman" w:hAnsi="Times New Roman"/>
          <w:sz w:val="28"/>
          <w:szCs w:val="28"/>
        </w:rPr>
      </w:pPr>
      <w:r w:rsidRPr="00A87E3F">
        <w:rPr>
          <w:rFonts w:ascii="Times New Roman" w:hAnsi="Times New Roman"/>
          <w:sz w:val="28"/>
          <w:szCs w:val="28"/>
        </w:rPr>
        <w:t xml:space="preserve"> Меры безопасности при работах в условиях массовых пожаров</w:t>
      </w:r>
    </w:p>
    <w:p w:rsidR="00A87E3F" w:rsidRPr="00A87E3F" w:rsidRDefault="00A87E3F" w:rsidP="00A87E3F">
      <w:pPr>
        <w:jc w:val="center"/>
        <w:rPr>
          <w:rFonts w:ascii="Times New Roman" w:hAnsi="Times New Roman"/>
          <w:sz w:val="28"/>
          <w:szCs w:val="28"/>
        </w:rPr>
      </w:pP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Территория очага ядерного поражения будет характеризоваться сложной и тяжелой пожарной обстановкой. В городах, сохранивших старинную планировку (узкие улицы, высокая плотность застройки, отсутствие широких противопожарных разрывов), могут образоваться участки, и даже районы, непроходимые или опасные в пожарном отношении.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Пожары и тление в зоне полных и сильных разрушений  будут сопровождаться высокими температурами- от 100-350°С в первые сутки до 600-700° С в отдельных местах на второй день, и только на третьи-пятые сутки температура снизится до 30-60°С. При этом содержание окиси углерода в завалах будет опасным-0,8-2 мг/л, а в отдельных случаях-до 5 мг/л. Характерно также сильное задымление.</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Борьба с огнем - задача прежде всего противопожарных формирований, однако обстановка может потребовать и от других формирований участия в работах по локализации очагов пожаров. Во время проведения этих работ человек может получить ожоги различной степени и в течение длительного времени подвергаться раздражающему и удушающему действию дыма, а в ряде случаев - отравлению окисью углерода. Поэтому при выполнении работ в таких условиях личный состав должен иметь соответствующую одежду и снаряжение.</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Наиболее распространенными средствами тушения начинающихся пожаров являются различного типа пенные, газовые и порошковые огнетушители. Для подачи воды к месту пожара применяют всасывающие, выкидные пожарные рукава с арматурой для соединения пожарных рукавов между собой и насосами, а также ручные пожарные стволы. В зависимости от степени важности работ и условий их выполнения аварийно-спасательным формированиям могут быть приданы пожарные команды, оснащенные противопожарной техникой (пожарные автоцистерны, пожарные автонасосы, автомобильные лестницы и др.).</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Работы в условиях пожаров, характеризуемых сильным задымлением, высокой температурой, темнотой, сложной планировкой помещений и т. п., требуют соблюдения определенных правил техники безопасности. </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Работа в завалах при высокой загазованности окисью углерода ограничивается сроком 30-45 мин, после чего отработавшая смена должна выводиться из опасной зоны или отдыхать в свободных убежищах, имеющих соответствующее фильтровентиляционное оборудование. Для этой же цели могут быть использованы обычные для строительства вагончики-кузова после их герметизации и монтажа в них фильтровентиляционных установок с </w:t>
      </w:r>
      <w:proofErr w:type="spellStart"/>
      <w:r w:rsidRPr="00A87E3F">
        <w:rPr>
          <w:rFonts w:ascii="Times New Roman" w:hAnsi="Times New Roman"/>
          <w:sz w:val="28"/>
          <w:szCs w:val="28"/>
        </w:rPr>
        <w:t>гопкалиптовыми</w:t>
      </w:r>
      <w:proofErr w:type="spellEnd"/>
      <w:r w:rsidRPr="00A87E3F">
        <w:rPr>
          <w:rFonts w:ascii="Times New Roman" w:hAnsi="Times New Roman"/>
          <w:sz w:val="28"/>
          <w:szCs w:val="28"/>
        </w:rPr>
        <w:t xml:space="preserve"> патронами и </w:t>
      </w:r>
      <w:proofErr w:type="spellStart"/>
      <w:r w:rsidRPr="00A87E3F">
        <w:rPr>
          <w:rFonts w:ascii="Times New Roman" w:hAnsi="Times New Roman"/>
          <w:sz w:val="28"/>
          <w:szCs w:val="28"/>
        </w:rPr>
        <w:t>противодымными</w:t>
      </w:r>
      <w:proofErr w:type="spellEnd"/>
      <w:r w:rsidRPr="00A87E3F">
        <w:rPr>
          <w:rFonts w:ascii="Times New Roman" w:hAnsi="Times New Roman"/>
          <w:sz w:val="28"/>
          <w:szCs w:val="28"/>
        </w:rPr>
        <w:t xml:space="preserve"> фильтрами.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пожаротушении особое внимание необходимо обратить на специфику места или объекта работ. Тушение пожаров в различных частях зданий (подвалы, этажи, чердачные перекрытия и др.) и на предприятиях с различными технологическими процессами имеет свои характерные особенности.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возникновении пожара в подвале происходит быстрое распространение огня и дыма в верхние этажи через проемы, вентиляционные каналы, шахты лифтов и т. д. Из-за недостатка кислорода в подвалах происходит неполное сгорание веществ, повышается концентрация окиси углерода. Поэтому при тушении пожаров в подвалах необходимо особенно строго соблюдать правила техники безопасности.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Наиболее труднодоступной частью зданий являются чердачные помещения. Работа по тушению пожаров здесь требует также особых мер предосторожности, работы будут вестись высоко на скатах крыши в условиях высокой температуры и задымления. На крыше с уклоном скатов более 30° необходимо предусматривать страховку работающих с помощью спасательных веревок.</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Тушение пожаров на взрывоопасных предприятиях обычно осуществляют специализированные пожарные команды с участием инженерно-технического персонала. При проведении работ на таких объектах, прежде всего, необходимо граничить число работающих вблизи взрывоопасных цехов, помещений, установок, а также принять меры по предупреждению отравления газами, выделяющимися при горении.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Весьма сложно тушение пожаров на нефтеперерабатывающих предприятиях и складах сжиженных газов. Пожары на таких объектах возникают вследствие разрушений </w:t>
      </w:r>
      <w:proofErr w:type="spellStart"/>
      <w:r w:rsidRPr="00A87E3F">
        <w:rPr>
          <w:rFonts w:ascii="Times New Roman" w:hAnsi="Times New Roman"/>
          <w:sz w:val="28"/>
          <w:szCs w:val="28"/>
        </w:rPr>
        <w:t>нефтетрубопроводов</w:t>
      </w:r>
      <w:proofErr w:type="spellEnd"/>
      <w:r w:rsidRPr="00A87E3F">
        <w:rPr>
          <w:rFonts w:ascii="Times New Roman" w:hAnsi="Times New Roman"/>
          <w:sz w:val="28"/>
          <w:szCs w:val="28"/>
        </w:rPr>
        <w:t>, нарушения герметизации во фланцевых соединениях, задвижках и др. Тушат пожары с помощью стационарных установок пожаротушения с обязательным отключением поврежденных участков трубопроводов и агрегатов, а при развившихся пожарах - при участии пожарных подразделений.</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Наиболее эффективным средством тушения пожаров в резервуарах считают воздушно-механическую пену. При этом нельзя находиться на крышах или покрытиях горящего или соседнего резервуара. У места пожара должен быть бульдозер для ремонта обвалований или создания дополнительных земляных валов на случай растекания или выброса горючих продуктов.</w:t>
      </w:r>
    </w:p>
    <w:p w:rsidR="00A87E3F" w:rsidRPr="00A87E3F" w:rsidRDefault="00A87E3F" w:rsidP="00A87E3F">
      <w:pPr>
        <w:jc w:val="center"/>
        <w:rPr>
          <w:rFonts w:ascii="Times New Roman" w:hAnsi="Times New Roman"/>
          <w:sz w:val="28"/>
          <w:szCs w:val="28"/>
        </w:rPr>
      </w:pPr>
      <w:r w:rsidRPr="00A87E3F">
        <w:rPr>
          <w:rFonts w:ascii="Times New Roman" w:hAnsi="Times New Roman"/>
          <w:sz w:val="28"/>
          <w:szCs w:val="28"/>
        </w:rPr>
        <w:t>Меры безопасности в зоне разрушений</w:t>
      </w:r>
    </w:p>
    <w:p w:rsidR="00A87E3F" w:rsidRPr="00A87E3F" w:rsidRDefault="00A87E3F" w:rsidP="00A87E3F">
      <w:pPr>
        <w:rPr>
          <w:rFonts w:ascii="Times New Roman" w:hAnsi="Times New Roman"/>
          <w:sz w:val="28"/>
          <w:szCs w:val="28"/>
        </w:rPr>
      </w:pP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Работа среди разрушенных и поврежденных зданий и сооружений опасна для людей, находящихся в непосредственной близости. Толчки, сотрясения грунта при работах способны вызвать дополнительные обрушения поврежденных зданий или их конструкций. Поэтому перед началом работы требуется тщательная инженерная оценка возможности безопасного пребывания людей в разрушенных или частично поврежденных зданиях и сооружениях или поблизости от них.</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Повреждения сетей коммунального и энергетического хозяйства намного усложняют ведение аварийно-спасательных работ, создают ряд дополнительных трудностей (затопление, загазованность).</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Если в мирное время при работах по ликвидации аварий на водопроводных, канализационных, теплофикационных, газовых и электрических сетях требуется соблюдение общестроительных правил техники безопасности (крепления откосов траншей, водоотлива, ограждения мест работ), то при работе в очаге ядерного поражения необходимо соблюдать дополнительно меры по защите от радиоактивного заражения, от пожаров, от поражения током при повреждениях электросетей и др.</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Неотложные аварийно-восстановительные работы на сетях и сооружениях коммунально-энергетического хозяйства будут связаны в ряде случаев с частичной разборкой завалов, </w:t>
      </w:r>
      <w:proofErr w:type="spellStart"/>
      <w:r w:rsidRPr="00A87E3F">
        <w:rPr>
          <w:rFonts w:ascii="Times New Roman" w:hAnsi="Times New Roman"/>
          <w:sz w:val="28"/>
          <w:szCs w:val="28"/>
        </w:rPr>
        <w:t>отрывкой</w:t>
      </w:r>
      <w:proofErr w:type="spellEnd"/>
      <w:r w:rsidRPr="00A87E3F">
        <w:rPr>
          <w:rFonts w:ascii="Times New Roman" w:hAnsi="Times New Roman"/>
          <w:sz w:val="28"/>
          <w:szCs w:val="28"/>
        </w:rPr>
        <w:t xml:space="preserve"> земляных траншей, разборкой трубопроводов, водоливом и другими работами, проводимыми как вручную, так и с применением машин и механизмов.</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Правилами техники безопасности запрещается разбирать конструктивные элементы здания одновременно в нескольких ярусах. Отдельные конструктивные элементы здания надо разбирать так, чтобы внезапно не обрушилась другая часть. При разборке перекрытий подвальных помещений необходимо следить, чтобы не произошло их обрушение вместе с людьми, находящимися на перекрытии. Сборные бетонные плиты разбирают, приподнимая один конец плиты и сдвигая с балки другой. Балки перекрытия должны служить основным местом для размещения людей и грузоподъемных механизмов. Кирпичные своды больших пролетов необходимо разбирать вручную от верха (замка) к опорам (пятам) свода.</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Нельзя разбирать вручную кирпичные своды, прочность которых вызывает сомнение. Рушат неустойчивые элементы зданий, грозящие обвалом, следующим образом: рабочие-верхолазы набрасывают трос за междуоконное заполнение и другие выступы стены и крепят к крюку трактора, который тянет трос и обрушивает здание. При этом длина троса должна превышать высоту стены в 4 раза.</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расчистке завалов и погрузке обломков на транспортные средства возможна перегрузка грузоподъемных машин. В большинстве случаев перегрузка возникает из-за сцепления разрушенных элементов между собой, наличия арматуры и по другим причинам. Перегрузка грузоподъемных средств может привести к потере устойчивости и опрокидыванию машины.</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Работы, связанные с повышенной опасностью, например, на газопроводах, электросетях и оборудовании под напряжением, теплопроводах и т. п., должны выполнять специально подготовленные формирования, созданные на базе организаций, эксплуатирующих данные коммуникации, сдавшие техминимум по соответствующей специальности.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Формирования, выполняющие работы, должны иметь техническую документацию, характеризующую сети и сооружения, их особенности, места, опасные по каким-либо причинам, и другие обстоятельства, оказывающие влияние на условия производства работ.</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Работы в непосредственной близости от действующих подземных коммуникаций (</w:t>
      </w:r>
      <w:proofErr w:type="spellStart"/>
      <w:r w:rsidRPr="00A87E3F">
        <w:rPr>
          <w:rFonts w:ascii="Times New Roman" w:hAnsi="Times New Roman"/>
          <w:sz w:val="28"/>
          <w:szCs w:val="28"/>
        </w:rPr>
        <w:t>электрокабели</w:t>
      </w:r>
      <w:proofErr w:type="spellEnd"/>
      <w:r w:rsidRPr="00A87E3F">
        <w:rPr>
          <w:rFonts w:ascii="Times New Roman" w:hAnsi="Times New Roman"/>
          <w:sz w:val="28"/>
          <w:szCs w:val="28"/>
        </w:rPr>
        <w:t>, газопроводы, напорные трубопроводы, кабели связи) следует проводить без применения ударных инструментов (ломов, кирок, клиньев и др.).</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Электросварочные работы в неблагоприятных условиях (сырость, работа внутри трубопроводов) необходимо вести с особыми предосторожностями.     Правила техники безопасности при электросварочных работах, в частности, предусматривают:</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обеспечение автоматического отключения тока при обрыве дуги;</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изоляцию человека от токопроводящего пола настилом из сухих досок, диэлектрическим ковриком;</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применение резинового шлема и диэлектрических галош.</w:t>
      </w:r>
    </w:p>
    <w:p w:rsidR="00A87E3F" w:rsidRPr="00A87E3F" w:rsidRDefault="00A87E3F" w:rsidP="00A87E3F">
      <w:pPr>
        <w:rPr>
          <w:rFonts w:ascii="Times New Roman" w:hAnsi="Times New Roman"/>
          <w:sz w:val="28"/>
          <w:szCs w:val="28"/>
        </w:rPr>
      </w:pPr>
      <w:r w:rsidRPr="00A87E3F">
        <w:rPr>
          <w:rFonts w:ascii="Times New Roman" w:hAnsi="Times New Roman"/>
          <w:sz w:val="28"/>
          <w:szCs w:val="28"/>
        </w:rPr>
        <w:t xml:space="preserve">   При газовой сварке следует учитывать возможность взрыва  барабанов карбидом кальция при несоблюдении правил обращения с ними.</w:t>
      </w:r>
    </w:p>
    <w:p w:rsidR="00A87E3F" w:rsidRPr="00A87E3F" w:rsidRDefault="00A87E3F" w:rsidP="00A87E3F">
      <w:pPr>
        <w:rPr>
          <w:rFonts w:ascii="Times New Roman" w:hAnsi="Times New Roman"/>
          <w:sz w:val="28"/>
          <w:szCs w:val="28"/>
        </w:rPr>
      </w:pPr>
    </w:p>
    <w:p w:rsidR="00A87E3F" w:rsidRPr="00A87E3F" w:rsidRDefault="00A87E3F" w:rsidP="00A87E3F">
      <w:pPr>
        <w:shd w:val="clear" w:color="auto" w:fill="FFFFFF"/>
        <w:ind w:right="567"/>
        <w:jc w:val="center"/>
        <w:rPr>
          <w:rFonts w:ascii="Times New Roman" w:hAnsi="Times New Roman"/>
          <w:color w:val="000000"/>
          <w:sz w:val="28"/>
          <w:szCs w:val="28"/>
        </w:rPr>
      </w:pPr>
      <w:r w:rsidRPr="00A87E3F">
        <w:rPr>
          <w:rFonts w:ascii="Times New Roman" w:hAnsi="Times New Roman"/>
          <w:color w:val="000000"/>
          <w:sz w:val="28"/>
          <w:szCs w:val="28"/>
        </w:rPr>
        <w:t>Меры безопасности при работах на сетях водоснабжения</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Прежде чем приступить к работам, надо иметь схему водопроводных сетей с указанием размеров и материала трубопроводов, колодцев и камер, их глубины заложения, мест установки задвижек и другой арматуры.</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Бригада (расчет) должна состоять не менее чем из трех человек. Спускаться в колодец разрешается только одному. Он должен иметь спасательный пояс с прикрепленной к нему веревкой и специальный взрывобезопасный аккумуляторный фонарь.</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Прежде чем спускаться в колодец, следует проверить загазованность воздуха с помощью газоанализатора (УГ-2 и др.).</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Загазованность может быть устранена естественным проветриванием с помощью вентилятора. Удалять газ выжиганием категорически запрещается. Если загазованность не может быть устранена полностью, работа в колодце допускается только в изолирующем или шланговом противогазе.</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Работы в водопроводных колодцах ведут при неработающих насосах и перекрытых задвижках. Ремонтировать оборудование, залитое водой, можно только после освобождения колодца или затопленного помещения от воды.</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На большинстве водопроводных станций для обеззараживания применяется хлор. Это ядовитый сильнодействующий газ. Содержимое одного баллона жидкого хлора (вместимостью </w:t>
      </w:r>
      <w:smartTag w:uri="urn:schemas-microsoft-com:office:smarttags" w:element="metricconverter">
        <w:smartTagPr>
          <w:attr w:name="ProductID" w:val="25 л"/>
        </w:smartTagPr>
        <w:r w:rsidRPr="00A87E3F">
          <w:rPr>
            <w:rFonts w:ascii="Times New Roman" w:hAnsi="Times New Roman"/>
            <w:color w:val="000000"/>
            <w:sz w:val="28"/>
            <w:szCs w:val="28"/>
          </w:rPr>
          <w:t>25 л</w:t>
        </w:r>
      </w:smartTag>
      <w:r w:rsidRPr="00A87E3F">
        <w:rPr>
          <w:rFonts w:ascii="Times New Roman" w:hAnsi="Times New Roman"/>
          <w:color w:val="000000"/>
          <w:sz w:val="28"/>
          <w:szCs w:val="28"/>
        </w:rPr>
        <w:t xml:space="preserve">) в случае утечки может образовать в воздухе смертельную концентрацию на площади </w:t>
      </w:r>
      <w:smartTag w:uri="urn:schemas-microsoft-com:office:smarttags" w:element="metricconverter">
        <w:smartTagPr>
          <w:attr w:name="ProductID" w:val="2 га"/>
        </w:smartTagPr>
        <w:r w:rsidRPr="00A87E3F">
          <w:rPr>
            <w:rFonts w:ascii="Times New Roman" w:hAnsi="Times New Roman"/>
            <w:color w:val="000000"/>
            <w:sz w:val="28"/>
            <w:szCs w:val="28"/>
          </w:rPr>
          <w:t>2 га</w:t>
        </w:r>
      </w:smartTag>
      <w:r w:rsidRPr="00A87E3F">
        <w:rPr>
          <w:rFonts w:ascii="Times New Roman" w:hAnsi="Times New Roman"/>
          <w:color w:val="000000"/>
          <w:sz w:val="28"/>
          <w:szCs w:val="28"/>
        </w:rPr>
        <w:t>.</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На случай аварий в </w:t>
      </w:r>
      <w:proofErr w:type="spellStart"/>
      <w:r w:rsidRPr="00A87E3F">
        <w:rPr>
          <w:rFonts w:ascii="Times New Roman" w:hAnsi="Times New Roman"/>
          <w:color w:val="000000"/>
          <w:sz w:val="28"/>
          <w:szCs w:val="28"/>
        </w:rPr>
        <w:t>хлораторных</w:t>
      </w:r>
      <w:proofErr w:type="spellEnd"/>
      <w:r w:rsidRPr="00A87E3F">
        <w:rPr>
          <w:rFonts w:ascii="Times New Roman" w:hAnsi="Times New Roman"/>
          <w:color w:val="000000"/>
          <w:sz w:val="28"/>
          <w:szCs w:val="28"/>
        </w:rPr>
        <w:t xml:space="preserve"> и на складах необходимо иметь защитные средства (противогазы марки "В", шланговые противогазы (ПШ-1, ПШ-2), защитные костюмы, газоанализаторы (УГ-2, универсальный прибор газового контроля УПГК, Колион-701 и др.), средства дегазации (едкий натр, другие щелочные растворы). При аварийных работах на сетях и сооружениях канализации. В   дополнение   к   отмеченным   правилам   техники   безопасности   при аналогичных видах работ на сетях и сооружениях систем водоснабжения необходимо соблюдать ряд других правил и мер предосторожности.</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В результате аварии в канализационную сеть могут попасть вредные и горючие жидкости (кислоты, щелочи, нефть, бензин, керосин).</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При разложении фекальных масс образуются вредные и взрывоопасные газы — метан, углекислота, сероводород.</w:t>
      </w:r>
    </w:p>
    <w:p w:rsidR="00A87E3F" w:rsidRPr="00A87E3F" w:rsidRDefault="00A87E3F" w:rsidP="00A87E3F">
      <w:pPr>
        <w:shd w:val="clear" w:color="auto" w:fill="FFFFFF"/>
        <w:ind w:right="567"/>
        <w:rPr>
          <w:rFonts w:ascii="Times New Roman" w:hAnsi="Times New Roman"/>
          <w:color w:val="000000"/>
          <w:sz w:val="28"/>
          <w:szCs w:val="28"/>
        </w:rPr>
      </w:pPr>
      <w:r w:rsidRPr="00A87E3F">
        <w:rPr>
          <w:rFonts w:ascii="Times New Roman" w:hAnsi="Times New Roman"/>
          <w:color w:val="000000"/>
          <w:sz w:val="28"/>
          <w:szCs w:val="28"/>
        </w:rPr>
        <w:t xml:space="preserve">   Поэтому на насосных канализационных станциях нельзя пользоваться открытым огнем, необходимо контролировать качество воздуха с помощью газоанализаторов, сварку проводить только после тщательного проветривания и прекращения подачи канализационных вод. Действовать в камерах и колодцах следует только бригадой в составе не менее четырех человек.</w:t>
      </w:r>
    </w:p>
    <w:p w:rsidR="00A87E3F" w:rsidRPr="00A87E3F" w:rsidRDefault="00A87E3F" w:rsidP="00A87E3F">
      <w:pPr>
        <w:shd w:val="clear" w:color="auto" w:fill="FFFFFF"/>
        <w:ind w:right="567"/>
        <w:rPr>
          <w:rFonts w:ascii="Times New Roman" w:hAnsi="Times New Roman"/>
          <w:sz w:val="28"/>
          <w:szCs w:val="28"/>
        </w:rPr>
      </w:pPr>
    </w:p>
    <w:p w:rsidR="00A87E3F" w:rsidRPr="00A87E3F" w:rsidRDefault="00A87E3F" w:rsidP="00A87E3F">
      <w:pPr>
        <w:shd w:val="clear" w:color="auto" w:fill="FFFFFF"/>
        <w:ind w:right="567"/>
        <w:jc w:val="center"/>
        <w:rPr>
          <w:rFonts w:ascii="Times New Roman" w:hAnsi="Times New Roman"/>
          <w:color w:val="000000"/>
          <w:sz w:val="28"/>
          <w:szCs w:val="28"/>
        </w:rPr>
      </w:pPr>
      <w:r w:rsidRPr="00A87E3F">
        <w:rPr>
          <w:rFonts w:ascii="Times New Roman" w:hAnsi="Times New Roman"/>
          <w:color w:val="000000"/>
          <w:sz w:val="28"/>
          <w:szCs w:val="28"/>
        </w:rPr>
        <w:t>Меры безопасности при работах на сетях газоснабжения.</w:t>
      </w:r>
    </w:p>
    <w:p w:rsidR="00A87E3F" w:rsidRPr="00A87E3F" w:rsidRDefault="00A87E3F" w:rsidP="00A87E3F">
      <w:pPr>
        <w:shd w:val="clear" w:color="auto" w:fill="FFFFFF"/>
        <w:ind w:right="567"/>
        <w:jc w:val="center"/>
        <w:rPr>
          <w:rFonts w:ascii="Times New Roman" w:hAnsi="Times New Roman"/>
          <w:sz w:val="28"/>
          <w:szCs w:val="28"/>
        </w:rPr>
      </w:pP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Газовое топливо (в основном метан) и промышленные газы, транспортируемые по трубопроводам, обладают рядом опасных свойств, что обязательно следует учитывать при аварийных работах. Это — способность всех горючих газов образовывать в помещениях и вне их в определенных объемных соотношениях с воздухом взрывоопасные смеси. Они также оказывают удушающее или токсичное воздействие на человека.</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Все горючие газы, если они скапливаются в закрытом помещении, представляют большую опасность.</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К газоопасным работам относятся ремонт действующих газопроводов и сооружений без отключения газа, присоединение другого газопровода к действующему и пуск газа, осмотр и проветривание газовых колодцев и др.</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Газоопасные работы выполняют специально обученные люди, имеющие допуск к выполнению таких задач. Поэтому отметим лишь некоторые общие правила безопасности. Бригада должна состоять не менее чем из двух человек, а при работах в колодцах, траншеях, резервуарах и других особо опасных местах — не менее трех-четырех. Прежде чем спуститься в колодец, в помещение узла задвижек или в глубокую траншею с трубопроводом, транспортирующим газы тяжелее воздуха, необходимо надеть противогаз и спасательный пояс с веревкой. В таких случаях применяются шланговые или изолирующие противогазы. Фильтрующими пользоваться нельзя. Обувь не должна иметь стальных подковок, гвоздей.</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Особые требования предъявляются и к инструменту — он должен быть </w:t>
      </w:r>
      <w:proofErr w:type="spellStart"/>
      <w:r w:rsidRPr="00A87E3F">
        <w:rPr>
          <w:rFonts w:ascii="Times New Roman" w:hAnsi="Times New Roman"/>
          <w:color w:val="000000"/>
          <w:sz w:val="28"/>
          <w:szCs w:val="28"/>
        </w:rPr>
        <w:t>искро-безопасным</w:t>
      </w:r>
      <w:proofErr w:type="spellEnd"/>
      <w:r w:rsidRPr="00A87E3F">
        <w:rPr>
          <w:rFonts w:ascii="Times New Roman" w:hAnsi="Times New Roman"/>
          <w:color w:val="000000"/>
          <w:sz w:val="28"/>
          <w:szCs w:val="28"/>
        </w:rPr>
        <w:t>. Поэтому молотки и кувалды для газоопасных работ изготавливают из цветного металла (в основном из меди или покрытых слоем меди). Рабочую часть инструмента для рубки металла, ключей и приспособлений из черного металла обильно смазывают тавотом, солидолом, техническим вазелином или другой густой смазкой. Применять электродрели и другие электрические инструменты, вызывающие искрение, запрещается.</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Для освещения используют переносные светильники во взрывозащитном исполнении или аккумуляторные лампы типа шахтерских.</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В колодцах и туннелях (коллекторах) запрещается вести сварку и газовую резку на действующих газопроводах без отключения и продувки их воздухом.</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Герметичность сварных швов и фланцевых соединений с арматурой и устройствами проверяют мыльной пеной.</w:t>
      </w:r>
    </w:p>
    <w:p w:rsidR="00A87E3F" w:rsidRPr="00A87E3F" w:rsidRDefault="00A87E3F" w:rsidP="00A87E3F">
      <w:pPr>
        <w:shd w:val="clear" w:color="auto" w:fill="FFFFFF"/>
        <w:rPr>
          <w:rFonts w:ascii="Times New Roman" w:hAnsi="Times New Roman"/>
          <w:color w:val="000000"/>
          <w:sz w:val="28"/>
          <w:szCs w:val="28"/>
        </w:rPr>
      </w:pPr>
      <w:r w:rsidRPr="00A87E3F">
        <w:rPr>
          <w:rFonts w:ascii="Times New Roman" w:hAnsi="Times New Roman"/>
          <w:color w:val="000000"/>
          <w:sz w:val="28"/>
          <w:szCs w:val="28"/>
        </w:rPr>
        <w:t xml:space="preserve">   Границы газоопасных участков должны быть обозначены по периметру соответствующими указателями, а при необходимости выставлен пост наблюдения. Вблизи загазованного сооружения запрещается курить, зажигать спички, пользоваться приборами с открытым огнем.</w:t>
      </w:r>
    </w:p>
    <w:p w:rsidR="00A87E3F" w:rsidRPr="00A87E3F" w:rsidRDefault="00A87E3F" w:rsidP="00A87E3F">
      <w:pPr>
        <w:shd w:val="clear" w:color="auto" w:fill="FFFFFF"/>
        <w:ind w:right="567"/>
        <w:rPr>
          <w:rFonts w:ascii="Times New Roman" w:hAnsi="Times New Roman"/>
          <w:sz w:val="28"/>
          <w:szCs w:val="28"/>
        </w:rPr>
      </w:pPr>
    </w:p>
    <w:p w:rsidR="00A87E3F" w:rsidRPr="00A87E3F" w:rsidRDefault="00A87E3F" w:rsidP="00A87E3F">
      <w:pPr>
        <w:shd w:val="clear" w:color="auto" w:fill="FFFFFF"/>
        <w:ind w:right="567"/>
        <w:jc w:val="center"/>
        <w:rPr>
          <w:rFonts w:ascii="Times New Roman" w:hAnsi="Times New Roman"/>
          <w:color w:val="000000"/>
          <w:sz w:val="28"/>
          <w:szCs w:val="28"/>
        </w:rPr>
      </w:pPr>
      <w:r w:rsidRPr="00A87E3F">
        <w:rPr>
          <w:rFonts w:ascii="Times New Roman" w:hAnsi="Times New Roman"/>
          <w:color w:val="000000"/>
          <w:sz w:val="28"/>
          <w:szCs w:val="28"/>
        </w:rPr>
        <w:t>Меры безопасности при работах на сетях теплоснабжения.</w:t>
      </w:r>
    </w:p>
    <w:p w:rsidR="00A87E3F" w:rsidRPr="00A87E3F" w:rsidRDefault="00A87E3F" w:rsidP="00A87E3F">
      <w:pPr>
        <w:shd w:val="clear" w:color="auto" w:fill="FFFFFF"/>
        <w:rPr>
          <w:rFonts w:ascii="Times New Roman" w:hAnsi="Times New Roman"/>
          <w:sz w:val="28"/>
          <w:szCs w:val="28"/>
        </w:rPr>
      </w:pPr>
      <w:r w:rsidRPr="00A87E3F">
        <w:rPr>
          <w:rFonts w:ascii="Times New Roman" w:hAnsi="Times New Roman"/>
          <w:color w:val="000000"/>
          <w:sz w:val="28"/>
          <w:szCs w:val="28"/>
        </w:rPr>
        <w:t>Аварийно-восстановительные    работы    на    сетях    теплоснабжения    с высокими параметрами теплоносителей связаны с большой опасностью.</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На действующих сетях теплоснабжения наиболее ответственные работы выполняют по специальным нарядам с соблюдением особых мер предосторожности. К таким работам относятся: отключение действующих теплопроводов: ремонт электрооборудования и сварка в камерах и туннелях: прогрев и пуск "замерзших" паропроводов; испытание на расчетные давление и температуру.</w:t>
      </w:r>
    </w:p>
    <w:p w:rsidR="00A87E3F" w:rsidRPr="00A87E3F" w:rsidRDefault="00A87E3F" w:rsidP="00A87E3F">
      <w:pPr>
        <w:shd w:val="clear" w:color="auto" w:fill="FFFFFF"/>
        <w:ind w:right="567"/>
        <w:rPr>
          <w:rFonts w:ascii="Times New Roman" w:hAnsi="Times New Roman"/>
          <w:sz w:val="28"/>
          <w:szCs w:val="28"/>
        </w:rPr>
      </w:pPr>
      <w:r w:rsidRPr="00A87E3F">
        <w:rPr>
          <w:rFonts w:ascii="Times New Roman" w:hAnsi="Times New Roman"/>
          <w:color w:val="000000"/>
          <w:sz w:val="28"/>
          <w:szCs w:val="28"/>
        </w:rPr>
        <w:t xml:space="preserve">   Перед проведением работ составляется схема отключений и переключений на сети, питающей аварийный участок, разрабатываются дополнительные меры безопасности, проводится инструктаж участников аварийных работ.</w:t>
      </w:r>
    </w:p>
    <w:p w:rsidR="00A87E3F" w:rsidRPr="00A87E3F" w:rsidRDefault="00A87E3F" w:rsidP="00A87E3F">
      <w:pPr>
        <w:rPr>
          <w:rFonts w:ascii="Times New Roman" w:hAnsi="Times New Roman"/>
          <w:sz w:val="28"/>
          <w:szCs w:val="28"/>
        </w:rPr>
      </w:pPr>
      <w:r w:rsidRPr="00A87E3F">
        <w:rPr>
          <w:rFonts w:ascii="Times New Roman" w:hAnsi="Times New Roman"/>
          <w:color w:val="000000"/>
          <w:sz w:val="28"/>
          <w:szCs w:val="28"/>
        </w:rPr>
        <w:t xml:space="preserve">   Прогрев и пуск паропроводов также относятся к весьма опасным работам, и их выполняют с особой осторожностью. Заполняют тепловую сеть водой с температурой не выше 70°С только через обратную линию.</w:t>
      </w:r>
    </w:p>
    <w:p w:rsidR="00A87E3F" w:rsidRPr="00A87E3F" w:rsidRDefault="00A87E3F" w:rsidP="00A87E3F">
      <w:pPr>
        <w:rPr>
          <w:rFonts w:ascii="Times New Roman" w:hAnsi="Times New Roman"/>
          <w:sz w:val="28"/>
          <w:szCs w:val="28"/>
        </w:rPr>
      </w:pPr>
    </w:p>
    <w:p w:rsidR="00AD39E4" w:rsidRDefault="00AD39E4" w:rsidP="00AD39E4">
      <w:pPr>
        <w:ind w:firstLine="426"/>
        <w:rPr>
          <w:rFonts w:ascii="Times New Roman" w:hAnsi="Times New Roman"/>
          <w:b/>
          <w:sz w:val="24"/>
          <w:szCs w:val="24"/>
        </w:rPr>
      </w:pPr>
    </w:p>
    <w:p w:rsidR="00AD39E4" w:rsidRPr="00F06315" w:rsidRDefault="00AD39E4" w:rsidP="00AD39E4">
      <w:pPr>
        <w:ind w:firstLine="426"/>
        <w:rPr>
          <w:rFonts w:ascii="Times New Roman" w:hAnsi="Times New Roman"/>
          <w:sz w:val="28"/>
          <w:szCs w:val="28"/>
        </w:rPr>
      </w:pPr>
      <w:r w:rsidRPr="00F06315">
        <w:rPr>
          <w:rFonts w:ascii="Times New Roman" w:hAnsi="Times New Roman"/>
          <w:sz w:val="28"/>
          <w:szCs w:val="28"/>
        </w:rPr>
        <w:t>6. МЕРОПРИЯТИЯ ПО ЗАЩИТЕ НАСЕЛЕНИЯ ОТ ЧРЕЗВЫЧАЙНЫХ СИТУАЦИЙ.</w:t>
      </w:r>
    </w:p>
    <w:p w:rsidR="00AD39E4" w:rsidRPr="00F06315" w:rsidRDefault="00AD39E4" w:rsidP="00AD39E4">
      <w:pPr>
        <w:ind w:firstLine="426"/>
        <w:rPr>
          <w:rFonts w:ascii="Times New Roman" w:hAnsi="Times New Roman"/>
          <w:sz w:val="28"/>
          <w:szCs w:val="28"/>
        </w:rPr>
      </w:pPr>
      <w:r w:rsidRPr="00F06315">
        <w:rPr>
          <w:rFonts w:ascii="Times New Roman" w:hAnsi="Times New Roman"/>
          <w:sz w:val="28"/>
          <w:szCs w:val="28"/>
        </w:rPr>
        <w:t>6.1. Планирование мероприятий по предупреждению и защите от чрезвычайных ситуаций</w:t>
      </w:r>
    </w:p>
    <w:p w:rsidR="00DA3566" w:rsidRDefault="00DA3566" w:rsidP="00AD39E4">
      <w:pPr>
        <w:ind w:firstLine="426"/>
        <w:rPr>
          <w:rFonts w:ascii="Times New Roman" w:hAnsi="Times New Roman"/>
          <w:sz w:val="28"/>
          <w:szCs w:val="28"/>
        </w:rPr>
      </w:pPr>
    </w:p>
    <w:p w:rsidR="00AD39E4" w:rsidRPr="00F06315" w:rsidRDefault="00AD39E4" w:rsidP="00AD39E4">
      <w:pPr>
        <w:ind w:firstLine="426"/>
        <w:rPr>
          <w:rFonts w:ascii="Times New Roman" w:hAnsi="Times New Roman"/>
          <w:sz w:val="28"/>
          <w:szCs w:val="28"/>
        </w:rPr>
      </w:pPr>
      <w:r w:rsidRPr="00F06315">
        <w:rPr>
          <w:rFonts w:ascii="Times New Roman" w:hAnsi="Times New Roman"/>
          <w:sz w:val="28"/>
          <w:szCs w:val="28"/>
        </w:rPr>
        <w:t xml:space="preserve">6.2. Организация оповещения населения </w:t>
      </w:r>
    </w:p>
    <w:p w:rsidR="00AD39E4" w:rsidRPr="00F06315" w:rsidRDefault="00AD39E4" w:rsidP="00F06315">
      <w:pPr>
        <w:ind w:firstLine="426"/>
        <w:rPr>
          <w:rFonts w:ascii="Times New Roman" w:hAnsi="Times New Roman"/>
          <w:sz w:val="28"/>
          <w:szCs w:val="28"/>
        </w:rPr>
      </w:pPr>
    </w:p>
    <w:p w:rsidR="00AD39E4" w:rsidRPr="00F06315" w:rsidRDefault="00AD39E4" w:rsidP="00F06315">
      <w:pPr>
        <w:shd w:val="clear" w:color="auto" w:fill="FFFFFF"/>
        <w:rPr>
          <w:rFonts w:ascii="Times New Roman" w:hAnsi="Times New Roman"/>
          <w:sz w:val="28"/>
          <w:szCs w:val="28"/>
        </w:rPr>
      </w:pPr>
      <w:r w:rsidRPr="00F06315">
        <w:rPr>
          <w:rFonts w:ascii="Times New Roman" w:hAnsi="Times New Roman"/>
          <w:bCs/>
          <w:spacing w:val="-8"/>
          <w:sz w:val="28"/>
          <w:szCs w:val="28"/>
        </w:rPr>
        <w:t>Оповещение и информирование населения</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Создание, совершенствование и поддержание в постоянной готовности к использованию систем оповещения и информирования населения при угрозе и возникновении чрезвычайных ситуаций является одной из основных состав</w:t>
      </w:r>
      <w:r w:rsidRPr="003570F5">
        <w:rPr>
          <w:rFonts w:ascii="Times New Roman" w:hAnsi="Times New Roman"/>
          <w:sz w:val="28"/>
          <w:szCs w:val="28"/>
        </w:rPr>
        <w:softHyphen/>
        <w:t>ных частей мероприятий, проводимых администрациями и органами местного самоуправления на всех уровнях по защите населения и территорий.</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Основными требованиями к системам оповещения и информирования на</w:t>
      </w:r>
      <w:r w:rsidRPr="003570F5">
        <w:rPr>
          <w:rFonts w:ascii="Times New Roman" w:hAnsi="Times New Roman"/>
          <w:sz w:val="28"/>
          <w:szCs w:val="28"/>
        </w:rPr>
        <w:softHyphen/>
        <w:t>селения являются:</w:t>
      </w:r>
    </w:p>
    <w:p w:rsidR="00AD39E4" w:rsidRPr="003570F5" w:rsidRDefault="00AD39E4" w:rsidP="003570F5">
      <w:pPr>
        <w:shd w:val="clear" w:color="auto" w:fill="FFFFFF"/>
        <w:ind w:left="288"/>
        <w:rPr>
          <w:rFonts w:ascii="Times New Roman" w:hAnsi="Times New Roman"/>
          <w:sz w:val="28"/>
          <w:szCs w:val="28"/>
        </w:rPr>
      </w:pPr>
      <w:r w:rsidRPr="003570F5">
        <w:rPr>
          <w:rFonts w:ascii="Times New Roman" w:hAnsi="Times New Roman"/>
          <w:sz w:val="28"/>
          <w:szCs w:val="28"/>
        </w:rPr>
        <w:t>– постоянная готовность к использованию;</w:t>
      </w:r>
    </w:p>
    <w:p w:rsidR="00AD39E4" w:rsidRPr="003570F5" w:rsidRDefault="00AD39E4" w:rsidP="003570F5">
      <w:pPr>
        <w:shd w:val="clear" w:color="auto" w:fill="FFFFFF"/>
        <w:ind w:left="288"/>
        <w:rPr>
          <w:rFonts w:ascii="Times New Roman" w:hAnsi="Times New Roman"/>
          <w:sz w:val="28"/>
          <w:szCs w:val="28"/>
        </w:rPr>
      </w:pPr>
      <w:r w:rsidRPr="003570F5">
        <w:rPr>
          <w:rFonts w:ascii="Times New Roman" w:hAnsi="Times New Roman"/>
          <w:sz w:val="28"/>
          <w:szCs w:val="28"/>
        </w:rPr>
        <w:t xml:space="preserve">– оперативность </w:t>
      </w:r>
      <w:proofErr w:type="spellStart"/>
      <w:r w:rsidRPr="003570F5">
        <w:rPr>
          <w:rFonts w:ascii="Times New Roman" w:hAnsi="Times New Roman"/>
          <w:sz w:val="28"/>
          <w:szCs w:val="28"/>
        </w:rPr>
        <w:t>задействования</w:t>
      </w:r>
      <w:proofErr w:type="spellEnd"/>
      <w:r w:rsidRPr="003570F5">
        <w:rPr>
          <w:rFonts w:ascii="Times New Roman" w:hAnsi="Times New Roman"/>
          <w:sz w:val="28"/>
          <w:szCs w:val="28"/>
        </w:rPr>
        <w:t>;</w:t>
      </w:r>
    </w:p>
    <w:p w:rsidR="00AD39E4" w:rsidRPr="003570F5" w:rsidRDefault="00AD39E4" w:rsidP="003570F5">
      <w:pPr>
        <w:shd w:val="clear" w:color="auto" w:fill="FFFFFF"/>
        <w:ind w:firstLine="288"/>
        <w:rPr>
          <w:rFonts w:ascii="Times New Roman" w:hAnsi="Times New Roman"/>
          <w:sz w:val="28"/>
          <w:szCs w:val="28"/>
        </w:rPr>
      </w:pPr>
      <w:r w:rsidRPr="003570F5">
        <w:rPr>
          <w:rFonts w:ascii="Times New Roman" w:hAnsi="Times New Roman"/>
          <w:sz w:val="28"/>
          <w:szCs w:val="28"/>
        </w:rPr>
        <w:t>– использование современных средств оповещения и информирования, се</w:t>
      </w:r>
      <w:r w:rsidRPr="003570F5">
        <w:rPr>
          <w:rFonts w:ascii="Times New Roman" w:hAnsi="Times New Roman"/>
          <w:sz w:val="28"/>
          <w:szCs w:val="28"/>
        </w:rPr>
        <w:softHyphen/>
        <w:t>тей связи и вещания, обеспечивающих максимальный охват населения, неза</w:t>
      </w:r>
      <w:r w:rsidRPr="003570F5">
        <w:rPr>
          <w:rFonts w:ascii="Times New Roman" w:hAnsi="Times New Roman"/>
          <w:sz w:val="28"/>
          <w:szCs w:val="28"/>
        </w:rPr>
        <w:softHyphen/>
        <w:t>висимо от времени суток, мест его нахождения и проживания в минимальные сроки.</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Системы оповещения можно отнести к тем первичным активным средст</w:t>
      </w:r>
      <w:r w:rsidRPr="003570F5">
        <w:rPr>
          <w:rFonts w:ascii="Times New Roman" w:hAnsi="Times New Roman"/>
          <w:sz w:val="28"/>
          <w:szCs w:val="28"/>
        </w:rPr>
        <w:softHyphen/>
        <w:t xml:space="preserve">вам, с </w:t>
      </w:r>
      <w:proofErr w:type="spellStart"/>
      <w:r w:rsidRPr="003570F5">
        <w:rPr>
          <w:rFonts w:ascii="Times New Roman" w:hAnsi="Times New Roman"/>
          <w:sz w:val="28"/>
          <w:szCs w:val="28"/>
        </w:rPr>
        <w:t>задействованием</w:t>
      </w:r>
      <w:proofErr w:type="spellEnd"/>
      <w:r w:rsidRPr="003570F5">
        <w:rPr>
          <w:rFonts w:ascii="Times New Roman" w:hAnsi="Times New Roman"/>
          <w:sz w:val="28"/>
          <w:szCs w:val="28"/>
        </w:rPr>
        <w:t xml:space="preserve"> которых решается задача непосредственной защиты населения.</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Под оповещением населения понимается своевременное предупреждение его о надвигающейся опасности, а также информирование о порядке поведе</w:t>
      </w:r>
      <w:r w:rsidRPr="003570F5">
        <w:rPr>
          <w:rFonts w:ascii="Times New Roman" w:hAnsi="Times New Roman"/>
          <w:sz w:val="28"/>
          <w:szCs w:val="28"/>
        </w:rPr>
        <w:softHyphen/>
        <w:t>ния в создавшихся условиях. Именно своевременное оповещение и информи</w:t>
      </w:r>
      <w:r w:rsidRPr="003570F5">
        <w:rPr>
          <w:rFonts w:ascii="Times New Roman" w:hAnsi="Times New Roman"/>
          <w:sz w:val="28"/>
          <w:szCs w:val="28"/>
        </w:rPr>
        <w:softHyphen/>
        <w:t>рование об истинном характере угрозы позволяют резко сократить возможные потери, препятствуют возникновению панических слухов, которые одни в со</w:t>
      </w:r>
      <w:r w:rsidRPr="003570F5">
        <w:rPr>
          <w:rFonts w:ascii="Times New Roman" w:hAnsi="Times New Roman"/>
          <w:sz w:val="28"/>
          <w:szCs w:val="28"/>
        </w:rPr>
        <w:softHyphen/>
        <w:t>стоянии принести больше негативных последствий, чем сама чрезвычайная си</w:t>
      </w:r>
      <w:r w:rsidRPr="003570F5">
        <w:rPr>
          <w:rFonts w:ascii="Times New Roman" w:hAnsi="Times New Roman"/>
          <w:sz w:val="28"/>
          <w:szCs w:val="28"/>
        </w:rPr>
        <w:softHyphen/>
        <w:t>туация любого характера.</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В общем виде система оповещения представляет собой организацион</w:t>
      </w:r>
      <w:r w:rsidRPr="003570F5">
        <w:rPr>
          <w:rFonts w:ascii="Times New Roman" w:hAnsi="Times New Roman"/>
          <w:sz w:val="28"/>
          <w:szCs w:val="28"/>
        </w:rPr>
        <w:softHyphen/>
        <w:t>но-техническое объединение сил, средств оповещения, сетей связи и вещания,</w:t>
      </w:r>
    </w:p>
    <w:p w:rsidR="00B93593" w:rsidRPr="003570F5" w:rsidRDefault="00B93593" w:rsidP="00B93593">
      <w:pPr>
        <w:shd w:val="clear" w:color="auto" w:fill="FFFFFF"/>
        <w:rPr>
          <w:rFonts w:ascii="Times New Roman" w:hAnsi="Times New Roman"/>
          <w:sz w:val="28"/>
          <w:szCs w:val="28"/>
        </w:rPr>
      </w:pPr>
      <w:r w:rsidRPr="003570F5">
        <w:rPr>
          <w:rFonts w:ascii="Times New Roman" w:hAnsi="Times New Roman"/>
          <w:sz w:val="28"/>
          <w:szCs w:val="28"/>
        </w:rPr>
        <w:t>обеспечивающих доведение информации и сигналов оповещения до органов управления, сил РСЧС (ГО) и населения [76].</w:t>
      </w:r>
    </w:p>
    <w:p w:rsidR="00B93593" w:rsidRPr="003570F5" w:rsidRDefault="00B93593" w:rsidP="00B93593">
      <w:pPr>
        <w:shd w:val="clear" w:color="auto" w:fill="FFFFFF"/>
        <w:ind w:left="283"/>
        <w:rPr>
          <w:rFonts w:ascii="Times New Roman" w:hAnsi="Times New Roman"/>
          <w:sz w:val="28"/>
          <w:szCs w:val="28"/>
        </w:rPr>
      </w:pPr>
      <w:r w:rsidRPr="003570F5">
        <w:rPr>
          <w:rFonts w:ascii="Times New Roman" w:hAnsi="Times New Roman"/>
          <w:sz w:val="28"/>
          <w:szCs w:val="28"/>
        </w:rPr>
        <w:t>Системы оповещения создаются:</w:t>
      </w:r>
    </w:p>
    <w:p w:rsidR="00B93593" w:rsidRPr="003570F5" w:rsidRDefault="00B93593" w:rsidP="00B93593">
      <w:pPr>
        <w:shd w:val="clear" w:color="auto" w:fill="FFFFFF"/>
        <w:ind w:firstLine="288"/>
        <w:rPr>
          <w:rFonts w:ascii="Times New Roman" w:hAnsi="Times New Roman"/>
          <w:sz w:val="28"/>
          <w:szCs w:val="28"/>
        </w:rPr>
      </w:pPr>
      <w:r w:rsidRPr="003570F5">
        <w:rPr>
          <w:rFonts w:ascii="Times New Roman" w:hAnsi="Times New Roman"/>
          <w:sz w:val="28"/>
          <w:szCs w:val="28"/>
        </w:rPr>
        <w:t>– на федеральном уровне – федеральная система оповещения (охватывает территорию Российской Федерации);</w:t>
      </w:r>
    </w:p>
    <w:p w:rsidR="00B93593" w:rsidRPr="003570F5" w:rsidRDefault="00B93593" w:rsidP="00B93593">
      <w:pPr>
        <w:shd w:val="clear" w:color="auto" w:fill="FFFFFF"/>
        <w:ind w:firstLine="288"/>
        <w:rPr>
          <w:rFonts w:ascii="Times New Roman" w:hAnsi="Times New Roman"/>
          <w:sz w:val="28"/>
          <w:szCs w:val="28"/>
        </w:rPr>
      </w:pPr>
      <w:r w:rsidRPr="003570F5">
        <w:rPr>
          <w:rFonts w:ascii="Times New Roman" w:hAnsi="Times New Roman"/>
          <w:sz w:val="28"/>
          <w:szCs w:val="28"/>
        </w:rPr>
        <w:t>– на межрегиональном уровне – межрегиональная система оповещения (охватывает территорию федерального округа);</w:t>
      </w:r>
    </w:p>
    <w:p w:rsidR="00B93593" w:rsidRPr="003570F5" w:rsidRDefault="00B93593" w:rsidP="00B93593">
      <w:pPr>
        <w:shd w:val="clear" w:color="auto" w:fill="FFFFFF"/>
        <w:ind w:firstLine="288"/>
        <w:rPr>
          <w:rFonts w:ascii="Times New Roman" w:hAnsi="Times New Roman"/>
          <w:sz w:val="28"/>
          <w:szCs w:val="28"/>
        </w:rPr>
      </w:pPr>
      <w:r w:rsidRPr="003570F5">
        <w:rPr>
          <w:rFonts w:ascii="Times New Roman" w:hAnsi="Times New Roman"/>
          <w:sz w:val="28"/>
          <w:szCs w:val="28"/>
        </w:rPr>
        <w:t>– на региональном уровне – региональная система оповещения (охватывает территорию субъекта Российской Федерации);</w:t>
      </w:r>
    </w:p>
    <w:p w:rsidR="00B93593" w:rsidRPr="003570F5" w:rsidRDefault="00B93593" w:rsidP="00B93593">
      <w:pPr>
        <w:shd w:val="clear" w:color="auto" w:fill="FFFFFF"/>
        <w:ind w:firstLine="288"/>
        <w:rPr>
          <w:rFonts w:ascii="Times New Roman" w:hAnsi="Times New Roman"/>
          <w:sz w:val="28"/>
          <w:szCs w:val="28"/>
        </w:rPr>
      </w:pPr>
      <w:r w:rsidRPr="003570F5">
        <w:rPr>
          <w:rFonts w:ascii="Times New Roman" w:hAnsi="Times New Roman"/>
          <w:sz w:val="28"/>
          <w:szCs w:val="28"/>
        </w:rPr>
        <w:t>– на муниципальном уровне – местная система оповещения (охватывает территорию муниципального образования);</w:t>
      </w:r>
    </w:p>
    <w:p w:rsidR="00B93593" w:rsidRPr="003570F5" w:rsidRDefault="00B93593" w:rsidP="00B93593">
      <w:pPr>
        <w:shd w:val="clear" w:color="auto" w:fill="FFFFFF"/>
        <w:ind w:firstLine="288"/>
        <w:rPr>
          <w:rFonts w:ascii="Times New Roman" w:hAnsi="Times New Roman"/>
          <w:sz w:val="28"/>
          <w:szCs w:val="28"/>
        </w:rPr>
      </w:pPr>
      <w:r w:rsidRPr="003570F5">
        <w:rPr>
          <w:rFonts w:ascii="Times New Roman" w:hAnsi="Times New Roman"/>
          <w:sz w:val="28"/>
          <w:szCs w:val="28"/>
        </w:rPr>
        <w:t>– на объектовом уровне – объектовая система оповещения (охватывает тер</w:t>
      </w:r>
      <w:r w:rsidRPr="003570F5">
        <w:rPr>
          <w:rFonts w:ascii="Times New Roman" w:hAnsi="Times New Roman"/>
          <w:sz w:val="28"/>
          <w:szCs w:val="28"/>
        </w:rPr>
        <w:softHyphen/>
        <w:t>риторию объекта) или локальная система оповещения (охватывает территорию потенциально опасного объекта и территорию, примыкающую к данному объекту).</w:t>
      </w:r>
    </w:p>
    <w:p w:rsidR="00AD39E4" w:rsidRPr="003570F5" w:rsidRDefault="00AD39E4" w:rsidP="003570F5">
      <w:pPr>
        <w:shd w:val="clear" w:color="auto" w:fill="FFFFFF"/>
        <w:ind w:firstLine="283"/>
        <w:rPr>
          <w:rFonts w:ascii="Times New Roman" w:hAnsi="Times New Roman"/>
          <w:sz w:val="28"/>
          <w:szCs w:val="28"/>
        </w:rPr>
        <w:sectPr w:rsidR="00AD39E4" w:rsidRPr="003570F5" w:rsidSect="00E1284C">
          <w:pgSz w:w="11909" w:h="16834"/>
          <w:pgMar w:top="1440" w:right="994" w:bottom="720" w:left="1134" w:header="720" w:footer="720" w:gutter="0"/>
          <w:cols w:space="60"/>
          <w:noEndnote/>
        </w:sectPr>
      </w:pP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Системы оповещения всех уровней должны сопрягаться организационно и технически.</w:t>
      </w:r>
    </w:p>
    <w:p w:rsidR="00AD39E4" w:rsidRPr="0084233C" w:rsidRDefault="00AD39E4" w:rsidP="003570F5">
      <w:pPr>
        <w:shd w:val="clear" w:color="auto" w:fill="FFFFFF"/>
        <w:rPr>
          <w:rFonts w:ascii="Times New Roman" w:hAnsi="Times New Roman"/>
          <w:sz w:val="28"/>
          <w:szCs w:val="28"/>
        </w:rPr>
      </w:pPr>
      <w:r w:rsidRPr="0084233C">
        <w:rPr>
          <w:rFonts w:ascii="Times New Roman" w:hAnsi="Times New Roman"/>
          <w:bCs/>
          <w:iCs/>
          <w:sz w:val="28"/>
          <w:szCs w:val="28"/>
        </w:rPr>
        <w:t>Системы централизованного оповещения населения</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Управление системой оповещения каждого уровня организуется непосред</w:t>
      </w:r>
      <w:r w:rsidRPr="003570F5">
        <w:rPr>
          <w:rFonts w:ascii="Times New Roman" w:hAnsi="Times New Roman"/>
          <w:sz w:val="28"/>
          <w:szCs w:val="28"/>
        </w:rPr>
        <w:softHyphen/>
        <w:t>ственно соответствующими органами управления по делам ГОЧС данного уровня.</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 xml:space="preserve">Решение на </w:t>
      </w:r>
      <w:proofErr w:type="spellStart"/>
      <w:r w:rsidRPr="003570F5">
        <w:rPr>
          <w:rFonts w:ascii="Times New Roman" w:hAnsi="Times New Roman"/>
          <w:sz w:val="28"/>
          <w:szCs w:val="28"/>
        </w:rPr>
        <w:t>задействование</w:t>
      </w:r>
      <w:proofErr w:type="spellEnd"/>
      <w:r w:rsidRPr="003570F5">
        <w:rPr>
          <w:rFonts w:ascii="Times New Roman" w:hAnsi="Times New Roman"/>
          <w:sz w:val="28"/>
          <w:szCs w:val="28"/>
        </w:rPr>
        <w:t xml:space="preserve"> системы оповещения любого уровня принимает соответствующий руководитель гражданской обороны или его заместители. В экстренных, не терпящих отлагательства случаях </w:t>
      </w:r>
      <w:proofErr w:type="spellStart"/>
      <w:r w:rsidRPr="003570F5">
        <w:rPr>
          <w:rFonts w:ascii="Times New Roman" w:hAnsi="Times New Roman"/>
          <w:sz w:val="28"/>
          <w:szCs w:val="28"/>
        </w:rPr>
        <w:t>задействование</w:t>
      </w:r>
      <w:proofErr w:type="spellEnd"/>
      <w:r w:rsidRPr="003570F5">
        <w:rPr>
          <w:rFonts w:ascii="Times New Roman" w:hAnsi="Times New Roman"/>
          <w:sz w:val="28"/>
          <w:szCs w:val="28"/>
        </w:rPr>
        <w:t xml:space="preserve"> системы опо</w:t>
      </w:r>
      <w:r w:rsidRPr="003570F5">
        <w:rPr>
          <w:rFonts w:ascii="Times New Roman" w:hAnsi="Times New Roman"/>
          <w:sz w:val="28"/>
          <w:szCs w:val="28"/>
        </w:rPr>
        <w:softHyphen/>
        <w:t>вещения осуществляется оперативно-дежурными службами органов управле</w:t>
      </w:r>
      <w:r w:rsidRPr="003570F5">
        <w:rPr>
          <w:rFonts w:ascii="Times New Roman" w:hAnsi="Times New Roman"/>
          <w:sz w:val="28"/>
          <w:szCs w:val="28"/>
        </w:rPr>
        <w:softHyphen/>
        <w:t>ния по делам гражданской обороны и чрезвычайным ситуациям.</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Системы централизованного оповещения субъектов Российской Федера</w:t>
      </w:r>
      <w:r w:rsidRPr="003570F5">
        <w:rPr>
          <w:rFonts w:ascii="Times New Roman" w:hAnsi="Times New Roman"/>
          <w:sz w:val="28"/>
          <w:szCs w:val="28"/>
        </w:rPr>
        <w:softHyphen/>
        <w:t>ции являются основным звеном в решении задач оповещения населения. Именно с этого уровня планируется организация непосредственного центра</w:t>
      </w:r>
      <w:r w:rsidRPr="003570F5">
        <w:rPr>
          <w:rFonts w:ascii="Times New Roman" w:hAnsi="Times New Roman"/>
          <w:sz w:val="28"/>
          <w:szCs w:val="28"/>
        </w:rPr>
        <w:softHyphen/>
        <w:t>лизованного оповещения населения.</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Системы оповещения регионального уровня должны обеспечивать как цир</w:t>
      </w:r>
      <w:r w:rsidRPr="003570F5">
        <w:rPr>
          <w:rFonts w:ascii="Times New Roman" w:hAnsi="Times New Roman"/>
          <w:sz w:val="28"/>
          <w:szCs w:val="28"/>
        </w:rPr>
        <w:softHyphen/>
        <w:t>кулярное, так и выборочное включение систем оповещения местного уровня (город, район).</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Передача сигналов и речевой информации осуществляется по действующим (занятым) каналам связи на основе их перехвата на время передачи сигналов управления и речевой информации.</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Верхние звенья систем оповещения территориального уровня устанавлива</w:t>
      </w:r>
      <w:r w:rsidRPr="003570F5">
        <w:rPr>
          <w:rFonts w:ascii="Times New Roman" w:hAnsi="Times New Roman"/>
          <w:sz w:val="28"/>
          <w:szCs w:val="28"/>
        </w:rPr>
        <w:softHyphen/>
        <w:t>ются на рабочих местах оперативно-дежурных служб ГУ МЧС России по субъ</w:t>
      </w:r>
      <w:r w:rsidRPr="003570F5">
        <w:rPr>
          <w:rFonts w:ascii="Times New Roman" w:hAnsi="Times New Roman"/>
          <w:sz w:val="28"/>
          <w:szCs w:val="28"/>
        </w:rPr>
        <w:softHyphen/>
        <w:t>екту РФ по месту их постоянного размещения (в административном центре) и в загородной зоне.</w:t>
      </w:r>
    </w:p>
    <w:p w:rsidR="00AD39E4" w:rsidRPr="003570F5" w:rsidRDefault="00AD39E4" w:rsidP="003570F5">
      <w:pPr>
        <w:shd w:val="clear" w:color="auto" w:fill="FFFFFF"/>
        <w:ind w:firstLine="283"/>
        <w:rPr>
          <w:rFonts w:ascii="Times New Roman" w:hAnsi="Times New Roman"/>
          <w:sz w:val="28"/>
          <w:szCs w:val="28"/>
        </w:rPr>
      </w:pPr>
      <w:r w:rsidRPr="003570F5">
        <w:rPr>
          <w:rFonts w:ascii="Times New Roman" w:hAnsi="Times New Roman"/>
          <w:sz w:val="28"/>
          <w:szCs w:val="28"/>
        </w:rPr>
        <w:t>Элементы комплекса аппаратуры оповещения среднего звена размещаются на предприятиях местных органов связи (междугородные станции, городские и районные узлы связи).</w:t>
      </w:r>
    </w:p>
    <w:p w:rsidR="003570F5" w:rsidRPr="003570F5" w:rsidRDefault="00AD39E4" w:rsidP="003570F5">
      <w:pPr>
        <w:shd w:val="clear" w:color="auto" w:fill="FFFFFF"/>
        <w:rPr>
          <w:rFonts w:ascii="Times New Roman" w:hAnsi="Times New Roman"/>
          <w:sz w:val="28"/>
          <w:szCs w:val="28"/>
        </w:rPr>
      </w:pPr>
      <w:r w:rsidRPr="003570F5">
        <w:rPr>
          <w:rFonts w:ascii="Times New Roman" w:hAnsi="Times New Roman"/>
          <w:sz w:val="28"/>
          <w:szCs w:val="28"/>
        </w:rPr>
        <w:t>Оконечные комплекты аппаратуры управления систем оповещения уста</w:t>
      </w:r>
      <w:r w:rsidRPr="003570F5">
        <w:rPr>
          <w:rFonts w:ascii="Times New Roman" w:hAnsi="Times New Roman"/>
          <w:sz w:val="28"/>
          <w:szCs w:val="28"/>
        </w:rPr>
        <w:softHyphen/>
        <w:t>навливаются на рабочих местах оперативно-дежурных служб органов управле</w:t>
      </w:r>
      <w:r w:rsidRPr="003570F5">
        <w:rPr>
          <w:rFonts w:ascii="Times New Roman" w:hAnsi="Times New Roman"/>
          <w:sz w:val="28"/>
          <w:szCs w:val="28"/>
        </w:rPr>
        <w:softHyphen/>
        <w:t>ния ГОЧС, созданных при органах местного самоуправления, в органах управ-</w:t>
      </w:r>
      <w:r w:rsidR="003570F5" w:rsidRPr="003570F5">
        <w:rPr>
          <w:rFonts w:ascii="Times New Roman" w:hAnsi="Times New Roman"/>
          <w:sz w:val="28"/>
          <w:szCs w:val="28"/>
        </w:rPr>
        <w:t xml:space="preserve"> </w:t>
      </w:r>
      <w:proofErr w:type="spellStart"/>
      <w:r w:rsidR="003570F5" w:rsidRPr="003570F5">
        <w:rPr>
          <w:rFonts w:ascii="Times New Roman" w:hAnsi="Times New Roman"/>
          <w:sz w:val="28"/>
          <w:szCs w:val="28"/>
        </w:rPr>
        <w:t>ления</w:t>
      </w:r>
      <w:proofErr w:type="spellEnd"/>
      <w:r w:rsidR="003570F5" w:rsidRPr="003570F5">
        <w:rPr>
          <w:rFonts w:ascii="Times New Roman" w:hAnsi="Times New Roman"/>
          <w:sz w:val="28"/>
          <w:szCs w:val="28"/>
        </w:rPr>
        <w:t xml:space="preserve"> сил, непосредственно подчиненных органам исполнительной власти данного субъекта Российской Федерации, а также в ряде случаев в дежурных частях городских (районных) отделах внутренних дел МВД России.</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В системах оповещения регионального уровня должна быть предусмотрена возможность ее автоматического запуска по команде органа управления стар</w:t>
      </w:r>
      <w:r w:rsidRPr="003570F5">
        <w:rPr>
          <w:rFonts w:ascii="Times New Roman" w:hAnsi="Times New Roman"/>
          <w:sz w:val="28"/>
          <w:szCs w:val="28"/>
        </w:rPr>
        <w:softHyphen/>
        <w:t>шего звена (федерального и межрегионального уровней РСЧС).</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Время передачи одного сигнала управления (время перехвата каналов свя</w:t>
      </w:r>
      <w:r w:rsidRPr="003570F5">
        <w:rPr>
          <w:rFonts w:ascii="Times New Roman" w:hAnsi="Times New Roman"/>
          <w:sz w:val="28"/>
          <w:szCs w:val="28"/>
        </w:rPr>
        <w:softHyphen/>
        <w:t>зи) в одном звене не превышает 3 секунд.</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В целях повышения устойчивости управление работой систем оповещения в военное время планируется осуществлять из загородной зоны по каналам свя</w:t>
      </w:r>
      <w:r w:rsidRPr="003570F5">
        <w:rPr>
          <w:rFonts w:ascii="Times New Roman" w:hAnsi="Times New Roman"/>
          <w:sz w:val="28"/>
          <w:szCs w:val="28"/>
        </w:rPr>
        <w:softHyphen/>
        <w:t>зи, не проходящим через МТС административного центра данного субъекта Российской Федерации. В целях повышения устойчивости работы передача сигналов управления от верхнего звена до городов и районов, как правило, осу</w:t>
      </w:r>
      <w:r w:rsidRPr="003570F5">
        <w:rPr>
          <w:rFonts w:ascii="Times New Roman" w:hAnsi="Times New Roman"/>
          <w:sz w:val="28"/>
          <w:szCs w:val="28"/>
        </w:rPr>
        <w:softHyphen/>
        <w:t>ществляется по двум независимым разнесенным трассам.</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Передача речевой информации до населения осуществляется путем пере</w:t>
      </w:r>
      <w:r w:rsidRPr="003570F5">
        <w:rPr>
          <w:rFonts w:ascii="Times New Roman" w:hAnsi="Times New Roman"/>
          <w:sz w:val="28"/>
          <w:szCs w:val="28"/>
        </w:rPr>
        <w:softHyphen/>
        <w:t>хвата дежурными сменами органов управления ГОЧС каналов подачи про</w:t>
      </w:r>
      <w:r w:rsidRPr="003570F5">
        <w:rPr>
          <w:rFonts w:ascii="Times New Roman" w:hAnsi="Times New Roman"/>
          <w:sz w:val="28"/>
          <w:szCs w:val="28"/>
        </w:rPr>
        <w:softHyphen/>
        <w:t>грамм вещания на узлы проводного вещания (радиотрансляционные узлы), ра</w:t>
      </w:r>
      <w:r w:rsidRPr="003570F5">
        <w:rPr>
          <w:rFonts w:ascii="Times New Roman" w:hAnsi="Times New Roman"/>
          <w:sz w:val="28"/>
          <w:szCs w:val="28"/>
        </w:rPr>
        <w:softHyphen/>
        <w:t>диовещательные передатчики и передатчики речевого сопровождения телеве</w:t>
      </w:r>
      <w:r w:rsidRPr="003570F5">
        <w:rPr>
          <w:rFonts w:ascii="Times New Roman" w:hAnsi="Times New Roman"/>
          <w:sz w:val="28"/>
          <w:szCs w:val="28"/>
        </w:rPr>
        <w:softHyphen/>
        <w:t>щания.</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В ГУ МЧС России по субъекту Российской Федерации создается централь</w:t>
      </w:r>
      <w:r w:rsidRPr="003570F5">
        <w:rPr>
          <w:rFonts w:ascii="Times New Roman" w:hAnsi="Times New Roman"/>
          <w:sz w:val="28"/>
          <w:szCs w:val="28"/>
        </w:rPr>
        <w:softHyphen/>
        <w:t>ная станция оповещения (ЦСО), за готовность к немедленному использова</w:t>
      </w:r>
      <w:r w:rsidRPr="003570F5">
        <w:rPr>
          <w:rFonts w:ascii="Times New Roman" w:hAnsi="Times New Roman"/>
          <w:sz w:val="28"/>
          <w:szCs w:val="28"/>
        </w:rPr>
        <w:softHyphen/>
        <w:t>нию которой отвечает оперативно-дежурная служба в лице посменно меняю</w:t>
      </w:r>
      <w:r w:rsidRPr="003570F5">
        <w:rPr>
          <w:rFonts w:ascii="Times New Roman" w:hAnsi="Times New Roman"/>
          <w:sz w:val="28"/>
          <w:szCs w:val="28"/>
        </w:rPr>
        <w:softHyphen/>
        <w:t>щихся оперативных дежурных. В помещении ЦСО устанавливается комплекс аппаратуры оповещения и связи, обеспечивающий управление территориаль</w:t>
      </w:r>
      <w:r w:rsidRPr="003570F5">
        <w:rPr>
          <w:rFonts w:ascii="Times New Roman" w:hAnsi="Times New Roman"/>
          <w:sz w:val="28"/>
          <w:szCs w:val="28"/>
        </w:rPr>
        <w:softHyphen/>
        <w:t>ной системой оповещения и ее отдельными элементами.</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Схема построения системы оповещения регионального уровня изображена на рис. 2.1.</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Управление системой оповещения города осуществляется непосредственно от оперативно-дежурной службы органа управления ГОЧС данного города, где размещается верхнее звено системы оповещения и организовано постоянное дежурство ответственных лиц.</w:t>
      </w:r>
    </w:p>
    <w:p w:rsidR="003570F5" w:rsidRPr="003570F5" w:rsidRDefault="003570F5" w:rsidP="003570F5">
      <w:pPr>
        <w:shd w:val="clear" w:color="auto" w:fill="FFFFFF"/>
        <w:ind w:firstLine="283"/>
        <w:rPr>
          <w:rFonts w:ascii="Times New Roman" w:hAnsi="Times New Roman"/>
          <w:sz w:val="28"/>
          <w:szCs w:val="28"/>
        </w:rPr>
      </w:pPr>
      <w:proofErr w:type="spellStart"/>
      <w:r w:rsidRPr="003570F5">
        <w:rPr>
          <w:rFonts w:ascii="Times New Roman" w:hAnsi="Times New Roman"/>
          <w:sz w:val="28"/>
          <w:szCs w:val="28"/>
        </w:rPr>
        <w:t>Элементыаппаратурысистемыоповещениягородаразмещаются</w:t>
      </w:r>
      <w:proofErr w:type="spellEnd"/>
      <w:r w:rsidRPr="003570F5">
        <w:rPr>
          <w:rFonts w:ascii="Times New Roman" w:hAnsi="Times New Roman"/>
          <w:sz w:val="28"/>
          <w:szCs w:val="28"/>
        </w:rPr>
        <w:t xml:space="preserve"> </w:t>
      </w:r>
      <w:proofErr w:type="spellStart"/>
      <w:r w:rsidRPr="003570F5">
        <w:rPr>
          <w:rFonts w:ascii="Times New Roman" w:hAnsi="Times New Roman"/>
          <w:sz w:val="28"/>
          <w:szCs w:val="28"/>
        </w:rPr>
        <w:t>наАТСго-рода</w:t>
      </w:r>
      <w:proofErr w:type="spellEnd"/>
      <w:r w:rsidRPr="003570F5">
        <w:rPr>
          <w:rFonts w:ascii="Times New Roman" w:hAnsi="Times New Roman"/>
          <w:sz w:val="28"/>
          <w:szCs w:val="28"/>
        </w:rPr>
        <w:t>, городском радиотрансляционном узле (центральный узел проводного ве</w:t>
      </w:r>
      <w:r w:rsidRPr="003570F5">
        <w:rPr>
          <w:rFonts w:ascii="Times New Roman" w:hAnsi="Times New Roman"/>
          <w:sz w:val="28"/>
          <w:szCs w:val="28"/>
        </w:rPr>
        <w:softHyphen/>
        <w:t>щания), аппаратной городского радио- и телевещания, объектах экономики города.</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 xml:space="preserve">На АТС города размещается аппаратура для управления </w:t>
      </w:r>
      <w:proofErr w:type="spellStart"/>
      <w:r w:rsidRPr="003570F5">
        <w:rPr>
          <w:rFonts w:ascii="Times New Roman" w:hAnsi="Times New Roman"/>
          <w:sz w:val="28"/>
          <w:szCs w:val="28"/>
        </w:rPr>
        <w:t>электросиренами</w:t>
      </w:r>
      <w:proofErr w:type="spellEnd"/>
      <w:r w:rsidRPr="003570F5">
        <w:rPr>
          <w:rFonts w:ascii="Times New Roman" w:hAnsi="Times New Roman"/>
          <w:sz w:val="28"/>
          <w:szCs w:val="28"/>
        </w:rPr>
        <w:t xml:space="preserve"> и стойками циркулярного вызова. На городском радиотрансляционном узле, где организуется круглосуточное дежурство технического персонала, может уста</w:t>
      </w:r>
      <w:r w:rsidRPr="003570F5">
        <w:rPr>
          <w:rFonts w:ascii="Times New Roman" w:hAnsi="Times New Roman"/>
          <w:sz w:val="28"/>
          <w:szCs w:val="28"/>
        </w:rPr>
        <w:softHyphen/>
        <w:t>навливаться аппаратура для дистанционного включения от центральной стан</w:t>
      </w:r>
      <w:r w:rsidRPr="003570F5">
        <w:rPr>
          <w:rFonts w:ascii="Times New Roman" w:hAnsi="Times New Roman"/>
          <w:sz w:val="28"/>
          <w:szCs w:val="28"/>
        </w:rPr>
        <w:softHyphen/>
        <w:t>ции оповещения данного города. Между персоналом радиотрансляционного узла и оперативным дежурным городского органа управления ГОЧС организу</w:t>
      </w:r>
      <w:r w:rsidRPr="003570F5">
        <w:rPr>
          <w:rFonts w:ascii="Times New Roman" w:hAnsi="Times New Roman"/>
          <w:sz w:val="28"/>
          <w:szCs w:val="28"/>
        </w:rPr>
        <w:softHyphen/>
        <w:t>ется прямая телефонная связь.</w:t>
      </w:r>
    </w:p>
    <w:p w:rsidR="00DA3566"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Основными средствами оповещения населения в городах являются элект</w:t>
      </w:r>
      <w:r w:rsidRPr="003570F5">
        <w:rPr>
          <w:rFonts w:ascii="Times New Roman" w:hAnsi="Times New Roman"/>
          <w:sz w:val="28"/>
          <w:szCs w:val="28"/>
        </w:rPr>
        <w:softHyphen/>
        <w:t>рические сирены, городская радиотрансляционная сеть и сеть уличных и квар</w:t>
      </w:r>
      <w:r w:rsidRPr="003570F5">
        <w:rPr>
          <w:rFonts w:ascii="Times New Roman" w:hAnsi="Times New Roman"/>
          <w:sz w:val="28"/>
          <w:szCs w:val="28"/>
        </w:rPr>
        <w:softHyphen/>
        <w:t>тирных громкоговорителей, которые дополняются мобильными средствами оповещения.</w:t>
      </w:r>
    </w:p>
    <w:p w:rsidR="003570F5" w:rsidRPr="003570F5" w:rsidRDefault="003570F5" w:rsidP="003570F5">
      <w:pPr>
        <w:shd w:val="clear" w:color="auto" w:fill="FFFFFF"/>
        <w:ind w:firstLine="283"/>
        <w:rPr>
          <w:rFonts w:ascii="Times New Roman" w:hAnsi="Times New Roman"/>
          <w:sz w:val="28"/>
          <w:szCs w:val="28"/>
        </w:rPr>
      </w:pPr>
      <w:r w:rsidRPr="003570F5">
        <w:rPr>
          <w:rFonts w:ascii="Times New Roman" w:hAnsi="Times New Roman"/>
          <w:sz w:val="28"/>
          <w:szCs w:val="28"/>
        </w:rPr>
        <w:t>Схема построения системы оповещения города представлена на рис. 2.2.</w:t>
      </w:r>
    </w:p>
    <w:p w:rsidR="00DA3566" w:rsidRDefault="00DA3566" w:rsidP="00DA3566">
      <w:pPr>
        <w:shd w:val="clear" w:color="auto" w:fill="FFFFFF"/>
        <w:ind w:firstLine="283"/>
        <w:rPr>
          <w:rFonts w:ascii="Times New Roman" w:hAnsi="Times New Roman"/>
          <w:sz w:val="28"/>
          <w:szCs w:val="28"/>
        </w:rPr>
      </w:pPr>
      <w:r>
        <w:rPr>
          <w:noProof/>
          <w:sz w:val="24"/>
          <w:szCs w:val="24"/>
        </w:rPr>
        <w:drawing>
          <wp:inline distT="0" distB="0" distL="0" distR="0">
            <wp:extent cx="4666615" cy="3450590"/>
            <wp:effectExtent l="19050" t="0" r="635" b="0"/>
            <wp:docPr id="1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cstate="print"/>
                    <a:srcRect/>
                    <a:stretch>
                      <a:fillRect/>
                    </a:stretch>
                  </pic:blipFill>
                  <pic:spPr bwMode="auto">
                    <a:xfrm>
                      <a:off x="0" y="0"/>
                      <a:ext cx="4666615" cy="3450590"/>
                    </a:xfrm>
                    <a:prstGeom prst="rect">
                      <a:avLst/>
                    </a:prstGeom>
                    <a:noFill/>
                    <a:ln w="9525">
                      <a:noFill/>
                      <a:miter lim="800000"/>
                      <a:headEnd/>
                      <a:tailEnd/>
                    </a:ln>
                  </pic:spPr>
                </pic:pic>
              </a:graphicData>
            </a:graphic>
          </wp:inline>
        </w:drawing>
      </w:r>
    </w:p>
    <w:p w:rsidR="00DA3566" w:rsidRPr="00DA3566" w:rsidRDefault="00DA3566" w:rsidP="00DA3566">
      <w:pPr>
        <w:rPr>
          <w:rFonts w:ascii="Times New Roman" w:hAnsi="Times New Roman"/>
          <w:sz w:val="28"/>
          <w:szCs w:val="28"/>
        </w:rPr>
      </w:pPr>
    </w:p>
    <w:p w:rsidR="00DA3566" w:rsidRDefault="00DA3566" w:rsidP="00DA3566">
      <w:pPr>
        <w:rPr>
          <w:rFonts w:ascii="Times New Roman" w:hAnsi="Times New Roman"/>
          <w:sz w:val="28"/>
          <w:szCs w:val="28"/>
        </w:rPr>
      </w:pPr>
    </w:p>
    <w:p w:rsidR="00DA3566" w:rsidRPr="00DA3566" w:rsidRDefault="00DA3566" w:rsidP="00DA3566">
      <w:pPr>
        <w:shd w:val="clear" w:color="auto" w:fill="FFFFFF"/>
        <w:spacing w:before="96" w:line="235" w:lineRule="exact"/>
        <w:ind w:left="77"/>
        <w:rPr>
          <w:rFonts w:ascii="Times New Roman" w:hAnsi="Times New Roman"/>
          <w:sz w:val="28"/>
          <w:szCs w:val="28"/>
        </w:rPr>
      </w:pPr>
      <w:r w:rsidRPr="00DA3566">
        <w:rPr>
          <w:rFonts w:ascii="Times New Roman" w:hAnsi="Times New Roman"/>
          <w:spacing w:val="-3"/>
          <w:sz w:val="28"/>
          <w:szCs w:val="28"/>
        </w:rPr>
        <w:t>Условные обозначения:</w:t>
      </w:r>
    </w:p>
    <w:p w:rsidR="00DA3566" w:rsidRPr="00DA3566" w:rsidRDefault="00DA3566" w:rsidP="00DA3566">
      <w:pPr>
        <w:shd w:val="clear" w:color="auto" w:fill="FFFFFF"/>
        <w:spacing w:line="235" w:lineRule="exact"/>
        <w:ind w:left="43"/>
        <w:rPr>
          <w:rFonts w:ascii="Times New Roman" w:hAnsi="Times New Roman"/>
          <w:sz w:val="28"/>
          <w:szCs w:val="28"/>
        </w:rPr>
      </w:pPr>
      <w:r w:rsidRPr="00DA3566">
        <w:rPr>
          <w:rFonts w:ascii="Times New Roman" w:hAnsi="Times New Roman"/>
          <w:sz w:val="28"/>
          <w:szCs w:val="28"/>
        </w:rPr>
        <w:t>МТС - междугородная телефонная станция:</w:t>
      </w:r>
    </w:p>
    <w:p w:rsidR="00DA3566" w:rsidRPr="00DA3566" w:rsidRDefault="00DA3566" w:rsidP="00DA3566">
      <w:pPr>
        <w:shd w:val="clear" w:color="auto" w:fill="FFFFFF"/>
        <w:spacing w:line="235" w:lineRule="exact"/>
        <w:ind w:left="43"/>
        <w:rPr>
          <w:rFonts w:ascii="Times New Roman" w:hAnsi="Times New Roman"/>
          <w:sz w:val="28"/>
          <w:szCs w:val="28"/>
        </w:rPr>
      </w:pPr>
      <w:r w:rsidRPr="00DA3566">
        <w:rPr>
          <w:rFonts w:ascii="Times New Roman" w:hAnsi="Times New Roman"/>
          <w:spacing w:val="-3"/>
          <w:sz w:val="28"/>
          <w:szCs w:val="28"/>
        </w:rPr>
        <w:t>П-160 - аппаратура управления системой оповещения населения</w:t>
      </w:r>
    </w:p>
    <w:p w:rsidR="00DA3566" w:rsidRPr="00DA3566" w:rsidRDefault="00DA3566" w:rsidP="00DA3566">
      <w:pPr>
        <w:rPr>
          <w:rFonts w:ascii="Times New Roman" w:hAnsi="Times New Roman"/>
          <w:sz w:val="28"/>
          <w:szCs w:val="28"/>
        </w:rPr>
      </w:pPr>
      <w:r w:rsidRPr="00DA3566">
        <w:rPr>
          <w:rFonts w:ascii="Times New Roman" w:hAnsi="Times New Roman"/>
          <w:sz w:val="28"/>
          <w:szCs w:val="28"/>
        </w:rPr>
        <w:t>Рис. 2.1. Схема построения системы оповещения регионального уровня</w:t>
      </w:r>
    </w:p>
    <w:p w:rsidR="00DA3566" w:rsidRPr="00DA3566" w:rsidRDefault="00DA3566" w:rsidP="00DA3566">
      <w:pPr>
        <w:rPr>
          <w:rFonts w:ascii="Times New Roman" w:hAnsi="Times New Roman"/>
          <w:sz w:val="28"/>
          <w:szCs w:val="28"/>
        </w:rPr>
      </w:pPr>
    </w:p>
    <w:p w:rsidR="00AD39E4" w:rsidRDefault="00AD39E4" w:rsidP="00DA3566">
      <w:pPr>
        <w:rPr>
          <w:rFonts w:ascii="Times New Roman" w:hAnsi="Times New Roman"/>
          <w:sz w:val="28"/>
          <w:szCs w:val="28"/>
        </w:rPr>
      </w:pPr>
    </w:p>
    <w:p w:rsidR="00DA3566" w:rsidRPr="003570F5" w:rsidRDefault="00DA3566" w:rsidP="00DA3566">
      <w:pPr>
        <w:shd w:val="clear" w:color="auto" w:fill="FFFFFF"/>
        <w:ind w:right="19" w:firstLine="0"/>
        <w:rPr>
          <w:rFonts w:ascii="Times New Roman" w:hAnsi="Times New Roman"/>
          <w:sz w:val="28"/>
          <w:szCs w:val="28"/>
        </w:rPr>
      </w:pPr>
      <w:r w:rsidRPr="003570F5">
        <w:rPr>
          <w:rFonts w:ascii="Times New Roman" w:hAnsi="Times New Roman"/>
          <w:spacing w:val="-1"/>
          <w:sz w:val="28"/>
          <w:szCs w:val="28"/>
        </w:rPr>
        <w:t xml:space="preserve">Систем оповещения сельских районов в настоящее время практически нет. </w:t>
      </w:r>
      <w:r w:rsidRPr="003570F5">
        <w:rPr>
          <w:rFonts w:ascii="Times New Roman" w:hAnsi="Times New Roman"/>
          <w:sz w:val="28"/>
          <w:szCs w:val="28"/>
        </w:rPr>
        <w:t>Сигналы управления систем централизованного оповещения регионального уровня доводятся только до районных центров.</w:t>
      </w:r>
    </w:p>
    <w:p w:rsidR="00DA3566" w:rsidRPr="003570F5" w:rsidRDefault="00DA3566" w:rsidP="00DA3566">
      <w:pPr>
        <w:shd w:val="clear" w:color="auto" w:fill="FFFFFF"/>
        <w:ind w:right="19" w:firstLine="283"/>
        <w:rPr>
          <w:rFonts w:ascii="Times New Roman" w:hAnsi="Times New Roman"/>
          <w:sz w:val="28"/>
          <w:szCs w:val="28"/>
        </w:rPr>
      </w:pPr>
      <w:r w:rsidRPr="003570F5">
        <w:rPr>
          <w:rFonts w:ascii="Times New Roman" w:hAnsi="Times New Roman"/>
          <w:spacing w:val="-2"/>
          <w:sz w:val="28"/>
          <w:szCs w:val="28"/>
        </w:rPr>
        <w:t xml:space="preserve">Практика показала, что такие системы создать значительно сложнее систем </w:t>
      </w:r>
      <w:r w:rsidRPr="003570F5">
        <w:rPr>
          <w:rFonts w:ascii="Times New Roman" w:hAnsi="Times New Roman"/>
          <w:sz w:val="28"/>
          <w:szCs w:val="28"/>
        </w:rPr>
        <w:t>оповещения города, хотя они и относятся к одному муниципальному уровню. К этому есть целый ряд причин:</w:t>
      </w:r>
    </w:p>
    <w:p w:rsidR="00DA3566" w:rsidRPr="003570F5" w:rsidRDefault="00DA3566" w:rsidP="00DA3566">
      <w:pPr>
        <w:shd w:val="clear" w:color="auto" w:fill="FFFFFF"/>
        <w:rPr>
          <w:rFonts w:ascii="Times New Roman" w:hAnsi="Times New Roman"/>
          <w:sz w:val="28"/>
          <w:szCs w:val="28"/>
        </w:rPr>
      </w:pPr>
      <w:r w:rsidRPr="003570F5">
        <w:rPr>
          <w:rFonts w:ascii="Times New Roman" w:hAnsi="Times New Roman"/>
          <w:spacing w:val="-2"/>
          <w:sz w:val="28"/>
          <w:szCs w:val="28"/>
        </w:rPr>
        <w:t>– сельские телефонные сети менее развиты, чем городские;</w:t>
      </w:r>
    </w:p>
    <w:p w:rsidR="00DA3566" w:rsidRPr="003570F5" w:rsidRDefault="00DA3566" w:rsidP="00DA3566">
      <w:pPr>
        <w:shd w:val="clear" w:color="auto" w:fill="FFFFFF"/>
        <w:rPr>
          <w:rFonts w:ascii="Times New Roman" w:hAnsi="Times New Roman"/>
          <w:sz w:val="28"/>
          <w:szCs w:val="28"/>
        </w:rPr>
      </w:pPr>
      <w:r w:rsidRPr="003570F5">
        <w:rPr>
          <w:rFonts w:ascii="Times New Roman" w:hAnsi="Times New Roman"/>
          <w:spacing w:val="-1"/>
          <w:sz w:val="28"/>
          <w:szCs w:val="28"/>
        </w:rPr>
        <w:t>– территория сельского района гораздо больше территории города;</w:t>
      </w:r>
    </w:p>
    <w:p w:rsidR="00DA3566" w:rsidRPr="003570F5" w:rsidRDefault="00DA3566" w:rsidP="00DA3566">
      <w:pPr>
        <w:shd w:val="clear" w:color="auto" w:fill="FFFFFF"/>
        <w:ind w:right="19"/>
        <w:rPr>
          <w:rFonts w:ascii="Times New Roman" w:hAnsi="Times New Roman"/>
          <w:sz w:val="28"/>
          <w:szCs w:val="28"/>
        </w:rPr>
      </w:pPr>
      <w:r w:rsidRPr="003570F5">
        <w:rPr>
          <w:rFonts w:ascii="Times New Roman" w:hAnsi="Times New Roman"/>
          <w:sz w:val="28"/>
          <w:szCs w:val="28"/>
        </w:rPr>
        <w:t>– на территории района размещается значительное число небольших по численности населения сельских населенных пунктов;</w:t>
      </w:r>
    </w:p>
    <w:p w:rsidR="00DA3566" w:rsidRPr="003570F5" w:rsidRDefault="00DA3566" w:rsidP="00DA3566">
      <w:pPr>
        <w:shd w:val="clear" w:color="auto" w:fill="FFFFFF"/>
        <w:ind w:right="19"/>
        <w:rPr>
          <w:rFonts w:ascii="Times New Roman" w:hAnsi="Times New Roman"/>
          <w:sz w:val="28"/>
          <w:szCs w:val="28"/>
        </w:rPr>
      </w:pPr>
      <w:r w:rsidRPr="003570F5">
        <w:rPr>
          <w:rFonts w:ascii="Times New Roman" w:hAnsi="Times New Roman"/>
          <w:spacing w:val="-2"/>
          <w:sz w:val="28"/>
          <w:szCs w:val="28"/>
        </w:rPr>
        <w:t xml:space="preserve">– часть сельских населенных пунктов вообще не имеют телефонной связи и </w:t>
      </w:r>
      <w:r w:rsidRPr="003570F5">
        <w:rPr>
          <w:rFonts w:ascii="Times New Roman" w:hAnsi="Times New Roman"/>
          <w:sz w:val="28"/>
          <w:szCs w:val="28"/>
        </w:rPr>
        <w:t>даже централизованного электроснабжения.</w:t>
      </w:r>
    </w:p>
    <w:p w:rsidR="00DA3566" w:rsidRPr="003570F5" w:rsidRDefault="00DA3566" w:rsidP="00DA3566">
      <w:pPr>
        <w:shd w:val="clear" w:color="auto" w:fill="FFFFFF"/>
        <w:ind w:right="19" w:firstLine="283"/>
        <w:rPr>
          <w:rFonts w:ascii="Times New Roman" w:hAnsi="Times New Roman"/>
          <w:sz w:val="28"/>
          <w:szCs w:val="28"/>
        </w:rPr>
      </w:pPr>
      <w:r w:rsidRPr="003570F5">
        <w:rPr>
          <w:rFonts w:ascii="Times New Roman" w:hAnsi="Times New Roman"/>
          <w:sz w:val="28"/>
          <w:szCs w:val="28"/>
        </w:rPr>
        <w:t xml:space="preserve">Раньше основой для решения вопросов оповещения и информирования </w:t>
      </w:r>
      <w:r w:rsidRPr="003570F5">
        <w:rPr>
          <w:rFonts w:ascii="Times New Roman" w:hAnsi="Times New Roman"/>
          <w:spacing w:val="-1"/>
          <w:sz w:val="28"/>
          <w:szCs w:val="28"/>
        </w:rPr>
        <w:t xml:space="preserve">сельского населения служили сельские радиотрансляционные сети, которые в </w:t>
      </w:r>
      <w:r w:rsidRPr="003570F5">
        <w:rPr>
          <w:rFonts w:ascii="Times New Roman" w:hAnsi="Times New Roman"/>
          <w:sz w:val="28"/>
          <w:szCs w:val="28"/>
        </w:rPr>
        <w:t>настоящее время практически повсеместно свернуты.</w:t>
      </w:r>
    </w:p>
    <w:p w:rsidR="00DA3566" w:rsidRPr="003570F5" w:rsidRDefault="00DA3566" w:rsidP="00DA3566">
      <w:pPr>
        <w:shd w:val="clear" w:color="auto" w:fill="FFFFFF"/>
        <w:ind w:right="14" w:firstLine="283"/>
        <w:rPr>
          <w:rFonts w:ascii="Times New Roman" w:hAnsi="Times New Roman"/>
          <w:sz w:val="28"/>
          <w:szCs w:val="28"/>
        </w:rPr>
      </w:pPr>
      <w:r>
        <w:rPr>
          <w:rFonts w:ascii="Times New Roman" w:hAnsi="Times New Roman"/>
          <w:noProof/>
          <w:spacing w:val="-2"/>
          <w:sz w:val="28"/>
          <w:szCs w:val="28"/>
        </w:rPr>
        <w:drawing>
          <wp:anchor distT="0" distB="0" distL="0" distR="0" simplePos="0" relativeHeight="251660288" behindDoc="1" locked="0" layoutInCell="1" allowOverlap="1">
            <wp:simplePos x="0" y="0"/>
            <wp:positionH relativeFrom="column">
              <wp:posOffset>842645</wp:posOffset>
            </wp:positionH>
            <wp:positionV relativeFrom="paragraph">
              <wp:posOffset>727710</wp:posOffset>
            </wp:positionV>
            <wp:extent cx="4320540" cy="3419475"/>
            <wp:effectExtent l="19050" t="0" r="3810" b="0"/>
            <wp:wrapThrough wrapText="bothSides">
              <wp:wrapPolygon edited="0">
                <wp:start x="-95" y="0"/>
                <wp:lineTo x="-95" y="21540"/>
                <wp:lineTo x="21619" y="21540"/>
                <wp:lineTo x="21619" y="0"/>
                <wp:lineTo x="-95" y="0"/>
              </wp:wrapPolygon>
            </wp:wrapThrough>
            <wp:docPr id="4"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3" cstate="print"/>
                    <a:srcRect/>
                    <a:stretch>
                      <a:fillRect/>
                    </a:stretch>
                  </pic:blipFill>
                  <pic:spPr bwMode="auto">
                    <a:xfrm>
                      <a:off x="0" y="0"/>
                      <a:ext cx="4320540" cy="3419475"/>
                    </a:xfrm>
                    <a:prstGeom prst="rect">
                      <a:avLst/>
                    </a:prstGeom>
                    <a:noFill/>
                  </pic:spPr>
                </pic:pic>
              </a:graphicData>
            </a:graphic>
          </wp:anchor>
        </w:drawing>
      </w:r>
      <w:r w:rsidRPr="003570F5">
        <w:rPr>
          <w:rFonts w:ascii="Times New Roman" w:hAnsi="Times New Roman"/>
          <w:spacing w:val="-2"/>
          <w:sz w:val="28"/>
          <w:szCs w:val="28"/>
        </w:rPr>
        <w:t xml:space="preserve">Для оповещения населения сельских районов планируется </w:t>
      </w:r>
      <w:proofErr w:type="spellStart"/>
      <w:r w:rsidRPr="003570F5">
        <w:rPr>
          <w:rFonts w:ascii="Times New Roman" w:hAnsi="Times New Roman"/>
          <w:spacing w:val="-2"/>
          <w:sz w:val="28"/>
          <w:szCs w:val="28"/>
        </w:rPr>
        <w:t>задействование</w:t>
      </w:r>
      <w:proofErr w:type="spellEnd"/>
      <w:r w:rsidRPr="003570F5">
        <w:rPr>
          <w:rFonts w:ascii="Times New Roman" w:hAnsi="Times New Roman"/>
          <w:spacing w:val="-2"/>
          <w:sz w:val="28"/>
          <w:szCs w:val="28"/>
        </w:rPr>
        <w:t xml:space="preserve"> </w:t>
      </w:r>
      <w:r w:rsidRPr="003570F5">
        <w:rPr>
          <w:rFonts w:ascii="Times New Roman" w:hAnsi="Times New Roman"/>
          <w:sz w:val="28"/>
          <w:szCs w:val="28"/>
        </w:rPr>
        <w:t>сетей УКВ ЧМ вещания, призванные заменить сельские сети проводного ве</w:t>
      </w:r>
      <w:r w:rsidRPr="003570F5">
        <w:rPr>
          <w:rFonts w:ascii="Times New Roman" w:hAnsi="Times New Roman"/>
          <w:sz w:val="28"/>
          <w:szCs w:val="28"/>
        </w:rPr>
        <w:softHyphen/>
        <w:t>щания.</w:t>
      </w:r>
    </w:p>
    <w:p w:rsidR="00DA3566" w:rsidRPr="00DA3566" w:rsidRDefault="00DA3566" w:rsidP="00DA3566">
      <w:pPr>
        <w:rPr>
          <w:rFonts w:ascii="Times New Roman" w:hAnsi="Times New Roman"/>
          <w:sz w:val="28"/>
          <w:szCs w:val="28"/>
        </w:rPr>
        <w:sectPr w:rsidR="00DA3566" w:rsidRPr="00DA3566" w:rsidSect="003570F5">
          <w:pgSz w:w="11909" w:h="16834"/>
          <w:pgMar w:top="1135" w:right="994" w:bottom="720" w:left="1134" w:header="720" w:footer="720" w:gutter="0"/>
          <w:cols w:space="60"/>
          <w:noEndnote/>
        </w:sectPr>
      </w:pPr>
    </w:p>
    <w:p w:rsidR="00AD39E4" w:rsidRDefault="00AD39E4" w:rsidP="00AD39E4">
      <w:pPr>
        <w:shd w:val="clear" w:color="auto" w:fill="FFFFFF"/>
        <w:sectPr w:rsidR="00AD39E4">
          <w:type w:val="continuous"/>
          <w:pgSz w:w="11909" w:h="16834"/>
          <w:pgMar w:top="1440" w:right="1865" w:bottom="720" w:left="2268" w:header="720" w:footer="720" w:gutter="0"/>
          <w:cols w:num="2" w:space="720" w:equalWidth="0">
            <w:col w:w="720" w:space="6336"/>
            <w:col w:w="720"/>
          </w:cols>
          <w:noEndnote/>
        </w:sectPr>
      </w:pPr>
    </w:p>
    <w:p w:rsidR="00AD39E4" w:rsidRDefault="00AD39E4" w:rsidP="00AD39E4">
      <w:pPr>
        <w:spacing w:line="1" w:lineRule="exact"/>
        <w:rPr>
          <w:sz w:val="2"/>
          <w:szCs w:val="2"/>
        </w:rPr>
      </w:pPr>
    </w:p>
    <w:p w:rsidR="00AD39E4" w:rsidRDefault="00AD39E4" w:rsidP="00DA3566">
      <w:pPr>
        <w:framePr w:h="5433" w:hSpace="10080" w:wrap="notBeside" w:vAnchor="text" w:hAnchor="margin" w:x="15" w:y="1"/>
        <w:ind w:firstLine="0"/>
        <w:rPr>
          <w:sz w:val="24"/>
          <w:szCs w:val="24"/>
        </w:rPr>
        <w:sectPr w:rsidR="00AD39E4">
          <w:pgSz w:w="11909" w:h="16834"/>
          <w:pgMar w:top="1440" w:right="2269" w:bottom="720" w:left="2268" w:header="720" w:footer="720" w:gutter="0"/>
          <w:cols w:space="720"/>
          <w:noEndnote/>
        </w:sectPr>
      </w:pPr>
    </w:p>
    <w:p w:rsidR="00DB63A2" w:rsidRPr="00DA3566" w:rsidRDefault="00DB63A2" w:rsidP="00DB63A2">
      <w:pPr>
        <w:shd w:val="clear" w:color="auto" w:fill="FFFFFF"/>
        <w:ind w:right="-142" w:firstLine="283"/>
        <w:rPr>
          <w:rFonts w:ascii="Times New Roman" w:hAnsi="Times New Roman"/>
          <w:sz w:val="28"/>
          <w:szCs w:val="28"/>
        </w:rPr>
      </w:pPr>
      <w:r w:rsidRPr="00DA3566">
        <w:rPr>
          <w:rFonts w:ascii="Times New Roman" w:hAnsi="Times New Roman"/>
          <w:spacing w:val="-4"/>
          <w:sz w:val="28"/>
          <w:szCs w:val="28"/>
        </w:rPr>
        <w:t>Задачами ЛСО являются оповещение не только руководства и персонала по</w:t>
      </w:r>
      <w:r w:rsidRPr="00DA3566">
        <w:rPr>
          <w:rFonts w:ascii="Times New Roman" w:hAnsi="Times New Roman"/>
          <w:spacing w:val="-4"/>
          <w:sz w:val="28"/>
          <w:szCs w:val="28"/>
        </w:rPr>
        <w:softHyphen/>
      </w:r>
      <w:r w:rsidRPr="00DA3566">
        <w:rPr>
          <w:rFonts w:ascii="Times New Roman" w:hAnsi="Times New Roman"/>
          <w:sz w:val="28"/>
          <w:szCs w:val="28"/>
        </w:rPr>
        <w:t>тенциально опасных объектов, но и населения, проживающего в непосредст</w:t>
      </w:r>
      <w:r w:rsidRPr="00DA3566">
        <w:rPr>
          <w:rFonts w:ascii="Times New Roman" w:hAnsi="Times New Roman"/>
          <w:sz w:val="28"/>
          <w:szCs w:val="28"/>
        </w:rPr>
        <w:softHyphen/>
      </w:r>
      <w:r w:rsidRPr="00DA3566">
        <w:rPr>
          <w:rFonts w:ascii="Times New Roman" w:hAnsi="Times New Roman"/>
          <w:spacing w:val="-1"/>
          <w:sz w:val="28"/>
          <w:szCs w:val="28"/>
        </w:rPr>
        <w:t>венной близости от объектов (в пределах ответственности ЛСО).</w:t>
      </w:r>
    </w:p>
    <w:p w:rsidR="00DB63A2" w:rsidRPr="00DA3566" w:rsidRDefault="00DB63A2" w:rsidP="00DB63A2">
      <w:pPr>
        <w:shd w:val="clear" w:color="auto" w:fill="FFFFFF"/>
        <w:ind w:right="-142" w:firstLine="283"/>
        <w:rPr>
          <w:rFonts w:ascii="Times New Roman" w:hAnsi="Times New Roman"/>
          <w:sz w:val="28"/>
          <w:szCs w:val="28"/>
        </w:rPr>
      </w:pPr>
      <w:r w:rsidRPr="00DA3566">
        <w:rPr>
          <w:rFonts w:ascii="Times New Roman" w:hAnsi="Times New Roman"/>
          <w:spacing w:val="-1"/>
          <w:sz w:val="28"/>
          <w:szCs w:val="28"/>
        </w:rPr>
        <w:t>На территории субъектов Российской Федерации размещено несколько ты</w:t>
      </w:r>
      <w:r w:rsidRPr="00DA3566">
        <w:rPr>
          <w:rFonts w:ascii="Times New Roman" w:hAnsi="Times New Roman"/>
          <w:spacing w:val="-1"/>
          <w:sz w:val="28"/>
          <w:szCs w:val="28"/>
        </w:rPr>
        <w:softHyphen/>
        <w:t xml:space="preserve">сяч потенциально опасных объектов, рядом с которыми более 60 млн. людей. </w:t>
      </w:r>
      <w:r w:rsidRPr="00DA3566">
        <w:rPr>
          <w:rFonts w:ascii="Times New Roman" w:hAnsi="Times New Roman"/>
          <w:spacing w:val="-2"/>
          <w:sz w:val="28"/>
          <w:szCs w:val="28"/>
        </w:rPr>
        <w:t xml:space="preserve">Необходимо было приблизить к ним центры оповещения на случай возможных </w:t>
      </w:r>
      <w:r w:rsidRPr="00DA3566">
        <w:rPr>
          <w:rFonts w:ascii="Times New Roman" w:hAnsi="Times New Roman"/>
          <w:sz w:val="28"/>
          <w:szCs w:val="28"/>
        </w:rPr>
        <w:t>аварий. Процессом оповещения занимается непосредственно дежурный дис</w:t>
      </w:r>
      <w:r w:rsidRPr="00DA3566">
        <w:rPr>
          <w:rFonts w:ascii="Times New Roman" w:hAnsi="Times New Roman"/>
          <w:sz w:val="28"/>
          <w:szCs w:val="28"/>
        </w:rPr>
        <w:softHyphen/>
        <w:t xml:space="preserve">петчер (сменный инженер) предприятия. Для оповещения персонала объекта задействуются радиотрансляционный узел и сирены. Для оповещения людей </w:t>
      </w:r>
      <w:r w:rsidRPr="00DA3566">
        <w:rPr>
          <w:rFonts w:ascii="Times New Roman" w:hAnsi="Times New Roman"/>
          <w:spacing w:val="-1"/>
          <w:sz w:val="28"/>
          <w:szCs w:val="28"/>
        </w:rPr>
        <w:t>находящихся непосредственно рядом с предприятием (в санитарной зоне) мо</w:t>
      </w:r>
      <w:r w:rsidRPr="00DA3566">
        <w:rPr>
          <w:rFonts w:ascii="Times New Roman" w:hAnsi="Times New Roman"/>
          <w:spacing w:val="-1"/>
          <w:sz w:val="28"/>
          <w:szCs w:val="28"/>
        </w:rPr>
        <w:softHyphen/>
        <w:t>гут быть использованы уличные громкоговорители, размещенные по перимет</w:t>
      </w:r>
      <w:r w:rsidRPr="00DA3566">
        <w:rPr>
          <w:rFonts w:ascii="Times New Roman" w:hAnsi="Times New Roman"/>
          <w:spacing w:val="-1"/>
          <w:sz w:val="28"/>
          <w:szCs w:val="28"/>
        </w:rPr>
        <w:softHyphen/>
      </w:r>
      <w:r w:rsidRPr="00DA3566">
        <w:rPr>
          <w:rFonts w:ascii="Times New Roman" w:hAnsi="Times New Roman"/>
          <w:spacing w:val="-3"/>
          <w:sz w:val="28"/>
          <w:szCs w:val="28"/>
        </w:rPr>
        <w:t xml:space="preserve">ру предприятия. Для доведения информации до остального населения, которое </w:t>
      </w:r>
      <w:r w:rsidRPr="00DA3566">
        <w:rPr>
          <w:rFonts w:ascii="Times New Roman" w:hAnsi="Times New Roman"/>
          <w:sz w:val="28"/>
          <w:szCs w:val="28"/>
        </w:rPr>
        <w:t xml:space="preserve">по расчетам может попасть в зону поражения, задействуются электрические </w:t>
      </w:r>
      <w:r w:rsidRPr="00DA3566">
        <w:rPr>
          <w:rFonts w:ascii="Times New Roman" w:hAnsi="Times New Roman"/>
          <w:spacing w:val="-2"/>
          <w:sz w:val="28"/>
          <w:szCs w:val="28"/>
        </w:rPr>
        <w:t>сирены, а также уличные громкоговорители в жилой зоне, подключенные к фи</w:t>
      </w:r>
      <w:r w:rsidRPr="00DA3566">
        <w:rPr>
          <w:rFonts w:ascii="Times New Roman" w:hAnsi="Times New Roman"/>
          <w:spacing w:val="-2"/>
          <w:sz w:val="28"/>
          <w:szCs w:val="28"/>
        </w:rPr>
        <w:softHyphen/>
      </w:r>
      <w:r w:rsidRPr="00DA3566">
        <w:rPr>
          <w:rFonts w:ascii="Times New Roman" w:hAnsi="Times New Roman"/>
          <w:spacing w:val="-1"/>
          <w:sz w:val="28"/>
          <w:szCs w:val="28"/>
        </w:rPr>
        <w:t xml:space="preserve">деру уличной </w:t>
      </w:r>
      <w:proofErr w:type="spellStart"/>
      <w:r w:rsidRPr="00DA3566">
        <w:rPr>
          <w:rFonts w:ascii="Times New Roman" w:hAnsi="Times New Roman"/>
          <w:spacing w:val="-1"/>
          <w:sz w:val="28"/>
          <w:szCs w:val="28"/>
        </w:rPr>
        <w:t>звукофикации</w:t>
      </w:r>
      <w:proofErr w:type="spellEnd"/>
      <w:r w:rsidRPr="00DA3566">
        <w:rPr>
          <w:rFonts w:ascii="Times New Roman" w:hAnsi="Times New Roman"/>
          <w:spacing w:val="-1"/>
          <w:sz w:val="28"/>
          <w:szCs w:val="28"/>
        </w:rPr>
        <w:t xml:space="preserve"> объектового радиоузла или к распределительной </w:t>
      </w:r>
      <w:r w:rsidRPr="00DA3566">
        <w:rPr>
          <w:rFonts w:ascii="Times New Roman" w:hAnsi="Times New Roman"/>
          <w:sz w:val="28"/>
          <w:szCs w:val="28"/>
        </w:rPr>
        <w:t>радиотрансляционной сети, созданной в данном районе.</w:t>
      </w:r>
    </w:p>
    <w:p w:rsidR="00DB63A2" w:rsidRPr="00DA3566" w:rsidRDefault="00DB63A2" w:rsidP="00DB63A2">
      <w:pPr>
        <w:shd w:val="clear" w:color="auto" w:fill="FFFFFF"/>
        <w:ind w:right="14" w:firstLine="283"/>
        <w:rPr>
          <w:rFonts w:ascii="Times New Roman" w:hAnsi="Times New Roman"/>
          <w:sz w:val="28"/>
          <w:szCs w:val="28"/>
        </w:rPr>
      </w:pPr>
      <w:r w:rsidRPr="00DA3566">
        <w:rPr>
          <w:rFonts w:ascii="Times New Roman" w:hAnsi="Times New Roman"/>
          <w:spacing w:val="-2"/>
          <w:sz w:val="28"/>
          <w:szCs w:val="28"/>
        </w:rPr>
        <w:t xml:space="preserve">ЛСО представляет собой организационно-техническое объединение </w:t>
      </w:r>
      <w:proofErr w:type="spellStart"/>
      <w:r w:rsidRPr="00DA3566">
        <w:rPr>
          <w:rFonts w:ascii="Times New Roman" w:hAnsi="Times New Roman"/>
          <w:spacing w:val="-2"/>
          <w:sz w:val="28"/>
          <w:szCs w:val="28"/>
        </w:rPr>
        <w:t>дежур-</w:t>
      </w:r>
      <w:r w:rsidRPr="00DA3566">
        <w:rPr>
          <w:rFonts w:ascii="Times New Roman" w:hAnsi="Times New Roman"/>
          <w:sz w:val="28"/>
          <w:szCs w:val="28"/>
        </w:rPr>
        <w:t>но-диспетчерских</w:t>
      </w:r>
      <w:proofErr w:type="spellEnd"/>
      <w:r w:rsidRPr="00DA3566">
        <w:rPr>
          <w:rFonts w:ascii="Times New Roman" w:hAnsi="Times New Roman"/>
          <w:sz w:val="28"/>
          <w:szCs w:val="28"/>
        </w:rPr>
        <w:t xml:space="preserve"> служб потенциально опасного объекта, специальной аппа</w:t>
      </w:r>
      <w:r w:rsidRPr="00DA3566">
        <w:rPr>
          <w:rFonts w:ascii="Times New Roman" w:hAnsi="Times New Roman"/>
          <w:sz w:val="28"/>
          <w:szCs w:val="28"/>
        </w:rPr>
        <w:softHyphen/>
      </w:r>
      <w:r w:rsidRPr="00DA3566">
        <w:rPr>
          <w:rFonts w:ascii="Times New Roman" w:hAnsi="Times New Roman"/>
          <w:spacing w:val="-2"/>
          <w:sz w:val="28"/>
          <w:szCs w:val="28"/>
        </w:rPr>
        <w:t>ратуры управления и средств оповещения, а также линий связи, обеспечиваю</w:t>
      </w:r>
      <w:r w:rsidRPr="00DA3566">
        <w:rPr>
          <w:rFonts w:ascii="Times New Roman" w:hAnsi="Times New Roman"/>
          <w:spacing w:val="-2"/>
          <w:sz w:val="28"/>
          <w:szCs w:val="28"/>
        </w:rPr>
        <w:softHyphen/>
        <w:t xml:space="preserve">щих передачу сигнала «Внимание всем!» и речевой информации до персонала </w:t>
      </w:r>
      <w:r w:rsidRPr="00DA3566">
        <w:rPr>
          <w:rFonts w:ascii="Times New Roman" w:hAnsi="Times New Roman"/>
          <w:spacing w:val="-1"/>
          <w:sz w:val="28"/>
          <w:szCs w:val="28"/>
        </w:rPr>
        <w:t>объекта и населения в зоне ответственности ЛСО данного объекта.</w:t>
      </w:r>
    </w:p>
    <w:p w:rsidR="00DB63A2" w:rsidRPr="00DA3566" w:rsidRDefault="00DB63A2" w:rsidP="00DB63A2">
      <w:pPr>
        <w:shd w:val="clear" w:color="auto" w:fill="FFFFFF"/>
        <w:ind w:right="14" w:firstLine="283"/>
        <w:rPr>
          <w:rFonts w:ascii="Times New Roman" w:hAnsi="Times New Roman"/>
          <w:sz w:val="28"/>
          <w:szCs w:val="28"/>
        </w:rPr>
      </w:pPr>
      <w:r w:rsidRPr="00DA3566">
        <w:rPr>
          <w:rFonts w:ascii="Times New Roman" w:hAnsi="Times New Roman"/>
          <w:spacing w:val="-4"/>
          <w:sz w:val="28"/>
          <w:szCs w:val="28"/>
        </w:rPr>
        <w:t>В тех случаях, когда последствия аварии будут выходить за пределы зон дей</w:t>
      </w:r>
      <w:r w:rsidRPr="00DA3566">
        <w:rPr>
          <w:rFonts w:ascii="Times New Roman" w:hAnsi="Times New Roman"/>
          <w:spacing w:val="-4"/>
          <w:sz w:val="28"/>
          <w:szCs w:val="28"/>
        </w:rPr>
        <w:softHyphen/>
      </w:r>
      <w:r w:rsidRPr="00DA3566">
        <w:rPr>
          <w:rFonts w:ascii="Times New Roman" w:hAnsi="Times New Roman"/>
          <w:spacing w:val="-2"/>
          <w:sz w:val="28"/>
          <w:szCs w:val="28"/>
        </w:rPr>
        <w:t xml:space="preserve">ствия ЛСО, принимаются решения на </w:t>
      </w:r>
      <w:proofErr w:type="spellStart"/>
      <w:r w:rsidRPr="00DA3566">
        <w:rPr>
          <w:rFonts w:ascii="Times New Roman" w:hAnsi="Times New Roman"/>
          <w:spacing w:val="-2"/>
          <w:sz w:val="28"/>
          <w:szCs w:val="28"/>
        </w:rPr>
        <w:t>задействование</w:t>
      </w:r>
      <w:proofErr w:type="spellEnd"/>
      <w:r w:rsidRPr="00DA3566">
        <w:rPr>
          <w:rFonts w:ascii="Times New Roman" w:hAnsi="Times New Roman"/>
          <w:spacing w:val="-2"/>
          <w:sz w:val="28"/>
          <w:szCs w:val="28"/>
        </w:rPr>
        <w:t xml:space="preserve"> соответствующих терри</w:t>
      </w:r>
      <w:r w:rsidRPr="00DA3566">
        <w:rPr>
          <w:rFonts w:ascii="Times New Roman" w:hAnsi="Times New Roman"/>
          <w:spacing w:val="-2"/>
          <w:sz w:val="28"/>
          <w:szCs w:val="28"/>
        </w:rPr>
        <w:softHyphen/>
      </w:r>
      <w:r w:rsidRPr="00DA3566">
        <w:rPr>
          <w:rFonts w:ascii="Times New Roman" w:hAnsi="Times New Roman"/>
          <w:sz w:val="28"/>
          <w:szCs w:val="28"/>
        </w:rPr>
        <w:t>ториальных СЦО населения в целом или выборочно в определенном районе (городе). Предусматривается организационное и техническое сопряжение ло</w:t>
      </w:r>
      <w:r w:rsidRPr="00DA3566">
        <w:rPr>
          <w:rFonts w:ascii="Times New Roman" w:hAnsi="Times New Roman"/>
          <w:sz w:val="28"/>
          <w:szCs w:val="28"/>
        </w:rPr>
        <w:softHyphen/>
        <w:t>кальных и территориальных систем оповещения.</w:t>
      </w:r>
    </w:p>
    <w:p w:rsidR="00DB63A2" w:rsidRPr="00DA3566" w:rsidRDefault="00DB63A2" w:rsidP="00DB63A2">
      <w:pPr>
        <w:shd w:val="clear" w:color="auto" w:fill="FFFFFF"/>
        <w:ind w:right="14" w:firstLine="283"/>
        <w:rPr>
          <w:rFonts w:ascii="Times New Roman" w:hAnsi="Times New Roman"/>
          <w:sz w:val="28"/>
          <w:szCs w:val="28"/>
        </w:rPr>
      </w:pPr>
      <w:r w:rsidRPr="00DA3566">
        <w:rPr>
          <w:rFonts w:ascii="Times New Roman" w:hAnsi="Times New Roman"/>
          <w:spacing w:val="-1"/>
          <w:sz w:val="28"/>
          <w:szCs w:val="28"/>
        </w:rPr>
        <w:t>Для групп потенциально опасных объектов, размещенных компактно в пре</w:t>
      </w:r>
      <w:r w:rsidRPr="00DA3566">
        <w:rPr>
          <w:rFonts w:ascii="Times New Roman" w:hAnsi="Times New Roman"/>
          <w:spacing w:val="-1"/>
          <w:sz w:val="28"/>
          <w:szCs w:val="28"/>
        </w:rPr>
        <w:softHyphen/>
      </w:r>
      <w:r w:rsidRPr="00DA3566">
        <w:rPr>
          <w:rFonts w:ascii="Times New Roman" w:hAnsi="Times New Roman"/>
          <w:sz w:val="28"/>
          <w:szCs w:val="28"/>
        </w:rPr>
        <w:t xml:space="preserve">делах крупных промышленных центров (зон), предусматривается создание </w:t>
      </w:r>
      <w:r w:rsidRPr="00DA3566">
        <w:rPr>
          <w:rFonts w:ascii="Times New Roman" w:hAnsi="Times New Roman"/>
          <w:spacing w:val="-2"/>
          <w:sz w:val="28"/>
          <w:szCs w:val="28"/>
        </w:rPr>
        <w:t>объединенных ЛСО, что позволяет объединить финансовые возможности объ</w:t>
      </w:r>
      <w:r w:rsidRPr="00DA3566">
        <w:rPr>
          <w:rFonts w:ascii="Times New Roman" w:hAnsi="Times New Roman"/>
          <w:spacing w:val="-2"/>
          <w:sz w:val="28"/>
          <w:szCs w:val="28"/>
        </w:rPr>
        <w:softHyphen/>
      </w:r>
      <w:r w:rsidRPr="00DA3566">
        <w:rPr>
          <w:rFonts w:ascii="Times New Roman" w:hAnsi="Times New Roman"/>
          <w:sz w:val="28"/>
          <w:szCs w:val="28"/>
        </w:rPr>
        <w:t>ектов по созданию ЛСО.</w:t>
      </w:r>
    </w:p>
    <w:p w:rsidR="00DB63A2" w:rsidRPr="00DA3566" w:rsidRDefault="00DB63A2" w:rsidP="00DB63A2">
      <w:pPr>
        <w:shd w:val="clear" w:color="auto" w:fill="FFFFFF"/>
        <w:ind w:right="14" w:firstLine="0"/>
        <w:rPr>
          <w:rFonts w:ascii="Times New Roman" w:hAnsi="Times New Roman"/>
          <w:sz w:val="28"/>
          <w:szCs w:val="28"/>
        </w:rPr>
      </w:pPr>
      <w:r w:rsidRPr="00DA3566">
        <w:rPr>
          <w:rFonts w:ascii="Times New Roman" w:hAnsi="Times New Roman"/>
          <w:spacing w:val="-2"/>
          <w:sz w:val="28"/>
          <w:szCs w:val="28"/>
        </w:rPr>
        <w:t>При строительстве новых потенциально опасных объектов финансирование создания ЛСО осуществляется за счет средств, выделяемых на строительство данных объектов. На действующих потенциально опасных объектах, осуществ</w:t>
      </w:r>
      <w:r w:rsidRPr="00DA3566">
        <w:rPr>
          <w:rFonts w:ascii="Times New Roman" w:hAnsi="Times New Roman"/>
          <w:spacing w:val="-2"/>
          <w:sz w:val="28"/>
          <w:szCs w:val="28"/>
        </w:rPr>
        <w:softHyphen/>
      </w:r>
      <w:r w:rsidRPr="00DA3566">
        <w:rPr>
          <w:rFonts w:ascii="Times New Roman" w:hAnsi="Times New Roman"/>
          <w:spacing w:val="-4"/>
          <w:sz w:val="28"/>
          <w:szCs w:val="28"/>
        </w:rPr>
        <w:t xml:space="preserve">ляющих хозяйственную деятельность, финансирование осуществляется за счет </w:t>
      </w:r>
      <w:r w:rsidRPr="00DA3566">
        <w:rPr>
          <w:rFonts w:ascii="Times New Roman" w:hAnsi="Times New Roman"/>
          <w:spacing w:val="-2"/>
          <w:sz w:val="28"/>
          <w:szCs w:val="28"/>
        </w:rPr>
        <w:t>собственных средств этих объектов, а находящихся на бюджетном финансиро</w:t>
      </w:r>
      <w:r w:rsidRPr="00DA3566">
        <w:rPr>
          <w:rFonts w:ascii="Times New Roman" w:hAnsi="Times New Roman"/>
          <w:spacing w:val="-2"/>
          <w:sz w:val="28"/>
          <w:szCs w:val="28"/>
        </w:rPr>
        <w:softHyphen/>
      </w:r>
      <w:r w:rsidRPr="00DA3566">
        <w:rPr>
          <w:rFonts w:ascii="Times New Roman" w:hAnsi="Times New Roman"/>
          <w:sz w:val="28"/>
          <w:szCs w:val="28"/>
        </w:rPr>
        <w:t>вании – за счет средств соответствующих бюджетов.</w:t>
      </w:r>
    </w:p>
    <w:p w:rsidR="00AD39E4" w:rsidRDefault="00AD39E4" w:rsidP="00DB63A2">
      <w:pPr>
        <w:shd w:val="clear" w:color="auto" w:fill="FFFFFF"/>
        <w:spacing w:before="38" w:after="494"/>
        <w:ind w:right="-142" w:firstLine="0"/>
        <w:sectPr w:rsidR="00AD39E4" w:rsidSect="00F06315">
          <w:type w:val="continuous"/>
          <w:pgSz w:w="11909" w:h="16834"/>
          <w:pgMar w:top="1440" w:right="994" w:bottom="720" w:left="1134" w:header="720" w:footer="720" w:gutter="0"/>
          <w:cols w:space="60"/>
          <w:noEndnote/>
        </w:sectPr>
      </w:pPr>
    </w:p>
    <w:p w:rsidR="00AD39E4" w:rsidRPr="004D4F7C" w:rsidRDefault="00AD39E4" w:rsidP="00DB63A2">
      <w:pPr>
        <w:shd w:val="clear" w:color="auto" w:fill="FFFFFF"/>
        <w:ind w:right="19"/>
        <w:jc w:val="center"/>
        <w:rPr>
          <w:rFonts w:ascii="Times New Roman" w:hAnsi="Times New Roman"/>
          <w:sz w:val="28"/>
          <w:szCs w:val="28"/>
        </w:rPr>
      </w:pPr>
      <w:r w:rsidRPr="004D4F7C">
        <w:rPr>
          <w:rFonts w:ascii="Times New Roman" w:hAnsi="Times New Roman"/>
          <w:bCs/>
          <w:iCs/>
          <w:sz w:val="28"/>
          <w:szCs w:val="28"/>
        </w:rPr>
        <w:t>ЛСО на химически опасных объектах</w:t>
      </w:r>
    </w:p>
    <w:p w:rsidR="00AD39E4" w:rsidRPr="00DA3566" w:rsidRDefault="00AD39E4" w:rsidP="00DB63A2">
      <w:pPr>
        <w:shd w:val="clear" w:color="auto" w:fill="FFFFFF"/>
        <w:ind w:right="14" w:firstLine="283"/>
        <w:rPr>
          <w:rFonts w:ascii="Times New Roman" w:hAnsi="Times New Roman"/>
          <w:sz w:val="28"/>
          <w:szCs w:val="28"/>
        </w:rPr>
      </w:pPr>
      <w:r w:rsidRPr="00DA3566">
        <w:rPr>
          <w:rFonts w:ascii="Times New Roman" w:hAnsi="Times New Roman"/>
          <w:spacing w:val="-2"/>
          <w:sz w:val="28"/>
          <w:szCs w:val="28"/>
        </w:rPr>
        <w:t>Химически опасные объекты составляют наибольший процент среди потен</w:t>
      </w:r>
      <w:r w:rsidRPr="00DA3566">
        <w:rPr>
          <w:rFonts w:ascii="Times New Roman" w:hAnsi="Times New Roman"/>
          <w:spacing w:val="-2"/>
          <w:sz w:val="28"/>
          <w:szCs w:val="28"/>
        </w:rPr>
        <w:softHyphen/>
      </w:r>
      <w:r w:rsidRPr="00DA3566">
        <w:rPr>
          <w:rFonts w:ascii="Times New Roman" w:hAnsi="Times New Roman"/>
          <w:sz w:val="28"/>
          <w:szCs w:val="28"/>
        </w:rPr>
        <w:t>циально опасных объектов. К ним относятся предприятия химической, нефте</w:t>
      </w:r>
      <w:r w:rsidRPr="00DA3566">
        <w:rPr>
          <w:rFonts w:ascii="Times New Roman" w:hAnsi="Times New Roman"/>
          <w:sz w:val="28"/>
          <w:szCs w:val="28"/>
        </w:rPr>
        <w:softHyphen/>
        <w:t xml:space="preserve">химической, </w:t>
      </w:r>
      <w:proofErr w:type="spellStart"/>
      <w:r w:rsidRPr="00DA3566">
        <w:rPr>
          <w:rFonts w:ascii="Times New Roman" w:hAnsi="Times New Roman"/>
          <w:sz w:val="28"/>
          <w:szCs w:val="28"/>
        </w:rPr>
        <w:t>целлюлозно-бумажной,нефтеперерабатывающейпромышленно-сти</w:t>
      </w:r>
      <w:proofErr w:type="spellEnd"/>
      <w:r w:rsidRPr="00DA3566">
        <w:rPr>
          <w:rFonts w:ascii="Times New Roman" w:hAnsi="Times New Roman"/>
          <w:sz w:val="28"/>
          <w:szCs w:val="28"/>
        </w:rPr>
        <w:t>, жилищно-коммунального хозяйства и др. В их число входят и кондитер</w:t>
      </w:r>
      <w:r w:rsidRPr="00DA3566">
        <w:rPr>
          <w:rFonts w:ascii="Times New Roman" w:hAnsi="Times New Roman"/>
          <w:sz w:val="28"/>
          <w:szCs w:val="28"/>
        </w:rPr>
        <w:softHyphen/>
        <w:t xml:space="preserve">ские фабрики, и </w:t>
      </w:r>
      <w:proofErr w:type="spellStart"/>
      <w:r w:rsidRPr="00DA3566">
        <w:rPr>
          <w:rFonts w:ascii="Times New Roman" w:hAnsi="Times New Roman"/>
          <w:sz w:val="28"/>
          <w:szCs w:val="28"/>
        </w:rPr>
        <w:t>пивзаводы</w:t>
      </w:r>
      <w:proofErr w:type="spellEnd"/>
      <w:r w:rsidRPr="00DA3566">
        <w:rPr>
          <w:rFonts w:ascii="Times New Roman" w:hAnsi="Times New Roman"/>
          <w:sz w:val="28"/>
          <w:szCs w:val="28"/>
        </w:rPr>
        <w:t>, и мясокомбинаты, и молокозаводы, и станции во</w:t>
      </w:r>
      <w:r w:rsidRPr="00DA3566">
        <w:rPr>
          <w:rFonts w:ascii="Times New Roman" w:hAnsi="Times New Roman"/>
          <w:sz w:val="28"/>
          <w:szCs w:val="28"/>
        </w:rPr>
        <w:softHyphen/>
        <w:t xml:space="preserve">доочистки, и овощные базы. Их много и в сельском хозяйстве. Тысячи тонн </w:t>
      </w:r>
      <w:r w:rsidRPr="00DA3566">
        <w:rPr>
          <w:rFonts w:ascii="Times New Roman" w:hAnsi="Times New Roman"/>
          <w:spacing w:val="-1"/>
          <w:sz w:val="28"/>
          <w:szCs w:val="28"/>
        </w:rPr>
        <w:t>АХОВ перевозится ежедневно различными видами транспорта, перекачивает</w:t>
      </w:r>
      <w:r w:rsidRPr="00DA3566">
        <w:rPr>
          <w:rFonts w:ascii="Times New Roman" w:hAnsi="Times New Roman"/>
          <w:spacing w:val="-1"/>
          <w:sz w:val="28"/>
          <w:szCs w:val="28"/>
        </w:rPr>
        <w:softHyphen/>
      </w:r>
      <w:r w:rsidRPr="00DA3566">
        <w:rPr>
          <w:rFonts w:ascii="Times New Roman" w:hAnsi="Times New Roman"/>
          <w:sz w:val="28"/>
          <w:szCs w:val="28"/>
        </w:rPr>
        <w:t>ся по трубопроводам.</w:t>
      </w:r>
    </w:p>
    <w:p w:rsidR="00DB63A2" w:rsidRPr="00DA3566" w:rsidRDefault="00DB63A2" w:rsidP="00DB63A2">
      <w:pPr>
        <w:shd w:val="clear" w:color="auto" w:fill="FFFFFF"/>
        <w:ind w:right="-21" w:firstLine="283"/>
        <w:rPr>
          <w:rFonts w:ascii="Times New Roman" w:hAnsi="Times New Roman"/>
          <w:sz w:val="28"/>
          <w:szCs w:val="28"/>
        </w:rPr>
      </w:pPr>
      <w:r w:rsidRPr="00DA3566">
        <w:rPr>
          <w:rFonts w:ascii="Times New Roman" w:hAnsi="Times New Roman"/>
          <w:spacing w:val="-2"/>
          <w:sz w:val="28"/>
          <w:szCs w:val="28"/>
        </w:rPr>
        <w:t>Особенностью организации оповещения населения при авариях на химиче</w:t>
      </w:r>
      <w:r w:rsidRPr="00DA3566">
        <w:rPr>
          <w:rFonts w:ascii="Times New Roman" w:hAnsi="Times New Roman"/>
          <w:spacing w:val="-2"/>
          <w:sz w:val="28"/>
          <w:szCs w:val="28"/>
        </w:rPr>
        <w:softHyphen/>
        <w:t>ски опасных объектах является чрезвычайно высокие требования по оператив</w:t>
      </w:r>
      <w:r w:rsidRPr="00DA3566">
        <w:rPr>
          <w:rFonts w:ascii="Times New Roman" w:hAnsi="Times New Roman"/>
          <w:spacing w:val="-2"/>
          <w:sz w:val="28"/>
          <w:szCs w:val="28"/>
        </w:rPr>
        <w:softHyphen/>
        <w:t>ности проведения защитных мероприятий, так как пребывание людей даже не</w:t>
      </w:r>
      <w:r w:rsidRPr="00DA3566">
        <w:rPr>
          <w:rFonts w:ascii="Times New Roman" w:hAnsi="Times New Roman"/>
          <w:spacing w:val="-2"/>
          <w:sz w:val="28"/>
          <w:szCs w:val="28"/>
        </w:rPr>
        <w:softHyphen/>
        <w:t xml:space="preserve">сколько минут в зараженном облаке может привести к тяжелым последствиям. </w:t>
      </w:r>
      <w:r w:rsidRPr="00DA3566">
        <w:rPr>
          <w:rFonts w:ascii="Times New Roman" w:hAnsi="Times New Roman"/>
          <w:sz w:val="28"/>
          <w:szCs w:val="28"/>
        </w:rPr>
        <w:t>Важным фактором, который необходимо учитывать при оценке потенциаль</w:t>
      </w:r>
      <w:r w:rsidRPr="00DA3566">
        <w:rPr>
          <w:rFonts w:ascii="Times New Roman" w:hAnsi="Times New Roman"/>
          <w:sz w:val="28"/>
          <w:szCs w:val="28"/>
        </w:rPr>
        <w:softHyphen/>
      </w:r>
      <w:r w:rsidRPr="00DA3566">
        <w:rPr>
          <w:rFonts w:ascii="Times New Roman" w:hAnsi="Times New Roman"/>
          <w:spacing w:val="-2"/>
          <w:sz w:val="28"/>
          <w:szCs w:val="28"/>
        </w:rPr>
        <w:t>ной опасности территории, является вероятность заблаговременного оповеще</w:t>
      </w:r>
      <w:r w:rsidRPr="00DA3566">
        <w:rPr>
          <w:rFonts w:ascii="Times New Roman" w:hAnsi="Times New Roman"/>
          <w:spacing w:val="-2"/>
          <w:sz w:val="28"/>
          <w:szCs w:val="28"/>
        </w:rPr>
        <w:softHyphen/>
      </w:r>
      <w:r w:rsidRPr="00DA3566">
        <w:rPr>
          <w:rFonts w:ascii="Times New Roman" w:hAnsi="Times New Roman"/>
          <w:sz w:val="28"/>
          <w:szCs w:val="28"/>
        </w:rPr>
        <w:t>ния населения о приближении облака АХОВ.</w:t>
      </w:r>
    </w:p>
    <w:p w:rsidR="00DB63A2" w:rsidRPr="00DA3566" w:rsidRDefault="00DB63A2" w:rsidP="00DB63A2">
      <w:pPr>
        <w:shd w:val="clear" w:color="auto" w:fill="FFFFFF"/>
        <w:ind w:right="403" w:firstLine="283"/>
        <w:rPr>
          <w:rFonts w:ascii="Times New Roman" w:hAnsi="Times New Roman"/>
          <w:sz w:val="28"/>
          <w:szCs w:val="28"/>
        </w:rPr>
      </w:pPr>
      <w:r w:rsidRPr="00DA3566">
        <w:rPr>
          <w:rFonts w:ascii="Times New Roman" w:hAnsi="Times New Roman"/>
          <w:spacing w:val="-2"/>
          <w:sz w:val="28"/>
          <w:szCs w:val="28"/>
        </w:rPr>
        <w:t>Глубина распространения облака зараженного воздуха может достигать не</w:t>
      </w:r>
      <w:r w:rsidRPr="00DA3566">
        <w:rPr>
          <w:rFonts w:ascii="Times New Roman" w:hAnsi="Times New Roman"/>
          <w:spacing w:val="-2"/>
          <w:sz w:val="28"/>
          <w:szCs w:val="28"/>
        </w:rPr>
        <w:softHyphen/>
      </w:r>
      <w:r w:rsidRPr="00DA3566">
        <w:rPr>
          <w:rFonts w:ascii="Times New Roman" w:hAnsi="Times New Roman"/>
          <w:sz w:val="28"/>
          <w:szCs w:val="28"/>
        </w:rPr>
        <w:t xml:space="preserve">скольких десятков километров, а время подхода его к населенным пунктам </w:t>
      </w:r>
      <w:r w:rsidRPr="00DA3566">
        <w:rPr>
          <w:rFonts w:ascii="Times New Roman" w:hAnsi="Times New Roman"/>
          <w:spacing w:val="-1"/>
          <w:sz w:val="28"/>
          <w:szCs w:val="28"/>
        </w:rPr>
        <w:t xml:space="preserve">(жилым массивам города) при наихудших погодных условиях может составить </w:t>
      </w:r>
      <w:r w:rsidRPr="00DA3566">
        <w:rPr>
          <w:rFonts w:ascii="Times New Roman" w:hAnsi="Times New Roman"/>
          <w:spacing w:val="-2"/>
          <w:sz w:val="28"/>
          <w:szCs w:val="28"/>
        </w:rPr>
        <w:t>2—5 минуты. Время оповещения становится решающим фактором. При скоро</w:t>
      </w:r>
      <w:r w:rsidRPr="00DA3566">
        <w:rPr>
          <w:rFonts w:ascii="Times New Roman" w:hAnsi="Times New Roman"/>
          <w:spacing w:val="-2"/>
          <w:sz w:val="28"/>
          <w:szCs w:val="28"/>
        </w:rPr>
        <w:softHyphen/>
        <w:t>сти ветра 1 м/сек облако зараженного воздуха пройдет за час 5—7 км.</w:t>
      </w:r>
    </w:p>
    <w:p w:rsidR="00DB63A2" w:rsidRPr="00DA3566" w:rsidRDefault="00DB63A2" w:rsidP="00DB63A2">
      <w:pPr>
        <w:shd w:val="clear" w:color="auto" w:fill="FFFFFF"/>
        <w:ind w:right="403" w:firstLine="283"/>
        <w:rPr>
          <w:rFonts w:ascii="Times New Roman" w:hAnsi="Times New Roman"/>
          <w:sz w:val="28"/>
          <w:szCs w:val="28"/>
        </w:rPr>
      </w:pPr>
      <w:r w:rsidRPr="00DA3566">
        <w:rPr>
          <w:rFonts w:ascii="Times New Roman" w:hAnsi="Times New Roman"/>
          <w:sz w:val="28"/>
          <w:szCs w:val="28"/>
        </w:rPr>
        <w:t>Основной информационной базой в локальной системе оповещения явля</w:t>
      </w:r>
      <w:r w:rsidRPr="00DA3566">
        <w:rPr>
          <w:rFonts w:ascii="Times New Roman" w:hAnsi="Times New Roman"/>
          <w:sz w:val="28"/>
          <w:szCs w:val="28"/>
        </w:rPr>
        <w:softHyphen/>
      </w:r>
      <w:r w:rsidRPr="00DA3566">
        <w:rPr>
          <w:rFonts w:ascii="Times New Roman" w:hAnsi="Times New Roman"/>
          <w:spacing w:val="-1"/>
          <w:sz w:val="28"/>
          <w:szCs w:val="28"/>
        </w:rPr>
        <w:t>ется сеть проводного вещания, созданная на объекте и в окружающем его жи</w:t>
      </w:r>
      <w:r w:rsidRPr="00DA3566">
        <w:rPr>
          <w:rFonts w:ascii="Times New Roman" w:hAnsi="Times New Roman"/>
          <w:spacing w:val="-1"/>
          <w:sz w:val="28"/>
          <w:szCs w:val="28"/>
        </w:rPr>
        <w:softHyphen/>
      </w:r>
      <w:r w:rsidRPr="00DA3566">
        <w:rPr>
          <w:rFonts w:ascii="Times New Roman" w:hAnsi="Times New Roman"/>
          <w:sz w:val="28"/>
          <w:szCs w:val="28"/>
        </w:rPr>
        <w:t>лом массиве.</w:t>
      </w:r>
    </w:p>
    <w:p w:rsidR="00DB63A2" w:rsidRPr="00DA3566" w:rsidRDefault="00DB63A2" w:rsidP="00DB63A2">
      <w:pPr>
        <w:shd w:val="clear" w:color="auto" w:fill="FFFFFF"/>
        <w:ind w:right="403" w:firstLine="283"/>
        <w:rPr>
          <w:rFonts w:ascii="Times New Roman" w:hAnsi="Times New Roman"/>
          <w:sz w:val="28"/>
          <w:szCs w:val="28"/>
        </w:rPr>
      </w:pPr>
      <w:r w:rsidRPr="00DA3566">
        <w:rPr>
          <w:rFonts w:ascii="Times New Roman" w:hAnsi="Times New Roman"/>
          <w:spacing w:val="-3"/>
          <w:sz w:val="28"/>
          <w:szCs w:val="28"/>
        </w:rPr>
        <w:t xml:space="preserve">Зона ответственности (зона действия) в локальной системе оповещения для </w:t>
      </w:r>
      <w:r w:rsidRPr="00DA3566">
        <w:rPr>
          <w:rFonts w:ascii="Times New Roman" w:hAnsi="Times New Roman"/>
          <w:spacing w:val="-1"/>
          <w:sz w:val="28"/>
          <w:szCs w:val="28"/>
        </w:rPr>
        <w:t>химически опасного объекта составляет 2,5 км. Если такой объект построен за пределами населенного пункта, то, как правило, при его строительстве радио</w:t>
      </w:r>
      <w:r w:rsidRPr="00DA3566">
        <w:rPr>
          <w:rFonts w:ascii="Times New Roman" w:hAnsi="Times New Roman"/>
          <w:spacing w:val="-1"/>
          <w:sz w:val="28"/>
          <w:szCs w:val="28"/>
        </w:rPr>
        <w:softHyphen/>
      </w:r>
      <w:r w:rsidRPr="00DA3566">
        <w:rPr>
          <w:rFonts w:ascii="Times New Roman" w:hAnsi="Times New Roman"/>
          <w:sz w:val="28"/>
          <w:szCs w:val="28"/>
        </w:rPr>
        <w:t xml:space="preserve">фикация </w:t>
      </w:r>
      <w:proofErr w:type="spellStart"/>
      <w:r w:rsidRPr="00DA3566">
        <w:rPr>
          <w:rFonts w:ascii="Times New Roman" w:hAnsi="Times New Roman"/>
          <w:sz w:val="28"/>
          <w:szCs w:val="28"/>
        </w:rPr>
        <w:t>приобъектового</w:t>
      </w:r>
      <w:proofErr w:type="spellEnd"/>
      <w:r w:rsidRPr="00DA3566">
        <w:rPr>
          <w:rFonts w:ascii="Times New Roman" w:hAnsi="Times New Roman"/>
          <w:sz w:val="28"/>
          <w:szCs w:val="28"/>
        </w:rPr>
        <w:t xml:space="preserve"> поселка осуществлялась на основе использования </w:t>
      </w:r>
      <w:r w:rsidRPr="00DA3566">
        <w:rPr>
          <w:rFonts w:ascii="Times New Roman" w:hAnsi="Times New Roman"/>
          <w:spacing w:val="-2"/>
          <w:sz w:val="28"/>
          <w:szCs w:val="28"/>
        </w:rPr>
        <w:t>радиоузла самого объекта, что упрощает решение задачи оповещения населе</w:t>
      </w:r>
      <w:r w:rsidRPr="00DA3566">
        <w:rPr>
          <w:rFonts w:ascii="Times New Roman" w:hAnsi="Times New Roman"/>
          <w:spacing w:val="-2"/>
          <w:sz w:val="28"/>
          <w:szCs w:val="28"/>
        </w:rPr>
        <w:softHyphen/>
      </w:r>
      <w:r w:rsidRPr="00DA3566">
        <w:rPr>
          <w:rFonts w:ascii="Times New Roman" w:hAnsi="Times New Roman"/>
          <w:sz w:val="28"/>
          <w:szCs w:val="28"/>
        </w:rPr>
        <w:t>ния от дежурного диспетчера объекта.</w:t>
      </w:r>
    </w:p>
    <w:p w:rsidR="00DB63A2" w:rsidRPr="00DA3566" w:rsidRDefault="00DB63A2" w:rsidP="00DB63A2">
      <w:pPr>
        <w:shd w:val="clear" w:color="auto" w:fill="FFFFFF"/>
        <w:ind w:right="403" w:firstLine="283"/>
        <w:rPr>
          <w:rFonts w:ascii="Times New Roman" w:hAnsi="Times New Roman"/>
          <w:sz w:val="28"/>
          <w:szCs w:val="28"/>
        </w:rPr>
      </w:pPr>
      <w:r w:rsidRPr="00DA3566">
        <w:rPr>
          <w:rFonts w:ascii="Times New Roman" w:hAnsi="Times New Roman"/>
          <w:spacing w:val="-1"/>
          <w:sz w:val="28"/>
          <w:szCs w:val="28"/>
        </w:rPr>
        <w:t xml:space="preserve">В России имеются города, на территории которых располагается несколько химически опасных объектов, аварии на них могут привести к заражению всей </w:t>
      </w:r>
      <w:r w:rsidRPr="00DA3566">
        <w:rPr>
          <w:rFonts w:ascii="Times New Roman" w:hAnsi="Times New Roman"/>
          <w:spacing w:val="-2"/>
          <w:sz w:val="28"/>
          <w:szCs w:val="28"/>
        </w:rPr>
        <w:t>территории города. В таких случаях организуется оповещение населения всего города от местного органа управления ГОЧС или от диспетчерской службы од</w:t>
      </w:r>
      <w:r w:rsidRPr="00DA3566">
        <w:rPr>
          <w:rFonts w:ascii="Times New Roman" w:hAnsi="Times New Roman"/>
          <w:spacing w:val="-2"/>
          <w:sz w:val="28"/>
          <w:szCs w:val="28"/>
        </w:rPr>
        <w:softHyphen/>
      </w:r>
      <w:r w:rsidRPr="00DA3566">
        <w:rPr>
          <w:rFonts w:ascii="Times New Roman" w:hAnsi="Times New Roman"/>
          <w:spacing w:val="-3"/>
          <w:sz w:val="28"/>
          <w:szCs w:val="28"/>
        </w:rPr>
        <w:t xml:space="preserve">ного из объектов, а не отдельного его района. В таких городах ЛСО практически </w:t>
      </w:r>
      <w:r w:rsidRPr="00DA3566">
        <w:rPr>
          <w:rFonts w:ascii="Times New Roman" w:hAnsi="Times New Roman"/>
          <w:spacing w:val="-1"/>
          <w:sz w:val="28"/>
          <w:szCs w:val="28"/>
        </w:rPr>
        <w:t xml:space="preserve">совпадает с местной (городской) системой оповещения и в ней задействуются </w:t>
      </w:r>
      <w:r w:rsidRPr="00DA3566">
        <w:rPr>
          <w:rFonts w:ascii="Times New Roman" w:hAnsi="Times New Roman"/>
          <w:sz w:val="28"/>
          <w:szCs w:val="28"/>
        </w:rPr>
        <w:t>все средства оповещения города.</w:t>
      </w:r>
    </w:p>
    <w:p w:rsidR="00DB63A2" w:rsidRPr="004D4F7C" w:rsidRDefault="00DB63A2" w:rsidP="00DB63A2">
      <w:pPr>
        <w:shd w:val="clear" w:color="auto" w:fill="FFFFFF"/>
        <w:ind w:right="403"/>
        <w:jc w:val="center"/>
        <w:rPr>
          <w:rFonts w:ascii="Times New Roman" w:hAnsi="Times New Roman"/>
          <w:sz w:val="28"/>
          <w:szCs w:val="28"/>
        </w:rPr>
      </w:pPr>
      <w:r w:rsidRPr="004D4F7C">
        <w:rPr>
          <w:rFonts w:ascii="Times New Roman" w:hAnsi="Times New Roman"/>
          <w:bCs/>
          <w:iCs/>
          <w:sz w:val="28"/>
          <w:szCs w:val="28"/>
        </w:rPr>
        <w:t>ЛСО атомной станции</w:t>
      </w:r>
    </w:p>
    <w:p w:rsidR="00DB63A2" w:rsidRPr="00DA3566" w:rsidRDefault="00DB63A2" w:rsidP="00DB63A2">
      <w:pPr>
        <w:shd w:val="clear" w:color="auto" w:fill="FFFFFF"/>
        <w:ind w:right="403" w:firstLine="283"/>
        <w:rPr>
          <w:rFonts w:ascii="Times New Roman" w:hAnsi="Times New Roman"/>
          <w:sz w:val="28"/>
          <w:szCs w:val="28"/>
        </w:rPr>
      </w:pPr>
      <w:r w:rsidRPr="00DA3566">
        <w:rPr>
          <w:rFonts w:ascii="Times New Roman" w:hAnsi="Times New Roman"/>
          <w:spacing w:val="-1"/>
          <w:sz w:val="28"/>
          <w:szCs w:val="28"/>
        </w:rPr>
        <w:t xml:space="preserve">Чернобыльская катастрофа показала всему миру, насколько масштабными </w:t>
      </w:r>
      <w:r w:rsidRPr="00DA3566">
        <w:rPr>
          <w:rFonts w:ascii="Times New Roman" w:hAnsi="Times New Roman"/>
          <w:sz w:val="28"/>
          <w:szCs w:val="28"/>
        </w:rPr>
        <w:t xml:space="preserve">по своим проявлениям могут быть последствия аварий на атомных станциях. </w:t>
      </w:r>
      <w:r w:rsidRPr="00DA3566">
        <w:rPr>
          <w:rFonts w:ascii="Times New Roman" w:hAnsi="Times New Roman"/>
          <w:spacing w:val="-2"/>
          <w:sz w:val="28"/>
          <w:szCs w:val="28"/>
        </w:rPr>
        <w:t>Эта авария показала исключительную важность своевременного доведения до населения информации об опасности загрязнения внешней среды радиоактив</w:t>
      </w:r>
      <w:r w:rsidRPr="00DA3566">
        <w:rPr>
          <w:rFonts w:ascii="Times New Roman" w:hAnsi="Times New Roman"/>
          <w:spacing w:val="-2"/>
          <w:sz w:val="28"/>
          <w:szCs w:val="28"/>
        </w:rPr>
        <w:softHyphen/>
        <w:t xml:space="preserve">ными веществами и меру ответственности должностных лиц, ответственных за </w:t>
      </w:r>
      <w:r w:rsidRPr="00DA3566">
        <w:rPr>
          <w:rFonts w:ascii="Times New Roman" w:hAnsi="Times New Roman"/>
          <w:sz w:val="28"/>
          <w:szCs w:val="28"/>
        </w:rPr>
        <w:t>оповещение.</w:t>
      </w:r>
    </w:p>
    <w:p w:rsidR="00DB63A2" w:rsidRPr="00DA3566" w:rsidRDefault="00DB63A2" w:rsidP="00DB63A2">
      <w:pPr>
        <w:shd w:val="clear" w:color="auto" w:fill="FFFFFF"/>
        <w:ind w:right="408" w:firstLine="283"/>
        <w:rPr>
          <w:rFonts w:ascii="Times New Roman" w:hAnsi="Times New Roman"/>
          <w:sz w:val="28"/>
          <w:szCs w:val="28"/>
        </w:rPr>
      </w:pPr>
      <w:r w:rsidRPr="00DA3566">
        <w:rPr>
          <w:rFonts w:ascii="Times New Roman" w:hAnsi="Times New Roman"/>
          <w:sz w:val="28"/>
          <w:szCs w:val="28"/>
        </w:rPr>
        <w:t xml:space="preserve">Зона действия ЛСО на атомной станции определена в радиусе 5 км вокруг нее, с обязательным включением в нее поселка станции. Непосредственное </w:t>
      </w:r>
      <w:r w:rsidRPr="00DA3566">
        <w:rPr>
          <w:rFonts w:ascii="Times New Roman" w:hAnsi="Times New Roman"/>
          <w:spacing w:val="-1"/>
          <w:sz w:val="28"/>
          <w:szCs w:val="28"/>
        </w:rPr>
        <w:t xml:space="preserve">управление ЛСО организуется от начальника смены, как правило, начальника </w:t>
      </w:r>
      <w:r w:rsidRPr="00DA3566">
        <w:rPr>
          <w:rFonts w:ascii="Times New Roman" w:hAnsi="Times New Roman"/>
          <w:sz w:val="28"/>
          <w:szCs w:val="28"/>
        </w:rPr>
        <w:t>смены первого блока.</w:t>
      </w:r>
    </w:p>
    <w:p w:rsidR="00DB63A2" w:rsidRPr="00DA3566" w:rsidRDefault="00DB63A2" w:rsidP="00DB63A2">
      <w:pPr>
        <w:shd w:val="clear" w:color="auto" w:fill="FFFFFF"/>
        <w:ind w:right="403" w:firstLine="283"/>
        <w:rPr>
          <w:rFonts w:ascii="Times New Roman" w:hAnsi="Times New Roman"/>
          <w:sz w:val="28"/>
          <w:szCs w:val="28"/>
        </w:rPr>
      </w:pPr>
      <w:r w:rsidRPr="00DA3566">
        <w:rPr>
          <w:rFonts w:ascii="Times New Roman" w:hAnsi="Times New Roman"/>
          <w:sz w:val="28"/>
          <w:szCs w:val="28"/>
        </w:rPr>
        <w:t xml:space="preserve">Между начальником смены АЭС и оперативным дежурным ГУ МЧС России </w:t>
      </w:r>
      <w:r w:rsidRPr="00DA3566">
        <w:rPr>
          <w:rFonts w:ascii="Times New Roman" w:hAnsi="Times New Roman"/>
          <w:spacing w:val="-2"/>
          <w:sz w:val="28"/>
          <w:szCs w:val="28"/>
        </w:rPr>
        <w:t>по субъекту РФ, на территории которого располагается АЭС, организуется пря</w:t>
      </w:r>
      <w:r w:rsidRPr="00DA3566">
        <w:rPr>
          <w:rFonts w:ascii="Times New Roman" w:hAnsi="Times New Roman"/>
          <w:spacing w:val="-2"/>
          <w:sz w:val="28"/>
          <w:szCs w:val="28"/>
        </w:rPr>
        <w:softHyphen/>
      </w:r>
      <w:r w:rsidRPr="00DA3566">
        <w:rPr>
          <w:rFonts w:ascii="Times New Roman" w:hAnsi="Times New Roman"/>
          <w:sz w:val="28"/>
          <w:szCs w:val="28"/>
        </w:rPr>
        <w:t>мая телефонная связь и радиосвязь.</w:t>
      </w:r>
    </w:p>
    <w:p w:rsidR="00DB63A2" w:rsidRDefault="00DB63A2" w:rsidP="00A62A89">
      <w:pPr>
        <w:shd w:val="clear" w:color="auto" w:fill="FFFFFF"/>
        <w:ind w:right="403" w:firstLine="283"/>
        <w:rPr>
          <w:rFonts w:ascii="Times New Roman" w:hAnsi="Times New Roman"/>
          <w:sz w:val="28"/>
          <w:szCs w:val="28"/>
        </w:rPr>
      </w:pPr>
      <w:r w:rsidRPr="00DA3566">
        <w:rPr>
          <w:rFonts w:ascii="Times New Roman" w:hAnsi="Times New Roman"/>
          <w:spacing w:val="-3"/>
          <w:sz w:val="28"/>
          <w:szCs w:val="28"/>
        </w:rPr>
        <w:t>Управление работой ЛСО АЭС организуется как с рабочего места начальни</w:t>
      </w:r>
      <w:r w:rsidRPr="00DA3566">
        <w:rPr>
          <w:rFonts w:ascii="Times New Roman" w:hAnsi="Times New Roman"/>
          <w:spacing w:val="-3"/>
          <w:sz w:val="28"/>
          <w:szCs w:val="28"/>
        </w:rPr>
        <w:softHyphen/>
      </w:r>
      <w:r w:rsidRPr="00DA3566">
        <w:rPr>
          <w:rFonts w:ascii="Times New Roman" w:hAnsi="Times New Roman"/>
          <w:sz w:val="28"/>
          <w:szCs w:val="28"/>
        </w:rPr>
        <w:t>ка смены, так и помещения убежища запасного пункта управления АЭС</w:t>
      </w:r>
      <w:r w:rsidR="004D4F7C">
        <w:rPr>
          <w:rFonts w:ascii="Times New Roman" w:hAnsi="Times New Roman"/>
          <w:sz w:val="28"/>
          <w:szCs w:val="28"/>
        </w:rPr>
        <w:t xml:space="preserve">. </w:t>
      </w:r>
      <w:r w:rsidRPr="00DA3566">
        <w:rPr>
          <w:rFonts w:ascii="Times New Roman" w:hAnsi="Times New Roman"/>
          <w:sz w:val="28"/>
          <w:szCs w:val="28"/>
        </w:rPr>
        <w:t>.Схема построения ЛСО на атомной</w:t>
      </w:r>
      <w:r>
        <w:rPr>
          <w:rFonts w:ascii="Times New Roman" w:hAnsi="Times New Roman"/>
          <w:sz w:val="28"/>
          <w:szCs w:val="28"/>
        </w:rPr>
        <w:t xml:space="preserve"> станции.</w:t>
      </w:r>
    </w:p>
    <w:p w:rsidR="00DB63A2" w:rsidRPr="007351C4" w:rsidRDefault="00DB63A2" w:rsidP="00DB63A2">
      <w:pPr>
        <w:shd w:val="clear" w:color="auto" w:fill="FFFFFF"/>
        <w:ind w:right="408"/>
        <w:rPr>
          <w:rFonts w:ascii="Times New Roman" w:hAnsi="Times New Roman"/>
          <w:sz w:val="28"/>
          <w:szCs w:val="28"/>
        </w:rPr>
      </w:pPr>
      <w:r w:rsidRPr="007351C4">
        <w:rPr>
          <w:rFonts w:ascii="Times New Roman" w:hAnsi="Times New Roman"/>
          <w:spacing w:val="-2"/>
          <w:sz w:val="28"/>
          <w:szCs w:val="28"/>
        </w:rPr>
        <w:t>Необходима разработка нового подхода к созданию систем оповещения, ко</w:t>
      </w:r>
      <w:r w:rsidRPr="007351C4">
        <w:rPr>
          <w:rFonts w:ascii="Times New Roman" w:hAnsi="Times New Roman"/>
          <w:spacing w:val="-2"/>
          <w:sz w:val="28"/>
          <w:szCs w:val="28"/>
        </w:rPr>
        <w:softHyphen/>
      </w:r>
      <w:r w:rsidRPr="007351C4">
        <w:rPr>
          <w:rFonts w:ascii="Times New Roman" w:hAnsi="Times New Roman"/>
          <w:sz w:val="28"/>
          <w:szCs w:val="28"/>
        </w:rPr>
        <w:t>торые бы удовлетворяли следующим требованиям:</w:t>
      </w:r>
    </w:p>
    <w:p w:rsidR="00DB63A2" w:rsidRPr="007351C4" w:rsidRDefault="00DB63A2" w:rsidP="00DB63A2">
      <w:pPr>
        <w:shd w:val="clear" w:color="auto" w:fill="FFFFFF"/>
        <w:ind w:right="408"/>
        <w:rPr>
          <w:rFonts w:ascii="Times New Roman" w:hAnsi="Times New Roman"/>
          <w:sz w:val="28"/>
          <w:szCs w:val="28"/>
        </w:rPr>
      </w:pPr>
      <w:r w:rsidRPr="007351C4">
        <w:rPr>
          <w:rFonts w:ascii="Times New Roman" w:hAnsi="Times New Roman"/>
          <w:spacing w:val="-3"/>
          <w:sz w:val="28"/>
          <w:szCs w:val="28"/>
        </w:rPr>
        <w:t xml:space="preserve">– увеличение надежности и процента охвата населения (вне зависимости от </w:t>
      </w:r>
      <w:r w:rsidRPr="007351C4">
        <w:rPr>
          <w:rFonts w:ascii="Times New Roman" w:hAnsi="Times New Roman"/>
          <w:sz w:val="28"/>
          <w:szCs w:val="28"/>
        </w:rPr>
        <w:t>места его пребывания и времени суток) при одновременном сокращении вре</w:t>
      </w:r>
      <w:r w:rsidRPr="007351C4">
        <w:rPr>
          <w:rFonts w:ascii="Times New Roman" w:hAnsi="Times New Roman"/>
          <w:sz w:val="28"/>
          <w:szCs w:val="28"/>
        </w:rPr>
        <w:softHyphen/>
        <w:t>мени на его оповещение и информирование;</w:t>
      </w:r>
    </w:p>
    <w:p w:rsidR="00DB63A2" w:rsidRPr="007351C4" w:rsidRDefault="00DB63A2" w:rsidP="00DB63A2">
      <w:pPr>
        <w:shd w:val="clear" w:color="auto" w:fill="FFFFFF"/>
        <w:ind w:right="408"/>
        <w:rPr>
          <w:rFonts w:ascii="Times New Roman" w:hAnsi="Times New Roman"/>
          <w:sz w:val="28"/>
          <w:szCs w:val="28"/>
        </w:rPr>
      </w:pPr>
      <w:r w:rsidRPr="007351C4">
        <w:rPr>
          <w:rFonts w:ascii="Times New Roman" w:hAnsi="Times New Roman"/>
          <w:spacing w:val="-2"/>
          <w:sz w:val="28"/>
          <w:szCs w:val="28"/>
        </w:rPr>
        <w:t>– решение задач оповещения и информирования населения сельской мест</w:t>
      </w:r>
      <w:r w:rsidRPr="007351C4">
        <w:rPr>
          <w:rFonts w:ascii="Times New Roman" w:hAnsi="Times New Roman"/>
          <w:spacing w:val="-2"/>
          <w:sz w:val="28"/>
          <w:szCs w:val="28"/>
        </w:rPr>
        <w:softHyphen/>
      </w:r>
      <w:r w:rsidRPr="007351C4">
        <w:rPr>
          <w:rFonts w:ascii="Times New Roman" w:hAnsi="Times New Roman"/>
          <w:sz w:val="28"/>
          <w:szCs w:val="28"/>
        </w:rPr>
        <w:t>ности;</w:t>
      </w:r>
    </w:p>
    <w:p w:rsidR="00DB63A2" w:rsidRPr="007351C4" w:rsidRDefault="00DB63A2" w:rsidP="00DB63A2">
      <w:pPr>
        <w:shd w:val="clear" w:color="auto" w:fill="FFFFFF"/>
        <w:ind w:right="413"/>
        <w:rPr>
          <w:rFonts w:ascii="Times New Roman" w:hAnsi="Times New Roman"/>
          <w:sz w:val="28"/>
          <w:szCs w:val="28"/>
        </w:rPr>
      </w:pPr>
      <w:r w:rsidRPr="007351C4">
        <w:rPr>
          <w:rFonts w:ascii="Times New Roman" w:hAnsi="Times New Roman"/>
          <w:sz w:val="28"/>
          <w:szCs w:val="28"/>
        </w:rPr>
        <w:t>– использование современных существующих и перспективных цифровых технологий в области вещания и связи;</w:t>
      </w:r>
    </w:p>
    <w:p w:rsidR="00DB63A2" w:rsidRPr="007351C4" w:rsidRDefault="00DB63A2" w:rsidP="00DB63A2">
      <w:pPr>
        <w:shd w:val="clear" w:color="auto" w:fill="FFFFFF"/>
        <w:rPr>
          <w:rFonts w:ascii="Times New Roman" w:hAnsi="Times New Roman"/>
          <w:sz w:val="28"/>
          <w:szCs w:val="28"/>
        </w:rPr>
      </w:pPr>
      <w:r w:rsidRPr="007351C4">
        <w:rPr>
          <w:rFonts w:ascii="Times New Roman" w:hAnsi="Times New Roman"/>
          <w:sz w:val="28"/>
          <w:szCs w:val="28"/>
        </w:rPr>
        <w:t>– создание мобильной компоненты СЦО;</w:t>
      </w:r>
    </w:p>
    <w:p w:rsidR="00DB63A2" w:rsidRPr="007351C4" w:rsidRDefault="00DB63A2" w:rsidP="00DB63A2">
      <w:pPr>
        <w:shd w:val="clear" w:color="auto" w:fill="FFFFFF"/>
        <w:ind w:right="408"/>
        <w:rPr>
          <w:rFonts w:ascii="Times New Roman" w:hAnsi="Times New Roman"/>
          <w:sz w:val="28"/>
          <w:szCs w:val="28"/>
        </w:rPr>
      </w:pPr>
      <w:r w:rsidRPr="007351C4">
        <w:rPr>
          <w:rFonts w:ascii="Times New Roman" w:hAnsi="Times New Roman"/>
          <w:spacing w:val="-1"/>
          <w:sz w:val="28"/>
          <w:szCs w:val="28"/>
        </w:rPr>
        <w:t>– внедрение в эксплуатацию более совершенных наружных средств опове</w:t>
      </w:r>
      <w:r w:rsidRPr="007351C4">
        <w:rPr>
          <w:rFonts w:ascii="Times New Roman" w:hAnsi="Times New Roman"/>
          <w:spacing w:val="-1"/>
          <w:sz w:val="28"/>
          <w:szCs w:val="28"/>
        </w:rPr>
        <w:softHyphen/>
      </w:r>
      <w:r w:rsidRPr="007351C4">
        <w:rPr>
          <w:rFonts w:ascii="Times New Roman" w:hAnsi="Times New Roman"/>
          <w:sz w:val="28"/>
          <w:szCs w:val="28"/>
        </w:rPr>
        <w:t>щения населения с автономным питанием;</w:t>
      </w:r>
    </w:p>
    <w:p w:rsidR="00DB63A2" w:rsidRPr="007351C4" w:rsidRDefault="00DB63A2" w:rsidP="00DB63A2">
      <w:pPr>
        <w:shd w:val="clear" w:color="auto" w:fill="FFFFFF"/>
        <w:ind w:right="408"/>
        <w:rPr>
          <w:rFonts w:ascii="Times New Roman" w:hAnsi="Times New Roman"/>
          <w:sz w:val="28"/>
          <w:szCs w:val="28"/>
        </w:rPr>
      </w:pPr>
      <w:r>
        <w:rPr>
          <w:rFonts w:ascii="Times New Roman" w:hAnsi="Times New Roman"/>
          <w:spacing w:val="-1"/>
          <w:sz w:val="28"/>
          <w:szCs w:val="28"/>
        </w:rPr>
        <w:t xml:space="preserve">  </w:t>
      </w:r>
      <w:r w:rsidRPr="007351C4">
        <w:rPr>
          <w:rFonts w:ascii="Times New Roman" w:hAnsi="Times New Roman"/>
          <w:spacing w:val="-1"/>
          <w:sz w:val="28"/>
          <w:szCs w:val="28"/>
        </w:rPr>
        <w:t>– обеспечение автоматической периодической проверки состояния аппара</w:t>
      </w:r>
      <w:r w:rsidRPr="007351C4">
        <w:rPr>
          <w:rFonts w:ascii="Times New Roman" w:hAnsi="Times New Roman"/>
          <w:spacing w:val="-1"/>
          <w:sz w:val="28"/>
          <w:szCs w:val="28"/>
        </w:rPr>
        <w:softHyphen/>
        <w:t>туры управления и средств оповещения всех звеньев СЦО без их включения;</w:t>
      </w:r>
    </w:p>
    <w:p w:rsidR="00DB63A2" w:rsidRPr="007351C4" w:rsidRDefault="00DB63A2" w:rsidP="00DB63A2">
      <w:pPr>
        <w:shd w:val="clear" w:color="auto" w:fill="FFFFFF"/>
        <w:ind w:left="288"/>
        <w:rPr>
          <w:rFonts w:ascii="Times New Roman" w:hAnsi="Times New Roman"/>
          <w:sz w:val="28"/>
          <w:szCs w:val="28"/>
        </w:rPr>
      </w:pPr>
      <w:r w:rsidRPr="007351C4">
        <w:rPr>
          <w:rFonts w:ascii="Times New Roman" w:hAnsi="Times New Roman"/>
          <w:sz w:val="28"/>
          <w:szCs w:val="28"/>
        </w:rPr>
        <w:t>– обеспечение надежной защиты СЦО от несанкционированного запуска;</w:t>
      </w:r>
    </w:p>
    <w:p w:rsidR="00DB63A2" w:rsidRPr="007351C4" w:rsidRDefault="00DB63A2" w:rsidP="00DB63A2">
      <w:pPr>
        <w:shd w:val="clear" w:color="auto" w:fill="FFFFFF"/>
        <w:ind w:right="408"/>
        <w:rPr>
          <w:rFonts w:ascii="Times New Roman" w:hAnsi="Times New Roman"/>
          <w:sz w:val="28"/>
          <w:szCs w:val="28"/>
        </w:rPr>
      </w:pPr>
      <w:r w:rsidRPr="007351C4">
        <w:rPr>
          <w:rFonts w:ascii="Times New Roman" w:hAnsi="Times New Roman"/>
          <w:sz w:val="28"/>
          <w:szCs w:val="28"/>
        </w:rPr>
        <w:t>– организация организационного и технического взаимодействия СЦО го</w:t>
      </w:r>
      <w:r w:rsidRPr="007351C4">
        <w:rPr>
          <w:rFonts w:ascii="Times New Roman" w:hAnsi="Times New Roman"/>
          <w:sz w:val="28"/>
          <w:szCs w:val="28"/>
        </w:rPr>
        <w:softHyphen/>
      </w:r>
      <w:r w:rsidRPr="007351C4">
        <w:rPr>
          <w:rFonts w:ascii="Times New Roman" w:hAnsi="Times New Roman"/>
          <w:spacing w:val="-1"/>
          <w:sz w:val="28"/>
          <w:szCs w:val="28"/>
        </w:rPr>
        <w:t>рода с системами оповещения и информирования объектов экономики, транс</w:t>
      </w:r>
      <w:r w:rsidRPr="007351C4">
        <w:rPr>
          <w:rFonts w:ascii="Times New Roman" w:hAnsi="Times New Roman"/>
          <w:spacing w:val="-1"/>
          <w:sz w:val="28"/>
          <w:szCs w:val="28"/>
        </w:rPr>
        <w:softHyphen/>
      </w:r>
      <w:r w:rsidRPr="007351C4">
        <w:rPr>
          <w:rFonts w:ascii="Times New Roman" w:hAnsi="Times New Roman"/>
          <w:sz w:val="28"/>
          <w:szCs w:val="28"/>
        </w:rPr>
        <w:t>портных и жилищно-коммунальных органов и др.</w:t>
      </w:r>
    </w:p>
    <w:p w:rsidR="00DB63A2" w:rsidRDefault="00DB63A2" w:rsidP="00DB63A2">
      <w:pPr>
        <w:shd w:val="clear" w:color="auto" w:fill="FFFFFF"/>
        <w:spacing w:before="5" w:after="494" w:line="240" w:lineRule="exact"/>
        <w:ind w:right="408" w:firstLine="288"/>
        <w:sectPr w:rsidR="00DB63A2" w:rsidSect="002F49DB">
          <w:pgSz w:w="11909" w:h="16834"/>
          <w:pgMar w:top="1440" w:right="994" w:bottom="720" w:left="1134" w:header="720" w:footer="720" w:gutter="0"/>
          <w:cols w:space="60"/>
          <w:noEndnote/>
        </w:sectPr>
      </w:pP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pacing w:val="-1"/>
          <w:sz w:val="28"/>
          <w:szCs w:val="28"/>
        </w:rPr>
        <w:t>Создание систем оповещения на старых принципах, когда искусственно ор</w:t>
      </w:r>
      <w:r w:rsidRPr="007351C4">
        <w:rPr>
          <w:rFonts w:ascii="Times New Roman" w:hAnsi="Times New Roman"/>
          <w:spacing w:val="-1"/>
          <w:sz w:val="28"/>
          <w:szCs w:val="28"/>
        </w:rPr>
        <w:softHyphen/>
      </w:r>
      <w:r w:rsidRPr="007351C4">
        <w:rPr>
          <w:rFonts w:ascii="Times New Roman" w:hAnsi="Times New Roman"/>
          <w:sz w:val="28"/>
          <w:szCs w:val="28"/>
        </w:rPr>
        <w:t xml:space="preserve">ганизуется отдельная ветвь (набор аппаратуры оповещения и традиционных </w:t>
      </w:r>
      <w:r w:rsidRPr="007351C4">
        <w:rPr>
          <w:rFonts w:ascii="Times New Roman" w:hAnsi="Times New Roman"/>
          <w:spacing w:val="-1"/>
          <w:sz w:val="28"/>
          <w:szCs w:val="28"/>
        </w:rPr>
        <w:t xml:space="preserve">средств оповещения – </w:t>
      </w:r>
      <w:proofErr w:type="spellStart"/>
      <w:r w:rsidRPr="007351C4">
        <w:rPr>
          <w:rFonts w:ascii="Times New Roman" w:hAnsi="Times New Roman"/>
          <w:spacing w:val="-1"/>
          <w:sz w:val="28"/>
          <w:szCs w:val="28"/>
        </w:rPr>
        <w:t>электросирены</w:t>
      </w:r>
      <w:proofErr w:type="spellEnd"/>
      <w:r w:rsidRPr="007351C4">
        <w:rPr>
          <w:rFonts w:ascii="Times New Roman" w:hAnsi="Times New Roman"/>
          <w:spacing w:val="-1"/>
          <w:sz w:val="28"/>
          <w:szCs w:val="28"/>
        </w:rPr>
        <w:t>, уличные громкоговорители, теле- и ра</w:t>
      </w:r>
      <w:r w:rsidRPr="007351C4">
        <w:rPr>
          <w:rFonts w:ascii="Times New Roman" w:hAnsi="Times New Roman"/>
          <w:spacing w:val="-1"/>
          <w:sz w:val="28"/>
          <w:szCs w:val="28"/>
        </w:rPr>
        <w:softHyphen/>
      </w:r>
      <w:r w:rsidRPr="007351C4">
        <w:rPr>
          <w:rFonts w:ascii="Times New Roman" w:hAnsi="Times New Roman"/>
          <w:sz w:val="28"/>
          <w:szCs w:val="28"/>
        </w:rPr>
        <w:t xml:space="preserve">диоприемники), не связанная с функциями сети связи по предоставлению </w:t>
      </w:r>
      <w:r w:rsidRPr="007351C4">
        <w:rPr>
          <w:rFonts w:ascii="Times New Roman" w:hAnsi="Times New Roman"/>
          <w:spacing w:val="-2"/>
          <w:sz w:val="28"/>
          <w:szCs w:val="28"/>
        </w:rPr>
        <w:t>определенных услуг, является весьма затратной и неэффективной.</w:t>
      </w:r>
    </w:p>
    <w:p w:rsidR="00DB63A2" w:rsidRPr="007351C4" w:rsidRDefault="00DB63A2" w:rsidP="00DB63A2">
      <w:pPr>
        <w:shd w:val="clear" w:color="auto" w:fill="FFFFFF"/>
        <w:ind w:right="24" w:firstLine="283"/>
        <w:rPr>
          <w:rFonts w:ascii="Times New Roman" w:hAnsi="Times New Roman"/>
          <w:sz w:val="28"/>
          <w:szCs w:val="28"/>
        </w:rPr>
      </w:pPr>
      <w:r w:rsidRPr="007351C4">
        <w:rPr>
          <w:rFonts w:ascii="Times New Roman" w:hAnsi="Times New Roman"/>
          <w:sz w:val="28"/>
          <w:szCs w:val="28"/>
        </w:rPr>
        <w:t>Следует в максимальной степени использовать в интересах оповещения и информирования населения технические возможности, уже заложенные в новых цифровых системах связи и вещания, которые реализуются в нашей стране.</w:t>
      </w: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pacing w:val="-2"/>
          <w:sz w:val="28"/>
          <w:szCs w:val="28"/>
        </w:rPr>
        <w:t>С точки зрения системного подхода в целях решения задач оповещения не</w:t>
      </w:r>
      <w:r w:rsidRPr="007351C4">
        <w:rPr>
          <w:rFonts w:ascii="Times New Roman" w:hAnsi="Times New Roman"/>
          <w:spacing w:val="-2"/>
          <w:sz w:val="28"/>
          <w:szCs w:val="28"/>
        </w:rPr>
        <w:softHyphen/>
      </w:r>
      <w:r w:rsidRPr="007351C4">
        <w:rPr>
          <w:rFonts w:ascii="Times New Roman" w:hAnsi="Times New Roman"/>
          <w:sz w:val="28"/>
          <w:szCs w:val="28"/>
        </w:rPr>
        <w:t>обходимо использовать единую цифровую транспортную систему, позволяю</w:t>
      </w:r>
      <w:r w:rsidRPr="007351C4">
        <w:rPr>
          <w:rFonts w:ascii="Times New Roman" w:hAnsi="Times New Roman"/>
          <w:sz w:val="28"/>
          <w:szCs w:val="28"/>
        </w:rPr>
        <w:softHyphen/>
      </w:r>
      <w:r w:rsidRPr="007351C4">
        <w:rPr>
          <w:rFonts w:ascii="Times New Roman" w:hAnsi="Times New Roman"/>
          <w:spacing w:val="-4"/>
          <w:sz w:val="28"/>
          <w:szCs w:val="28"/>
        </w:rPr>
        <w:t>щую передавать все виды информации, распределяя ее сетевые ресурсы на ди</w:t>
      </w:r>
      <w:r w:rsidRPr="007351C4">
        <w:rPr>
          <w:rFonts w:ascii="Times New Roman" w:hAnsi="Times New Roman"/>
          <w:spacing w:val="-4"/>
          <w:sz w:val="28"/>
          <w:szCs w:val="28"/>
        </w:rPr>
        <w:softHyphen/>
      </w:r>
      <w:r w:rsidRPr="007351C4">
        <w:rPr>
          <w:rFonts w:ascii="Times New Roman" w:hAnsi="Times New Roman"/>
          <w:sz w:val="28"/>
          <w:szCs w:val="28"/>
        </w:rPr>
        <w:t>намической основе. Это позволит обеспечить:</w:t>
      </w:r>
    </w:p>
    <w:p w:rsidR="00DB63A2" w:rsidRPr="007351C4" w:rsidRDefault="00DB63A2" w:rsidP="00DB63A2">
      <w:pPr>
        <w:shd w:val="clear" w:color="auto" w:fill="FFFFFF"/>
        <w:ind w:right="19" w:firstLine="288"/>
        <w:rPr>
          <w:rFonts w:ascii="Times New Roman" w:hAnsi="Times New Roman"/>
          <w:sz w:val="28"/>
          <w:szCs w:val="28"/>
        </w:rPr>
      </w:pPr>
      <w:r w:rsidRPr="007351C4">
        <w:rPr>
          <w:rFonts w:ascii="Times New Roman" w:hAnsi="Times New Roman"/>
          <w:sz w:val="28"/>
          <w:szCs w:val="28"/>
        </w:rPr>
        <w:t xml:space="preserve">– гибкость и адаптацию подсистемы к изменению уровня пользователей к </w:t>
      </w:r>
      <w:r w:rsidRPr="007351C4">
        <w:rPr>
          <w:rFonts w:ascii="Times New Roman" w:hAnsi="Times New Roman"/>
          <w:spacing w:val="-1"/>
          <w:sz w:val="28"/>
          <w:szCs w:val="28"/>
        </w:rPr>
        <w:t>объему, скорости, качеству и достоверности передаваемой информации;</w:t>
      </w:r>
    </w:p>
    <w:p w:rsidR="00DB63A2" w:rsidRPr="007351C4" w:rsidRDefault="00DB63A2" w:rsidP="00DB63A2">
      <w:pPr>
        <w:shd w:val="clear" w:color="auto" w:fill="FFFFFF"/>
        <w:ind w:left="288"/>
        <w:rPr>
          <w:rFonts w:ascii="Times New Roman" w:hAnsi="Times New Roman"/>
          <w:sz w:val="28"/>
          <w:szCs w:val="28"/>
        </w:rPr>
      </w:pPr>
      <w:r w:rsidRPr="007351C4">
        <w:rPr>
          <w:rFonts w:ascii="Times New Roman" w:hAnsi="Times New Roman"/>
          <w:spacing w:val="-1"/>
          <w:sz w:val="28"/>
          <w:szCs w:val="28"/>
        </w:rPr>
        <w:t>– повышение использования имеющихся транспортных сетевых ресурсов;</w:t>
      </w:r>
    </w:p>
    <w:p w:rsidR="00DB63A2" w:rsidRPr="007351C4" w:rsidRDefault="00DB63A2" w:rsidP="00DB63A2">
      <w:pPr>
        <w:shd w:val="clear" w:color="auto" w:fill="FFFFFF"/>
        <w:ind w:right="14" w:firstLine="288"/>
        <w:rPr>
          <w:rFonts w:ascii="Times New Roman" w:hAnsi="Times New Roman"/>
          <w:sz w:val="28"/>
          <w:szCs w:val="28"/>
        </w:rPr>
      </w:pPr>
      <w:r w:rsidRPr="007351C4">
        <w:rPr>
          <w:rFonts w:ascii="Times New Roman" w:hAnsi="Times New Roman"/>
          <w:sz w:val="28"/>
          <w:szCs w:val="28"/>
        </w:rPr>
        <w:t>– снижение затрат на проектирование, строительство и эксплуатацион</w:t>
      </w:r>
      <w:r w:rsidRPr="007351C4">
        <w:rPr>
          <w:rFonts w:ascii="Times New Roman" w:hAnsi="Times New Roman"/>
          <w:sz w:val="28"/>
          <w:szCs w:val="28"/>
        </w:rPr>
        <w:softHyphen/>
        <w:t>но-техническое обслуживание.</w:t>
      </w:r>
    </w:p>
    <w:p w:rsidR="00DB63A2" w:rsidRPr="004D4F7C" w:rsidRDefault="00DB63A2" w:rsidP="00DB63A2">
      <w:pPr>
        <w:shd w:val="clear" w:color="auto" w:fill="FFFFFF"/>
        <w:ind w:left="1728" w:right="806" w:hanging="576"/>
        <w:rPr>
          <w:rFonts w:ascii="Times New Roman" w:hAnsi="Times New Roman"/>
          <w:sz w:val="28"/>
          <w:szCs w:val="28"/>
        </w:rPr>
      </w:pPr>
      <w:r w:rsidRPr="004D4F7C">
        <w:rPr>
          <w:rFonts w:ascii="Times New Roman" w:hAnsi="Times New Roman"/>
          <w:bCs/>
          <w:iCs/>
          <w:sz w:val="28"/>
          <w:szCs w:val="28"/>
        </w:rPr>
        <w:t>Предложения по использованию новых технических средств для информирования и оповещения населения</w:t>
      </w: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pacing w:val="-3"/>
          <w:sz w:val="28"/>
          <w:szCs w:val="28"/>
        </w:rPr>
        <w:t>В качестве средств оповещения и информирования населения целесообраз</w:t>
      </w:r>
      <w:r w:rsidRPr="007351C4">
        <w:rPr>
          <w:rFonts w:ascii="Times New Roman" w:hAnsi="Times New Roman"/>
          <w:spacing w:val="-3"/>
          <w:sz w:val="28"/>
          <w:szCs w:val="28"/>
        </w:rPr>
        <w:softHyphen/>
      </w:r>
      <w:r w:rsidRPr="007351C4">
        <w:rPr>
          <w:rFonts w:ascii="Times New Roman" w:hAnsi="Times New Roman"/>
          <w:sz w:val="28"/>
          <w:szCs w:val="28"/>
        </w:rPr>
        <w:t>но организовать использование:</w:t>
      </w:r>
    </w:p>
    <w:p w:rsidR="00DB63A2" w:rsidRPr="007351C4" w:rsidRDefault="00DB63A2" w:rsidP="00DB63A2">
      <w:pPr>
        <w:shd w:val="clear" w:color="auto" w:fill="FFFFFF"/>
        <w:ind w:left="288"/>
        <w:rPr>
          <w:rFonts w:ascii="Times New Roman" w:hAnsi="Times New Roman"/>
          <w:sz w:val="28"/>
          <w:szCs w:val="28"/>
        </w:rPr>
      </w:pPr>
      <w:r w:rsidRPr="007351C4">
        <w:rPr>
          <w:rFonts w:ascii="Times New Roman" w:hAnsi="Times New Roman"/>
          <w:sz w:val="28"/>
          <w:szCs w:val="28"/>
        </w:rPr>
        <w:t>– сотовых сетей связи;</w:t>
      </w:r>
    </w:p>
    <w:p w:rsidR="00DB63A2" w:rsidRPr="007351C4" w:rsidRDefault="00DB63A2" w:rsidP="00DB63A2">
      <w:pPr>
        <w:shd w:val="clear" w:color="auto" w:fill="FFFFFF"/>
        <w:ind w:right="14" w:firstLine="288"/>
        <w:rPr>
          <w:rFonts w:ascii="Times New Roman" w:hAnsi="Times New Roman"/>
          <w:sz w:val="28"/>
          <w:szCs w:val="28"/>
        </w:rPr>
      </w:pPr>
      <w:r w:rsidRPr="007351C4">
        <w:rPr>
          <w:rFonts w:ascii="Times New Roman" w:hAnsi="Times New Roman"/>
          <w:spacing w:val="-1"/>
          <w:sz w:val="28"/>
          <w:szCs w:val="28"/>
        </w:rPr>
        <w:t xml:space="preserve">– </w:t>
      </w:r>
      <w:proofErr w:type="spellStart"/>
      <w:r w:rsidRPr="007351C4">
        <w:rPr>
          <w:rFonts w:ascii="Times New Roman" w:hAnsi="Times New Roman"/>
          <w:spacing w:val="-1"/>
          <w:sz w:val="28"/>
          <w:szCs w:val="28"/>
        </w:rPr>
        <w:t>автомагнитол</w:t>
      </w:r>
      <w:proofErr w:type="spellEnd"/>
      <w:r w:rsidRPr="007351C4">
        <w:rPr>
          <w:rFonts w:ascii="Times New Roman" w:hAnsi="Times New Roman"/>
          <w:spacing w:val="-1"/>
          <w:sz w:val="28"/>
          <w:szCs w:val="28"/>
        </w:rPr>
        <w:t xml:space="preserve"> в транспортных средствах с автоматическим переключени</w:t>
      </w:r>
      <w:r w:rsidRPr="007351C4">
        <w:rPr>
          <w:rFonts w:ascii="Times New Roman" w:hAnsi="Times New Roman"/>
          <w:spacing w:val="-1"/>
          <w:sz w:val="28"/>
          <w:szCs w:val="28"/>
        </w:rPr>
        <w:softHyphen/>
      </w:r>
      <w:r w:rsidRPr="007351C4">
        <w:rPr>
          <w:rFonts w:ascii="Times New Roman" w:hAnsi="Times New Roman"/>
          <w:sz w:val="28"/>
          <w:szCs w:val="28"/>
        </w:rPr>
        <w:t>ем на программу передачи экстренных сообщений о ЧС;</w:t>
      </w:r>
    </w:p>
    <w:p w:rsidR="00DB63A2" w:rsidRPr="007351C4" w:rsidRDefault="00DB63A2" w:rsidP="00DB63A2">
      <w:pPr>
        <w:shd w:val="clear" w:color="auto" w:fill="FFFFFF"/>
        <w:ind w:left="288"/>
        <w:rPr>
          <w:rFonts w:ascii="Times New Roman" w:hAnsi="Times New Roman"/>
          <w:sz w:val="28"/>
          <w:szCs w:val="28"/>
        </w:rPr>
      </w:pPr>
      <w:r w:rsidRPr="007351C4">
        <w:rPr>
          <w:rFonts w:ascii="Times New Roman" w:hAnsi="Times New Roman"/>
          <w:sz w:val="28"/>
          <w:szCs w:val="28"/>
        </w:rPr>
        <w:t>– современных рекламных технологий;</w:t>
      </w:r>
    </w:p>
    <w:p w:rsidR="00DB63A2" w:rsidRPr="007351C4" w:rsidRDefault="00DB63A2" w:rsidP="00DB63A2">
      <w:pPr>
        <w:shd w:val="clear" w:color="auto" w:fill="FFFFFF"/>
        <w:ind w:right="19" w:firstLine="288"/>
        <w:rPr>
          <w:rFonts w:ascii="Times New Roman" w:hAnsi="Times New Roman"/>
          <w:sz w:val="28"/>
          <w:szCs w:val="28"/>
        </w:rPr>
      </w:pPr>
      <w:r w:rsidRPr="007351C4">
        <w:rPr>
          <w:rFonts w:ascii="Times New Roman" w:hAnsi="Times New Roman"/>
          <w:sz w:val="28"/>
          <w:szCs w:val="28"/>
        </w:rPr>
        <w:t xml:space="preserve">– </w:t>
      </w:r>
      <w:proofErr w:type="spellStart"/>
      <w:r w:rsidRPr="007351C4">
        <w:rPr>
          <w:rFonts w:ascii="Times New Roman" w:hAnsi="Times New Roman"/>
          <w:sz w:val="28"/>
          <w:szCs w:val="28"/>
        </w:rPr>
        <w:t>высокомощных</w:t>
      </w:r>
      <w:proofErr w:type="spellEnd"/>
      <w:r w:rsidRPr="007351C4">
        <w:rPr>
          <w:rFonts w:ascii="Times New Roman" w:hAnsi="Times New Roman"/>
          <w:sz w:val="28"/>
          <w:szCs w:val="28"/>
        </w:rPr>
        <w:t xml:space="preserve"> звуковых излучателей с автономным питанием, обеспе</w:t>
      </w:r>
      <w:r w:rsidRPr="007351C4">
        <w:rPr>
          <w:rFonts w:ascii="Times New Roman" w:hAnsi="Times New Roman"/>
          <w:sz w:val="28"/>
          <w:szCs w:val="28"/>
        </w:rPr>
        <w:softHyphen/>
        <w:t>чивающих передачу условных сигналов и коротких информационных сооб</w:t>
      </w:r>
      <w:r w:rsidRPr="007351C4">
        <w:rPr>
          <w:rFonts w:ascii="Times New Roman" w:hAnsi="Times New Roman"/>
          <w:sz w:val="28"/>
          <w:szCs w:val="28"/>
        </w:rPr>
        <w:softHyphen/>
        <w:t>щений;</w:t>
      </w:r>
    </w:p>
    <w:p w:rsidR="00DB63A2" w:rsidRPr="007351C4" w:rsidRDefault="00DB63A2" w:rsidP="00DB63A2">
      <w:pPr>
        <w:shd w:val="clear" w:color="auto" w:fill="FFFFFF"/>
        <w:ind w:right="14" w:firstLine="288"/>
        <w:rPr>
          <w:rFonts w:ascii="Times New Roman" w:hAnsi="Times New Roman"/>
          <w:sz w:val="28"/>
          <w:szCs w:val="28"/>
        </w:rPr>
      </w:pPr>
      <w:r w:rsidRPr="007351C4">
        <w:rPr>
          <w:rFonts w:ascii="Times New Roman" w:hAnsi="Times New Roman"/>
          <w:spacing w:val="-4"/>
          <w:sz w:val="28"/>
          <w:szCs w:val="28"/>
        </w:rPr>
        <w:t>– сетей радио- и телевещания (с учетом запланированного перехода на циф</w:t>
      </w:r>
      <w:r w:rsidRPr="007351C4">
        <w:rPr>
          <w:rFonts w:ascii="Times New Roman" w:hAnsi="Times New Roman"/>
          <w:spacing w:val="-4"/>
          <w:sz w:val="28"/>
          <w:szCs w:val="28"/>
        </w:rPr>
        <w:softHyphen/>
      </w:r>
      <w:r w:rsidRPr="007351C4">
        <w:rPr>
          <w:rFonts w:ascii="Times New Roman" w:hAnsi="Times New Roman"/>
          <w:sz w:val="28"/>
          <w:szCs w:val="28"/>
        </w:rPr>
        <w:t>ровое вещание к 2015 г.);</w:t>
      </w:r>
    </w:p>
    <w:p w:rsidR="00DB63A2" w:rsidRPr="007351C4" w:rsidRDefault="00DB63A2" w:rsidP="00DB63A2">
      <w:pPr>
        <w:shd w:val="clear" w:color="auto" w:fill="FFFFFF"/>
        <w:ind w:left="288"/>
        <w:rPr>
          <w:rFonts w:ascii="Times New Roman" w:hAnsi="Times New Roman"/>
          <w:sz w:val="28"/>
          <w:szCs w:val="28"/>
        </w:rPr>
      </w:pPr>
      <w:r w:rsidRPr="007351C4">
        <w:rPr>
          <w:rFonts w:ascii="Times New Roman" w:hAnsi="Times New Roman"/>
          <w:sz w:val="28"/>
          <w:szCs w:val="28"/>
        </w:rPr>
        <w:t>– мобильных средств информирования.</w:t>
      </w: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z w:val="28"/>
          <w:szCs w:val="28"/>
        </w:rPr>
        <w:t>Исследования показывают, что постоянный поток людей, передвигающих</w:t>
      </w:r>
      <w:r w:rsidRPr="007351C4">
        <w:rPr>
          <w:rFonts w:ascii="Times New Roman" w:hAnsi="Times New Roman"/>
          <w:sz w:val="28"/>
          <w:szCs w:val="28"/>
        </w:rPr>
        <w:softHyphen/>
      </w:r>
      <w:r w:rsidRPr="007351C4">
        <w:rPr>
          <w:rFonts w:ascii="Times New Roman" w:hAnsi="Times New Roman"/>
          <w:spacing w:val="-1"/>
          <w:sz w:val="28"/>
          <w:szCs w:val="28"/>
        </w:rPr>
        <w:t xml:space="preserve">ся на транспорте и пешим порядком в течение дня, составляет большую часть </w:t>
      </w:r>
      <w:r w:rsidRPr="007351C4">
        <w:rPr>
          <w:rFonts w:ascii="Times New Roman" w:hAnsi="Times New Roman"/>
          <w:spacing w:val="-3"/>
          <w:sz w:val="28"/>
          <w:szCs w:val="28"/>
        </w:rPr>
        <w:t>населения. Таким образом, в течение дня большинство людей оторваны от сво</w:t>
      </w:r>
      <w:r w:rsidRPr="007351C4">
        <w:rPr>
          <w:rFonts w:ascii="Times New Roman" w:hAnsi="Times New Roman"/>
          <w:spacing w:val="-3"/>
          <w:sz w:val="28"/>
          <w:szCs w:val="28"/>
        </w:rPr>
        <w:softHyphen/>
        <w:t>их квартирных стационарных средств приема информации (телефон, радио, те</w:t>
      </w:r>
      <w:r w:rsidRPr="007351C4">
        <w:rPr>
          <w:rFonts w:ascii="Times New Roman" w:hAnsi="Times New Roman"/>
          <w:spacing w:val="-3"/>
          <w:sz w:val="28"/>
          <w:szCs w:val="28"/>
        </w:rPr>
        <w:softHyphen/>
      </w:r>
      <w:r w:rsidRPr="007351C4">
        <w:rPr>
          <w:rFonts w:ascii="Times New Roman" w:hAnsi="Times New Roman"/>
          <w:spacing w:val="-2"/>
          <w:sz w:val="28"/>
          <w:szCs w:val="28"/>
        </w:rPr>
        <w:t>левизор, компьютер, радиоточка). В то же время стремительное развитие сото</w:t>
      </w:r>
      <w:r w:rsidRPr="007351C4">
        <w:rPr>
          <w:rFonts w:ascii="Times New Roman" w:hAnsi="Times New Roman"/>
          <w:spacing w:val="-2"/>
          <w:sz w:val="28"/>
          <w:szCs w:val="28"/>
        </w:rPr>
        <w:softHyphen/>
        <w:t xml:space="preserve">вых сетей связи позволяет говорить о возможности решения задачи массового </w:t>
      </w:r>
      <w:r w:rsidRPr="007351C4">
        <w:rPr>
          <w:rFonts w:ascii="Times New Roman" w:hAnsi="Times New Roman"/>
          <w:sz w:val="28"/>
          <w:szCs w:val="28"/>
        </w:rPr>
        <w:t>оповещения населения независимо от мест его нахождения в городе и в заго</w:t>
      </w:r>
      <w:r w:rsidRPr="007351C4">
        <w:rPr>
          <w:rFonts w:ascii="Times New Roman" w:hAnsi="Times New Roman"/>
          <w:sz w:val="28"/>
          <w:szCs w:val="28"/>
        </w:rPr>
        <w:softHyphen/>
        <w:t>родной зоне.</w:t>
      </w:r>
    </w:p>
    <w:p w:rsidR="00DB63A2" w:rsidRPr="007351C4" w:rsidRDefault="00DB63A2" w:rsidP="00DB63A2">
      <w:pPr>
        <w:pStyle w:val="a4"/>
        <w:tabs>
          <w:tab w:val="left" w:pos="0"/>
          <w:tab w:val="right" w:pos="9356"/>
        </w:tabs>
        <w:rPr>
          <w:sz w:val="28"/>
          <w:szCs w:val="28"/>
        </w:rPr>
      </w:pPr>
    </w:p>
    <w:p w:rsidR="00DB63A2" w:rsidRDefault="00DB63A2" w:rsidP="00DB63A2">
      <w:pPr>
        <w:ind w:firstLine="426"/>
        <w:rPr>
          <w:rFonts w:ascii="Times New Roman" w:hAnsi="Times New Roman"/>
          <w:sz w:val="24"/>
          <w:szCs w:val="24"/>
        </w:rPr>
      </w:pPr>
    </w:p>
    <w:p w:rsidR="00DB63A2" w:rsidRPr="00B93593" w:rsidRDefault="00DB63A2" w:rsidP="00DB63A2">
      <w:pPr>
        <w:ind w:firstLine="426"/>
        <w:rPr>
          <w:rFonts w:ascii="Times New Roman" w:hAnsi="Times New Roman"/>
          <w:sz w:val="28"/>
          <w:szCs w:val="28"/>
        </w:rPr>
      </w:pPr>
      <w:r w:rsidRPr="00B93593">
        <w:rPr>
          <w:rFonts w:ascii="Times New Roman" w:hAnsi="Times New Roman"/>
          <w:sz w:val="28"/>
          <w:szCs w:val="28"/>
        </w:rPr>
        <w:t>6.3. Основы инженерной защиты населения</w:t>
      </w:r>
    </w:p>
    <w:p w:rsidR="00DB63A2" w:rsidRPr="00B93593" w:rsidRDefault="00DB63A2" w:rsidP="00DB63A2">
      <w:pPr>
        <w:ind w:firstLine="426"/>
        <w:rPr>
          <w:rFonts w:ascii="Times New Roman" w:hAnsi="Times New Roman"/>
          <w:sz w:val="28"/>
          <w:szCs w:val="28"/>
        </w:rPr>
      </w:pPr>
    </w:p>
    <w:p w:rsidR="00DB63A2" w:rsidRPr="00DB63A2" w:rsidRDefault="00DB63A2" w:rsidP="00DB63A2">
      <w:pPr>
        <w:shd w:val="clear" w:color="auto" w:fill="FFFFFF"/>
        <w:rPr>
          <w:rFonts w:ascii="Times New Roman" w:hAnsi="Times New Roman"/>
          <w:sz w:val="28"/>
          <w:szCs w:val="28"/>
        </w:rPr>
      </w:pPr>
      <w:r w:rsidRPr="00DB63A2">
        <w:rPr>
          <w:rFonts w:ascii="Times New Roman" w:hAnsi="Times New Roman"/>
          <w:bCs/>
          <w:spacing w:val="-15"/>
          <w:sz w:val="28"/>
          <w:szCs w:val="28"/>
        </w:rPr>
        <w:t>Инженерная защита населения</w:t>
      </w:r>
    </w:p>
    <w:p w:rsidR="00DB63A2" w:rsidRPr="007351C4" w:rsidRDefault="00DB63A2" w:rsidP="00DB63A2">
      <w:pPr>
        <w:shd w:val="clear" w:color="auto" w:fill="FFFFFF"/>
        <w:ind w:right="14" w:firstLine="284"/>
        <w:rPr>
          <w:rFonts w:ascii="Times New Roman" w:hAnsi="Times New Roman"/>
          <w:sz w:val="28"/>
          <w:szCs w:val="28"/>
        </w:rPr>
      </w:pPr>
      <w:r w:rsidRPr="007351C4">
        <w:rPr>
          <w:rFonts w:ascii="Times New Roman" w:hAnsi="Times New Roman"/>
          <w:sz w:val="28"/>
          <w:szCs w:val="28"/>
        </w:rPr>
        <w:t xml:space="preserve">Инженерная защита на всех этапах развития гражданской обороны всегда </w:t>
      </w:r>
      <w:r w:rsidRPr="007351C4">
        <w:rPr>
          <w:rFonts w:ascii="Times New Roman" w:hAnsi="Times New Roman"/>
          <w:spacing w:val="-1"/>
          <w:sz w:val="28"/>
          <w:szCs w:val="28"/>
        </w:rPr>
        <w:t>являлась одним из основных традиционных способов защиты населения, осу</w:t>
      </w:r>
      <w:r w:rsidRPr="007351C4">
        <w:rPr>
          <w:rFonts w:ascii="Times New Roman" w:hAnsi="Times New Roman"/>
          <w:spacing w:val="-1"/>
          <w:sz w:val="28"/>
          <w:szCs w:val="28"/>
        </w:rPr>
        <w:softHyphen/>
      </w:r>
      <w:r w:rsidRPr="007351C4">
        <w:rPr>
          <w:rFonts w:ascii="Times New Roman" w:hAnsi="Times New Roman"/>
          <w:spacing w:val="-2"/>
          <w:sz w:val="28"/>
          <w:szCs w:val="28"/>
        </w:rPr>
        <w:t xml:space="preserve">ществляемых путем укрытия его в защитных сооружениях и проведения других </w:t>
      </w:r>
      <w:r w:rsidRPr="007351C4">
        <w:rPr>
          <w:rFonts w:ascii="Times New Roman" w:hAnsi="Times New Roman"/>
          <w:sz w:val="28"/>
          <w:szCs w:val="28"/>
        </w:rPr>
        <w:t>инженерно-технических мероприятий.</w:t>
      </w:r>
    </w:p>
    <w:p w:rsidR="00DB63A2" w:rsidRPr="007351C4" w:rsidRDefault="00DB63A2" w:rsidP="00DB63A2">
      <w:pPr>
        <w:shd w:val="clear" w:color="auto" w:fill="FFFFFF"/>
        <w:ind w:right="19" w:firstLine="284"/>
        <w:rPr>
          <w:rFonts w:ascii="Times New Roman" w:hAnsi="Times New Roman"/>
          <w:sz w:val="28"/>
          <w:szCs w:val="28"/>
        </w:rPr>
      </w:pPr>
      <w:r w:rsidRPr="007351C4">
        <w:rPr>
          <w:rFonts w:ascii="Times New Roman" w:hAnsi="Times New Roman"/>
          <w:spacing w:val="-3"/>
          <w:sz w:val="28"/>
          <w:szCs w:val="28"/>
        </w:rPr>
        <w:t xml:space="preserve">С появлением в начале ХХ века боевой авиации, способной наносить удары </w:t>
      </w:r>
      <w:r w:rsidRPr="007351C4">
        <w:rPr>
          <w:rFonts w:ascii="Times New Roman" w:hAnsi="Times New Roman"/>
          <w:sz w:val="28"/>
          <w:szCs w:val="28"/>
        </w:rPr>
        <w:t xml:space="preserve">по объектам тыла на значительном расстоянии от линии фронта, во многих </w:t>
      </w:r>
      <w:r w:rsidRPr="007351C4">
        <w:rPr>
          <w:rFonts w:ascii="Times New Roman" w:hAnsi="Times New Roman"/>
          <w:spacing w:val="-3"/>
          <w:sz w:val="28"/>
          <w:szCs w:val="28"/>
        </w:rPr>
        <w:t xml:space="preserve">странах Европы после первой мировой войны в целях защиты населения стали </w:t>
      </w:r>
      <w:r w:rsidRPr="007351C4">
        <w:rPr>
          <w:rFonts w:ascii="Times New Roman" w:hAnsi="Times New Roman"/>
          <w:sz w:val="28"/>
          <w:szCs w:val="28"/>
        </w:rPr>
        <w:t>создаваться защитные сооружения.</w:t>
      </w:r>
    </w:p>
    <w:p w:rsidR="00DB63A2" w:rsidRPr="007351C4" w:rsidRDefault="00DB63A2" w:rsidP="00DB63A2">
      <w:pPr>
        <w:shd w:val="clear" w:color="auto" w:fill="FFFFFF"/>
        <w:ind w:right="14" w:firstLine="284"/>
        <w:rPr>
          <w:rFonts w:ascii="Times New Roman" w:hAnsi="Times New Roman"/>
          <w:sz w:val="28"/>
          <w:szCs w:val="28"/>
        </w:rPr>
      </w:pPr>
      <w:r w:rsidRPr="007351C4">
        <w:rPr>
          <w:rFonts w:ascii="Times New Roman" w:hAnsi="Times New Roman"/>
          <w:sz w:val="28"/>
          <w:szCs w:val="28"/>
        </w:rPr>
        <w:t>Сначала эти мероприятия проводились только в так называемой угрожае</w:t>
      </w:r>
      <w:r w:rsidRPr="007351C4">
        <w:rPr>
          <w:rFonts w:ascii="Times New Roman" w:hAnsi="Times New Roman"/>
          <w:sz w:val="28"/>
          <w:szCs w:val="28"/>
        </w:rPr>
        <w:softHyphen/>
        <w:t>мой приграничной зоне (500-километровой), т.е. в зоне досягаемости бомбар</w:t>
      </w:r>
      <w:r w:rsidRPr="007351C4">
        <w:rPr>
          <w:rFonts w:ascii="Times New Roman" w:hAnsi="Times New Roman"/>
          <w:sz w:val="28"/>
          <w:szCs w:val="28"/>
        </w:rPr>
        <w:softHyphen/>
      </w:r>
      <w:r w:rsidRPr="007351C4">
        <w:rPr>
          <w:rFonts w:ascii="Times New Roman" w:hAnsi="Times New Roman"/>
          <w:spacing w:val="-1"/>
          <w:sz w:val="28"/>
          <w:szCs w:val="28"/>
        </w:rPr>
        <w:t xml:space="preserve">дировочной авиации. При этом перечень городов, находящихся в данной зоне </w:t>
      </w:r>
      <w:r w:rsidRPr="007351C4">
        <w:rPr>
          <w:rFonts w:ascii="Times New Roman" w:hAnsi="Times New Roman"/>
          <w:spacing w:val="-2"/>
          <w:sz w:val="28"/>
          <w:szCs w:val="28"/>
        </w:rPr>
        <w:t>и подлежащих активной противовоздушной обороне, утверждался постановле</w:t>
      </w:r>
      <w:r w:rsidRPr="007351C4">
        <w:rPr>
          <w:rFonts w:ascii="Times New Roman" w:hAnsi="Times New Roman"/>
          <w:spacing w:val="-2"/>
          <w:sz w:val="28"/>
          <w:szCs w:val="28"/>
        </w:rPr>
        <w:softHyphen/>
      </w:r>
      <w:r w:rsidRPr="007351C4">
        <w:rPr>
          <w:rFonts w:ascii="Times New Roman" w:hAnsi="Times New Roman"/>
          <w:sz w:val="28"/>
          <w:szCs w:val="28"/>
        </w:rPr>
        <w:t>нием Правительства СССР (СНК и СТО СССР). Данные города-цели получи</w:t>
      </w:r>
      <w:r w:rsidRPr="007351C4">
        <w:rPr>
          <w:rFonts w:ascii="Times New Roman" w:hAnsi="Times New Roman"/>
          <w:sz w:val="28"/>
          <w:szCs w:val="28"/>
        </w:rPr>
        <w:softHyphen/>
        <w:t>ли название пунктов ПВО. Важные в военном и экономическом отношении предприятия, расположенные в указанной зоне, получили название объектов ПВО и делились на две категории, в соответствии с которыми объектам уста</w:t>
      </w:r>
      <w:r w:rsidRPr="007351C4">
        <w:rPr>
          <w:rFonts w:ascii="Times New Roman" w:hAnsi="Times New Roman"/>
          <w:sz w:val="28"/>
          <w:szCs w:val="28"/>
        </w:rPr>
        <w:softHyphen/>
      </w:r>
      <w:r w:rsidRPr="007351C4">
        <w:rPr>
          <w:rFonts w:ascii="Times New Roman" w:hAnsi="Times New Roman"/>
          <w:spacing w:val="-3"/>
          <w:sz w:val="28"/>
          <w:szCs w:val="28"/>
        </w:rPr>
        <w:t>навливался объем мероприятий по их защите. К первой категории были отнесе</w:t>
      </w:r>
      <w:r w:rsidRPr="007351C4">
        <w:rPr>
          <w:rFonts w:ascii="Times New Roman" w:hAnsi="Times New Roman"/>
          <w:spacing w:val="-3"/>
          <w:sz w:val="28"/>
          <w:szCs w:val="28"/>
        </w:rPr>
        <w:softHyphen/>
      </w:r>
      <w:r w:rsidRPr="007351C4">
        <w:rPr>
          <w:rFonts w:ascii="Times New Roman" w:hAnsi="Times New Roman"/>
          <w:sz w:val="28"/>
          <w:szCs w:val="28"/>
        </w:rPr>
        <w:t>ны наиболее крупные промышленные предприятия, электростанции, военные заводы, железнодорожные узлы, базы материально-технического снабжения. Ко второй – менее важные в экономическом отношении предприятия.</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z w:val="28"/>
          <w:szCs w:val="28"/>
        </w:rPr>
        <w:t>Зональный принцип защитных мероприятий и деление предприятий на ка</w:t>
      </w:r>
      <w:r w:rsidRPr="007351C4">
        <w:rPr>
          <w:rFonts w:ascii="Times New Roman" w:hAnsi="Times New Roman"/>
          <w:sz w:val="28"/>
          <w:szCs w:val="28"/>
        </w:rPr>
        <w:softHyphen/>
      </w:r>
      <w:r w:rsidRPr="007351C4">
        <w:rPr>
          <w:rFonts w:ascii="Times New Roman" w:hAnsi="Times New Roman"/>
          <w:spacing w:val="-3"/>
          <w:sz w:val="28"/>
          <w:szCs w:val="28"/>
        </w:rPr>
        <w:t xml:space="preserve">тегории стали в дальнейшем для гражданской обороны основой для выработки </w:t>
      </w:r>
      <w:r w:rsidRPr="007351C4">
        <w:rPr>
          <w:rFonts w:ascii="Times New Roman" w:hAnsi="Times New Roman"/>
          <w:spacing w:val="-1"/>
          <w:sz w:val="28"/>
          <w:szCs w:val="28"/>
        </w:rPr>
        <w:t xml:space="preserve">принципа дифференцированного подхода к осуществлению ее мероприятий и </w:t>
      </w:r>
      <w:r w:rsidRPr="007351C4">
        <w:rPr>
          <w:rFonts w:ascii="Times New Roman" w:hAnsi="Times New Roman"/>
          <w:sz w:val="28"/>
          <w:szCs w:val="28"/>
        </w:rPr>
        <w:t>категорирования территорий и объектов экономики.</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z w:val="28"/>
          <w:szCs w:val="28"/>
        </w:rPr>
        <w:t>С развитием нормативной правовой базы по строительству бомбоубежищ совершенствовалась и нормативно-техническая документация. Первым доку</w:t>
      </w:r>
      <w:r w:rsidRPr="007351C4">
        <w:rPr>
          <w:rFonts w:ascii="Times New Roman" w:hAnsi="Times New Roman"/>
          <w:sz w:val="28"/>
          <w:szCs w:val="28"/>
        </w:rPr>
        <w:softHyphen/>
        <w:t>ментом подобного рода явились «Строительные мероприятия МПВО», кото</w:t>
      </w:r>
      <w:r w:rsidRPr="007351C4">
        <w:rPr>
          <w:rFonts w:ascii="Times New Roman" w:hAnsi="Times New Roman"/>
          <w:sz w:val="28"/>
          <w:szCs w:val="28"/>
        </w:rPr>
        <w:softHyphen/>
        <w:t xml:space="preserve">рые были разработаны и изданы </w:t>
      </w:r>
      <w:proofErr w:type="spellStart"/>
      <w:r w:rsidRPr="007351C4">
        <w:rPr>
          <w:rFonts w:ascii="Times New Roman" w:hAnsi="Times New Roman"/>
          <w:sz w:val="28"/>
          <w:szCs w:val="28"/>
        </w:rPr>
        <w:t>Наркомтяжпромом</w:t>
      </w:r>
      <w:proofErr w:type="spellEnd"/>
      <w:r w:rsidRPr="007351C4">
        <w:rPr>
          <w:rFonts w:ascii="Times New Roman" w:hAnsi="Times New Roman"/>
          <w:sz w:val="28"/>
          <w:szCs w:val="28"/>
        </w:rPr>
        <w:t xml:space="preserve"> РСФСР в 1930 г. Единые</w:t>
      </w:r>
    </w:p>
    <w:p w:rsidR="00DB63A2" w:rsidRPr="007351C4" w:rsidRDefault="00DB63A2" w:rsidP="00DB63A2">
      <w:pPr>
        <w:shd w:val="clear" w:color="auto" w:fill="FFFFFF"/>
        <w:ind w:right="-21"/>
        <w:rPr>
          <w:rFonts w:ascii="Times New Roman" w:hAnsi="Times New Roman"/>
          <w:sz w:val="28"/>
          <w:szCs w:val="28"/>
        </w:rPr>
      </w:pPr>
      <w:r w:rsidRPr="007351C4">
        <w:rPr>
          <w:rFonts w:ascii="Times New Roman" w:hAnsi="Times New Roman"/>
          <w:spacing w:val="-1"/>
          <w:sz w:val="28"/>
          <w:szCs w:val="28"/>
        </w:rPr>
        <w:t>нормативы и рекомендации по проектированию убежищ, в том числе и по рас</w:t>
      </w:r>
      <w:r w:rsidRPr="007351C4">
        <w:rPr>
          <w:rFonts w:ascii="Times New Roman" w:hAnsi="Times New Roman"/>
          <w:spacing w:val="-1"/>
          <w:sz w:val="28"/>
          <w:szCs w:val="28"/>
        </w:rPr>
        <w:softHyphen/>
      </w:r>
      <w:r w:rsidRPr="007351C4">
        <w:rPr>
          <w:rFonts w:ascii="Times New Roman" w:hAnsi="Times New Roman"/>
          <w:spacing w:val="-2"/>
          <w:sz w:val="28"/>
          <w:szCs w:val="28"/>
        </w:rPr>
        <w:t xml:space="preserve">чету конструкций, были разработаны в 1936 г. и изданы </w:t>
      </w:r>
      <w:proofErr w:type="spellStart"/>
      <w:r w:rsidRPr="007351C4">
        <w:rPr>
          <w:rFonts w:ascii="Times New Roman" w:hAnsi="Times New Roman"/>
          <w:spacing w:val="-2"/>
          <w:sz w:val="28"/>
          <w:szCs w:val="28"/>
        </w:rPr>
        <w:t>Наркомхозом</w:t>
      </w:r>
      <w:proofErr w:type="spellEnd"/>
      <w:r w:rsidRPr="007351C4">
        <w:rPr>
          <w:rFonts w:ascii="Times New Roman" w:hAnsi="Times New Roman"/>
          <w:spacing w:val="-2"/>
          <w:sz w:val="28"/>
          <w:szCs w:val="28"/>
        </w:rPr>
        <w:t xml:space="preserve"> РСФСР в </w:t>
      </w:r>
      <w:r w:rsidRPr="007351C4">
        <w:rPr>
          <w:rFonts w:ascii="Times New Roman" w:hAnsi="Times New Roman"/>
          <w:sz w:val="28"/>
          <w:szCs w:val="28"/>
        </w:rPr>
        <w:t xml:space="preserve">виде «Технических условий и норм для убежищ МПВО». Одним из основных </w:t>
      </w:r>
      <w:r w:rsidRPr="007351C4">
        <w:rPr>
          <w:rFonts w:ascii="Times New Roman" w:hAnsi="Times New Roman"/>
          <w:spacing w:val="-3"/>
          <w:sz w:val="28"/>
          <w:szCs w:val="28"/>
        </w:rPr>
        <w:t>недостатков этих технических условий явилось то, что в них отсутствовали еди</w:t>
      </w:r>
      <w:r w:rsidRPr="007351C4">
        <w:rPr>
          <w:rFonts w:ascii="Times New Roman" w:hAnsi="Times New Roman"/>
          <w:spacing w:val="-3"/>
          <w:sz w:val="28"/>
          <w:szCs w:val="28"/>
        </w:rPr>
        <w:softHyphen/>
      </w:r>
      <w:r w:rsidRPr="007351C4">
        <w:rPr>
          <w:rFonts w:ascii="Times New Roman" w:hAnsi="Times New Roman"/>
          <w:sz w:val="28"/>
          <w:szCs w:val="28"/>
        </w:rPr>
        <w:t>ные нормативы по проектированию систем жизнеобеспечения наиболее рас</w:t>
      </w:r>
      <w:r w:rsidRPr="007351C4">
        <w:rPr>
          <w:rFonts w:ascii="Times New Roman" w:hAnsi="Times New Roman"/>
          <w:sz w:val="28"/>
          <w:szCs w:val="28"/>
        </w:rPr>
        <w:softHyphen/>
        <w:t xml:space="preserve">пространенного типа бомбоубежищ 2-й категории, строительство которых в </w:t>
      </w:r>
      <w:r w:rsidRPr="007351C4">
        <w:rPr>
          <w:rFonts w:ascii="Times New Roman" w:hAnsi="Times New Roman"/>
          <w:spacing w:val="-1"/>
          <w:sz w:val="28"/>
          <w:szCs w:val="28"/>
        </w:rPr>
        <w:t xml:space="preserve">предвоенные годы носило массовый характер. В связи с этим, к примеру, </w:t>
      </w:r>
      <w:proofErr w:type="spellStart"/>
      <w:r w:rsidRPr="007351C4">
        <w:rPr>
          <w:rFonts w:ascii="Times New Roman" w:hAnsi="Times New Roman"/>
          <w:spacing w:val="-1"/>
          <w:sz w:val="28"/>
          <w:szCs w:val="28"/>
        </w:rPr>
        <w:t>воз-</w:t>
      </w:r>
      <w:r w:rsidRPr="007351C4">
        <w:rPr>
          <w:rFonts w:ascii="Times New Roman" w:hAnsi="Times New Roman"/>
          <w:sz w:val="28"/>
          <w:szCs w:val="28"/>
        </w:rPr>
        <w:t>духо</w:t>
      </w:r>
      <w:proofErr w:type="spellEnd"/>
      <w:r w:rsidRPr="007351C4">
        <w:rPr>
          <w:rFonts w:ascii="Times New Roman" w:hAnsi="Times New Roman"/>
          <w:sz w:val="28"/>
          <w:szCs w:val="28"/>
        </w:rPr>
        <w:t>- и водоснабжение убежищ данной категории строго не регламентирова</w:t>
      </w:r>
      <w:r w:rsidRPr="007351C4">
        <w:rPr>
          <w:rFonts w:ascii="Times New Roman" w:hAnsi="Times New Roman"/>
          <w:sz w:val="28"/>
          <w:szCs w:val="28"/>
        </w:rPr>
        <w:softHyphen/>
      </w:r>
      <w:r w:rsidRPr="007351C4">
        <w:rPr>
          <w:rFonts w:ascii="Times New Roman" w:hAnsi="Times New Roman"/>
          <w:spacing w:val="-3"/>
          <w:sz w:val="28"/>
          <w:szCs w:val="28"/>
        </w:rPr>
        <w:t>лось и решалось в каждом отдельном случае по мере необходимости.</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Этот и другие недостатки в проектировании бомбоубежищ были устранены </w:t>
      </w:r>
      <w:r w:rsidRPr="007351C4">
        <w:rPr>
          <w:rFonts w:ascii="Times New Roman" w:hAnsi="Times New Roman"/>
          <w:sz w:val="28"/>
          <w:szCs w:val="28"/>
        </w:rPr>
        <w:t>с выходом «Технических условий и норм на проектирование и строительство убежищ 2-й категории, медико-санитарных и организационных пунктов», из</w:t>
      </w:r>
      <w:r w:rsidRPr="007351C4">
        <w:rPr>
          <w:rFonts w:ascii="Times New Roman" w:hAnsi="Times New Roman"/>
          <w:sz w:val="28"/>
          <w:szCs w:val="28"/>
        </w:rPr>
        <w:softHyphen/>
      </w:r>
      <w:r w:rsidRPr="007351C4">
        <w:rPr>
          <w:rFonts w:ascii="Times New Roman" w:hAnsi="Times New Roman"/>
          <w:spacing w:val="-2"/>
          <w:sz w:val="28"/>
          <w:szCs w:val="28"/>
        </w:rPr>
        <w:t xml:space="preserve">данных </w:t>
      </w:r>
      <w:proofErr w:type="spellStart"/>
      <w:r w:rsidRPr="007351C4">
        <w:rPr>
          <w:rFonts w:ascii="Times New Roman" w:hAnsi="Times New Roman"/>
          <w:spacing w:val="-2"/>
          <w:sz w:val="28"/>
          <w:szCs w:val="28"/>
        </w:rPr>
        <w:t>Наркомстроем</w:t>
      </w:r>
      <w:proofErr w:type="spellEnd"/>
      <w:r w:rsidRPr="007351C4">
        <w:rPr>
          <w:rFonts w:ascii="Times New Roman" w:hAnsi="Times New Roman"/>
          <w:spacing w:val="-2"/>
          <w:sz w:val="28"/>
          <w:szCs w:val="28"/>
        </w:rPr>
        <w:t xml:space="preserve"> СССР в 1943 г. Этот документ более десяти лет опреде</w:t>
      </w:r>
      <w:r w:rsidRPr="007351C4">
        <w:rPr>
          <w:rFonts w:ascii="Times New Roman" w:hAnsi="Times New Roman"/>
          <w:spacing w:val="-2"/>
          <w:sz w:val="28"/>
          <w:szCs w:val="28"/>
        </w:rPr>
        <w:softHyphen/>
      </w:r>
      <w:r w:rsidRPr="007351C4">
        <w:rPr>
          <w:rFonts w:ascii="Times New Roman" w:hAnsi="Times New Roman"/>
          <w:spacing w:val="-1"/>
          <w:sz w:val="28"/>
          <w:szCs w:val="28"/>
        </w:rPr>
        <w:t xml:space="preserve">лял основные требования к защитным сооружениям для населения, рабочих и </w:t>
      </w:r>
      <w:r w:rsidRPr="007351C4">
        <w:rPr>
          <w:rFonts w:ascii="Times New Roman" w:hAnsi="Times New Roman"/>
          <w:sz w:val="28"/>
          <w:szCs w:val="28"/>
        </w:rPr>
        <w:t>служащих объектов народного хозяйства.</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Опыт инженерной защиты населения страны в годы Великой Отечествен</w:t>
      </w:r>
      <w:r w:rsidRPr="007351C4">
        <w:rPr>
          <w:rFonts w:ascii="Times New Roman" w:hAnsi="Times New Roman"/>
          <w:sz w:val="28"/>
          <w:szCs w:val="28"/>
        </w:rPr>
        <w:softHyphen/>
      </w:r>
      <w:r w:rsidRPr="007351C4">
        <w:rPr>
          <w:rFonts w:ascii="Times New Roman" w:hAnsi="Times New Roman"/>
          <w:spacing w:val="-3"/>
          <w:sz w:val="28"/>
          <w:szCs w:val="28"/>
        </w:rPr>
        <w:t>ной войны подтвердил ее эффективность. Потери населения, рабочих и служа</w:t>
      </w:r>
      <w:r w:rsidRPr="007351C4">
        <w:rPr>
          <w:rFonts w:ascii="Times New Roman" w:hAnsi="Times New Roman"/>
          <w:spacing w:val="-3"/>
          <w:sz w:val="28"/>
          <w:szCs w:val="28"/>
        </w:rPr>
        <w:softHyphen/>
      </w:r>
      <w:r w:rsidRPr="007351C4">
        <w:rPr>
          <w:rFonts w:ascii="Times New Roman" w:hAnsi="Times New Roman"/>
          <w:sz w:val="28"/>
          <w:szCs w:val="28"/>
        </w:rPr>
        <w:t xml:space="preserve">щих промышленных предприятий Ленинграда, Москвы, Сталинграда и других </w:t>
      </w:r>
      <w:r w:rsidRPr="007351C4">
        <w:rPr>
          <w:rFonts w:ascii="Times New Roman" w:hAnsi="Times New Roman"/>
          <w:spacing w:val="-2"/>
          <w:sz w:val="28"/>
          <w:szCs w:val="28"/>
        </w:rPr>
        <w:t>городов, которые своевременно были укрыты в заблаговременно построенных специальных убежищах и укрытиях, а также в подвалах, рассчитанных на обру</w:t>
      </w:r>
      <w:r w:rsidRPr="007351C4">
        <w:rPr>
          <w:rFonts w:ascii="Times New Roman" w:hAnsi="Times New Roman"/>
          <w:spacing w:val="-2"/>
          <w:sz w:val="28"/>
          <w:szCs w:val="28"/>
        </w:rPr>
        <w:softHyphen/>
      </w:r>
      <w:r w:rsidRPr="007351C4">
        <w:rPr>
          <w:rFonts w:ascii="Times New Roman" w:hAnsi="Times New Roman"/>
          <w:sz w:val="28"/>
          <w:szCs w:val="28"/>
        </w:rPr>
        <w:t>шение вышележащих конструкций зданий, не превышали в среднем 0,25%, в том числе убитых – 0,09% [26].</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Накопленный в предвоенные и военные годы опыт проектирования и стро</w:t>
      </w:r>
      <w:r w:rsidRPr="007351C4">
        <w:rPr>
          <w:rFonts w:ascii="Times New Roman" w:hAnsi="Times New Roman"/>
          <w:sz w:val="28"/>
          <w:szCs w:val="28"/>
        </w:rPr>
        <w:softHyphen/>
        <w:t xml:space="preserve">ительства бомбоубежищ для защиты населения в условиях массированных </w:t>
      </w:r>
      <w:r w:rsidRPr="007351C4">
        <w:rPr>
          <w:rFonts w:ascii="Times New Roman" w:hAnsi="Times New Roman"/>
          <w:spacing w:val="-4"/>
          <w:sz w:val="28"/>
          <w:szCs w:val="28"/>
        </w:rPr>
        <w:t>бомбардировок с воздуха, артиллерийских и пулеметных обстрелов был востре</w:t>
      </w:r>
      <w:r w:rsidRPr="007351C4">
        <w:rPr>
          <w:rFonts w:ascii="Times New Roman" w:hAnsi="Times New Roman"/>
          <w:spacing w:val="-4"/>
          <w:sz w:val="28"/>
          <w:szCs w:val="28"/>
        </w:rPr>
        <w:softHyphen/>
      </w:r>
      <w:r w:rsidRPr="007351C4">
        <w:rPr>
          <w:rFonts w:ascii="Times New Roman" w:hAnsi="Times New Roman"/>
          <w:sz w:val="28"/>
          <w:szCs w:val="28"/>
        </w:rPr>
        <w:t xml:space="preserve">бован и в послевоенное время. Подвалы существующих и вновь строящихся </w:t>
      </w:r>
      <w:r w:rsidRPr="007351C4">
        <w:rPr>
          <w:rFonts w:ascii="Times New Roman" w:hAnsi="Times New Roman"/>
          <w:spacing w:val="-2"/>
          <w:sz w:val="28"/>
          <w:szCs w:val="28"/>
        </w:rPr>
        <w:t>зданий приспосабливались под убежища с учетом основных требований выше</w:t>
      </w:r>
      <w:r w:rsidRPr="007351C4">
        <w:rPr>
          <w:rFonts w:ascii="Times New Roman" w:hAnsi="Times New Roman"/>
          <w:spacing w:val="-2"/>
          <w:sz w:val="28"/>
          <w:szCs w:val="28"/>
        </w:rPr>
        <w:softHyphen/>
      </w:r>
      <w:r w:rsidRPr="007351C4">
        <w:rPr>
          <w:rFonts w:ascii="Times New Roman" w:hAnsi="Times New Roman"/>
          <w:sz w:val="28"/>
          <w:szCs w:val="28"/>
        </w:rPr>
        <w:t>указанных технических условий и норм.</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С началом 60-х годов, связанных с развитием новых средств вооруженной </w:t>
      </w:r>
      <w:r w:rsidRPr="007351C4">
        <w:rPr>
          <w:rFonts w:ascii="Times New Roman" w:hAnsi="Times New Roman"/>
          <w:spacing w:val="-1"/>
          <w:sz w:val="28"/>
          <w:szCs w:val="28"/>
        </w:rPr>
        <w:t xml:space="preserve">борьбы, появлением ракетно-ядерного оружия, с переоборудованием МПВО в </w:t>
      </w:r>
      <w:r w:rsidRPr="007351C4">
        <w:rPr>
          <w:rFonts w:ascii="Times New Roman" w:hAnsi="Times New Roman"/>
          <w:sz w:val="28"/>
          <w:szCs w:val="28"/>
        </w:rPr>
        <w:t>новую систему оборонных мероприятий – гражданскую оборону, наступил но</w:t>
      </w:r>
      <w:r w:rsidRPr="007351C4">
        <w:rPr>
          <w:rFonts w:ascii="Times New Roman" w:hAnsi="Times New Roman"/>
          <w:sz w:val="28"/>
          <w:szCs w:val="28"/>
        </w:rPr>
        <w:softHyphen/>
        <w:t>вый период в развитии инженерной защиты населения страны. Проблема за</w:t>
      </w:r>
      <w:r w:rsidRPr="007351C4">
        <w:rPr>
          <w:rFonts w:ascii="Times New Roman" w:hAnsi="Times New Roman"/>
          <w:sz w:val="28"/>
          <w:szCs w:val="28"/>
        </w:rPr>
        <w:softHyphen/>
        <w:t>щиты населения от оружия массового поражения приобрела особую остроту, повысила важность и значимость инженерной защиты и потребовала новых подходов к ее решению.</w:t>
      </w:r>
    </w:p>
    <w:p w:rsidR="00DB63A2" w:rsidRPr="002F49DB" w:rsidRDefault="00DB63A2" w:rsidP="00DB63A2">
      <w:pPr>
        <w:shd w:val="clear" w:color="auto" w:fill="FFFFFF"/>
        <w:ind w:right="-21" w:firstLine="283"/>
        <w:rPr>
          <w:rFonts w:ascii="Times New Roman" w:hAnsi="Times New Roman"/>
          <w:sz w:val="28"/>
          <w:szCs w:val="28"/>
        </w:rPr>
        <w:sectPr w:rsidR="00DB63A2" w:rsidRPr="002F49DB" w:rsidSect="00DB63A2">
          <w:footerReference w:type="default" r:id="rId24"/>
          <w:type w:val="continuous"/>
          <w:pgSz w:w="11909" w:h="16834"/>
          <w:pgMar w:top="1440" w:right="994" w:bottom="720" w:left="1134" w:header="720" w:footer="720" w:gutter="0"/>
          <w:cols w:space="60"/>
          <w:noEndnote/>
        </w:sectPr>
      </w:pPr>
      <w:r w:rsidRPr="007351C4">
        <w:rPr>
          <w:rFonts w:ascii="Times New Roman" w:hAnsi="Times New Roman"/>
          <w:spacing w:val="-2"/>
          <w:sz w:val="28"/>
          <w:szCs w:val="28"/>
        </w:rPr>
        <w:t>С целью дифференцированного подхода к определению содержания, объе</w:t>
      </w:r>
      <w:r w:rsidRPr="007351C4">
        <w:rPr>
          <w:rFonts w:ascii="Times New Roman" w:hAnsi="Times New Roman"/>
          <w:spacing w:val="-2"/>
          <w:sz w:val="28"/>
          <w:szCs w:val="28"/>
        </w:rPr>
        <w:softHyphen/>
      </w:r>
      <w:r w:rsidRPr="007351C4">
        <w:rPr>
          <w:rFonts w:ascii="Times New Roman" w:hAnsi="Times New Roman"/>
          <w:spacing w:val="-1"/>
          <w:sz w:val="28"/>
          <w:szCs w:val="28"/>
        </w:rPr>
        <w:t>мов и сроков проведения мероприятий гражданской обороны, заблаговремен</w:t>
      </w:r>
      <w:r w:rsidRPr="007351C4">
        <w:rPr>
          <w:rFonts w:ascii="Times New Roman" w:hAnsi="Times New Roman"/>
          <w:spacing w:val="-1"/>
          <w:sz w:val="28"/>
          <w:szCs w:val="28"/>
        </w:rPr>
        <w:softHyphen/>
      </w:r>
      <w:r w:rsidRPr="007351C4">
        <w:rPr>
          <w:rFonts w:ascii="Times New Roman" w:hAnsi="Times New Roman"/>
          <w:spacing w:val="-2"/>
          <w:sz w:val="28"/>
          <w:szCs w:val="28"/>
        </w:rPr>
        <w:t>ной разработки и реализации их в необходимых объемах, достаточных для за</w:t>
      </w:r>
      <w:r w:rsidRPr="007351C4">
        <w:rPr>
          <w:rFonts w:ascii="Times New Roman" w:hAnsi="Times New Roman"/>
          <w:spacing w:val="-2"/>
          <w:sz w:val="28"/>
          <w:szCs w:val="28"/>
        </w:rPr>
        <w:softHyphen/>
      </w:r>
      <w:r w:rsidRPr="007351C4">
        <w:rPr>
          <w:rFonts w:ascii="Times New Roman" w:hAnsi="Times New Roman"/>
          <w:sz w:val="28"/>
          <w:szCs w:val="28"/>
        </w:rPr>
        <w:t>щиты населения в военное время вышеуказанными нормами предусматрива</w:t>
      </w:r>
      <w:r w:rsidRPr="007351C4">
        <w:rPr>
          <w:rFonts w:ascii="Times New Roman" w:hAnsi="Times New Roman"/>
          <w:sz w:val="28"/>
          <w:szCs w:val="28"/>
        </w:rPr>
        <w:softHyphen/>
        <w:t>лось отнесение территорий к группам по гражданской обороне, объектов на</w:t>
      </w:r>
      <w:r w:rsidRPr="007351C4">
        <w:rPr>
          <w:rFonts w:ascii="Times New Roman" w:hAnsi="Times New Roman"/>
          <w:sz w:val="28"/>
          <w:szCs w:val="28"/>
        </w:rPr>
        <w:softHyphen/>
        <w:t>родного хозяйства – к категориям по гражданской обороне. В зависимости от оборонного и экономического значения, численности населения (работающе</w:t>
      </w:r>
      <w:r w:rsidRPr="007351C4">
        <w:rPr>
          <w:rFonts w:ascii="Times New Roman" w:hAnsi="Times New Roman"/>
          <w:sz w:val="28"/>
          <w:szCs w:val="28"/>
        </w:rPr>
        <w:softHyphen/>
      </w:r>
      <w:r w:rsidRPr="007351C4">
        <w:rPr>
          <w:rFonts w:ascii="Times New Roman" w:hAnsi="Times New Roman"/>
          <w:spacing w:val="-3"/>
          <w:sz w:val="28"/>
          <w:szCs w:val="28"/>
        </w:rPr>
        <w:t>го персонала) и других критериев для категорированных городов были установ</w:t>
      </w:r>
      <w:r w:rsidRPr="007351C4">
        <w:rPr>
          <w:rFonts w:ascii="Times New Roman" w:hAnsi="Times New Roman"/>
          <w:spacing w:val="-3"/>
          <w:sz w:val="28"/>
          <w:szCs w:val="28"/>
        </w:rPr>
        <w:softHyphen/>
      </w:r>
      <w:r w:rsidRPr="007351C4">
        <w:rPr>
          <w:rFonts w:ascii="Times New Roman" w:hAnsi="Times New Roman"/>
          <w:spacing w:val="-4"/>
          <w:sz w:val="28"/>
          <w:szCs w:val="28"/>
        </w:rPr>
        <w:t xml:space="preserve">лены особая, первая, вторая и третья группы по гражданской обороне; для </w:t>
      </w:r>
      <w:proofErr w:type="spellStart"/>
      <w:r w:rsidRPr="007351C4">
        <w:rPr>
          <w:rFonts w:ascii="Times New Roman" w:hAnsi="Times New Roman"/>
          <w:spacing w:val="-4"/>
          <w:sz w:val="28"/>
          <w:szCs w:val="28"/>
        </w:rPr>
        <w:t>кате-</w:t>
      </w:r>
      <w:r w:rsidRPr="007351C4">
        <w:rPr>
          <w:rFonts w:ascii="Times New Roman" w:hAnsi="Times New Roman"/>
          <w:sz w:val="28"/>
          <w:szCs w:val="28"/>
        </w:rPr>
        <w:t>горированных</w:t>
      </w:r>
      <w:proofErr w:type="spellEnd"/>
      <w:r w:rsidRPr="007351C4">
        <w:rPr>
          <w:rFonts w:ascii="Times New Roman" w:hAnsi="Times New Roman"/>
          <w:sz w:val="28"/>
          <w:szCs w:val="28"/>
        </w:rPr>
        <w:t xml:space="preserve"> объектов – категории по гражданской обороне: особой важно</w:t>
      </w:r>
      <w:r w:rsidRPr="007351C4">
        <w:rPr>
          <w:rFonts w:ascii="Times New Roman" w:hAnsi="Times New Roman"/>
          <w:sz w:val="28"/>
          <w:szCs w:val="28"/>
        </w:rPr>
        <w:softHyphen/>
        <w:t>сти, первой категории и второй категории. Все население страны подлежало укрытию в защитных сооружениях: в убежищах – наибольшая работающая</w:t>
      </w:r>
      <w:r w:rsidRPr="002F49DB">
        <w:rPr>
          <w:rFonts w:ascii="Times New Roman" w:hAnsi="Times New Roman"/>
          <w:spacing w:val="-3"/>
          <w:sz w:val="28"/>
          <w:szCs w:val="28"/>
        </w:rPr>
        <w:t xml:space="preserve"> </w:t>
      </w:r>
      <w:r w:rsidRPr="007351C4">
        <w:rPr>
          <w:rFonts w:ascii="Times New Roman" w:hAnsi="Times New Roman"/>
          <w:spacing w:val="-3"/>
          <w:sz w:val="28"/>
          <w:szCs w:val="28"/>
        </w:rPr>
        <w:t>смена объектов</w:t>
      </w:r>
    </w:p>
    <w:p w:rsidR="00DB63A2" w:rsidRDefault="00DB63A2" w:rsidP="00DB63A2">
      <w:pPr>
        <w:shd w:val="clear" w:color="auto" w:fill="FFFFFF"/>
        <w:ind w:firstLine="0"/>
        <w:sectPr w:rsidR="00DB63A2">
          <w:type w:val="continuous"/>
          <w:pgSz w:w="11909" w:h="16834"/>
          <w:pgMar w:top="1440" w:right="1861" w:bottom="720" w:left="2268" w:header="720" w:footer="720" w:gutter="0"/>
          <w:cols w:num="2" w:space="720" w:equalWidth="0">
            <w:col w:w="720" w:space="6341"/>
            <w:col w:w="720"/>
          </w:cols>
          <w:noEndnote/>
        </w:sectPr>
      </w:pPr>
    </w:p>
    <w:p w:rsidR="00DB63A2" w:rsidRPr="007351C4" w:rsidRDefault="00DB63A2" w:rsidP="00DB63A2">
      <w:pPr>
        <w:shd w:val="clear" w:color="auto" w:fill="FFFFFF"/>
        <w:ind w:right="14" w:firstLine="0"/>
        <w:rPr>
          <w:rFonts w:ascii="Times New Roman" w:hAnsi="Times New Roman"/>
          <w:sz w:val="28"/>
          <w:szCs w:val="28"/>
        </w:rPr>
      </w:pPr>
      <w:r w:rsidRPr="007351C4">
        <w:rPr>
          <w:rFonts w:ascii="Times New Roman" w:hAnsi="Times New Roman"/>
          <w:spacing w:val="-3"/>
          <w:sz w:val="28"/>
          <w:szCs w:val="28"/>
        </w:rPr>
        <w:t>народного хозяйства, расположенных в зонах возможных силь</w:t>
      </w:r>
      <w:r w:rsidRPr="007351C4">
        <w:rPr>
          <w:rFonts w:ascii="Times New Roman" w:hAnsi="Times New Roman"/>
          <w:spacing w:val="-3"/>
          <w:sz w:val="28"/>
          <w:szCs w:val="28"/>
        </w:rPr>
        <w:softHyphen/>
      </w:r>
      <w:r w:rsidRPr="007351C4">
        <w:rPr>
          <w:rFonts w:ascii="Times New Roman" w:hAnsi="Times New Roman"/>
          <w:spacing w:val="-4"/>
          <w:sz w:val="28"/>
          <w:szCs w:val="28"/>
        </w:rPr>
        <w:t>ных разрушений и продолжающих свою деятельность в военное время; в проти</w:t>
      </w:r>
      <w:r w:rsidRPr="007351C4">
        <w:rPr>
          <w:rFonts w:ascii="Times New Roman" w:hAnsi="Times New Roman"/>
          <w:spacing w:val="-4"/>
          <w:sz w:val="28"/>
          <w:szCs w:val="28"/>
        </w:rPr>
        <w:softHyphen/>
      </w:r>
      <w:r w:rsidRPr="007351C4">
        <w:rPr>
          <w:rFonts w:ascii="Times New Roman" w:hAnsi="Times New Roman"/>
          <w:spacing w:val="-1"/>
          <w:sz w:val="28"/>
          <w:szCs w:val="28"/>
        </w:rPr>
        <w:t xml:space="preserve">ворадиационных укрытиях – население городов и других населенных пунктов, </w:t>
      </w:r>
      <w:r w:rsidRPr="007351C4">
        <w:rPr>
          <w:rFonts w:ascii="Times New Roman" w:hAnsi="Times New Roman"/>
          <w:spacing w:val="-3"/>
          <w:sz w:val="28"/>
          <w:szCs w:val="28"/>
        </w:rPr>
        <w:t>расположенных за пределами зон возможных сильных разрушений, а также на</w:t>
      </w:r>
      <w:r w:rsidRPr="007351C4">
        <w:rPr>
          <w:rFonts w:ascii="Times New Roman" w:hAnsi="Times New Roman"/>
          <w:spacing w:val="-3"/>
          <w:sz w:val="28"/>
          <w:szCs w:val="28"/>
        </w:rPr>
        <w:softHyphen/>
      </w:r>
      <w:r w:rsidRPr="007351C4">
        <w:rPr>
          <w:rFonts w:ascii="Times New Roman" w:hAnsi="Times New Roman"/>
          <w:sz w:val="28"/>
          <w:szCs w:val="28"/>
        </w:rPr>
        <w:t xml:space="preserve">селение, эвакуируемое из этих зон. В данных нормах были сформулированы </w:t>
      </w:r>
      <w:r w:rsidRPr="007351C4">
        <w:rPr>
          <w:rFonts w:ascii="Times New Roman" w:hAnsi="Times New Roman"/>
          <w:spacing w:val="-1"/>
          <w:sz w:val="28"/>
          <w:szCs w:val="28"/>
        </w:rPr>
        <w:t xml:space="preserve">требования по нормированию размеров зон возможных разрушений вокруг </w:t>
      </w:r>
      <w:proofErr w:type="spellStart"/>
      <w:r w:rsidRPr="007351C4">
        <w:rPr>
          <w:rFonts w:ascii="Times New Roman" w:hAnsi="Times New Roman"/>
          <w:spacing w:val="-1"/>
          <w:sz w:val="28"/>
          <w:szCs w:val="28"/>
        </w:rPr>
        <w:t>ка-</w:t>
      </w:r>
      <w:r w:rsidRPr="007351C4">
        <w:rPr>
          <w:rFonts w:ascii="Times New Roman" w:hAnsi="Times New Roman"/>
          <w:sz w:val="28"/>
          <w:szCs w:val="28"/>
        </w:rPr>
        <w:t>тегорированных</w:t>
      </w:r>
      <w:proofErr w:type="spellEnd"/>
      <w:r w:rsidRPr="007351C4">
        <w:rPr>
          <w:rFonts w:ascii="Times New Roman" w:hAnsi="Times New Roman"/>
          <w:sz w:val="28"/>
          <w:szCs w:val="28"/>
        </w:rPr>
        <w:t xml:space="preserve"> городов и населенных пунктов с объектами, отнесенными к категории особой важности по гражданской обороне; защитных свойств убе</w:t>
      </w:r>
      <w:r w:rsidRPr="007351C4">
        <w:rPr>
          <w:rFonts w:ascii="Times New Roman" w:hAnsi="Times New Roman"/>
          <w:sz w:val="28"/>
          <w:szCs w:val="28"/>
        </w:rPr>
        <w:softHyphen/>
      </w:r>
      <w:r w:rsidRPr="007351C4">
        <w:rPr>
          <w:rFonts w:ascii="Times New Roman" w:hAnsi="Times New Roman"/>
          <w:spacing w:val="-1"/>
          <w:sz w:val="28"/>
          <w:szCs w:val="28"/>
        </w:rPr>
        <w:t xml:space="preserve">жищ и противорадиационных укрытий, а также особенности проектирования и </w:t>
      </w:r>
      <w:r w:rsidRPr="007351C4">
        <w:rPr>
          <w:rFonts w:ascii="Times New Roman" w:hAnsi="Times New Roman"/>
          <w:sz w:val="28"/>
          <w:szCs w:val="28"/>
        </w:rPr>
        <w:t>расчета сооружений двойного назначения, приспосабливаемых под убежища для защиты населения в условиях применения ракетно-ядерного оружия.</w:t>
      </w: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z w:val="28"/>
          <w:szCs w:val="28"/>
        </w:rPr>
        <w:t xml:space="preserve">Для защиты наибольшей работающей смены в зонах возможных сильных разрушений вокруг этих городов предусматривались убежища пяти классов (А-I, А-II, А-III, А-IV, А-V) в зависимости от групп по ГО, к которым отнесены </w:t>
      </w:r>
      <w:r w:rsidRPr="007351C4">
        <w:rPr>
          <w:rFonts w:ascii="Times New Roman" w:hAnsi="Times New Roman"/>
          <w:spacing w:val="-1"/>
          <w:sz w:val="28"/>
          <w:szCs w:val="28"/>
        </w:rPr>
        <w:t>категорированные города. Убежища обеспечивали защиту укрываемых от воз</w:t>
      </w:r>
      <w:r w:rsidRPr="007351C4">
        <w:rPr>
          <w:rFonts w:ascii="Times New Roman" w:hAnsi="Times New Roman"/>
          <w:spacing w:val="-1"/>
          <w:sz w:val="28"/>
          <w:szCs w:val="28"/>
        </w:rPr>
        <w:softHyphen/>
      </w:r>
      <w:r w:rsidRPr="007351C4">
        <w:rPr>
          <w:rFonts w:ascii="Times New Roman" w:hAnsi="Times New Roman"/>
          <w:spacing w:val="-2"/>
          <w:sz w:val="28"/>
          <w:szCs w:val="28"/>
        </w:rPr>
        <w:t>действия поражающих факторов ядерного оружия, бактериальных (биологиче</w:t>
      </w:r>
      <w:r w:rsidRPr="007351C4">
        <w:rPr>
          <w:rFonts w:ascii="Times New Roman" w:hAnsi="Times New Roman"/>
          <w:spacing w:val="-2"/>
          <w:sz w:val="28"/>
          <w:szCs w:val="28"/>
        </w:rPr>
        <w:softHyphen/>
      </w:r>
      <w:r w:rsidRPr="007351C4">
        <w:rPr>
          <w:rFonts w:ascii="Times New Roman" w:hAnsi="Times New Roman"/>
          <w:sz w:val="28"/>
          <w:szCs w:val="28"/>
        </w:rPr>
        <w:t>ских средств), отравляющих веществ, высоких температур и продуктов горе</w:t>
      </w:r>
      <w:r w:rsidRPr="007351C4">
        <w:rPr>
          <w:rFonts w:ascii="Times New Roman" w:hAnsi="Times New Roman"/>
          <w:sz w:val="28"/>
          <w:szCs w:val="28"/>
        </w:rPr>
        <w:softHyphen/>
        <w:t xml:space="preserve">ния. Противорадиационные укрытия за пределами зон возможных сильных </w:t>
      </w:r>
      <w:r w:rsidRPr="007351C4">
        <w:rPr>
          <w:rFonts w:ascii="Times New Roman" w:hAnsi="Times New Roman"/>
          <w:spacing w:val="-1"/>
          <w:sz w:val="28"/>
          <w:szCs w:val="28"/>
        </w:rPr>
        <w:t>разрушений предназначались для защиты укрываемых от внешнего ионизиру</w:t>
      </w:r>
      <w:r w:rsidRPr="007351C4">
        <w:rPr>
          <w:rFonts w:ascii="Times New Roman" w:hAnsi="Times New Roman"/>
          <w:spacing w:val="-1"/>
          <w:sz w:val="28"/>
          <w:szCs w:val="28"/>
        </w:rPr>
        <w:softHyphen/>
      </w:r>
      <w:r w:rsidRPr="007351C4">
        <w:rPr>
          <w:rFonts w:ascii="Times New Roman" w:hAnsi="Times New Roman"/>
          <w:sz w:val="28"/>
          <w:szCs w:val="28"/>
        </w:rPr>
        <w:t xml:space="preserve">ющего излучения при радиоактивном заражении (загрязнении) местности и </w:t>
      </w:r>
      <w:r w:rsidRPr="007351C4">
        <w:rPr>
          <w:rFonts w:ascii="Times New Roman" w:hAnsi="Times New Roman"/>
          <w:spacing w:val="-1"/>
          <w:sz w:val="28"/>
          <w:szCs w:val="28"/>
        </w:rPr>
        <w:t xml:space="preserve">рассчитывались на коэффициент защиты 50—200 в зависимости от категорий </w:t>
      </w:r>
      <w:r w:rsidRPr="007351C4">
        <w:rPr>
          <w:rFonts w:ascii="Times New Roman" w:hAnsi="Times New Roman"/>
          <w:sz w:val="28"/>
          <w:szCs w:val="28"/>
        </w:rPr>
        <w:t>укрываемых и мест размещения этих укрытий. Противорадиационные укры</w:t>
      </w:r>
      <w:r w:rsidRPr="007351C4">
        <w:rPr>
          <w:rFonts w:ascii="Times New Roman" w:hAnsi="Times New Roman"/>
          <w:sz w:val="28"/>
          <w:szCs w:val="28"/>
        </w:rPr>
        <w:softHyphen/>
        <w:t>тия, расположенные в зонах возможных слабых разрушений, рассчитывались также на дополнительную нагрузку от избыточного давления ударной волны.</w:t>
      </w: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pacing w:val="-1"/>
          <w:sz w:val="28"/>
          <w:szCs w:val="28"/>
        </w:rPr>
        <w:t xml:space="preserve">Было важно то, что в соответствии с нормами накопление фонда защитных </w:t>
      </w:r>
      <w:r w:rsidRPr="007351C4">
        <w:rPr>
          <w:rFonts w:ascii="Times New Roman" w:hAnsi="Times New Roman"/>
          <w:sz w:val="28"/>
          <w:szCs w:val="28"/>
        </w:rPr>
        <w:t>сооружений осуществлялось заблаговременно в мирное время на основании схем размещения защитных сооружений, утверждаемых в установленном по</w:t>
      </w:r>
      <w:r w:rsidRPr="007351C4">
        <w:rPr>
          <w:rFonts w:ascii="Times New Roman" w:hAnsi="Times New Roman"/>
          <w:sz w:val="28"/>
          <w:szCs w:val="28"/>
        </w:rPr>
        <w:softHyphen/>
        <w:t xml:space="preserve">рядке в составе проектов инженерно-технических мероприятий гражданской </w:t>
      </w:r>
      <w:r w:rsidRPr="007351C4">
        <w:rPr>
          <w:rFonts w:ascii="Times New Roman" w:hAnsi="Times New Roman"/>
          <w:spacing w:val="-3"/>
          <w:sz w:val="28"/>
          <w:szCs w:val="28"/>
        </w:rPr>
        <w:t>обороны, выполняемых в виде отдельных разделов проектов генеральных пла</w:t>
      </w:r>
      <w:r w:rsidRPr="007351C4">
        <w:rPr>
          <w:rFonts w:ascii="Times New Roman" w:hAnsi="Times New Roman"/>
          <w:spacing w:val="-3"/>
          <w:sz w:val="28"/>
          <w:szCs w:val="28"/>
        </w:rPr>
        <w:softHyphen/>
      </w:r>
      <w:r w:rsidRPr="007351C4">
        <w:rPr>
          <w:rFonts w:ascii="Times New Roman" w:hAnsi="Times New Roman"/>
          <w:sz w:val="28"/>
          <w:szCs w:val="28"/>
        </w:rPr>
        <w:t>нов, проектов детальной планировки и застройки городов и населенных пунк</w:t>
      </w:r>
      <w:r w:rsidRPr="007351C4">
        <w:rPr>
          <w:rFonts w:ascii="Times New Roman" w:hAnsi="Times New Roman"/>
          <w:sz w:val="28"/>
          <w:szCs w:val="28"/>
        </w:rPr>
        <w:softHyphen/>
        <w:t>тов, технических (</w:t>
      </w:r>
      <w:proofErr w:type="spellStart"/>
      <w:r w:rsidRPr="007351C4">
        <w:rPr>
          <w:rFonts w:ascii="Times New Roman" w:hAnsi="Times New Roman"/>
          <w:sz w:val="28"/>
          <w:szCs w:val="28"/>
        </w:rPr>
        <w:t>технорабочих</w:t>
      </w:r>
      <w:proofErr w:type="spellEnd"/>
      <w:r w:rsidRPr="007351C4">
        <w:rPr>
          <w:rFonts w:ascii="Times New Roman" w:hAnsi="Times New Roman"/>
          <w:sz w:val="28"/>
          <w:szCs w:val="28"/>
        </w:rPr>
        <w:t>) проектов вновь проектируемых, расширяе</w:t>
      </w:r>
      <w:r w:rsidRPr="007351C4">
        <w:rPr>
          <w:rFonts w:ascii="Times New Roman" w:hAnsi="Times New Roman"/>
          <w:sz w:val="28"/>
          <w:szCs w:val="28"/>
        </w:rPr>
        <w:softHyphen/>
      </w:r>
      <w:r w:rsidRPr="007351C4">
        <w:rPr>
          <w:rFonts w:ascii="Times New Roman" w:hAnsi="Times New Roman"/>
          <w:spacing w:val="-2"/>
          <w:sz w:val="28"/>
          <w:szCs w:val="28"/>
        </w:rPr>
        <w:t>мых и реконструируемых предприятий, зданий и сооружений. Затраты на стро</w:t>
      </w:r>
      <w:r w:rsidRPr="007351C4">
        <w:rPr>
          <w:rFonts w:ascii="Times New Roman" w:hAnsi="Times New Roman"/>
          <w:spacing w:val="-2"/>
          <w:sz w:val="28"/>
          <w:szCs w:val="28"/>
        </w:rPr>
        <w:softHyphen/>
      </w:r>
      <w:r w:rsidRPr="007351C4">
        <w:rPr>
          <w:rFonts w:ascii="Times New Roman" w:hAnsi="Times New Roman"/>
          <w:spacing w:val="-3"/>
          <w:sz w:val="28"/>
          <w:szCs w:val="28"/>
        </w:rPr>
        <w:t>ительство защитных сооружений включались в общую сумму затрат по соответ</w:t>
      </w:r>
      <w:r w:rsidRPr="007351C4">
        <w:rPr>
          <w:rFonts w:ascii="Times New Roman" w:hAnsi="Times New Roman"/>
          <w:spacing w:val="-3"/>
          <w:sz w:val="28"/>
          <w:szCs w:val="28"/>
        </w:rPr>
        <w:softHyphen/>
      </w:r>
      <w:r w:rsidRPr="007351C4">
        <w:rPr>
          <w:rFonts w:ascii="Times New Roman" w:hAnsi="Times New Roman"/>
          <w:sz w:val="28"/>
          <w:szCs w:val="28"/>
        </w:rPr>
        <w:t>ствующим главам сводных смет на жилищно-гражданское строительство.</w:t>
      </w:r>
    </w:p>
    <w:p w:rsidR="00DB63A2" w:rsidRPr="007351C4" w:rsidRDefault="00DB63A2" w:rsidP="00DB63A2">
      <w:pPr>
        <w:shd w:val="clear" w:color="auto" w:fill="FFFFFF"/>
        <w:ind w:right="14" w:firstLine="283"/>
        <w:rPr>
          <w:rFonts w:ascii="Times New Roman" w:hAnsi="Times New Roman"/>
          <w:sz w:val="28"/>
          <w:szCs w:val="28"/>
        </w:rPr>
      </w:pPr>
      <w:r w:rsidRPr="007351C4">
        <w:rPr>
          <w:rFonts w:ascii="Times New Roman" w:hAnsi="Times New Roman"/>
          <w:spacing w:val="-4"/>
          <w:sz w:val="28"/>
          <w:szCs w:val="28"/>
        </w:rPr>
        <w:t xml:space="preserve">С выходом новых требований инженерная защита не сразу адаптировалась к </w:t>
      </w:r>
      <w:r w:rsidRPr="007351C4">
        <w:rPr>
          <w:rFonts w:ascii="Times New Roman" w:hAnsi="Times New Roman"/>
          <w:sz w:val="28"/>
          <w:szCs w:val="28"/>
        </w:rPr>
        <w:t xml:space="preserve">новым условиям. Прежние нормативные документы на проектирование и </w:t>
      </w:r>
      <w:r w:rsidRPr="007351C4">
        <w:rPr>
          <w:rFonts w:ascii="Times New Roman" w:hAnsi="Times New Roman"/>
          <w:spacing w:val="-2"/>
          <w:sz w:val="28"/>
          <w:szCs w:val="28"/>
        </w:rPr>
        <w:t>строительство защитных сооружений были отменены, на разработку новых по</w:t>
      </w:r>
      <w:r w:rsidRPr="007351C4">
        <w:rPr>
          <w:rFonts w:ascii="Times New Roman" w:hAnsi="Times New Roman"/>
          <w:spacing w:val="-2"/>
          <w:sz w:val="28"/>
          <w:szCs w:val="28"/>
        </w:rPr>
        <w:softHyphen/>
        <w:t xml:space="preserve">требовалось пять лет. Они заработали только к началу 70-х годов. Основными </w:t>
      </w:r>
      <w:r w:rsidRPr="007351C4">
        <w:rPr>
          <w:rFonts w:ascii="Times New Roman" w:hAnsi="Times New Roman"/>
          <w:sz w:val="28"/>
          <w:szCs w:val="28"/>
        </w:rPr>
        <w:t>нормативно-техническими документами были строительные нормы по проек</w:t>
      </w:r>
      <w:r w:rsidRPr="007351C4">
        <w:rPr>
          <w:rFonts w:ascii="Times New Roman" w:hAnsi="Times New Roman"/>
          <w:sz w:val="28"/>
          <w:szCs w:val="28"/>
        </w:rPr>
        <w:softHyphen/>
        <w:t>тированию защитных сооружений гражданской обороны; «Указания по проек</w:t>
      </w:r>
      <w:r w:rsidRPr="007351C4">
        <w:rPr>
          <w:rFonts w:ascii="Times New Roman" w:hAnsi="Times New Roman"/>
          <w:sz w:val="28"/>
          <w:szCs w:val="28"/>
        </w:rPr>
        <w:softHyphen/>
        <w:t>тированию</w:t>
      </w:r>
      <w:r w:rsidRPr="00DB63A2">
        <w:rPr>
          <w:rFonts w:ascii="Times New Roman" w:hAnsi="Times New Roman"/>
          <w:sz w:val="28"/>
          <w:szCs w:val="28"/>
        </w:rPr>
        <w:t xml:space="preserve"> </w:t>
      </w:r>
      <w:r w:rsidRPr="007351C4">
        <w:rPr>
          <w:rFonts w:ascii="Times New Roman" w:hAnsi="Times New Roman"/>
          <w:sz w:val="28"/>
          <w:szCs w:val="28"/>
        </w:rPr>
        <w:t>убежищ гражданской обороны» (СН-405-70) и «Указания по проек</w:t>
      </w:r>
      <w:r w:rsidRPr="007351C4">
        <w:rPr>
          <w:rFonts w:ascii="Times New Roman" w:hAnsi="Times New Roman"/>
          <w:sz w:val="28"/>
          <w:szCs w:val="28"/>
        </w:rPr>
        <w:softHyphen/>
        <w:t>тированию противорадиационных укрытий» (СН-427-71).</w:t>
      </w:r>
    </w:p>
    <w:p w:rsidR="00DB63A2" w:rsidRPr="007351C4" w:rsidRDefault="00DB63A2" w:rsidP="00DB63A2">
      <w:pPr>
        <w:shd w:val="clear" w:color="auto" w:fill="FFFFFF"/>
        <w:ind w:right="-23" w:firstLine="0"/>
        <w:rPr>
          <w:rFonts w:ascii="Times New Roman" w:hAnsi="Times New Roman"/>
          <w:sz w:val="28"/>
          <w:szCs w:val="28"/>
        </w:rPr>
      </w:pPr>
      <w:r w:rsidRPr="007351C4">
        <w:rPr>
          <w:rFonts w:ascii="Times New Roman" w:hAnsi="Times New Roman"/>
          <w:spacing w:val="-2"/>
          <w:sz w:val="28"/>
          <w:szCs w:val="28"/>
        </w:rPr>
        <w:t xml:space="preserve">Одновременно уделялось большое внимание сохранению и поддержанию в </w:t>
      </w:r>
      <w:r w:rsidRPr="007351C4">
        <w:rPr>
          <w:rFonts w:ascii="Times New Roman" w:hAnsi="Times New Roman"/>
          <w:spacing w:val="-1"/>
          <w:sz w:val="28"/>
          <w:szCs w:val="28"/>
        </w:rPr>
        <w:t>готовности убежищ, построенных ранее. В эти годы проводилась большая ра</w:t>
      </w:r>
      <w:r w:rsidRPr="007351C4">
        <w:rPr>
          <w:rFonts w:ascii="Times New Roman" w:hAnsi="Times New Roman"/>
          <w:spacing w:val="-1"/>
          <w:sz w:val="28"/>
          <w:szCs w:val="28"/>
        </w:rPr>
        <w:softHyphen/>
        <w:t>бота по выполнению совместного решения Госстроя СССР, Госплана СССР и Штаба гражданской обороны СССР от 1973 г. по приспособлению, дооборудо</w:t>
      </w:r>
      <w:r w:rsidRPr="007351C4">
        <w:rPr>
          <w:rFonts w:ascii="Times New Roman" w:hAnsi="Times New Roman"/>
          <w:spacing w:val="-1"/>
          <w:sz w:val="28"/>
          <w:szCs w:val="28"/>
        </w:rPr>
        <w:softHyphen/>
      </w:r>
      <w:r w:rsidRPr="007351C4">
        <w:rPr>
          <w:rFonts w:ascii="Times New Roman" w:hAnsi="Times New Roman"/>
          <w:spacing w:val="-3"/>
          <w:sz w:val="28"/>
          <w:szCs w:val="28"/>
        </w:rPr>
        <w:t xml:space="preserve">ванию, повышению защитных свойств убежищ V класса и доведению их до </w:t>
      </w:r>
      <w:proofErr w:type="spellStart"/>
      <w:r w:rsidRPr="007351C4">
        <w:rPr>
          <w:rFonts w:ascii="Times New Roman" w:hAnsi="Times New Roman"/>
          <w:spacing w:val="-3"/>
          <w:sz w:val="28"/>
          <w:szCs w:val="28"/>
        </w:rPr>
        <w:t>тре</w:t>
      </w:r>
      <w:proofErr w:type="spellEnd"/>
      <w:r w:rsidRPr="00587B9B">
        <w:rPr>
          <w:rFonts w:ascii="Times New Roman" w:hAnsi="Times New Roman"/>
          <w:sz w:val="28"/>
          <w:szCs w:val="28"/>
        </w:rPr>
        <w:t xml:space="preserve"> </w:t>
      </w:r>
      <w:proofErr w:type="spellStart"/>
      <w:r w:rsidRPr="007351C4">
        <w:rPr>
          <w:rFonts w:ascii="Times New Roman" w:hAnsi="Times New Roman"/>
          <w:sz w:val="28"/>
          <w:szCs w:val="28"/>
        </w:rPr>
        <w:t>бований</w:t>
      </w:r>
      <w:proofErr w:type="spellEnd"/>
      <w:r w:rsidRPr="007351C4">
        <w:rPr>
          <w:rFonts w:ascii="Times New Roman" w:hAnsi="Times New Roman"/>
          <w:sz w:val="28"/>
          <w:szCs w:val="28"/>
        </w:rPr>
        <w:t xml:space="preserve"> IV класса (исходя из технической возможности и экономической це</w:t>
      </w:r>
      <w:r w:rsidRPr="007351C4">
        <w:rPr>
          <w:rFonts w:ascii="Times New Roman" w:hAnsi="Times New Roman"/>
          <w:sz w:val="28"/>
          <w:szCs w:val="28"/>
        </w:rPr>
        <w:softHyphen/>
        <w:t>лесообразности) с последующим включением этих убежищ в фонд защитных сооружений.</w:t>
      </w:r>
    </w:p>
    <w:p w:rsidR="00DB63A2" w:rsidRPr="007351C4" w:rsidRDefault="00DB63A2" w:rsidP="00DB63A2">
      <w:pPr>
        <w:shd w:val="clear" w:color="auto" w:fill="FFFFFF"/>
        <w:ind w:right="-23"/>
        <w:rPr>
          <w:rFonts w:ascii="Times New Roman" w:hAnsi="Times New Roman"/>
          <w:sz w:val="28"/>
          <w:szCs w:val="28"/>
        </w:rPr>
      </w:pPr>
      <w:r w:rsidRPr="007351C4">
        <w:rPr>
          <w:rFonts w:ascii="Times New Roman" w:hAnsi="Times New Roman"/>
          <w:sz w:val="28"/>
          <w:szCs w:val="28"/>
        </w:rPr>
        <w:t>Создание фонда защитных сооружений в мирное время осуществлялось по годовым и пятилетним планам экономического и социального развития страны.</w:t>
      </w:r>
    </w:p>
    <w:p w:rsidR="00DB63A2" w:rsidRPr="007351C4" w:rsidRDefault="00DB63A2" w:rsidP="00DB63A2">
      <w:pPr>
        <w:shd w:val="clear" w:color="auto" w:fill="FFFFFF"/>
        <w:ind w:right="-23"/>
        <w:rPr>
          <w:rFonts w:ascii="Times New Roman" w:hAnsi="Times New Roman"/>
          <w:sz w:val="28"/>
          <w:szCs w:val="28"/>
        </w:rPr>
      </w:pPr>
      <w:r w:rsidRPr="007351C4">
        <w:rPr>
          <w:rFonts w:ascii="Times New Roman" w:hAnsi="Times New Roman"/>
          <w:sz w:val="28"/>
          <w:szCs w:val="28"/>
        </w:rPr>
        <w:t xml:space="preserve">Согласно основным принципам защиты на </w:t>
      </w:r>
      <w:proofErr w:type="spellStart"/>
      <w:r w:rsidRPr="007351C4">
        <w:rPr>
          <w:rFonts w:ascii="Times New Roman" w:hAnsi="Times New Roman"/>
          <w:sz w:val="28"/>
          <w:szCs w:val="28"/>
        </w:rPr>
        <w:t>неукрытую</w:t>
      </w:r>
      <w:proofErr w:type="spellEnd"/>
      <w:r w:rsidRPr="007351C4">
        <w:rPr>
          <w:rFonts w:ascii="Times New Roman" w:hAnsi="Times New Roman"/>
          <w:sz w:val="28"/>
          <w:szCs w:val="28"/>
        </w:rPr>
        <w:t xml:space="preserve"> часть наибольшей </w:t>
      </w:r>
      <w:r w:rsidRPr="007351C4">
        <w:rPr>
          <w:rFonts w:ascii="Times New Roman" w:hAnsi="Times New Roman"/>
          <w:spacing w:val="-3"/>
          <w:sz w:val="28"/>
          <w:szCs w:val="28"/>
        </w:rPr>
        <w:t>работающей смены и остальное население, включая эвакуируемое, предусмат</w:t>
      </w:r>
      <w:r w:rsidRPr="007351C4">
        <w:rPr>
          <w:rFonts w:ascii="Times New Roman" w:hAnsi="Times New Roman"/>
          <w:spacing w:val="-3"/>
          <w:sz w:val="28"/>
          <w:szCs w:val="28"/>
        </w:rPr>
        <w:softHyphen/>
      </w:r>
      <w:r w:rsidRPr="007351C4">
        <w:rPr>
          <w:rFonts w:ascii="Times New Roman" w:hAnsi="Times New Roman"/>
          <w:spacing w:val="-1"/>
          <w:sz w:val="28"/>
          <w:szCs w:val="28"/>
        </w:rPr>
        <w:t xml:space="preserve">ривалось строительство в особый (угрожаемый период) соответственно </w:t>
      </w:r>
      <w:proofErr w:type="spellStart"/>
      <w:r w:rsidRPr="007351C4">
        <w:rPr>
          <w:rFonts w:ascii="Times New Roman" w:hAnsi="Times New Roman"/>
          <w:spacing w:val="-1"/>
          <w:sz w:val="28"/>
          <w:szCs w:val="28"/>
        </w:rPr>
        <w:t>быст-</w:t>
      </w:r>
      <w:r w:rsidRPr="007351C4">
        <w:rPr>
          <w:rFonts w:ascii="Times New Roman" w:hAnsi="Times New Roman"/>
          <w:sz w:val="28"/>
          <w:szCs w:val="28"/>
        </w:rPr>
        <w:t>ровозводимых</w:t>
      </w:r>
      <w:proofErr w:type="spellEnd"/>
      <w:r w:rsidRPr="007351C4">
        <w:rPr>
          <w:rFonts w:ascii="Times New Roman" w:hAnsi="Times New Roman"/>
          <w:sz w:val="28"/>
          <w:szCs w:val="28"/>
        </w:rPr>
        <w:t xml:space="preserve"> убежищ и быстровозводимых противорадиационных укрытий. </w:t>
      </w:r>
      <w:r w:rsidRPr="007351C4">
        <w:rPr>
          <w:rFonts w:ascii="Times New Roman" w:hAnsi="Times New Roman"/>
          <w:spacing w:val="-3"/>
          <w:sz w:val="28"/>
          <w:szCs w:val="28"/>
        </w:rPr>
        <w:t>Начиная с 1971 г. строительство данных сооружений осуществляется в соответ</w:t>
      </w:r>
      <w:r w:rsidRPr="007351C4">
        <w:rPr>
          <w:rFonts w:ascii="Times New Roman" w:hAnsi="Times New Roman"/>
          <w:spacing w:val="-3"/>
          <w:sz w:val="28"/>
          <w:szCs w:val="28"/>
        </w:rPr>
        <w:softHyphen/>
      </w:r>
      <w:r w:rsidRPr="007351C4">
        <w:rPr>
          <w:rFonts w:ascii="Times New Roman" w:hAnsi="Times New Roman"/>
          <w:sz w:val="28"/>
          <w:szCs w:val="28"/>
        </w:rPr>
        <w:t>ствии с заданиями по мероприятиям гражданской обороны, предусмотренны</w:t>
      </w:r>
      <w:r w:rsidRPr="007351C4">
        <w:rPr>
          <w:rFonts w:ascii="Times New Roman" w:hAnsi="Times New Roman"/>
          <w:sz w:val="28"/>
          <w:szCs w:val="28"/>
        </w:rPr>
        <w:softHyphen/>
        <w:t>ми в мобилизационных планах экономики.</w:t>
      </w:r>
    </w:p>
    <w:p w:rsidR="00DB63A2" w:rsidRPr="007351C4" w:rsidRDefault="00DB63A2" w:rsidP="00DB63A2">
      <w:pPr>
        <w:shd w:val="clear" w:color="auto" w:fill="FFFFFF"/>
        <w:ind w:right="-23"/>
        <w:rPr>
          <w:rFonts w:ascii="Times New Roman" w:hAnsi="Times New Roman"/>
          <w:sz w:val="28"/>
          <w:szCs w:val="28"/>
        </w:rPr>
      </w:pPr>
      <w:r w:rsidRPr="007351C4">
        <w:rPr>
          <w:rFonts w:ascii="Times New Roman" w:hAnsi="Times New Roman"/>
          <w:sz w:val="28"/>
          <w:szCs w:val="28"/>
        </w:rPr>
        <w:t>На случай внезапного нападения противника планами гражданской оборо</w:t>
      </w:r>
      <w:r w:rsidRPr="007351C4">
        <w:rPr>
          <w:rFonts w:ascii="Times New Roman" w:hAnsi="Times New Roman"/>
          <w:sz w:val="28"/>
          <w:szCs w:val="28"/>
        </w:rPr>
        <w:softHyphen/>
        <w:t xml:space="preserve">ны всех уровней предусматривалось строительство в кратчайшие сроки (1—2 суток) простейших укрытий на </w:t>
      </w:r>
      <w:proofErr w:type="spellStart"/>
      <w:r w:rsidRPr="007351C4">
        <w:rPr>
          <w:rFonts w:ascii="Times New Roman" w:hAnsi="Times New Roman"/>
          <w:sz w:val="28"/>
          <w:szCs w:val="28"/>
        </w:rPr>
        <w:t>неукрытую</w:t>
      </w:r>
      <w:proofErr w:type="spellEnd"/>
      <w:r w:rsidRPr="007351C4">
        <w:rPr>
          <w:rFonts w:ascii="Times New Roman" w:hAnsi="Times New Roman"/>
          <w:sz w:val="28"/>
          <w:szCs w:val="28"/>
        </w:rPr>
        <w:t xml:space="preserve"> часть населения как по месту </w:t>
      </w:r>
      <w:r w:rsidRPr="007351C4">
        <w:rPr>
          <w:rFonts w:ascii="Times New Roman" w:hAnsi="Times New Roman"/>
          <w:spacing w:val="-3"/>
          <w:sz w:val="28"/>
          <w:szCs w:val="28"/>
        </w:rPr>
        <w:t>работы, так и по месту жительства. Таким образом, к началу 70-х годов прошло</w:t>
      </w:r>
      <w:r w:rsidRPr="007351C4">
        <w:rPr>
          <w:rFonts w:ascii="Times New Roman" w:hAnsi="Times New Roman"/>
          <w:spacing w:val="-3"/>
          <w:sz w:val="28"/>
          <w:szCs w:val="28"/>
        </w:rPr>
        <w:softHyphen/>
      </w:r>
      <w:r w:rsidRPr="007351C4">
        <w:rPr>
          <w:rFonts w:ascii="Times New Roman" w:hAnsi="Times New Roman"/>
          <w:spacing w:val="-2"/>
          <w:sz w:val="28"/>
          <w:szCs w:val="28"/>
        </w:rPr>
        <w:t>го столетия окончательно сформировалась концепция инженерной защиты на</w:t>
      </w:r>
      <w:r w:rsidRPr="007351C4">
        <w:rPr>
          <w:rFonts w:ascii="Times New Roman" w:hAnsi="Times New Roman"/>
          <w:spacing w:val="-2"/>
          <w:sz w:val="28"/>
          <w:szCs w:val="28"/>
        </w:rPr>
        <w:softHyphen/>
      </w:r>
      <w:r w:rsidRPr="007351C4">
        <w:rPr>
          <w:rFonts w:ascii="Times New Roman" w:hAnsi="Times New Roman"/>
          <w:spacing w:val="-3"/>
          <w:sz w:val="28"/>
          <w:szCs w:val="28"/>
        </w:rPr>
        <w:t>селения и начата ее реализация. В дальнейшем отдельные ее положения уточ</w:t>
      </w:r>
      <w:r w:rsidRPr="007351C4">
        <w:rPr>
          <w:rFonts w:ascii="Times New Roman" w:hAnsi="Times New Roman"/>
          <w:spacing w:val="-3"/>
          <w:sz w:val="28"/>
          <w:szCs w:val="28"/>
        </w:rPr>
        <w:softHyphen/>
      </w:r>
      <w:r w:rsidRPr="007351C4">
        <w:rPr>
          <w:rFonts w:ascii="Times New Roman" w:hAnsi="Times New Roman"/>
          <w:sz w:val="28"/>
          <w:szCs w:val="28"/>
        </w:rPr>
        <w:t>нялись и дополнялись, но принципы, на которых она строилась, были неиз</w:t>
      </w:r>
      <w:r w:rsidRPr="007351C4">
        <w:rPr>
          <w:rFonts w:ascii="Times New Roman" w:hAnsi="Times New Roman"/>
          <w:sz w:val="28"/>
          <w:szCs w:val="28"/>
        </w:rPr>
        <w:softHyphen/>
        <w:t>менны.</w:t>
      </w:r>
    </w:p>
    <w:p w:rsidR="00DB63A2" w:rsidRPr="007351C4" w:rsidRDefault="00DB63A2" w:rsidP="00DB63A2">
      <w:pPr>
        <w:shd w:val="clear" w:color="auto" w:fill="FFFFFF"/>
        <w:ind w:right="-23"/>
        <w:rPr>
          <w:rFonts w:ascii="Times New Roman" w:hAnsi="Times New Roman"/>
          <w:sz w:val="28"/>
          <w:szCs w:val="28"/>
        </w:rPr>
      </w:pPr>
      <w:r w:rsidRPr="007351C4">
        <w:rPr>
          <w:rFonts w:ascii="Times New Roman" w:hAnsi="Times New Roman"/>
          <w:spacing w:val="-3"/>
          <w:sz w:val="28"/>
          <w:szCs w:val="28"/>
        </w:rPr>
        <w:t xml:space="preserve">С введением в действие с 1 января 1975 г. новых норм проектирования ИТМ </w:t>
      </w:r>
      <w:r w:rsidRPr="007351C4">
        <w:rPr>
          <w:rFonts w:ascii="Times New Roman" w:hAnsi="Times New Roman"/>
          <w:sz w:val="28"/>
          <w:szCs w:val="28"/>
        </w:rPr>
        <w:t xml:space="preserve">ГО (СНиП </w:t>
      </w:r>
      <w:r w:rsidRPr="007351C4">
        <w:rPr>
          <w:rFonts w:ascii="Times New Roman" w:hAnsi="Times New Roman"/>
          <w:sz w:val="28"/>
          <w:szCs w:val="28"/>
          <w:lang w:val="en-US"/>
        </w:rPr>
        <w:t>II</w:t>
      </w:r>
      <w:r w:rsidRPr="007351C4">
        <w:rPr>
          <w:rFonts w:ascii="Times New Roman" w:hAnsi="Times New Roman"/>
          <w:sz w:val="28"/>
          <w:szCs w:val="28"/>
        </w:rPr>
        <w:t xml:space="preserve">-10-74) с учетом внесенных в них в последующем дополнений и изменений была увеличена численность категорий населения, подлежащего </w:t>
      </w:r>
      <w:r w:rsidRPr="007351C4">
        <w:rPr>
          <w:rFonts w:ascii="Times New Roman" w:hAnsi="Times New Roman"/>
          <w:spacing w:val="-2"/>
          <w:sz w:val="28"/>
          <w:szCs w:val="28"/>
        </w:rPr>
        <w:t>укрытию в убежищах. Дополнительно к наибольшей работающей смене объек</w:t>
      </w:r>
      <w:r w:rsidRPr="007351C4">
        <w:rPr>
          <w:rFonts w:ascii="Times New Roman" w:hAnsi="Times New Roman"/>
          <w:spacing w:val="-2"/>
          <w:sz w:val="28"/>
          <w:szCs w:val="28"/>
        </w:rPr>
        <w:softHyphen/>
      </w:r>
      <w:r w:rsidRPr="007351C4">
        <w:rPr>
          <w:rFonts w:ascii="Times New Roman" w:hAnsi="Times New Roman"/>
          <w:spacing w:val="-3"/>
          <w:sz w:val="28"/>
          <w:szCs w:val="28"/>
        </w:rPr>
        <w:t>тов, продолжающих работу в военное время в зонах возможных сильных разру</w:t>
      </w:r>
      <w:r w:rsidRPr="007351C4">
        <w:rPr>
          <w:rFonts w:ascii="Times New Roman" w:hAnsi="Times New Roman"/>
          <w:spacing w:val="-3"/>
          <w:sz w:val="28"/>
          <w:szCs w:val="28"/>
        </w:rPr>
        <w:softHyphen/>
      </w:r>
      <w:r w:rsidRPr="007351C4">
        <w:rPr>
          <w:rFonts w:ascii="Times New Roman" w:hAnsi="Times New Roman"/>
          <w:spacing w:val="-2"/>
          <w:sz w:val="28"/>
          <w:szCs w:val="28"/>
        </w:rPr>
        <w:t xml:space="preserve">шений категорированных городов и объектов, подлежали укрытию в убежищах </w:t>
      </w:r>
      <w:r w:rsidRPr="007351C4">
        <w:rPr>
          <w:rFonts w:ascii="Times New Roman" w:hAnsi="Times New Roman"/>
          <w:spacing w:val="-1"/>
          <w:sz w:val="28"/>
          <w:szCs w:val="28"/>
        </w:rPr>
        <w:t>работающая смена дежурного и линейного персонала объектов и служб, обес</w:t>
      </w:r>
      <w:r w:rsidRPr="007351C4">
        <w:rPr>
          <w:rFonts w:ascii="Times New Roman" w:hAnsi="Times New Roman"/>
          <w:spacing w:val="-1"/>
          <w:sz w:val="28"/>
          <w:szCs w:val="28"/>
        </w:rPr>
        <w:softHyphen/>
        <w:t>печивающих жизнедеятельность этих городов и объектов, нетранспортабель</w:t>
      </w:r>
      <w:r w:rsidRPr="007351C4">
        <w:rPr>
          <w:rFonts w:ascii="Times New Roman" w:hAnsi="Times New Roman"/>
          <w:spacing w:val="-1"/>
          <w:sz w:val="28"/>
          <w:szCs w:val="28"/>
        </w:rPr>
        <w:softHyphen/>
      </w:r>
      <w:r w:rsidRPr="007351C4">
        <w:rPr>
          <w:rFonts w:ascii="Times New Roman" w:hAnsi="Times New Roman"/>
          <w:spacing w:val="-2"/>
          <w:sz w:val="28"/>
          <w:szCs w:val="28"/>
        </w:rPr>
        <w:t>ные больные и обслуживающий их медицинский персонал учреждений здраво</w:t>
      </w:r>
      <w:r w:rsidRPr="007351C4">
        <w:rPr>
          <w:rFonts w:ascii="Times New Roman" w:hAnsi="Times New Roman"/>
          <w:spacing w:val="-2"/>
          <w:sz w:val="28"/>
          <w:szCs w:val="28"/>
        </w:rPr>
        <w:softHyphen/>
      </w:r>
      <w:r w:rsidRPr="007351C4">
        <w:rPr>
          <w:rFonts w:ascii="Times New Roman" w:hAnsi="Times New Roman"/>
          <w:sz w:val="28"/>
          <w:szCs w:val="28"/>
        </w:rPr>
        <w:t>охранения, расположенных в зонах возможных сильных разрушений.</w:t>
      </w:r>
    </w:p>
    <w:p w:rsidR="00DB63A2" w:rsidRPr="007351C4" w:rsidRDefault="00DB63A2" w:rsidP="00DB63A2">
      <w:pPr>
        <w:shd w:val="clear" w:color="auto" w:fill="FFFFFF"/>
        <w:ind w:right="-23"/>
        <w:rPr>
          <w:rFonts w:ascii="Times New Roman" w:hAnsi="Times New Roman"/>
          <w:sz w:val="28"/>
          <w:szCs w:val="28"/>
        </w:rPr>
      </w:pPr>
      <w:r w:rsidRPr="007351C4">
        <w:rPr>
          <w:rFonts w:ascii="Times New Roman" w:hAnsi="Times New Roman"/>
          <w:sz w:val="28"/>
          <w:szCs w:val="28"/>
        </w:rPr>
        <w:t>В эти и последующие годы значительное развитие получила и норматив</w:t>
      </w:r>
      <w:r w:rsidRPr="007351C4">
        <w:rPr>
          <w:rFonts w:ascii="Times New Roman" w:hAnsi="Times New Roman"/>
          <w:sz w:val="28"/>
          <w:szCs w:val="28"/>
        </w:rPr>
        <w:softHyphen/>
        <w:t xml:space="preserve">но-техническая база инженерной защиты. Многие из ранее разработанных </w:t>
      </w:r>
      <w:r w:rsidRPr="007351C4">
        <w:rPr>
          <w:rFonts w:ascii="Times New Roman" w:hAnsi="Times New Roman"/>
          <w:spacing w:val="-1"/>
          <w:sz w:val="28"/>
          <w:szCs w:val="28"/>
        </w:rPr>
        <w:t xml:space="preserve">строительных норм и правил не потеряли своей актуальности и сейчас: СНиП </w:t>
      </w:r>
      <w:r w:rsidRPr="007351C4">
        <w:rPr>
          <w:rFonts w:ascii="Times New Roman" w:hAnsi="Times New Roman"/>
          <w:sz w:val="28"/>
          <w:szCs w:val="28"/>
          <w:lang w:val="en-US"/>
        </w:rPr>
        <w:t>II</w:t>
      </w:r>
      <w:r w:rsidRPr="007351C4">
        <w:rPr>
          <w:rFonts w:ascii="Times New Roman" w:hAnsi="Times New Roman"/>
          <w:sz w:val="28"/>
          <w:szCs w:val="28"/>
        </w:rPr>
        <w:t>-10-77 «Защитные сооружения гражданской обороны» (взамен СН405-70 и СН 427-71); СН 148-76 «Инструкция по проектированию приспособления</w:t>
      </w:r>
      <w:r w:rsidRPr="00DB63A2">
        <w:rPr>
          <w:rFonts w:ascii="Times New Roman" w:hAnsi="Times New Roman"/>
          <w:sz w:val="28"/>
          <w:szCs w:val="28"/>
        </w:rPr>
        <w:t xml:space="preserve"> </w:t>
      </w:r>
      <w:r w:rsidRPr="007351C4">
        <w:rPr>
          <w:rFonts w:ascii="Times New Roman" w:hAnsi="Times New Roman"/>
          <w:sz w:val="28"/>
          <w:szCs w:val="28"/>
        </w:rPr>
        <w:t xml:space="preserve">и </w:t>
      </w:r>
      <w:r w:rsidRPr="007351C4">
        <w:rPr>
          <w:rFonts w:ascii="Times New Roman" w:hAnsi="Times New Roman"/>
          <w:spacing w:val="-1"/>
          <w:sz w:val="28"/>
          <w:szCs w:val="28"/>
        </w:rPr>
        <w:t>использования метрополитенов для защиты и перевозки населения в военное время»; СНиП 2.01.54-84 «Защитные сооружения гражданской обороны в под</w:t>
      </w:r>
      <w:r w:rsidRPr="007351C4">
        <w:rPr>
          <w:rFonts w:ascii="Times New Roman" w:hAnsi="Times New Roman"/>
          <w:spacing w:val="-1"/>
          <w:sz w:val="28"/>
          <w:szCs w:val="28"/>
        </w:rPr>
        <w:softHyphen/>
      </w:r>
      <w:r w:rsidRPr="007351C4">
        <w:rPr>
          <w:rFonts w:ascii="Times New Roman" w:hAnsi="Times New Roman"/>
          <w:sz w:val="28"/>
          <w:szCs w:val="28"/>
        </w:rPr>
        <w:t>земных горных выработках»; СНиП 3.01.09-84 «Приемка в эксплуатацию за</w:t>
      </w:r>
      <w:r w:rsidRPr="007351C4">
        <w:rPr>
          <w:rFonts w:ascii="Times New Roman" w:hAnsi="Times New Roman"/>
          <w:sz w:val="28"/>
          <w:szCs w:val="28"/>
        </w:rPr>
        <w:softHyphen/>
        <w:t>конченных строительством защитных сооружений гражданской обороны и их содержание в мирное время» и другие.</w:t>
      </w:r>
    </w:p>
    <w:p w:rsidR="00DB63A2" w:rsidRPr="007351C4" w:rsidRDefault="00DB63A2" w:rsidP="00DB63A2">
      <w:pPr>
        <w:shd w:val="clear" w:color="auto" w:fill="FFFFFF"/>
        <w:ind w:right="-23"/>
        <w:rPr>
          <w:rFonts w:ascii="Times New Roman" w:hAnsi="Times New Roman"/>
          <w:sz w:val="28"/>
          <w:szCs w:val="28"/>
        </w:rPr>
      </w:pPr>
      <w:r w:rsidRPr="007351C4">
        <w:rPr>
          <w:rFonts w:ascii="Times New Roman" w:hAnsi="Times New Roman"/>
          <w:spacing w:val="-1"/>
          <w:sz w:val="28"/>
          <w:szCs w:val="28"/>
        </w:rPr>
        <w:t xml:space="preserve">Следует отметить, что имеющийся сегодня в стране фонд защитных </w:t>
      </w:r>
      <w:proofErr w:type="spellStart"/>
      <w:r w:rsidRPr="007351C4">
        <w:rPr>
          <w:rFonts w:ascii="Times New Roman" w:hAnsi="Times New Roman"/>
          <w:spacing w:val="-1"/>
          <w:sz w:val="28"/>
          <w:szCs w:val="28"/>
        </w:rPr>
        <w:t>соору-женийгражданской</w:t>
      </w:r>
      <w:proofErr w:type="spellEnd"/>
      <w:r w:rsidRPr="007351C4">
        <w:rPr>
          <w:rFonts w:ascii="Times New Roman" w:hAnsi="Times New Roman"/>
          <w:spacing w:val="-1"/>
          <w:sz w:val="28"/>
          <w:szCs w:val="28"/>
        </w:rPr>
        <w:t xml:space="preserve"> обороны был создан </w:t>
      </w:r>
      <w:proofErr w:type="spellStart"/>
      <w:r w:rsidRPr="007351C4">
        <w:rPr>
          <w:rFonts w:ascii="Times New Roman" w:hAnsi="Times New Roman"/>
          <w:spacing w:val="-1"/>
          <w:sz w:val="28"/>
          <w:szCs w:val="28"/>
        </w:rPr>
        <w:t>восновном</w:t>
      </w:r>
      <w:proofErr w:type="spellEnd"/>
      <w:r w:rsidRPr="007351C4">
        <w:rPr>
          <w:rFonts w:ascii="Times New Roman" w:hAnsi="Times New Roman"/>
          <w:spacing w:val="-1"/>
          <w:sz w:val="28"/>
          <w:szCs w:val="28"/>
        </w:rPr>
        <w:t xml:space="preserve"> именно в 70—80 годы про</w:t>
      </w:r>
      <w:r w:rsidRPr="007351C4">
        <w:rPr>
          <w:rFonts w:ascii="Times New Roman" w:hAnsi="Times New Roman"/>
          <w:spacing w:val="-1"/>
          <w:sz w:val="28"/>
          <w:szCs w:val="28"/>
        </w:rPr>
        <w:softHyphen/>
      </w:r>
      <w:r w:rsidRPr="007351C4">
        <w:rPr>
          <w:rFonts w:ascii="Times New Roman" w:hAnsi="Times New Roman"/>
          <w:spacing w:val="-4"/>
          <w:sz w:val="28"/>
          <w:szCs w:val="28"/>
        </w:rPr>
        <w:t>шлого века. Среднегодовые темпы строительства защитных сооружений в сере</w:t>
      </w:r>
      <w:r w:rsidRPr="007351C4">
        <w:rPr>
          <w:rFonts w:ascii="Times New Roman" w:hAnsi="Times New Roman"/>
          <w:spacing w:val="-4"/>
          <w:sz w:val="28"/>
          <w:szCs w:val="28"/>
        </w:rPr>
        <w:softHyphen/>
      </w:r>
      <w:r w:rsidRPr="007351C4">
        <w:rPr>
          <w:rFonts w:ascii="Times New Roman" w:hAnsi="Times New Roman"/>
          <w:sz w:val="28"/>
          <w:szCs w:val="28"/>
        </w:rPr>
        <w:t>дине 80-х годов составили: по вводу в эксплуатацию убежищ (по вместимо</w:t>
      </w:r>
      <w:r w:rsidRPr="007351C4">
        <w:rPr>
          <w:rFonts w:ascii="Times New Roman" w:hAnsi="Times New Roman"/>
          <w:sz w:val="28"/>
          <w:szCs w:val="28"/>
        </w:rPr>
        <w:softHyphen/>
        <w:t>сти) – до одного млн. человек, противорадиационных укрытий – более чем на 10 млн. человек.</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z w:val="28"/>
          <w:szCs w:val="28"/>
        </w:rPr>
        <w:t xml:space="preserve">С введением в действие в сентябре 1990 года Норм ИТМ ГО СНиП </w:t>
      </w:r>
      <w:r w:rsidRPr="007351C4">
        <w:rPr>
          <w:rFonts w:ascii="Times New Roman" w:hAnsi="Times New Roman"/>
          <w:spacing w:val="-2"/>
          <w:sz w:val="28"/>
          <w:szCs w:val="28"/>
        </w:rPr>
        <w:t>2.01.51-90 в части инженерной защиты была уточнена степень защиты населе</w:t>
      </w:r>
      <w:r w:rsidRPr="007351C4">
        <w:rPr>
          <w:rFonts w:ascii="Times New Roman" w:hAnsi="Times New Roman"/>
          <w:spacing w:val="-2"/>
          <w:sz w:val="28"/>
          <w:szCs w:val="28"/>
        </w:rPr>
        <w:softHyphen/>
      </w:r>
      <w:r w:rsidRPr="007351C4">
        <w:rPr>
          <w:rFonts w:ascii="Times New Roman" w:hAnsi="Times New Roman"/>
          <w:spacing w:val="-1"/>
          <w:sz w:val="28"/>
          <w:szCs w:val="28"/>
        </w:rPr>
        <w:t xml:space="preserve">ния в защитных сооружениях. Согласно данным нормам значительно снижена </w:t>
      </w:r>
      <w:r w:rsidRPr="007351C4">
        <w:rPr>
          <w:rFonts w:ascii="Times New Roman" w:hAnsi="Times New Roman"/>
          <w:spacing w:val="-3"/>
          <w:sz w:val="28"/>
          <w:szCs w:val="28"/>
        </w:rPr>
        <w:t xml:space="preserve">степень защиты укрываемых в убежищах от воздействия избыточного давления </w:t>
      </w:r>
      <w:r w:rsidRPr="007351C4">
        <w:rPr>
          <w:rFonts w:ascii="Times New Roman" w:hAnsi="Times New Roman"/>
          <w:spacing w:val="-1"/>
          <w:sz w:val="28"/>
          <w:szCs w:val="28"/>
        </w:rPr>
        <w:t xml:space="preserve">во фронте воздушной ударной волны. Для всех категорий населения, которые </w:t>
      </w:r>
      <w:r w:rsidRPr="007351C4">
        <w:rPr>
          <w:rFonts w:ascii="Times New Roman" w:hAnsi="Times New Roman"/>
          <w:sz w:val="28"/>
          <w:szCs w:val="28"/>
        </w:rPr>
        <w:t>подлежат укрытию в убежищах, установлен один класс убежищ – А-IV, за иск</w:t>
      </w:r>
      <w:r w:rsidRPr="007351C4">
        <w:rPr>
          <w:rFonts w:ascii="Times New Roman" w:hAnsi="Times New Roman"/>
          <w:sz w:val="28"/>
          <w:szCs w:val="28"/>
        </w:rPr>
        <w:softHyphen/>
        <w:t>лючением убежищ, расположенных в пределах проектной застройки атомных станций и в метрополитенах.</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z w:val="28"/>
          <w:szCs w:val="28"/>
        </w:rPr>
        <w:t>Снижена степень защиты наибольшей работающей смены объектов, отне</w:t>
      </w:r>
      <w:r w:rsidRPr="007351C4">
        <w:rPr>
          <w:rFonts w:ascii="Times New Roman" w:hAnsi="Times New Roman"/>
          <w:sz w:val="28"/>
          <w:szCs w:val="28"/>
        </w:rPr>
        <w:softHyphen/>
      </w:r>
      <w:r w:rsidRPr="007351C4">
        <w:rPr>
          <w:rFonts w:ascii="Times New Roman" w:hAnsi="Times New Roman"/>
          <w:spacing w:val="-1"/>
          <w:sz w:val="28"/>
          <w:szCs w:val="28"/>
        </w:rPr>
        <w:t xml:space="preserve">сенных к первой группе по гражданской обороне и расположенных вне </w:t>
      </w:r>
      <w:proofErr w:type="spellStart"/>
      <w:r w:rsidRPr="007351C4">
        <w:rPr>
          <w:rFonts w:ascii="Times New Roman" w:hAnsi="Times New Roman"/>
          <w:spacing w:val="-1"/>
          <w:sz w:val="28"/>
          <w:szCs w:val="28"/>
        </w:rPr>
        <w:t>катего-</w:t>
      </w:r>
      <w:r w:rsidRPr="007351C4">
        <w:rPr>
          <w:rFonts w:ascii="Times New Roman" w:hAnsi="Times New Roman"/>
          <w:spacing w:val="-2"/>
          <w:sz w:val="28"/>
          <w:szCs w:val="28"/>
        </w:rPr>
        <w:t>рированных</w:t>
      </w:r>
      <w:proofErr w:type="spellEnd"/>
      <w:r w:rsidRPr="007351C4">
        <w:rPr>
          <w:rFonts w:ascii="Times New Roman" w:hAnsi="Times New Roman"/>
          <w:spacing w:val="-2"/>
          <w:sz w:val="28"/>
          <w:szCs w:val="28"/>
        </w:rPr>
        <w:t xml:space="preserve"> городов. Вместо убежищ III класса по новым нормам защита рабо</w:t>
      </w:r>
      <w:r w:rsidRPr="007351C4">
        <w:rPr>
          <w:rFonts w:ascii="Times New Roman" w:hAnsi="Times New Roman"/>
          <w:spacing w:val="-2"/>
          <w:sz w:val="28"/>
          <w:szCs w:val="28"/>
        </w:rPr>
        <w:softHyphen/>
      </w:r>
      <w:r w:rsidRPr="007351C4">
        <w:rPr>
          <w:rFonts w:ascii="Times New Roman" w:hAnsi="Times New Roman"/>
          <w:sz w:val="28"/>
          <w:szCs w:val="28"/>
        </w:rPr>
        <w:t>тающей смены этих объектов предусматривается в противорадиационных укрытиях с коэффициентом защиты – 200.</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pacing w:val="-4"/>
          <w:sz w:val="28"/>
          <w:szCs w:val="28"/>
        </w:rPr>
        <w:t>Нормами 1990 года значительно усилена защита населения в районах разме</w:t>
      </w:r>
      <w:r w:rsidRPr="007351C4">
        <w:rPr>
          <w:rFonts w:ascii="Times New Roman" w:hAnsi="Times New Roman"/>
          <w:spacing w:val="-4"/>
          <w:sz w:val="28"/>
          <w:szCs w:val="28"/>
        </w:rPr>
        <w:softHyphen/>
      </w:r>
      <w:r w:rsidRPr="007351C4">
        <w:rPr>
          <w:rFonts w:ascii="Times New Roman" w:hAnsi="Times New Roman"/>
          <w:sz w:val="28"/>
          <w:szCs w:val="28"/>
        </w:rPr>
        <w:t>щения атомных станций. Защита работающих смен этих станций в границах проектной застройки предусматривалась, как и прежде, в убежищах класса А-III, но уже со степенью ослабления проникающей радиации и коэффициен</w:t>
      </w:r>
      <w:r w:rsidRPr="007351C4">
        <w:rPr>
          <w:rFonts w:ascii="Times New Roman" w:hAnsi="Times New Roman"/>
          <w:sz w:val="28"/>
          <w:szCs w:val="28"/>
        </w:rPr>
        <w:softHyphen/>
      </w:r>
      <w:r w:rsidRPr="007351C4">
        <w:rPr>
          <w:rFonts w:ascii="Times New Roman" w:hAnsi="Times New Roman"/>
          <w:spacing w:val="-2"/>
          <w:sz w:val="28"/>
          <w:szCs w:val="28"/>
        </w:rPr>
        <w:t xml:space="preserve">том защиты в два раза выше, чем предусматривалось прежними нормами. Для </w:t>
      </w:r>
      <w:r w:rsidRPr="007351C4">
        <w:rPr>
          <w:rFonts w:ascii="Times New Roman" w:hAnsi="Times New Roman"/>
          <w:spacing w:val="-1"/>
          <w:sz w:val="28"/>
          <w:szCs w:val="28"/>
        </w:rPr>
        <w:t>убежищ, строящихся за границей проектной застройки станций в пределах зон возможных сильных разрушений, коэффициент защиты увеличивается втрое.</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pacing w:val="-1"/>
          <w:sz w:val="28"/>
          <w:szCs w:val="28"/>
        </w:rPr>
        <w:t>Предусматривалось и значительное усиление противорадиационной защи</w:t>
      </w:r>
      <w:r w:rsidRPr="007351C4">
        <w:rPr>
          <w:rFonts w:ascii="Times New Roman" w:hAnsi="Times New Roman"/>
          <w:spacing w:val="-1"/>
          <w:sz w:val="28"/>
          <w:szCs w:val="28"/>
        </w:rPr>
        <w:softHyphen/>
      </w:r>
      <w:r w:rsidRPr="007351C4">
        <w:rPr>
          <w:rFonts w:ascii="Times New Roman" w:hAnsi="Times New Roman"/>
          <w:sz w:val="28"/>
          <w:szCs w:val="28"/>
        </w:rPr>
        <w:t>ты населения, проживающего вокруг атомных станций. В зонах возможных слабых разрушений и возможного опасного радиоактивного заражения (за</w:t>
      </w:r>
      <w:r w:rsidRPr="007351C4">
        <w:rPr>
          <w:rFonts w:ascii="Times New Roman" w:hAnsi="Times New Roman"/>
          <w:sz w:val="28"/>
          <w:szCs w:val="28"/>
        </w:rPr>
        <w:softHyphen/>
        <w:t>грязнения) вокруг АС степень защиты проживающего на их территории насе</w:t>
      </w:r>
      <w:r w:rsidRPr="007351C4">
        <w:rPr>
          <w:rFonts w:ascii="Times New Roman" w:hAnsi="Times New Roman"/>
          <w:sz w:val="28"/>
          <w:szCs w:val="28"/>
        </w:rPr>
        <w:softHyphen/>
        <w:t xml:space="preserve">ления от ионизирующего излучения при радиоактивном заражении местности </w:t>
      </w:r>
      <w:r w:rsidRPr="007351C4">
        <w:rPr>
          <w:rFonts w:ascii="Times New Roman" w:hAnsi="Times New Roman"/>
          <w:spacing w:val="-4"/>
          <w:sz w:val="28"/>
          <w:szCs w:val="28"/>
        </w:rPr>
        <w:t>была увеличена в пять раз. Была выделена 30-километровая полоса, прилегаю</w:t>
      </w:r>
      <w:r w:rsidRPr="007351C4">
        <w:rPr>
          <w:rFonts w:ascii="Times New Roman" w:hAnsi="Times New Roman"/>
          <w:spacing w:val="-4"/>
          <w:sz w:val="28"/>
          <w:szCs w:val="28"/>
        </w:rPr>
        <w:softHyphen/>
      </w:r>
      <w:r w:rsidRPr="007351C4">
        <w:rPr>
          <w:rFonts w:ascii="Times New Roman" w:hAnsi="Times New Roman"/>
          <w:sz w:val="28"/>
          <w:szCs w:val="28"/>
        </w:rPr>
        <w:t>щая к границе зоны возможного опасного радиоактивного заражения (загряз</w:t>
      </w:r>
      <w:r w:rsidRPr="007351C4">
        <w:rPr>
          <w:rFonts w:ascii="Times New Roman" w:hAnsi="Times New Roman"/>
          <w:sz w:val="28"/>
          <w:szCs w:val="28"/>
        </w:rPr>
        <w:softHyphen/>
      </w:r>
      <w:r w:rsidRPr="007351C4">
        <w:rPr>
          <w:rFonts w:ascii="Times New Roman" w:hAnsi="Times New Roman"/>
          <w:spacing w:val="-1"/>
          <w:sz w:val="28"/>
          <w:szCs w:val="28"/>
        </w:rPr>
        <w:t xml:space="preserve">нения) вокруг АС, на территории которых защита населения обеспечивалась в </w:t>
      </w:r>
      <w:r w:rsidRPr="007351C4">
        <w:rPr>
          <w:rFonts w:ascii="Times New Roman" w:hAnsi="Times New Roman"/>
          <w:sz w:val="28"/>
          <w:szCs w:val="28"/>
        </w:rPr>
        <w:t>противорадиационных укрытиях с коэффициентом защиты, равным 200.</w:t>
      </w:r>
    </w:p>
    <w:p w:rsidR="00DB63A2" w:rsidRPr="007351C4" w:rsidRDefault="00DB63A2" w:rsidP="00DB63A2">
      <w:pPr>
        <w:shd w:val="clear" w:color="auto" w:fill="FFFFFF"/>
        <w:ind w:right="11" w:firstLine="284"/>
        <w:rPr>
          <w:rFonts w:ascii="Times New Roman" w:hAnsi="Times New Roman"/>
          <w:sz w:val="28"/>
          <w:szCs w:val="28"/>
        </w:rPr>
      </w:pPr>
      <w:r w:rsidRPr="007351C4">
        <w:rPr>
          <w:rFonts w:ascii="Times New Roman" w:hAnsi="Times New Roman"/>
          <w:sz w:val="28"/>
          <w:szCs w:val="28"/>
        </w:rPr>
        <w:t xml:space="preserve">В </w:t>
      </w:r>
      <w:proofErr w:type="spellStart"/>
      <w:r w:rsidRPr="007351C4">
        <w:rPr>
          <w:rFonts w:ascii="Times New Roman" w:hAnsi="Times New Roman"/>
          <w:sz w:val="28"/>
          <w:szCs w:val="28"/>
        </w:rPr>
        <w:t>определеннойстепенина</w:t>
      </w:r>
      <w:proofErr w:type="spellEnd"/>
      <w:r w:rsidRPr="007351C4">
        <w:rPr>
          <w:rFonts w:ascii="Times New Roman" w:hAnsi="Times New Roman"/>
          <w:sz w:val="28"/>
          <w:szCs w:val="28"/>
        </w:rPr>
        <w:t xml:space="preserve"> объемах </w:t>
      </w:r>
      <w:proofErr w:type="spellStart"/>
      <w:r w:rsidRPr="007351C4">
        <w:rPr>
          <w:rFonts w:ascii="Times New Roman" w:hAnsi="Times New Roman"/>
          <w:sz w:val="28"/>
          <w:szCs w:val="28"/>
        </w:rPr>
        <w:t>инженерныхзащитныхмероприятий</w:t>
      </w:r>
      <w:proofErr w:type="spellEnd"/>
      <w:r w:rsidRPr="007351C4">
        <w:rPr>
          <w:rFonts w:ascii="Times New Roman" w:hAnsi="Times New Roman"/>
          <w:sz w:val="28"/>
          <w:szCs w:val="28"/>
        </w:rPr>
        <w:t xml:space="preserve"> не могло не сказаться и изменение зон возможных разрушений, в том числе зон возможных сильных разрушений, которые имели место при вводе в действие очередных Норм ИТМ ГО. Переход от круговых зон возможных разрушений, </w:t>
      </w:r>
      <w:r w:rsidRPr="007351C4">
        <w:rPr>
          <w:rFonts w:ascii="Times New Roman" w:hAnsi="Times New Roman"/>
          <w:spacing w:val="-1"/>
          <w:sz w:val="28"/>
          <w:szCs w:val="28"/>
        </w:rPr>
        <w:t xml:space="preserve">внешняя граница которых исчислялась от геометрического центра </w:t>
      </w:r>
      <w:proofErr w:type="spellStart"/>
      <w:r w:rsidRPr="007351C4">
        <w:rPr>
          <w:rFonts w:ascii="Times New Roman" w:hAnsi="Times New Roman"/>
          <w:spacing w:val="-1"/>
          <w:sz w:val="28"/>
          <w:szCs w:val="28"/>
        </w:rPr>
        <w:t>категориро-ванного</w:t>
      </w:r>
      <w:proofErr w:type="spellEnd"/>
      <w:r w:rsidRPr="007351C4">
        <w:rPr>
          <w:rFonts w:ascii="Times New Roman" w:hAnsi="Times New Roman"/>
          <w:spacing w:val="-1"/>
          <w:sz w:val="28"/>
          <w:szCs w:val="28"/>
        </w:rPr>
        <w:t xml:space="preserve"> города (объекта), как это имело место в СНиП </w:t>
      </w:r>
      <w:r w:rsidRPr="007351C4">
        <w:rPr>
          <w:rFonts w:ascii="Times New Roman" w:hAnsi="Times New Roman"/>
          <w:spacing w:val="-1"/>
          <w:sz w:val="28"/>
          <w:szCs w:val="28"/>
          <w:lang w:val="en-US"/>
        </w:rPr>
        <w:t>II</w:t>
      </w:r>
      <w:r w:rsidRPr="007351C4">
        <w:rPr>
          <w:rFonts w:ascii="Times New Roman" w:hAnsi="Times New Roman"/>
          <w:spacing w:val="-1"/>
          <w:sz w:val="28"/>
          <w:szCs w:val="28"/>
        </w:rPr>
        <w:t xml:space="preserve">-10-66, к определению </w:t>
      </w:r>
      <w:r w:rsidRPr="007351C4">
        <w:rPr>
          <w:rFonts w:ascii="Times New Roman" w:hAnsi="Times New Roman"/>
          <w:sz w:val="28"/>
          <w:szCs w:val="28"/>
        </w:rPr>
        <w:t xml:space="preserve">этой внешней границы зон по удалению ее от проектной застройки города (СНиП </w:t>
      </w:r>
      <w:r w:rsidRPr="007351C4">
        <w:rPr>
          <w:rFonts w:ascii="Times New Roman" w:hAnsi="Times New Roman"/>
          <w:sz w:val="28"/>
          <w:szCs w:val="28"/>
          <w:lang w:val="en-US"/>
        </w:rPr>
        <w:t>II</w:t>
      </w:r>
      <w:r w:rsidRPr="007351C4">
        <w:rPr>
          <w:rFonts w:ascii="Times New Roman" w:hAnsi="Times New Roman"/>
          <w:sz w:val="28"/>
          <w:szCs w:val="28"/>
        </w:rPr>
        <w:t xml:space="preserve">-10-74), а в дальнейшем сведении ее в границы проектной застройки </w:t>
      </w:r>
      <w:r w:rsidRPr="007351C4">
        <w:rPr>
          <w:rFonts w:ascii="Times New Roman" w:hAnsi="Times New Roman"/>
          <w:spacing w:val="-2"/>
          <w:sz w:val="28"/>
          <w:szCs w:val="28"/>
        </w:rPr>
        <w:t>городов, позволил оптимизировать объемы и затраты на строительство защит</w:t>
      </w:r>
      <w:r w:rsidRPr="007351C4">
        <w:rPr>
          <w:rFonts w:ascii="Times New Roman" w:hAnsi="Times New Roman"/>
          <w:spacing w:val="-2"/>
          <w:sz w:val="28"/>
          <w:szCs w:val="28"/>
        </w:rPr>
        <w:softHyphen/>
      </w:r>
      <w:r w:rsidRPr="007351C4">
        <w:rPr>
          <w:rFonts w:ascii="Times New Roman" w:hAnsi="Times New Roman"/>
          <w:sz w:val="28"/>
          <w:szCs w:val="28"/>
        </w:rPr>
        <w:t>ных сооружений. Изменение размеров указанных зон было связано с перехо</w:t>
      </w:r>
      <w:r w:rsidRPr="007351C4">
        <w:rPr>
          <w:rFonts w:ascii="Times New Roman" w:hAnsi="Times New Roman"/>
          <w:sz w:val="28"/>
          <w:szCs w:val="28"/>
        </w:rPr>
        <w:softHyphen/>
      </w:r>
      <w:r w:rsidRPr="007351C4">
        <w:rPr>
          <w:rFonts w:ascii="Times New Roman" w:hAnsi="Times New Roman"/>
          <w:spacing w:val="-3"/>
          <w:sz w:val="28"/>
          <w:szCs w:val="28"/>
        </w:rPr>
        <w:t>дом от модели площадного поражения категорированного города единым ядер</w:t>
      </w:r>
      <w:r w:rsidRPr="007351C4">
        <w:rPr>
          <w:rFonts w:ascii="Times New Roman" w:hAnsi="Times New Roman"/>
          <w:spacing w:val="-3"/>
          <w:sz w:val="28"/>
          <w:szCs w:val="28"/>
        </w:rPr>
        <w:softHyphen/>
      </w:r>
      <w:r w:rsidRPr="007351C4">
        <w:rPr>
          <w:rFonts w:ascii="Times New Roman" w:hAnsi="Times New Roman"/>
          <w:spacing w:val="-1"/>
          <w:sz w:val="28"/>
          <w:szCs w:val="28"/>
        </w:rPr>
        <w:t xml:space="preserve">ным боеприпасом большой мощности к модели выборочного поражения </w:t>
      </w:r>
      <w:proofErr w:type="spellStart"/>
      <w:r w:rsidRPr="007351C4">
        <w:rPr>
          <w:rFonts w:ascii="Times New Roman" w:hAnsi="Times New Roman"/>
          <w:spacing w:val="-1"/>
          <w:sz w:val="28"/>
          <w:szCs w:val="28"/>
        </w:rPr>
        <w:t>отде-</w:t>
      </w:r>
      <w:r w:rsidRPr="007351C4">
        <w:rPr>
          <w:rFonts w:ascii="Times New Roman" w:hAnsi="Times New Roman"/>
          <w:sz w:val="28"/>
          <w:szCs w:val="28"/>
        </w:rPr>
        <w:t>льныхважнейшихобъектов-целейгородов</w:t>
      </w:r>
      <w:proofErr w:type="spellEnd"/>
      <w:r w:rsidRPr="007351C4">
        <w:rPr>
          <w:rFonts w:ascii="Times New Roman" w:hAnsi="Times New Roman"/>
          <w:sz w:val="28"/>
          <w:szCs w:val="28"/>
        </w:rPr>
        <w:t xml:space="preserve"> одиночными </w:t>
      </w:r>
      <w:proofErr w:type="spellStart"/>
      <w:r w:rsidRPr="007351C4">
        <w:rPr>
          <w:rFonts w:ascii="Times New Roman" w:hAnsi="Times New Roman"/>
          <w:sz w:val="28"/>
          <w:szCs w:val="28"/>
        </w:rPr>
        <w:t>боеприпасамималой</w:t>
      </w:r>
      <w:proofErr w:type="spellEnd"/>
      <w:r w:rsidRPr="007351C4">
        <w:rPr>
          <w:rFonts w:ascii="Times New Roman" w:hAnsi="Times New Roman"/>
          <w:sz w:val="28"/>
          <w:szCs w:val="28"/>
        </w:rPr>
        <w:t xml:space="preserve"> и средней мощности (с помощью МКР с разделяющимися головными частями).</w:t>
      </w:r>
    </w:p>
    <w:p w:rsidR="00DB63A2" w:rsidRPr="007351C4" w:rsidRDefault="00DB63A2" w:rsidP="00DB63A2">
      <w:pPr>
        <w:shd w:val="clear" w:color="auto" w:fill="FFFFFF"/>
        <w:ind w:right="-21"/>
        <w:rPr>
          <w:rFonts w:ascii="Times New Roman" w:hAnsi="Times New Roman"/>
          <w:sz w:val="28"/>
          <w:szCs w:val="28"/>
        </w:rPr>
      </w:pPr>
      <w:r w:rsidRPr="007351C4">
        <w:rPr>
          <w:rFonts w:ascii="Times New Roman" w:hAnsi="Times New Roman"/>
          <w:sz w:val="28"/>
          <w:szCs w:val="28"/>
        </w:rPr>
        <w:t xml:space="preserve">Принципиальные подходы к организации инженерной защиты начала 90-х </w:t>
      </w:r>
      <w:r w:rsidRPr="007351C4">
        <w:rPr>
          <w:rFonts w:ascii="Times New Roman" w:hAnsi="Times New Roman"/>
          <w:spacing w:val="-2"/>
          <w:sz w:val="28"/>
          <w:szCs w:val="28"/>
        </w:rPr>
        <w:t xml:space="preserve">годов за последние 15 лет не претерпели серьезных изменений. Более того, их </w:t>
      </w:r>
      <w:r w:rsidRPr="007351C4">
        <w:rPr>
          <w:rFonts w:ascii="Times New Roman" w:hAnsi="Times New Roman"/>
          <w:sz w:val="28"/>
          <w:szCs w:val="28"/>
        </w:rPr>
        <w:t xml:space="preserve">преемственность подтверждена постановлением Правительства Российской Федерации от 29 ноября 1999 г. ¹ 1309, утвердившим порядок создания </w:t>
      </w:r>
      <w:proofErr w:type="spellStart"/>
      <w:r w:rsidRPr="007351C4">
        <w:rPr>
          <w:rFonts w:ascii="Times New Roman" w:hAnsi="Times New Roman"/>
          <w:sz w:val="28"/>
          <w:szCs w:val="28"/>
        </w:rPr>
        <w:t>убе</w:t>
      </w:r>
      <w:proofErr w:type="spellEnd"/>
      <w:r w:rsidRPr="007351C4">
        <w:rPr>
          <w:rFonts w:ascii="Times New Roman" w:hAnsi="Times New Roman"/>
          <w:sz w:val="28"/>
          <w:szCs w:val="28"/>
        </w:rPr>
        <w:t>-</w:t>
      </w:r>
      <w:r w:rsidRPr="00587B9B">
        <w:rPr>
          <w:rFonts w:ascii="Times New Roman" w:hAnsi="Times New Roman"/>
          <w:spacing w:val="-2"/>
          <w:sz w:val="28"/>
          <w:szCs w:val="28"/>
        </w:rPr>
        <w:t xml:space="preserve"> </w:t>
      </w:r>
      <w:proofErr w:type="spellStart"/>
      <w:r w:rsidRPr="007351C4">
        <w:rPr>
          <w:rFonts w:ascii="Times New Roman" w:hAnsi="Times New Roman"/>
          <w:spacing w:val="-2"/>
          <w:sz w:val="28"/>
          <w:szCs w:val="28"/>
        </w:rPr>
        <w:t>жищ</w:t>
      </w:r>
      <w:proofErr w:type="spellEnd"/>
      <w:r w:rsidRPr="007351C4">
        <w:rPr>
          <w:rFonts w:ascii="Times New Roman" w:hAnsi="Times New Roman"/>
          <w:spacing w:val="-2"/>
          <w:sz w:val="28"/>
          <w:szCs w:val="28"/>
        </w:rPr>
        <w:t xml:space="preserve"> и иных объектов гражданской обороны [71]. Однако следует отметить, что </w:t>
      </w:r>
      <w:r w:rsidRPr="007351C4">
        <w:rPr>
          <w:rFonts w:ascii="Times New Roman" w:hAnsi="Times New Roman"/>
          <w:sz w:val="28"/>
          <w:szCs w:val="28"/>
        </w:rPr>
        <w:t>после принятия «Основных принципов защиты населения от оружия массово</w:t>
      </w:r>
      <w:r w:rsidRPr="007351C4">
        <w:rPr>
          <w:rFonts w:ascii="Times New Roman" w:hAnsi="Times New Roman"/>
          <w:sz w:val="28"/>
          <w:szCs w:val="28"/>
        </w:rPr>
        <w:softHyphen/>
        <w:t xml:space="preserve">го поражения», на основе которых строилась система инженерной защиты </w:t>
      </w:r>
      <w:r w:rsidRPr="007351C4">
        <w:rPr>
          <w:rFonts w:ascii="Times New Roman" w:hAnsi="Times New Roman"/>
          <w:spacing w:val="-2"/>
          <w:sz w:val="28"/>
          <w:szCs w:val="28"/>
        </w:rPr>
        <w:t xml:space="preserve">страны, прошло более 40 лет. За этот период изменились взгляды на характер </w:t>
      </w:r>
      <w:r w:rsidRPr="007351C4">
        <w:rPr>
          <w:rFonts w:ascii="Times New Roman" w:hAnsi="Times New Roman"/>
          <w:sz w:val="28"/>
          <w:szCs w:val="28"/>
        </w:rPr>
        <w:t>будущих войн и вооруженных конфликтов на территории России с преимуще</w:t>
      </w:r>
      <w:r w:rsidRPr="007351C4">
        <w:rPr>
          <w:rFonts w:ascii="Times New Roman" w:hAnsi="Times New Roman"/>
          <w:sz w:val="28"/>
          <w:szCs w:val="28"/>
        </w:rPr>
        <w:softHyphen/>
        <w:t>ственным применением в них обычных средств поражения, в том числе высо</w:t>
      </w:r>
      <w:r w:rsidRPr="007351C4">
        <w:rPr>
          <w:rFonts w:ascii="Times New Roman" w:hAnsi="Times New Roman"/>
          <w:sz w:val="28"/>
          <w:szCs w:val="28"/>
        </w:rPr>
        <w:softHyphen/>
        <w:t>коточного оружия, существенно снизилась вероятность возникновения войн с массированным применением ядерного и другого оружия массового пораже</w:t>
      </w:r>
      <w:r w:rsidRPr="007351C4">
        <w:rPr>
          <w:rFonts w:ascii="Times New Roman" w:hAnsi="Times New Roman"/>
          <w:sz w:val="28"/>
          <w:szCs w:val="28"/>
        </w:rPr>
        <w:softHyphen/>
        <w:t xml:space="preserve">ния, изменилась социально-политическая обстановка внутри страны. В этих </w:t>
      </w:r>
      <w:r w:rsidRPr="007351C4">
        <w:rPr>
          <w:rFonts w:ascii="Times New Roman" w:hAnsi="Times New Roman"/>
          <w:spacing w:val="-2"/>
          <w:sz w:val="28"/>
          <w:szCs w:val="28"/>
        </w:rPr>
        <w:t xml:space="preserve">условиях требуется выработка уже новых подходов к организации инженерной </w:t>
      </w:r>
      <w:r w:rsidRPr="007351C4">
        <w:rPr>
          <w:rFonts w:ascii="Times New Roman" w:hAnsi="Times New Roman"/>
          <w:sz w:val="28"/>
          <w:szCs w:val="28"/>
        </w:rPr>
        <w:t>защиты населения.</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Как показывает опыт выживания населения в вооруженных конфликтах и </w:t>
      </w:r>
      <w:r w:rsidRPr="007351C4">
        <w:rPr>
          <w:rFonts w:ascii="Times New Roman" w:hAnsi="Times New Roman"/>
          <w:spacing w:val="-2"/>
          <w:sz w:val="28"/>
          <w:szCs w:val="28"/>
        </w:rPr>
        <w:t xml:space="preserve">войнах последних десятилетий, в условиях применения современных обычных </w:t>
      </w:r>
      <w:r w:rsidRPr="007351C4">
        <w:rPr>
          <w:rFonts w:ascii="Times New Roman" w:hAnsi="Times New Roman"/>
          <w:spacing w:val="-3"/>
          <w:sz w:val="28"/>
          <w:szCs w:val="28"/>
        </w:rPr>
        <w:t>средств поражения защита населения должна обеспечиваться прежде всего пу</w:t>
      </w:r>
      <w:r w:rsidRPr="007351C4">
        <w:rPr>
          <w:rFonts w:ascii="Times New Roman" w:hAnsi="Times New Roman"/>
          <w:spacing w:val="-3"/>
          <w:sz w:val="28"/>
          <w:szCs w:val="28"/>
        </w:rPr>
        <w:softHyphen/>
        <w:t>тем укрытия его в защитных сооружениях по месту работы и жительства. В свя</w:t>
      </w:r>
      <w:r w:rsidRPr="007351C4">
        <w:rPr>
          <w:rFonts w:ascii="Times New Roman" w:hAnsi="Times New Roman"/>
          <w:spacing w:val="-3"/>
          <w:sz w:val="28"/>
          <w:szCs w:val="28"/>
        </w:rPr>
        <w:softHyphen/>
      </w:r>
      <w:r w:rsidRPr="007351C4">
        <w:rPr>
          <w:rFonts w:ascii="Times New Roman" w:hAnsi="Times New Roman"/>
          <w:sz w:val="28"/>
          <w:szCs w:val="28"/>
        </w:rPr>
        <w:t>зи с этим представляется целесообразным создание:</w:t>
      </w:r>
    </w:p>
    <w:p w:rsidR="00DB63A2" w:rsidRPr="007351C4" w:rsidRDefault="00DB63A2" w:rsidP="00DB63A2">
      <w:pPr>
        <w:shd w:val="clear" w:color="auto" w:fill="FFFFFF"/>
        <w:tabs>
          <w:tab w:val="left" w:pos="494"/>
        </w:tabs>
        <w:ind w:left="283" w:right="-21"/>
        <w:rPr>
          <w:rFonts w:ascii="Times New Roman" w:hAnsi="Times New Roman"/>
          <w:sz w:val="28"/>
          <w:szCs w:val="28"/>
        </w:rPr>
      </w:pPr>
      <w:r w:rsidRPr="007351C4">
        <w:rPr>
          <w:rFonts w:ascii="Times New Roman" w:hAnsi="Times New Roman"/>
          <w:spacing w:val="-3"/>
          <w:sz w:val="28"/>
          <w:szCs w:val="28"/>
        </w:rPr>
        <w:t>а)</w:t>
      </w:r>
      <w:r w:rsidRPr="007351C4">
        <w:rPr>
          <w:rFonts w:ascii="Times New Roman" w:hAnsi="Times New Roman"/>
          <w:sz w:val="28"/>
          <w:szCs w:val="28"/>
        </w:rPr>
        <w:tab/>
      </w:r>
      <w:r w:rsidRPr="007351C4">
        <w:rPr>
          <w:rFonts w:ascii="Times New Roman" w:hAnsi="Times New Roman"/>
          <w:spacing w:val="-1"/>
          <w:sz w:val="28"/>
          <w:szCs w:val="28"/>
        </w:rPr>
        <w:t>убежищ IV класса для защиты:</w:t>
      </w:r>
    </w:p>
    <w:p w:rsidR="00DB63A2" w:rsidRPr="007351C4" w:rsidRDefault="00DB63A2" w:rsidP="00DB63A2">
      <w:pPr>
        <w:shd w:val="clear" w:color="auto" w:fill="FFFFFF"/>
        <w:ind w:right="-21" w:firstLine="288"/>
        <w:rPr>
          <w:rFonts w:ascii="Times New Roman" w:hAnsi="Times New Roman"/>
          <w:sz w:val="28"/>
          <w:szCs w:val="28"/>
        </w:rPr>
      </w:pPr>
      <w:r w:rsidRPr="007351C4">
        <w:rPr>
          <w:rFonts w:ascii="Times New Roman" w:hAnsi="Times New Roman"/>
          <w:sz w:val="28"/>
          <w:szCs w:val="28"/>
        </w:rPr>
        <w:t>– работников наибольшей работающей смены организаций, расположен</w:t>
      </w:r>
      <w:r w:rsidRPr="007351C4">
        <w:rPr>
          <w:rFonts w:ascii="Times New Roman" w:hAnsi="Times New Roman"/>
          <w:sz w:val="28"/>
          <w:szCs w:val="28"/>
        </w:rPr>
        <w:softHyphen/>
        <w:t>ных в зонах возможных сильных разрушений и продолжающих свою деятель</w:t>
      </w:r>
      <w:r w:rsidRPr="007351C4">
        <w:rPr>
          <w:rFonts w:ascii="Times New Roman" w:hAnsi="Times New Roman"/>
          <w:sz w:val="28"/>
          <w:szCs w:val="28"/>
        </w:rPr>
        <w:softHyphen/>
      </w:r>
      <w:r w:rsidRPr="007351C4">
        <w:rPr>
          <w:rFonts w:ascii="Times New Roman" w:hAnsi="Times New Roman"/>
          <w:spacing w:val="-1"/>
          <w:sz w:val="28"/>
          <w:szCs w:val="28"/>
        </w:rPr>
        <w:t>ность в период мобилизации и военное время, а также работающей смены де</w:t>
      </w:r>
      <w:r w:rsidRPr="007351C4">
        <w:rPr>
          <w:rFonts w:ascii="Times New Roman" w:hAnsi="Times New Roman"/>
          <w:spacing w:val="-1"/>
          <w:sz w:val="28"/>
          <w:szCs w:val="28"/>
        </w:rPr>
        <w:softHyphen/>
        <w:t>журного и линейного персонала организаций, обеспечивающих жизнедеятель</w:t>
      </w:r>
      <w:r w:rsidRPr="007351C4">
        <w:rPr>
          <w:rFonts w:ascii="Times New Roman" w:hAnsi="Times New Roman"/>
          <w:spacing w:val="-1"/>
          <w:sz w:val="28"/>
          <w:szCs w:val="28"/>
        </w:rPr>
        <w:softHyphen/>
      </w:r>
      <w:r w:rsidRPr="007351C4">
        <w:rPr>
          <w:rFonts w:ascii="Times New Roman" w:hAnsi="Times New Roman"/>
          <w:sz w:val="28"/>
          <w:szCs w:val="28"/>
        </w:rPr>
        <w:t>ность городов, отнесенных к группам по гражданской обороне, и организаций, отнесенных к категории особой важности по гражданской обороне;</w:t>
      </w:r>
    </w:p>
    <w:p w:rsidR="00DB63A2" w:rsidRPr="007351C4" w:rsidRDefault="00DB63A2" w:rsidP="00DB63A2">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нетранспортабельных больных, находящихся в учреждениях здравоохра</w:t>
      </w:r>
      <w:r w:rsidRPr="007351C4">
        <w:rPr>
          <w:rFonts w:ascii="Times New Roman" w:hAnsi="Times New Roman"/>
          <w:spacing w:val="-1"/>
          <w:sz w:val="28"/>
          <w:szCs w:val="28"/>
        </w:rPr>
        <w:softHyphen/>
      </w:r>
      <w:r w:rsidRPr="007351C4">
        <w:rPr>
          <w:rFonts w:ascii="Times New Roman" w:hAnsi="Times New Roman"/>
          <w:sz w:val="28"/>
          <w:szCs w:val="28"/>
        </w:rPr>
        <w:t>нения, расположенных в зонах возможных сильных разрушений, а также об</w:t>
      </w:r>
      <w:r w:rsidRPr="007351C4">
        <w:rPr>
          <w:rFonts w:ascii="Times New Roman" w:hAnsi="Times New Roman"/>
          <w:sz w:val="28"/>
          <w:szCs w:val="28"/>
        </w:rPr>
        <w:softHyphen/>
        <w:t>служивающего их медицинского персонала;</w:t>
      </w:r>
    </w:p>
    <w:p w:rsidR="00DB63A2" w:rsidRPr="007351C4" w:rsidRDefault="00DB63A2" w:rsidP="00DB63A2">
      <w:pPr>
        <w:shd w:val="clear" w:color="auto" w:fill="FFFFFF"/>
        <w:tabs>
          <w:tab w:val="left" w:pos="494"/>
        </w:tabs>
        <w:ind w:right="-21" w:firstLine="283"/>
        <w:rPr>
          <w:rFonts w:ascii="Times New Roman" w:hAnsi="Times New Roman"/>
          <w:sz w:val="28"/>
          <w:szCs w:val="28"/>
        </w:rPr>
      </w:pPr>
      <w:r w:rsidRPr="007351C4">
        <w:rPr>
          <w:rFonts w:ascii="Times New Roman" w:hAnsi="Times New Roman"/>
          <w:sz w:val="28"/>
          <w:szCs w:val="28"/>
        </w:rPr>
        <w:t>б)</w:t>
      </w:r>
      <w:r w:rsidRPr="007351C4">
        <w:rPr>
          <w:rFonts w:ascii="Times New Roman" w:hAnsi="Times New Roman"/>
          <w:sz w:val="28"/>
          <w:szCs w:val="28"/>
        </w:rPr>
        <w:tab/>
      </w:r>
      <w:r w:rsidRPr="007351C4">
        <w:rPr>
          <w:rFonts w:ascii="Times New Roman" w:hAnsi="Times New Roman"/>
          <w:spacing w:val="-2"/>
          <w:sz w:val="28"/>
          <w:szCs w:val="28"/>
        </w:rPr>
        <w:t xml:space="preserve">усиленных укрытий для защиты населения (по месту жительства), </w:t>
      </w:r>
      <w:proofErr w:type="spellStart"/>
      <w:r w:rsidRPr="007351C4">
        <w:rPr>
          <w:rFonts w:ascii="Times New Roman" w:hAnsi="Times New Roman"/>
          <w:spacing w:val="-2"/>
          <w:sz w:val="28"/>
          <w:szCs w:val="28"/>
        </w:rPr>
        <w:t>прожи</w:t>
      </w:r>
      <w:proofErr w:type="spellEnd"/>
      <w:r w:rsidRPr="007351C4">
        <w:rPr>
          <w:rFonts w:ascii="Times New Roman" w:hAnsi="Times New Roman"/>
          <w:spacing w:val="-2"/>
          <w:sz w:val="28"/>
          <w:szCs w:val="28"/>
        </w:rPr>
        <w:softHyphen/>
      </w:r>
      <w:r w:rsidRPr="007351C4">
        <w:rPr>
          <w:rFonts w:ascii="Times New Roman" w:hAnsi="Times New Roman"/>
          <w:spacing w:val="-2"/>
          <w:sz w:val="28"/>
          <w:szCs w:val="28"/>
        </w:rPr>
        <w:br/>
      </w:r>
      <w:proofErr w:type="spellStart"/>
      <w:r w:rsidRPr="007351C4">
        <w:rPr>
          <w:rFonts w:ascii="Times New Roman" w:hAnsi="Times New Roman"/>
          <w:sz w:val="28"/>
          <w:szCs w:val="28"/>
        </w:rPr>
        <w:t>вающего</w:t>
      </w:r>
      <w:proofErr w:type="spellEnd"/>
      <w:r w:rsidRPr="007351C4">
        <w:rPr>
          <w:rFonts w:ascii="Times New Roman" w:hAnsi="Times New Roman"/>
          <w:sz w:val="28"/>
          <w:szCs w:val="28"/>
        </w:rPr>
        <w:t xml:space="preserve"> в зонах возможных сильных разрушений и работников работающих</w:t>
      </w:r>
      <w:r w:rsidRPr="007351C4">
        <w:rPr>
          <w:rFonts w:ascii="Times New Roman" w:hAnsi="Times New Roman"/>
          <w:sz w:val="28"/>
          <w:szCs w:val="28"/>
        </w:rPr>
        <w:br/>
        <w:t>смен организаций, расположенных в указанных зонах (прекращающих свою</w:t>
      </w:r>
      <w:r w:rsidRPr="007351C4">
        <w:rPr>
          <w:rFonts w:ascii="Times New Roman" w:hAnsi="Times New Roman"/>
          <w:sz w:val="28"/>
          <w:szCs w:val="28"/>
        </w:rPr>
        <w:br/>
      </w:r>
      <w:r w:rsidRPr="007351C4">
        <w:rPr>
          <w:rFonts w:ascii="Times New Roman" w:hAnsi="Times New Roman"/>
          <w:spacing w:val="-3"/>
          <w:sz w:val="28"/>
          <w:szCs w:val="28"/>
        </w:rPr>
        <w:t xml:space="preserve">деятельность или переносящих ее в загородную зону в случае проведения </w:t>
      </w:r>
      <w:proofErr w:type="spellStart"/>
      <w:r w:rsidRPr="007351C4">
        <w:rPr>
          <w:rFonts w:ascii="Times New Roman" w:hAnsi="Times New Roman"/>
          <w:spacing w:val="-3"/>
          <w:sz w:val="28"/>
          <w:szCs w:val="28"/>
        </w:rPr>
        <w:t>мас</w:t>
      </w:r>
      <w:proofErr w:type="spellEnd"/>
      <w:r w:rsidRPr="007351C4">
        <w:rPr>
          <w:rFonts w:ascii="Times New Roman" w:hAnsi="Times New Roman"/>
          <w:spacing w:val="-3"/>
          <w:sz w:val="28"/>
          <w:szCs w:val="28"/>
        </w:rPr>
        <w:softHyphen/>
      </w:r>
      <w:r w:rsidRPr="007351C4">
        <w:rPr>
          <w:rFonts w:ascii="Times New Roman" w:hAnsi="Times New Roman"/>
          <w:spacing w:val="-3"/>
          <w:sz w:val="28"/>
          <w:szCs w:val="28"/>
        </w:rPr>
        <w:br/>
      </w:r>
      <w:r w:rsidRPr="007351C4">
        <w:rPr>
          <w:rFonts w:ascii="Times New Roman" w:hAnsi="Times New Roman"/>
          <w:sz w:val="28"/>
          <w:szCs w:val="28"/>
        </w:rPr>
        <w:t>совой эвакуации населения из данных зон);</w:t>
      </w:r>
    </w:p>
    <w:p w:rsidR="00DB63A2" w:rsidRPr="007351C4" w:rsidRDefault="00DB63A2" w:rsidP="00DB63A2">
      <w:pPr>
        <w:shd w:val="clear" w:color="auto" w:fill="FFFFFF"/>
        <w:tabs>
          <w:tab w:val="left" w:pos="494"/>
        </w:tabs>
        <w:ind w:right="-21" w:firstLine="283"/>
        <w:rPr>
          <w:rFonts w:ascii="Times New Roman" w:hAnsi="Times New Roman"/>
          <w:sz w:val="28"/>
          <w:szCs w:val="28"/>
        </w:rPr>
      </w:pPr>
      <w:r w:rsidRPr="007351C4">
        <w:rPr>
          <w:rFonts w:ascii="Times New Roman" w:hAnsi="Times New Roman"/>
          <w:sz w:val="28"/>
          <w:szCs w:val="28"/>
        </w:rPr>
        <w:t>в)</w:t>
      </w:r>
      <w:r w:rsidRPr="007351C4">
        <w:rPr>
          <w:rFonts w:ascii="Times New Roman" w:hAnsi="Times New Roman"/>
          <w:sz w:val="28"/>
          <w:szCs w:val="28"/>
        </w:rPr>
        <w:tab/>
      </w:r>
      <w:r w:rsidRPr="007351C4">
        <w:rPr>
          <w:rFonts w:ascii="Times New Roman" w:hAnsi="Times New Roman"/>
          <w:spacing w:val="-1"/>
          <w:sz w:val="28"/>
          <w:szCs w:val="28"/>
        </w:rPr>
        <w:t>убежищ III класса для защиты рабочих смен атомных станций в границах</w:t>
      </w:r>
      <w:r w:rsidRPr="007351C4">
        <w:rPr>
          <w:rFonts w:ascii="Times New Roman" w:hAnsi="Times New Roman"/>
          <w:spacing w:val="-1"/>
          <w:sz w:val="28"/>
          <w:szCs w:val="28"/>
        </w:rPr>
        <w:br/>
      </w:r>
      <w:r w:rsidRPr="007351C4">
        <w:rPr>
          <w:rFonts w:ascii="Times New Roman" w:hAnsi="Times New Roman"/>
          <w:sz w:val="28"/>
          <w:szCs w:val="28"/>
        </w:rPr>
        <w:t>проектной застройки этих станций;</w:t>
      </w:r>
    </w:p>
    <w:p w:rsidR="00DB63A2" w:rsidRPr="007351C4" w:rsidRDefault="00DB63A2" w:rsidP="00DB63A2">
      <w:pPr>
        <w:shd w:val="clear" w:color="auto" w:fill="FFFFFF"/>
        <w:tabs>
          <w:tab w:val="left" w:pos="494"/>
        </w:tabs>
        <w:ind w:right="-21" w:firstLine="283"/>
        <w:rPr>
          <w:rFonts w:ascii="Times New Roman" w:hAnsi="Times New Roman"/>
          <w:sz w:val="28"/>
          <w:szCs w:val="28"/>
        </w:rPr>
      </w:pPr>
      <w:r w:rsidRPr="007351C4">
        <w:rPr>
          <w:rFonts w:ascii="Times New Roman" w:hAnsi="Times New Roman"/>
          <w:sz w:val="28"/>
          <w:szCs w:val="28"/>
        </w:rPr>
        <w:t>г)</w:t>
      </w:r>
      <w:r w:rsidRPr="007351C4">
        <w:rPr>
          <w:rFonts w:ascii="Times New Roman" w:hAnsi="Times New Roman"/>
          <w:sz w:val="28"/>
          <w:szCs w:val="28"/>
        </w:rPr>
        <w:tab/>
      </w:r>
      <w:r w:rsidRPr="007351C4">
        <w:rPr>
          <w:rFonts w:ascii="Times New Roman" w:hAnsi="Times New Roman"/>
          <w:spacing w:val="-1"/>
          <w:sz w:val="28"/>
          <w:szCs w:val="28"/>
        </w:rPr>
        <w:t xml:space="preserve">убежищ IV класса с повышенной степенью ослабления проникающей </w:t>
      </w:r>
      <w:proofErr w:type="spellStart"/>
      <w:r w:rsidRPr="007351C4">
        <w:rPr>
          <w:rFonts w:ascii="Times New Roman" w:hAnsi="Times New Roman"/>
          <w:spacing w:val="-1"/>
          <w:sz w:val="28"/>
          <w:szCs w:val="28"/>
        </w:rPr>
        <w:t>ра</w:t>
      </w:r>
      <w:proofErr w:type="spellEnd"/>
      <w:r w:rsidRPr="007351C4">
        <w:rPr>
          <w:rFonts w:ascii="Times New Roman" w:hAnsi="Times New Roman"/>
          <w:spacing w:val="-1"/>
          <w:sz w:val="28"/>
          <w:szCs w:val="28"/>
        </w:rPr>
        <w:softHyphen/>
      </w:r>
      <w:r w:rsidRPr="007351C4">
        <w:rPr>
          <w:rFonts w:ascii="Times New Roman" w:hAnsi="Times New Roman"/>
          <w:spacing w:val="-1"/>
          <w:sz w:val="28"/>
          <w:szCs w:val="28"/>
        </w:rPr>
        <w:br/>
      </w:r>
      <w:proofErr w:type="spellStart"/>
      <w:r w:rsidRPr="007351C4">
        <w:rPr>
          <w:rFonts w:ascii="Times New Roman" w:hAnsi="Times New Roman"/>
          <w:spacing w:val="-3"/>
          <w:sz w:val="28"/>
          <w:szCs w:val="28"/>
        </w:rPr>
        <w:t>диации</w:t>
      </w:r>
      <w:proofErr w:type="spellEnd"/>
      <w:r w:rsidRPr="007351C4">
        <w:rPr>
          <w:rFonts w:ascii="Times New Roman" w:hAnsi="Times New Roman"/>
          <w:spacing w:val="-3"/>
          <w:sz w:val="28"/>
          <w:szCs w:val="28"/>
        </w:rPr>
        <w:t xml:space="preserve"> для защиты населения и рабочих смен предприятий, расположенных за</w:t>
      </w:r>
      <w:r w:rsidRPr="007351C4">
        <w:rPr>
          <w:rFonts w:ascii="Times New Roman" w:hAnsi="Times New Roman"/>
          <w:spacing w:val="-3"/>
          <w:sz w:val="28"/>
          <w:szCs w:val="28"/>
        </w:rPr>
        <w:br/>
      </w:r>
      <w:r w:rsidRPr="007351C4">
        <w:rPr>
          <w:rFonts w:ascii="Times New Roman" w:hAnsi="Times New Roman"/>
          <w:sz w:val="28"/>
          <w:szCs w:val="28"/>
        </w:rPr>
        <w:t xml:space="preserve">границей проектной застройки атомных станций в пределах их зоны </w:t>
      </w:r>
      <w:proofErr w:type="spellStart"/>
      <w:r w:rsidRPr="007351C4">
        <w:rPr>
          <w:rFonts w:ascii="Times New Roman" w:hAnsi="Times New Roman"/>
          <w:sz w:val="28"/>
          <w:szCs w:val="28"/>
        </w:rPr>
        <w:t>возмож</w:t>
      </w:r>
      <w:proofErr w:type="spellEnd"/>
      <w:r w:rsidRPr="007351C4">
        <w:rPr>
          <w:rFonts w:ascii="Times New Roman" w:hAnsi="Times New Roman"/>
          <w:sz w:val="28"/>
          <w:szCs w:val="28"/>
        </w:rPr>
        <w:softHyphen/>
      </w:r>
      <w:r w:rsidRPr="007351C4">
        <w:rPr>
          <w:rFonts w:ascii="Times New Roman" w:hAnsi="Times New Roman"/>
          <w:sz w:val="28"/>
          <w:szCs w:val="28"/>
        </w:rPr>
        <w:br/>
      </w:r>
      <w:proofErr w:type="spellStart"/>
      <w:r w:rsidRPr="007351C4">
        <w:rPr>
          <w:rFonts w:ascii="Times New Roman" w:hAnsi="Times New Roman"/>
          <w:sz w:val="28"/>
          <w:szCs w:val="28"/>
        </w:rPr>
        <w:t>ных</w:t>
      </w:r>
      <w:proofErr w:type="spellEnd"/>
      <w:r w:rsidRPr="007351C4">
        <w:rPr>
          <w:rFonts w:ascii="Times New Roman" w:hAnsi="Times New Roman"/>
          <w:sz w:val="28"/>
          <w:szCs w:val="28"/>
        </w:rPr>
        <w:t xml:space="preserve"> сильных разрушений;</w:t>
      </w:r>
    </w:p>
    <w:p w:rsidR="00DB63A2" w:rsidRPr="007351C4" w:rsidRDefault="00DB63A2" w:rsidP="00DB63A2">
      <w:pPr>
        <w:shd w:val="clear" w:color="auto" w:fill="FFFFFF"/>
        <w:tabs>
          <w:tab w:val="left" w:pos="494"/>
        </w:tabs>
        <w:ind w:right="-21" w:firstLine="283"/>
        <w:rPr>
          <w:rFonts w:ascii="Times New Roman" w:hAnsi="Times New Roman"/>
          <w:sz w:val="28"/>
          <w:szCs w:val="28"/>
        </w:rPr>
      </w:pPr>
      <w:proofErr w:type="spellStart"/>
      <w:r w:rsidRPr="007351C4">
        <w:rPr>
          <w:rFonts w:ascii="Times New Roman" w:hAnsi="Times New Roman"/>
          <w:spacing w:val="-1"/>
          <w:sz w:val="28"/>
          <w:szCs w:val="28"/>
        </w:rPr>
        <w:t>д</w:t>
      </w:r>
      <w:proofErr w:type="spellEnd"/>
      <w:r w:rsidRPr="007351C4">
        <w:rPr>
          <w:rFonts w:ascii="Times New Roman" w:hAnsi="Times New Roman"/>
          <w:spacing w:val="-1"/>
          <w:sz w:val="28"/>
          <w:szCs w:val="28"/>
        </w:rPr>
        <w:t>)</w:t>
      </w:r>
      <w:r w:rsidRPr="007351C4">
        <w:rPr>
          <w:rFonts w:ascii="Times New Roman" w:hAnsi="Times New Roman"/>
          <w:sz w:val="28"/>
          <w:szCs w:val="28"/>
        </w:rPr>
        <w:tab/>
      </w:r>
      <w:r w:rsidRPr="007351C4">
        <w:rPr>
          <w:rFonts w:ascii="Times New Roman" w:hAnsi="Times New Roman"/>
          <w:spacing w:val="-1"/>
          <w:sz w:val="28"/>
          <w:szCs w:val="28"/>
        </w:rPr>
        <w:t>противорадиационных укрытий для защиты населения, проживающего в</w:t>
      </w:r>
      <w:r w:rsidRPr="007351C4">
        <w:rPr>
          <w:rFonts w:ascii="Times New Roman" w:hAnsi="Times New Roman"/>
          <w:spacing w:val="-1"/>
          <w:sz w:val="28"/>
          <w:szCs w:val="28"/>
        </w:rPr>
        <w:br/>
      </w:r>
      <w:r w:rsidRPr="007351C4">
        <w:rPr>
          <w:rFonts w:ascii="Times New Roman" w:hAnsi="Times New Roman"/>
          <w:sz w:val="28"/>
          <w:szCs w:val="28"/>
        </w:rPr>
        <w:t>зонах возможного опасного радиоактивного заражения (загрязнения).</w:t>
      </w:r>
    </w:p>
    <w:p w:rsidR="00DB63A2" w:rsidRPr="00587B9B" w:rsidRDefault="00DB63A2" w:rsidP="00DB63A2">
      <w:pPr>
        <w:shd w:val="clear" w:color="auto" w:fill="FFFFFF"/>
        <w:ind w:right="11" w:firstLine="284"/>
        <w:rPr>
          <w:rFonts w:ascii="Times New Roman" w:hAnsi="Times New Roman"/>
          <w:sz w:val="28"/>
          <w:szCs w:val="28"/>
        </w:rPr>
        <w:sectPr w:rsidR="00DB63A2" w:rsidRPr="00587B9B" w:rsidSect="00587B9B">
          <w:footerReference w:type="default" r:id="rId25"/>
          <w:type w:val="continuous"/>
          <w:pgSz w:w="11909" w:h="16834"/>
          <w:pgMar w:top="1440" w:right="1136" w:bottom="720" w:left="1134" w:header="720" w:footer="720" w:gutter="0"/>
          <w:cols w:space="60"/>
          <w:noEndnote/>
        </w:sectPr>
      </w:pPr>
      <w:r w:rsidRPr="007351C4">
        <w:rPr>
          <w:rFonts w:ascii="Times New Roman" w:hAnsi="Times New Roman"/>
          <w:spacing w:val="-1"/>
          <w:sz w:val="28"/>
          <w:szCs w:val="28"/>
        </w:rPr>
        <w:t>На необеспеченную часть наибольшей работающей смены в зонах возмож</w:t>
      </w:r>
      <w:r w:rsidRPr="007351C4">
        <w:rPr>
          <w:rFonts w:ascii="Times New Roman" w:hAnsi="Times New Roman"/>
          <w:spacing w:val="-1"/>
          <w:sz w:val="28"/>
          <w:szCs w:val="28"/>
        </w:rPr>
        <w:softHyphen/>
        <w:t>ного сильного загрязнения и населения в зонах возможного опасного радиоак</w:t>
      </w:r>
      <w:r w:rsidRPr="007351C4">
        <w:rPr>
          <w:rFonts w:ascii="Times New Roman" w:hAnsi="Times New Roman"/>
          <w:spacing w:val="-1"/>
          <w:sz w:val="28"/>
          <w:szCs w:val="28"/>
        </w:rPr>
        <w:softHyphen/>
      </w:r>
      <w:r w:rsidRPr="007351C4">
        <w:rPr>
          <w:rFonts w:ascii="Times New Roman" w:hAnsi="Times New Roman"/>
          <w:sz w:val="28"/>
          <w:szCs w:val="28"/>
        </w:rPr>
        <w:t>тивного загрязнения заданиями по мобилизационным планам должно преду</w:t>
      </w:r>
      <w:r w:rsidRPr="007351C4">
        <w:rPr>
          <w:rFonts w:ascii="Times New Roman" w:hAnsi="Times New Roman"/>
          <w:sz w:val="28"/>
          <w:szCs w:val="28"/>
        </w:rPr>
        <w:softHyphen/>
      </w:r>
      <w:r w:rsidRPr="007351C4">
        <w:rPr>
          <w:rFonts w:ascii="Times New Roman" w:hAnsi="Times New Roman"/>
          <w:spacing w:val="-2"/>
          <w:sz w:val="28"/>
          <w:szCs w:val="28"/>
        </w:rPr>
        <w:t xml:space="preserve">сматриваться строительство в угрожаемый период соответственно </w:t>
      </w:r>
      <w:proofErr w:type="spellStart"/>
      <w:r w:rsidRPr="007351C4">
        <w:rPr>
          <w:rFonts w:ascii="Times New Roman" w:hAnsi="Times New Roman"/>
          <w:spacing w:val="-2"/>
          <w:sz w:val="28"/>
          <w:szCs w:val="28"/>
        </w:rPr>
        <w:t>быстровоз-</w:t>
      </w:r>
      <w:r w:rsidR="00CB1272">
        <w:rPr>
          <w:rFonts w:ascii="Times New Roman" w:hAnsi="Times New Roman"/>
          <w:sz w:val="28"/>
          <w:szCs w:val="28"/>
        </w:rPr>
        <w:t>водимых</w:t>
      </w:r>
      <w:proofErr w:type="spellEnd"/>
      <w:r w:rsidR="00CB1272">
        <w:rPr>
          <w:rFonts w:ascii="Times New Roman" w:hAnsi="Times New Roman"/>
          <w:sz w:val="28"/>
          <w:szCs w:val="28"/>
        </w:rPr>
        <w:t xml:space="preserve"> убежищ</w:t>
      </w:r>
      <w:r w:rsidRPr="007351C4">
        <w:rPr>
          <w:rFonts w:ascii="Times New Roman" w:hAnsi="Times New Roman"/>
          <w:sz w:val="28"/>
          <w:szCs w:val="28"/>
        </w:rPr>
        <w:t xml:space="preserve"> противорадиационных укрытий</w:t>
      </w:r>
    </w:p>
    <w:p w:rsidR="00DB63A2" w:rsidRDefault="00DB63A2" w:rsidP="00DB63A2">
      <w:pPr>
        <w:shd w:val="clear" w:color="auto" w:fill="FFFFFF"/>
        <w:ind w:right="-21" w:firstLine="0"/>
        <w:rPr>
          <w:rFonts w:ascii="Times New Roman" w:hAnsi="Times New Roman"/>
          <w:sz w:val="28"/>
          <w:szCs w:val="28"/>
        </w:rPr>
      </w:pPr>
      <w:r w:rsidRPr="007351C4">
        <w:rPr>
          <w:rFonts w:ascii="Times New Roman" w:hAnsi="Times New Roman"/>
          <w:sz w:val="28"/>
          <w:szCs w:val="28"/>
        </w:rPr>
        <w:t>. На случай внезапного на</w:t>
      </w:r>
      <w:r w:rsidRPr="007351C4">
        <w:rPr>
          <w:rFonts w:ascii="Times New Roman" w:hAnsi="Times New Roman"/>
          <w:sz w:val="28"/>
          <w:szCs w:val="28"/>
        </w:rPr>
        <w:softHyphen/>
        <w:t>падения противника для населения, проживающего в зонах возможных силь</w:t>
      </w:r>
      <w:r w:rsidRPr="007351C4">
        <w:rPr>
          <w:rFonts w:ascii="Times New Roman" w:hAnsi="Times New Roman"/>
          <w:sz w:val="28"/>
          <w:szCs w:val="28"/>
        </w:rPr>
        <w:softHyphen/>
      </w:r>
      <w:r w:rsidRPr="007351C4">
        <w:rPr>
          <w:rFonts w:ascii="Times New Roman" w:hAnsi="Times New Roman"/>
          <w:spacing w:val="-1"/>
          <w:sz w:val="28"/>
          <w:szCs w:val="28"/>
        </w:rPr>
        <w:t>ных разрушений и не обеспеченного защитными сооружениями, предусматри</w:t>
      </w:r>
      <w:r w:rsidRPr="007351C4">
        <w:rPr>
          <w:rFonts w:ascii="Times New Roman" w:hAnsi="Times New Roman"/>
          <w:spacing w:val="-1"/>
          <w:sz w:val="28"/>
          <w:szCs w:val="28"/>
        </w:rPr>
        <w:softHyphen/>
      </w:r>
      <w:r w:rsidRPr="007351C4">
        <w:rPr>
          <w:rFonts w:ascii="Times New Roman" w:hAnsi="Times New Roman"/>
          <w:sz w:val="28"/>
          <w:szCs w:val="28"/>
        </w:rPr>
        <w:t>вать строительство в кратчайшие сроки простейших укрытий.</w:t>
      </w:r>
    </w:p>
    <w:p w:rsidR="00DB63A2" w:rsidRPr="007351C4" w:rsidRDefault="00DB63A2" w:rsidP="00DB63A2">
      <w:pPr>
        <w:shd w:val="clear" w:color="auto" w:fill="FFFFFF"/>
        <w:ind w:right="-21" w:firstLine="283"/>
        <w:rPr>
          <w:rFonts w:ascii="Times New Roman" w:hAnsi="Times New Roman"/>
          <w:sz w:val="28"/>
          <w:szCs w:val="28"/>
        </w:rPr>
      </w:pPr>
      <w:r>
        <w:rPr>
          <w:rFonts w:ascii="Times New Roman" w:hAnsi="Times New Roman"/>
          <w:sz w:val="28"/>
          <w:szCs w:val="28"/>
        </w:rPr>
        <w:tab/>
      </w:r>
      <w:r w:rsidRPr="007351C4">
        <w:rPr>
          <w:rFonts w:ascii="Times New Roman" w:hAnsi="Times New Roman"/>
          <w:spacing w:val="-1"/>
          <w:sz w:val="28"/>
          <w:szCs w:val="28"/>
        </w:rPr>
        <w:t>Нетрудно видеть, что в соответствии с данными предложениями обеспече</w:t>
      </w:r>
      <w:r w:rsidRPr="007351C4">
        <w:rPr>
          <w:rFonts w:ascii="Times New Roman" w:hAnsi="Times New Roman"/>
          <w:spacing w:val="-1"/>
          <w:sz w:val="28"/>
          <w:szCs w:val="28"/>
        </w:rPr>
        <w:softHyphen/>
      </w:r>
      <w:r w:rsidRPr="007351C4">
        <w:rPr>
          <w:rFonts w:ascii="Times New Roman" w:hAnsi="Times New Roman"/>
          <w:spacing w:val="-2"/>
          <w:sz w:val="28"/>
          <w:szCs w:val="28"/>
        </w:rPr>
        <w:t>ние населения страны защитными сооружениями осуществляется не повсеме</w:t>
      </w:r>
      <w:r w:rsidRPr="007351C4">
        <w:rPr>
          <w:rFonts w:ascii="Times New Roman" w:hAnsi="Times New Roman"/>
          <w:spacing w:val="-2"/>
          <w:sz w:val="28"/>
          <w:szCs w:val="28"/>
        </w:rPr>
        <w:softHyphen/>
      </w:r>
      <w:r w:rsidRPr="007351C4">
        <w:rPr>
          <w:rFonts w:ascii="Times New Roman" w:hAnsi="Times New Roman"/>
          <w:sz w:val="28"/>
          <w:szCs w:val="28"/>
        </w:rPr>
        <w:t xml:space="preserve">стно, как было прежде, а </w:t>
      </w:r>
      <w:proofErr w:type="spellStart"/>
      <w:r w:rsidRPr="007351C4">
        <w:rPr>
          <w:rFonts w:ascii="Times New Roman" w:hAnsi="Times New Roman"/>
          <w:sz w:val="28"/>
          <w:szCs w:val="28"/>
        </w:rPr>
        <w:t>адресно</w:t>
      </w:r>
      <w:proofErr w:type="spellEnd"/>
      <w:r w:rsidRPr="007351C4">
        <w:rPr>
          <w:rFonts w:ascii="Times New Roman" w:hAnsi="Times New Roman"/>
          <w:sz w:val="28"/>
          <w:szCs w:val="28"/>
        </w:rPr>
        <w:t>, в зависимости от вида и степени военных опасностей и угроз. А это значительно сокращает объемы проведения инже</w:t>
      </w:r>
      <w:r w:rsidRPr="007351C4">
        <w:rPr>
          <w:rFonts w:ascii="Times New Roman" w:hAnsi="Times New Roman"/>
          <w:sz w:val="28"/>
          <w:szCs w:val="28"/>
        </w:rPr>
        <w:softHyphen/>
        <w:t>нерных защитных мероприятий.</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Усиленные укрытия — это новый тип </w:t>
      </w:r>
      <w:proofErr w:type="spellStart"/>
      <w:r w:rsidRPr="007351C4">
        <w:rPr>
          <w:rFonts w:ascii="Times New Roman" w:hAnsi="Times New Roman"/>
          <w:sz w:val="28"/>
          <w:szCs w:val="28"/>
        </w:rPr>
        <w:t>защитныхсооружений</w:t>
      </w:r>
      <w:proofErr w:type="spellEnd"/>
      <w:r w:rsidRPr="007351C4">
        <w:rPr>
          <w:rFonts w:ascii="Times New Roman" w:hAnsi="Times New Roman"/>
          <w:sz w:val="28"/>
          <w:szCs w:val="28"/>
        </w:rPr>
        <w:t>, который пред</w:t>
      </w:r>
      <w:r w:rsidRPr="007351C4">
        <w:rPr>
          <w:rFonts w:ascii="Times New Roman" w:hAnsi="Times New Roman"/>
          <w:sz w:val="28"/>
          <w:szCs w:val="28"/>
        </w:rPr>
        <w:softHyphen/>
        <w:t>лагается дополнительно ввести в действующую классификацию убежищ. За</w:t>
      </w:r>
      <w:r w:rsidRPr="007351C4">
        <w:rPr>
          <w:rFonts w:ascii="Times New Roman" w:hAnsi="Times New Roman"/>
          <w:sz w:val="28"/>
          <w:szCs w:val="28"/>
        </w:rPr>
        <w:softHyphen/>
      </w:r>
      <w:r w:rsidRPr="007351C4">
        <w:rPr>
          <w:rFonts w:ascii="Times New Roman" w:hAnsi="Times New Roman"/>
          <w:spacing w:val="-1"/>
          <w:sz w:val="28"/>
          <w:szCs w:val="28"/>
        </w:rPr>
        <w:t xml:space="preserve">щитные сооружения данного типа предназначаются для защиты населения от </w:t>
      </w:r>
      <w:r w:rsidRPr="007351C4">
        <w:rPr>
          <w:rFonts w:ascii="Times New Roman" w:hAnsi="Times New Roman"/>
          <w:spacing w:val="-2"/>
          <w:sz w:val="28"/>
          <w:szCs w:val="28"/>
        </w:rPr>
        <w:t xml:space="preserve">обломков </w:t>
      </w:r>
      <w:proofErr w:type="spellStart"/>
      <w:r w:rsidRPr="007351C4">
        <w:rPr>
          <w:rFonts w:ascii="Times New Roman" w:hAnsi="Times New Roman"/>
          <w:spacing w:val="-2"/>
          <w:sz w:val="28"/>
          <w:szCs w:val="28"/>
        </w:rPr>
        <w:t>разрушающихсявышележащих</w:t>
      </w:r>
      <w:proofErr w:type="spellEnd"/>
      <w:r w:rsidRPr="007351C4">
        <w:rPr>
          <w:rFonts w:ascii="Times New Roman" w:hAnsi="Times New Roman"/>
          <w:spacing w:val="-2"/>
          <w:sz w:val="28"/>
          <w:szCs w:val="28"/>
        </w:rPr>
        <w:t xml:space="preserve"> зданий и рассчитываются на статиче</w:t>
      </w:r>
      <w:r w:rsidRPr="007351C4">
        <w:rPr>
          <w:rFonts w:ascii="Times New Roman" w:hAnsi="Times New Roman"/>
          <w:spacing w:val="-2"/>
          <w:sz w:val="28"/>
          <w:szCs w:val="28"/>
        </w:rPr>
        <w:softHyphen/>
      </w:r>
      <w:r w:rsidRPr="007351C4">
        <w:rPr>
          <w:rFonts w:ascii="Times New Roman" w:hAnsi="Times New Roman"/>
          <w:sz w:val="28"/>
          <w:szCs w:val="28"/>
        </w:rPr>
        <w:t>скую нагрузку, равную 0,35 кгс/см</w:t>
      </w:r>
      <w:r w:rsidRPr="007351C4">
        <w:rPr>
          <w:rFonts w:ascii="Times New Roman" w:hAnsi="Times New Roman"/>
          <w:sz w:val="28"/>
          <w:szCs w:val="28"/>
          <w:vertAlign w:val="superscript"/>
        </w:rPr>
        <w:t>2</w:t>
      </w:r>
      <w:r w:rsidRPr="007351C4">
        <w:rPr>
          <w:rFonts w:ascii="Times New Roman" w:hAnsi="Times New Roman"/>
          <w:sz w:val="28"/>
          <w:szCs w:val="28"/>
        </w:rPr>
        <w:t>. Многолетний зарубежный опыт строите</w:t>
      </w:r>
      <w:r w:rsidRPr="007351C4">
        <w:rPr>
          <w:rFonts w:ascii="Times New Roman" w:hAnsi="Times New Roman"/>
          <w:sz w:val="28"/>
          <w:szCs w:val="28"/>
        </w:rPr>
        <w:softHyphen/>
      </w:r>
      <w:r w:rsidRPr="007351C4">
        <w:rPr>
          <w:rFonts w:ascii="Times New Roman" w:hAnsi="Times New Roman"/>
          <w:spacing w:val="-1"/>
          <w:sz w:val="28"/>
          <w:szCs w:val="28"/>
        </w:rPr>
        <w:t xml:space="preserve">льства убежищ подобного типа подтверждает их целесообразность. Особенно </w:t>
      </w:r>
      <w:r w:rsidRPr="007351C4">
        <w:rPr>
          <w:rFonts w:ascii="Times New Roman" w:hAnsi="Times New Roman"/>
          <w:sz w:val="28"/>
          <w:szCs w:val="28"/>
        </w:rPr>
        <w:t>широкое распространение они получили под названием убежищ основной за</w:t>
      </w:r>
      <w:r w:rsidRPr="007351C4">
        <w:rPr>
          <w:rFonts w:ascii="Times New Roman" w:hAnsi="Times New Roman"/>
          <w:sz w:val="28"/>
          <w:szCs w:val="28"/>
        </w:rPr>
        <w:softHyphen/>
      </w:r>
      <w:r w:rsidRPr="007351C4">
        <w:rPr>
          <w:rFonts w:ascii="Times New Roman" w:hAnsi="Times New Roman"/>
          <w:spacing w:val="-3"/>
          <w:sz w:val="28"/>
          <w:szCs w:val="28"/>
        </w:rPr>
        <w:t>щиты в ФРГ в 80—90 годы прошлого столетия в ходе реализации основных тех</w:t>
      </w:r>
      <w:r w:rsidRPr="007351C4">
        <w:rPr>
          <w:rFonts w:ascii="Times New Roman" w:hAnsi="Times New Roman"/>
          <w:spacing w:val="-3"/>
          <w:sz w:val="28"/>
          <w:szCs w:val="28"/>
        </w:rPr>
        <w:softHyphen/>
      </w:r>
      <w:r w:rsidRPr="007351C4">
        <w:rPr>
          <w:rFonts w:ascii="Times New Roman" w:hAnsi="Times New Roman"/>
          <w:sz w:val="28"/>
          <w:szCs w:val="28"/>
        </w:rPr>
        <w:t>нических концепций проектирования и строительства защитных сооружений гражданской обороны, принятых в 1985 году [78]. Эти убежища обеспечивают защиту от обломков разрушающихся вышележащих зданий (рассчитываются на нагрузку от 0,05 до 0,5 кгс/см</w:t>
      </w:r>
      <w:r w:rsidRPr="007351C4">
        <w:rPr>
          <w:rFonts w:ascii="Times New Roman" w:hAnsi="Times New Roman"/>
          <w:sz w:val="28"/>
          <w:szCs w:val="28"/>
          <w:vertAlign w:val="superscript"/>
        </w:rPr>
        <w:t>2</w:t>
      </w:r>
      <w:r w:rsidRPr="007351C4">
        <w:rPr>
          <w:rFonts w:ascii="Times New Roman" w:hAnsi="Times New Roman"/>
          <w:sz w:val="28"/>
          <w:szCs w:val="28"/>
        </w:rPr>
        <w:t xml:space="preserve">), от действия огня с температурой 400 °С на поверхности в течение 6 часов; радиоактивных выпадений с коэффициентом </w:t>
      </w:r>
      <w:r w:rsidRPr="007351C4">
        <w:rPr>
          <w:rFonts w:ascii="Times New Roman" w:hAnsi="Times New Roman"/>
          <w:spacing w:val="-1"/>
          <w:sz w:val="28"/>
          <w:szCs w:val="28"/>
        </w:rPr>
        <w:t>защиты, равной 100, от боевых биологических и химических веществ. Как пра</w:t>
      </w:r>
      <w:r w:rsidRPr="007351C4">
        <w:rPr>
          <w:rFonts w:ascii="Times New Roman" w:hAnsi="Times New Roman"/>
          <w:spacing w:val="-1"/>
          <w:sz w:val="28"/>
          <w:szCs w:val="28"/>
        </w:rPr>
        <w:softHyphen/>
      </w:r>
      <w:r w:rsidRPr="007351C4">
        <w:rPr>
          <w:rFonts w:ascii="Times New Roman" w:hAnsi="Times New Roman"/>
          <w:sz w:val="28"/>
          <w:szCs w:val="28"/>
        </w:rPr>
        <w:t xml:space="preserve">вило, данные убежища создаются встроенными в здания </w:t>
      </w:r>
      <w:proofErr w:type="spellStart"/>
      <w:r w:rsidRPr="007351C4">
        <w:rPr>
          <w:rFonts w:ascii="Times New Roman" w:hAnsi="Times New Roman"/>
          <w:sz w:val="28"/>
          <w:szCs w:val="28"/>
        </w:rPr>
        <w:t>жилищно-граждан-ского</w:t>
      </w:r>
      <w:proofErr w:type="spellEnd"/>
      <w:r w:rsidRPr="007351C4">
        <w:rPr>
          <w:rFonts w:ascii="Times New Roman" w:hAnsi="Times New Roman"/>
          <w:sz w:val="28"/>
          <w:szCs w:val="28"/>
        </w:rPr>
        <w:t xml:space="preserve"> сектора, включая частный. По нормам убежищ основной защиты при</w:t>
      </w:r>
      <w:r w:rsidRPr="007351C4">
        <w:rPr>
          <w:rFonts w:ascii="Times New Roman" w:hAnsi="Times New Roman"/>
          <w:sz w:val="28"/>
          <w:szCs w:val="28"/>
        </w:rPr>
        <w:softHyphen/>
        <w:t>спосабливаются также подвалы и убежища Второй мировой войны [71].</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 xml:space="preserve">К прототипам этих убежищ могут быть отнесены так называемые усиленные </w:t>
      </w:r>
      <w:r w:rsidRPr="007351C4">
        <w:rPr>
          <w:rFonts w:ascii="Times New Roman" w:hAnsi="Times New Roman"/>
          <w:spacing w:val="-1"/>
          <w:sz w:val="28"/>
          <w:szCs w:val="28"/>
        </w:rPr>
        <w:t>укрытия, экспериментальное (опытное) приспособление под которые подваль</w:t>
      </w:r>
      <w:r w:rsidRPr="007351C4">
        <w:rPr>
          <w:rFonts w:ascii="Times New Roman" w:hAnsi="Times New Roman"/>
          <w:spacing w:val="-1"/>
          <w:sz w:val="28"/>
          <w:szCs w:val="28"/>
        </w:rPr>
        <w:softHyphen/>
      </w:r>
      <w:r w:rsidRPr="007351C4">
        <w:rPr>
          <w:rFonts w:ascii="Times New Roman" w:hAnsi="Times New Roman"/>
          <w:spacing w:val="-2"/>
          <w:sz w:val="28"/>
          <w:szCs w:val="28"/>
        </w:rPr>
        <w:t xml:space="preserve">ных помещений существующих зданий и сооружений осуществлялось в нашей </w:t>
      </w:r>
      <w:r w:rsidRPr="007351C4">
        <w:rPr>
          <w:rFonts w:ascii="Times New Roman" w:hAnsi="Times New Roman"/>
          <w:spacing w:val="-4"/>
          <w:sz w:val="28"/>
          <w:szCs w:val="28"/>
        </w:rPr>
        <w:t>стране в период 1984—1989 годов. Усиленные укрытия предназначались для за</w:t>
      </w:r>
      <w:r w:rsidRPr="007351C4">
        <w:rPr>
          <w:rFonts w:ascii="Times New Roman" w:hAnsi="Times New Roman"/>
          <w:spacing w:val="-4"/>
          <w:sz w:val="28"/>
          <w:szCs w:val="28"/>
        </w:rPr>
        <w:softHyphen/>
      </w:r>
      <w:r w:rsidRPr="007351C4">
        <w:rPr>
          <w:rFonts w:ascii="Times New Roman" w:hAnsi="Times New Roman"/>
          <w:sz w:val="28"/>
          <w:szCs w:val="28"/>
        </w:rPr>
        <w:t>щиты населения категорированных городов (проживающего в зонах возмож</w:t>
      </w:r>
      <w:r w:rsidRPr="007351C4">
        <w:rPr>
          <w:rFonts w:ascii="Times New Roman" w:hAnsi="Times New Roman"/>
          <w:sz w:val="28"/>
          <w:szCs w:val="28"/>
        </w:rPr>
        <w:softHyphen/>
        <w:t xml:space="preserve">ных сильных разрушений) на случай внезапного нападения противника. Они </w:t>
      </w:r>
      <w:r w:rsidRPr="007351C4">
        <w:rPr>
          <w:rFonts w:ascii="Times New Roman" w:hAnsi="Times New Roman"/>
          <w:spacing w:val="-1"/>
          <w:sz w:val="28"/>
          <w:szCs w:val="28"/>
        </w:rPr>
        <w:t>рассчитывались на статическую нагрузку от обрушения вышележащих этажей зданий, равную 0,35 кгс/см</w:t>
      </w:r>
      <w:r w:rsidRPr="007351C4">
        <w:rPr>
          <w:rFonts w:ascii="Times New Roman" w:hAnsi="Times New Roman"/>
          <w:spacing w:val="-1"/>
          <w:sz w:val="28"/>
          <w:szCs w:val="28"/>
          <w:vertAlign w:val="superscript"/>
        </w:rPr>
        <w:t>2</w:t>
      </w:r>
      <w:r w:rsidRPr="007351C4">
        <w:rPr>
          <w:rFonts w:ascii="Times New Roman" w:hAnsi="Times New Roman"/>
          <w:spacing w:val="-1"/>
          <w:sz w:val="28"/>
          <w:szCs w:val="28"/>
        </w:rPr>
        <w:t>, оборудовались необходимыми системами жизне</w:t>
      </w:r>
      <w:r w:rsidRPr="007351C4">
        <w:rPr>
          <w:rFonts w:ascii="Times New Roman" w:hAnsi="Times New Roman"/>
          <w:spacing w:val="-1"/>
          <w:sz w:val="28"/>
          <w:szCs w:val="28"/>
        </w:rPr>
        <w:softHyphen/>
      </w:r>
      <w:r w:rsidRPr="007351C4">
        <w:rPr>
          <w:rFonts w:ascii="Times New Roman" w:hAnsi="Times New Roman"/>
          <w:sz w:val="28"/>
          <w:szCs w:val="28"/>
        </w:rPr>
        <w:t>обеспечения.</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Рассматривая сегодня современные технологии инженерной защиты, сле</w:t>
      </w:r>
      <w:r w:rsidRPr="007351C4">
        <w:rPr>
          <w:rFonts w:ascii="Times New Roman" w:hAnsi="Times New Roman"/>
          <w:sz w:val="28"/>
          <w:szCs w:val="28"/>
        </w:rPr>
        <w:softHyphen/>
      </w:r>
      <w:r w:rsidRPr="007351C4">
        <w:rPr>
          <w:rFonts w:ascii="Times New Roman" w:hAnsi="Times New Roman"/>
          <w:spacing w:val="-3"/>
          <w:sz w:val="28"/>
          <w:szCs w:val="28"/>
        </w:rPr>
        <w:t>дует отметить, что в рассматриваемой области имеют место определенные на</w:t>
      </w:r>
      <w:r w:rsidRPr="007351C4">
        <w:rPr>
          <w:rFonts w:ascii="Times New Roman" w:hAnsi="Times New Roman"/>
          <w:spacing w:val="-3"/>
          <w:sz w:val="28"/>
          <w:szCs w:val="28"/>
        </w:rPr>
        <w:softHyphen/>
      </w:r>
      <w:r w:rsidRPr="007351C4">
        <w:rPr>
          <w:rFonts w:ascii="Times New Roman" w:hAnsi="Times New Roman"/>
          <w:spacing w:val="-2"/>
          <w:sz w:val="28"/>
          <w:szCs w:val="28"/>
        </w:rPr>
        <w:t>работки, выполненные за последние годы и направленные на совершенствова</w:t>
      </w:r>
      <w:r w:rsidRPr="007351C4">
        <w:rPr>
          <w:rFonts w:ascii="Times New Roman" w:hAnsi="Times New Roman"/>
          <w:spacing w:val="-2"/>
          <w:sz w:val="28"/>
          <w:szCs w:val="28"/>
        </w:rPr>
        <w:softHyphen/>
      </w:r>
      <w:r w:rsidRPr="007351C4">
        <w:rPr>
          <w:rFonts w:ascii="Times New Roman" w:hAnsi="Times New Roman"/>
          <w:sz w:val="28"/>
          <w:szCs w:val="28"/>
        </w:rPr>
        <w:t>ние инженерной защиты.</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Так, в период 2005—2006 гг. Центром стратегических исследований МЧС </w:t>
      </w:r>
      <w:r w:rsidRPr="007351C4">
        <w:rPr>
          <w:rFonts w:ascii="Times New Roman" w:hAnsi="Times New Roman"/>
          <w:spacing w:val="-1"/>
          <w:sz w:val="28"/>
          <w:szCs w:val="28"/>
        </w:rPr>
        <w:t>России совместно с ООО «</w:t>
      </w:r>
      <w:proofErr w:type="spellStart"/>
      <w:r w:rsidRPr="007351C4">
        <w:rPr>
          <w:rFonts w:ascii="Times New Roman" w:hAnsi="Times New Roman"/>
          <w:spacing w:val="-1"/>
          <w:sz w:val="28"/>
          <w:szCs w:val="28"/>
        </w:rPr>
        <w:t>Геоинжпроект</w:t>
      </w:r>
      <w:proofErr w:type="spellEnd"/>
      <w:r w:rsidRPr="007351C4">
        <w:rPr>
          <w:rFonts w:ascii="Times New Roman" w:hAnsi="Times New Roman"/>
          <w:spacing w:val="-1"/>
          <w:sz w:val="28"/>
          <w:szCs w:val="28"/>
        </w:rPr>
        <w:t>» разработаны шесть типовых проек</w:t>
      </w:r>
      <w:r w:rsidRPr="007351C4">
        <w:rPr>
          <w:rFonts w:ascii="Times New Roman" w:hAnsi="Times New Roman"/>
          <w:spacing w:val="-1"/>
          <w:sz w:val="28"/>
          <w:szCs w:val="28"/>
        </w:rPr>
        <w:softHyphen/>
        <w:t>тов быстровозводимых убежищ IV класса и противорадиационных укрытий бо</w:t>
      </w:r>
      <w:r w:rsidRPr="007351C4">
        <w:rPr>
          <w:rFonts w:ascii="Times New Roman" w:hAnsi="Times New Roman"/>
          <w:spacing w:val="-1"/>
          <w:sz w:val="28"/>
          <w:szCs w:val="28"/>
        </w:rPr>
        <w:softHyphen/>
        <w:t xml:space="preserve">льшой вместимости из современных строительных изделий и конструкций. По </w:t>
      </w:r>
      <w:r w:rsidRPr="007351C4">
        <w:rPr>
          <w:rFonts w:ascii="Times New Roman" w:hAnsi="Times New Roman"/>
          <w:sz w:val="28"/>
          <w:szCs w:val="28"/>
        </w:rPr>
        <w:t>своим конструктивным и объемно-планировочным решениям, технико-эко</w:t>
      </w:r>
      <w:r w:rsidRPr="007351C4">
        <w:rPr>
          <w:rFonts w:ascii="Times New Roman" w:hAnsi="Times New Roman"/>
          <w:sz w:val="28"/>
          <w:szCs w:val="28"/>
        </w:rPr>
        <w:softHyphen/>
      </w:r>
      <w:r w:rsidRPr="007351C4">
        <w:rPr>
          <w:rFonts w:ascii="Times New Roman" w:hAnsi="Times New Roman"/>
          <w:spacing w:val="-2"/>
          <w:sz w:val="28"/>
          <w:szCs w:val="28"/>
        </w:rPr>
        <w:t>номическим показателям данные проекты не имеют аналогов, являются наибо</w:t>
      </w:r>
      <w:r w:rsidRPr="007351C4">
        <w:rPr>
          <w:rFonts w:ascii="Times New Roman" w:hAnsi="Times New Roman"/>
          <w:spacing w:val="-2"/>
          <w:sz w:val="28"/>
          <w:szCs w:val="28"/>
        </w:rPr>
        <w:softHyphen/>
      </w:r>
      <w:r w:rsidRPr="007351C4">
        <w:rPr>
          <w:rFonts w:ascii="Times New Roman" w:hAnsi="Times New Roman"/>
          <w:sz w:val="28"/>
          <w:szCs w:val="28"/>
        </w:rPr>
        <w:t>лее рациональными и экономичными.</w:t>
      </w:r>
    </w:p>
    <w:p w:rsidR="00DB63A2" w:rsidRPr="007351C4" w:rsidRDefault="00DB63A2" w:rsidP="00DB63A2">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К специальным инженерным сооружениям по защите населения от поража</w:t>
      </w:r>
      <w:r w:rsidRPr="007351C4">
        <w:rPr>
          <w:rFonts w:ascii="Times New Roman" w:hAnsi="Times New Roman"/>
          <w:spacing w:val="-1"/>
          <w:sz w:val="28"/>
          <w:szCs w:val="28"/>
        </w:rPr>
        <w:softHyphen/>
      </w:r>
      <w:r w:rsidRPr="007351C4">
        <w:rPr>
          <w:rFonts w:ascii="Times New Roman" w:hAnsi="Times New Roman"/>
          <w:sz w:val="28"/>
          <w:szCs w:val="28"/>
        </w:rPr>
        <w:t xml:space="preserve">ющих воздействий природного характера следует отнести </w:t>
      </w:r>
      <w:proofErr w:type="spellStart"/>
      <w:r w:rsidRPr="007351C4">
        <w:rPr>
          <w:rFonts w:ascii="Times New Roman" w:hAnsi="Times New Roman"/>
          <w:sz w:val="28"/>
          <w:szCs w:val="28"/>
        </w:rPr>
        <w:t>противосейсмиче-ские</w:t>
      </w:r>
      <w:proofErr w:type="spellEnd"/>
      <w:r w:rsidRPr="007351C4">
        <w:rPr>
          <w:rFonts w:ascii="Times New Roman" w:hAnsi="Times New Roman"/>
          <w:sz w:val="28"/>
          <w:szCs w:val="28"/>
        </w:rPr>
        <w:t xml:space="preserve">, противооползневые, противообвальные и </w:t>
      </w:r>
      <w:proofErr w:type="spellStart"/>
      <w:r w:rsidRPr="007351C4">
        <w:rPr>
          <w:rFonts w:ascii="Times New Roman" w:hAnsi="Times New Roman"/>
          <w:sz w:val="28"/>
          <w:szCs w:val="28"/>
        </w:rPr>
        <w:t>противолавинные</w:t>
      </w:r>
      <w:proofErr w:type="spellEnd"/>
      <w:r w:rsidRPr="007351C4">
        <w:rPr>
          <w:rFonts w:ascii="Times New Roman" w:hAnsi="Times New Roman"/>
          <w:sz w:val="28"/>
          <w:szCs w:val="28"/>
        </w:rPr>
        <w:t xml:space="preserve">, </w:t>
      </w:r>
      <w:proofErr w:type="spellStart"/>
      <w:r w:rsidRPr="007351C4">
        <w:rPr>
          <w:rFonts w:ascii="Times New Roman" w:hAnsi="Times New Roman"/>
          <w:sz w:val="28"/>
          <w:szCs w:val="28"/>
        </w:rPr>
        <w:t>противо-карстовые</w:t>
      </w:r>
      <w:proofErr w:type="spellEnd"/>
      <w:r w:rsidRPr="007351C4">
        <w:rPr>
          <w:rFonts w:ascii="Times New Roman" w:hAnsi="Times New Roman"/>
          <w:sz w:val="28"/>
          <w:szCs w:val="28"/>
        </w:rPr>
        <w:t xml:space="preserve">, берегозащитные и другие. По некоторым оценкам, рационально </w:t>
      </w:r>
      <w:r w:rsidRPr="007351C4">
        <w:rPr>
          <w:rFonts w:ascii="Times New Roman" w:hAnsi="Times New Roman"/>
          <w:spacing w:val="-1"/>
          <w:sz w:val="28"/>
          <w:szCs w:val="28"/>
        </w:rPr>
        <w:t>спланированные, подготовленные и реализованные мероприятия инженерной</w:t>
      </w:r>
    </w:p>
    <w:p w:rsidR="00DB63A2" w:rsidRPr="007351C4" w:rsidRDefault="00DB63A2" w:rsidP="00CB1272">
      <w:pPr>
        <w:shd w:val="clear" w:color="auto" w:fill="FFFFFF"/>
        <w:ind w:right="-21" w:firstLine="0"/>
        <w:rPr>
          <w:rFonts w:ascii="Times New Roman" w:hAnsi="Times New Roman"/>
          <w:sz w:val="28"/>
          <w:szCs w:val="28"/>
        </w:rPr>
      </w:pPr>
      <w:r w:rsidRPr="007351C4">
        <w:rPr>
          <w:rFonts w:ascii="Times New Roman" w:hAnsi="Times New Roman"/>
          <w:spacing w:val="-1"/>
          <w:sz w:val="28"/>
          <w:szCs w:val="28"/>
        </w:rPr>
        <w:t xml:space="preserve">защиты позволяют в </w:t>
      </w:r>
      <w:proofErr w:type="spellStart"/>
      <w:r w:rsidRPr="007351C4">
        <w:rPr>
          <w:rFonts w:ascii="Times New Roman" w:hAnsi="Times New Roman"/>
          <w:spacing w:val="-1"/>
          <w:sz w:val="28"/>
          <w:szCs w:val="28"/>
        </w:rPr>
        <w:t>сейсмо</w:t>
      </w:r>
      <w:proofErr w:type="spellEnd"/>
      <w:r w:rsidRPr="007351C4">
        <w:rPr>
          <w:rFonts w:ascii="Times New Roman" w:hAnsi="Times New Roman"/>
          <w:spacing w:val="-1"/>
          <w:sz w:val="28"/>
          <w:szCs w:val="28"/>
        </w:rPr>
        <w:t>-, селе- и лавиноопасных районах обеспечить сни</w:t>
      </w:r>
      <w:r w:rsidRPr="007351C4">
        <w:rPr>
          <w:rFonts w:ascii="Times New Roman" w:hAnsi="Times New Roman"/>
          <w:spacing w:val="-1"/>
          <w:sz w:val="28"/>
          <w:szCs w:val="28"/>
        </w:rPr>
        <w:softHyphen/>
        <w:t xml:space="preserve">жение возможных людских потерь и </w:t>
      </w:r>
      <w:r w:rsidR="00897A88">
        <w:rPr>
          <w:rFonts w:ascii="Times New Roman" w:hAnsi="Times New Roman"/>
          <w:spacing w:val="-1"/>
          <w:sz w:val="28"/>
          <w:szCs w:val="28"/>
        </w:rPr>
        <w:t xml:space="preserve">материального ущерба до 70% </w:t>
      </w:r>
      <w:r w:rsidRPr="007351C4">
        <w:rPr>
          <w:rFonts w:ascii="Times New Roman" w:hAnsi="Times New Roman"/>
          <w:spacing w:val="-1"/>
          <w:sz w:val="28"/>
          <w:szCs w:val="28"/>
        </w:rPr>
        <w:t>.</w:t>
      </w:r>
    </w:p>
    <w:p w:rsidR="00DB63A2" w:rsidRPr="007351C4" w:rsidRDefault="00DB63A2" w:rsidP="00DB63A2">
      <w:pPr>
        <w:ind w:right="-21" w:firstLine="426"/>
        <w:rPr>
          <w:rFonts w:ascii="Times New Roman" w:hAnsi="Times New Roman"/>
          <w:sz w:val="28"/>
          <w:szCs w:val="28"/>
        </w:rPr>
      </w:pPr>
    </w:p>
    <w:p w:rsidR="00DB63A2" w:rsidRPr="007351C4" w:rsidRDefault="00DB63A2" w:rsidP="00DB63A2">
      <w:pPr>
        <w:ind w:right="-21" w:firstLine="426"/>
        <w:rPr>
          <w:rFonts w:ascii="Times New Roman" w:hAnsi="Times New Roman"/>
          <w:sz w:val="28"/>
          <w:szCs w:val="28"/>
        </w:rPr>
      </w:pPr>
    </w:p>
    <w:p w:rsidR="00897A88" w:rsidRPr="007351C4" w:rsidRDefault="0084233C" w:rsidP="00897A88">
      <w:pPr>
        <w:ind w:right="-21" w:firstLine="426"/>
        <w:rPr>
          <w:rFonts w:ascii="Times New Roman" w:hAnsi="Times New Roman"/>
          <w:sz w:val="28"/>
          <w:szCs w:val="28"/>
        </w:rPr>
      </w:pPr>
      <w:r>
        <w:rPr>
          <w:rFonts w:ascii="Times New Roman" w:hAnsi="Times New Roman"/>
          <w:sz w:val="28"/>
          <w:szCs w:val="28"/>
        </w:rPr>
        <w:t>6.4</w:t>
      </w:r>
      <w:r w:rsidR="00897A88" w:rsidRPr="007351C4">
        <w:rPr>
          <w:rFonts w:ascii="Times New Roman" w:hAnsi="Times New Roman"/>
          <w:sz w:val="28"/>
          <w:szCs w:val="28"/>
        </w:rPr>
        <w:t xml:space="preserve"> Первоочередное жизнеобеспечение населения в чрезвычайных ситуациях </w:t>
      </w:r>
    </w:p>
    <w:p w:rsidR="00897A88" w:rsidRPr="007351C4" w:rsidRDefault="00897A88" w:rsidP="00897A88">
      <w:pPr>
        <w:ind w:right="-21" w:firstLine="426"/>
        <w:rPr>
          <w:rFonts w:ascii="Times New Roman" w:hAnsi="Times New Roman"/>
          <w:sz w:val="28"/>
          <w:szCs w:val="28"/>
        </w:rPr>
      </w:pP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К  объектам  и  системам  жизнеобеспечения  населения  относятся  водоснабжение  и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канализация, электроснабжение, газоснабжение, теплоснабжение, медицинское </w:t>
      </w:r>
      <w:proofErr w:type="spellStart"/>
      <w:r w:rsidRPr="007351C4">
        <w:rPr>
          <w:rFonts w:ascii="Times New Roman" w:hAnsi="Times New Roman"/>
          <w:sz w:val="28"/>
          <w:szCs w:val="28"/>
        </w:rPr>
        <w:t>обслужива</w:t>
      </w:r>
      <w:proofErr w:type="spellEnd"/>
      <w:r w:rsidRPr="007351C4">
        <w:rPr>
          <w:rFonts w:ascii="Times New Roman" w:hAnsi="Times New Roman"/>
          <w:sz w:val="28"/>
          <w:szCs w:val="28"/>
        </w:rPr>
        <w:t xml:space="preserve">- </w:t>
      </w:r>
    </w:p>
    <w:p w:rsidR="00897A88" w:rsidRPr="007351C4" w:rsidRDefault="00897A88" w:rsidP="00897A88">
      <w:pPr>
        <w:ind w:right="-21" w:firstLine="426"/>
        <w:rPr>
          <w:rFonts w:ascii="Times New Roman" w:hAnsi="Times New Roman"/>
          <w:sz w:val="28"/>
          <w:szCs w:val="28"/>
        </w:rPr>
      </w:pPr>
      <w:proofErr w:type="spellStart"/>
      <w:r w:rsidRPr="007351C4">
        <w:rPr>
          <w:rFonts w:ascii="Times New Roman" w:hAnsi="Times New Roman"/>
          <w:sz w:val="28"/>
          <w:szCs w:val="28"/>
        </w:rPr>
        <w:t>ние</w:t>
      </w:r>
      <w:proofErr w:type="spellEnd"/>
      <w:r w:rsidRPr="007351C4">
        <w:rPr>
          <w:rFonts w:ascii="Times New Roman" w:hAnsi="Times New Roman"/>
          <w:sz w:val="28"/>
          <w:szCs w:val="28"/>
        </w:rPr>
        <w:t xml:space="preserve"> населения, транспорт, системы связи, продовольственного снабжения и </w:t>
      </w:r>
      <w:proofErr w:type="spellStart"/>
      <w:r w:rsidRPr="007351C4">
        <w:rPr>
          <w:rFonts w:ascii="Times New Roman" w:hAnsi="Times New Roman"/>
          <w:sz w:val="28"/>
          <w:szCs w:val="28"/>
        </w:rPr>
        <w:t>информацион</w:t>
      </w:r>
      <w:proofErr w:type="spellEnd"/>
      <w:r w:rsidRPr="007351C4">
        <w:rPr>
          <w:rFonts w:ascii="Times New Roman" w:hAnsi="Times New Roman"/>
          <w:sz w:val="28"/>
          <w:szCs w:val="28"/>
        </w:rPr>
        <w:t xml:space="preserve">- </w:t>
      </w:r>
    </w:p>
    <w:p w:rsidR="00897A88" w:rsidRPr="007351C4" w:rsidRDefault="00897A88" w:rsidP="00897A88">
      <w:pPr>
        <w:ind w:right="-21" w:firstLine="426"/>
        <w:rPr>
          <w:rFonts w:ascii="Times New Roman" w:hAnsi="Times New Roman"/>
          <w:sz w:val="28"/>
          <w:szCs w:val="28"/>
        </w:rPr>
      </w:pPr>
      <w:proofErr w:type="spellStart"/>
      <w:r w:rsidRPr="007351C4">
        <w:rPr>
          <w:rFonts w:ascii="Times New Roman" w:hAnsi="Times New Roman"/>
          <w:sz w:val="28"/>
          <w:szCs w:val="28"/>
        </w:rPr>
        <w:t>ного</w:t>
      </w:r>
      <w:proofErr w:type="spellEnd"/>
      <w:r w:rsidRPr="007351C4">
        <w:rPr>
          <w:rFonts w:ascii="Times New Roman" w:hAnsi="Times New Roman"/>
          <w:sz w:val="28"/>
          <w:szCs w:val="28"/>
        </w:rPr>
        <w:t xml:space="preserve"> обслуживания.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Источники опасностей жилищно-коммунальной системы представлены на рис. 4. Причины аварий в жилищно-коммунальном хозяйстве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w:t>
      </w:r>
    </w:p>
    <w:p w:rsidR="00897A88" w:rsidRDefault="00CB1272" w:rsidP="00897A88">
      <w:pPr>
        <w:ind w:right="-21" w:firstLine="426"/>
        <w:rPr>
          <w:rFonts w:ascii="Times New Roman" w:hAnsi="Times New Roman"/>
          <w:sz w:val="28"/>
          <w:szCs w:val="28"/>
        </w:rPr>
      </w:pPr>
      <w:r>
        <w:rPr>
          <w:rFonts w:ascii="Times New Roman" w:hAnsi="Times New Roman"/>
          <w:noProof/>
          <w:sz w:val="28"/>
          <w:szCs w:val="28"/>
        </w:rPr>
        <w:drawing>
          <wp:inline distT="0" distB="0" distL="0" distR="0">
            <wp:extent cx="5260768" cy="4381995"/>
            <wp:effectExtent l="19050" t="0" r="0" b="0"/>
            <wp:docPr id="1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lum bright="-10000" contrast="20000"/>
                    </a:blip>
                    <a:srcRect l="6301" r="5863" b="18496"/>
                    <a:stretch>
                      <a:fillRect/>
                    </a:stretch>
                  </pic:blipFill>
                  <pic:spPr bwMode="auto">
                    <a:xfrm>
                      <a:off x="0" y="0"/>
                      <a:ext cx="5265469" cy="4385910"/>
                    </a:xfrm>
                    <a:prstGeom prst="rect">
                      <a:avLst/>
                    </a:prstGeom>
                    <a:noFill/>
                    <a:ln>
                      <a:noFill/>
                    </a:ln>
                  </pic:spPr>
                </pic:pic>
              </a:graphicData>
            </a:graphic>
          </wp:inline>
        </w:drawing>
      </w:r>
    </w:p>
    <w:p w:rsidR="009628CF" w:rsidRDefault="009628CF" w:rsidP="009628CF">
      <w:pPr>
        <w:ind w:right="-21" w:firstLine="0"/>
        <w:rPr>
          <w:rFonts w:ascii="Times New Roman" w:hAnsi="Times New Roman"/>
          <w:sz w:val="28"/>
          <w:szCs w:val="28"/>
        </w:rPr>
      </w:pPr>
      <w:r>
        <w:rPr>
          <w:rFonts w:ascii="Times New Roman" w:hAnsi="Times New Roman"/>
          <w:sz w:val="28"/>
          <w:szCs w:val="28"/>
        </w:rPr>
        <w:t>Р</w:t>
      </w:r>
      <w:r w:rsidRPr="007351C4">
        <w:rPr>
          <w:rFonts w:ascii="Times New Roman" w:hAnsi="Times New Roman"/>
          <w:sz w:val="28"/>
          <w:szCs w:val="28"/>
        </w:rPr>
        <w:t>ис. 4.</w:t>
      </w:r>
      <w:r>
        <w:rPr>
          <w:rFonts w:ascii="Times New Roman" w:hAnsi="Times New Roman"/>
          <w:sz w:val="28"/>
          <w:szCs w:val="28"/>
        </w:rPr>
        <w:t xml:space="preserve"> </w:t>
      </w:r>
      <w:r w:rsidRPr="007351C4">
        <w:rPr>
          <w:rFonts w:ascii="Times New Roman" w:hAnsi="Times New Roman"/>
          <w:sz w:val="28"/>
          <w:szCs w:val="28"/>
        </w:rPr>
        <w:t>Источники опасностей жилищно-коммунальной системы</w:t>
      </w:r>
      <w:r w:rsidR="00897A88" w:rsidRPr="007351C4">
        <w:rPr>
          <w:rFonts w:ascii="Times New Roman" w:hAnsi="Times New Roman"/>
          <w:sz w:val="28"/>
          <w:szCs w:val="28"/>
        </w:rPr>
        <w:t xml:space="preserve">       </w:t>
      </w:r>
    </w:p>
    <w:p w:rsidR="009628CF" w:rsidRDefault="009628CF" w:rsidP="009628CF">
      <w:pPr>
        <w:ind w:right="-21" w:firstLine="0"/>
        <w:rPr>
          <w:rFonts w:ascii="Times New Roman" w:hAnsi="Times New Roman"/>
          <w:sz w:val="28"/>
          <w:szCs w:val="28"/>
        </w:rPr>
      </w:pPr>
      <w:r>
        <w:rPr>
          <w:rFonts w:ascii="Times New Roman" w:hAnsi="Times New Roman"/>
          <w:sz w:val="28"/>
          <w:szCs w:val="28"/>
        </w:rPr>
        <w:t xml:space="preserve">        </w:t>
      </w:r>
    </w:p>
    <w:p w:rsidR="00897A88" w:rsidRPr="007351C4" w:rsidRDefault="009628CF" w:rsidP="009628CF">
      <w:pPr>
        <w:ind w:right="-21" w:firstLine="0"/>
        <w:rPr>
          <w:rFonts w:ascii="Times New Roman" w:hAnsi="Times New Roman"/>
          <w:sz w:val="28"/>
          <w:szCs w:val="28"/>
        </w:rPr>
      </w:pPr>
      <w:r>
        <w:rPr>
          <w:rFonts w:ascii="Times New Roman" w:hAnsi="Times New Roman"/>
          <w:sz w:val="28"/>
          <w:szCs w:val="28"/>
        </w:rPr>
        <w:t xml:space="preserve">    </w:t>
      </w:r>
      <w:r w:rsidR="00897A88" w:rsidRPr="007351C4">
        <w:rPr>
          <w:rFonts w:ascii="Times New Roman" w:hAnsi="Times New Roman"/>
          <w:sz w:val="28"/>
          <w:szCs w:val="28"/>
        </w:rPr>
        <w:t xml:space="preserve">Анализ работы объектов жилищно-коммунального хозяйства (ЖКХ) выявил следующие основные причины аварийности: </w:t>
      </w:r>
    </w:p>
    <w:p w:rsidR="00897A88" w:rsidRPr="009628CF" w:rsidRDefault="00897A88" w:rsidP="002F0C8D">
      <w:pPr>
        <w:pStyle w:val="a9"/>
        <w:numPr>
          <w:ilvl w:val="1"/>
          <w:numId w:val="107"/>
        </w:numPr>
        <w:ind w:left="142" w:right="-21" w:firstLine="567"/>
        <w:rPr>
          <w:rFonts w:ascii="Times New Roman" w:hAnsi="Times New Roman"/>
          <w:sz w:val="28"/>
          <w:szCs w:val="28"/>
        </w:rPr>
      </w:pPr>
      <w:r w:rsidRPr="009628CF">
        <w:rPr>
          <w:rFonts w:ascii="Times New Roman" w:hAnsi="Times New Roman"/>
          <w:sz w:val="28"/>
          <w:szCs w:val="28"/>
        </w:rPr>
        <w:t xml:space="preserve">ветхость, некачественная подготовка инженерной инфраструктуры к отопительному сезону (36%); </w:t>
      </w:r>
    </w:p>
    <w:p w:rsidR="00897A88" w:rsidRPr="009628CF" w:rsidRDefault="00897A88" w:rsidP="002F0C8D">
      <w:pPr>
        <w:pStyle w:val="a9"/>
        <w:numPr>
          <w:ilvl w:val="1"/>
          <w:numId w:val="107"/>
        </w:numPr>
        <w:ind w:left="142" w:right="-21" w:firstLine="567"/>
        <w:rPr>
          <w:rFonts w:ascii="Times New Roman" w:hAnsi="Times New Roman"/>
          <w:sz w:val="28"/>
          <w:szCs w:val="28"/>
        </w:rPr>
      </w:pPr>
      <w:r w:rsidRPr="009628CF">
        <w:rPr>
          <w:rFonts w:ascii="Times New Roman" w:hAnsi="Times New Roman"/>
          <w:sz w:val="28"/>
          <w:szCs w:val="28"/>
        </w:rPr>
        <w:t xml:space="preserve">несоблюдение правил технической эксплуатации оборудования, неквалифицированные действия обслуживающего персонала (32%); </w:t>
      </w:r>
    </w:p>
    <w:p w:rsidR="00897A88" w:rsidRPr="009628CF" w:rsidRDefault="00897A88" w:rsidP="002F0C8D">
      <w:pPr>
        <w:pStyle w:val="a9"/>
        <w:numPr>
          <w:ilvl w:val="1"/>
          <w:numId w:val="107"/>
        </w:numPr>
        <w:ind w:left="142" w:right="-21" w:firstLine="567"/>
        <w:rPr>
          <w:rFonts w:ascii="Times New Roman" w:hAnsi="Times New Roman"/>
          <w:sz w:val="28"/>
          <w:szCs w:val="28"/>
        </w:rPr>
      </w:pPr>
      <w:r w:rsidRPr="009628CF">
        <w:rPr>
          <w:rFonts w:ascii="Times New Roman" w:hAnsi="Times New Roman"/>
          <w:sz w:val="28"/>
          <w:szCs w:val="28"/>
        </w:rPr>
        <w:t xml:space="preserve">природные факторы и стихийные бедствия (21%); </w:t>
      </w:r>
    </w:p>
    <w:p w:rsidR="00897A88" w:rsidRPr="009628CF" w:rsidRDefault="00897A88" w:rsidP="002F0C8D">
      <w:pPr>
        <w:pStyle w:val="a9"/>
        <w:numPr>
          <w:ilvl w:val="1"/>
          <w:numId w:val="107"/>
        </w:numPr>
        <w:ind w:left="142" w:right="-21" w:firstLine="567"/>
        <w:rPr>
          <w:rFonts w:ascii="Times New Roman" w:hAnsi="Times New Roman"/>
          <w:sz w:val="28"/>
          <w:szCs w:val="28"/>
        </w:rPr>
      </w:pPr>
      <w:r w:rsidRPr="009628CF">
        <w:rPr>
          <w:rFonts w:ascii="Times New Roman" w:hAnsi="Times New Roman"/>
          <w:sz w:val="28"/>
          <w:szCs w:val="28"/>
        </w:rPr>
        <w:t xml:space="preserve">несанкционированное отключение электроэнергии, взрывы газа, пожары и пр.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(11%). </w:t>
      </w:r>
    </w:p>
    <w:p w:rsidR="00897A88" w:rsidRPr="007351C4" w:rsidRDefault="00897A88" w:rsidP="009628CF">
      <w:pPr>
        <w:ind w:right="-21" w:firstLine="426"/>
        <w:rPr>
          <w:rFonts w:ascii="Times New Roman" w:hAnsi="Times New Roman"/>
          <w:sz w:val="28"/>
          <w:szCs w:val="28"/>
        </w:rPr>
      </w:pPr>
      <w:r w:rsidRPr="007351C4">
        <w:rPr>
          <w:rFonts w:ascii="Times New Roman" w:hAnsi="Times New Roman"/>
          <w:sz w:val="28"/>
          <w:szCs w:val="28"/>
        </w:rPr>
        <w:t xml:space="preserve">       Для  оценки  риска  возникновения  и  прогнозирования  ЧС  техногенного  характера  в жилищно-коммунальном хозяйстве анализируется и оценивается: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устойчивость электроснабжения, подачи газа, пара;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обеспеченность топливом (мазут, уголь, дрова);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изношенность систем </w:t>
      </w:r>
      <w:proofErr w:type="spellStart"/>
      <w:r w:rsidRPr="009628CF">
        <w:rPr>
          <w:rFonts w:ascii="Times New Roman" w:hAnsi="Times New Roman"/>
          <w:sz w:val="28"/>
          <w:szCs w:val="28"/>
        </w:rPr>
        <w:t>канализации</w:t>
      </w:r>
      <w:r w:rsidR="009628CF">
        <w:rPr>
          <w:rFonts w:ascii="Times New Roman" w:hAnsi="Times New Roman"/>
          <w:sz w:val="28"/>
          <w:szCs w:val="28"/>
        </w:rPr>
        <w:t>,</w:t>
      </w:r>
      <w:r w:rsidRPr="009628CF">
        <w:rPr>
          <w:rFonts w:ascii="Times New Roman" w:hAnsi="Times New Roman"/>
          <w:sz w:val="28"/>
          <w:szCs w:val="28"/>
        </w:rPr>
        <w:t>зависимость</w:t>
      </w:r>
      <w:proofErr w:type="spellEnd"/>
      <w:r w:rsidRPr="009628CF">
        <w:rPr>
          <w:rFonts w:ascii="Times New Roman" w:hAnsi="Times New Roman"/>
          <w:sz w:val="28"/>
          <w:szCs w:val="28"/>
        </w:rPr>
        <w:t xml:space="preserve"> объекта от внешних </w:t>
      </w:r>
      <w:r w:rsidR="009628CF">
        <w:rPr>
          <w:rFonts w:ascii="Times New Roman" w:hAnsi="Times New Roman"/>
          <w:sz w:val="28"/>
          <w:szCs w:val="28"/>
        </w:rPr>
        <w:t xml:space="preserve"> </w:t>
      </w:r>
      <w:r w:rsidRPr="009628CF">
        <w:rPr>
          <w:rFonts w:ascii="Times New Roman" w:hAnsi="Times New Roman"/>
          <w:sz w:val="28"/>
          <w:szCs w:val="28"/>
        </w:rPr>
        <w:t>и привозных ист</w:t>
      </w:r>
      <w:r w:rsidR="009628CF">
        <w:rPr>
          <w:rFonts w:ascii="Times New Roman" w:hAnsi="Times New Roman"/>
          <w:sz w:val="28"/>
          <w:szCs w:val="28"/>
        </w:rPr>
        <w:t>очников жизнеобеспечения (элек</w:t>
      </w:r>
      <w:r w:rsidRPr="009628CF">
        <w:rPr>
          <w:rFonts w:ascii="Times New Roman" w:hAnsi="Times New Roman"/>
          <w:sz w:val="28"/>
          <w:szCs w:val="28"/>
        </w:rPr>
        <w:t>троэнергия, газ, вода и т. д.), обеспеченность объекта автон</w:t>
      </w:r>
      <w:r w:rsidR="009628CF">
        <w:rPr>
          <w:rFonts w:ascii="Times New Roman" w:hAnsi="Times New Roman"/>
          <w:sz w:val="28"/>
          <w:szCs w:val="28"/>
        </w:rPr>
        <w:t>омными (резервными) источни</w:t>
      </w:r>
      <w:r w:rsidRPr="009628CF">
        <w:rPr>
          <w:rFonts w:ascii="Times New Roman" w:hAnsi="Times New Roman"/>
          <w:sz w:val="28"/>
          <w:szCs w:val="28"/>
        </w:rPr>
        <w:t xml:space="preserve">ками;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минимальный уровень энергоснабжения, обеспе</w:t>
      </w:r>
      <w:r w:rsidR="009628CF">
        <w:rPr>
          <w:rFonts w:ascii="Times New Roman" w:hAnsi="Times New Roman"/>
          <w:sz w:val="28"/>
          <w:szCs w:val="28"/>
        </w:rPr>
        <w:t>чивающий работу объекта в усло</w:t>
      </w:r>
      <w:r w:rsidRPr="009628CF">
        <w:rPr>
          <w:rFonts w:ascii="Times New Roman" w:hAnsi="Times New Roman"/>
          <w:sz w:val="28"/>
          <w:szCs w:val="28"/>
        </w:rPr>
        <w:t xml:space="preserve">виях ЧС и военного времени;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состояние энергетических сетей и </w:t>
      </w:r>
      <w:proofErr w:type="spellStart"/>
      <w:r w:rsidRPr="009628CF">
        <w:rPr>
          <w:rFonts w:ascii="Times New Roman" w:hAnsi="Times New Roman"/>
          <w:sz w:val="28"/>
          <w:szCs w:val="28"/>
        </w:rPr>
        <w:t>коммуникаци</w:t>
      </w:r>
      <w:proofErr w:type="spellEnd"/>
      <w:r w:rsidRPr="009628CF">
        <w:rPr>
          <w:rFonts w:ascii="Times New Roman" w:hAnsi="Times New Roman"/>
          <w:sz w:val="28"/>
          <w:szCs w:val="28"/>
        </w:rPr>
        <w:t xml:space="preserve"> (наземных, подземных в </w:t>
      </w:r>
      <w:proofErr w:type="spellStart"/>
      <w:r w:rsidRPr="009628CF">
        <w:rPr>
          <w:rFonts w:ascii="Times New Roman" w:hAnsi="Times New Roman"/>
          <w:sz w:val="28"/>
          <w:szCs w:val="28"/>
        </w:rPr>
        <w:t>тран-шеях</w:t>
      </w:r>
      <w:proofErr w:type="spellEnd"/>
      <w:r w:rsidRPr="009628CF">
        <w:rPr>
          <w:rFonts w:ascii="Times New Roman" w:hAnsi="Times New Roman"/>
          <w:sz w:val="28"/>
          <w:szCs w:val="28"/>
        </w:rPr>
        <w:t xml:space="preserve">, в грунте, на стенах и др.);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количество  линий  электропередачи,  источников  водоснабжения,  раздельных систем канализации, а также источников тепла и пара;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наличие необходимых запасов сырья, обеспечивающих бесперебойную работу объектов ЖКХ;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объемы оборотной воды и надежность водоснабжения; </w:t>
      </w:r>
    </w:p>
    <w:p w:rsidR="00897A88" w:rsidRPr="009628CF" w:rsidRDefault="00897A88" w:rsidP="002F0C8D">
      <w:pPr>
        <w:pStyle w:val="a9"/>
        <w:numPr>
          <w:ilvl w:val="1"/>
          <w:numId w:val="108"/>
        </w:numPr>
        <w:tabs>
          <w:tab w:val="left" w:pos="993"/>
        </w:tabs>
        <w:ind w:left="0" w:right="-21" w:firstLine="567"/>
        <w:rPr>
          <w:rFonts w:ascii="Times New Roman" w:hAnsi="Times New Roman"/>
          <w:sz w:val="28"/>
          <w:szCs w:val="28"/>
        </w:rPr>
      </w:pPr>
      <w:r w:rsidRPr="009628CF">
        <w:rPr>
          <w:rFonts w:ascii="Times New Roman" w:hAnsi="Times New Roman"/>
          <w:sz w:val="28"/>
          <w:szCs w:val="28"/>
        </w:rPr>
        <w:t xml:space="preserve">состояние систем контроля безопасности производства.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Анализ этих сведений даже без использования методов математического моделирования позволяет своевременно предотвратить перерастание опасной ситуации в ЧС.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w:t>
      </w:r>
    </w:p>
    <w:p w:rsidR="00B93593" w:rsidRPr="007351C4" w:rsidRDefault="00B93593" w:rsidP="00B93593">
      <w:pPr>
        <w:ind w:right="-21" w:firstLine="426"/>
        <w:jc w:val="left"/>
        <w:rPr>
          <w:rFonts w:ascii="Times New Roman" w:hAnsi="Times New Roman"/>
          <w:sz w:val="28"/>
          <w:szCs w:val="28"/>
        </w:rPr>
      </w:pPr>
      <w:r>
        <w:rPr>
          <w:rFonts w:ascii="Times New Roman" w:hAnsi="Times New Roman"/>
          <w:sz w:val="28"/>
          <w:szCs w:val="28"/>
        </w:rPr>
        <w:t xml:space="preserve">   </w:t>
      </w:r>
      <w:r w:rsidR="00897A88" w:rsidRPr="007351C4">
        <w:rPr>
          <w:rFonts w:ascii="Times New Roman" w:hAnsi="Times New Roman"/>
          <w:sz w:val="28"/>
          <w:szCs w:val="28"/>
        </w:rPr>
        <w:t>Меры повышения устойчивости</w:t>
      </w:r>
      <w:r>
        <w:rPr>
          <w:rFonts w:ascii="Times New Roman" w:hAnsi="Times New Roman"/>
          <w:sz w:val="28"/>
          <w:szCs w:val="28"/>
        </w:rPr>
        <w:t xml:space="preserve">    </w:t>
      </w:r>
      <w:r w:rsidRPr="007351C4">
        <w:rPr>
          <w:rFonts w:ascii="Times New Roman" w:hAnsi="Times New Roman"/>
          <w:sz w:val="28"/>
          <w:szCs w:val="28"/>
        </w:rPr>
        <w:t xml:space="preserve">объектов жизнеобеспечения </w:t>
      </w:r>
    </w:p>
    <w:p w:rsidR="00897A88" w:rsidRPr="007351C4" w:rsidRDefault="00897A88" w:rsidP="00897A88">
      <w:pPr>
        <w:ind w:right="-21" w:firstLine="426"/>
        <w:rPr>
          <w:rFonts w:ascii="Times New Roman" w:hAnsi="Times New Roman"/>
          <w:sz w:val="28"/>
          <w:szCs w:val="28"/>
        </w:rPr>
      </w:pPr>
    </w:p>
    <w:p w:rsidR="00897A88" w:rsidRPr="007351C4" w:rsidRDefault="00897A88" w:rsidP="009628CF">
      <w:pPr>
        <w:ind w:right="-21" w:firstLine="426"/>
        <w:rPr>
          <w:rFonts w:ascii="Times New Roman" w:hAnsi="Times New Roman"/>
          <w:sz w:val="28"/>
          <w:szCs w:val="28"/>
        </w:rPr>
      </w:pPr>
      <w:r w:rsidRPr="007351C4">
        <w:rPr>
          <w:rFonts w:ascii="Times New Roman" w:hAnsi="Times New Roman"/>
          <w:sz w:val="28"/>
          <w:szCs w:val="28"/>
        </w:rPr>
        <w:t xml:space="preserve">      Основными мерами, повышающими устойчивость о</w:t>
      </w:r>
      <w:r w:rsidR="009628CF">
        <w:rPr>
          <w:rFonts w:ascii="Times New Roman" w:hAnsi="Times New Roman"/>
          <w:sz w:val="28"/>
          <w:szCs w:val="28"/>
        </w:rPr>
        <w:t>бъектов жизнеобеспечения в ком</w:t>
      </w:r>
      <w:r w:rsidRPr="007351C4">
        <w:rPr>
          <w:rFonts w:ascii="Times New Roman" w:hAnsi="Times New Roman"/>
          <w:sz w:val="28"/>
          <w:szCs w:val="28"/>
        </w:rPr>
        <w:t xml:space="preserve">мунально-энергетическом хозяйстве, являются: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своевременное проведение ремонтно-профилактических работ;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утепление или заглубленное размещение городских коммуникаций;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наличие возможности централизованного отключения пораженных объектов в случае ЧС;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наличие автономного энергоснабжения объектов жизнеобеспечения;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совершенствование подготовки эксплуатационных и ремонтных служб;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создание резервов энергетических мощностей, запасов топлива;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беспрерывное обеспечение энергией ответственных потребителей;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подготовка потребителей энергии к работе на резервных видах топлива;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оборудование газовых систем автоматическими отключающими устройствами; </w:t>
      </w:r>
    </w:p>
    <w:p w:rsidR="00897A88" w:rsidRPr="009628CF" w:rsidRDefault="00897A88" w:rsidP="002F0C8D">
      <w:pPr>
        <w:pStyle w:val="a9"/>
        <w:numPr>
          <w:ilvl w:val="1"/>
          <w:numId w:val="109"/>
        </w:numPr>
        <w:tabs>
          <w:tab w:val="left" w:pos="0"/>
        </w:tabs>
        <w:ind w:left="0" w:right="-21" w:firstLine="567"/>
        <w:rPr>
          <w:rFonts w:ascii="Times New Roman" w:hAnsi="Times New Roman"/>
          <w:sz w:val="28"/>
          <w:szCs w:val="28"/>
        </w:rPr>
      </w:pPr>
      <w:r w:rsidRPr="009628CF">
        <w:rPr>
          <w:rFonts w:ascii="Times New Roman" w:hAnsi="Times New Roman"/>
          <w:sz w:val="28"/>
          <w:szCs w:val="28"/>
        </w:rPr>
        <w:t xml:space="preserve">недопущение прокладки любых газопроводов по поверхности земли.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В системе хозяйственно-питьевого водоснабжения к таким мерам относятся: </w:t>
      </w:r>
    </w:p>
    <w:p w:rsidR="00897A88" w:rsidRPr="009628CF" w:rsidRDefault="00897A88" w:rsidP="002F0C8D">
      <w:pPr>
        <w:pStyle w:val="a9"/>
        <w:numPr>
          <w:ilvl w:val="1"/>
          <w:numId w:val="110"/>
        </w:numPr>
        <w:ind w:left="0" w:right="-21" w:firstLine="709"/>
        <w:rPr>
          <w:rFonts w:ascii="Times New Roman" w:hAnsi="Times New Roman"/>
          <w:sz w:val="28"/>
          <w:szCs w:val="28"/>
        </w:rPr>
      </w:pPr>
      <w:r w:rsidRPr="009628CF">
        <w:rPr>
          <w:rFonts w:ascii="Times New Roman" w:hAnsi="Times New Roman"/>
          <w:sz w:val="28"/>
          <w:szCs w:val="28"/>
        </w:rPr>
        <w:t xml:space="preserve">защита </w:t>
      </w:r>
      <w:proofErr w:type="spellStart"/>
      <w:r w:rsidRPr="009628CF">
        <w:rPr>
          <w:rFonts w:ascii="Times New Roman" w:hAnsi="Times New Roman"/>
          <w:sz w:val="28"/>
          <w:szCs w:val="28"/>
        </w:rPr>
        <w:t>водоисточников</w:t>
      </w:r>
      <w:proofErr w:type="spellEnd"/>
      <w:r w:rsidRPr="009628CF">
        <w:rPr>
          <w:rFonts w:ascii="Times New Roman" w:hAnsi="Times New Roman"/>
          <w:sz w:val="28"/>
          <w:szCs w:val="28"/>
        </w:rPr>
        <w:t xml:space="preserve">, водопроводов, скважин от заражения; </w:t>
      </w:r>
    </w:p>
    <w:p w:rsidR="00897A88" w:rsidRPr="009628CF" w:rsidRDefault="00897A88" w:rsidP="002F0C8D">
      <w:pPr>
        <w:pStyle w:val="a9"/>
        <w:numPr>
          <w:ilvl w:val="1"/>
          <w:numId w:val="110"/>
        </w:numPr>
        <w:ind w:left="0" w:right="-21" w:firstLine="709"/>
        <w:rPr>
          <w:rFonts w:ascii="Times New Roman" w:hAnsi="Times New Roman"/>
          <w:sz w:val="28"/>
          <w:szCs w:val="28"/>
        </w:rPr>
      </w:pPr>
      <w:r w:rsidRPr="009628CF">
        <w:rPr>
          <w:rFonts w:ascii="Times New Roman" w:hAnsi="Times New Roman"/>
          <w:sz w:val="28"/>
          <w:szCs w:val="28"/>
        </w:rPr>
        <w:t xml:space="preserve">совершенствование контроля за зараженностью питьевой воды; </w:t>
      </w:r>
    </w:p>
    <w:p w:rsidR="00897A88" w:rsidRPr="009628CF" w:rsidRDefault="00897A88" w:rsidP="002F0C8D">
      <w:pPr>
        <w:pStyle w:val="a9"/>
        <w:numPr>
          <w:ilvl w:val="1"/>
          <w:numId w:val="110"/>
        </w:numPr>
        <w:ind w:left="0" w:right="-21" w:firstLine="709"/>
        <w:rPr>
          <w:rFonts w:ascii="Times New Roman" w:hAnsi="Times New Roman"/>
          <w:sz w:val="28"/>
          <w:szCs w:val="28"/>
        </w:rPr>
      </w:pPr>
      <w:r w:rsidRPr="009628CF">
        <w:rPr>
          <w:rFonts w:ascii="Times New Roman" w:hAnsi="Times New Roman"/>
          <w:sz w:val="28"/>
          <w:szCs w:val="28"/>
        </w:rPr>
        <w:t xml:space="preserve">оборудование городских пунктов разбора воды в передвижную тару; </w:t>
      </w:r>
    </w:p>
    <w:p w:rsidR="00897A88" w:rsidRPr="009628CF" w:rsidRDefault="00897A88" w:rsidP="002F0C8D">
      <w:pPr>
        <w:pStyle w:val="a9"/>
        <w:numPr>
          <w:ilvl w:val="1"/>
          <w:numId w:val="110"/>
        </w:numPr>
        <w:ind w:left="0" w:right="-21" w:firstLine="709"/>
        <w:rPr>
          <w:rFonts w:ascii="Times New Roman" w:hAnsi="Times New Roman"/>
          <w:sz w:val="28"/>
          <w:szCs w:val="28"/>
        </w:rPr>
      </w:pPr>
      <w:r w:rsidRPr="009628CF">
        <w:rPr>
          <w:rFonts w:ascii="Times New Roman" w:hAnsi="Times New Roman"/>
          <w:sz w:val="28"/>
          <w:szCs w:val="28"/>
        </w:rPr>
        <w:t xml:space="preserve">создание подземных защищенных резервуаров чистой воды для использования в случае ЧС; </w:t>
      </w:r>
    </w:p>
    <w:p w:rsidR="00897A88" w:rsidRPr="009628CF" w:rsidRDefault="00897A88" w:rsidP="002F0C8D">
      <w:pPr>
        <w:pStyle w:val="a9"/>
        <w:numPr>
          <w:ilvl w:val="1"/>
          <w:numId w:val="110"/>
        </w:numPr>
        <w:ind w:left="0" w:right="-21" w:firstLine="709"/>
        <w:rPr>
          <w:rFonts w:ascii="Times New Roman" w:hAnsi="Times New Roman"/>
          <w:sz w:val="28"/>
          <w:szCs w:val="28"/>
        </w:rPr>
      </w:pPr>
      <w:r w:rsidRPr="009628CF">
        <w:rPr>
          <w:rFonts w:ascii="Times New Roman" w:hAnsi="Times New Roman"/>
          <w:sz w:val="28"/>
          <w:szCs w:val="28"/>
        </w:rPr>
        <w:t xml:space="preserve">совершенствование технологии очистки воды в условиях ЧС; </w:t>
      </w:r>
    </w:p>
    <w:p w:rsidR="00897A88" w:rsidRPr="009628CF" w:rsidRDefault="00897A88" w:rsidP="002F0C8D">
      <w:pPr>
        <w:pStyle w:val="a9"/>
        <w:numPr>
          <w:ilvl w:val="1"/>
          <w:numId w:val="110"/>
        </w:numPr>
        <w:ind w:left="0" w:right="-21" w:firstLine="709"/>
        <w:rPr>
          <w:rFonts w:ascii="Times New Roman" w:hAnsi="Times New Roman"/>
          <w:sz w:val="28"/>
          <w:szCs w:val="28"/>
        </w:rPr>
      </w:pPr>
      <w:r w:rsidRPr="009628CF">
        <w:rPr>
          <w:rFonts w:ascii="Times New Roman" w:hAnsi="Times New Roman"/>
          <w:sz w:val="28"/>
          <w:szCs w:val="28"/>
        </w:rPr>
        <w:t xml:space="preserve">стимулирование в городе и на предприятиях создания замкнутых систем. </w:t>
      </w:r>
    </w:p>
    <w:p w:rsidR="00897A88" w:rsidRPr="007351C4" w:rsidRDefault="00897A88" w:rsidP="009628CF">
      <w:pPr>
        <w:ind w:right="-21" w:firstLine="426"/>
        <w:rPr>
          <w:rFonts w:ascii="Times New Roman" w:hAnsi="Times New Roman"/>
          <w:sz w:val="28"/>
          <w:szCs w:val="28"/>
        </w:rPr>
      </w:pPr>
      <w:r w:rsidRPr="007351C4">
        <w:rPr>
          <w:rFonts w:ascii="Times New Roman" w:hAnsi="Times New Roman"/>
          <w:sz w:val="28"/>
          <w:szCs w:val="28"/>
        </w:rPr>
        <w:t xml:space="preserve">      В  системе  городской  канализации  устойчивость  об</w:t>
      </w:r>
      <w:r w:rsidR="009628CF">
        <w:rPr>
          <w:rFonts w:ascii="Times New Roman" w:hAnsi="Times New Roman"/>
          <w:sz w:val="28"/>
          <w:szCs w:val="28"/>
        </w:rPr>
        <w:t>ъектов  жизнеобеспечения  повы</w:t>
      </w:r>
      <w:r w:rsidRPr="007351C4">
        <w:rPr>
          <w:rFonts w:ascii="Times New Roman" w:hAnsi="Times New Roman"/>
          <w:sz w:val="28"/>
          <w:szCs w:val="28"/>
        </w:rPr>
        <w:t xml:space="preserve">шают следующие меры: </w:t>
      </w:r>
    </w:p>
    <w:p w:rsidR="00897A88" w:rsidRPr="009628CF" w:rsidRDefault="00897A88" w:rsidP="002F0C8D">
      <w:pPr>
        <w:pStyle w:val="a9"/>
        <w:numPr>
          <w:ilvl w:val="1"/>
          <w:numId w:val="111"/>
        </w:numPr>
        <w:ind w:left="0" w:right="-21" w:firstLine="709"/>
        <w:rPr>
          <w:rFonts w:ascii="Times New Roman" w:hAnsi="Times New Roman"/>
          <w:sz w:val="28"/>
          <w:szCs w:val="28"/>
        </w:rPr>
      </w:pPr>
      <w:r w:rsidRPr="009628CF">
        <w:rPr>
          <w:rFonts w:ascii="Times New Roman" w:hAnsi="Times New Roman"/>
          <w:sz w:val="28"/>
          <w:szCs w:val="28"/>
        </w:rPr>
        <w:t xml:space="preserve">устройство перепускных линий; </w:t>
      </w:r>
    </w:p>
    <w:p w:rsidR="00897A88" w:rsidRPr="009628CF" w:rsidRDefault="00897A88" w:rsidP="002F0C8D">
      <w:pPr>
        <w:pStyle w:val="a9"/>
        <w:numPr>
          <w:ilvl w:val="1"/>
          <w:numId w:val="111"/>
        </w:numPr>
        <w:ind w:left="0" w:right="-21" w:firstLine="709"/>
        <w:rPr>
          <w:rFonts w:ascii="Times New Roman" w:hAnsi="Times New Roman"/>
          <w:sz w:val="28"/>
          <w:szCs w:val="28"/>
        </w:rPr>
      </w:pPr>
      <w:proofErr w:type="spellStart"/>
      <w:r w:rsidRPr="009628CF">
        <w:rPr>
          <w:rFonts w:ascii="Times New Roman" w:hAnsi="Times New Roman"/>
          <w:sz w:val="28"/>
          <w:szCs w:val="28"/>
        </w:rPr>
        <w:t>закольцовывание</w:t>
      </w:r>
      <w:proofErr w:type="spellEnd"/>
      <w:r w:rsidRPr="009628CF">
        <w:rPr>
          <w:rFonts w:ascii="Times New Roman" w:hAnsi="Times New Roman"/>
          <w:sz w:val="28"/>
          <w:szCs w:val="28"/>
        </w:rPr>
        <w:t xml:space="preserve"> линий между собой и районными насосными станциями; </w:t>
      </w:r>
    </w:p>
    <w:p w:rsidR="00897A88" w:rsidRPr="009628CF" w:rsidRDefault="00897A88" w:rsidP="002F0C8D">
      <w:pPr>
        <w:pStyle w:val="a9"/>
        <w:numPr>
          <w:ilvl w:val="1"/>
          <w:numId w:val="111"/>
        </w:numPr>
        <w:ind w:left="0" w:right="-21" w:firstLine="709"/>
        <w:rPr>
          <w:rFonts w:ascii="Times New Roman" w:hAnsi="Times New Roman"/>
          <w:sz w:val="28"/>
          <w:szCs w:val="28"/>
        </w:rPr>
      </w:pPr>
      <w:r w:rsidRPr="009628CF">
        <w:rPr>
          <w:rFonts w:ascii="Times New Roman" w:hAnsi="Times New Roman"/>
          <w:sz w:val="28"/>
          <w:szCs w:val="28"/>
        </w:rPr>
        <w:t>создание запасов реагентов.</w:t>
      </w:r>
    </w:p>
    <w:p w:rsidR="00897A88" w:rsidRPr="007351C4" w:rsidRDefault="00897A88" w:rsidP="00897A88">
      <w:pPr>
        <w:ind w:right="-21" w:firstLine="426"/>
        <w:rPr>
          <w:rFonts w:ascii="Times New Roman" w:hAnsi="Times New Roman"/>
          <w:sz w:val="28"/>
          <w:szCs w:val="28"/>
        </w:rPr>
      </w:pP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Контрольные вопросы и задания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1. Что относится к объектам жилищно-коммунального хозяйства?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2.   Охарактеризуйте      источники      опасностей     жилищно-коммунального           хозяйства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страны.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3. Какие меры повышают устойчивость объектов жизнеобеспечения?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4. Какие требования предъявляются к помещениям, где устанавливаются газовые при-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боры?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5. Какими опасными свойствами обладают углеводородные соединения?</w:t>
      </w:r>
    </w:p>
    <w:p w:rsidR="009628CF" w:rsidRDefault="009628CF" w:rsidP="00897A88">
      <w:pPr>
        <w:ind w:right="-21" w:firstLine="426"/>
        <w:rPr>
          <w:rFonts w:ascii="Times New Roman" w:hAnsi="Times New Roman"/>
          <w:sz w:val="28"/>
          <w:szCs w:val="28"/>
        </w:rPr>
      </w:pP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7. УСТОЙЧИВОСТЬ ОБЪЕКТОВ ЭКОНОМИКИ.</w:t>
      </w:r>
    </w:p>
    <w:p w:rsidR="009628CF" w:rsidRDefault="009628CF" w:rsidP="00897A88">
      <w:pPr>
        <w:ind w:right="-21" w:firstLine="426"/>
        <w:rPr>
          <w:rFonts w:ascii="Times New Roman" w:hAnsi="Times New Roman"/>
          <w:sz w:val="28"/>
          <w:szCs w:val="28"/>
        </w:rPr>
      </w:pP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7.1. Функционирование производственных объектов в условиях чрезвычайных ситуаций</w:t>
      </w:r>
    </w:p>
    <w:p w:rsidR="00897A88" w:rsidRPr="007351C4" w:rsidRDefault="00897A88" w:rsidP="004D4F7C">
      <w:pPr>
        <w:ind w:right="-21" w:firstLine="0"/>
        <w:rPr>
          <w:rFonts w:ascii="Times New Roman" w:hAnsi="Times New Roman"/>
          <w:sz w:val="28"/>
          <w:szCs w:val="28"/>
        </w:rPr>
      </w:pP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    Производственный  объект  (ПО)  представляет  соб</w:t>
      </w:r>
      <w:r>
        <w:rPr>
          <w:rFonts w:ascii="Times New Roman" w:hAnsi="Times New Roman"/>
          <w:sz w:val="28"/>
          <w:szCs w:val="28"/>
        </w:rPr>
        <w:t>ой  инженерно-технический  ком</w:t>
      </w:r>
      <w:r w:rsidRPr="007351C4">
        <w:rPr>
          <w:rFonts w:ascii="Times New Roman" w:hAnsi="Times New Roman"/>
          <w:sz w:val="28"/>
          <w:szCs w:val="28"/>
        </w:rPr>
        <w:t xml:space="preserve">плекс, который включает здания и сооружения с размещенными в них цехами </w:t>
      </w:r>
      <w:r>
        <w:rPr>
          <w:rFonts w:ascii="Times New Roman" w:hAnsi="Times New Roman"/>
          <w:sz w:val="28"/>
          <w:szCs w:val="28"/>
        </w:rPr>
        <w:t>и технологи</w:t>
      </w:r>
      <w:r w:rsidRPr="007351C4">
        <w:rPr>
          <w:rFonts w:ascii="Times New Roman" w:hAnsi="Times New Roman"/>
          <w:sz w:val="28"/>
          <w:szCs w:val="28"/>
        </w:rPr>
        <w:t>ческим оборудованием; сооружения энергетического хозяйства; сооружения водоснабжения и канализации; здания и сооружения инженерных, техн</w:t>
      </w:r>
      <w:r>
        <w:rPr>
          <w:rFonts w:ascii="Times New Roman" w:hAnsi="Times New Roman"/>
          <w:sz w:val="28"/>
          <w:szCs w:val="28"/>
        </w:rPr>
        <w:t>ологических и транспортных ком</w:t>
      </w:r>
      <w:r w:rsidRPr="007351C4">
        <w:rPr>
          <w:rFonts w:ascii="Times New Roman" w:hAnsi="Times New Roman"/>
          <w:sz w:val="28"/>
          <w:szCs w:val="28"/>
        </w:rPr>
        <w:t>муникаций, а также складского хозяйства; зданий и сооружений администрат</w:t>
      </w:r>
      <w:r>
        <w:rPr>
          <w:rFonts w:ascii="Times New Roman" w:hAnsi="Times New Roman"/>
          <w:sz w:val="28"/>
          <w:szCs w:val="28"/>
        </w:rPr>
        <w:t xml:space="preserve">ивного, </w:t>
      </w:r>
      <w:proofErr w:type="spellStart"/>
      <w:r>
        <w:rPr>
          <w:rFonts w:ascii="Times New Roman" w:hAnsi="Times New Roman"/>
          <w:sz w:val="28"/>
          <w:szCs w:val="28"/>
        </w:rPr>
        <w:t>хозяй-</w:t>
      </w:r>
      <w:r w:rsidRPr="007351C4">
        <w:rPr>
          <w:rFonts w:ascii="Times New Roman" w:hAnsi="Times New Roman"/>
          <w:sz w:val="28"/>
          <w:szCs w:val="28"/>
        </w:rPr>
        <w:t>ственного</w:t>
      </w:r>
      <w:proofErr w:type="spellEnd"/>
      <w:r w:rsidRPr="007351C4">
        <w:rPr>
          <w:rFonts w:ascii="Times New Roman" w:hAnsi="Times New Roman"/>
          <w:sz w:val="28"/>
          <w:szCs w:val="28"/>
        </w:rPr>
        <w:t xml:space="preserve"> и бытового назначения. </w:t>
      </w:r>
    </w:p>
    <w:p w:rsidR="00897A88" w:rsidRPr="007351C4" w:rsidRDefault="00897A88" w:rsidP="00897A88">
      <w:pPr>
        <w:ind w:right="-21" w:firstLine="426"/>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 xml:space="preserve"> Функционирование производственного объекта в условиях чрезвычайной ситуации во</w:t>
      </w:r>
      <w:r>
        <w:rPr>
          <w:rFonts w:ascii="Times New Roman" w:hAnsi="Times New Roman"/>
          <w:sz w:val="28"/>
          <w:szCs w:val="28"/>
        </w:rPr>
        <w:t xml:space="preserve"> </w:t>
      </w:r>
      <w:r w:rsidRPr="007351C4">
        <w:rPr>
          <w:rFonts w:ascii="Times New Roman" w:hAnsi="Times New Roman"/>
          <w:sz w:val="28"/>
          <w:szCs w:val="28"/>
        </w:rPr>
        <w:t xml:space="preserve">многом зависит от способности перечисленных выше элементов противостоять разрушающему воздействию поражающих факторов, возникающих в этих условиях, то есть от физической устойчивости отдельных элементов. Поэтому различают два понятия: устойчивость объекта и устойчивость функционирования объекта. </w:t>
      </w:r>
    </w:p>
    <w:p w:rsidR="00897A88" w:rsidRPr="007351C4" w:rsidRDefault="00897A88" w:rsidP="00897A88">
      <w:pPr>
        <w:ind w:right="-21" w:firstLine="426"/>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Под устойчивостью производственного объекта понимают способность его зданий и сооружений, коммунально-энергетических сетей, станков и оборудования (то есть всего инженерно-технического комплекса) противостоять возд</w:t>
      </w:r>
      <w:r>
        <w:rPr>
          <w:rFonts w:ascii="Times New Roman" w:hAnsi="Times New Roman"/>
          <w:sz w:val="28"/>
          <w:szCs w:val="28"/>
        </w:rPr>
        <w:t xml:space="preserve">ействию различных </w:t>
      </w:r>
      <w:proofErr w:type="spellStart"/>
      <w:r>
        <w:rPr>
          <w:rFonts w:ascii="Times New Roman" w:hAnsi="Times New Roman"/>
          <w:sz w:val="28"/>
          <w:szCs w:val="28"/>
        </w:rPr>
        <w:t>неблагоприят-</w:t>
      </w:r>
      <w:r w:rsidRPr="007351C4">
        <w:rPr>
          <w:rFonts w:ascii="Times New Roman" w:hAnsi="Times New Roman"/>
          <w:sz w:val="28"/>
          <w:szCs w:val="28"/>
        </w:rPr>
        <w:t>ных</w:t>
      </w:r>
      <w:proofErr w:type="spellEnd"/>
      <w:r w:rsidRPr="007351C4">
        <w:rPr>
          <w:rFonts w:ascii="Times New Roman" w:hAnsi="Times New Roman"/>
          <w:sz w:val="28"/>
          <w:szCs w:val="28"/>
        </w:rPr>
        <w:t xml:space="preserve"> факторов. </w:t>
      </w:r>
    </w:p>
    <w:p w:rsidR="00897A88" w:rsidRPr="007351C4" w:rsidRDefault="00897A88" w:rsidP="00897A88">
      <w:pPr>
        <w:ind w:right="-21" w:firstLine="426"/>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Устойчивость функционирования работы производств</w:t>
      </w:r>
      <w:r>
        <w:rPr>
          <w:rFonts w:ascii="Times New Roman" w:hAnsi="Times New Roman"/>
          <w:sz w:val="28"/>
          <w:szCs w:val="28"/>
        </w:rPr>
        <w:t>енного объекта — его способ</w:t>
      </w:r>
      <w:r w:rsidRPr="007351C4">
        <w:rPr>
          <w:rFonts w:ascii="Times New Roman" w:hAnsi="Times New Roman"/>
          <w:sz w:val="28"/>
          <w:szCs w:val="28"/>
        </w:rPr>
        <w:t>ность выпускать установленные виды продукции и услуг</w:t>
      </w:r>
      <w:r>
        <w:rPr>
          <w:rFonts w:ascii="Times New Roman" w:hAnsi="Times New Roman"/>
          <w:sz w:val="28"/>
          <w:szCs w:val="28"/>
        </w:rPr>
        <w:t xml:space="preserve"> в необходимых объемах и номен</w:t>
      </w:r>
      <w:r w:rsidRPr="007351C4">
        <w:rPr>
          <w:rFonts w:ascii="Times New Roman" w:hAnsi="Times New Roman"/>
          <w:sz w:val="28"/>
          <w:szCs w:val="28"/>
        </w:rPr>
        <w:t>клатуре в условиях чрезвычайных ситуаций, а при получении слабых и средних разрушений и частичном нарушении связей по кооперации и поставкам</w:t>
      </w:r>
      <w:r>
        <w:rPr>
          <w:rFonts w:ascii="Times New Roman" w:hAnsi="Times New Roman"/>
          <w:sz w:val="28"/>
          <w:szCs w:val="28"/>
        </w:rPr>
        <w:t xml:space="preserve"> – восстанавливать свое произ</w:t>
      </w:r>
      <w:r w:rsidRPr="007351C4">
        <w:rPr>
          <w:rFonts w:ascii="Times New Roman" w:hAnsi="Times New Roman"/>
          <w:sz w:val="28"/>
          <w:szCs w:val="28"/>
        </w:rPr>
        <w:t>водство в минимально короткие сроки. Для объектов от</w:t>
      </w:r>
      <w:r>
        <w:rPr>
          <w:rFonts w:ascii="Times New Roman" w:hAnsi="Times New Roman"/>
          <w:sz w:val="28"/>
          <w:szCs w:val="28"/>
        </w:rPr>
        <w:t>раслей, не производящих матери</w:t>
      </w:r>
      <w:r w:rsidRPr="007351C4">
        <w:rPr>
          <w:rFonts w:ascii="Times New Roman" w:hAnsi="Times New Roman"/>
          <w:sz w:val="28"/>
          <w:szCs w:val="28"/>
        </w:rPr>
        <w:t xml:space="preserve">альные ценности (транспорт, связь, торговля и т. п.), устойчивость их работы предполагает способность бесперебойно выполнять свои функции и оказывать услуги населению.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 xml:space="preserve">Факторы, определяющие устойчивость функционирования производственных объектов: </w:t>
      </w:r>
    </w:p>
    <w:p w:rsidR="00897A88" w:rsidRPr="007351C4" w:rsidRDefault="00897A88" w:rsidP="00897A88">
      <w:pPr>
        <w:ind w:right="-21" w:firstLine="426"/>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 xml:space="preserve">способность инженерно-технического комплекса объекта в определенной степени противостоять поражающим факторам в ЧС; </w:t>
      </w:r>
    </w:p>
    <w:p w:rsidR="00897A88" w:rsidRPr="007351C4" w:rsidRDefault="00897A88" w:rsidP="00897A88">
      <w:pPr>
        <w:ind w:right="-21" w:firstLine="426"/>
        <w:rPr>
          <w:rFonts w:ascii="Times New Roman" w:hAnsi="Times New Roman"/>
          <w:sz w:val="28"/>
          <w:szCs w:val="28"/>
        </w:rPr>
      </w:pPr>
      <w:r>
        <w:rPr>
          <w:rFonts w:ascii="Times New Roman" w:hAnsi="Times New Roman"/>
          <w:sz w:val="28"/>
          <w:szCs w:val="28"/>
        </w:rPr>
        <w:t xml:space="preserve"> - </w:t>
      </w:r>
      <w:r w:rsidRPr="007351C4">
        <w:rPr>
          <w:rFonts w:ascii="Times New Roman" w:hAnsi="Times New Roman"/>
          <w:sz w:val="28"/>
          <w:szCs w:val="28"/>
        </w:rPr>
        <w:t xml:space="preserve">возможность восстановления производства в случае его нарушения; </w:t>
      </w:r>
    </w:p>
    <w:p w:rsidR="00897A88" w:rsidRPr="007351C4" w:rsidRDefault="00897A88" w:rsidP="00897A88">
      <w:pPr>
        <w:ind w:right="-21" w:firstLine="426"/>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 xml:space="preserve">защищенность объектов от поражения вторичными факторами (пожары, взрывы, загазованность продуктами горения и химически опасных веществ, затопление территории и т. д.), которые могут возникнуть на данном или близлежащем объекте; </w:t>
      </w:r>
    </w:p>
    <w:p w:rsidR="00897A88" w:rsidRPr="007351C4" w:rsidRDefault="00897A88" w:rsidP="00897A88">
      <w:pPr>
        <w:ind w:right="-23"/>
        <w:rPr>
          <w:rFonts w:ascii="Times New Roman" w:hAnsi="Times New Roman"/>
          <w:sz w:val="28"/>
          <w:szCs w:val="28"/>
        </w:rPr>
      </w:pPr>
      <w:r>
        <w:rPr>
          <w:rFonts w:ascii="Times New Roman" w:hAnsi="Times New Roman"/>
          <w:sz w:val="28"/>
          <w:szCs w:val="28"/>
        </w:rPr>
        <w:t>-</w:t>
      </w:r>
      <w:r w:rsidRPr="007351C4">
        <w:rPr>
          <w:rFonts w:ascii="Times New Roman" w:hAnsi="Times New Roman"/>
          <w:sz w:val="28"/>
          <w:szCs w:val="28"/>
        </w:rPr>
        <w:t xml:space="preserve">надежность системы обеспечения всем необходимым для производства продукции (сырьем, топливом, комплектующими изделиями, электроэнергией, водой, газом, теплом); </w:t>
      </w:r>
    </w:p>
    <w:p w:rsidR="00897A88" w:rsidRPr="007351C4" w:rsidRDefault="00897A88" w:rsidP="00897A88">
      <w:pPr>
        <w:ind w:right="-23"/>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 xml:space="preserve">надежность системы управления; </w:t>
      </w:r>
    </w:p>
    <w:p w:rsidR="00897A88" w:rsidRPr="007351C4" w:rsidRDefault="00897A88" w:rsidP="00897A88">
      <w:pPr>
        <w:ind w:right="-23"/>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 xml:space="preserve">наличие надежной системы защиты рабочих и служащих от поражающих факторов в ЧС; </w:t>
      </w:r>
    </w:p>
    <w:p w:rsidR="00897A88" w:rsidRPr="007351C4" w:rsidRDefault="00897A88" w:rsidP="00953449">
      <w:pPr>
        <w:ind w:right="-23"/>
        <w:rPr>
          <w:rFonts w:ascii="Times New Roman" w:hAnsi="Times New Roman"/>
          <w:sz w:val="28"/>
          <w:szCs w:val="28"/>
        </w:rPr>
      </w:pPr>
      <w:r>
        <w:rPr>
          <w:rFonts w:ascii="Times New Roman" w:hAnsi="Times New Roman"/>
          <w:sz w:val="28"/>
          <w:szCs w:val="28"/>
        </w:rPr>
        <w:t xml:space="preserve">- </w:t>
      </w:r>
      <w:r w:rsidRPr="007351C4">
        <w:rPr>
          <w:rFonts w:ascii="Times New Roman" w:hAnsi="Times New Roman"/>
          <w:sz w:val="28"/>
          <w:szCs w:val="28"/>
        </w:rPr>
        <w:t>наличие подготовленных формирований гражданской обороны.</w:t>
      </w:r>
    </w:p>
    <w:p w:rsidR="00897A88" w:rsidRPr="007351C4" w:rsidRDefault="00897A88" w:rsidP="00897A88">
      <w:pPr>
        <w:ind w:right="-23"/>
        <w:rPr>
          <w:rFonts w:ascii="Times New Roman" w:hAnsi="Times New Roman"/>
          <w:sz w:val="28"/>
          <w:szCs w:val="28"/>
        </w:rPr>
      </w:pPr>
      <w:r w:rsidRPr="007351C4">
        <w:rPr>
          <w:rFonts w:ascii="Times New Roman" w:hAnsi="Times New Roman"/>
          <w:sz w:val="28"/>
          <w:szCs w:val="28"/>
        </w:rPr>
        <w:t xml:space="preserve">Мероприятия по обеспечению устойчивости функционирования производственных объектов </w:t>
      </w:r>
    </w:p>
    <w:p w:rsidR="00897A88" w:rsidRDefault="00897A88" w:rsidP="00897A88">
      <w:pPr>
        <w:ind w:right="-23"/>
        <w:rPr>
          <w:rFonts w:ascii="Times New Roman" w:hAnsi="Times New Roman"/>
          <w:sz w:val="28"/>
          <w:szCs w:val="28"/>
        </w:rPr>
      </w:pPr>
      <w:r w:rsidRPr="007351C4">
        <w:rPr>
          <w:rFonts w:ascii="Times New Roman" w:hAnsi="Times New Roman"/>
          <w:sz w:val="28"/>
          <w:szCs w:val="28"/>
        </w:rPr>
        <w:t xml:space="preserve">              </w:t>
      </w:r>
    </w:p>
    <w:p w:rsidR="00897A88" w:rsidRPr="007351C4" w:rsidRDefault="00897A88" w:rsidP="00897A88">
      <w:pPr>
        <w:ind w:right="-23"/>
        <w:rPr>
          <w:rFonts w:ascii="Times New Roman" w:hAnsi="Times New Roman"/>
          <w:sz w:val="28"/>
          <w:szCs w:val="28"/>
        </w:rPr>
      </w:pPr>
      <w:r w:rsidRPr="007351C4">
        <w:rPr>
          <w:rFonts w:ascii="Times New Roman" w:hAnsi="Times New Roman"/>
          <w:sz w:val="28"/>
          <w:szCs w:val="28"/>
        </w:rPr>
        <w:t xml:space="preserve">Повышение устойчивости функционирования производственных объектов </w:t>
      </w:r>
    </w:p>
    <w:p w:rsidR="00897A88" w:rsidRPr="007351C4" w:rsidRDefault="00897A88" w:rsidP="00897A88">
      <w:pPr>
        <w:ind w:right="-21" w:firstLine="0"/>
        <w:rPr>
          <w:rFonts w:ascii="Times New Roman" w:hAnsi="Times New Roman"/>
          <w:sz w:val="28"/>
          <w:szCs w:val="28"/>
        </w:rPr>
      </w:pPr>
      <w:r w:rsidRPr="007351C4">
        <w:rPr>
          <w:rFonts w:ascii="Times New Roman" w:hAnsi="Times New Roman"/>
          <w:sz w:val="28"/>
          <w:szCs w:val="28"/>
        </w:rPr>
        <w:t xml:space="preserve">                                           </w:t>
      </w: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Мероприятия по обеспечению устойчивости работы объекта должны быть направлены прежде всего на защиту рабочих и служащих, поскольку без людских резервов успешная ликвидация последствий стихийных бедствий, аварий и ка</w:t>
      </w:r>
      <w:r>
        <w:rPr>
          <w:rFonts w:ascii="Times New Roman" w:hAnsi="Times New Roman"/>
          <w:sz w:val="28"/>
          <w:szCs w:val="28"/>
        </w:rPr>
        <w:t>тастроф или последствий нападе</w:t>
      </w:r>
      <w:r w:rsidRPr="007351C4">
        <w:rPr>
          <w:rFonts w:ascii="Times New Roman" w:hAnsi="Times New Roman"/>
          <w:sz w:val="28"/>
          <w:szCs w:val="28"/>
        </w:rPr>
        <w:t>ния противника оказывается невозможной.</w:t>
      </w:r>
    </w:p>
    <w:p w:rsidR="00897A88" w:rsidRPr="007351C4" w:rsidRDefault="00897A88" w:rsidP="00897A88">
      <w:pPr>
        <w:ind w:right="-21" w:firstLine="426"/>
        <w:rPr>
          <w:rFonts w:ascii="Times New Roman" w:hAnsi="Times New Roman"/>
          <w:sz w:val="28"/>
          <w:szCs w:val="28"/>
        </w:rPr>
      </w:pPr>
    </w:p>
    <w:p w:rsidR="00897A88" w:rsidRPr="007351C4" w:rsidRDefault="00897A88" w:rsidP="00897A88">
      <w:pPr>
        <w:ind w:right="-21" w:firstLine="426"/>
        <w:rPr>
          <w:rFonts w:ascii="Times New Roman" w:hAnsi="Times New Roman"/>
          <w:sz w:val="28"/>
          <w:szCs w:val="28"/>
        </w:rPr>
      </w:pPr>
      <w:r w:rsidRPr="007351C4">
        <w:rPr>
          <w:rFonts w:ascii="Times New Roman" w:hAnsi="Times New Roman"/>
          <w:sz w:val="28"/>
          <w:szCs w:val="28"/>
        </w:rPr>
        <w:t>7.2. Факторы, определяющие устойчивость функционирование производственных объектов в условиях чрезвычайных ситуаций</w:t>
      </w:r>
    </w:p>
    <w:p w:rsidR="00953449" w:rsidRDefault="00953449" w:rsidP="0084233C">
      <w:pPr>
        <w:ind w:right="-21" w:firstLine="426"/>
        <w:rPr>
          <w:rFonts w:ascii="Times New Roman" w:hAnsi="Times New Roman"/>
          <w:sz w:val="28"/>
          <w:szCs w:val="28"/>
        </w:rPr>
      </w:pPr>
    </w:p>
    <w:p w:rsidR="0084233C" w:rsidRPr="0084233C" w:rsidRDefault="00953449" w:rsidP="00953449">
      <w:pPr>
        <w:ind w:right="-21" w:firstLine="426"/>
        <w:rPr>
          <w:rFonts w:ascii="Times New Roman" w:hAnsi="Times New Roman"/>
          <w:sz w:val="28"/>
          <w:szCs w:val="28"/>
        </w:rPr>
      </w:pPr>
      <w:r>
        <w:rPr>
          <w:rFonts w:ascii="Times New Roman" w:hAnsi="Times New Roman"/>
          <w:sz w:val="28"/>
          <w:szCs w:val="28"/>
        </w:rPr>
        <w:t>П</w:t>
      </w:r>
      <w:r w:rsidR="0084233C" w:rsidRPr="0084233C">
        <w:rPr>
          <w:rFonts w:ascii="Times New Roman" w:hAnsi="Times New Roman"/>
          <w:sz w:val="28"/>
          <w:szCs w:val="28"/>
        </w:rPr>
        <w:t>од устойчивостью понимают способность объема функционировать в условиях чрезвычайной ситуации. Термин «устойчивость» применительно к условиям мирного времени должен пониматься широко и включать как способность объекта противостоять разрушениям, функционировать при наличии слабых и средних разрушений, так быть достаточно надежным, безопасным для персонала, населения и окружающей среды в контексте возможных чрезвычайных ситуаций.</w:t>
      </w:r>
    </w:p>
    <w:p w:rsidR="00953449" w:rsidRDefault="0084233C" w:rsidP="0084233C">
      <w:pPr>
        <w:ind w:right="-21" w:firstLine="426"/>
        <w:rPr>
          <w:rFonts w:ascii="Times New Roman" w:hAnsi="Times New Roman"/>
          <w:sz w:val="28"/>
          <w:szCs w:val="28"/>
        </w:rPr>
      </w:pPr>
      <w:r w:rsidRPr="0084233C">
        <w:rPr>
          <w:rFonts w:ascii="Times New Roman" w:hAnsi="Times New Roman"/>
          <w:sz w:val="28"/>
          <w:szCs w:val="28"/>
        </w:rPr>
        <w:t>Э</w:t>
      </w:r>
      <w:r w:rsidR="00953449">
        <w:rPr>
          <w:rFonts w:ascii="Times New Roman" w:hAnsi="Times New Roman"/>
          <w:sz w:val="28"/>
          <w:szCs w:val="28"/>
        </w:rPr>
        <w:t>тапы деятельности по повышению безопаснос</w:t>
      </w:r>
      <w:r w:rsidRPr="0084233C">
        <w:rPr>
          <w:rFonts w:ascii="Times New Roman" w:hAnsi="Times New Roman"/>
          <w:sz w:val="28"/>
          <w:szCs w:val="28"/>
        </w:rPr>
        <w:t>ти объектов.</w:t>
      </w:r>
    </w:p>
    <w:p w:rsidR="00953449" w:rsidRDefault="00953449" w:rsidP="0084233C">
      <w:pPr>
        <w:ind w:right="-21" w:firstLine="426"/>
        <w:rPr>
          <w:rFonts w:ascii="Times New Roman" w:hAnsi="Times New Roman"/>
          <w:sz w:val="28"/>
          <w:szCs w:val="28"/>
        </w:rPr>
      </w:pPr>
      <w:r>
        <w:rPr>
          <w:rFonts w:ascii="Times New Roman" w:hAnsi="Times New Roman"/>
          <w:sz w:val="28"/>
          <w:szCs w:val="28"/>
        </w:rPr>
        <w:t>1. В</w:t>
      </w:r>
      <w:r w:rsidR="0084233C" w:rsidRPr="0084233C">
        <w:rPr>
          <w:rFonts w:ascii="Times New Roman" w:hAnsi="Times New Roman"/>
          <w:sz w:val="28"/>
          <w:szCs w:val="28"/>
        </w:rPr>
        <w:t>ыявление потенциально опасных объектов,</w:t>
      </w:r>
      <w:r>
        <w:rPr>
          <w:rFonts w:ascii="Times New Roman" w:hAnsi="Times New Roman"/>
          <w:sz w:val="28"/>
          <w:szCs w:val="28"/>
        </w:rPr>
        <w:t xml:space="preserve"> состав</w:t>
      </w:r>
      <w:r w:rsidR="0084233C" w:rsidRPr="0084233C">
        <w:rPr>
          <w:rFonts w:ascii="Times New Roman" w:hAnsi="Times New Roman"/>
          <w:sz w:val="28"/>
          <w:szCs w:val="28"/>
        </w:rPr>
        <w:t>ление для администрации банка данных о п/я.</w:t>
      </w:r>
    </w:p>
    <w:p w:rsidR="00953449" w:rsidRDefault="00953449" w:rsidP="0084233C">
      <w:pPr>
        <w:ind w:right="-21" w:firstLine="426"/>
        <w:rPr>
          <w:rFonts w:ascii="Times New Roman" w:hAnsi="Times New Roman"/>
          <w:sz w:val="28"/>
          <w:szCs w:val="28"/>
        </w:rPr>
      </w:pPr>
      <w:r>
        <w:rPr>
          <w:rFonts w:ascii="Times New Roman" w:hAnsi="Times New Roman"/>
          <w:sz w:val="28"/>
          <w:szCs w:val="28"/>
        </w:rPr>
        <w:t>2. Определен</w:t>
      </w:r>
      <w:r w:rsidR="0084233C" w:rsidRPr="0084233C">
        <w:rPr>
          <w:rFonts w:ascii="Times New Roman" w:hAnsi="Times New Roman"/>
          <w:sz w:val="28"/>
          <w:szCs w:val="28"/>
        </w:rPr>
        <w:t>ие порядка технической инспекции,</w:t>
      </w:r>
      <w:r>
        <w:rPr>
          <w:rFonts w:ascii="Times New Roman" w:hAnsi="Times New Roman"/>
          <w:sz w:val="28"/>
          <w:szCs w:val="28"/>
        </w:rPr>
        <w:t xml:space="preserve"> эксплуатации объекта, обучения работнико</w:t>
      </w:r>
      <w:r w:rsidR="0084233C" w:rsidRPr="0084233C">
        <w:rPr>
          <w:rFonts w:ascii="Times New Roman" w:hAnsi="Times New Roman"/>
          <w:sz w:val="28"/>
          <w:szCs w:val="28"/>
        </w:rPr>
        <w:t>в.</w:t>
      </w:r>
      <w:r>
        <w:rPr>
          <w:rFonts w:ascii="Times New Roman" w:hAnsi="Times New Roman"/>
          <w:sz w:val="28"/>
          <w:szCs w:val="28"/>
        </w:rPr>
        <w:t xml:space="preserve"> </w:t>
      </w:r>
      <w:r w:rsidR="0084233C" w:rsidRPr="0084233C">
        <w:rPr>
          <w:rFonts w:ascii="Times New Roman" w:hAnsi="Times New Roman"/>
          <w:sz w:val="28"/>
          <w:szCs w:val="28"/>
        </w:rPr>
        <w:t>Обеспечение сред-ми сигнализации о пожаре,</w:t>
      </w:r>
      <w:r>
        <w:rPr>
          <w:rFonts w:ascii="Times New Roman" w:hAnsi="Times New Roman"/>
          <w:sz w:val="28"/>
          <w:szCs w:val="28"/>
        </w:rPr>
        <w:t xml:space="preserve"> утечке газа и др.вещест</w:t>
      </w:r>
      <w:r w:rsidR="0084233C" w:rsidRPr="0084233C">
        <w:rPr>
          <w:rFonts w:ascii="Times New Roman" w:hAnsi="Times New Roman"/>
          <w:sz w:val="28"/>
          <w:szCs w:val="28"/>
        </w:rPr>
        <w:t xml:space="preserve">в. На объекте д.б. </w:t>
      </w:r>
      <w:r>
        <w:rPr>
          <w:rFonts w:ascii="Times New Roman" w:hAnsi="Times New Roman"/>
          <w:sz w:val="28"/>
          <w:szCs w:val="28"/>
        </w:rPr>
        <w:t>создано спец.аварийное подразде</w:t>
      </w:r>
      <w:r w:rsidR="0084233C" w:rsidRPr="0084233C">
        <w:rPr>
          <w:rFonts w:ascii="Times New Roman" w:hAnsi="Times New Roman"/>
          <w:sz w:val="28"/>
          <w:szCs w:val="28"/>
        </w:rPr>
        <w:t>ление,</w:t>
      </w:r>
      <w:r>
        <w:rPr>
          <w:rFonts w:ascii="Times New Roman" w:hAnsi="Times New Roman"/>
          <w:sz w:val="28"/>
          <w:szCs w:val="28"/>
        </w:rPr>
        <w:t xml:space="preserve"> </w:t>
      </w:r>
      <w:r w:rsidR="0084233C" w:rsidRPr="0084233C">
        <w:rPr>
          <w:rFonts w:ascii="Times New Roman" w:hAnsi="Times New Roman"/>
          <w:sz w:val="28"/>
          <w:szCs w:val="28"/>
        </w:rPr>
        <w:t>подготовленное для борьбы с любыми возможными последствиями аварий, представляющими опасность для п/я.</w:t>
      </w:r>
      <w:r>
        <w:rPr>
          <w:rFonts w:ascii="Times New Roman" w:hAnsi="Times New Roman"/>
          <w:sz w:val="28"/>
          <w:szCs w:val="28"/>
        </w:rPr>
        <w:t xml:space="preserve"> Рабочие должны постоянно следить за состоянием безопаснос</w:t>
      </w:r>
      <w:r w:rsidR="0084233C" w:rsidRPr="0084233C">
        <w:rPr>
          <w:rFonts w:ascii="Times New Roman" w:hAnsi="Times New Roman"/>
          <w:sz w:val="28"/>
          <w:szCs w:val="28"/>
        </w:rPr>
        <w:t>ти своих раб</w:t>
      </w:r>
      <w:r>
        <w:rPr>
          <w:rFonts w:ascii="Times New Roman" w:hAnsi="Times New Roman"/>
          <w:sz w:val="28"/>
          <w:szCs w:val="28"/>
        </w:rPr>
        <w:t xml:space="preserve">очих </w:t>
      </w:r>
      <w:r w:rsidR="0084233C" w:rsidRPr="0084233C">
        <w:rPr>
          <w:rFonts w:ascii="Times New Roman" w:hAnsi="Times New Roman"/>
          <w:sz w:val="28"/>
          <w:szCs w:val="28"/>
        </w:rPr>
        <w:t>.мест и обору</w:t>
      </w:r>
      <w:r>
        <w:rPr>
          <w:rFonts w:ascii="Times New Roman" w:hAnsi="Times New Roman"/>
          <w:sz w:val="28"/>
          <w:szCs w:val="28"/>
        </w:rPr>
        <w:t>довани</w:t>
      </w:r>
      <w:r w:rsidR="0084233C" w:rsidRPr="0084233C">
        <w:rPr>
          <w:rFonts w:ascii="Times New Roman" w:hAnsi="Times New Roman"/>
          <w:sz w:val="28"/>
          <w:szCs w:val="28"/>
        </w:rPr>
        <w:t>я.</w:t>
      </w:r>
      <w:r>
        <w:rPr>
          <w:rFonts w:ascii="Times New Roman" w:hAnsi="Times New Roman"/>
          <w:sz w:val="28"/>
          <w:szCs w:val="28"/>
        </w:rPr>
        <w:t xml:space="preserve"> </w:t>
      </w:r>
      <w:r w:rsidR="0084233C" w:rsidRPr="0084233C">
        <w:rPr>
          <w:rFonts w:ascii="Times New Roman" w:hAnsi="Times New Roman"/>
          <w:sz w:val="28"/>
          <w:szCs w:val="28"/>
        </w:rPr>
        <w:t>Они д.б</w:t>
      </w:r>
      <w:r>
        <w:rPr>
          <w:rFonts w:ascii="Times New Roman" w:hAnsi="Times New Roman"/>
          <w:sz w:val="28"/>
          <w:szCs w:val="28"/>
        </w:rPr>
        <w:t>.полностью информированы о возможны</w:t>
      </w:r>
      <w:r w:rsidR="0084233C" w:rsidRPr="0084233C">
        <w:rPr>
          <w:rFonts w:ascii="Times New Roman" w:hAnsi="Times New Roman"/>
          <w:sz w:val="28"/>
          <w:szCs w:val="28"/>
        </w:rPr>
        <w:t xml:space="preserve">х опасностях и безотлагательно сообщать </w:t>
      </w:r>
      <w:r>
        <w:rPr>
          <w:rFonts w:ascii="Times New Roman" w:hAnsi="Times New Roman"/>
          <w:sz w:val="28"/>
          <w:szCs w:val="28"/>
        </w:rPr>
        <w:t>руководству о любых неисправностях системы безопас</w:t>
      </w:r>
      <w:r w:rsidR="0060567E">
        <w:rPr>
          <w:rFonts w:ascii="Times New Roman" w:hAnsi="Times New Roman"/>
          <w:sz w:val="28"/>
          <w:szCs w:val="28"/>
        </w:rPr>
        <w:t>н</w:t>
      </w:r>
      <w:r>
        <w:rPr>
          <w:rFonts w:ascii="Times New Roman" w:hAnsi="Times New Roman"/>
          <w:sz w:val="28"/>
          <w:szCs w:val="28"/>
        </w:rPr>
        <w:t>ости</w:t>
      </w:r>
      <w:r w:rsidR="0084233C" w:rsidRPr="0084233C">
        <w:rPr>
          <w:rFonts w:ascii="Times New Roman" w:hAnsi="Times New Roman"/>
          <w:sz w:val="28"/>
          <w:szCs w:val="28"/>
        </w:rPr>
        <w:t>.</w:t>
      </w:r>
    </w:p>
    <w:p w:rsidR="0084233C" w:rsidRPr="0084233C" w:rsidRDefault="00953449" w:rsidP="0060567E">
      <w:pPr>
        <w:ind w:right="-21" w:firstLine="426"/>
        <w:rPr>
          <w:rFonts w:ascii="Times New Roman" w:hAnsi="Times New Roman"/>
          <w:sz w:val="28"/>
          <w:szCs w:val="28"/>
        </w:rPr>
      </w:pPr>
      <w:r>
        <w:rPr>
          <w:rFonts w:ascii="Times New Roman" w:hAnsi="Times New Roman"/>
          <w:sz w:val="28"/>
          <w:szCs w:val="28"/>
        </w:rPr>
        <w:t>3.Создание центра контроля за аварийны</w:t>
      </w:r>
      <w:r w:rsidR="0084233C" w:rsidRPr="0084233C">
        <w:rPr>
          <w:rFonts w:ascii="Times New Roman" w:hAnsi="Times New Roman"/>
          <w:sz w:val="28"/>
          <w:szCs w:val="28"/>
        </w:rPr>
        <w:t>ми ситуациями,</w:t>
      </w:r>
      <w:r w:rsidR="0060567E">
        <w:rPr>
          <w:rFonts w:ascii="Times New Roman" w:hAnsi="Times New Roman"/>
          <w:sz w:val="28"/>
          <w:szCs w:val="28"/>
        </w:rPr>
        <w:t xml:space="preserve"> </w:t>
      </w:r>
      <w:r w:rsidR="0084233C" w:rsidRPr="0084233C">
        <w:rPr>
          <w:rFonts w:ascii="Times New Roman" w:hAnsi="Times New Roman"/>
          <w:sz w:val="28"/>
          <w:szCs w:val="28"/>
        </w:rPr>
        <w:t xml:space="preserve">назначение </w:t>
      </w:r>
      <w:proofErr w:type="spellStart"/>
      <w:r w:rsidR="0084233C" w:rsidRPr="0084233C">
        <w:rPr>
          <w:rFonts w:ascii="Times New Roman" w:hAnsi="Times New Roman"/>
          <w:sz w:val="28"/>
          <w:szCs w:val="28"/>
        </w:rPr>
        <w:t>отве-тстенных</w:t>
      </w:r>
      <w:proofErr w:type="spellEnd"/>
      <w:r w:rsidR="0084233C" w:rsidRPr="0084233C">
        <w:rPr>
          <w:rFonts w:ascii="Times New Roman" w:hAnsi="Times New Roman"/>
          <w:sz w:val="28"/>
          <w:szCs w:val="28"/>
        </w:rPr>
        <w:t xml:space="preserve"> лиц,</w:t>
      </w:r>
      <w:r w:rsidR="0060567E">
        <w:rPr>
          <w:rFonts w:ascii="Times New Roman" w:hAnsi="Times New Roman"/>
          <w:sz w:val="28"/>
          <w:szCs w:val="28"/>
        </w:rPr>
        <w:t xml:space="preserve"> </w:t>
      </w:r>
      <w:r w:rsidR="0084233C" w:rsidRPr="0084233C">
        <w:rPr>
          <w:rFonts w:ascii="Times New Roman" w:hAnsi="Times New Roman"/>
          <w:sz w:val="28"/>
          <w:szCs w:val="28"/>
        </w:rPr>
        <w:t>проведение ремонтно</w:t>
      </w:r>
      <w:r w:rsidR="0060567E">
        <w:rPr>
          <w:rFonts w:ascii="Times New Roman" w:hAnsi="Times New Roman"/>
          <w:sz w:val="28"/>
          <w:szCs w:val="28"/>
        </w:rPr>
        <w:t>-восстановите</w:t>
      </w:r>
      <w:r w:rsidR="0084233C" w:rsidRPr="0084233C">
        <w:rPr>
          <w:rFonts w:ascii="Times New Roman" w:hAnsi="Times New Roman"/>
          <w:sz w:val="28"/>
          <w:szCs w:val="28"/>
        </w:rPr>
        <w:t xml:space="preserve">льных работ.Необх-мо:1)обеспечить </w:t>
      </w:r>
      <w:proofErr w:type="spellStart"/>
      <w:r w:rsidR="0084233C" w:rsidRPr="0084233C">
        <w:rPr>
          <w:rFonts w:ascii="Times New Roman" w:hAnsi="Times New Roman"/>
          <w:sz w:val="28"/>
          <w:szCs w:val="28"/>
        </w:rPr>
        <w:t>инфо</w:t>
      </w:r>
      <w:proofErr w:type="spellEnd"/>
      <w:r w:rsidR="0084233C" w:rsidRPr="0084233C">
        <w:rPr>
          <w:rFonts w:ascii="Times New Roman" w:hAnsi="Times New Roman"/>
          <w:sz w:val="28"/>
          <w:szCs w:val="28"/>
        </w:rPr>
        <w:t xml:space="preserve"> </w:t>
      </w:r>
      <w:proofErr w:type="spellStart"/>
      <w:r w:rsidR="0084233C" w:rsidRPr="0084233C">
        <w:rPr>
          <w:rFonts w:ascii="Times New Roman" w:hAnsi="Times New Roman"/>
          <w:sz w:val="28"/>
          <w:szCs w:val="28"/>
        </w:rPr>
        <w:t>д</w:t>
      </w:r>
      <w:proofErr w:type="spellEnd"/>
      <w:r w:rsidR="0084233C" w:rsidRPr="0084233C">
        <w:rPr>
          <w:rFonts w:ascii="Times New Roman" w:hAnsi="Times New Roman"/>
          <w:sz w:val="28"/>
          <w:szCs w:val="28"/>
        </w:rPr>
        <w:t>/</w:t>
      </w:r>
      <w:proofErr w:type="spellStart"/>
      <w:r w:rsidR="0084233C" w:rsidRPr="0084233C">
        <w:rPr>
          <w:rFonts w:ascii="Times New Roman" w:hAnsi="Times New Roman"/>
          <w:sz w:val="28"/>
          <w:szCs w:val="28"/>
        </w:rPr>
        <w:t>выяв-ления</w:t>
      </w:r>
      <w:proofErr w:type="spellEnd"/>
      <w:r w:rsidR="0084233C" w:rsidRPr="0084233C">
        <w:rPr>
          <w:rFonts w:ascii="Times New Roman" w:hAnsi="Times New Roman"/>
          <w:sz w:val="28"/>
          <w:szCs w:val="28"/>
        </w:rPr>
        <w:t xml:space="preserve"> опасных </w:t>
      </w:r>
      <w:proofErr w:type="spellStart"/>
      <w:r w:rsidR="0084233C" w:rsidRPr="0084233C">
        <w:rPr>
          <w:rFonts w:ascii="Times New Roman" w:hAnsi="Times New Roman"/>
          <w:sz w:val="28"/>
          <w:szCs w:val="28"/>
        </w:rPr>
        <w:t>пром-х</w:t>
      </w:r>
      <w:proofErr w:type="spellEnd"/>
      <w:r w:rsidR="0084233C" w:rsidRPr="0084233C">
        <w:rPr>
          <w:rFonts w:ascii="Times New Roman" w:hAnsi="Times New Roman"/>
          <w:sz w:val="28"/>
          <w:szCs w:val="28"/>
        </w:rPr>
        <w:t xml:space="preserve"> установок;2) проведение оценки производственных опасностей;3)разработать план ликвидации аварий и аварийно-спасательных меропр-й;4)разработать меры по повышению </w:t>
      </w:r>
      <w:proofErr w:type="spellStart"/>
      <w:r w:rsidR="0084233C" w:rsidRPr="0084233C">
        <w:rPr>
          <w:rFonts w:ascii="Times New Roman" w:hAnsi="Times New Roman"/>
          <w:sz w:val="28"/>
          <w:szCs w:val="28"/>
        </w:rPr>
        <w:t>уров-ня</w:t>
      </w:r>
      <w:proofErr w:type="spellEnd"/>
      <w:r w:rsidR="0084233C" w:rsidRPr="0084233C">
        <w:rPr>
          <w:rFonts w:ascii="Times New Roman" w:hAnsi="Times New Roman"/>
          <w:sz w:val="28"/>
          <w:szCs w:val="28"/>
        </w:rPr>
        <w:t xml:space="preserve"> </w:t>
      </w:r>
      <w:proofErr w:type="spellStart"/>
      <w:r w:rsidR="0084233C" w:rsidRPr="0084233C">
        <w:rPr>
          <w:rFonts w:ascii="Times New Roman" w:hAnsi="Times New Roman"/>
          <w:sz w:val="28"/>
          <w:szCs w:val="28"/>
        </w:rPr>
        <w:t>безоп-ти</w:t>
      </w:r>
      <w:proofErr w:type="spellEnd"/>
      <w:r w:rsidR="0084233C" w:rsidRPr="0084233C">
        <w:rPr>
          <w:rFonts w:ascii="Times New Roman" w:hAnsi="Times New Roman"/>
          <w:sz w:val="28"/>
          <w:szCs w:val="28"/>
        </w:rPr>
        <w:t xml:space="preserve"> п/</w:t>
      </w:r>
      <w:proofErr w:type="spellStart"/>
      <w:r w:rsidR="0084233C" w:rsidRPr="0084233C">
        <w:rPr>
          <w:rFonts w:ascii="Times New Roman" w:hAnsi="Times New Roman"/>
          <w:sz w:val="28"/>
          <w:szCs w:val="28"/>
        </w:rPr>
        <w:t>я.Т.к</w:t>
      </w:r>
      <w:proofErr w:type="spellEnd"/>
      <w:r w:rsidR="0084233C" w:rsidRPr="0084233C">
        <w:rPr>
          <w:rFonts w:ascii="Times New Roman" w:hAnsi="Times New Roman"/>
          <w:sz w:val="28"/>
          <w:szCs w:val="28"/>
        </w:rPr>
        <w:t xml:space="preserve">. абсолютная безаварийность </w:t>
      </w:r>
      <w:proofErr w:type="spellStart"/>
      <w:r w:rsidR="0084233C" w:rsidRPr="0084233C">
        <w:rPr>
          <w:rFonts w:ascii="Times New Roman" w:hAnsi="Times New Roman"/>
          <w:sz w:val="28"/>
          <w:szCs w:val="28"/>
        </w:rPr>
        <w:t>произв-ва</w:t>
      </w:r>
      <w:proofErr w:type="spellEnd"/>
      <w:r w:rsidR="0084233C" w:rsidRPr="0084233C">
        <w:rPr>
          <w:rFonts w:ascii="Times New Roman" w:hAnsi="Times New Roman"/>
          <w:sz w:val="28"/>
          <w:szCs w:val="28"/>
        </w:rPr>
        <w:t xml:space="preserve"> </w:t>
      </w:r>
      <w:proofErr w:type="spellStart"/>
      <w:r w:rsidR="0084233C" w:rsidRPr="0084233C">
        <w:rPr>
          <w:rFonts w:ascii="Times New Roman" w:hAnsi="Times New Roman"/>
          <w:sz w:val="28"/>
          <w:szCs w:val="28"/>
        </w:rPr>
        <w:t>невозм-на,следует</w:t>
      </w:r>
      <w:proofErr w:type="spellEnd"/>
      <w:r w:rsidR="0084233C" w:rsidRPr="0084233C">
        <w:rPr>
          <w:rFonts w:ascii="Times New Roman" w:hAnsi="Times New Roman"/>
          <w:sz w:val="28"/>
          <w:szCs w:val="28"/>
        </w:rPr>
        <w:t xml:space="preserve"> предусмотреть </w:t>
      </w:r>
      <w:proofErr w:type="spellStart"/>
      <w:r w:rsidR="0084233C" w:rsidRPr="0084233C">
        <w:rPr>
          <w:rFonts w:ascii="Times New Roman" w:hAnsi="Times New Roman"/>
          <w:sz w:val="28"/>
          <w:szCs w:val="28"/>
        </w:rPr>
        <w:t>меропр-я,к-е</w:t>
      </w:r>
      <w:proofErr w:type="spellEnd"/>
      <w:r w:rsidR="0084233C" w:rsidRPr="0084233C">
        <w:rPr>
          <w:rFonts w:ascii="Times New Roman" w:hAnsi="Times New Roman"/>
          <w:sz w:val="28"/>
          <w:szCs w:val="28"/>
        </w:rPr>
        <w:t xml:space="preserve"> позволят снизить ущерб в </w:t>
      </w:r>
      <w:proofErr w:type="spellStart"/>
      <w:r w:rsidR="0084233C" w:rsidRPr="0084233C">
        <w:rPr>
          <w:rFonts w:ascii="Times New Roman" w:hAnsi="Times New Roman"/>
          <w:sz w:val="28"/>
          <w:szCs w:val="28"/>
        </w:rPr>
        <w:t>случ-х</w:t>
      </w:r>
      <w:proofErr w:type="spellEnd"/>
      <w:r w:rsidR="0084233C" w:rsidRPr="0084233C">
        <w:rPr>
          <w:rFonts w:ascii="Times New Roman" w:hAnsi="Times New Roman"/>
          <w:sz w:val="28"/>
          <w:szCs w:val="28"/>
        </w:rPr>
        <w:t xml:space="preserve">, когда авария все же </w:t>
      </w:r>
      <w:proofErr w:type="spellStart"/>
      <w:r w:rsidR="0084233C" w:rsidRPr="0084233C">
        <w:rPr>
          <w:rFonts w:ascii="Times New Roman" w:hAnsi="Times New Roman"/>
          <w:sz w:val="28"/>
          <w:szCs w:val="28"/>
        </w:rPr>
        <w:t>произошла.Если</w:t>
      </w:r>
      <w:proofErr w:type="spellEnd"/>
      <w:r w:rsidR="0084233C" w:rsidRPr="0084233C">
        <w:rPr>
          <w:rFonts w:ascii="Times New Roman" w:hAnsi="Times New Roman"/>
          <w:sz w:val="28"/>
          <w:szCs w:val="28"/>
        </w:rPr>
        <w:t xml:space="preserve"> все это будет </w:t>
      </w:r>
      <w:proofErr w:type="spellStart"/>
      <w:r w:rsidR="0084233C" w:rsidRPr="0084233C">
        <w:rPr>
          <w:rFonts w:ascii="Times New Roman" w:hAnsi="Times New Roman"/>
          <w:sz w:val="28"/>
          <w:szCs w:val="28"/>
        </w:rPr>
        <w:t>сделано,то</w:t>
      </w:r>
      <w:proofErr w:type="spellEnd"/>
      <w:r w:rsidR="0084233C" w:rsidRPr="0084233C">
        <w:rPr>
          <w:rFonts w:ascii="Times New Roman" w:hAnsi="Times New Roman"/>
          <w:sz w:val="28"/>
          <w:szCs w:val="28"/>
        </w:rPr>
        <w:t xml:space="preserve"> п/я б. успешно </w:t>
      </w:r>
      <w:proofErr w:type="spellStart"/>
      <w:r w:rsidR="0084233C" w:rsidRPr="0084233C">
        <w:rPr>
          <w:rFonts w:ascii="Times New Roman" w:hAnsi="Times New Roman"/>
          <w:sz w:val="28"/>
          <w:szCs w:val="28"/>
        </w:rPr>
        <w:t>функцион-ть</w:t>
      </w:r>
      <w:proofErr w:type="spellEnd"/>
      <w:r w:rsidR="0084233C" w:rsidRPr="0084233C">
        <w:rPr>
          <w:rFonts w:ascii="Times New Roman" w:hAnsi="Times New Roman"/>
          <w:sz w:val="28"/>
          <w:szCs w:val="28"/>
        </w:rPr>
        <w:t xml:space="preserve"> и в условии ЧС.</w:t>
      </w:r>
    </w:p>
    <w:p w:rsidR="0084233C" w:rsidRPr="0084233C" w:rsidRDefault="0084233C" w:rsidP="0060567E">
      <w:pPr>
        <w:ind w:right="-21" w:firstLine="426"/>
        <w:rPr>
          <w:rFonts w:ascii="Times New Roman" w:hAnsi="Times New Roman"/>
          <w:sz w:val="28"/>
          <w:szCs w:val="28"/>
        </w:rPr>
      </w:pPr>
      <w:r w:rsidRPr="0084233C">
        <w:rPr>
          <w:rFonts w:ascii="Times New Roman" w:hAnsi="Times New Roman"/>
          <w:sz w:val="28"/>
          <w:szCs w:val="28"/>
        </w:rPr>
        <w:t>Снижение вероятности поражения вторичными факторами. Существенный вклад в снижение ущерба могут внести такие следующие мероприятия:</w:t>
      </w:r>
    </w:p>
    <w:p w:rsidR="0084233C" w:rsidRPr="0084233C" w:rsidRDefault="0084233C" w:rsidP="0060567E">
      <w:pPr>
        <w:ind w:right="-21" w:firstLine="426"/>
        <w:rPr>
          <w:rFonts w:ascii="Times New Roman" w:hAnsi="Times New Roman"/>
          <w:sz w:val="28"/>
          <w:szCs w:val="28"/>
        </w:rPr>
      </w:pPr>
      <w:r w:rsidRPr="0084233C">
        <w:rPr>
          <w:rFonts w:ascii="Times New Roman" w:hAnsi="Times New Roman"/>
          <w:sz w:val="28"/>
          <w:szCs w:val="28"/>
        </w:rPr>
        <w:t>а) вывод запасов потенциально опасных веществ на безопасное расстояние от объекта:</w:t>
      </w:r>
    </w:p>
    <w:p w:rsidR="0084233C" w:rsidRPr="0084233C" w:rsidRDefault="0084233C" w:rsidP="0060567E">
      <w:pPr>
        <w:ind w:right="-21" w:firstLine="426"/>
        <w:rPr>
          <w:rFonts w:ascii="Times New Roman" w:hAnsi="Times New Roman"/>
          <w:sz w:val="28"/>
          <w:szCs w:val="28"/>
        </w:rPr>
      </w:pPr>
      <w:r w:rsidRPr="0084233C">
        <w:rPr>
          <w:rFonts w:ascii="Times New Roman" w:hAnsi="Times New Roman"/>
          <w:sz w:val="28"/>
          <w:szCs w:val="28"/>
        </w:rPr>
        <w:t>б)изменение технологического процесса;</w:t>
      </w:r>
    </w:p>
    <w:p w:rsidR="0084233C" w:rsidRPr="0084233C" w:rsidRDefault="0084233C" w:rsidP="0060567E">
      <w:pPr>
        <w:ind w:right="-21" w:firstLine="426"/>
        <w:rPr>
          <w:rFonts w:ascii="Times New Roman" w:hAnsi="Times New Roman"/>
          <w:sz w:val="28"/>
          <w:szCs w:val="28"/>
        </w:rPr>
      </w:pPr>
      <w:r w:rsidRPr="0084233C">
        <w:rPr>
          <w:rFonts w:ascii="Times New Roman" w:hAnsi="Times New Roman"/>
          <w:sz w:val="28"/>
          <w:szCs w:val="28"/>
        </w:rPr>
        <w:t xml:space="preserve">в) установка во взрывоопасных помещениях устройств, локализующих действие взрыва (противовзрывные клапаны, </w:t>
      </w:r>
      <w:proofErr w:type="spellStart"/>
      <w:r w:rsidRPr="0084233C">
        <w:rPr>
          <w:rFonts w:ascii="Times New Roman" w:hAnsi="Times New Roman"/>
          <w:sz w:val="28"/>
          <w:szCs w:val="28"/>
        </w:rPr>
        <w:t>вышибные</w:t>
      </w:r>
      <w:proofErr w:type="spellEnd"/>
      <w:r w:rsidRPr="0084233C">
        <w:rPr>
          <w:rFonts w:ascii="Times New Roman" w:hAnsi="Times New Roman"/>
          <w:sz w:val="28"/>
          <w:szCs w:val="28"/>
        </w:rPr>
        <w:t xml:space="preserve"> панели, </w:t>
      </w:r>
      <w:proofErr w:type="spellStart"/>
      <w:r w:rsidRPr="0084233C">
        <w:rPr>
          <w:rFonts w:ascii="Times New Roman" w:hAnsi="Times New Roman"/>
          <w:sz w:val="28"/>
          <w:szCs w:val="28"/>
        </w:rPr>
        <w:t>самооткрывающиеся</w:t>
      </w:r>
      <w:proofErr w:type="spellEnd"/>
      <w:r w:rsidRPr="0084233C">
        <w:rPr>
          <w:rFonts w:ascii="Times New Roman" w:hAnsi="Times New Roman"/>
          <w:sz w:val="28"/>
          <w:szCs w:val="28"/>
        </w:rPr>
        <w:t xml:space="preserve"> окна и фрамуги и т.п. (реализация "'принципа слабого звена");</w:t>
      </w:r>
    </w:p>
    <w:p w:rsidR="0084233C" w:rsidRPr="0084233C" w:rsidRDefault="0084233C" w:rsidP="0060567E">
      <w:pPr>
        <w:ind w:right="-21" w:firstLine="426"/>
        <w:rPr>
          <w:rFonts w:ascii="Times New Roman" w:hAnsi="Times New Roman"/>
          <w:sz w:val="28"/>
          <w:szCs w:val="28"/>
        </w:rPr>
      </w:pPr>
      <w:r w:rsidRPr="0084233C">
        <w:rPr>
          <w:rFonts w:ascii="Times New Roman" w:hAnsi="Times New Roman"/>
          <w:sz w:val="28"/>
          <w:szCs w:val="28"/>
        </w:rPr>
        <w:t xml:space="preserve">г) расположение емкостей для хранения СДЯВ, ТСМ на низких опорах, или их </w:t>
      </w:r>
      <w:proofErr w:type="spellStart"/>
      <w:r w:rsidRPr="0084233C">
        <w:rPr>
          <w:rFonts w:ascii="Times New Roman" w:hAnsi="Times New Roman"/>
          <w:sz w:val="28"/>
          <w:szCs w:val="28"/>
        </w:rPr>
        <w:t>заглушение</w:t>
      </w:r>
      <w:proofErr w:type="spellEnd"/>
      <w:r w:rsidRPr="0084233C">
        <w:rPr>
          <w:rFonts w:ascii="Times New Roman" w:hAnsi="Times New Roman"/>
          <w:sz w:val="28"/>
          <w:szCs w:val="28"/>
        </w:rPr>
        <w:t>.</w:t>
      </w:r>
    </w:p>
    <w:p w:rsidR="0084233C" w:rsidRPr="0084233C" w:rsidRDefault="0084233C" w:rsidP="0060567E">
      <w:pPr>
        <w:ind w:right="-21" w:firstLine="426"/>
        <w:rPr>
          <w:rFonts w:ascii="Times New Roman" w:hAnsi="Times New Roman"/>
          <w:sz w:val="28"/>
          <w:szCs w:val="28"/>
        </w:rPr>
      </w:pPr>
      <w:proofErr w:type="spellStart"/>
      <w:r w:rsidRPr="0084233C">
        <w:rPr>
          <w:rFonts w:ascii="Times New Roman" w:hAnsi="Times New Roman"/>
          <w:sz w:val="28"/>
          <w:szCs w:val="28"/>
        </w:rPr>
        <w:t>д</w:t>
      </w:r>
      <w:proofErr w:type="spellEnd"/>
      <w:r w:rsidRPr="0084233C">
        <w:rPr>
          <w:rFonts w:ascii="Times New Roman" w:hAnsi="Times New Roman"/>
          <w:sz w:val="28"/>
          <w:szCs w:val="28"/>
        </w:rPr>
        <w:t>) подготовка и рациональное размещение средств тушения пожаров и т.п., подготовка убежищ, подвалов и других заглубленных помещений для защиты населения;,</w:t>
      </w:r>
    </w:p>
    <w:p w:rsidR="0084233C" w:rsidRPr="0084233C" w:rsidRDefault="0084233C" w:rsidP="0084233C">
      <w:pPr>
        <w:ind w:right="-21" w:firstLine="426"/>
        <w:rPr>
          <w:rFonts w:ascii="Times New Roman" w:hAnsi="Times New Roman"/>
          <w:sz w:val="28"/>
          <w:szCs w:val="28"/>
        </w:rPr>
      </w:pPr>
      <w:r w:rsidRPr="0084233C">
        <w:rPr>
          <w:rFonts w:ascii="Times New Roman" w:hAnsi="Times New Roman"/>
          <w:sz w:val="28"/>
          <w:szCs w:val="28"/>
        </w:rPr>
        <w:t>К необходимым мероприятиям по повышению устойчивости объекта относится перевод в прочные или заглубленные помещения уникального и особо ценного имущества, а также заблаговременная подготовка к восстановительным работам и мерам по жизнеобеспечению населения.</w:t>
      </w:r>
    </w:p>
    <w:p w:rsidR="0084233C" w:rsidRPr="0084233C" w:rsidRDefault="0084233C" w:rsidP="0084233C">
      <w:pPr>
        <w:ind w:right="-21" w:firstLine="426"/>
        <w:rPr>
          <w:rFonts w:ascii="Times New Roman" w:hAnsi="Times New Roman"/>
          <w:sz w:val="28"/>
          <w:szCs w:val="28"/>
        </w:rPr>
      </w:pPr>
    </w:p>
    <w:p w:rsidR="00AD39E4" w:rsidRPr="00DA3566" w:rsidRDefault="00AD39E4" w:rsidP="00DB63A2">
      <w:pPr>
        <w:shd w:val="clear" w:color="auto" w:fill="FFFFFF"/>
        <w:ind w:right="14" w:firstLine="283"/>
        <w:rPr>
          <w:rFonts w:ascii="Times New Roman" w:hAnsi="Times New Roman"/>
          <w:sz w:val="28"/>
          <w:szCs w:val="28"/>
        </w:rPr>
        <w:sectPr w:rsidR="00AD39E4" w:rsidRPr="00DA3566" w:rsidSect="00F06315">
          <w:footerReference w:type="default" r:id="rId27"/>
          <w:pgSz w:w="11909" w:h="16834"/>
          <w:pgMar w:top="1440" w:right="994" w:bottom="720" w:left="1134" w:header="720" w:footer="720" w:gutter="0"/>
          <w:cols w:space="60"/>
          <w:noEndnote/>
        </w:sectPr>
      </w:pPr>
    </w:p>
    <w:p w:rsidR="00DB63A2" w:rsidRDefault="00DB63A2" w:rsidP="00DB63A2">
      <w:pPr>
        <w:spacing w:line="1" w:lineRule="exact"/>
      </w:pPr>
    </w:p>
    <w:p w:rsidR="002F49DB" w:rsidRPr="007351C4" w:rsidRDefault="002F49DB" w:rsidP="002F49DB">
      <w:pPr>
        <w:ind w:right="-23" w:firstLine="426"/>
        <w:rPr>
          <w:rFonts w:ascii="Times New Roman" w:hAnsi="Times New Roman"/>
          <w:sz w:val="28"/>
          <w:szCs w:val="28"/>
        </w:rPr>
      </w:pPr>
      <w:r w:rsidRPr="007351C4">
        <w:rPr>
          <w:rFonts w:ascii="Times New Roman" w:hAnsi="Times New Roman"/>
          <w:sz w:val="28"/>
          <w:szCs w:val="28"/>
        </w:rPr>
        <w:t>7.4 Повышение устойчивости функционирование производственных объектов</w:t>
      </w:r>
    </w:p>
    <w:p w:rsidR="002F49DB" w:rsidRPr="007351C4" w:rsidRDefault="002F49DB" w:rsidP="002F49DB">
      <w:pPr>
        <w:ind w:right="-23" w:firstLine="426"/>
        <w:rPr>
          <w:rFonts w:ascii="Times New Roman" w:hAnsi="Times New Roman"/>
          <w:sz w:val="28"/>
          <w:szCs w:val="28"/>
        </w:rPr>
      </w:pPr>
      <w:r w:rsidRPr="007351C4">
        <w:rPr>
          <w:rFonts w:ascii="Times New Roman" w:hAnsi="Times New Roman"/>
          <w:sz w:val="28"/>
          <w:szCs w:val="28"/>
        </w:rPr>
        <w:t>7.5.</w:t>
      </w:r>
    </w:p>
    <w:p w:rsidR="002F49DB" w:rsidRPr="007351C4" w:rsidRDefault="002F49DB" w:rsidP="002F49DB">
      <w:pPr>
        <w:ind w:right="-23" w:firstLine="426"/>
        <w:rPr>
          <w:rFonts w:ascii="Times New Roman" w:hAnsi="Times New Roman"/>
          <w:sz w:val="28"/>
          <w:szCs w:val="28"/>
        </w:rPr>
      </w:pP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Контрольные вопросы и задания </w:t>
      </w:r>
    </w:p>
    <w:p w:rsidR="002F49DB" w:rsidRPr="007351C4" w:rsidRDefault="002F49DB" w:rsidP="002F49DB">
      <w:pPr>
        <w:ind w:right="-21" w:firstLine="426"/>
        <w:rPr>
          <w:rFonts w:ascii="Times New Roman" w:hAnsi="Times New Roman"/>
          <w:sz w:val="28"/>
          <w:szCs w:val="28"/>
        </w:rPr>
      </w:pP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                                                             </w:t>
      </w:r>
    </w:p>
    <w:p w:rsidR="002F49DB" w:rsidRPr="007351C4" w:rsidRDefault="002F49DB" w:rsidP="002F49DB">
      <w:pPr>
        <w:ind w:right="-21" w:firstLine="426"/>
        <w:rPr>
          <w:rFonts w:ascii="Times New Roman" w:hAnsi="Times New Roman"/>
          <w:sz w:val="28"/>
          <w:szCs w:val="28"/>
        </w:rPr>
      </w:pP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        1. Что понимается под устойчивостью функционирования производственного объекта? </w:t>
      </w: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       2.  Какие  мероприятия  способствуют  повышению  устойчивости  функционирования </w:t>
      </w: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производственного объекта? </w:t>
      </w: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       3. Какое размещение производственных объектов является наиболее рациональным?</w:t>
      </w:r>
    </w:p>
    <w:p w:rsidR="002F49DB" w:rsidRPr="007351C4" w:rsidRDefault="002F49DB" w:rsidP="002F49DB">
      <w:pPr>
        <w:ind w:right="-21" w:firstLine="426"/>
        <w:rPr>
          <w:rFonts w:ascii="Times New Roman" w:hAnsi="Times New Roman"/>
          <w:sz w:val="28"/>
          <w:szCs w:val="28"/>
        </w:rPr>
      </w:pP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 xml:space="preserve">8. УПРАВЛЕНИЕ В ЧРЕЗВЫЧАЙНЫХ СИТУАЦИЯХ. </w:t>
      </w:r>
    </w:p>
    <w:p w:rsidR="00A62A89" w:rsidRDefault="00A62A89" w:rsidP="002F49DB">
      <w:pPr>
        <w:ind w:right="-21" w:firstLine="426"/>
        <w:rPr>
          <w:rFonts w:ascii="Times New Roman" w:hAnsi="Times New Roman"/>
          <w:sz w:val="28"/>
          <w:szCs w:val="28"/>
        </w:rPr>
      </w:pPr>
    </w:p>
    <w:p w:rsidR="002F49DB" w:rsidRPr="007351C4" w:rsidRDefault="00A62A89" w:rsidP="002F49DB">
      <w:pPr>
        <w:ind w:right="-21" w:firstLine="426"/>
        <w:rPr>
          <w:rFonts w:ascii="Times New Roman" w:hAnsi="Times New Roman"/>
          <w:sz w:val="28"/>
          <w:szCs w:val="28"/>
        </w:rPr>
      </w:pPr>
      <w:r>
        <w:rPr>
          <w:rFonts w:ascii="Times New Roman" w:hAnsi="Times New Roman"/>
          <w:sz w:val="28"/>
          <w:szCs w:val="28"/>
        </w:rPr>
        <w:t>8.1</w:t>
      </w:r>
      <w:r w:rsidR="002F49DB" w:rsidRPr="007351C4">
        <w:rPr>
          <w:rFonts w:ascii="Times New Roman" w:hAnsi="Times New Roman"/>
          <w:sz w:val="28"/>
          <w:szCs w:val="28"/>
        </w:rPr>
        <w:t xml:space="preserve"> Анализ и управление рисками в чрезвычайных ситуациях.</w:t>
      </w:r>
    </w:p>
    <w:p w:rsidR="002F49DB" w:rsidRPr="007351C4" w:rsidRDefault="002F49DB" w:rsidP="002F49DB">
      <w:pPr>
        <w:ind w:right="-21" w:firstLine="426"/>
        <w:rPr>
          <w:rFonts w:ascii="Times New Roman" w:hAnsi="Times New Roman"/>
          <w:sz w:val="28"/>
          <w:szCs w:val="28"/>
        </w:rPr>
      </w:pP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bCs/>
          <w:spacing w:val="-7"/>
          <w:sz w:val="28"/>
          <w:szCs w:val="28"/>
        </w:rPr>
        <w:t>Анализ и управление рисками чрезвычайных ситуаций</w:t>
      </w:r>
    </w:p>
    <w:p w:rsidR="002F49DB" w:rsidRPr="00A62A89" w:rsidRDefault="002F49DB" w:rsidP="002F49DB">
      <w:pPr>
        <w:shd w:val="clear" w:color="auto" w:fill="FFFFFF"/>
        <w:ind w:right="-21"/>
        <w:jc w:val="center"/>
        <w:rPr>
          <w:rFonts w:ascii="Times New Roman" w:hAnsi="Times New Roman"/>
          <w:sz w:val="28"/>
          <w:szCs w:val="28"/>
        </w:rPr>
      </w:pPr>
      <w:r w:rsidRPr="00A62A89">
        <w:rPr>
          <w:rFonts w:ascii="Times New Roman" w:hAnsi="Times New Roman"/>
          <w:bCs/>
          <w:i/>
          <w:iCs/>
          <w:sz w:val="28"/>
          <w:szCs w:val="28"/>
        </w:rPr>
        <w:t>Методология анализа риска</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Методологическую схему анализа риска подразделяют на два крупных бло</w:t>
      </w:r>
      <w:r w:rsidRPr="007351C4">
        <w:rPr>
          <w:rFonts w:ascii="Times New Roman" w:hAnsi="Times New Roman"/>
          <w:spacing w:val="-2"/>
          <w:sz w:val="28"/>
          <w:szCs w:val="28"/>
        </w:rPr>
        <w:softHyphen/>
      </w:r>
      <w:r w:rsidRPr="007351C4">
        <w:rPr>
          <w:rFonts w:ascii="Times New Roman" w:hAnsi="Times New Roman"/>
          <w:spacing w:val="-5"/>
          <w:sz w:val="28"/>
          <w:szCs w:val="28"/>
        </w:rPr>
        <w:t xml:space="preserve">ка – </w:t>
      </w:r>
      <w:r w:rsidRPr="007351C4">
        <w:rPr>
          <w:rFonts w:ascii="Times New Roman" w:hAnsi="Times New Roman"/>
          <w:i/>
          <w:iCs/>
          <w:spacing w:val="-5"/>
          <w:sz w:val="28"/>
          <w:szCs w:val="28"/>
        </w:rPr>
        <w:t>оценку и анализ риска, и управление риском</w:t>
      </w:r>
      <w:r w:rsidRPr="007351C4">
        <w:rPr>
          <w:rFonts w:ascii="Times New Roman" w:hAnsi="Times New Roman"/>
          <w:spacing w:val="-5"/>
          <w:sz w:val="28"/>
          <w:szCs w:val="28"/>
        </w:rPr>
        <w:t>. Задача первого блока – иденти</w:t>
      </w:r>
      <w:r w:rsidRPr="007351C4">
        <w:rPr>
          <w:rFonts w:ascii="Times New Roman" w:hAnsi="Times New Roman"/>
          <w:spacing w:val="-5"/>
          <w:sz w:val="28"/>
          <w:szCs w:val="28"/>
        </w:rPr>
        <w:softHyphen/>
      </w:r>
      <w:r w:rsidRPr="007351C4">
        <w:rPr>
          <w:rFonts w:ascii="Times New Roman" w:hAnsi="Times New Roman"/>
          <w:sz w:val="28"/>
          <w:szCs w:val="28"/>
        </w:rPr>
        <w:t>фикация опасностей, оценка воздействия и его последствий, характеристика риска и сравнение его с другими рисками (анализ риска в узком смысле) с це</w:t>
      </w:r>
      <w:r w:rsidRPr="007351C4">
        <w:rPr>
          <w:rFonts w:ascii="Times New Roman" w:hAnsi="Times New Roman"/>
          <w:sz w:val="28"/>
          <w:szCs w:val="28"/>
        </w:rPr>
        <w:softHyphen/>
        <w:t>лью определения степени приемлемости и выработки приоритетов управле</w:t>
      </w:r>
      <w:r w:rsidRPr="007351C4">
        <w:rPr>
          <w:rFonts w:ascii="Times New Roman" w:hAnsi="Times New Roman"/>
          <w:sz w:val="28"/>
          <w:szCs w:val="28"/>
        </w:rPr>
        <w:softHyphen/>
      </w:r>
      <w:r w:rsidRPr="007351C4">
        <w:rPr>
          <w:rFonts w:ascii="Times New Roman" w:hAnsi="Times New Roman"/>
          <w:spacing w:val="-1"/>
          <w:sz w:val="28"/>
          <w:szCs w:val="28"/>
        </w:rPr>
        <w:t>ния. Задача второго блока – разработка планов действий по снижению и конт</w:t>
      </w:r>
      <w:r w:rsidRPr="007351C4">
        <w:rPr>
          <w:rFonts w:ascii="Times New Roman" w:hAnsi="Times New Roman"/>
          <w:spacing w:val="-1"/>
          <w:sz w:val="28"/>
          <w:szCs w:val="28"/>
        </w:rPr>
        <w:softHyphen/>
      </w:r>
      <w:r w:rsidRPr="007351C4">
        <w:rPr>
          <w:rFonts w:ascii="Times New Roman" w:hAnsi="Times New Roman"/>
          <w:sz w:val="28"/>
          <w:szCs w:val="28"/>
        </w:rPr>
        <w:t>ролю риска, оценка их эффективности и выработка рекомендаций для приня</w:t>
      </w:r>
      <w:r w:rsidRPr="007351C4">
        <w:rPr>
          <w:rFonts w:ascii="Times New Roman" w:hAnsi="Times New Roman"/>
          <w:sz w:val="28"/>
          <w:szCs w:val="28"/>
        </w:rPr>
        <w:softHyphen/>
        <w:t>тия решений по снижению и контролю риска. Применяются разные методоло</w:t>
      </w:r>
      <w:r w:rsidRPr="007351C4">
        <w:rPr>
          <w:rFonts w:ascii="Times New Roman" w:hAnsi="Times New Roman"/>
          <w:sz w:val="28"/>
          <w:szCs w:val="28"/>
        </w:rPr>
        <w:softHyphen/>
        <w:t xml:space="preserve">гические схемы, описывающие взаимодействие между процедурами оценки, </w:t>
      </w:r>
      <w:r w:rsidRPr="007351C4">
        <w:rPr>
          <w:rFonts w:ascii="Times New Roman" w:hAnsi="Times New Roman"/>
          <w:spacing w:val="-3"/>
          <w:sz w:val="28"/>
          <w:szCs w:val="28"/>
        </w:rPr>
        <w:t>анализ</w:t>
      </w:r>
      <w:r w:rsidR="00A62A89">
        <w:rPr>
          <w:rFonts w:ascii="Times New Roman" w:hAnsi="Times New Roman"/>
          <w:spacing w:val="-3"/>
          <w:sz w:val="28"/>
          <w:szCs w:val="28"/>
        </w:rPr>
        <w:t>а и управления риском. На рис.1</w:t>
      </w:r>
      <w:r w:rsidRPr="007351C4">
        <w:rPr>
          <w:rFonts w:ascii="Times New Roman" w:hAnsi="Times New Roman"/>
          <w:spacing w:val="-3"/>
          <w:sz w:val="28"/>
          <w:szCs w:val="28"/>
        </w:rPr>
        <w:t>4 показано наиболее часто употребляе</w:t>
      </w:r>
      <w:r w:rsidRPr="007351C4">
        <w:rPr>
          <w:rFonts w:ascii="Times New Roman" w:hAnsi="Times New Roman"/>
          <w:spacing w:val="-3"/>
          <w:sz w:val="28"/>
          <w:szCs w:val="28"/>
        </w:rPr>
        <w:softHyphen/>
      </w:r>
      <w:r w:rsidRPr="007351C4">
        <w:rPr>
          <w:rFonts w:ascii="Times New Roman" w:hAnsi="Times New Roman"/>
          <w:sz w:val="28"/>
          <w:szCs w:val="28"/>
        </w:rPr>
        <w:t>мое методологическое разбиение на этапы различных процедур анализа и управления риском.</w:t>
      </w:r>
    </w:p>
    <w:p w:rsidR="002F49DB" w:rsidRPr="007351C4" w:rsidRDefault="002F49DB" w:rsidP="002F49DB">
      <w:pPr>
        <w:ind w:right="-21"/>
        <w:jc w:val="center"/>
        <w:rPr>
          <w:rFonts w:ascii="Times New Roman" w:hAnsi="Times New Roman"/>
          <w:sz w:val="28"/>
          <w:szCs w:val="28"/>
        </w:rPr>
      </w:pPr>
    </w:p>
    <w:tbl>
      <w:tblPr>
        <w:tblW w:w="0" w:type="auto"/>
        <w:jc w:val="center"/>
        <w:tblInd w:w="40" w:type="dxa"/>
        <w:tblLayout w:type="fixed"/>
        <w:tblCellMar>
          <w:left w:w="40" w:type="dxa"/>
          <w:right w:w="40" w:type="dxa"/>
        </w:tblCellMar>
        <w:tblLook w:val="0000"/>
      </w:tblPr>
      <w:tblGrid>
        <w:gridCol w:w="1858"/>
        <w:gridCol w:w="1536"/>
        <w:gridCol w:w="182"/>
        <w:gridCol w:w="82"/>
        <w:gridCol w:w="494"/>
        <w:gridCol w:w="1171"/>
        <w:gridCol w:w="187"/>
        <w:gridCol w:w="1838"/>
        <w:gridCol w:w="6"/>
      </w:tblGrid>
      <w:tr w:rsidR="002F49DB" w:rsidRPr="007351C4" w:rsidTr="00473B02">
        <w:trPr>
          <w:trHeight w:hRule="exact" w:val="734"/>
          <w:jc w:val="center"/>
        </w:trPr>
        <w:tc>
          <w:tcPr>
            <w:tcW w:w="7354" w:type="dxa"/>
            <w:gridSpan w:val="9"/>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2909" w:right="-21"/>
              <w:rPr>
                <w:rFonts w:ascii="Times New Roman" w:hAnsi="Times New Roman"/>
                <w:sz w:val="28"/>
                <w:szCs w:val="28"/>
              </w:rPr>
            </w:pPr>
            <w:r w:rsidRPr="007351C4">
              <w:rPr>
                <w:rFonts w:ascii="Times New Roman" w:hAnsi="Times New Roman"/>
                <w:bCs/>
                <w:sz w:val="28"/>
                <w:szCs w:val="28"/>
              </w:rPr>
              <w:t>АНАЛИЗ РИСКА</w:t>
            </w:r>
          </w:p>
        </w:tc>
      </w:tr>
      <w:tr w:rsidR="002F49DB" w:rsidRPr="007351C4" w:rsidTr="00473B02">
        <w:trPr>
          <w:trHeight w:hRule="exact" w:val="1258"/>
          <w:jc w:val="center"/>
        </w:trPr>
        <w:tc>
          <w:tcPr>
            <w:tcW w:w="3658" w:type="dxa"/>
            <w:gridSpan w:val="4"/>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139" w:right="-21"/>
              <w:rPr>
                <w:rFonts w:ascii="Times New Roman" w:hAnsi="Times New Roman"/>
                <w:sz w:val="28"/>
                <w:szCs w:val="28"/>
              </w:rPr>
            </w:pPr>
            <w:r w:rsidRPr="007351C4">
              <w:rPr>
                <w:rFonts w:ascii="Times New Roman" w:hAnsi="Times New Roman"/>
                <w:bCs/>
                <w:sz w:val="28"/>
                <w:szCs w:val="28"/>
              </w:rPr>
              <w:t>ИДЕНТИФИКАЦИЯ ОПАСНОСТИ</w:t>
            </w:r>
          </w:p>
          <w:p w:rsidR="002F49DB" w:rsidRPr="007351C4" w:rsidRDefault="002F49DB" w:rsidP="00473B02">
            <w:pPr>
              <w:shd w:val="clear" w:color="auto" w:fill="FFFFFF"/>
              <w:ind w:left="139" w:right="-21"/>
              <w:rPr>
                <w:rFonts w:ascii="Times New Roman" w:hAnsi="Times New Roman"/>
                <w:sz w:val="28"/>
                <w:szCs w:val="28"/>
              </w:rPr>
            </w:pPr>
            <w:r w:rsidRPr="007351C4">
              <w:rPr>
                <w:rFonts w:ascii="Times New Roman" w:hAnsi="Times New Roman"/>
                <w:spacing w:val="-3"/>
                <w:sz w:val="28"/>
                <w:szCs w:val="28"/>
              </w:rPr>
              <w:t xml:space="preserve">Идентификация источников риска и </w:t>
            </w:r>
            <w:r w:rsidRPr="007351C4">
              <w:rPr>
                <w:rFonts w:ascii="Times New Roman" w:hAnsi="Times New Roman"/>
                <w:spacing w:val="-2"/>
                <w:sz w:val="28"/>
                <w:szCs w:val="28"/>
              </w:rPr>
              <w:t xml:space="preserve">условий, при которых они могут </w:t>
            </w:r>
            <w:r w:rsidRPr="007351C4">
              <w:rPr>
                <w:rFonts w:ascii="Times New Roman" w:hAnsi="Times New Roman"/>
                <w:spacing w:val="-6"/>
                <w:sz w:val="28"/>
                <w:szCs w:val="28"/>
              </w:rPr>
              <w:t>оказать негативное воздействие</w:t>
            </w:r>
          </w:p>
        </w:tc>
        <w:tc>
          <w:tcPr>
            <w:tcW w:w="494" w:type="dxa"/>
            <w:tcBorders>
              <w:top w:val="nil"/>
              <w:left w:val="single" w:sz="6" w:space="0" w:color="auto"/>
              <w:bottom w:val="nil"/>
              <w:right w:val="single" w:sz="6" w:space="0" w:color="auto"/>
            </w:tcBorders>
            <w:shd w:val="clear" w:color="auto" w:fill="FFFFFF"/>
          </w:tcPr>
          <w:p w:rsidR="002F49DB" w:rsidRPr="007351C4" w:rsidRDefault="002F49DB" w:rsidP="00473B02">
            <w:pPr>
              <w:shd w:val="clear" w:color="auto" w:fill="FFFFFF"/>
              <w:tabs>
                <w:tab w:val="left" w:leader="hyphen" w:pos="398"/>
              </w:tabs>
              <w:ind w:right="-21"/>
              <w:rPr>
                <w:rFonts w:ascii="Times New Roman" w:hAnsi="Times New Roman"/>
                <w:sz w:val="28"/>
                <w:szCs w:val="28"/>
              </w:rPr>
            </w:pPr>
            <w:r w:rsidRPr="007351C4">
              <w:rPr>
                <w:rFonts w:ascii="Times New Roman" w:hAnsi="Times New Roman"/>
                <w:bCs/>
                <w:sz w:val="28"/>
                <w:szCs w:val="28"/>
              </w:rPr>
              <w:tab/>
            </w:r>
            <w:r w:rsidRPr="007351C4">
              <w:rPr>
                <w:rFonts w:ascii="Times New Roman" w:hAnsi="Times New Roman"/>
                <w:bCs/>
                <w:w w:val="82"/>
                <w:sz w:val="28"/>
                <w:szCs w:val="28"/>
              </w:rPr>
              <w:t>►</w:t>
            </w:r>
          </w:p>
        </w:tc>
        <w:tc>
          <w:tcPr>
            <w:tcW w:w="3202" w:type="dxa"/>
            <w:gridSpan w:val="4"/>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134" w:right="-21"/>
              <w:rPr>
                <w:rFonts w:ascii="Times New Roman" w:hAnsi="Times New Roman"/>
                <w:sz w:val="28"/>
                <w:szCs w:val="28"/>
              </w:rPr>
            </w:pPr>
            <w:r w:rsidRPr="007351C4">
              <w:rPr>
                <w:rFonts w:ascii="Times New Roman" w:hAnsi="Times New Roman"/>
                <w:bCs/>
                <w:sz w:val="28"/>
                <w:szCs w:val="28"/>
              </w:rPr>
              <w:t>ОЦЕНКА РИСКА</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pacing w:val="-5"/>
                <w:sz w:val="28"/>
                <w:szCs w:val="28"/>
              </w:rPr>
              <w:t>Описание и количественная</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pacing w:val="-3"/>
                <w:sz w:val="28"/>
                <w:szCs w:val="28"/>
              </w:rPr>
              <w:t>оценка риска. Сравнение и</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pacing w:val="-2"/>
                <w:sz w:val="28"/>
                <w:szCs w:val="28"/>
              </w:rPr>
              <w:t>оценка значимости риска</w:t>
            </w:r>
          </w:p>
        </w:tc>
      </w:tr>
      <w:tr w:rsidR="002F49DB" w:rsidRPr="007351C4" w:rsidTr="00473B02">
        <w:trPr>
          <w:trHeight w:hRule="exact" w:val="254"/>
          <w:jc w:val="center"/>
        </w:trPr>
        <w:tc>
          <w:tcPr>
            <w:tcW w:w="3658" w:type="dxa"/>
            <w:gridSpan w:val="4"/>
            <w:tcBorders>
              <w:top w:val="single" w:sz="6" w:space="0" w:color="auto"/>
              <w:left w:val="single" w:sz="6" w:space="0" w:color="auto"/>
              <w:bottom w:val="single" w:sz="6" w:space="0" w:color="auto"/>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494" w:type="dxa"/>
            <w:tcBorders>
              <w:top w:val="nil"/>
              <w:left w:val="nil"/>
              <w:bottom w:val="single" w:sz="6" w:space="0" w:color="auto"/>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3202" w:type="dxa"/>
            <w:gridSpan w:val="4"/>
            <w:tcBorders>
              <w:top w:val="single" w:sz="6" w:space="0" w:color="auto"/>
              <w:left w:val="nil"/>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r>
      <w:tr w:rsidR="002F49DB" w:rsidRPr="007351C4" w:rsidTr="00473B02">
        <w:trPr>
          <w:gridAfter w:val="1"/>
          <w:wAfter w:w="6" w:type="dxa"/>
          <w:trHeight w:hRule="exact" w:val="355"/>
          <w:jc w:val="center"/>
        </w:trPr>
        <w:tc>
          <w:tcPr>
            <w:tcW w:w="7348" w:type="dxa"/>
            <w:gridSpan w:val="8"/>
            <w:tcBorders>
              <w:top w:val="single" w:sz="6" w:space="0" w:color="auto"/>
              <w:left w:val="nil"/>
              <w:bottom w:val="single" w:sz="6" w:space="0" w:color="auto"/>
              <w:right w:val="nil"/>
            </w:tcBorders>
            <w:shd w:val="clear" w:color="auto" w:fill="FFFFFF"/>
          </w:tcPr>
          <w:p w:rsidR="002F49DB" w:rsidRPr="007351C4" w:rsidRDefault="002F49DB" w:rsidP="00473B02">
            <w:pPr>
              <w:shd w:val="clear" w:color="auto" w:fill="FFFFFF"/>
              <w:ind w:left="3509" w:right="-21"/>
              <w:rPr>
                <w:rFonts w:ascii="Times New Roman" w:hAnsi="Times New Roman"/>
                <w:sz w:val="28"/>
                <w:szCs w:val="28"/>
              </w:rPr>
            </w:pPr>
            <w:r w:rsidRPr="007351C4">
              <w:rPr>
                <w:rFonts w:ascii="Times New Roman" w:hAnsi="Times New Roman"/>
                <w:bCs/>
                <w:sz w:val="28"/>
                <w:szCs w:val="28"/>
              </w:rPr>
              <w:t xml:space="preserve">| </w:t>
            </w:r>
            <w:r w:rsidRPr="007351C4">
              <w:rPr>
                <w:rFonts w:ascii="Times New Roman" w:hAnsi="Times New Roman"/>
                <w:sz w:val="28"/>
                <w:szCs w:val="28"/>
              </w:rPr>
              <w:t>Информация о риске</w:t>
            </w:r>
          </w:p>
        </w:tc>
      </w:tr>
      <w:tr w:rsidR="002F49DB" w:rsidRPr="007351C4" w:rsidTr="00473B02">
        <w:trPr>
          <w:gridAfter w:val="1"/>
          <w:wAfter w:w="6" w:type="dxa"/>
          <w:trHeight w:hRule="exact" w:val="557"/>
          <w:jc w:val="center"/>
        </w:trPr>
        <w:tc>
          <w:tcPr>
            <w:tcW w:w="5323" w:type="dxa"/>
            <w:gridSpan w:val="6"/>
            <w:tcBorders>
              <w:top w:val="single" w:sz="6" w:space="0" w:color="auto"/>
              <w:left w:val="single" w:sz="6" w:space="0" w:color="auto"/>
              <w:bottom w:val="single" w:sz="6" w:space="0" w:color="auto"/>
              <w:right w:val="nil"/>
            </w:tcBorders>
            <w:shd w:val="clear" w:color="auto" w:fill="FFFFFF"/>
          </w:tcPr>
          <w:p w:rsidR="002F49DB" w:rsidRPr="007351C4" w:rsidRDefault="002F49DB" w:rsidP="00473B02">
            <w:pPr>
              <w:shd w:val="clear" w:color="auto" w:fill="FFFFFF"/>
              <w:ind w:left="2381" w:right="-21"/>
              <w:rPr>
                <w:rFonts w:ascii="Times New Roman" w:hAnsi="Times New Roman"/>
                <w:sz w:val="28"/>
                <w:szCs w:val="28"/>
              </w:rPr>
            </w:pPr>
            <w:r w:rsidRPr="007351C4">
              <w:rPr>
                <w:rFonts w:ascii="Times New Roman" w:hAnsi="Times New Roman"/>
                <w:bCs/>
                <w:sz w:val="28"/>
                <w:szCs w:val="28"/>
              </w:rPr>
              <w:t>УПРАВЛЕНИЕ РИСКОМ</w:t>
            </w:r>
          </w:p>
        </w:tc>
        <w:tc>
          <w:tcPr>
            <w:tcW w:w="187" w:type="dxa"/>
            <w:tcBorders>
              <w:top w:val="single" w:sz="6" w:space="0" w:color="auto"/>
              <w:left w:val="nil"/>
              <w:bottom w:val="nil"/>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1838" w:type="dxa"/>
            <w:tcBorders>
              <w:top w:val="single" w:sz="6" w:space="0" w:color="auto"/>
              <w:left w:val="nil"/>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r>
      <w:tr w:rsidR="002F49DB" w:rsidRPr="007351C4" w:rsidTr="00473B02">
        <w:trPr>
          <w:gridAfter w:val="1"/>
          <w:wAfter w:w="6" w:type="dxa"/>
          <w:trHeight w:hRule="exact" w:val="1661"/>
          <w:jc w:val="center"/>
        </w:trPr>
        <w:tc>
          <w:tcPr>
            <w:tcW w:w="1858"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62" w:right="-21" w:firstLine="134"/>
              <w:rPr>
                <w:rFonts w:ascii="Times New Roman" w:hAnsi="Times New Roman"/>
                <w:sz w:val="28"/>
                <w:szCs w:val="28"/>
              </w:rPr>
            </w:pPr>
            <w:r w:rsidRPr="007351C4">
              <w:rPr>
                <w:rFonts w:ascii="Times New Roman" w:hAnsi="Times New Roman"/>
                <w:bCs/>
                <w:spacing w:val="-7"/>
                <w:sz w:val="28"/>
                <w:szCs w:val="28"/>
              </w:rPr>
              <w:t>НАРАБОТКА АЛЬТЕРНАТИВ</w:t>
            </w:r>
          </w:p>
          <w:p w:rsidR="002F49DB" w:rsidRPr="007351C4" w:rsidRDefault="002F49DB" w:rsidP="00473B02">
            <w:pPr>
              <w:shd w:val="clear" w:color="auto" w:fill="FFFFFF"/>
              <w:ind w:left="62" w:right="-21" w:firstLine="38"/>
              <w:rPr>
                <w:rFonts w:ascii="Times New Roman" w:hAnsi="Times New Roman"/>
                <w:sz w:val="28"/>
                <w:szCs w:val="28"/>
              </w:rPr>
            </w:pPr>
            <w:r w:rsidRPr="007351C4">
              <w:rPr>
                <w:rFonts w:ascii="Times New Roman" w:hAnsi="Times New Roman"/>
                <w:spacing w:val="-1"/>
                <w:sz w:val="28"/>
                <w:szCs w:val="28"/>
              </w:rPr>
              <w:t xml:space="preserve">Идентификация </w:t>
            </w:r>
            <w:r w:rsidRPr="007351C4">
              <w:rPr>
                <w:rFonts w:ascii="Times New Roman" w:hAnsi="Times New Roman"/>
                <w:spacing w:val="-7"/>
                <w:sz w:val="28"/>
                <w:szCs w:val="28"/>
              </w:rPr>
              <w:t xml:space="preserve">альтернативных </w:t>
            </w:r>
            <w:r w:rsidRPr="007351C4">
              <w:rPr>
                <w:rFonts w:ascii="Times New Roman" w:hAnsi="Times New Roman"/>
                <w:spacing w:val="-8"/>
                <w:sz w:val="28"/>
                <w:szCs w:val="28"/>
              </w:rPr>
              <w:t>методов управле</w:t>
            </w:r>
            <w:r w:rsidRPr="007351C4">
              <w:rPr>
                <w:rFonts w:ascii="Times New Roman" w:hAnsi="Times New Roman"/>
                <w:spacing w:val="-8"/>
                <w:sz w:val="28"/>
                <w:szCs w:val="28"/>
              </w:rPr>
              <w:softHyphen/>
            </w:r>
            <w:r w:rsidRPr="007351C4">
              <w:rPr>
                <w:rFonts w:ascii="Times New Roman" w:hAnsi="Times New Roman"/>
                <w:sz w:val="28"/>
                <w:szCs w:val="28"/>
              </w:rPr>
              <w:t>ния риском</w:t>
            </w:r>
          </w:p>
        </w:tc>
        <w:tc>
          <w:tcPr>
            <w:tcW w:w="1536"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bCs/>
                <w:sz w:val="28"/>
                <w:szCs w:val="28"/>
              </w:rPr>
              <w:t xml:space="preserve">ОЦЕНКА </w:t>
            </w:r>
            <w:r w:rsidRPr="007351C4">
              <w:rPr>
                <w:rFonts w:ascii="Times New Roman" w:hAnsi="Times New Roman"/>
                <w:bCs/>
                <w:spacing w:val="-7"/>
                <w:sz w:val="28"/>
                <w:szCs w:val="28"/>
              </w:rPr>
              <w:t>ВАРИАНТОВ</w:t>
            </w:r>
          </w:p>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pacing w:val="-5"/>
                <w:sz w:val="28"/>
                <w:szCs w:val="28"/>
              </w:rPr>
              <w:t xml:space="preserve">Оценивание и </w:t>
            </w:r>
            <w:r w:rsidRPr="007351C4">
              <w:rPr>
                <w:rFonts w:ascii="Times New Roman" w:hAnsi="Times New Roman"/>
                <w:bCs/>
                <w:spacing w:val="-5"/>
                <w:sz w:val="28"/>
                <w:szCs w:val="28"/>
              </w:rPr>
              <w:t xml:space="preserve">*     </w:t>
            </w:r>
            <w:r w:rsidRPr="007351C4">
              <w:rPr>
                <w:rFonts w:ascii="Times New Roman" w:hAnsi="Times New Roman"/>
                <w:spacing w:val="-5"/>
                <w:sz w:val="28"/>
                <w:szCs w:val="28"/>
              </w:rPr>
              <w:t xml:space="preserve">сравнение </w:t>
            </w:r>
            <w:r w:rsidRPr="007351C4">
              <w:rPr>
                <w:rFonts w:ascii="Times New Roman" w:hAnsi="Times New Roman"/>
                <w:spacing w:val="-2"/>
                <w:sz w:val="28"/>
                <w:szCs w:val="28"/>
              </w:rPr>
              <w:t xml:space="preserve">возможных </w:t>
            </w:r>
            <w:r w:rsidRPr="007351C4">
              <w:rPr>
                <w:rFonts w:ascii="Times New Roman" w:hAnsi="Times New Roman"/>
                <w:spacing w:val="-8"/>
                <w:sz w:val="28"/>
                <w:szCs w:val="28"/>
              </w:rPr>
              <w:t>вариантов</w:t>
            </w:r>
          </w:p>
        </w:tc>
        <w:tc>
          <w:tcPr>
            <w:tcW w:w="182" w:type="dxa"/>
            <w:tcBorders>
              <w:top w:val="nil"/>
              <w:left w:val="single" w:sz="6" w:space="0" w:color="auto"/>
              <w:bottom w:val="nil"/>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bCs/>
                <w:sz w:val="28"/>
                <w:szCs w:val="28"/>
              </w:rPr>
              <w:t>-►</w:t>
            </w:r>
          </w:p>
        </w:tc>
        <w:tc>
          <w:tcPr>
            <w:tcW w:w="1747" w:type="dxa"/>
            <w:gridSpan w:val="3"/>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bCs/>
                <w:sz w:val="28"/>
                <w:szCs w:val="28"/>
              </w:rPr>
              <w:t>СЕЛЕКТИВНЫЙ ОТБОР</w:t>
            </w:r>
          </w:p>
          <w:p w:rsidR="002F49DB" w:rsidRPr="007351C4" w:rsidRDefault="002F49DB" w:rsidP="00473B02">
            <w:pPr>
              <w:shd w:val="clear" w:color="auto" w:fill="FFFFFF"/>
              <w:ind w:right="-21" w:firstLine="168"/>
              <w:rPr>
                <w:rFonts w:ascii="Times New Roman" w:hAnsi="Times New Roman"/>
                <w:sz w:val="28"/>
                <w:szCs w:val="28"/>
              </w:rPr>
            </w:pPr>
            <w:r w:rsidRPr="007351C4">
              <w:rPr>
                <w:rFonts w:ascii="Times New Roman" w:hAnsi="Times New Roman"/>
                <w:spacing w:val="-4"/>
                <w:sz w:val="28"/>
                <w:szCs w:val="28"/>
              </w:rPr>
              <w:t xml:space="preserve">Отбор одного </w:t>
            </w:r>
            <w:r w:rsidRPr="007351C4">
              <w:rPr>
                <w:rFonts w:ascii="Times New Roman" w:hAnsi="Times New Roman"/>
                <w:sz w:val="28"/>
                <w:szCs w:val="28"/>
              </w:rPr>
              <w:t xml:space="preserve">или более </w:t>
            </w:r>
            <w:r w:rsidRPr="007351C4">
              <w:rPr>
                <w:rFonts w:ascii="Times New Roman" w:hAnsi="Times New Roman"/>
                <w:spacing w:val="-7"/>
                <w:sz w:val="28"/>
                <w:szCs w:val="28"/>
              </w:rPr>
              <w:t xml:space="preserve">альтернативных </w:t>
            </w:r>
            <w:r w:rsidRPr="007351C4">
              <w:rPr>
                <w:rFonts w:ascii="Times New Roman" w:hAnsi="Times New Roman"/>
                <w:spacing w:val="-8"/>
                <w:sz w:val="28"/>
                <w:szCs w:val="28"/>
              </w:rPr>
              <w:t>методов управле</w:t>
            </w:r>
            <w:r w:rsidRPr="007351C4">
              <w:rPr>
                <w:rFonts w:ascii="Times New Roman" w:hAnsi="Times New Roman"/>
                <w:spacing w:val="-8"/>
                <w:sz w:val="28"/>
                <w:szCs w:val="28"/>
              </w:rPr>
              <w:softHyphen/>
            </w:r>
            <w:r w:rsidRPr="007351C4">
              <w:rPr>
                <w:rFonts w:ascii="Times New Roman" w:hAnsi="Times New Roman"/>
                <w:sz w:val="28"/>
                <w:szCs w:val="28"/>
              </w:rPr>
              <w:t>ния риском</w:t>
            </w:r>
          </w:p>
        </w:tc>
        <w:tc>
          <w:tcPr>
            <w:tcW w:w="187" w:type="dxa"/>
            <w:tcBorders>
              <w:top w:val="nil"/>
              <w:left w:val="single" w:sz="6" w:space="0" w:color="auto"/>
              <w:bottom w:val="nil"/>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bCs/>
                <w:sz w:val="28"/>
                <w:szCs w:val="28"/>
              </w:rPr>
              <w:t>-►</w:t>
            </w:r>
          </w:p>
        </w:tc>
        <w:tc>
          <w:tcPr>
            <w:tcW w:w="1838"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bCs/>
                <w:sz w:val="28"/>
                <w:szCs w:val="28"/>
              </w:rPr>
              <w:t>ВЫПОЛНЕНИЕ И КОНТРОЛЬ</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pacing w:val="-2"/>
                <w:sz w:val="28"/>
                <w:szCs w:val="28"/>
              </w:rPr>
              <w:t>Выполнение,</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z w:val="28"/>
                <w:szCs w:val="28"/>
              </w:rPr>
              <w:t>мониторинг и</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pacing w:val="-4"/>
                <w:sz w:val="28"/>
                <w:szCs w:val="28"/>
              </w:rPr>
              <w:t>контроль за</w:t>
            </w:r>
          </w:p>
          <w:p w:rsidR="002F49DB" w:rsidRPr="007351C4" w:rsidRDefault="002F49DB" w:rsidP="00473B02">
            <w:pPr>
              <w:shd w:val="clear" w:color="auto" w:fill="FFFFFF"/>
              <w:ind w:right="-21"/>
              <w:jc w:val="center"/>
              <w:rPr>
                <w:rFonts w:ascii="Times New Roman" w:hAnsi="Times New Roman"/>
                <w:sz w:val="28"/>
                <w:szCs w:val="28"/>
              </w:rPr>
            </w:pPr>
            <w:r w:rsidRPr="007351C4">
              <w:rPr>
                <w:rFonts w:ascii="Times New Roman" w:hAnsi="Times New Roman"/>
                <w:sz w:val="28"/>
                <w:szCs w:val="28"/>
              </w:rPr>
              <w:t>риском</w:t>
            </w:r>
          </w:p>
        </w:tc>
      </w:tr>
      <w:tr w:rsidR="002F49DB" w:rsidRPr="007351C4" w:rsidTr="00473B02">
        <w:trPr>
          <w:gridAfter w:val="1"/>
          <w:wAfter w:w="6" w:type="dxa"/>
          <w:trHeight w:hRule="exact" w:val="394"/>
          <w:jc w:val="center"/>
        </w:trPr>
        <w:tc>
          <w:tcPr>
            <w:tcW w:w="3394" w:type="dxa"/>
            <w:gridSpan w:val="2"/>
            <w:tcBorders>
              <w:top w:val="single" w:sz="6" w:space="0" w:color="auto"/>
              <w:left w:val="single" w:sz="6" w:space="0" w:color="auto"/>
              <w:bottom w:val="single" w:sz="6" w:space="0" w:color="auto"/>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182" w:type="dxa"/>
            <w:tcBorders>
              <w:top w:val="nil"/>
              <w:left w:val="nil"/>
              <w:bottom w:val="single" w:sz="6" w:space="0" w:color="auto"/>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1747" w:type="dxa"/>
            <w:gridSpan w:val="3"/>
            <w:tcBorders>
              <w:top w:val="single" w:sz="6" w:space="0" w:color="auto"/>
              <w:left w:val="nil"/>
              <w:bottom w:val="single" w:sz="6" w:space="0" w:color="auto"/>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187" w:type="dxa"/>
            <w:tcBorders>
              <w:top w:val="nil"/>
              <w:left w:val="nil"/>
              <w:bottom w:val="single" w:sz="6" w:space="0" w:color="auto"/>
              <w:right w:val="nil"/>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c>
          <w:tcPr>
            <w:tcW w:w="1838" w:type="dxa"/>
            <w:tcBorders>
              <w:top w:val="single" w:sz="6" w:space="0" w:color="auto"/>
              <w:left w:val="nil"/>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r>
    </w:tbl>
    <w:p w:rsidR="00520B05" w:rsidRDefault="00520B05" w:rsidP="002F49DB">
      <w:pPr>
        <w:shd w:val="clear" w:color="auto" w:fill="FFFFFF"/>
        <w:ind w:right="-21" w:firstLine="86"/>
        <w:rPr>
          <w:rFonts w:ascii="Times New Roman" w:hAnsi="Times New Roman"/>
          <w:spacing w:val="-4"/>
          <w:sz w:val="28"/>
          <w:szCs w:val="28"/>
        </w:rPr>
      </w:pPr>
    </w:p>
    <w:p w:rsidR="00520B05" w:rsidRPr="007351C4" w:rsidRDefault="00520B05" w:rsidP="00520B05">
      <w:pPr>
        <w:shd w:val="clear" w:color="auto" w:fill="FFFFFF"/>
        <w:ind w:right="-21" w:firstLine="86"/>
        <w:rPr>
          <w:rFonts w:ascii="Times New Roman" w:hAnsi="Times New Roman"/>
          <w:sz w:val="28"/>
          <w:szCs w:val="28"/>
        </w:rPr>
      </w:pPr>
      <w:r>
        <w:rPr>
          <w:rFonts w:ascii="Times New Roman" w:hAnsi="Times New Roman"/>
          <w:sz w:val="28"/>
          <w:szCs w:val="28"/>
        </w:rPr>
        <w:t>Рис. 1</w:t>
      </w:r>
      <w:r w:rsidRPr="007351C4">
        <w:rPr>
          <w:rFonts w:ascii="Times New Roman" w:hAnsi="Times New Roman"/>
          <w:sz w:val="28"/>
          <w:szCs w:val="28"/>
        </w:rPr>
        <w:t>4. Методологическая схема анализа риска</w:t>
      </w:r>
    </w:p>
    <w:p w:rsidR="00520B05" w:rsidRDefault="00520B05" w:rsidP="002F49DB">
      <w:pPr>
        <w:shd w:val="clear" w:color="auto" w:fill="FFFFFF"/>
        <w:ind w:right="-21" w:firstLine="86"/>
        <w:rPr>
          <w:rFonts w:ascii="Times New Roman" w:hAnsi="Times New Roman"/>
          <w:spacing w:val="-4"/>
          <w:sz w:val="28"/>
          <w:szCs w:val="28"/>
        </w:rPr>
      </w:pPr>
    </w:p>
    <w:p w:rsidR="002F49DB" w:rsidRPr="007351C4" w:rsidRDefault="002F49DB" w:rsidP="002F49DB">
      <w:pPr>
        <w:shd w:val="clear" w:color="auto" w:fill="FFFFFF"/>
        <w:ind w:right="-21" w:firstLine="86"/>
        <w:rPr>
          <w:rFonts w:ascii="Times New Roman" w:hAnsi="Times New Roman"/>
          <w:sz w:val="28"/>
          <w:szCs w:val="28"/>
        </w:rPr>
      </w:pPr>
      <w:r w:rsidRPr="007351C4">
        <w:rPr>
          <w:rFonts w:ascii="Times New Roman" w:hAnsi="Times New Roman"/>
          <w:spacing w:val="-4"/>
          <w:sz w:val="28"/>
          <w:szCs w:val="28"/>
        </w:rPr>
        <w:t xml:space="preserve">Другая информация </w:t>
      </w:r>
      <w:r w:rsidRPr="007351C4">
        <w:rPr>
          <w:rFonts w:ascii="Times New Roman" w:hAnsi="Times New Roman"/>
          <w:spacing w:val="-3"/>
          <w:sz w:val="28"/>
          <w:szCs w:val="28"/>
        </w:rPr>
        <w:t xml:space="preserve">(техническая, политическая, экономическая и т. д.) </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3"/>
          <w:sz w:val="28"/>
          <w:szCs w:val="28"/>
        </w:rPr>
        <w:t>Исследования по анализу риска в приложении к страхованию ведутся доста</w:t>
      </w:r>
      <w:r w:rsidRPr="007351C4">
        <w:rPr>
          <w:rFonts w:ascii="Times New Roman" w:hAnsi="Times New Roman"/>
          <w:spacing w:val="-3"/>
          <w:sz w:val="28"/>
          <w:szCs w:val="28"/>
        </w:rPr>
        <w:softHyphen/>
      </w:r>
      <w:r w:rsidRPr="007351C4">
        <w:rPr>
          <w:rFonts w:ascii="Times New Roman" w:hAnsi="Times New Roman"/>
          <w:spacing w:val="-1"/>
          <w:sz w:val="28"/>
          <w:szCs w:val="28"/>
        </w:rPr>
        <w:t>точно давно, по крайней мере с конца XVII века. Теоретические исследования</w:t>
      </w:r>
    </w:p>
    <w:p w:rsidR="002F49DB" w:rsidRPr="007351C4" w:rsidRDefault="002F49DB" w:rsidP="00520B05">
      <w:pPr>
        <w:shd w:val="clear" w:color="auto" w:fill="FFFFFF"/>
        <w:ind w:right="-21" w:firstLine="0"/>
        <w:rPr>
          <w:rFonts w:ascii="Times New Roman" w:hAnsi="Times New Roman"/>
          <w:sz w:val="28"/>
          <w:szCs w:val="28"/>
        </w:rPr>
      </w:pPr>
      <w:r w:rsidRPr="007351C4">
        <w:rPr>
          <w:rFonts w:ascii="Times New Roman" w:hAnsi="Times New Roman"/>
          <w:sz w:val="28"/>
          <w:szCs w:val="28"/>
        </w:rPr>
        <w:t xml:space="preserve">риска в первой половине нашего века охватывают проблемы инвестирования капитала, финансовых потоков, валютных операций и игрой на рынке ценных </w:t>
      </w:r>
      <w:r w:rsidRPr="007351C4">
        <w:rPr>
          <w:rFonts w:ascii="Times New Roman" w:hAnsi="Times New Roman"/>
          <w:spacing w:val="-2"/>
          <w:sz w:val="28"/>
          <w:szCs w:val="28"/>
        </w:rPr>
        <w:t>бумаг, определения устойчивости компаний, стратегии развития бизнеса и др.</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Во второй половине XX столетия методы анализа риска начинают постепен</w:t>
      </w:r>
      <w:r w:rsidRPr="007351C4">
        <w:rPr>
          <w:rFonts w:ascii="Times New Roman" w:hAnsi="Times New Roman"/>
          <w:spacing w:val="-3"/>
          <w:sz w:val="28"/>
          <w:szCs w:val="28"/>
        </w:rPr>
        <w:softHyphen/>
      </w:r>
      <w:r w:rsidRPr="007351C4">
        <w:rPr>
          <w:rFonts w:ascii="Times New Roman" w:hAnsi="Times New Roman"/>
          <w:sz w:val="28"/>
          <w:szCs w:val="28"/>
        </w:rPr>
        <w:t>но проникать в другие прикладные области науки. Развитие новых технологий в промышленности и энергетике привело к созданию и широкому практиче</w:t>
      </w:r>
      <w:r w:rsidRPr="007351C4">
        <w:rPr>
          <w:rFonts w:ascii="Times New Roman" w:hAnsi="Times New Roman"/>
          <w:sz w:val="28"/>
          <w:szCs w:val="28"/>
        </w:rPr>
        <w:softHyphen/>
        <w:t xml:space="preserve">скому применению разнообразных сложных технических систем, таящих в </w:t>
      </w:r>
      <w:r w:rsidRPr="007351C4">
        <w:rPr>
          <w:rFonts w:ascii="Times New Roman" w:hAnsi="Times New Roman"/>
          <w:spacing w:val="-2"/>
          <w:sz w:val="28"/>
          <w:szCs w:val="28"/>
        </w:rPr>
        <w:t>себе потенциальную опасность аварий крупного масштаба. Начались исследо</w:t>
      </w:r>
      <w:r w:rsidRPr="007351C4">
        <w:rPr>
          <w:rFonts w:ascii="Times New Roman" w:hAnsi="Times New Roman"/>
          <w:spacing w:val="-2"/>
          <w:sz w:val="28"/>
          <w:szCs w:val="28"/>
        </w:rPr>
        <w:softHyphen/>
      </w:r>
      <w:r w:rsidRPr="007351C4">
        <w:rPr>
          <w:rFonts w:ascii="Times New Roman" w:hAnsi="Times New Roman"/>
          <w:spacing w:val="-1"/>
          <w:sz w:val="28"/>
          <w:szCs w:val="28"/>
        </w:rPr>
        <w:t>вания по анализу техногенного риска сначала применительно к ядерно-техни</w:t>
      </w:r>
      <w:r w:rsidRPr="007351C4">
        <w:rPr>
          <w:rFonts w:ascii="Times New Roman" w:hAnsi="Times New Roman"/>
          <w:spacing w:val="-1"/>
          <w:sz w:val="28"/>
          <w:szCs w:val="28"/>
        </w:rPr>
        <w:softHyphen/>
        <w:t>ческим установкам, позднее к объектам химической промышленности и ракет</w:t>
      </w:r>
      <w:r w:rsidRPr="007351C4">
        <w:rPr>
          <w:rFonts w:ascii="Times New Roman" w:hAnsi="Times New Roman"/>
          <w:spacing w:val="-1"/>
          <w:sz w:val="28"/>
          <w:szCs w:val="28"/>
        </w:rPr>
        <w:softHyphen/>
      </w:r>
      <w:r w:rsidRPr="007351C4">
        <w:rPr>
          <w:rFonts w:ascii="Times New Roman" w:hAnsi="Times New Roman"/>
          <w:sz w:val="28"/>
          <w:szCs w:val="28"/>
        </w:rPr>
        <w:t>но-космической технике.</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После чернобыльской аварии произошел кризис в системе взглядов </w:t>
      </w:r>
      <w:r w:rsidRPr="007351C4">
        <w:rPr>
          <w:rFonts w:ascii="Times New Roman" w:hAnsi="Times New Roman"/>
          <w:spacing w:val="-3"/>
          <w:sz w:val="28"/>
          <w:szCs w:val="28"/>
        </w:rPr>
        <w:t>на проблемы безопасности и риска. Стало очевидно, что требуется не космети</w:t>
      </w:r>
      <w:r w:rsidRPr="007351C4">
        <w:rPr>
          <w:rFonts w:ascii="Times New Roman" w:hAnsi="Times New Roman"/>
          <w:spacing w:val="-3"/>
          <w:sz w:val="28"/>
          <w:szCs w:val="28"/>
        </w:rPr>
        <w:softHyphen/>
      </w:r>
      <w:r w:rsidRPr="007351C4">
        <w:rPr>
          <w:rFonts w:ascii="Times New Roman" w:hAnsi="Times New Roman"/>
          <w:sz w:val="28"/>
          <w:szCs w:val="28"/>
        </w:rPr>
        <w:t>ческий, а капитальный ремонт философии безопасности, а может быть даже построение новой науки о безопасности – на основе концепции приемлемого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Этот процесс, с тех пор активно развиваясь, в конце XX – начале XXI века уже перешел в область практической реализации – новые законодательные и нормативно-методические документы в области безопасности, прежде всего радиационной, промышленной и экологической, уже реализуют идеи анализа и управления риском, и этот новый нормативно-правовой механизм постоян</w:t>
      </w:r>
      <w:r w:rsidRPr="007351C4">
        <w:rPr>
          <w:rFonts w:ascii="Times New Roman" w:hAnsi="Times New Roman"/>
          <w:sz w:val="28"/>
          <w:szCs w:val="28"/>
        </w:rPr>
        <w:softHyphen/>
      </w:r>
      <w:r w:rsidRPr="007351C4">
        <w:rPr>
          <w:rFonts w:ascii="Times New Roman" w:hAnsi="Times New Roman"/>
          <w:spacing w:val="-1"/>
          <w:sz w:val="28"/>
          <w:szCs w:val="28"/>
        </w:rPr>
        <w:t>но развивается и совершенствуется. Активно воспринимают и внедряют мето</w:t>
      </w:r>
      <w:r w:rsidRPr="007351C4">
        <w:rPr>
          <w:rFonts w:ascii="Times New Roman" w:hAnsi="Times New Roman"/>
          <w:spacing w:val="-1"/>
          <w:sz w:val="28"/>
          <w:szCs w:val="28"/>
        </w:rPr>
        <w:softHyphen/>
      </w:r>
      <w:r w:rsidRPr="007351C4">
        <w:rPr>
          <w:rFonts w:ascii="Times New Roman" w:hAnsi="Times New Roman"/>
          <w:spacing w:val="-2"/>
          <w:sz w:val="28"/>
          <w:szCs w:val="28"/>
        </w:rPr>
        <w:t xml:space="preserve">дологию анализа и управления риском во многих министерствах и ведомствах. </w:t>
      </w:r>
      <w:r w:rsidRPr="007351C4">
        <w:rPr>
          <w:rFonts w:ascii="Times New Roman" w:hAnsi="Times New Roman"/>
          <w:spacing w:val="-6"/>
          <w:sz w:val="28"/>
          <w:szCs w:val="28"/>
        </w:rPr>
        <w:t xml:space="preserve">Методология анализа риска как </w:t>
      </w:r>
      <w:r w:rsidRPr="007351C4">
        <w:rPr>
          <w:rFonts w:ascii="Times New Roman" w:hAnsi="Times New Roman"/>
          <w:i/>
          <w:iCs/>
          <w:spacing w:val="-6"/>
          <w:sz w:val="28"/>
          <w:szCs w:val="28"/>
        </w:rPr>
        <w:t xml:space="preserve">эффективный инструмент поддержки принятия </w:t>
      </w:r>
      <w:r w:rsidRPr="007351C4">
        <w:rPr>
          <w:rFonts w:ascii="Times New Roman" w:hAnsi="Times New Roman"/>
          <w:i/>
          <w:iCs/>
          <w:spacing w:val="-7"/>
          <w:sz w:val="28"/>
          <w:szCs w:val="28"/>
        </w:rPr>
        <w:t xml:space="preserve">решений в условиях неоднозначности и неопределенности </w:t>
      </w:r>
      <w:r w:rsidRPr="007351C4">
        <w:rPr>
          <w:rFonts w:ascii="Times New Roman" w:hAnsi="Times New Roman"/>
          <w:spacing w:val="-7"/>
          <w:sz w:val="28"/>
          <w:szCs w:val="28"/>
        </w:rPr>
        <w:t xml:space="preserve">постепенно находит </w:t>
      </w:r>
      <w:r w:rsidRPr="007351C4">
        <w:rPr>
          <w:rFonts w:ascii="Times New Roman" w:hAnsi="Times New Roman"/>
          <w:sz w:val="28"/>
          <w:szCs w:val="28"/>
        </w:rPr>
        <w:t>понимание в региональных, районных и городских администрациях и за</w:t>
      </w:r>
      <w:r w:rsidRPr="007351C4">
        <w:rPr>
          <w:rFonts w:ascii="Times New Roman" w:hAnsi="Times New Roman"/>
          <w:sz w:val="28"/>
          <w:szCs w:val="28"/>
        </w:rPr>
        <w:softHyphen/>
        <w:t>крепляется местными законодательными и нормативно-методическими доку</w:t>
      </w:r>
      <w:r w:rsidRPr="007351C4">
        <w:rPr>
          <w:rFonts w:ascii="Times New Roman" w:hAnsi="Times New Roman"/>
          <w:sz w:val="28"/>
          <w:szCs w:val="28"/>
        </w:rPr>
        <w:softHyphen/>
        <w:t>ментами.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Госгортехнадзором России разработаны методические указания по анализу риска опасных производственных объектов, в которых при проведении анали</w:t>
      </w:r>
      <w:r w:rsidRPr="007351C4">
        <w:rPr>
          <w:rFonts w:ascii="Times New Roman" w:hAnsi="Times New Roman"/>
          <w:spacing w:val="-2"/>
          <w:sz w:val="28"/>
          <w:szCs w:val="28"/>
        </w:rPr>
        <w:softHyphen/>
        <w:t xml:space="preserve">за риска, обусловленного аварийным воздействием на население техногенных </w:t>
      </w:r>
      <w:r w:rsidRPr="007351C4">
        <w:rPr>
          <w:rFonts w:ascii="Times New Roman" w:hAnsi="Times New Roman"/>
          <w:sz w:val="28"/>
          <w:szCs w:val="28"/>
        </w:rPr>
        <w:t>источников опасности, выделяют следующие этапы: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i/>
          <w:iCs/>
          <w:spacing w:val="-2"/>
          <w:sz w:val="28"/>
          <w:szCs w:val="28"/>
        </w:rPr>
        <w:t xml:space="preserve">Идентификация опасностей </w:t>
      </w:r>
      <w:r w:rsidRPr="007351C4">
        <w:rPr>
          <w:rFonts w:ascii="Times New Roman" w:hAnsi="Times New Roman"/>
          <w:spacing w:val="-2"/>
          <w:sz w:val="28"/>
          <w:szCs w:val="28"/>
        </w:rPr>
        <w:t>– выявление и четкое описание всех источни</w:t>
      </w:r>
      <w:r w:rsidRPr="007351C4">
        <w:rPr>
          <w:rFonts w:ascii="Times New Roman" w:hAnsi="Times New Roman"/>
          <w:spacing w:val="-2"/>
          <w:sz w:val="28"/>
          <w:szCs w:val="28"/>
        </w:rPr>
        <w:softHyphen/>
      </w:r>
      <w:r w:rsidRPr="007351C4">
        <w:rPr>
          <w:rFonts w:ascii="Times New Roman" w:hAnsi="Times New Roman"/>
          <w:spacing w:val="-1"/>
          <w:sz w:val="28"/>
          <w:szCs w:val="28"/>
        </w:rPr>
        <w:t>ков опасностей и путей (сценариев) их реализации. Результатом идентифика</w:t>
      </w:r>
      <w:r w:rsidRPr="007351C4">
        <w:rPr>
          <w:rFonts w:ascii="Times New Roman" w:hAnsi="Times New Roman"/>
          <w:spacing w:val="-1"/>
          <w:sz w:val="28"/>
          <w:szCs w:val="28"/>
        </w:rPr>
        <w:softHyphen/>
        <w:t>ции опасностей являются: перечень нежелательных событий; описание источ</w:t>
      </w:r>
      <w:r w:rsidRPr="007351C4">
        <w:rPr>
          <w:rFonts w:ascii="Times New Roman" w:hAnsi="Times New Roman"/>
          <w:spacing w:val="-1"/>
          <w:sz w:val="28"/>
          <w:szCs w:val="28"/>
        </w:rPr>
        <w:softHyphen/>
      </w:r>
      <w:r w:rsidRPr="007351C4">
        <w:rPr>
          <w:rFonts w:ascii="Times New Roman" w:hAnsi="Times New Roman"/>
          <w:sz w:val="28"/>
          <w:szCs w:val="28"/>
        </w:rPr>
        <w:t>ников опасности, факторов риска, условий возникновения и развития нежела</w:t>
      </w:r>
      <w:r w:rsidRPr="007351C4">
        <w:rPr>
          <w:rFonts w:ascii="Times New Roman" w:hAnsi="Times New Roman"/>
          <w:sz w:val="28"/>
          <w:szCs w:val="28"/>
        </w:rPr>
        <w:softHyphen/>
      </w:r>
      <w:r w:rsidRPr="007351C4">
        <w:rPr>
          <w:rFonts w:ascii="Times New Roman" w:hAnsi="Times New Roman"/>
          <w:spacing w:val="-2"/>
          <w:sz w:val="28"/>
          <w:szCs w:val="28"/>
        </w:rPr>
        <w:t xml:space="preserve">тельных событий (например, сценариев возможных аварий); предварительные </w:t>
      </w:r>
      <w:r w:rsidRPr="007351C4">
        <w:rPr>
          <w:rFonts w:ascii="Times New Roman" w:hAnsi="Times New Roman"/>
          <w:sz w:val="28"/>
          <w:szCs w:val="28"/>
        </w:rPr>
        <w:t>оценки опасности и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i/>
          <w:iCs/>
          <w:spacing w:val="-4"/>
          <w:sz w:val="28"/>
          <w:szCs w:val="28"/>
        </w:rPr>
        <w:t xml:space="preserve">Оценка риска. </w:t>
      </w:r>
      <w:r w:rsidRPr="007351C4">
        <w:rPr>
          <w:rFonts w:ascii="Times New Roman" w:hAnsi="Times New Roman"/>
          <w:spacing w:val="-4"/>
          <w:sz w:val="28"/>
          <w:szCs w:val="28"/>
        </w:rPr>
        <w:t xml:space="preserve">Основные задачи этапа оценки риска связаны с определением </w:t>
      </w:r>
      <w:r w:rsidRPr="007351C4">
        <w:rPr>
          <w:rFonts w:ascii="Times New Roman" w:hAnsi="Times New Roman"/>
          <w:sz w:val="28"/>
          <w:szCs w:val="28"/>
        </w:rPr>
        <w:t>частот возникновения инициирующих и всех нежелательных событий; оцен</w:t>
      </w:r>
      <w:r w:rsidRPr="007351C4">
        <w:rPr>
          <w:rFonts w:ascii="Times New Roman" w:hAnsi="Times New Roman"/>
          <w:sz w:val="28"/>
          <w:szCs w:val="28"/>
        </w:rPr>
        <w:softHyphen/>
      </w:r>
      <w:r w:rsidRPr="007351C4">
        <w:rPr>
          <w:rFonts w:ascii="Times New Roman" w:hAnsi="Times New Roman"/>
          <w:spacing w:val="-1"/>
          <w:sz w:val="28"/>
          <w:szCs w:val="28"/>
        </w:rPr>
        <w:t xml:space="preserve">кой последствий возникновения нежелательных событий; обобщением оценок риска, включая анализ неопределенности и точности полученных результатов </w:t>
      </w:r>
      <w:r w:rsidRPr="007351C4">
        <w:rPr>
          <w:rFonts w:ascii="Times New Roman" w:hAnsi="Times New Roman"/>
          <w:sz w:val="28"/>
          <w:szCs w:val="28"/>
        </w:rPr>
        <w:t>и соответствие критериям приемлемого риска.</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vertAlign w:val="superscript"/>
        </w:rPr>
        <w:t>1</w:t>
      </w:r>
      <w:r w:rsidRPr="007351C4">
        <w:rPr>
          <w:rFonts w:ascii="Times New Roman" w:hAnsi="Times New Roman"/>
          <w:sz w:val="28"/>
          <w:szCs w:val="28"/>
        </w:rPr>
        <w:t xml:space="preserve">     Методические указания</w:t>
      </w:r>
      <w:r w:rsidR="00520B05">
        <w:rPr>
          <w:rFonts w:ascii="Times New Roman" w:hAnsi="Times New Roman"/>
          <w:sz w:val="28"/>
          <w:szCs w:val="28"/>
        </w:rPr>
        <w:t xml:space="preserve"> </w:t>
      </w:r>
      <w:r w:rsidRPr="007351C4">
        <w:rPr>
          <w:rFonts w:ascii="Times New Roman" w:hAnsi="Times New Roman"/>
          <w:sz w:val="28"/>
          <w:szCs w:val="28"/>
        </w:rPr>
        <w:t>по</w:t>
      </w:r>
      <w:r w:rsidR="00520B05">
        <w:rPr>
          <w:rFonts w:ascii="Times New Roman" w:hAnsi="Times New Roman"/>
          <w:sz w:val="28"/>
          <w:szCs w:val="28"/>
        </w:rPr>
        <w:t xml:space="preserve"> </w:t>
      </w:r>
      <w:r w:rsidRPr="007351C4">
        <w:rPr>
          <w:rFonts w:ascii="Times New Roman" w:hAnsi="Times New Roman"/>
          <w:sz w:val="28"/>
          <w:szCs w:val="28"/>
        </w:rPr>
        <w:t>проведению</w:t>
      </w:r>
      <w:r w:rsidR="00520B05">
        <w:rPr>
          <w:rFonts w:ascii="Times New Roman" w:hAnsi="Times New Roman"/>
          <w:sz w:val="28"/>
          <w:szCs w:val="28"/>
        </w:rPr>
        <w:t xml:space="preserve"> </w:t>
      </w:r>
      <w:r w:rsidRPr="007351C4">
        <w:rPr>
          <w:rFonts w:ascii="Times New Roman" w:hAnsi="Times New Roman"/>
          <w:sz w:val="28"/>
          <w:szCs w:val="28"/>
        </w:rPr>
        <w:t>анализа риска опа</w:t>
      </w:r>
      <w:r w:rsidR="00520B05">
        <w:rPr>
          <w:rFonts w:ascii="Times New Roman" w:hAnsi="Times New Roman"/>
          <w:sz w:val="28"/>
          <w:szCs w:val="28"/>
        </w:rPr>
        <w:t xml:space="preserve">сных производственных объектов, </w:t>
      </w:r>
      <w:r w:rsidRPr="007351C4">
        <w:rPr>
          <w:rFonts w:ascii="Times New Roman" w:hAnsi="Times New Roman"/>
          <w:sz w:val="28"/>
          <w:szCs w:val="28"/>
        </w:rPr>
        <w:t xml:space="preserve">РД </w:t>
      </w:r>
      <w:r w:rsidRPr="007351C4">
        <w:rPr>
          <w:rFonts w:ascii="Times New Roman" w:hAnsi="Times New Roman"/>
          <w:spacing w:val="-2"/>
          <w:sz w:val="28"/>
          <w:szCs w:val="28"/>
        </w:rPr>
        <w:t>03-418-01, Утверждено Постановлением Госгортехнадзора России от 10 июля 2001 г. ¹ 30.</w:t>
      </w:r>
    </w:p>
    <w:p w:rsidR="002F49DB" w:rsidRPr="007351C4" w:rsidRDefault="002F49DB" w:rsidP="002F49DB">
      <w:pPr>
        <w:shd w:val="clear" w:color="auto" w:fill="FFFFFF"/>
        <w:ind w:right="-21" w:firstLine="0"/>
        <w:rPr>
          <w:rFonts w:ascii="Times New Roman" w:hAnsi="Times New Roman"/>
          <w:sz w:val="28"/>
          <w:szCs w:val="28"/>
        </w:rPr>
      </w:pPr>
      <w:r w:rsidRPr="007351C4">
        <w:rPr>
          <w:rFonts w:ascii="Times New Roman" w:hAnsi="Times New Roman"/>
          <w:i/>
          <w:iCs/>
          <w:spacing w:val="-5"/>
          <w:sz w:val="28"/>
          <w:szCs w:val="28"/>
        </w:rPr>
        <w:t>Разработка рекомендаций по уменьшению риска</w:t>
      </w:r>
      <w:r w:rsidRPr="007351C4">
        <w:rPr>
          <w:rFonts w:ascii="Times New Roman" w:hAnsi="Times New Roman"/>
          <w:spacing w:val="-5"/>
          <w:sz w:val="28"/>
          <w:szCs w:val="28"/>
        </w:rPr>
        <w:t>, которые включают обосно</w:t>
      </w:r>
      <w:r w:rsidRPr="007351C4">
        <w:rPr>
          <w:rFonts w:ascii="Times New Roman" w:hAnsi="Times New Roman"/>
          <w:spacing w:val="-5"/>
          <w:sz w:val="28"/>
          <w:szCs w:val="28"/>
        </w:rPr>
        <w:softHyphen/>
      </w:r>
      <w:r w:rsidRPr="007351C4">
        <w:rPr>
          <w:rFonts w:ascii="Times New Roman" w:hAnsi="Times New Roman"/>
          <w:sz w:val="28"/>
          <w:szCs w:val="28"/>
        </w:rPr>
        <w:t>ванные меры по уменьшению риска (уменьшения вероятности возникновения аварийной ситуации и/или уменьшения тяжести последствий аварии), осно</w:t>
      </w:r>
      <w:r w:rsidRPr="007351C4">
        <w:rPr>
          <w:rFonts w:ascii="Times New Roman" w:hAnsi="Times New Roman"/>
          <w:sz w:val="28"/>
          <w:szCs w:val="28"/>
        </w:rPr>
        <w:softHyphen/>
        <w:t>ванные на результатах оценок риска и оценке эффективности предлагаемых мер.</w:t>
      </w:r>
    </w:p>
    <w:p w:rsidR="002F49DB" w:rsidRPr="00520B05" w:rsidRDefault="002F49DB" w:rsidP="002F49DB">
      <w:pPr>
        <w:shd w:val="clear" w:color="auto" w:fill="FFFFFF"/>
        <w:ind w:right="-21"/>
        <w:jc w:val="center"/>
        <w:rPr>
          <w:rFonts w:ascii="Times New Roman" w:hAnsi="Times New Roman"/>
          <w:sz w:val="28"/>
          <w:szCs w:val="28"/>
        </w:rPr>
      </w:pPr>
      <w:r w:rsidRPr="00520B05">
        <w:rPr>
          <w:rFonts w:ascii="Times New Roman" w:hAnsi="Times New Roman"/>
          <w:bCs/>
          <w:i/>
          <w:iCs/>
          <w:sz w:val="28"/>
          <w:szCs w:val="28"/>
        </w:rPr>
        <w:t>Система показателей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i/>
          <w:iCs/>
          <w:spacing w:val="-7"/>
          <w:sz w:val="28"/>
          <w:szCs w:val="28"/>
        </w:rPr>
        <w:t xml:space="preserve">Общее понятие риска </w:t>
      </w:r>
      <w:r w:rsidRPr="007351C4">
        <w:rPr>
          <w:rFonts w:ascii="Times New Roman" w:hAnsi="Times New Roman"/>
          <w:spacing w:val="-7"/>
          <w:sz w:val="28"/>
          <w:szCs w:val="28"/>
        </w:rPr>
        <w:t>при его математической формализации с целью прове</w:t>
      </w:r>
      <w:r w:rsidRPr="007351C4">
        <w:rPr>
          <w:rFonts w:ascii="Times New Roman" w:hAnsi="Times New Roman"/>
          <w:spacing w:val="-7"/>
          <w:sz w:val="28"/>
          <w:szCs w:val="28"/>
        </w:rPr>
        <w:softHyphen/>
      </w:r>
      <w:r w:rsidRPr="007351C4">
        <w:rPr>
          <w:rFonts w:ascii="Times New Roman" w:hAnsi="Times New Roman"/>
          <w:spacing w:val="-1"/>
          <w:sz w:val="28"/>
          <w:szCs w:val="28"/>
        </w:rPr>
        <w:t>дения количественных оценок должно включать два четко различимых компо</w:t>
      </w:r>
      <w:r w:rsidRPr="007351C4">
        <w:rPr>
          <w:rFonts w:ascii="Times New Roman" w:hAnsi="Times New Roman"/>
          <w:spacing w:val="-1"/>
          <w:sz w:val="28"/>
          <w:szCs w:val="28"/>
        </w:rPr>
        <w:softHyphen/>
      </w:r>
      <w:r w:rsidRPr="007351C4">
        <w:rPr>
          <w:rFonts w:ascii="Times New Roman" w:hAnsi="Times New Roman"/>
          <w:sz w:val="28"/>
          <w:szCs w:val="28"/>
        </w:rPr>
        <w:t>нента [54]:</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i/>
          <w:iCs/>
          <w:spacing w:val="-3"/>
          <w:sz w:val="28"/>
          <w:szCs w:val="28"/>
        </w:rPr>
        <w:t xml:space="preserve">Частоту </w:t>
      </w:r>
      <w:r w:rsidRPr="007351C4">
        <w:rPr>
          <w:rFonts w:ascii="Times New Roman" w:hAnsi="Times New Roman"/>
          <w:bCs/>
          <w:spacing w:val="-3"/>
          <w:sz w:val="28"/>
          <w:szCs w:val="28"/>
        </w:rPr>
        <w:t>(</w:t>
      </w:r>
      <w:r w:rsidRPr="007351C4">
        <w:rPr>
          <w:rFonts w:ascii="Times New Roman" w:hAnsi="Times New Roman"/>
          <w:i/>
          <w:iCs/>
          <w:spacing w:val="-3"/>
          <w:sz w:val="28"/>
          <w:szCs w:val="28"/>
          <w:lang w:val="en-US"/>
        </w:rPr>
        <w:t>F</w:t>
      </w:r>
      <w:r w:rsidRPr="007351C4">
        <w:rPr>
          <w:rFonts w:ascii="Times New Roman" w:hAnsi="Times New Roman"/>
          <w:i/>
          <w:iCs/>
          <w:spacing w:val="-3"/>
          <w:sz w:val="28"/>
          <w:szCs w:val="28"/>
        </w:rPr>
        <w:t xml:space="preserve"> </w:t>
      </w:r>
      <w:r w:rsidRPr="007351C4">
        <w:rPr>
          <w:rFonts w:ascii="Times New Roman" w:hAnsi="Times New Roman"/>
          <w:bCs/>
          <w:spacing w:val="-3"/>
          <w:sz w:val="28"/>
          <w:szCs w:val="28"/>
        </w:rPr>
        <w:t xml:space="preserve">) </w:t>
      </w:r>
      <w:r w:rsidRPr="007351C4">
        <w:rPr>
          <w:rFonts w:ascii="Times New Roman" w:hAnsi="Times New Roman"/>
          <w:spacing w:val="-3"/>
          <w:sz w:val="28"/>
          <w:szCs w:val="28"/>
        </w:rPr>
        <w:t>ожидаемого нежелательного события (например, аварии). Ча</w:t>
      </w:r>
      <w:r w:rsidRPr="007351C4">
        <w:rPr>
          <w:rFonts w:ascii="Times New Roman" w:hAnsi="Times New Roman"/>
          <w:spacing w:val="-3"/>
          <w:sz w:val="28"/>
          <w:szCs w:val="28"/>
        </w:rPr>
        <w:softHyphen/>
      </w:r>
      <w:r w:rsidRPr="007351C4">
        <w:rPr>
          <w:rFonts w:ascii="Times New Roman" w:hAnsi="Times New Roman"/>
          <w:spacing w:val="-4"/>
          <w:sz w:val="28"/>
          <w:szCs w:val="28"/>
        </w:rPr>
        <w:t>стота выражается числом событий в единицу времени, например: 20 000 дорож</w:t>
      </w:r>
      <w:r w:rsidRPr="007351C4">
        <w:rPr>
          <w:rFonts w:ascii="Times New Roman" w:hAnsi="Times New Roman"/>
          <w:spacing w:val="-4"/>
          <w:sz w:val="28"/>
          <w:szCs w:val="28"/>
        </w:rPr>
        <w:softHyphen/>
      </w:r>
      <w:r w:rsidRPr="007351C4">
        <w:rPr>
          <w:rFonts w:ascii="Times New Roman" w:hAnsi="Times New Roman"/>
          <w:sz w:val="28"/>
          <w:szCs w:val="28"/>
        </w:rPr>
        <w:t>но-транспортных происшествий в год.</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i/>
          <w:iCs/>
          <w:spacing w:val="-5"/>
          <w:sz w:val="28"/>
          <w:szCs w:val="28"/>
        </w:rPr>
        <w:t xml:space="preserve">Последствия </w:t>
      </w:r>
      <w:r w:rsidRPr="007351C4">
        <w:rPr>
          <w:rFonts w:ascii="Times New Roman" w:hAnsi="Times New Roman"/>
          <w:bCs/>
          <w:spacing w:val="-5"/>
          <w:sz w:val="28"/>
          <w:szCs w:val="28"/>
        </w:rPr>
        <w:t>(</w:t>
      </w:r>
      <w:r w:rsidRPr="007351C4">
        <w:rPr>
          <w:rFonts w:ascii="Times New Roman" w:hAnsi="Times New Roman"/>
          <w:i/>
          <w:iCs/>
          <w:spacing w:val="-5"/>
          <w:sz w:val="28"/>
          <w:szCs w:val="28"/>
        </w:rPr>
        <w:t xml:space="preserve">C </w:t>
      </w:r>
      <w:r w:rsidRPr="007351C4">
        <w:rPr>
          <w:rFonts w:ascii="Times New Roman" w:hAnsi="Times New Roman"/>
          <w:bCs/>
          <w:spacing w:val="-5"/>
          <w:sz w:val="28"/>
          <w:szCs w:val="28"/>
        </w:rPr>
        <w:t>)</w:t>
      </w:r>
      <w:r w:rsidRPr="007351C4">
        <w:rPr>
          <w:rFonts w:ascii="Times New Roman" w:hAnsi="Times New Roman"/>
          <w:bCs/>
          <w:i/>
          <w:iCs/>
          <w:spacing w:val="-5"/>
          <w:sz w:val="28"/>
          <w:szCs w:val="28"/>
        </w:rPr>
        <w:t xml:space="preserve">, </w:t>
      </w:r>
      <w:r w:rsidRPr="007351C4">
        <w:rPr>
          <w:rFonts w:ascii="Times New Roman" w:hAnsi="Times New Roman"/>
          <w:spacing w:val="-5"/>
          <w:sz w:val="28"/>
          <w:szCs w:val="28"/>
        </w:rPr>
        <w:t>которые являются мерой серьезности нежелательного со</w:t>
      </w:r>
      <w:r w:rsidRPr="007351C4">
        <w:rPr>
          <w:rFonts w:ascii="Times New Roman" w:hAnsi="Times New Roman"/>
          <w:spacing w:val="-5"/>
          <w:sz w:val="28"/>
          <w:szCs w:val="28"/>
        </w:rPr>
        <w:softHyphen/>
      </w:r>
      <w:r w:rsidRPr="007351C4">
        <w:rPr>
          <w:rFonts w:ascii="Times New Roman" w:hAnsi="Times New Roman"/>
          <w:sz w:val="28"/>
          <w:szCs w:val="28"/>
        </w:rPr>
        <w:t>бытия. Последствия могут быть выражены различными способами, в зависи</w:t>
      </w:r>
      <w:r w:rsidRPr="007351C4">
        <w:rPr>
          <w:rFonts w:ascii="Times New Roman" w:hAnsi="Times New Roman"/>
          <w:sz w:val="28"/>
          <w:szCs w:val="28"/>
        </w:rPr>
        <w:softHyphen/>
      </w:r>
      <w:r w:rsidRPr="007351C4">
        <w:rPr>
          <w:rFonts w:ascii="Times New Roman" w:hAnsi="Times New Roman"/>
          <w:spacing w:val="-1"/>
          <w:sz w:val="28"/>
          <w:szCs w:val="28"/>
        </w:rPr>
        <w:t>мости от вида анализа. Типовым выражением последствий аварии можно счи</w:t>
      </w:r>
      <w:r w:rsidRPr="007351C4">
        <w:rPr>
          <w:rFonts w:ascii="Times New Roman" w:hAnsi="Times New Roman"/>
          <w:spacing w:val="-1"/>
          <w:sz w:val="28"/>
          <w:szCs w:val="28"/>
        </w:rPr>
        <w:softHyphen/>
      </w:r>
      <w:r w:rsidRPr="007351C4">
        <w:rPr>
          <w:rFonts w:ascii="Times New Roman" w:hAnsi="Times New Roman"/>
          <w:sz w:val="28"/>
          <w:szCs w:val="28"/>
        </w:rPr>
        <w:t>тать гибель человека или конкретного числа людей.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Таким образом, риск </w:t>
      </w:r>
      <w:r w:rsidRPr="007351C4">
        <w:rPr>
          <w:rFonts w:ascii="Times New Roman" w:hAnsi="Times New Roman"/>
          <w:i/>
          <w:iCs/>
          <w:spacing w:val="-1"/>
          <w:sz w:val="28"/>
          <w:szCs w:val="28"/>
          <w:lang w:val="en-US"/>
        </w:rPr>
        <w:t>R</w:t>
      </w:r>
      <w:r w:rsidRPr="007351C4">
        <w:rPr>
          <w:rFonts w:ascii="Times New Roman" w:hAnsi="Times New Roman"/>
          <w:i/>
          <w:iCs/>
          <w:spacing w:val="-1"/>
          <w:sz w:val="28"/>
          <w:szCs w:val="28"/>
        </w:rPr>
        <w:t xml:space="preserve"> </w:t>
      </w:r>
      <w:r w:rsidRPr="007351C4">
        <w:rPr>
          <w:rFonts w:ascii="Times New Roman" w:hAnsi="Times New Roman"/>
          <w:spacing w:val="-1"/>
          <w:sz w:val="28"/>
          <w:szCs w:val="28"/>
        </w:rPr>
        <w:t>в общем виде есть функция двух переменных – час</w:t>
      </w:r>
      <w:r w:rsidRPr="007351C4">
        <w:rPr>
          <w:rFonts w:ascii="Times New Roman" w:hAnsi="Times New Roman"/>
          <w:spacing w:val="-1"/>
          <w:sz w:val="28"/>
          <w:szCs w:val="28"/>
        </w:rPr>
        <w:softHyphen/>
      </w:r>
      <w:r w:rsidRPr="007351C4">
        <w:rPr>
          <w:rFonts w:ascii="Times New Roman" w:hAnsi="Times New Roman"/>
          <w:sz w:val="28"/>
          <w:szCs w:val="28"/>
        </w:rPr>
        <w:t>тоты и последствий нежелательного события:</w:t>
      </w:r>
    </w:p>
    <w:p w:rsidR="002F49DB" w:rsidRPr="007351C4" w:rsidRDefault="002F49DB" w:rsidP="002F49DB">
      <w:pPr>
        <w:shd w:val="clear" w:color="auto" w:fill="FFFFFF"/>
        <w:ind w:left="2890" w:right="-21"/>
        <w:rPr>
          <w:rFonts w:ascii="Times New Roman" w:hAnsi="Times New Roman"/>
          <w:sz w:val="28"/>
          <w:szCs w:val="28"/>
        </w:rPr>
      </w:pPr>
      <w:r w:rsidRPr="007351C4">
        <w:rPr>
          <w:rFonts w:ascii="Times New Roman" w:hAnsi="Times New Roman"/>
          <w:i/>
          <w:iCs/>
          <w:sz w:val="28"/>
          <w:szCs w:val="28"/>
          <w:lang w:val="en-US"/>
        </w:rPr>
        <w:t>R</w:t>
      </w:r>
      <w:r w:rsidRPr="007351C4">
        <w:rPr>
          <w:rFonts w:ascii="Times New Roman" w:hAnsi="Times New Roman"/>
          <w:i/>
          <w:iCs/>
          <w:sz w:val="28"/>
          <w:szCs w:val="28"/>
        </w:rPr>
        <w:t xml:space="preserve"> = </w:t>
      </w:r>
      <w:r w:rsidRPr="007351C4">
        <w:rPr>
          <w:rFonts w:ascii="Times New Roman" w:hAnsi="Times New Roman"/>
          <w:i/>
          <w:iCs/>
          <w:sz w:val="28"/>
          <w:szCs w:val="28"/>
          <w:lang w:val="en-US"/>
        </w:rPr>
        <w:t>f</w:t>
      </w:r>
      <w:r w:rsidRPr="007351C4">
        <w:rPr>
          <w:rFonts w:ascii="Times New Roman" w:hAnsi="Times New Roman"/>
          <w:i/>
          <w:iCs/>
          <w:sz w:val="28"/>
          <w:szCs w:val="28"/>
        </w:rPr>
        <w:t xml:space="preserve"> </w:t>
      </w:r>
      <w:r w:rsidRPr="007351C4">
        <w:rPr>
          <w:rFonts w:ascii="Times New Roman" w:hAnsi="Times New Roman"/>
          <w:sz w:val="28"/>
          <w:szCs w:val="28"/>
        </w:rPr>
        <w:t>(</w:t>
      </w:r>
      <w:r w:rsidRPr="007351C4">
        <w:rPr>
          <w:rFonts w:ascii="Times New Roman" w:hAnsi="Times New Roman"/>
          <w:i/>
          <w:iCs/>
          <w:sz w:val="28"/>
          <w:szCs w:val="28"/>
          <w:lang w:val="en-US"/>
        </w:rPr>
        <w:t>F</w:t>
      </w:r>
      <w:r w:rsidRPr="007351C4">
        <w:rPr>
          <w:rFonts w:ascii="Times New Roman" w:hAnsi="Times New Roman"/>
          <w:sz w:val="28"/>
          <w:szCs w:val="28"/>
        </w:rPr>
        <w:t xml:space="preserve">, </w:t>
      </w:r>
      <w:r w:rsidRPr="007351C4">
        <w:rPr>
          <w:rFonts w:ascii="Times New Roman" w:hAnsi="Times New Roman"/>
          <w:i/>
          <w:iCs/>
          <w:sz w:val="28"/>
          <w:szCs w:val="28"/>
          <w:lang w:val="en-US"/>
        </w:rPr>
        <w:t>C</w:t>
      </w:r>
      <w:r w:rsidRPr="007351C4">
        <w:rPr>
          <w:rFonts w:ascii="Times New Roman" w:hAnsi="Times New Roman"/>
          <w:i/>
          <w:iCs/>
          <w:sz w:val="28"/>
          <w:szCs w:val="28"/>
        </w:rPr>
        <w:t xml:space="preserve"> </w:t>
      </w:r>
      <w:r w:rsidRPr="007351C4">
        <w:rPr>
          <w:rFonts w:ascii="Times New Roman" w:hAnsi="Times New Roman"/>
          <w:sz w:val="28"/>
          <w:szCs w:val="28"/>
        </w:rPr>
        <w:t>),</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 xml:space="preserve">где: </w:t>
      </w:r>
      <w:r w:rsidRPr="007351C4">
        <w:rPr>
          <w:rFonts w:ascii="Times New Roman" w:hAnsi="Times New Roman"/>
          <w:i/>
          <w:iCs/>
          <w:sz w:val="28"/>
          <w:szCs w:val="28"/>
          <w:lang w:val="en-US"/>
        </w:rPr>
        <w:t>F</w:t>
      </w:r>
      <w:r w:rsidRPr="007351C4">
        <w:rPr>
          <w:rFonts w:ascii="Times New Roman" w:hAnsi="Times New Roman"/>
          <w:i/>
          <w:iCs/>
          <w:sz w:val="28"/>
          <w:szCs w:val="28"/>
        </w:rPr>
        <w:t xml:space="preserve">   </w:t>
      </w:r>
      <w:r w:rsidRPr="007351C4">
        <w:rPr>
          <w:rFonts w:ascii="Times New Roman" w:hAnsi="Times New Roman"/>
          <w:sz w:val="28"/>
          <w:szCs w:val="28"/>
        </w:rPr>
        <w:t>–  частота;</w:t>
      </w:r>
    </w:p>
    <w:p w:rsidR="002F49DB" w:rsidRPr="007351C4" w:rsidRDefault="002F49DB" w:rsidP="002F49DB">
      <w:pPr>
        <w:shd w:val="clear" w:color="auto" w:fill="FFFFFF"/>
        <w:ind w:left="475" w:right="-21"/>
        <w:rPr>
          <w:rFonts w:ascii="Times New Roman" w:hAnsi="Times New Roman"/>
          <w:sz w:val="28"/>
          <w:szCs w:val="28"/>
        </w:rPr>
      </w:pPr>
      <w:r w:rsidRPr="007351C4">
        <w:rPr>
          <w:rFonts w:ascii="Times New Roman" w:hAnsi="Times New Roman"/>
          <w:i/>
          <w:iCs/>
          <w:sz w:val="28"/>
          <w:szCs w:val="28"/>
        </w:rPr>
        <w:t xml:space="preserve">C   </w:t>
      </w:r>
      <w:r w:rsidRPr="007351C4">
        <w:rPr>
          <w:rFonts w:ascii="Times New Roman" w:hAnsi="Times New Roman"/>
          <w:sz w:val="28"/>
          <w:szCs w:val="28"/>
        </w:rPr>
        <w:t>–  последствия.</w:t>
      </w:r>
    </w:p>
    <w:p w:rsidR="002F49DB" w:rsidRPr="007351C4" w:rsidRDefault="002F49DB" w:rsidP="002F49DB">
      <w:pPr>
        <w:shd w:val="clear" w:color="auto" w:fill="FFFFFF"/>
        <w:ind w:right="-21" w:firstLine="336"/>
        <w:rPr>
          <w:rFonts w:ascii="Times New Roman" w:hAnsi="Times New Roman"/>
          <w:sz w:val="28"/>
          <w:szCs w:val="28"/>
        </w:rPr>
      </w:pPr>
      <w:r w:rsidRPr="007351C4">
        <w:rPr>
          <w:rFonts w:ascii="Times New Roman" w:hAnsi="Times New Roman"/>
          <w:spacing w:val="-8"/>
          <w:sz w:val="28"/>
          <w:szCs w:val="28"/>
        </w:rPr>
        <w:t xml:space="preserve">Общий показатель риска дополняется набором </w:t>
      </w:r>
      <w:r w:rsidRPr="007351C4">
        <w:rPr>
          <w:rFonts w:ascii="Times New Roman" w:hAnsi="Times New Roman"/>
          <w:bCs/>
          <w:i/>
          <w:iCs/>
          <w:spacing w:val="-8"/>
          <w:sz w:val="28"/>
          <w:szCs w:val="28"/>
        </w:rPr>
        <w:t xml:space="preserve">вторичных или производных </w:t>
      </w:r>
      <w:r w:rsidRPr="007351C4">
        <w:rPr>
          <w:rFonts w:ascii="Times New Roman" w:hAnsi="Times New Roman"/>
          <w:spacing w:val="-3"/>
          <w:sz w:val="28"/>
          <w:szCs w:val="28"/>
        </w:rPr>
        <w:t>от него показателей, которые вводятся для измерения риска определенных воз</w:t>
      </w:r>
      <w:r w:rsidRPr="007351C4">
        <w:rPr>
          <w:rFonts w:ascii="Times New Roman" w:hAnsi="Times New Roman"/>
          <w:spacing w:val="-3"/>
          <w:sz w:val="28"/>
          <w:szCs w:val="28"/>
        </w:rPr>
        <w:softHyphen/>
      </w:r>
      <w:r w:rsidRPr="007351C4">
        <w:rPr>
          <w:rFonts w:ascii="Times New Roman" w:hAnsi="Times New Roman"/>
          <w:sz w:val="28"/>
          <w:szCs w:val="28"/>
        </w:rPr>
        <w:t>действий (радиационных, химических, электромагнитных и др.), определен</w:t>
      </w:r>
      <w:r w:rsidRPr="007351C4">
        <w:rPr>
          <w:rFonts w:ascii="Times New Roman" w:hAnsi="Times New Roman"/>
          <w:sz w:val="28"/>
          <w:szCs w:val="28"/>
        </w:rPr>
        <w:softHyphen/>
      </w:r>
      <w:r w:rsidRPr="007351C4">
        <w:rPr>
          <w:rFonts w:ascii="Times New Roman" w:hAnsi="Times New Roman"/>
          <w:spacing w:val="-2"/>
          <w:sz w:val="28"/>
          <w:szCs w:val="28"/>
        </w:rPr>
        <w:t>ных последствий (смертные случаи, ущерб для здоровья, повреждение имуще</w:t>
      </w:r>
      <w:r w:rsidRPr="007351C4">
        <w:rPr>
          <w:rFonts w:ascii="Times New Roman" w:hAnsi="Times New Roman"/>
          <w:spacing w:val="-2"/>
          <w:sz w:val="28"/>
          <w:szCs w:val="28"/>
        </w:rPr>
        <w:softHyphen/>
      </w:r>
      <w:r w:rsidRPr="007351C4">
        <w:rPr>
          <w:rFonts w:ascii="Times New Roman" w:hAnsi="Times New Roman"/>
          <w:spacing w:val="-4"/>
          <w:sz w:val="28"/>
          <w:szCs w:val="28"/>
        </w:rPr>
        <w:t>ства и др.) или для определенных объектов, подлежащих обеспечению безопас</w:t>
      </w:r>
      <w:r w:rsidRPr="007351C4">
        <w:rPr>
          <w:rFonts w:ascii="Times New Roman" w:hAnsi="Times New Roman"/>
          <w:spacing w:val="-4"/>
          <w:sz w:val="28"/>
          <w:szCs w:val="28"/>
        </w:rPr>
        <w:softHyphen/>
      </w:r>
      <w:r w:rsidRPr="007351C4">
        <w:rPr>
          <w:rFonts w:ascii="Times New Roman" w:hAnsi="Times New Roman"/>
          <w:sz w:val="28"/>
          <w:szCs w:val="28"/>
        </w:rPr>
        <w:t>ности (индивидуум, группы людей, растительный и животный мир, здания и сооружения и др.).</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В частности, при анализе риска аварий с воздействием на окружающую сре</w:t>
      </w:r>
      <w:r w:rsidRPr="007351C4">
        <w:rPr>
          <w:rFonts w:ascii="Times New Roman" w:hAnsi="Times New Roman"/>
          <w:spacing w:val="-2"/>
          <w:sz w:val="28"/>
          <w:szCs w:val="28"/>
        </w:rPr>
        <w:softHyphen/>
      </w:r>
      <w:r w:rsidRPr="007351C4">
        <w:rPr>
          <w:rFonts w:ascii="Times New Roman" w:hAnsi="Times New Roman"/>
          <w:sz w:val="28"/>
          <w:szCs w:val="28"/>
        </w:rPr>
        <w:t>ду и население часто используются такие вторичные показатели риска, как:</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i/>
          <w:iCs/>
          <w:spacing w:val="-8"/>
          <w:sz w:val="28"/>
          <w:szCs w:val="28"/>
        </w:rPr>
        <w:t xml:space="preserve">Индивидуальный риск </w:t>
      </w:r>
      <w:r w:rsidRPr="007351C4">
        <w:rPr>
          <w:rFonts w:ascii="Times New Roman" w:hAnsi="Times New Roman"/>
          <w:spacing w:val="-8"/>
          <w:sz w:val="28"/>
          <w:szCs w:val="28"/>
        </w:rPr>
        <w:t xml:space="preserve">– частота поражения отдельного человека в результате </w:t>
      </w:r>
      <w:r w:rsidRPr="007351C4">
        <w:rPr>
          <w:rFonts w:ascii="Times New Roman" w:hAnsi="Times New Roman"/>
          <w:spacing w:val="-2"/>
          <w:sz w:val="28"/>
          <w:szCs w:val="28"/>
        </w:rPr>
        <w:t>воздействия исследуемых факторов опасности аварий. Обычно показатель ин</w:t>
      </w:r>
      <w:r w:rsidRPr="007351C4">
        <w:rPr>
          <w:rFonts w:ascii="Times New Roman" w:hAnsi="Times New Roman"/>
          <w:spacing w:val="-2"/>
          <w:sz w:val="28"/>
          <w:szCs w:val="28"/>
        </w:rPr>
        <w:softHyphen/>
      </w:r>
      <w:r w:rsidRPr="007351C4">
        <w:rPr>
          <w:rFonts w:ascii="Times New Roman" w:hAnsi="Times New Roman"/>
          <w:spacing w:val="-1"/>
          <w:sz w:val="28"/>
          <w:szCs w:val="28"/>
        </w:rPr>
        <w:t>дивидуального риска используется для сравнительной оценки риска для насе</w:t>
      </w:r>
      <w:r w:rsidRPr="007351C4">
        <w:rPr>
          <w:rFonts w:ascii="Times New Roman" w:hAnsi="Times New Roman"/>
          <w:spacing w:val="-1"/>
          <w:sz w:val="28"/>
          <w:szCs w:val="28"/>
        </w:rPr>
        <w:softHyphen/>
      </w:r>
      <w:r w:rsidRPr="007351C4">
        <w:rPr>
          <w:rFonts w:ascii="Times New Roman" w:hAnsi="Times New Roman"/>
          <w:sz w:val="28"/>
          <w:szCs w:val="28"/>
        </w:rPr>
        <w:t>ления, живущего вблизи и на определенном отдалении от предприятия – ис</w:t>
      </w:r>
      <w:r w:rsidRPr="007351C4">
        <w:rPr>
          <w:rFonts w:ascii="Times New Roman" w:hAnsi="Times New Roman"/>
          <w:sz w:val="28"/>
          <w:szCs w:val="28"/>
        </w:rPr>
        <w:softHyphen/>
        <w:t>точника опасности.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i/>
          <w:iCs/>
          <w:spacing w:val="-4"/>
          <w:sz w:val="28"/>
          <w:szCs w:val="28"/>
        </w:rPr>
        <w:t xml:space="preserve">Социальный риск </w:t>
      </w:r>
      <w:r w:rsidRPr="007351C4">
        <w:rPr>
          <w:rFonts w:ascii="Times New Roman" w:hAnsi="Times New Roman"/>
          <w:spacing w:val="-4"/>
          <w:sz w:val="28"/>
          <w:szCs w:val="28"/>
        </w:rPr>
        <w:t>представляет собой соотношение между частотой возник</w:t>
      </w:r>
      <w:r w:rsidRPr="007351C4">
        <w:rPr>
          <w:rFonts w:ascii="Times New Roman" w:hAnsi="Times New Roman"/>
          <w:spacing w:val="-4"/>
          <w:sz w:val="28"/>
          <w:szCs w:val="28"/>
        </w:rPr>
        <w:softHyphen/>
      </w:r>
      <w:r w:rsidRPr="007351C4">
        <w:rPr>
          <w:rFonts w:ascii="Times New Roman" w:hAnsi="Times New Roman"/>
          <w:spacing w:val="-3"/>
          <w:sz w:val="28"/>
          <w:szCs w:val="28"/>
        </w:rPr>
        <w:t xml:space="preserve">новения ущерба более определенной величины и размером ущерба, например, </w:t>
      </w:r>
      <w:r w:rsidRPr="007351C4">
        <w:rPr>
          <w:rFonts w:ascii="Times New Roman" w:hAnsi="Times New Roman"/>
          <w:sz w:val="28"/>
          <w:szCs w:val="28"/>
        </w:rPr>
        <w:t xml:space="preserve">общей численностью погибших или пострадавших людей (т.н. </w:t>
      </w:r>
      <w:r w:rsidRPr="007351C4">
        <w:rPr>
          <w:rFonts w:ascii="Times New Roman" w:hAnsi="Times New Roman"/>
          <w:i/>
          <w:iCs/>
          <w:sz w:val="28"/>
          <w:szCs w:val="28"/>
          <w:lang w:val="en-US"/>
        </w:rPr>
        <w:t>F</w:t>
      </w:r>
      <w:r w:rsidRPr="007351C4">
        <w:rPr>
          <w:rFonts w:ascii="Times New Roman" w:hAnsi="Times New Roman"/>
          <w:i/>
          <w:iCs/>
          <w:sz w:val="28"/>
          <w:szCs w:val="28"/>
        </w:rPr>
        <w:t>-</w:t>
      </w:r>
      <w:r w:rsidRPr="007351C4">
        <w:rPr>
          <w:rFonts w:ascii="Times New Roman" w:hAnsi="Times New Roman"/>
          <w:i/>
          <w:iCs/>
          <w:sz w:val="28"/>
          <w:szCs w:val="28"/>
          <w:lang w:val="en-US"/>
        </w:rPr>
        <w:t>N</w:t>
      </w:r>
      <w:r w:rsidRPr="007351C4">
        <w:rPr>
          <w:rFonts w:ascii="Times New Roman" w:hAnsi="Times New Roman"/>
          <w:i/>
          <w:iCs/>
          <w:sz w:val="28"/>
          <w:szCs w:val="28"/>
        </w:rPr>
        <w:t xml:space="preserve"> </w:t>
      </w:r>
      <w:r w:rsidRPr="007351C4">
        <w:rPr>
          <w:rFonts w:ascii="Times New Roman" w:hAnsi="Times New Roman"/>
          <w:sz w:val="28"/>
          <w:szCs w:val="28"/>
        </w:rPr>
        <w:t xml:space="preserve">диаграммы или кривые, известные также как кривые </w:t>
      </w:r>
      <w:proofErr w:type="spellStart"/>
      <w:r w:rsidRPr="007351C4">
        <w:rPr>
          <w:rFonts w:ascii="Times New Roman" w:hAnsi="Times New Roman"/>
          <w:sz w:val="28"/>
          <w:szCs w:val="28"/>
        </w:rPr>
        <w:t>Фармера</w:t>
      </w:r>
      <w:proofErr w:type="spellEnd"/>
      <w:r w:rsidRPr="007351C4">
        <w:rPr>
          <w:rFonts w:ascii="Times New Roman" w:hAnsi="Times New Roman"/>
          <w:sz w:val="28"/>
          <w:szCs w:val="28"/>
        </w:rPr>
        <w:t>). Другими словами, это за</w:t>
      </w:r>
      <w:r w:rsidRPr="007351C4">
        <w:rPr>
          <w:rFonts w:ascii="Times New Roman" w:hAnsi="Times New Roman"/>
          <w:sz w:val="28"/>
          <w:szCs w:val="28"/>
        </w:rPr>
        <w:softHyphen/>
      </w:r>
      <w:r w:rsidRPr="007351C4">
        <w:rPr>
          <w:rFonts w:ascii="Times New Roman" w:hAnsi="Times New Roman"/>
          <w:spacing w:val="-3"/>
          <w:sz w:val="28"/>
          <w:szCs w:val="28"/>
        </w:rPr>
        <w:t xml:space="preserve">висимость частоты возникновения событий </w:t>
      </w:r>
      <w:r w:rsidRPr="007351C4">
        <w:rPr>
          <w:rFonts w:ascii="Times New Roman" w:hAnsi="Times New Roman"/>
          <w:i/>
          <w:iCs/>
          <w:spacing w:val="-3"/>
          <w:sz w:val="28"/>
          <w:szCs w:val="28"/>
          <w:lang w:val="en-US"/>
        </w:rPr>
        <w:t>F</w:t>
      </w:r>
      <w:r w:rsidRPr="007351C4">
        <w:rPr>
          <w:rFonts w:ascii="Times New Roman" w:hAnsi="Times New Roman"/>
          <w:spacing w:val="-3"/>
          <w:sz w:val="28"/>
          <w:szCs w:val="28"/>
        </w:rPr>
        <w:t>, в которых пострадало на опреде</w:t>
      </w:r>
      <w:r w:rsidRPr="007351C4">
        <w:rPr>
          <w:rFonts w:ascii="Times New Roman" w:hAnsi="Times New Roman"/>
          <w:spacing w:val="-3"/>
          <w:sz w:val="28"/>
          <w:szCs w:val="28"/>
        </w:rPr>
        <w:softHyphen/>
      </w:r>
      <w:r w:rsidRPr="007351C4">
        <w:rPr>
          <w:rFonts w:ascii="Times New Roman" w:hAnsi="Times New Roman"/>
          <w:spacing w:val="-4"/>
          <w:sz w:val="28"/>
          <w:szCs w:val="28"/>
        </w:rPr>
        <w:t xml:space="preserve">ленном уровне не менее </w:t>
      </w:r>
      <w:r w:rsidRPr="007351C4">
        <w:rPr>
          <w:rFonts w:ascii="Times New Roman" w:hAnsi="Times New Roman"/>
          <w:i/>
          <w:iCs/>
          <w:spacing w:val="-4"/>
          <w:sz w:val="28"/>
          <w:szCs w:val="28"/>
          <w:lang w:val="en-US"/>
        </w:rPr>
        <w:t>N</w:t>
      </w:r>
      <w:r w:rsidRPr="007351C4">
        <w:rPr>
          <w:rFonts w:ascii="Times New Roman" w:hAnsi="Times New Roman"/>
          <w:i/>
          <w:iCs/>
          <w:spacing w:val="-4"/>
          <w:sz w:val="28"/>
          <w:szCs w:val="28"/>
        </w:rPr>
        <w:t xml:space="preserve"> </w:t>
      </w:r>
      <w:r w:rsidRPr="007351C4">
        <w:rPr>
          <w:rFonts w:ascii="Times New Roman" w:hAnsi="Times New Roman"/>
          <w:spacing w:val="-4"/>
          <w:sz w:val="28"/>
          <w:szCs w:val="28"/>
        </w:rPr>
        <w:t xml:space="preserve">человек, от этого числа </w:t>
      </w:r>
      <w:r w:rsidRPr="007351C4">
        <w:rPr>
          <w:rFonts w:ascii="Times New Roman" w:hAnsi="Times New Roman"/>
          <w:i/>
          <w:iCs/>
          <w:spacing w:val="-4"/>
          <w:sz w:val="28"/>
          <w:szCs w:val="28"/>
          <w:lang w:val="en-US"/>
        </w:rPr>
        <w:t>N</w:t>
      </w:r>
      <w:r w:rsidRPr="007351C4">
        <w:rPr>
          <w:rFonts w:ascii="Times New Roman" w:hAnsi="Times New Roman"/>
          <w:spacing w:val="-4"/>
          <w:sz w:val="28"/>
          <w:szCs w:val="28"/>
        </w:rPr>
        <w:t>. Характеризует тяжесть по</w:t>
      </w:r>
      <w:r w:rsidRPr="007351C4">
        <w:rPr>
          <w:rFonts w:ascii="Times New Roman" w:hAnsi="Times New Roman"/>
          <w:spacing w:val="-4"/>
          <w:sz w:val="28"/>
          <w:szCs w:val="28"/>
        </w:rPr>
        <w:softHyphen/>
      </w:r>
      <w:r w:rsidRPr="007351C4">
        <w:rPr>
          <w:rFonts w:ascii="Times New Roman" w:hAnsi="Times New Roman"/>
          <w:spacing w:val="-1"/>
          <w:sz w:val="28"/>
          <w:szCs w:val="28"/>
        </w:rPr>
        <w:t>следствий (катастрофичность) реализации опасностей, связанных с аварией.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i/>
          <w:iCs/>
          <w:spacing w:val="-5"/>
          <w:sz w:val="28"/>
          <w:szCs w:val="28"/>
        </w:rPr>
        <w:t xml:space="preserve">Коллективный риск </w:t>
      </w:r>
      <w:r w:rsidRPr="007351C4">
        <w:rPr>
          <w:rFonts w:ascii="Times New Roman" w:hAnsi="Times New Roman"/>
          <w:spacing w:val="-5"/>
          <w:sz w:val="28"/>
          <w:szCs w:val="28"/>
        </w:rPr>
        <w:t>– ожидаемое количество пораженных в результате воз</w:t>
      </w:r>
      <w:r w:rsidRPr="007351C4">
        <w:rPr>
          <w:rFonts w:ascii="Times New Roman" w:hAnsi="Times New Roman"/>
          <w:spacing w:val="-5"/>
          <w:sz w:val="28"/>
          <w:szCs w:val="28"/>
        </w:rPr>
        <w:softHyphen/>
      </w:r>
      <w:r w:rsidRPr="007351C4">
        <w:rPr>
          <w:rFonts w:ascii="Times New Roman" w:hAnsi="Times New Roman"/>
          <w:sz w:val="28"/>
          <w:szCs w:val="28"/>
        </w:rPr>
        <w:t>можных аварий за определенный период времени.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При расчете распределения риска по территории вокруг объекта («картиро</w:t>
      </w:r>
      <w:r w:rsidRPr="007351C4">
        <w:rPr>
          <w:rFonts w:ascii="Times New Roman" w:hAnsi="Times New Roman"/>
          <w:spacing w:val="-2"/>
          <w:sz w:val="28"/>
          <w:szCs w:val="28"/>
        </w:rPr>
        <w:softHyphen/>
      </w:r>
      <w:r w:rsidRPr="007351C4">
        <w:rPr>
          <w:rFonts w:ascii="Times New Roman" w:hAnsi="Times New Roman"/>
          <w:spacing w:val="-8"/>
          <w:sz w:val="28"/>
          <w:szCs w:val="28"/>
        </w:rPr>
        <w:t xml:space="preserve">вании риска») индивидуальный риск определяется </w:t>
      </w:r>
      <w:r w:rsidRPr="007351C4">
        <w:rPr>
          <w:rFonts w:ascii="Times New Roman" w:hAnsi="Times New Roman"/>
          <w:bCs/>
          <w:i/>
          <w:iCs/>
          <w:spacing w:val="-8"/>
          <w:sz w:val="28"/>
          <w:szCs w:val="28"/>
        </w:rPr>
        <w:t>потенциальным территори</w:t>
      </w:r>
      <w:r w:rsidRPr="007351C4">
        <w:rPr>
          <w:rFonts w:ascii="Times New Roman" w:hAnsi="Times New Roman"/>
          <w:bCs/>
          <w:i/>
          <w:iCs/>
          <w:spacing w:val="-8"/>
          <w:sz w:val="28"/>
          <w:szCs w:val="28"/>
        </w:rPr>
        <w:softHyphen/>
      </w:r>
      <w:r w:rsidRPr="007351C4">
        <w:rPr>
          <w:rFonts w:ascii="Times New Roman" w:hAnsi="Times New Roman"/>
          <w:bCs/>
          <w:i/>
          <w:iCs/>
          <w:spacing w:val="-6"/>
          <w:sz w:val="28"/>
          <w:szCs w:val="28"/>
        </w:rPr>
        <w:t xml:space="preserve">альным риском </w:t>
      </w:r>
      <w:r w:rsidRPr="007351C4">
        <w:rPr>
          <w:rFonts w:ascii="Times New Roman" w:hAnsi="Times New Roman"/>
          <w:spacing w:val="-6"/>
          <w:sz w:val="28"/>
          <w:szCs w:val="28"/>
        </w:rPr>
        <w:t>и вероятностью нахождения человека в районе возможного дей</w:t>
      </w:r>
      <w:r w:rsidRPr="007351C4">
        <w:rPr>
          <w:rFonts w:ascii="Times New Roman" w:hAnsi="Times New Roman"/>
          <w:spacing w:val="-6"/>
          <w:sz w:val="28"/>
          <w:szCs w:val="28"/>
        </w:rPr>
        <w:softHyphen/>
      </w:r>
      <w:r w:rsidRPr="007351C4">
        <w:rPr>
          <w:rFonts w:ascii="Times New Roman" w:hAnsi="Times New Roman"/>
          <w:sz w:val="28"/>
          <w:szCs w:val="28"/>
        </w:rPr>
        <w:t>ствия опасных факторов.</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Комплексным показателем риска, характеризующим пространственное </w:t>
      </w:r>
      <w:r w:rsidRPr="007351C4">
        <w:rPr>
          <w:rFonts w:ascii="Times New Roman" w:hAnsi="Times New Roman"/>
          <w:spacing w:val="-3"/>
          <w:sz w:val="28"/>
          <w:szCs w:val="28"/>
        </w:rPr>
        <w:t xml:space="preserve">распределение опасности по объекту и близлежащей территории, является </w:t>
      </w:r>
      <w:r w:rsidRPr="007351C4">
        <w:rPr>
          <w:rFonts w:ascii="Times New Roman" w:hAnsi="Times New Roman"/>
          <w:bCs/>
          <w:i/>
          <w:iCs/>
          <w:spacing w:val="-3"/>
          <w:sz w:val="28"/>
          <w:szCs w:val="28"/>
        </w:rPr>
        <w:t>по</w:t>
      </w:r>
      <w:r w:rsidRPr="007351C4">
        <w:rPr>
          <w:rFonts w:ascii="Times New Roman" w:hAnsi="Times New Roman"/>
          <w:bCs/>
          <w:i/>
          <w:iCs/>
          <w:spacing w:val="-3"/>
          <w:sz w:val="28"/>
          <w:szCs w:val="28"/>
        </w:rPr>
        <w:softHyphen/>
      </w:r>
      <w:r w:rsidRPr="007351C4">
        <w:rPr>
          <w:rFonts w:ascii="Times New Roman" w:hAnsi="Times New Roman"/>
          <w:bCs/>
          <w:i/>
          <w:iCs/>
          <w:spacing w:val="-10"/>
          <w:sz w:val="28"/>
          <w:szCs w:val="28"/>
        </w:rPr>
        <w:t xml:space="preserve">тенциальный территориальный риск </w:t>
      </w:r>
      <w:r w:rsidRPr="007351C4">
        <w:rPr>
          <w:rFonts w:ascii="Times New Roman" w:hAnsi="Times New Roman"/>
          <w:spacing w:val="-10"/>
          <w:sz w:val="28"/>
          <w:szCs w:val="28"/>
        </w:rPr>
        <w:t>– частота реализации поражающих факто</w:t>
      </w:r>
      <w:r w:rsidRPr="007351C4">
        <w:rPr>
          <w:rFonts w:ascii="Times New Roman" w:hAnsi="Times New Roman"/>
          <w:spacing w:val="-10"/>
          <w:sz w:val="28"/>
          <w:szCs w:val="28"/>
        </w:rPr>
        <w:softHyphen/>
      </w:r>
      <w:r w:rsidRPr="007351C4">
        <w:rPr>
          <w:rFonts w:ascii="Times New Roman" w:hAnsi="Times New Roman"/>
          <w:sz w:val="28"/>
          <w:szCs w:val="28"/>
        </w:rPr>
        <w:t xml:space="preserve">ров в рассматриваемой точке территории. Потенциальный территориальный </w:t>
      </w:r>
      <w:r w:rsidRPr="007351C4">
        <w:rPr>
          <w:rFonts w:ascii="Times New Roman" w:hAnsi="Times New Roman"/>
          <w:spacing w:val="-2"/>
          <w:sz w:val="28"/>
          <w:szCs w:val="28"/>
        </w:rPr>
        <w:t>риск не зависит от факта нахождения объекта воздействия (например, челове</w:t>
      </w:r>
      <w:r w:rsidRPr="007351C4">
        <w:rPr>
          <w:rFonts w:ascii="Times New Roman" w:hAnsi="Times New Roman"/>
          <w:spacing w:val="-2"/>
          <w:sz w:val="28"/>
          <w:szCs w:val="28"/>
        </w:rPr>
        <w:softHyphen/>
      </w:r>
      <w:r w:rsidRPr="007351C4">
        <w:rPr>
          <w:rFonts w:ascii="Times New Roman" w:hAnsi="Times New Roman"/>
          <w:sz w:val="28"/>
          <w:szCs w:val="28"/>
        </w:rPr>
        <w:t xml:space="preserve">ка) в данном месте пространства. Предполагается, что условная вероятность </w:t>
      </w:r>
      <w:r w:rsidRPr="007351C4">
        <w:rPr>
          <w:rFonts w:ascii="Times New Roman" w:hAnsi="Times New Roman"/>
          <w:spacing w:val="-3"/>
          <w:sz w:val="28"/>
          <w:szCs w:val="28"/>
        </w:rPr>
        <w:t>нахождения объекта воздействия равна 1 (т.е. человек находится в данной точ</w:t>
      </w:r>
      <w:r w:rsidRPr="007351C4">
        <w:rPr>
          <w:rFonts w:ascii="Times New Roman" w:hAnsi="Times New Roman"/>
          <w:spacing w:val="-3"/>
          <w:sz w:val="28"/>
          <w:szCs w:val="28"/>
        </w:rPr>
        <w:softHyphen/>
      </w:r>
      <w:r w:rsidRPr="007351C4">
        <w:rPr>
          <w:rFonts w:ascii="Times New Roman" w:hAnsi="Times New Roman"/>
          <w:spacing w:val="-1"/>
          <w:sz w:val="28"/>
          <w:szCs w:val="28"/>
        </w:rPr>
        <w:t>ке пространства в течение всего рассматриваемого промежутка времени). По</w:t>
      </w:r>
      <w:r w:rsidRPr="007351C4">
        <w:rPr>
          <w:rFonts w:ascii="Times New Roman" w:hAnsi="Times New Roman"/>
          <w:spacing w:val="-1"/>
          <w:sz w:val="28"/>
          <w:szCs w:val="28"/>
        </w:rPr>
        <w:softHyphen/>
      </w:r>
      <w:r w:rsidRPr="007351C4">
        <w:rPr>
          <w:rFonts w:ascii="Times New Roman" w:hAnsi="Times New Roman"/>
          <w:sz w:val="28"/>
          <w:szCs w:val="28"/>
        </w:rPr>
        <w:t>тенциальный риск не зависит от того, находится ли опасный объект в много</w:t>
      </w:r>
      <w:r w:rsidRPr="007351C4">
        <w:rPr>
          <w:rFonts w:ascii="Times New Roman" w:hAnsi="Times New Roman"/>
          <w:sz w:val="28"/>
          <w:szCs w:val="28"/>
        </w:rPr>
        <w:softHyphen/>
      </w:r>
      <w:r w:rsidRPr="007351C4">
        <w:rPr>
          <w:rFonts w:ascii="Times New Roman" w:hAnsi="Times New Roman"/>
          <w:spacing w:val="-2"/>
          <w:sz w:val="28"/>
          <w:szCs w:val="28"/>
        </w:rPr>
        <w:t>людном или пустынном месте, и может меняться в широком интервале. Потен</w:t>
      </w:r>
      <w:r w:rsidRPr="007351C4">
        <w:rPr>
          <w:rFonts w:ascii="Times New Roman" w:hAnsi="Times New Roman"/>
          <w:spacing w:val="-2"/>
          <w:sz w:val="28"/>
          <w:szCs w:val="28"/>
        </w:rPr>
        <w:softHyphen/>
        <w:t>циальный риск, в соответствии с названием, выражает собой потенциал макси</w:t>
      </w:r>
      <w:r w:rsidRPr="007351C4">
        <w:rPr>
          <w:rFonts w:ascii="Times New Roman" w:hAnsi="Times New Roman"/>
          <w:spacing w:val="-2"/>
          <w:sz w:val="28"/>
          <w:szCs w:val="28"/>
        </w:rPr>
        <w:softHyphen/>
      </w:r>
      <w:r w:rsidRPr="007351C4">
        <w:rPr>
          <w:rFonts w:ascii="Times New Roman" w:hAnsi="Times New Roman"/>
          <w:sz w:val="28"/>
          <w:szCs w:val="28"/>
        </w:rPr>
        <w:t>мально возможной опасности для конкретных объектов воздействия (реципи</w:t>
      </w:r>
      <w:r w:rsidRPr="007351C4">
        <w:rPr>
          <w:rFonts w:ascii="Times New Roman" w:hAnsi="Times New Roman"/>
          <w:sz w:val="28"/>
          <w:szCs w:val="28"/>
        </w:rPr>
        <w:softHyphen/>
        <w:t>ентов, находящихся в данной точке пространства). Как правило, потенциаль</w:t>
      </w:r>
      <w:r w:rsidRPr="007351C4">
        <w:rPr>
          <w:rFonts w:ascii="Times New Roman" w:hAnsi="Times New Roman"/>
          <w:sz w:val="28"/>
          <w:szCs w:val="28"/>
        </w:rPr>
        <w:softHyphen/>
        <w:t>ный риск оказывается промежуточной мерой опасности, используемой для оценки социального и индивидуального риска при крупных авариях.</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Распределения потенциального риска и распределение населения в иссле</w:t>
      </w:r>
      <w:r w:rsidRPr="007351C4">
        <w:rPr>
          <w:rFonts w:ascii="Times New Roman" w:hAnsi="Times New Roman"/>
          <w:spacing w:val="-2"/>
          <w:sz w:val="28"/>
          <w:szCs w:val="28"/>
        </w:rPr>
        <w:softHyphen/>
      </w:r>
      <w:r w:rsidRPr="007351C4">
        <w:rPr>
          <w:rFonts w:ascii="Times New Roman" w:hAnsi="Times New Roman"/>
          <w:spacing w:val="-4"/>
          <w:sz w:val="28"/>
          <w:szCs w:val="28"/>
        </w:rPr>
        <w:t xml:space="preserve">дуемом районе позволяет получить количественную оценку </w:t>
      </w:r>
      <w:r w:rsidRPr="007351C4">
        <w:rPr>
          <w:rFonts w:ascii="Times New Roman" w:hAnsi="Times New Roman"/>
          <w:bCs/>
          <w:i/>
          <w:iCs/>
          <w:spacing w:val="-4"/>
          <w:sz w:val="28"/>
          <w:szCs w:val="28"/>
        </w:rPr>
        <w:t xml:space="preserve">социального риска </w:t>
      </w:r>
      <w:r w:rsidRPr="007351C4">
        <w:rPr>
          <w:rFonts w:ascii="Times New Roman" w:hAnsi="Times New Roman"/>
          <w:bCs/>
          <w:i/>
          <w:iCs/>
          <w:spacing w:val="-5"/>
          <w:sz w:val="28"/>
          <w:szCs w:val="28"/>
        </w:rPr>
        <w:t>для населения</w:t>
      </w:r>
      <w:r w:rsidRPr="007351C4">
        <w:rPr>
          <w:rFonts w:ascii="Times New Roman" w:hAnsi="Times New Roman"/>
          <w:spacing w:val="-5"/>
          <w:sz w:val="28"/>
          <w:szCs w:val="28"/>
        </w:rPr>
        <w:t>. Для этого нужно определить число пораженных при каждом сце</w:t>
      </w:r>
      <w:r w:rsidRPr="007351C4">
        <w:rPr>
          <w:rFonts w:ascii="Times New Roman" w:hAnsi="Times New Roman"/>
          <w:spacing w:val="-5"/>
          <w:sz w:val="28"/>
          <w:szCs w:val="28"/>
        </w:rPr>
        <w:softHyphen/>
      </w:r>
      <w:r w:rsidRPr="007351C4">
        <w:rPr>
          <w:rFonts w:ascii="Times New Roman" w:hAnsi="Times New Roman"/>
          <w:spacing w:val="-2"/>
          <w:sz w:val="28"/>
          <w:szCs w:val="28"/>
        </w:rPr>
        <w:t>нарии от каждого источника опасности и затем определить зависимость часто</w:t>
      </w:r>
      <w:r w:rsidRPr="007351C4">
        <w:rPr>
          <w:rFonts w:ascii="Times New Roman" w:hAnsi="Times New Roman"/>
          <w:spacing w:val="-2"/>
          <w:sz w:val="28"/>
          <w:szCs w:val="28"/>
        </w:rPr>
        <w:softHyphen/>
      </w:r>
      <w:r w:rsidRPr="007351C4">
        <w:rPr>
          <w:rFonts w:ascii="Times New Roman" w:hAnsi="Times New Roman"/>
          <w:spacing w:val="-4"/>
          <w:sz w:val="28"/>
          <w:szCs w:val="28"/>
        </w:rPr>
        <w:t>ты событий (</w:t>
      </w:r>
      <w:r w:rsidRPr="007351C4">
        <w:rPr>
          <w:rFonts w:ascii="Times New Roman" w:hAnsi="Times New Roman"/>
          <w:i/>
          <w:iCs/>
          <w:spacing w:val="-4"/>
          <w:sz w:val="28"/>
          <w:szCs w:val="28"/>
          <w:lang w:val="en-US"/>
        </w:rPr>
        <w:t>F</w:t>
      </w:r>
      <w:r w:rsidRPr="007351C4">
        <w:rPr>
          <w:rFonts w:ascii="Times New Roman" w:hAnsi="Times New Roman"/>
          <w:i/>
          <w:iCs/>
          <w:spacing w:val="-4"/>
          <w:sz w:val="28"/>
          <w:szCs w:val="28"/>
        </w:rPr>
        <w:t xml:space="preserve"> </w:t>
      </w:r>
      <w:r w:rsidRPr="007351C4">
        <w:rPr>
          <w:rFonts w:ascii="Times New Roman" w:hAnsi="Times New Roman"/>
          <w:spacing w:val="-4"/>
          <w:sz w:val="28"/>
          <w:szCs w:val="28"/>
        </w:rPr>
        <w:t>), в которых пострадало на том или ином уровне число людей, бо</w:t>
      </w:r>
      <w:r w:rsidRPr="007351C4">
        <w:rPr>
          <w:rFonts w:ascii="Times New Roman" w:hAnsi="Times New Roman"/>
          <w:spacing w:val="-4"/>
          <w:sz w:val="28"/>
          <w:szCs w:val="28"/>
        </w:rPr>
        <w:softHyphen/>
      </w:r>
      <w:r w:rsidRPr="007351C4">
        <w:rPr>
          <w:rFonts w:ascii="Times New Roman" w:hAnsi="Times New Roman"/>
          <w:sz w:val="28"/>
          <w:szCs w:val="28"/>
        </w:rPr>
        <w:t>льше определенного (</w:t>
      </w:r>
      <w:r w:rsidRPr="007351C4">
        <w:rPr>
          <w:rFonts w:ascii="Times New Roman" w:hAnsi="Times New Roman"/>
          <w:i/>
          <w:iCs/>
          <w:sz w:val="28"/>
          <w:szCs w:val="28"/>
          <w:lang w:val="en-US"/>
        </w:rPr>
        <w:t>N</w:t>
      </w:r>
      <w:r w:rsidRPr="007351C4">
        <w:rPr>
          <w:rFonts w:ascii="Times New Roman" w:hAnsi="Times New Roman"/>
          <w:i/>
          <w:iCs/>
          <w:sz w:val="28"/>
          <w:szCs w:val="28"/>
        </w:rPr>
        <w:t xml:space="preserve"> </w:t>
      </w:r>
      <w:r w:rsidRPr="007351C4">
        <w:rPr>
          <w:rFonts w:ascii="Times New Roman" w:hAnsi="Times New Roman"/>
          <w:sz w:val="28"/>
          <w:szCs w:val="28"/>
        </w:rPr>
        <w:t>).</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Социальный риск характеризует масштаб и частоту аварий и определяется функцией распределения потерь (ущерба), у которой есть установившееся на</w:t>
      </w:r>
      <w:r w:rsidRPr="007351C4">
        <w:rPr>
          <w:rFonts w:ascii="Times New Roman" w:hAnsi="Times New Roman"/>
          <w:spacing w:val="-1"/>
          <w:sz w:val="28"/>
          <w:szCs w:val="28"/>
        </w:rPr>
        <w:softHyphen/>
      </w:r>
      <w:r w:rsidRPr="007351C4">
        <w:rPr>
          <w:rFonts w:ascii="Times New Roman" w:hAnsi="Times New Roman"/>
          <w:sz w:val="28"/>
          <w:szCs w:val="28"/>
        </w:rPr>
        <w:t xml:space="preserve">звание – </w:t>
      </w:r>
      <w:r w:rsidRPr="007351C4">
        <w:rPr>
          <w:rFonts w:ascii="Times New Roman" w:hAnsi="Times New Roman"/>
          <w:i/>
          <w:iCs/>
          <w:sz w:val="28"/>
          <w:szCs w:val="28"/>
          <w:lang w:val="en-US"/>
        </w:rPr>
        <w:t>F</w:t>
      </w:r>
      <w:r w:rsidRPr="007351C4">
        <w:rPr>
          <w:rFonts w:ascii="Times New Roman" w:hAnsi="Times New Roman"/>
          <w:i/>
          <w:iCs/>
          <w:sz w:val="28"/>
          <w:szCs w:val="28"/>
        </w:rPr>
        <w:t>/</w:t>
      </w:r>
      <w:r w:rsidRPr="007351C4">
        <w:rPr>
          <w:rFonts w:ascii="Times New Roman" w:hAnsi="Times New Roman"/>
          <w:i/>
          <w:iCs/>
          <w:sz w:val="28"/>
          <w:szCs w:val="28"/>
          <w:lang w:val="en-US"/>
        </w:rPr>
        <w:t>N</w:t>
      </w:r>
      <w:r w:rsidRPr="007351C4">
        <w:rPr>
          <w:rFonts w:ascii="Times New Roman" w:hAnsi="Times New Roman"/>
          <w:sz w:val="28"/>
          <w:szCs w:val="28"/>
        </w:rPr>
        <w:t xml:space="preserve">-кривая (в зарубежных работах именуется как кривая </w:t>
      </w:r>
      <w:proofErr w:type="spellStart"/>
      <w:r w:rsidRPr="007351C4">
        <w:rPr>
          <w:rFonts w:ascii="Times New Roman" w:hAnsi="Times New Roman"/>
          <w:sz w:val="28"/>
          <w:szCs w:val="28"/>
        </w:rPr>
        <w:t>Фармера</w:t>
      </w:r>
      <w:proofErr w:type="spellEnd"/>
      <w:r w:rsidRPr="007351C4">
        <w:rPr>
          <w:rFonts w:ascii="Times New Roman" w:hAnsi="Times New Roman"/>
          <w:sz w:val="28"/>
          <w:szCs w:val="28"/>
        </w:rPr>
        <w:t xml:space="preserve">). </w:t>
      </w:r>
      <w:r w:rsidRPr="007351C4">
        <w:rPr>
          <w:rFonts w:ascii="Times New Roman" w:hAnsi="Times New Roman"/>
          <w:spacing w:val="-4"/>
          <w:sz w:val="28"/>
          <w:szCs w:val="28"/>
        </w:rPr>
        <w:t xml:space="preserve">В общем случае в зависимости от задач анализа под </w:t>
      </w:r>
      <w:r w:rsidRPr="007351C4">
        <w:rPr>
          <w:rFonts w:ascii="Times New Roman" w:hAnsi="Times New Roman"/>
          <w:spacing w:val="-4"/>
          <w:sz w:val="28"/>
          <w:szCs w:val="28"/>
          <w:lang w:val="en-US"/>
        </w:rPr>
        <w:t>N</w:t>
      </w:r>
      <w:r w:rsidRPr="007351C4">
        <w:rPr>
          <w:rFonts w:ascii="Times New Roman" w:hAnsi="Times New Roman"/>
          <w:spacing w:val="-4"/>
          <w:sz w:val="28"/>
          <w:szCs w:val="28"/>
        </w:rPr>
        <w:t xml:space="preserve"> можно понимать и общее </w:t>
      </w:r>
      <w:r w:rsidRPr="007351C4">
        <w:rPr>
          <w:rFonts w:ascii="Times New Roman" w:hAnsi="Times New Roman"/>
          <w:spacing w:val="-1"/>
          <w:sz w:val="28"/>
          <w:szCs w:val="28"/>
        </w:rPr>
        <w:t>число пострадавших, и число смертельно травмированных или другой показа</w:t>
      </w:r>
      <w:r w:rsidRPr="007351C4">
        <w:rPr>
          <w:rFonts w:ascii="Times New Roman" w:hAnsi="Times New Roman"/>
          <w:spacing w:val="-1"/>
          <w:sz w:val="28"/>
          <w:szCs w:val="28"/>
        </w:rPr>
        <w:softHyphen/>
      </w:r>
      <w:r w:rsidRPr="007351C4">
        <w:rPr>
          <w:rFonts w:ascii="Times New Roman" w:hAnsi="Times New Roman"/>
          <w:sz w:val="28"/>
          <w:szCs w:val="28"/>
        </w:rPr>
        <w:t>тель тяжести последствий. Соответственно критерий приемлемости риска бу</w:t>
      </w:r>
      <w:r w:rsidRPr="007351C4">
        <w:rPr>
          <w:rFonts w:ascii="Times New Roman" w:hAnsi="Times New Roman"/>
          <w:sz w:val="28"/>
          <w:szCs w:val="28"/>
        </w:rPr>
        <w:softHyphen/>
      </w:r>
      <w:r w:rsidRPr="007351C4">
        <w:rPr>
          <w:rFonts w:ascii="Times New Roman" w:hAnsi="Times New Roman"/>
          <w:spacing w:val="-2"/>
          <w:sz w:val="28"/>
          <w:szCs w:val="28"/>
        </w:rPr>
        <w:t>дет определяться уже не числом, а кривой, построенной для различных сцена</w:t>
      </w:r>
      <w:r w:rsidRPr="007351C4">
        <w:rPr>
          <w:rFonts w:ascii="Times New Roman" w:hAnsi="Times New Roman"/>
          <w:spacing w:val="-2"/>
          <w:sz w:val="28"/>
          <w:szCs w:val="28"/>
        </w:rPr>
        <w:softHyphen/>
      </w:r>
      <w:r w:rsidRPr="007351C4">
        <w:rPr>
          <w:rFonts w:ascii="Times New Roman" w:hAnsi="Times New Roman"/>
          <w:spacing w:val="-3"/>
          <w:sz w:val="28"/>
          <w:szCs w:val="28"/>
        </w:rPr>
        <w:t>риев аварии с учетом их вероятности. В настоящее время общераспространен</w:t>
      </w:r>
      <w:r w:rsidRPr="007351C4">
        <w:rPr>
          <w:rFonts w:ascii="Times New Roman" w:hAnsi="Times New Roman"/>
          <w:spacing w:val="-3"/>
          <w:sz w:val="28"/>
          <w:szCs w:val="28"/>
        </w:rPr>
        <w:softHyphen/>
      </w:r>
      <w:r w:rsidRPr="007351C4">
        <w:rPr>
          <w:rFonts w:ascii="Times New Roman" w:hAnsi="Times New Roman"/>
          <w:spacing w:val="-1"/>
          <w:sz w:val="28"/>
          <w:szCs w:val="28"/>
        </w:rPr>
        <w:t xml:space="preserve">ным подходом для определения приемлемости риска является использование </w:t>
      </w:r>
      <w:r w:rsidRPr="007351C4">
        <w:rPr>
          <w:rFonts w:ascii="Times New Roman" w:hAnsi="Times New Roman"/>
          <w:sz w:val="28"/>
          <w:szCs w:val="28"/>
        </w:rPr>
        <w:t xml:space="preserve">двух кривых, когда, например, в логарифмических координатах определены </w:t>
      </w:r>
      <w:r w:rsidRPr="007351C4">
        <w:rPr>
          <w:rFonts w:ascii="Times New Roman" w:hAnsi="Times New Roman"/>
          <w:i/>
          <w:iCs/>
          <w:sz w:val="28"/>
          <w:szCs w:val="28"/>
          <w:lang w:val="en-US"/>
        </w:rPr>
        <w:t>F</w:t>
      </w:r>
      <w:r w:rsidRPr="007351C4">
        <w:rPr>
          <w:rFonts w:ascii="Times New Roman" w:hAnsi="Times New Roman"/>
          <w:i/>
          <w:iCs/>
          <w:sz w:val="28"/>
          <w:szCs w:val="28"/>
        </w:rPr>
        <w:t>/</w:t>
      </w:r>
      <w:r w:rsidRPr="007351C4">
        <w:rPr>
          <w:rFonts w:ascii="Times New Roman" w:hAnsi="Times New Roman"/>
          <w:i/>
          <w:iCs/>
          <w:sz w:val="28"/>
          <w:szCs w:val="28"/>
          <w:lang w:val="en-US"/>
        </w:rPr>
        <w:t>N</w:t>
      </w:r>
      <w:r w:rsidRPr="007351C4">
        <w:rPr>
          <w:rFonts w:ascii="Times New Roman" w:hAnsi="Times New Roman"/>
          <w:sz w:val="28"/>
          <w:szCs w:val="28"/>
        </w:rPr>
        <w:t xml:space="preserve">-кривые приемлемого и неприемлемого риска смертельного </w:t>
      </w:r>
      <w:proofErr w:type="spellStart"/>
      <w:r w:rsidRPr="007351C4">
        <w:rPr>
          <w:rFonts w:ascii="Times New Roman" w:hAnsi="Times New Roman"/>
          <w:sz w:val="28"/>
          <w:szCs w:val="28"/>
        </w:rPr>
        <w:t>травмирова</w:t>
      </w:r>
      <w:r w:rsidRPr="007351C4">
        <w:rPr>
          <w:rFonts w:ascii="Times New Roman" w:hAnsi="Times New Roman"/>
          <w:sz w:val="28"/>
          <w:szCs w:val="28"/>
        </w:rPr>
        <w:softHyphen/>
      </w:r>
      <w:r w:rsidRPr="007351C4">
        <w:rPr>
          <w:rFonts w:ascii="Times New Roman" w:hAnsi="Times New Roman"/>
          <w:spacing w:val="-3"/>
          <w:sz w:val="28"/>
          <w:szCs w:val="28"/>
        </w:rPr>
        <w:t>ния</w:t>
      </w:r>
      <w:proofErr w:type="spellEnd"/>
      <w:r w:rsidRPr="007351C4">
        <w:rPr>
          <w:rFonts w:ascii="Times New Roman" w:hAnsi="Times New Roman"/>
          <w:spacing w:val="-3"/>
          <w:sz w:val="28"/>
          <w:szCs w:val="28"/>
        </w:rPr>
        <w:t xml:space="preserve">. Область между этими кривыми определяет промежуточную степень риска, </w:t>
      </w:r>
      <w:r w:rsidRPr="007351C4">
        <w:rPr>
          <w:rFonts w:ascii="Times New Roman" w:hAnsi="Times New Roman"/>
          <w:spacing w:val="-1"/>
          <w:sz w:val="28"/>
          <w:szCs w:val="28"/>
        </w:rPr>
        <w:t>вопрос о снижении которой следует решать, исходя из специфики производст</w:t>
      </w:r>
      <w:r w:rsidRPr="007351C4">
        <w:rPr>
          <w:rFonts w:ascii="Times New Roman" w:hAnsi="Times New Roman"/>
          <w:spacing w:val="-1"/>
          <w:sz w:val="28"/>
          <w:szCs w:val="28"/>
        </w:rPr>
        <w:softHyphen/>
      </w:r>
      <w:r w:rsidRPr="007351C4">
        <w:rPr>
          <w:rFonts w:ascii="Times New Roman" w:hAnsi="Times New Roman"/>
          <w:sz w:val="28"/>
          <w:szCs w:val="28"/>
        </w:rPr>
        <w:t>ва и региональных условий.</w:t>
      </w:r>
    </w:p>
    <w:p w:rsidR="002F49DB"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 xml:space="preserve">Другой количественной интегральной мерой опасности объекта является </w:t>
      </w:r>
      <w:r w:rsidRPr="007351C4">
        <w:rPr>
          <w:rFonts w:ascii="Times New Roman" w:hAnsi="Times New Roman"/>
          <w:bCs/>
          <w:i/>
          <w:iCs/>
          <w:spacing w:val="-6"/>
          <w:sz w:val="28"/>
          <w:szCs w:val="28"/>
        </w:rPr>
        <w:t>коллективный риск</w:t>
      </w:r>
      <w:r w:rsidRPr="007351C4">
        <w:rPr>
          <w:rFonts w:ascii="Times New Roman" w:hAnsi="Times New Roman"/>
          <w:spacing w:val="-6"/>
          <w:sz w:val="28"/>
          <w:szCs w:val="28"/>
        </w:rPr>
        <w:t>, определяющий ожидаемое количество пострадавших в ре</w:t>
      </w:r>
      <w:r w:rsidRPr="007351C4">
        <w:rPr>
          <w:rFonts w:ascii="Times New Roman" w:hAnsi="Times New Roman"/>
          <w:spacing w:val="-6"/>
          <w:sz w:val="28"/>
          <w:szCs w:val="28"/>
        </w:rPr>
        <w:softHyphen/>
      </w:r>
      <w:r w:rsidRPr="007351C4">
        <w:rPr>
          <w:rFonts w:ascii="Times New Roman" w:hAnsi="Times New Roman"/>
          <w:spacing w:val="-4"/>
          <w:sz w:val="28"/>
          <w:szCs w:val="28"/>
        </w:rPr>
        <w:t>зультате аварий на объекте за определенный период времени. Для целей эконо</w:t>
      </w:r>
      <w:r w:rsidRPr="007351C4">
        <w:rPr>
          <w:rFonts w:ascii="Times New Roman" w:hAnsi="Times New Roman"/>
          <w:spacing w:val="-4"/>
          <w:sz w:val="28"/>
          <w:szCs w:val="28"/>
        </w:rPr>
        <w:softHyphen/>
      </w:r>
      <w:r w:rsidRPr="007351C4">
        <w:rPr>
          <w:rFonts w:ascii="Times New Roman" w:hAnsi="Times New Roman"/>
          <w:sz w:val="28"/>
          <w:szCs w:val="28"/>
        </w:rPr>
        <w:t>мического регулирования промышленной безопасности и страхования важ</w:t>
      </w:r>
      <w:r w:rsidRPr="007351C4">
        <w:rPr>
          <w:rFonts w:ascii="Times New Roman" w:hAnsi="Times New Roman"/>
          <w:sz w:val="28"/>
          <w:szCs w:val="28"/>
        </w:rPr>
        <w:softHyphen/>
      </w:r>
      <w:r w:rsidRPr="007351C4">
        <w:rPr>
          <w:rFonts w:ascii="Times New Roman" w:hAnsi="Times New Roman"/>
          <w:spacing w:val="-6"/>
          <w:sz w:val="28"/>
          <w:szCs w:val="28"/>
        </w:rPr>
        <w:t xml:space="preserve">ным является такой показатель риска, как </w:t>
      </w:r>
      <w:r w:rsidRPr="007351C4">
        <w:rPr>
          <w:rFonts w:ascii="Times New Roman" w:hAnsi="Times New Roman"/>
          <w:bCs/>
          <w:i/>
          <w:iCs/>
          <w:spacing w:val="-6"/>
          <w:sz w:val="28"/>
          <w:szCs w:val="28"/>
        </w:rPr>
        <w:t xml:space="preserve">ожидаемый ущерб </w:t>
      </w:r>
      <w:r w:rsidRPr="007351C4">
        <w:rPr>
          <w:rFonts w:ascii="Times New Roman" w:hAnsi="Times New Roman"/>
          <w:spacing w:val="-6"/>
          <w:sz w:val="28"/>
          <w:szCs w:val="28"/>
        </w:rPr>
        <w:t xml:space="preserve">в стоимостных или </w:t>
      </w:r>
      <w:r w:rsidRPr="007351C4">
        <w:rPr>
          <w:rFonts w:ascii="Times New Roman" w:hAnsi="Times New Roman"/>
          <w:spacing w:val="-3"/>
          <w:sz w:val="28"/>
          <w:szCs w:val="28"/>
        </w:rPr>
        <w:t>натуральных показателях (математическое ожидание ущерба или сумма произ</w:t>
      </w:r>
      <w:r w:rsidRPr="007351C4">
        <w:rPr>
          <w:rFonts w:ascii="Times New Roman" w:hAnsi="Times New Roman"/>
          <w:spacing w:val="-3"/>
          <w:sz w:val="28"/>
          <w:szCs w:val="28"/>
        </w:rPr>
        <w:softHyphen/>
      </w:r>
      <w:r w:rsidRPr="007351C4">
        <w:rPr>
          <w:rFonts w:ascii="Times New Roman" w:hAnsi="Times New Roman"/>
          <w:sz w:val="28"/>
          <w:szCs w:val="28"/>
        </w:rPr>
        <w:t>ведений вероятностей причинения ущерба за определенный период на соот</w:t>
      </w:r>
      <w:r w:rsidRPr="007351C4">
        <w:rPr>
          <w:rFonts w:ascii="Times New Roman" w:hAnsi="Times New Roman"/>
          <w:sz w:val="28"/>
          <w:szCs w:val="28"/>
        </w:rPr>
        <w:softHyphen/>
        <w:t>ве</w:t>
      </w:r>
      <w:r>
        <w:rPr>
          <w:rFonts w:ascii="Times New Roman" w:hAnsi="Times New Roman"/>
          <w:sz w:val="28"/>
          <w:szCs w:val="28"/>
        </w:rPr>
        <w:t>тствующие размеры этих ущербов</w:t>
      </w:r>
    </w:p>
    <w:p w:rsidR="002F49DB" w:rsidRDefault="002F49DB" w:rsidP="002F49DB">
      <w:pPr>
        <w:shd w:val="clear" w:color="auto" w:fill="FFFFFF"/>
        <w:ind w:right="-21"/>
        <w:jc w:val="center"/>
        <w:rPr>
          <w:rFonts w:ascii="Times New Roman" w:hAnsi="Times New Roman"/>
          <w:sz w:val="28"/>
          <w:szCs w:val="28"/>
        </w:rPr>
      </w:pPr>
    </w:p>
    <w:p w:rsidR="002F49DB" w:rsidRPr="00520B05" w:rsidRDefault="002F49DB" w:rsidP="002F49DB">
      <w:pPr>
        <w:shd w:val="clear" w:color="auto" w:fill="FFFFFF"/>
        <w:ind w:right="-21"/>
        <w:jc w:val="center"/>
        <w:rPr>
          <w:rFonts w:ascii="Times New Roman" w:hAnsi="Times New Roman"/>
          <w:sz w:val="28"/>
          <w:szCs w:val="28"/>
        </w:rPr>
      </w:pPr>
      <w:r w:rsidRPr="00520B05">
        <w:rPr>
          <w:rFonts w:ascii="Times New Roman" w:hAnsi="Times New Roman"/>
          <w:bCs/>
          <w:i/>
          <w:iCs/>
          <w:sz w:val="28"/>
          <w:szCs w:val="28"/>
        </w:rPr>
        <w:t xml:space="preserve"> Этапы проведения анализа рисков</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Анализ риска (то есть получение количественных оценок потенциальной </w:t>
      </w:r>
      <w:r w:rsidRPr="007351C4">
        <w:rPr>
          <w:rFonts w:ascii="Times New Roman" w:hAnsi="Times New Roman"/>
          <w:spacing w:val="-3"/>
          <w:sz w:val="28"/>
          <w:szCs w:val="28"/>
        </w:rPr>
        <w:t>опасности объектов или различных явлений) включает в себя решение следую</w:t>
      </w:r>
      <w:r w:rsidRPr="007351C4">
        <w:rPr>
          <w:rFonts w:ascii="Times New Roman" w:hAnsi="Times New Roman"/>
          <w:spacing w:val="-3"/>
          <w:sz w:val="28"/>
          <w:szCs w:val="28"/>
        </w:rPr>
        <w:softHyphen/>
      </w:r>
      <w:r w:rsidRPr="007351C4">
        <w:rPr>
          <w:rFonts w:ascii="Times New Roman" w:hAnsi="Times New Roman"/>
          <w:sz w:val="28"/>
          <w:szCs w:val="28"/>
        </w:rPr>
        <w:t>щих задач:</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построение всего множества сценариев возникновения и развития аварии;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оценку частот реализации каждого из сценариев возникновения и разви</w:t>
      </w:r>
      <w:r w:rsidRPr="007351C4">
        <w:rPr>
          <w:rFonts w:ascii="Times New Roman" w:hAnsi="Times New Roman"/>
          <w:sz w:val="28"/>
          <w:szCs w:val="28"/>
        </w:rPr>
        <w:softHyphen/>
        <w:t>тия аварии;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построение полей поражающих факторов, возникающих при различных сценариях развития аварии;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оценку последствий воздействия поражающих факторов аварии на чело</w:t>
      </w:r>
      <w:r w:rsidRPr="007351C4">
        <w:rPr>
          <w:rFonts w:ascii="Times New Roman" w:hAnsi="Times New Roman"/>
          <w:sz w:val="28"/>
          <w:szCs w:val="28"/>
        </w:rPr>
        <w:softHyphen/>
      </w:r>
      <w:r w:rsidRPr="007351C4">
        <w:rPr>
          <w:rFonts w:ascii="Times New Roman" w:hAnsi="Times New Roman"/>
          <w:spacing w:val="-1"/>
          <w:sz w:val="28"/>
          <w:szCs w:val="28"/>
        </w:rPr>
        <w:t>века или другие материальные объекты, а также окружающую среду;</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1"/>
          <w:sz w:val="28"/>
          <w:szCs w:val="28"/>
        </w:rPr>
        <w:t>– расчет показателей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Для описания этапов проведения анализа и управления риском и определе</w:t>
      </w:r>
      <w:r w:rsidRPr="007351C4">
        <w:rPr>
          <w:rFonts w:ascii="Times New Roman" w:hAnsi="Times New Roman"/>
          <w:spacing w:val="-2"/>
          <w:sz w:val="28"/>
          <w:szCs w:val="28"/>
        </w:rPr>
        <w:softHyphen/>
      </w:r>
      <w:r w:rsidRPr="007351C4">
        <w:rPr>
          <w:rFonts w:ascii="Times New Roman" w:hAnsi="Times New Roman"/>
          <w:spacing w:val="-1"/>
          <w:sz w:val="28"/>
          <w:szCs w:val="28"/>
        </w:rPr>
        <w:t>ния системы показателей, с помощью которых рассчитывается риск для насе</w:t>
      </w:r>
      <w:r w:rsidRPr="007351C4">
        <w:rPr>
          <w:rFonts w:ascii="Times New Roman" w:hAnsi="Times New Roman"/>
          <w:spacing w:val="-1"/>
          <w:sz w:val="28"/>
          <w:szCs w:val="28"/>
        </w:rPr>
        <w:softHyphen/>
      </w:r>
      <w:r w:rsidRPr="007351C4">
        <w:rPr>
          <w:rFonts w:ascii="Times New Roman" w:hAnsi="Times New Roman"/>
          <w:sz w:val="28"/>
          <w:szCs w:val="28"/>
        </w:rPr>
        <w:t>ления, возможно также использовать укрупненную трехэтапную схему, реко</w:t>
      </w:r>
      <w:r w:rsidRPr="007351C4">
        <w:rPr>
          <w:rFonts w:ascii="Times New Roman" w:hAnsi="Times New Roman"/>
          <w:sz w:val="28"/>
          <w:szCs w:val="28"/>
        </w:rPr>
        <w:softHyphen/>
      </w:r>
      <w:r w:rsidRPr="007351C4">
        <w:rPr>
          <w:rFonts w:ascii="Times New Roman" w:hAnsi="Times New Roman"/>
          <w:spacing w:val="-1"/>
          <w:sz w:val="28"/>
          <w:szCs w:val="28"/>
        </w:rPr>
        <w:t>мендованную Госгортехнадзором России, в методических указаниях по анали</w:t>
      </w:r>
      <w:r w:rsidRPr="007351C4">
        <w:rPr>
          <w:rFonts w:ascii="Times New Roman" w:hAnsi="Times New Roman"/>
          <w:spacing w:val="-1"/>
          <w:sz w:val="28"/>
          <w:szCs w:val="28"/>
        </w:rPr>
        <w:softHyphen/>
      </w:r>
      <w:r w:rsidRPr="007351C4">
        <w:rPr>
          <w:rFonts w:ascii="Times New Roman" w:hAnsi="Times New Roman"/>
          <w:sz w:val="28"/>
          <w:szCs w:val="28"/>
        </w:rPr>
        <w:t xml:space="preserve">зу риска опасных производственных объектов [61], а именно: идентификация </w:t>
      </w:r>
      <w:r w:rsidRPr="007351C4">
        <w:rPr>
          <w:rFonts w:ascii="Times New Roman" w:hAnsi="Times New Roman"/>
          <w:spacing w:val="-1"/>
          <w:sz w:val="28"/>
          <w:szCs w:val="28"/>
        </w:rPr>
        <w:t xml:space="preserve">опасностей (предполагает решение первых двух из вышеприведенного списка </w:t>
      </w:r>
      <w:r w:rsidRPr="007351C4">
        <w:rPr>
          <w:rFonts w:ascii="Times New Roman" w:hAnsi="Times New Roman"/>
          <w:spacing w:val="-2"/>
          <w:sz w:val="28"/>
          <w:szCs w:val="28"/>
        </w:rPr>
        <w:t>задач), оценка риска (предполагает решение третьей и четвертой из вышепри</w:t>
      </w:r>
      <w:r w:rsidRPr="007351C4">
        <w:rPr>
          <w:rFonts w:ascii="Times New Roman" w:hAnsi="Times New Roman"/>
          <w:spacing w:val="-2"/>
          <w:sz w:val="28"/>
          <w:szCs w:val="28"/>
        </w:rPr>
        <w:softHyphen/>
      </w:r>
      <w:r w:rsidRPr="007351C4">
        <w:rPr>
          <w:rFonts w:ascii="Times New Roman" w:hAnsi="Times New Roman"/>
          <w:sz w:val="28"/>
          <w:szCs w:val="28"/>
        </w:rPr>
        <w:t>веденного списка задач), разработка рекомендаций по уменьшению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Основные задачи этапа идентификации опасностей – выявление и четкое </w:t>
      </w:r>
      <w:r w:rsidRPr="007351C4">
        <w:rPr>
          <w:rFonts w:ascii="Times New Roman" w:hAnsi="Times New Roman"/>
          <w:spacing w:val="-1"/>
          <w:sz w:val="28"/>
          <w:szCs w:val="28"/>
        </w:rPr>
        <w:t xml:space="preserve">описание всех источников опасностей и путей (сценариев) их реализации. Это </w:t>
      </w:r>
      <w:r w:rsidRPr="007351C4">
        <w:rPr>
          <w:rFonts w:ascii="Times New Roman" w:hAnsi="Times New Roman"/>
          <w:spacing w:val="-4"/>
          <w:sz w:val="28"/>
          <w:szCs w:val="28"/>
        </w:rPr>
        <w:t xml:space="preserve">ответственный этап анализа, так как не выявленные на этом этапе опасности не </w:t>
      </w:r>
      <w:r w:rsidRPr="007351C4">
        <w:rPr>
          <w:rFonts w:ascii="Times New Roman" w:hAnsi="Times New Roman"/>
          <w:spacing w:val="-1"/>
          <w:sz w:val="28"/>
          <w:szCs w:val="28"/>
        </w:rPr>
        <w:t>подвергаются дальнейшему рассмотрению и исчезают из поля зрения.</w:t>
      </w:r>
    </w:p>
    <w:p w:rsidR="002F49DB" w:rsidRPr="007351C4" w:rsidRDefault="002F49DB" w:rsidP="002F49DB">
      <w:pPr>
        <w:shd w:val="clear" w:color="auto" w:fill="FFFFFF"/>
        <w:ind w:left="283" w:right="-21"/>
        <w:rPr>
          <w:rFonts w:ascii="Times New Roman" w:hAnsi="Times New Roman"/>
          <w:sz w:val="28"/>
          <w:szCs w:val="28"/>
        </w:rPr>
      </w:pPr>
      <w:r w:rsidRPr="007351C4">
        <w:rPr>
          <w:rFonts w:ascii="Times New Roman" w:hAnsi="Times New Roman"/>
          <w:spacing w:val="-1"/>
          <w:sz w:val="28"/>
          <w:szCs w:val="28"/>
        </w:rPr>
        <w:t>Результатом идентификации опасностей являются:</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1"/>
          <w:sz w:val="28"/>
          <w:szCs w:val="28"/>
        </w:rPr>
        <w:t>– перечень нежелательных событий;</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описание источников опасности, факторов риска, условий возникнове</w:t>
      </w:r>
      <w:r w:rsidRPr="007351C4">
        <w:rPr>
          <w:rFonts w:ascii="Times New Roman" w:hAnsi="Times New Roman"/>
          <w:sz w:val="28"/>
          <w:szCs w:val="28"/>
        </w:rPr>
        <w:softHyphen/>
        <w:t>ния и развития нежелательных событий (например, сценариев возможных аварий);</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предварительные оценки опасности и риска (например, при идентифика</w:t>
      </w:r>
      <w:r w:rsidRPr="007351C4">
        <w:rPr>
          <w:rFonts w:ascii="Times New Roman" w:hAnsi="Times New Roman"/>
          <w:sz w:val="28"/>
          <w:szCs w:val="28"/>
        </w:rPr>
        <w:softHyphen/>
        <w:t xml:space="preserve">ции опасности, при необходимости, могут быть представлены показатели </w:t>
      </w:r>
      <w:r w:rsidRPr="007351C4">
        <w:rPr>
          <w:rFonts w:ascii="Times New Roman" w:hAnsi="Times New Roman"/>
          <w:spacing w:val="-3"/>
          <w:sz w:val="28"/>
          <w:szCs w:val="28"/>
        </w:rPr>
        <w:t>опасности применяемых веществ, оценки последствий для отдельных сценари</w:t>
      </w:r>
      <w:r w:rsidRPr="007351C4">
        <w:rPr>
          <w:rFonts w:ascii="Times New Roman" w:hAnsi="Times New Roman"/>
          <w:spacing w:val="-3"/>
          <w:sz w:val="28"/>
          <w:szCs w:val="28"/>
        </w:rPr>
        <w:softHyphen/>
      </w:r>
      <w:r w:rsidRPr="007351C4">
        <w:rPr>
          <w:rFonts w:ascii="Times New Roman" w:hAnsi="Times New Roman"/>
          <w:sz w:val="28"/>
          <w:szCs w:val="28"/>
        </w:rPr>
        <w:t>ев аварий и т.п.).</w:t>
      </w:r>
    </w:p>
    <w:p w:rsidR="002F49DB" w:rsidRPr="007351C4" w:rsidRDefault="002F49DB" w:rsidP="002F49DB">
      <w:pPr>
        <w:shd w:val="clear" w:color="auto" w:fill="FFFFFF"/>
        <w:ind w:left="283" w:right="-21"/>
        <w:rPr>
          <w:rFonts w:ascii="Times New Roman" w:hAnsi="Times New Roman"/>
          <w:sz w:val="28"/>
          <w:szCs w:val="28"/>
        </w:rPr>
      </w:pPr>
      <w:r w:rsidRPr="007351C4">
        <w:rPr>
          <w:rFonts w:ascii="Times New Roman" w:hAnsi="Times New Roman"/>
          <w:sz w:val="28"/>
          <w:szCs w:val="28"/>
        </w:rPr>
        <w:t>Основные задачи этапа оценки риска связаны с:</w:t>
      </w:r>
    </w:p>
    <w:p w:rsidR="002F49DB" w:rsidRPr="007351C4" w:rsidRDefault="002F49DB" w:rsidP="002F0C8D">
      <w:pPr>
        <w:widowControl w:val="0"/>
        <w:numPr>
          <w:ilvl w:val="0"/>
          <w:numId w:val="4"/>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pacing w:val="-1"/>
          <w:sz w:val="28"/>
          <w:szCs w:val="28"/>
        </w:rPr>
        <w:t>определением частот возникновения инициирующих и всех нежелатель</w:t>
      </w:r>
      <w:r w:rsidRPr="007351C4">
        <w:rPr>
          <w:rFonts w:ascii="Times New Roman" w:hAnsi="Times New Roman"/>
          <w:spacing w:val="-1"/>
          <w:sz w:val="28"/>
          <w:szCs w:val="28"/>
        </w:rPr>
        <w:softHyphen/>
      </w:r>
      <w:r w:rsidRPr="007351C4">
        <w:rPr>
          <w:rFonts w:ascii="Times New Roman" w:hAnsi="Times New Roman"/>
          <w:sz w:val="28"/>
          <w:szCs w:val="28"/>
        </w:rPr>
        <w:t>ных событий;</w:t>
      </w:r>
    </w:p>
    <w:p w:rsidR="002F49DB" w:rsidRPr="007351C4" w:rsidRDefault="002F49DB" w:rsidP="002F0C8D">
      <w:pPr>
        <w:widowControl w:val="0"/>
        <w:numPr>
          <w:ilvl w:val="0"/>
          <w:numId w:val="4"/>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z w:val="28"/>
          <w:szCs w:val="28"/>
        </w:rPr>
        <w:t>оценкой последствий возникновения нежелательных событий;</w:t>
      </w:r>
    </w:p>
    <w:p w:rsidR="002F49DB" w:rsidRPr="007351C4" w:rsidRDefault="002F49DB" w:rsidP="002F0C8D">
      <w:pPr>
        <w:widowControl w:val="0"/>
        <w:numPr>
          <w:ilvl w:val="0"/>
          <w:numId w:val="4"/>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z w:val="28"/>
          <w:szCs w:val="28"/>
        </w:rPr>
        <w:t>обобщением оценок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Для определения частоты нежелательных событий рекомендуется исполь</w:t>
      </w:r>
      <w:r w:rsidRPr="007351C4">
        <w:rPr>
          <w:rFonts w:ascii="Times New Roman" w:hAnsi="Times New Roman"/>
          <w:spacing w:val="-1"/>
          <w:sz w:val="28"/>
          <w:szCs w:val="28"/>
        </w:rPr>
        <w:softHyphen/>
      </w:r>
      <w:r w:rsidRPr="007351C4">
        <w:rPr>
          <w:rFonts w:ascii="Times New Roman" w:hAnsi="Times New Roman"/>
          <w:sz w:val="28"/>
          <w:szCs w:val="28"/>
        </w:rPr>
        <w:t>зовать:</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 статистические данные по аварийности и надежности технологической си</w:t>
      </w:r>
      <w:r w:rsidRPr="007351C4">
        <w:rPr>
          <w:rFonts w:ascii="Times New Roman" w:hAnsi="Times New Roman"/>
          <w:spacing w:val="-2"/>
          <w:sz w:val="28"/>
          <w:szCs w:val="28"/>
        </w:rPr>
        <w:softHyphen/>
      </w:r>
      <w:r w:rsidRPr="007351C4">
        <w:rPr>
          <w:rFonts w:ascii="Times New Roman" w:hAnsi="Times New Roman"/>
          <w:spacing w:val="-3"/>
          <w:sz w:val="28"/>
          <w:szCs w:val="28"/>
        </w:rPr>
        <w:t>стемы, соответствующие специфике опасного объекта или виду деятельности;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4"/>
          <w:sz w:val="28"/>
          <w:szCs w:val="28"/>
        </w:rPr>
        <w:t>– логические методы анализа «деревьев событий», «деревьев отказов», ими</w:t>
      </w:r>
      <w:r w:rsidRPr="007351C4">
        <w:rPr>
          <w:rFonts w:ascii="Times New Roman" w:hAnsi="Times New Roman"/>
          <w:spacing w:val="-4"/>
          <w:sz w:val="28"/>
          <w:szCs w:val="28"/>
        </w:rPr>
        <w:softHyphen/>
      </w:r>
      <w:r w:rsidRPr="007351C4">
        <w:rPr>
          <w:rFonts w:ascii="Times New Roman" w:hAnsi="Times New Roman"/>
          <w:sz w:val="28"/>
          <w:szCs w:val="28"/>
        </w:rPr>
        <w:t>тационные модели возникновения аварий в человеко-машинной системе;</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экспертные оценки путем учета мнения специалистов в данной области.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bCs/>
          <w:spacing w:val="-2"/>
          <w:sz w:val="28"/>
          <w:szCs w:val="28"/>
        </w:rPr>
        <w:t xml:space="preserve">Оценка последствий </w:t>
      </w:r>
      <w:r w:rsidRPr="007351C4">
        <w:rPr>
          <w:rFonts w:ascii="Times New Roman" w:hAnsi="Times New Roman"/>
          <w:spacing w:val="-2"/>
          <w:sz w:val="28"/>
          <w:szCs w:val="28"/>
        </w:rPr>
        <w:t xml:space="preserve">включает анализ возможных воздействий на людей, </w:t>
      </w:r>
      <w:proofErr w:type="spellStart"/>
      <w:r w:rsidRPr="007351C4">
        <w:rPr>
          <w:rFonts w:ascii="Times New Roman" w:hAnsi="Times New Roman"/>
          <w:sz w:val="28"/>
          <w:szCs w:val="28"/>
        </w:rPr>
        <w:t>имуществои</w:t>
      </w:r>
      <w:proofErr w:type="spellEnd"/>
      <w:r w:rsidRPr="007351C4">
        <w:rPr>
          <w:rFonts w:ascii="Times New Roman" w:hAnsi="Times New Roman"/>
          <w:sz w:val="28"/>
          <w:szCs w:val="28"/>
        </w:rPr>
        <w:t>/</w:t>
      </w:r>
      <w:proofErr w:type="spellStart"/>
      <w:r w:rsidRPr="007351C4">
        <w:rPr>
          <w:rFonts w:ascii="Times New Roman" w:hAnsi="Times New Roman"/>
          <w:sz w:val="28"/>
          <w:szCs w:val="28"/>
        </w:rPr>
        <w:t>илиокружающую</w:t>
      </w:r>
      <w:proofErr w:type="spellEnd"/>
      <w:r w:rsidRPr="007351C4">
        <w:rPr>
          <w:rFonts w:ascii="Times New Roman" w:hAnsi="Times New Roman"/>
          <w:sz w:val="28"/>
          <w:szCs w:val="28"/>
        </w:rPr>
        <w:t xml:space="preserve"> </w:t>
      </w:r>
      <w:proofErr w:type="spellStart"/>
      <w:r w:rsidRPr="007351C4">
        <w:rPr>
          <w:rFonts w:ascii="Times New Roman" w:hAnsi="Times New Roman"/>
          <w:sz w:val="28"/>
          <w:szCs w:val="28"/>
        </w:rPr>
        <w:t>природнуюсреду</w:t>
      </w:r>
      <w:proofErr w:type="spellEnd"/>
      <w:r w:rsidRPr="007351C4">
        <w:rPr>
          <w:rFonts w:ascii="Times New Roman" w:hAnsi="Times New Roman"/>
          <w:sz w:val="28"/>
          <w:szCs w:val="28"/>
        </w:rPr>
        <w:t xml:space="preserve">. </w:t>
      </w:r>
      <w:proofErr w:type="spellStart"/>
      <w:r w:rsidRPr="007351C4">
        <w:rPr>
          <w:rFonts w:ascii="Times New Roman" w:hAnsi="Times New Roman"/>
          <w:sz w:val="28"/>
          <w:szCs w:val="28"/>
        </w:rPr>
        <w:t>Дляоценки</w:t>
      </w:r>
      <w:proofErr w:type="spellEnd"/>
      <w:r w:rsidRPr="007351C4">
        <w:rPr>
          <w:rFonts w:ascii="Times New Roman" w:hAnsi="Times New Roman"/>
          <w:sz w:val="28"/>
          <w:szCs w:val="28"/>
        </w:rPr>
        <w:t xml:space="preserve"> </w:t>
      </w:r>
      <w:proofErr w:type="spellStart"/>
      <w:r w:rsidRPr="007351C4">
        <w:rPr>
          <w:rFonts w:ascii="Times New Roman" w:hAnsi="Times New Roman"/>
          <w:sz w:val="28"/>
          <w:szCs w:val="28"/>
        </w:rPr>
        <w:t>последствийне-</w:t>
      </w:r>
      <w:r w:rsidRPr="007351C4">
        <w:rPr>
          <w:rFonts w:ascii="Times New Roman" w:hAnsi="Times New Roman"/>
          <w:spacing w:val="-2"/>
          <w:sz w:val="28"/>
          <w:szCs w:val="28"/>
        </w:rPr>
        <w:t>обходимо</w:t>
      </w:r>
      <w:proofErr w:type="spellEnd"/>
      <w:r w:rsidRPr="007351C4">
        <w:rPr>
          <w:rFonts w:ascii="Times New Roman" w:hAnsi="Times New Roman"/>
          <w:spacing w:val="-2"/>
          <w:sz w:val="28"/>
          <w:szCs w:val="28"/>
        </w:rPr>
        <w:t xml:space="preserve"> оценить физические эффекты нежелательных событий (отказы, раз</w:t>
      </w:r>
      <w:r w:rsidRPr="007351C4">
        <w:rPr>
          <w:rFonts w:ascii="Times New Roman" w:hAnsi="Times New Roman"/>
          <w:spacing w:val="-2"/>
          <w:sz w:val="28"/>
          <w:szCs w:val="28"/>
        </w:rPr>
        <w:softHyphen/>
      </w:r>
      <w:r w:rsidRPr="007351C4">
        <w:rPr>
          <w:rFonts w:ascii="Times New Roman" w:hAnsi="Times New Roman"/>
          <w:sz w:val="28"/>
          <w:szCs w:val="28"/>
        </w:rPr>
        <w:t>рушение технических устройств, зданий, сооружений, пожары, взрывы, вы</w:t>
      </w:r>
      <w:r w:rsidRPr="007351C4">
        <w:rPr>
          <w:rFonts w:ascii="Times New Roman" w:hAnsi="Times New Roman"/>
          <w:sz w:val="28"/>
          <w:szCs w:val="28"/>
        </w:rPr>
        <w:softHyphen/>
        <w:t>бросы токсичных веществ и т.д.), уточнить объекты, которые могут быть под</w:t>
      </w:r>
      <w:r w:rsidRPr="007351C4">
        <w:rPr>
          <w:rFonts w:ascii="Times New Roman" w:hAnsi="Times New Roman"/>
          <w:sz w:val="28"/>
          <w:szCs w:val="28"/>
        </w:rPr>
        <w:softHyphen/>
        <w:t>вергнуты воздействию опасности.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При анализе последствий аварий при построении полей поражающих фак</w:t>
      </w:r>
      <w:r w:rsidRPr="007351C4">
        <w:rPr>
          <w:rFonts w:ascii="Times New Roman" w:hAnsi="Times New Roman"/>
          <w:sz w:val="28"/>
          <w:szCs w:val="28"/>
        </w:rPr>
        <w:softHyphen/>
        <w:t xml:space="preserve">торов необходимо использовать </w:t>
      </w:r>
      <w:r w:rsidRPr="007351C4">
        <w:rPr>
          <w:rFonts w:ascii="Times New Roman" w:hAnsi="Times New Roman"/>
          <w:bCs/>
          <w:i/>
          <w:iCs/>
          <w:sz w:val="28"/>
          <w:szCs w:val="28"/>
        </w:rPr>
        <w:t>модели развития аварийных процессов и крите</w:t>
      </w:r>
      <w:r w:rsidRPr="007351C4">
        <w:rPr>
          <w:rFonts w:ascii="Times New Roman" w:hAnsi="Times New Roman"/>
          <w:bCs/>
          <w:i/>
          <w:iCs/>
          <w:sz w:val="28"/>
          <w:szCs w:val="28"/>
        </w:rPr>
        <w:softHyphen/>
      </w:r>
      <w:r w:rsidRPr="007351C4">
        <w:rPr>
          <w:rFonts w:ascii="Times New Roman" w:hAnsi="Times New Roman"/>
          <w:bCs/>
          <w:i/>
          <w:iCs/>
          <w:spacing w:val="-4"/>
          <w:sz w:val="28"/>
          <w:szCs w:val="28"/>
        </w:rPr>
        <w:t>рии поражения</w:t>
      </w:r>
      <w:r w:rsidRPr="007351C4">
        <w:rPr>
          <w:rFonts w:ascii="Times New Roman" w:hAnsi="Times New Roman"/>
          <w:spacing w:val="-4"/>
          <w:sz w:val="28"/>
          <w:szCs w:val="28"/>
        </w:rPr>
        <w:t>, разрушения изучаемых объектов воздействия, учитывать огра</w:t>
      </w:r>
      <w:r w:rsidRPr="007351C4">
        <w:rPr>
          <w:rFonts w:ascii="Times New Roman" w:hAnsi="Times New Roman"/>
          <w:spacing w:val="-4"/>
          <w:sz w:val="28"/>
          <w:szCs w:val="28"/>
        </w:rPr>
        <w:softHyphen/>
      </w:r>
      <w:r w:rsidRPr="007351C4">
        <w:rPr>
          <w:rFonts w:ascii="Times New Roman" w:hAnsi="Times New Roman"/>
          <w:sz w:val="28"/>
          <w:szCs w:val="28"/>
        </w:rPr>
        <w:t>ничения применяемых моделей. Следует также учитывать и по возможности выявить связь масштабов последствий с частотой их возникновения.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Обобщенная оценка риска аварий должна отражать сценарии всех нежела</w:t>
      </w:r>
      <w:r w:rsidRPr="007351C4">
        <w:rPr>
          <w:rFonts w:ascii="Times New Roman" w:hAnsi="Times New Roman"/>
          <w:spacing w:val="-1"/>
          <w:sz w:val="28"/>
          <w:szCs w:val="28"/>
        </w:rPr>
        <w:softHyphen/>
      </w:r>
      <w:r w:rsidRPr="007351C4">
        <w:rPr>
          <w:rFonts w:ascii="Times New Roman" w:hAnsi="Times New Roman"/>
          <w:sz w:val="28"/>
          <w:szCs w:val="28"/>
        </w:rPr>
        <w:t>тельных событий, которые могут произойти на опасном объекте, критерии приемлемого риска.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При обобщении оценок риска следует по возможности проанализировать н</w:t>
      </w:r>
      <w:r w:rsidRPr="007351C4">
        <w:rPr>
          <w:rFonts w:ascii="Times New Roman" w:hAnsi="Times New Roman"/>
          <w:spacing w:val="-2"/>
          <w:sz w:val="28"/>
          <w:szCs w:val="28"/>
        </w:rPr>
        <w:softHyphen/>
      </w:r>
      <w:r w:rsidRPr="007351C4">
        <w:rPr>
          <w:rFonts w:ascii="Times New Roman" w:hAnsi="Times New Roman"/>
          <w:spacing w:val="-1"/>
          <w:sz w:val="28"/>
          <w:szCs w:val="28"/>
        </w:rPr>
        <w:t>еопределенность и точность полученных результатов. Имеется много неопре</w:t>
      </w:r>
      <w:r w:rsidRPr="007351C4">
        <w:rPr>
          <w:rFonts w:ascii="Times New Roman" w:hAnsi="Times New Roman"/>
          <w:spacing w:val="-1"/>
          <w:sz w:val="28"/>
          <w:szCs w:val="28"/>
        </w:rPr>
        <w:softHyphen/>
      </w:r>
      <w:r w:rsidRPr="007351C4">
        <w:rPr>
          <w:rFonts w:ascii="Times New Roman" w:hAnsi="Times New Roman"/>
          <w:sz w:val="28"/>
          <w:szCs w:val="28"/>
        </w:rPr>
        <w:t>деленностей, связанных с оценкой риска. Как правило, основными источника</w:t>
      </w:r>
      <w:r w:rsidRPr="007351C4">
        <w:rPr>
          <w:rFonts w:ascii="Times New Roman" w:hAnsi="Times New Roman"/>
          <w:sz w:val="28"/>
          <w:szCs w:val="28"/>
        </w:rPr>
        <w:softHyphen/>
        <w:t>ми неопределенностей являются неполнота информации по надежности обо</w:t>
      </w:r>
      <w:r w:rsidRPr="007351C4">
        <w:rPr>
          <w:rFonts w:ascii="Times New Roman" w:hAnsi="Times New Roman"/>
          <w:sz w:val="28"/>
          <w:szCs w:val="28"/>
        </w:rPr>
        <w:softHyphen/>
      </w:r>
      <w:r w:rsidRPr="007351C4">
        <w:rPr>
          <w:rFonts w:ascii="Times New Roman" w:hAnsi="Times New Roman"/>
          <w:spacing w:val="-1"/>
          <w:sz w:val="28"/>
          <w:szCs w:val="28"/>
        </w:rPr>
        <w:t>рудования и человеческим ошибкам, принимаемые предположения и допуще</w:t>
      </w:r>
      <w:r w:rsidRPr="007351C4">
        <w:rPr>
          <w:rFonts w:ascii="Times New Roman" w:hAnsi="Times New Roman"/>
          <w:spacing w:val="-1"/>
          <w:sz w:val="28"/>
          <w:szCs w:val="28"/>
        </w:rPr>
        <w:softHyphen/>
      </w:r>
      <w:r w:rsidRPr="007351C4">
        <w:rPr>
          <w:rFonts w:ascii="Times New Roman" w:hAnsi="Times New Roman"/>
          <w:sz w:val="28"/>
          <w:szCs w:val="28"/>
        </w:rPr>
        <w:t>ния используемых моделей аварийного процесса. Источники неопределенно</w:t>
      </w:r>
      <w:r w:rsidRPr="007351C4">
        <w:rPr>
          <w:rFonts w:ascii="Times New Roman" w:hAnsi="Times New Roman"/>
          <w:sz w:val="28"/>
          <w:szCs w:val="28"/>
        </w:rPr>
        <w:softHyphen/>
        <w:t>стей по возможности следует идентифицировать (например, «человеческий фактор»), оценить и представить в результатах.</w:t>
      </w:r>
    </w:p>
    <w:p w:rsidR="002F49DB" w:rsidRPr="00520B05" w:rsidRDefault="002F49DB" w:rsidP="002F49DB">
      <w:pPr>
        <w:shd w:val="clear" w:color="auto" w:fill="FFFFFF"/>
        <w:ind w:left="1387" w:right="-21"/>
        <w:rPr>
          <w:rFonts w:ascii="Times New Roman" w:hAnsi="Times New Roman"/>
          <w:sz w:val="28"/>
          <w:szCs w:val="28"/>
        </w:rPr>
      </w:pPr>
      <w:r w:rsidRPr="00520B05">
        <w:rPr>
          <w:rFonts w:ascii="Times New Roman" w:hAnsi="Times New Roman"/>
          <w:bCs/>
          <w:i/>
          <w:iCs/>
          <w:sz w:val="28"/>
          <w:szCs w:val="28"/>
        </w:rPr>
        <w:t>Методы, используемые при проведении анализа риска</w:t>
      </w:r>
    </w:p>
    <w:p w:rsidR="002F49DB" w:rsidRPr="00520B05" w:rsidRDefault="002F49DB" w:rsidP="002F49DB">
      <w:pPr>
        <w:ind w:firstLine="0"/>
        <w:rPr>
          <w:rFonts w:ascii="Times New Roman" w:hAnsi="Times New Roman"/>
          <w:sz w:val="28"/>
          <w:szCs w:val="28"/>
        </w:rPr>
      </w:pPr>
    </w:p>
    <w:p w:rsidR="002F49DB" w:rsidRDefault="002F49DB" w:rsidP="00520B05">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При выборе методов проведения анализа риска необходимо учитывать ха</w:t>
      </w:r>
      <w:r w:rsidRPr="007351C4">
        <w:rPr>
          <w:rFonts w:ascii="Times New Roman" w:hAnsi="Times New Roman"/>
          <w:spacing w:val="-1"/>
          <w:sz w:val="28"/>
          <w:szCs w:val="28"/>
        </w:rPr>
        <w:softHyphen/>
      </w:r>
      <w:r w:rsidRPr="007351C4">
        <w:rPr>
          <w:rFonts w:ascii="Times New Roman" w:hAnsi="Times New Roman"/>
          <w:sz w:val="28"/>
          <w:szCs w:val="28"/>
        </w:rPr>
        <w:t>рактер и этапы функционирования объекта, цели анализа, критерии приемле</w:t>
      </w:r>
      <w:r w:rsidRPr="007351C4">
        <w:rPr>
          <w:rFonts w:ascii="Times New Roman" w:hAnsi="Times New Roman"/>
          <w:sz w:val="28"/>
          <w:szCs w:val="28"/>
        </w:rPr>
        <w:softHyphen/>
      </w:r>
      <w:r w:rsidRPr="007351C4">
        <w:rPr>
          <w:rFonts w:ascii="Times New Roman" w:hAnsi="Times New Roman"/>
          <w:spacing w:val="-1"/>
          <w:sz w:val="28"/>
          <w:szCs w:val="28"/>
        </w:rPr>
        <w:t>мого риска, тип анализируемого опасного объекта и характер опасности, нали</w:t>
      </w:r>
      <w:r w:rsidRPr="007351C4">
        <w:rPr>
          <w:rFonts w:ascii="Times New Roman" w:hAnsi="Times New Roman"/>
          <w:spacing w:val="-1"/>
          <w:sz w:val="28"/>
          <w:szCs w:val="28"/>
        </w:rPr>
        <w:softHyphen/>
      </w:r>
      <w:r w:rsidRPr="007351C4">
        <w:rPr>
          <w:rFonts w:ascii="Times New Roman" w:hAnsi="Times New Roman"/>
          <w:sz w:val="28"/>
          <w:szCs w:val="28"/>
        </w:rPr>
        <w:t>чие ресурсов для проведения анализа, опыт и квалификацию исполнителей, наличие необходимой информации и другие факторы.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Практика показывает, что использование сложных количественных мето</w:t>
      </w:r>
      <w:r w:rsidRPr="007351C4">
        <w:rPr>
          <w:rFonts w:ascii="Times New Roman" w:hAnsi="Times New Roman"/>
          <w:sz w:val="28"/>
          <w:szCs w:val="28"/>
        </w:rPr>
        <w:softHyphen/>
        <w:t>дов анализа риска зачастую дает значения показателей риска, точность кото</w:t>
      </w:r>
      <w:r w:rsidRPr="007351C4">
        <w:rPr>
          <w:rFonts w:ascii="Times New Roman" w:hAnsi="Times New Roman"/>
          <w:sz w:val="28"/>
          <w:szCs w:val="28"/>
        </w:rPr>
        <w:softHyphen/>
      </w:r>
      <w:r w:rsidRPr="007351C4">
        <w:rPr>
          <w:rFonts w:ascii="Times New Roman" w:hAnsi="Times New Roman"/>
          <w:spacing w:val="-2"/>
          <w:sz w:val="28"/>
          <w:szCs w:val="28"/>
        </w:rPr>
        <w:t>рых невелика. В связи с этим проведение полной количественной оценки риска более эффективно для сравнения источников опасностей или различных вари</w:t>
      </w:r>
      <w:r w:rsidRPr="007351C4">
        <w:rPr>
          <w:rFonts w:ascii="Times New Roman" w:hAnsi="Times New Roman"/>
          <w:spacing w:val="-2"/>
          <w:sz w:val="28"/>
          <w:szCs w:val="28"/>
        </w:rPr>
        <w:softHyphen/>
      </w:r>
      <w:r w:rsidRPr="007351C4">
        <w:rPr>
          <w:rFonts w:ascii="Times New Roman" w:hAnsi="Times New Roman"/>
          <w:spacing w:val="-4"/>
          <w:sz w:val="28"/>
          <w:szCs w:val="28"/>
        </w:rPr>
        <w:t>антов мер безопасности, чем для составления заключения о степени безопасно</w:t>
      </w:r>
      <w:r w:rsidRPr="007351C4">
        <w:rPr>
          <w:rFonts w:ascii="Times New Roman" w:hAnsi="Times New Roman"/>
          <w:spacing w:val="-4"/>
          <w:sz w:val="28"/>
          <w:szCs w:val="28"/>
        </w:rPr>
        <w:softHyphen/>
      </w:r>
      <w:r w:rsidRPr="007351C4">
        <w:rPr>
          <w:rFonts w:ascii="Times New Roman" w:hAnsi="Times New Roman"/>
          <w:spacing w:val="-2"/>
          <w:sz w:val="28"/>
          <w:szCs w:val="28"/>
        </w:rPr>
        <w:t>сти объекта. Однако количественные методы оценки риска всегда очень полез</w:t>
      </w:r>
      <w:r w:rsidRPr="007351C4">
        <w:rPr>
          <w:rFonts w:ascii="Times New Roman" w:hAnsi="Times New Roman"/>
          <w:spacing w:val="-2"/>
          <w:sz w:val="28"/>
          <w:szCs w:val="28"/>
        </w:rPr>
        <w:softHyphen/>
      </w:r>
      <w:r w:rsidRPr="007351C4">
        <w:rPr>
          <w:rFonts w:ascii="Times New Roman" w:hAnsi="Times New Roman"/>
          <w:spacing w:val="-1"/>
          <w:sz w:val="28"/>
          <w:szCs w:val="28"/>
        </w:rPr>
        <w:t>ны, а в некоторых ситуациях и единственно допустимы, в частности, для срав</w:t>
      </w:r>
      <w:r w:rsidRPr="007351C4">
        <w:rPr>
          <w:rFonts w:ascii="Times New Roman" w:hAnsi="Times New Roman"/>
          <w:spacing w:val="-1"/>
          <w:sz w:val="28"/>
          <w:szCs w:val="28"/>
        </w:rPr>
        <w:softHyphen/>
      </w:r>
      <w:r w:rsidRPr="007351C4">
        <w:rPr>
          <w:rFonts w:ascii="Times New Roman" w:hAnsi="Times New Roman"/>
          <w:sz w:val="28"/>
          <w:szCs w:val="28"/>
        </w:rPr>
        <w:t>нения опасностей различной природы, оценки последствий крупных аварий или для иллюстрации результатов.</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Обеспечение</w:t>
      </w:r>
      <w:r w:rsidR="00520B05">
        <w:rPr>
          <w:rFonts w:ascii="Times New Roman" w:hAnsi="Times New Roman"/>
          <w:sz w:val="28"/>
          <w:szCs w:val="28"/>
        </w:rPr>
        <w:t xml:space="preserve"> </w:t>
      </w:r>
      <w:r w:rsidRPr="007351C4">
        <w:rPr>
          <w:rFonts w:ascii="Times New Roman" w:hAnsi="Times New Roman"/>
          <w:sz w:val="28"/>
          <w:szCs w:val="28"/>
        </w:rPr>
        <w:t>необходимой информацией</w:t>
      </w:r>
      <w:r w:rsidR="00520B05">
        <w:rPr>
          <w:rFonts w:ascii="Times New Roman" w:hAnsi="Times New Roman"/>
          <w:sz w:val="28"/>
          <w:szCs w:val="28"/>
        </w:rPr>
        <w:t xml:space="preserve"> </w:t>
      </w:r>
      <w:r w:rsidRPr="007351C4">
        <w:rPr>
          <w:rFonts w:ascii="Times New Roman" w:hAnsi="Times New Roman"/>
          <w:sz w:val="28"/>
          <w:szCs w:val="28"/>
        </w:rPr>
        <w:t>является важным</w:t>
      </w:r>
      <w:r w:rsidR="00520B05">
        <w:rPr>
          <w:rFonts w:ascii="Times New Roman" w:hAnsi="Times New Roman"/>
          <w:sz w:val="28"/>
          <w:szCs w:val="28"/>
        </w:rPr>
        <w:t xml:space="preserve"> </w:t>
      </w:r>
      <w:r w:rsidRPr="007351C4">
        <w:rPr>
          <w:rFonts w:ascii="Times New Roman" w:hAnsi="Times New Roman"/>
          <w:sz w:val="28"/>
          <w:szCs w:val="28"/>
        </w:rPr>
        <w:t>условием</w:t>
      </w:r>
      <w:r w:rsidR="00520B05">
        <w:rPr>
          <w:rFonts w:ascii="Times New Roman" w:hAnsi="Times New Roman"/>
          <w:sz w:val="28"/>
          <w:szCs w:val="28"/>
        </w:rPr>
        <w:t xml:space="preserve"> </w:t>
      </w:r>
      <w:proofErr w:type="spellStart"/>
      <w:r w:rsidRPr="007351C4">
        <w:rPr>
          <w:rFonts w:ascii="Times New Roman" w:hAnsi="Times New Roman"/>
          <w:sz w:val="28"/>
          <w:szCs w:val="28"/>
        </w:rPr>
        <w:t>прове-</w:t>
      </w:r>
      <w:r w:rsidRPr="007351C4">
        <w:rPr>
          <w:rFonts w:ascii="Times New Roman" w:hAnsi="Times New Roman"/>
          <w:spacing w:val="-1"/>
          <w:sz w:val="28"/>
          <w:szCs w:val="28"/>
        </w:rPr>
        <w:t>дения</w:t>
      </w:r>
      <w:proofErr w:type="spellEnd"/>
      <w:r w:rsidRPr="007351C4">
        <w:rPr>
          <w:rFonts w:ascii="Times New Roman" w:hAnsi="Times New Roman"/>
          <w:spacing w:val="-1"/>
          <w:sz w:val="28"/>
          <w:szCs w:val="28"/>
        </w:rPr>
        <w:t xml:space="preserve"> оценки риска. Вследствие недостатка статистических данных на практи</w:t>
      </w:r>
      <w:r w:rsidRPr="007351C4">
        <w:rPr>
          <w:rFonts w:ascii="Times New Roman" w:hAnsi="Times New Roman"/>
          <w:spacing w:val="-1"/>
          <w:sz w:val="28"/>
          <w:szCs w:val="28"/>
        </w:rPr>
        <w:softHyphen/>
        <w:t>ке возможно и рекомендуется использовать экспертные оценки и методы ран</w:t>
      </w:r>
      <w:r w:rsidRPr="007351C4">
        <w:rPr>
          <w:rFonts w:ascii="Times New Roman" w:hAnsi="Times New Roman"/>
          <w:spacing w:val="-1"/>
          <w:sz w:val="28"/>
          <w:szCs w:val="28"/>
        </w:rPr>
        <w:softHyphen/>
      </w:r>
      <w:r w:rsidRPr="007351C4">
        <w:rPr>
          <w:rFonts w:ascii="Times New Roman" w:hAnsi="Times New Roman"/>
          <w:sz w:val="28"/>
          <w:szCs w:val="28"/>
        </w:rPr>
        <w:t>жирования риска, основанные на упрощенных методах количественного ана</w:t>
      </w:r>
      <w:r w:rsidRPr="007351C4">
        <w:rPr>
          <w:rFonts w:ascii="Times New Roman" w:hAnsi="Times New Roman"/>
          <w:sz w:val="28"/>
          <w:szCs w:val="28"/>
        </w:rPr>
        <w:softHyphen/>
      </w:r>
      <w:r w:rsidRPr="007351C4">
        <w:rPr>
          <w:rFonts w:ascii="Times New Roman" w:hAnsi="Times New Roman"/>
          <w:spacing w:val="-1"/>
          <w:sz w:val="28"/>
          <w:szCs w:val="28"/>
        </w:rPr>
        <w:t xml:space="preserve">лиза риска. В этих подходах рассматриваемые события или элементы обычно </w:t>
      </w:r>
      <w:r w:rsidRPr="007351C4">
        <w:rPr>
          <w:rFonts w:ascii="Times New Roman" w:hAnsi="Times New Roman"/>
          <w:spacing w:val="-2"/>
          <w:sz w:val="28"/>
          <w:szCs w:val="28"/>
        </w:rPr>
        <w:t>разбиваются по величине частоты или вероятности, тяжести последствий и ри</w:t>
      </w:r>
      <w:r w:rsidRPr="007351C4">
        <w:rPr>
          <w:rFonts w:ascii="Times New Roman" w:hAnsi="Times New Roman"/>
          <w:spacing w:val="-2"/>
          <w:sz w:val="28"/>
          <w:szCs w:val="28"/>
        </w:rPr>
        <w:softHyphen/>
      </w:r>
      <w:r w:rsidRPr="007351C4">
        <w:rPr>
          <w:rFonts w:ascii="Times New Roman" w:hAnsi="Times New Roman"/>
          <w:sz w:val="28"/>
          <w:szCs w:val="28"/>
        </w:rPr>
        <w:t>ска на несколько групп (или категорий, рангов), например, с высоким, проме</w:t>
      </w:r>
      <w:r w:rsidRPr="007351C4">
        <w:rPr>
          <w:rFonts w:ascii="Times New Roman" w:hAnsi="Times New Roman"/>
          <w:sz w:val="28"/>
          <w:szCs w:val="28"/>
        </w:rPr>
        <w:softHyphen/>
        <w:t>жуточным, низким или незначительным уровнем риска. При таком подходе высокий уровень риска может считаться (в</w:t>
      </w:r>
      <w:r w:rsidR="00520B05">
        <w:rPr>
          <w:rFonts w:ascii="Times New Roman" w:hAnsi="Times New Roman"/>
          <w:sz w:val="28"/>
          <w:szCs w:val="28"/>
        </w:rPr>
        <w:t xml:space="preserve"> зависимости от специфики объек</w:t>
      </w:r>
      <w:r w:rsidRPr="007351C4">
        <w:rPr>
          <w:rFonts w:ascii="Times New Roman" w:hAnsi="Times New Roman"/>
          <w:sz w:val="28"/>
          <w:szCs w:val="28"/>
        </w:rPr>
        <w:t>та), неприемлемым (или требующим особого рассмотрения), промежуточный уровень риска требует выполнения программы работ по уменьшению уровня риска, низкий уровень считается приемлемым, а незначительный вообще мо</w:t>
      </w:r>
      <w:r w:rsidRPr="007351C4">
        <w:rPr>
          <w:rFonts w:ascii="Times New Roman" w:hAnsi="Times New Roman"/>
          <w:sz w:val="28"/>
          <w:szCs w:val="28"/>
        </w:rPr>
        <w:softHyphen/>
        <w:t>жет не рассматриваться.</w:t>
      </w:r>
    </w:p>
    <w:p w:rsidR="002F49DB" w:rsidRPr="007351C4" w:rsidRDefault="00520B05" w:rsidP="00520B05">
      <w:pPr>
        <w:shd w:val="clear" w:color="auto" w:fill="FFFFFF"/>
        <w:ind w:right="-21" w:firstLine="709"/>
        <w:rPr>
          <w:rFonts w:ascii="Times New Roman" w:hAnsi="Times New Roman"/>
          <w:sz w:val="28"/>
          <w:szCs w:val="28"/>
        </w:rPr>
      </w:pPr>
      <w:r>
        <w:rPr>
          <w:rFonts w:ascii="Times New Roman" w:hAnsi="Times New Roman"/>
          <w:sz w:val="28"/>
          <w:szCs w:val="28"/>
        </w:rPr>
        <w:t xml:space="preserve">В </w:t>
      </w:r>
      <w:r w:rsidR="002F49DB" w:rsidRPr="007351C4">
        <w:rPr>
          <w:rFonts w:ascii="Times New Roman" w:hAnsi="Times New Roman"/>
          <w:sz w:val="28"/>
          <w:szCs w:val="28"/>
        </w:rPr>
        <w:t>качестве примера приведены показатели (индексы) уровня и критерии критичности по вероятности и тяжести последствий, являющиеся основой для принятия решений.</w:t>
      </w:r>
    </w:p>
    <w:p w:rsidR="002F49DB" w:rsidRPr="007351C4" w:rsidRDefault="002F49DB" w:rsidP="002F49DB">
      <w:pPr>
        <w:shd w:val="clear" w:color="auto" w:fill="FFFFFF"/>
        <w:ind w:right="-21"/>
        <w:jc w:val="center"/>
        <w:rPr>
          <w:rFonts w:ascii="Times New Roman" w:hAnsi="Times New Roman"/>
          <w:sz w:val="28"/>
          <w:szCs w:val="28"/>
        </w:rPr>
        <w:sectPr w:rsidR="002F49DB" w:rsidRPr="007351C4" w:rsidSect="002F49DB">
          <w:footerReference w:type="default" r:id="rId28"/>
          <w:type w:val="continuous"/>
          <w:pgSz w:w="11909" w:h="16834"/>
          <w:pgMar w:top="1440" w:right="994" w:bottom="720" w:left="1134" w:header="720" w:footer="720" w:gutter="0"/>
          <w:cols w:space="60"/>
          <w:noEndnote/>
        </w:sectPr>
      </w:pP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Выделяются четыре группы объектов риска, которым может быть нанесен ущерб от наступления события: персонал, население, имущество (оборудова</w:t>
      </w:r>
      <w:r w:rsidRPr="007351C4">
        <w:rPr>
          <w:rFonts w:ascii="Times New Roman" w:hAnsi="Times New Roman"/>
          <w:sz w:val="28"/>
          <w:szCs w:val="28"/>
        </w:rPr>
        <w:softHyphen/>
        <w:t>ние, сооружения, здания, продукция и т.п.), окружающая среда.</w:t>
      </w:r>
    </w:p>
    <w:p w:rsidR="002F49DB" w:rsidRPr="007351C4" w:rsidRDefault="002F49DB" w:rsidP="002F49DB">
      <w:pPr>
        <w:shd w:val="clear" w:color="auto" w:fill="FFFFFF"/>
        <w:ind w:left="302" w:right="-21"/>
        <w:rPr>
          <w:rFonts w:ascii="Times New Roman" w:hAnsi="Times New Roman"/>
          <w:sz w:val="28"/>
          <w:szCs w:val="28"/>
        </w:rPr>
      </w:pPr>
      <w:r w:rsidRPr="007351C4">
        <w:rPr>
          <w:rFonts w:ascii="Times New Roman" w:hAnsi="Times New Roman"/>
          <w:sz w:val="28"/>
          <w:szCs w:val="28"/>
        </w:rPr>
        <w:t>Возможны, например, такие варианты критериев:</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катастрофический отказ – приводит к смерти людей, существенному ущербу имуществу, наносит невосполнимый ущерб окружающей среде;</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критический / некритический отказ – угрожает / не угрожает жизни лю</w:t>
      </w:r>
      <w:r w:rsidRPr="007351C4">
        <w:rPr>
          <w:rFonts w:ascii="Times New Roman" w:hAnsi="Times New Roman"/>
          <w:sz w:val="28"/>
          <w:szCs w:val="28"/>
        </w:rPr>
        <w:softHyphen/>
        <w:t>дей, приводит (не приводит) к существенному ущербу имуществу, окружаю</w:t>
      </w:r>
      <w:r w:rsidRPr="007351C4">
        <w:rPr>
          <w:rFonts w:ascii="Times New Roman" w:hAnsi="Times New Roman"/>
          <w:sz w:val="28"/>
          <w:szCs w:val="28"/>
        </w:rPr>
        <w:softHyphen/>
        <w:t>щей среде;</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отказ с пренебрежимо малыми последствиями – отказ, не относящийся по своим последствиям ни к одной из первых трех категорий.</w:t>
      </w:r>
    </w:p>
    <w:p w:rsidR="002F49DB" w:rsidRPr="007351C4" w:rsidRDefault="002F49DB" w:rsidP="002F49DB">
      <w:pPr>
        <w:shd w:val="clear" w:color="auto" w:fill="FFFFFF"/>
        <w:ind w:left="302" w:right="-21"/>
        <w:rPr>
          <w:rFonts w:ascii="Times New Roman" w:hAnsi="Times New Roman"/>
          <w:sz w:val="28"/>
          <w:szCs w:val="28"/>
        </w:rPr>
      </w:pPr>
      <w:r w:rsidRPr="007351C4">
        <w:rPr>
          <w:rFonts w:ascii="Times New Roman" w:hAnsi="Times New Roman"/>
          <w:sz w:val="28"/>
          <w:szCs w:val="28"/>
        </w:rPr>
        <w:t>Категории (критичность) событий для принятия решений:</w:t>
      </w:r>
    </w:p>
    <w:p w:rsidR="002F49DB" w:rsidRPr="007351C4" w:rsidRDefault="002F49DB" w:rsidP="002F49DB">
      <w:pPr>
        <w:shd w:val="clear" w:color="auto" w:fill="FFFFFF"/>
        <w:ind w:left="10" w:right="-21" w:firstLine="293"/>
        <w:rPr>
          <w:rFonts w:ascii="Times New Roman" w:hAnsi="Times New Roman"/>
          <w:sz w:val="28"/>
          <w:szCs w:val="28"/>
        </w:rPr>
      </w:pPr>
      <w:r w:rsidRPr="007351C4">
        <w:rPr>
          <w:rFonts w:ascii="Times New Roman" w:hAnsi="Times New Roman"/>
          <w:bCs/>
          <w:sz w:val="28"/>
          <w:szCs w:val="28"/>
        </w:rPr>
        <w:t xml:space="preserve">«А» </w:t>
      </w:r>
      <w:r w:rsidRPr="007351C4">
        <w:rPr>
          <w:rFonts w:ascii="Times New Roman" w:hAnsi="Times New Roman"/>
          <w:sz w:val="28"/>
          <w:szCs w:val="28"/>
        </w:rPr>
        <w:t xml:space="preserve">– обязателен количественный анализ риска и/или требуются </w:t>
      </w:r>
      <w:r w:rsidRPr="007351C4">
        <w:rPr>
          <w:rFonts w:ascii="Times New Roman" w:hAnsi="Times New Roman"/>
          <w:bCs/>
          <w:i/>
          <w:iCs/>
          <w:sz w:val="28"/>
          <w:szCs w:val="28"/>
        </w:rPr>
        <w:t xml:space="preserve">особые </w:t>
      </w:r>
      <w:r w:rsidRPr="007351C4">
        <w:rPr>
          <w:rFonts w:ascii="Times New Roman" w:hAnsi="Times New Roman"/>
          <w:sz w:val="28"/>
          <w:szCs w:val="28"/>
        </w:rPr>
        <w:t>меры обеспечения безопасности;</w:t>
      </w:r>
    </w:p>
    <w:p w:rsidR="002F49DB" w:rsidRPr="007351C4" w:rsidRDefault="002F49DB" w:rsidP="002F49DB">
      <w:pPr>
        <w:shd w:val="clear" w:color="auto" w:fill="FFFFFF"/>
        <w:ind w:left="14" w:right="-21" w:firstLine="288"/>
        <w:rPr>
          <w:rFonts w:ascii="Times New Roman" w:hAnsi="Times New Roman"/>
          <w:sz w:val="28"/>
          <w:szCs w:val="28"/>
        </w:rPr>
      </w:pPr>
      <w:r w:rsidRPr="007351C4">
        <w:rPr>
          <w:rFonts w:ascii="Times New Roman" w:hAnsi="Times New Roman"/>
          <w:bCs/>
          <w:sz w:val="28"/>
          <w:szCs w:val="28"/>
        </w:rPr>
        <w:t xml:space="preserve">«В» </w:t>
      </w:r>
      <w:r w:rsidRPr="007351C4">
        <w:rPr>
          <w:rFonts w:ascii="Times New Roman" w:hAnsi="Times New Roman"/>
          <w:sz w:val="28"/>
          <w:szCs w:val="28"/>
        </w:rPr>
        <w:t xml:space="preserve">– желателен количественный анализ риска и/или требуется принятие </w:t>
      </w:r>
      <w:r w:rsidRPr="007351C4">
        <w:rPr>
          <w:rFonts w:ascii="Times New Roman" w:hAnsi="Times New Roman"/>
          <w:bCs/>
          <w:i/>
          <w:iCs/>
          <w:sz w:val="28"/>
          <w:szCs w:val="28"/>
        </w:rPr>
        <w:t xml:space="preserve">определенных </w:t>
      </w:r>
      <w:r w:rsidRPr="007351C4">
        <w:rPr>
          <w:rFonts w:ascii="Times New Roman" w:hAnsi="Times New Roman"/>
          <w:sz w:val="28"/>
          <w:szCs w:val="28"/>
        </w:rPr>
        <w:t>мер безопасности;</w:t>
      </w:r>
    </w:p>
    <w:p w:rsidR="002F49DB" w:rsidRPr="007351C4" w:rsidRDefault="002F49DB" w:rsidP="002F49DB">
      <w:pPr>
        <w:shd w:val="clear" w:color="auto" w:fill="FFFFFF"/>
        <w:ind w:left="10" w:right="-21" w:firstLine="288"/>
        <w:rPr>
          <w:rFonts w:ascii="Times New Roman" w:hAnsi="Times New Roman"/>
          <w:sz w:val="28"/>
          <w:szCs w:val="28"/>
        </w:rPr>
      </w:pPr>
      <w:r w:rsidRPr="007351C4">
        <w:rPr>
          <w:rFonts w:ascii="Times New Roman" w:hAnsi="Times New Roman"/>
          <w:bCs/>
          <w:sz w:val="28"/>
          <w:szCs w:val="28"/>
        </w:rPr>
        <w:t xml:space="preserve">«С» </w:t>
      </w:r>
      <w:r w:rsidRPr="007351C4">
        <w:rPr>
          <w:rFonts w:ascii="Times New Roman" w:hAnsi="Times New Roman"/>
          <w:sz w:val="28"/>
          <w:szCs w:val="28"/>
        </w:rPr>
        <w:t xml:space="preserve">– рекомендуется проведение качественного анализа опасностей или принятие </w:t>
      </w:r>
      <w:r w:rsidRPr="007351C4">
        <w:rPr>
          <w:rFonts w:ascii="Times New Roman" w:hAnsi="Times New Roman"/>
          <w:bCs/>
          <w:i/>
          <w:iCs/>
          <w:sz w:val="28"/>
          <w:szCs w:val="28"/>
        </w:rPr>
        <w:t xml:space="preserve">некоторых </w:t>
      </w:r>
      <w:r w:rsidRPr="007351C4">
        <w:rPr>
          <w:rFonts w:ascii="Times New Roman" w:hAnsi="Times New Roman"/>
          <w:sz w:val="28"/>
          <w:szCs w:val="28"/>
        </w:rPr>
        <w:t>мер безопасности;</w:t>
      </w:r>
    </w:p>
    <w:p w:rsidR="002F49DB" w:rsidRPr="007351C4" w:rsidRDefault="002F49DB" w:rsidP="002F49DB">
      <w:pPr>
        <w:shd w:val="clear" w:color="auto" w:fill="FFFFFF"/>
        <w:ind w:left="10" w:right="-21" w:firstLine="288"/>
        <w:rPr>
          <w:rFonts w:ascii="Times New Roman" w:hAnsi="Times New Roman"/>
          <w:sz w:val="28"/>
          <w:szCs w:val="28"/>
        </w:rPr>
      </w:pPr>
      <w:r w:rsidRPr="007351C4">
        <w:rPr>
          <w:rFonts w:ascii="Times New Roman" w:hAnsi="Times New Roman"/>
          <w:bCs/>
          <w:sz w:val="28"/>
          <w:szCs w:val="28"/>
        </w:rPr>
        <w:t xml:space="preserve">«Д» </w:t>
      </w:r>
      <w:r w:rsidRPr="007351C4">
        <w:rPr>
          <w:rFonts w:ascii="Times New Roman" w:hAnsi="Times New Roman"/>
          <w:sz w:val="28"/>
          <w:szCs w:val="28"/>
        </w:rPr>
        <w:t xml:space="preserve">– анализ и принятие специальных (дополнительных) мер безопасности </w:t>
      </w:r>
      <w:r w:rsidRPr="007351C4">
        <w:rPr>
          <w:rFonts w:ascii="Times New Roman" w:hAnsi="Times New Roman"/>
          <w:bCs/>
          <w:i/>
          <w:iCs/>
          <w:sz w:val="28"/>
          <w:szCs w:val="28"/>
        </w:rPr>
        <w:t>не требуется</w:t>
      </w:r>
      <w:r w:rsidRPr="007351C4">
        <w:rPr>
          <w:rFonts w:ascii="Times New Roman" w:hAnsi="Times New Roman"/>
          <w:i/>
          <w:iCs/>
          <w:sz w:val="28"/>
          <w:szCs w:val="28"/>
        </w:rPr>
        <w:t>.</w:t>
      </w:r>
    </w:p>
    <w:p w:rsidR="002F49DB" w:rsidRPr="007351C4" w:rsidRDefault="002F49DB" w:rsidP="002F49DB">
      <w:pPr>
        <w:shd w:val="clear" w:color="auto" w:fill="FFFFFF"/>
        <w:ind w:left="10" w:right="-21" w:firstLine="293"/>
        <w:rPr>
          <w:rFonts w:ascii="Times New Roman" w:hAnsi="Times New Roman"/>
          <w:sz w:val="28"/>
          <w:szCs w:val="28"/>
        </w:rPr>
      </w:pPr>
      <w:r w:rsidRPr="007351C4">
        <w:rPr>
          <w:rFonts w:ascii="Times New Roman" w:hAnsi="Times New Roman"/>
          <w:sz w:val="28"/>
          <w:szCs w:val="28"/>
        </w:rPr>
        <w:t>Количественный анализ риска позволяет оценивать и сравнивать различ</w:t>
      </w:r>
      <w:r w:rsidRPr="007351C4">
        <w:rPr>
          <w:rFonts w:ascii="Times New Roman" w:hAnsi="Times New Roman"/>
          <w:sz w:val="28"/>
          <w:szCs w:val="28"/>
        </w:rPr>
        <w:softHyphen/>
        <w:t>ные опасности по единым показателям и наиболее эффективен:</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на стадии проектирования и размещения опасного объекта;</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при обосновании и оптимизации мер безопасности;</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при оценке опасности крупных аварий на опасных объектах, имеющих од</w:t>
      </w:r>
      <w:r w:rsidRPr="007351C4">
        <w:rPr>
          <w:rFonts w:ascii="Times New Roman" w:hAnsi="Times New Roman"/>
          <w:sz w:val="28"/>
          <w:szCs w:val="28"/>
        </w:rPr>
        <w:softHyphen/>
        <w:t>нотипные технические устройства;</w:t>
      </w:r>
    </w:p>
    <w:p w:rsidR="002F49DB" w:rsidRPr="00520B05"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при комплексной оценке опасностей аварий для людей, имущества и окружающей природной среды.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Практика показывает, что крупные аварии, как правило, характеризуются комбинацией случайных событий, возникающих с различной частотой на раз</w:t>
      </w:r>
      <w:r w:rsidRPr="007351C4">
        <w:rPr>
          <w:rFonts w:ascii="Times New Roman" w:hAnsi="Times New Roman"/>
          <w:sz w:val="28"/>
          <w:szCs w:val="28"/>
        </w:rPr>
        <w:softHyphen/>
        <w:t xml:space="preserve">ных стадиях возникновения и развития аварии (отказы оборудования, ошибки </w:t>
      </w:r>
      <w:r w:rsidRPr="007351C4">
        <w:rPr>
          <w:rFonts w:ascii="Times New Roman" w:hAnsi="Times New Roman"/>
          <w:spacing w:val="-2"/>
          <w:sz w:val="28"/>
          <w:szCs w:val="28"/>
        </w:rPr>
        <w:t>человека, нерасчетные внешние воздействия, разрушение, выброс, пролив ве</w:t>
      </w:r>
      <w:r w:rsidRPr="007351C4">
        <w:rPr>
          <w:rFonts w:ascii="Times New Roman" w:hAnsi="Times New Roman"/>
          <w:spacing w:val="-2"/>
          <w:sz w:val="28"/>
          <w:szCs w:val="28"/>
        </w:rPr>
        <w:softHyphen/>
      </w:r>
      <w:r w:rsidRPr="007351C4">
        <w:rPr>
          <w:rFonts w:ascii="Times New Roman" w:hAnsi="Times New Roman"/>
          <w:sz w:val="28"/>
          <w:szCs w:val="28"/>
        </w:rPr>
        <w:t xml:space="preserve">щества, рассеяние веществ, воспламенение, взрыв, интоксикация и т.д.). Для выявления причинно-следственных связей между этими событиями наиболее </w:t>
      </w:r>
      <w:r w:rsidRPr="007351C4">
        <w:rPr>
          <w:rFonts w:ascii="Times New Roman" w:hAnsi="Times New Roman"/>
          <w:spacing w:val="-3"/>
          <w:sz w:val="28"/>
          <w:szCs w:val="28"/>
        </w:rPr>
        <w:t xml:space="preserve">часто используют логико-графические методы построения и анализа «деревьев </w:t>
      </w:r>
      <w:r w:rsidRPr="007351C4">
        <w:rPr>
          <w:rFonts w:ascii="Times New Roman" w:hAnsi="Times New Roman"/>
          <w:sz w:val="28"/>
          <w:szCs w:val="28"/>
        </w:rPr>
        <w:t>отказов» и »деревьев событий».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При анализе «</w:t>
      </w:r>
      <w:r w:rsidRPr="007351C4">
        <w:rPr>
          <w:rFonts w:ascii="Times New Roman" w:hAnsi="Times New Roman"/>
          <w:bCs/>
          <w:spacing w:val="-3"/>
          <w:sz w:val="28"/>
          <w:szCs w:val="28"/>
        </w:rPr>
        <w:t xml:space="preserve">деревьев отказов» </w:t>
      </w:r>
      <w:r w:rsidRPr="007351C4">
        <w:rPr>
          <w:rFonts w:ascii="Times New Roman" w:hAnsi="Times New Roman"/>
          <w:spacing w:val="-3"/>
          <w:sz w:val="28"/>
          <w:szCs w:val="28"/>
        </w:rPr>
        <w:t>выявляются комбинации отказов (непола</w:t>
      </w:r>
      <w:r w:rsidRPr="007351C4">
        <w:rPr>
          <w:rFonts w:ascii="Times New Roman" w:hAnsi="Times New Roman"/>
          <w:spacing w:val="-3"/>
          <w:sz w:val="28"/>
          <w:szCs w:val="28"/>
        </w:rPr>
        <w:softHyphen/>
      </w:r>
      <w:r w:rsidRPr="007351C4">
        <w:rPr>
          <w:rFonts w:ascii="Times New Roman" w:hAnsi="Times New Roman"/>
          <w:sz w:val="28"/>
          <w:szCs w:val="28"/>
        </w:rPr>
        <w:t xml:space="preserve">док) оборудования, инцидентов, ошибок персонала и нерасчетных внешних (техногенных, природных) воздействий, приводящих к головному событию (аварийной ситуации). Метод используется для анализа возможных причин </w:t>
      </w:r>
      <w:r w:rsidRPr="007351C4">
        <w:rPr>
          <w:rFonts w:ascii="Times New Roman" w:hAnsi="Times New Roman"/>
          <w:spacing w:val="-3"/>
          <w:sz w:val="28"/>
          <w:szCs w:val="28"/>
        </w:rPr>
        <w:t>возникновения аварийной ситуации и расчета ее частоты (на основе знания ча</w:t>
      </w:r>
      <w:r w:rsidRPr="007351C4">
        <w:rPr>
          <w:rFonts w:ascii="Times New Roman" w:hAnsi="Times New Roman"/>
          <w:spacing w:val="-3"/>
          <w:sz w:val="28"/>
          <w:szCs w:val="28"/>
        </w:rPr>
        <w:softHyphen/>
      </w:r>
      <w:r w:rsidRPr="007351C4">
        <w:rPr>
          <w:rFonts w:ascii="Times New Roman" w:hAnsi="Times New Roman"/>
          <w:sz w:val="28"/>
          <w:szCs w:val="28"/>
        </w:rPr>
        <w:t>стот исходных событий). При анализе дерева отказа (аварии) рекомендуется определять минимальные сочетания событий, определяющие возникновение или невозможность возникновения аварии (минимальное пропускное и отсеч</w:t>
      </w:r>
      <w:r w:rsidRPr="007351C4">
        <w:rPr>
          <w:rFonts w:ascii="Times New Roman" w:hAnsi="Times New Roman"/>
          <w:sz w:val="28"/>
          <w:szCs w:val="28"/>
        </w:rPr>
        <w:softHyphen/>
        <w:t>ное сочетания, соответственно).</w:t>
      </w:r>
    </w:p>
    <w:p w:rsidR="002F49DB" w:rsidRPr="007351C4" w:rsidRDefault="002F49DB" w:rsidP="002F49DB">
      <w:pPr>
        <w:shd w:val="clear" w:color="auto" w:fill="FFFFFF"/>
        <w:ind w:right="-21" w:firstLine="283"/>
        <w:rPr>
          <w:rFonts w:ascii="Times New Roman" w:hAnsi="Times New Roman"/>
          <w:sz w:val="28"/>
          <w:szCs w:val="28"/>
        </w:rPr>
      </w:pPr>
      <w:proofErr w:type="spellStart"/>
      <w:r w:rsidRPr="007351C4">
        <w:rPr>
          <w:rFonts w:ascii="Times New Roman" w:hAnsi="Times New Roman"/>
          <w:sz w:val="28"/>
          <w:szCs w:val="28"/>
        </w:rPr>
        <w:t>Множествопричин</w:t>
      </w:r>
      <w:proofErr w:type="spellEnd"/>
      <w:r w:rsidRPr="007351C4">
        <w:rPr>
          <w:rFonts w:ascii="Times New Roman" w:hAnsi="Times New Roman"/>
          <w:sz w:val="28"/>
          <w:szCs w:val="28"/>
        </w:rPr>
        <w:t xml:space="preserve"> возникновения </w:t>
      </w:r>
      <w:proofErr w:type="spellStart"/>
      <w:r w:rsidRPr="007351C4">
        <w:rPr>
          <w:rFonts w:ascii="Times New Roman" w:hAnsi="Times New Roman"/>
          <w:sz w:val="28"/>
          <w:szCs w:val="28"/>
        </w:rPr>
        <w:t>аварийнойситуации</w:t>
      </w:r>
      <w:proofErr w:type="spellEnd"/>
      <w:r w:rsidRPr="007351C4">
        <w:rPr>
          <w:rFonts w:ascii="Times New Roman" w:hAnsi="Times New Roman"/>
          <w:sz w:val="28"/>
          <w:szCs w:val="28"/>
        </w:rPr>
        <w:t xml:space="preserve"> </w:t>
      </w:r>
      <w:proofErr w:type="spellStart"/>
      <w:r w:rsidRPr="007351C4">
        <w:rPr>
          <w:rFonts w:ascii="Times New Roman" w:hAnsi="Times New Roman"/>
          <w:sz w:val="28"/>
          <w:szCs w:val="28"/>
        </w:rPr>
        <w:t>можноподелитьна</w:t>
      </w:r>
      <w:proofErr w:type="spellEnd"/>
      <w:r w:rsidRPr="007351C4">
        <w:rPr>
          <w:rFonts w:ascii="Times New Roman" w:hAnsi="Times New Roman"/>
          <w:sz w:val="28"/>
          <w:szCs w:val="28"/>
        </w:rPr>
        <w:t xml:space="preserve"> четыре класса:</w:t>
      </w:r>
    </w:p>
    <w:p w:rsidR="002F49DB" w:rsidRPr="007351C4" w:rsidRDefault="002F49DB" w:rsidP="002F0C8D">
      <w:pPr>
        <w:widowControl w:val="0"/>
        <w:numPr>
          <w:ilvl w:val="0"/>
          <w:numId w:val="6"/>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z w:val="28"/>
          <w:szCs w:val="28"/>
        </w:rPr>
        <w:t>отказы оборудования;</w:t>
      </w:r>
    </w:p>
    <w:p w:rsidR="002F49DB" w:rsidRPr="007351C4" w:rsidRDefault="002F49DB" w:rsidP="002F0C8D">
      <w:pPr>
        <w:widowControl w:val="0"/>
        <w:numPr>
          <w:ilvl w:val="0"/>
          <w:numId w:val="6"/>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z w:val="28"/>
          <w:szCs w:val="28"/>
        </w:rPr>
        <w:t>отклонения от технологического регламента;</w:t>
      </w:r>
    </w:p>
    <w:p w:rsidR="002F49DB" w:rsidRPr="007351C4" w:rsidRDefault="002F49DB" w:rsidP="002F0C8D">
      <w:pPr>
        <w:widowControl w:val="0"/>
        <w:numPr>
          <w:ilvl w:val="0"/>
          <w:numId w:val="6"/>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z w:val="28"/>
          <w:szCs w:val="28"/>
        </w:rPr>
        <w:t>ошибки персонала;</w:t>
      </w:r>
    </w:p>
    <w:p w:rsidR="002F49DB" w:rsidRPr="007351C4" w:rsidRDefault="002F49DB" w:rsidP="002F0C8D">
      <w:pPr>
        <w:widowControl w:val="0"/>
        <w:numPr>
          <w:ilvl w:val="0"/>
          <w:numId w:val="6"/>
        </w:numPr>
        <w:shd w:val="clear" w:color="auto" w:fill="FFFFFF"/>
        <w:tabs>
          <w:tab w:val="left" w:pos="518"/>
        </w:tabs>
        <w:autoSpaceDE w:val="0"/>
        <w:autoSpaceDN w:val="0"/>
        <w:adjustRightInd w:val="0"/>
        <w:ind w:left="360" w:right="-21" w:hanging="360"/>
        <w:rPr>
          <w:rFonts w:ascii="Times New Roman" w:hAnsi="Times New Roman"/>
          <w:spacing w:val="-1"/>
          <w:sz w:val="28"/>
          <w:szCs w:val="28"/>
        </w:rPr>
      </w:pPr>
      <w:r w:rsidRPr="007351C4">
        <w:rPr>
          <w:rFonts w:ascii="Times New Roman" w:hAnsi="Times New Roman"/>
          <w:sz w:val="28"/>
          <w:szCs w:val="28"/>
        </w:rPr>
        <w:t>внешние причины (стихийные бедствия, катастрофы, диверсии и т.д.). Для каждого из приведенных классов существуют методы, позволяющие</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pacing w:val="-2"/>
          <w:sz w:val="28"/>
          <w:szCs w:val="28"/>
        </w:rPr>
        <w:t>или построить сценарий развития аварии или определить частоту ее возникно</w:t>
      </w:r>
      <w:r w:rsidRPr="007351C4">
        <w:rPr>
          <w:rFonts w:ascii="Times New Roman" w:hAnsi="Times New Roman"/>
          <w:spacing w:val="-2"/>
          <w:sz w:val="28"/>
          <w:szCs w:val="28"/>
        </w:rPr>
        <w:softHyphen/>
      </w:r>
      <w:r w:rsidRPr="007351C4">
        <w:rPr>
          <w:rFonts w:ascii="Times New Roman" w:hAnsi="Times New Roman"/>
          <w:sz w:val="28"/>
          <w:szCs w:val="28"/>
        </w:rPr>
        <w:t>вения.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 xml:space="preserve">Дерево отказов – это графическое представление логических связей между </w:t>
      </w:r>
      <w:r w:rsidRPr="007351C4">
        <w:rPr>
          <w:rFonts w:ascii="Times New Roman" w:hAnsi="Times New Roman"/>
          <w:sz w:val="28"/>
          <w:szCs w:val="28"/>
        </w:rPr>
        <w:t>отказами оборудования и аварийными ситуациями.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Отказы, входящие в структуру дерева отказов, могут быть поделены на три </w:t>
      </w:r>
      <w:r w:rsidRPr="007351C4">
        <w:rPr>
          <w:rFonts w:ascii="Times New Roman" w:hAnsi="Times New Roman"/>
          <w:sz w:val="28"/>
          <w:szCs w:val="28"/>
        </w:rPr>
        <w:t>группы: первичные отказы, вторичные отказы, отказы управления [34].</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К первичным отказам относятся отказы оборудования, которые произошли при условиях, в которых обычно функционирует данное оборудование.</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Вторичные отказы происходят вследствие изменений условий работы обо</w:t>
      </w:r>
      <w:r w:rsidRPr="007351C4">
        <w:rPr>
          <w:rFonts w:ascii="Times New Roman" w:hAnsi="Times New Roman"/>
          <w:sz w:val="28"/>
          <w:szCs w:val="28"/>
        </w:rPr>
        <w:softHyphen/>
        <w:t>рудования, в частности из-за отклонений от технологического регламента.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Отказы управления имеют место, когда нормально функционирующее обо</w:t>
      </w:r>
      <w:r w:rsidRPr="007351C4">
        <w:rPr>
          <w:rFonts w:ascii="Times New Roman" w:hAnsi="Times New Roman"/>
          <w:spacing w:val="-1"/>
          <w:sz w:val="28"/>
          <w:szCs w:val="28"/>
        </w:rPr>
        <w:softHyphen/>
      </w:r>
      <w:r w:rsidRPr="007351C4">
        <w:rPr>
          <w:rFonts w:ascii="Times New Roman" w:hAnsi="Times New Roman"/>
          <w:sz w:val="28"/>
          <w:szCs w:val="28"/>
        </w:rPr>
        <w:t>рудование не получает по каким-либо причинам управляющих сигналов, что приводит в конечном счете к его неправильной работе.</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Все три вида отказов могут присутствовать в структуре дерева отказов. Од</w:t>
      </w:r>
      <w:r w:rsidRPr="007351C4">
        <w:rPr>
          <w:rFonts w:ascii="Times New Roman" w:hAnsi="Times New Roman"/>
          <w:spacing w:val="-1"/>
          <w:sz w:val="28"/>
          <w:szCs w:val="28"/>
        </w:rPr>
        <w:softHyphen/>
      </w:r>
      <w:r w:rsidRPr="007351C4">
        <w:rPr>
          <w:rFonts w:ascii="Times New Roman" w:hAnsi="Times New Roman"/>
          <w:spacing w:val="-4"/>
          <w:sz w:val="28"/>
          <w:szCs w:val="28"/>
        </w:rPr>
        <w:t xml:space="preserve">ной из задач анализа дерева отказов является определение перечня первичных </w:t>
      </w:r>
      <w:r w:rsidRPr="007351C4">
        <w:rPr>
          <w:rFonts w:ascii="Times New Roman" w:hAnsi="Times New Roman"/>
          <w:spacing w:val="-1"/>
          <w:sz w:val="28"/>
          <w:szCs w:val="28"/>
        </w:rPr>
        <w:t>отказов, приводящих к созданию аварийной ситуации. Вторичные отказы и от</w:t>
      </w:r>
      <w:r w:rsidRPr="007351C4">
        <w:rPr>
          <w:rFonts w:ascii="Times New Roman" w:hAnsi="Times New Roman"/>
          <w:spacing w:val="-1"/>
          <w:sz w:val="28"/>
          <w:szCs w:val="28"/>
        </w:rPr>
        <w:softHyphen/>
        <w:t>казы управления являются промежуточными событиями, которые требуют до</w:t>
      </w:r>
      <w:r w:rsidRPr="007351C4">
        <w:rPr>
          <w:rFonts w:ascii="Times New Roman" w:hAnsi="Times New Roman"/>
          <w:spacing w:val="-1"/>
          <w:sz w:val="28"/>
          <w:szCs w:val="28"/>
        </w:rPr>
        <w:softHyphen/>
      </w:r>
      <w:r w:rsidRPr="007351C4">
        <w:rPr>
          <w:rFonts w:ascii="Times New Roman" w:hAnsi="Times New Roman"/>
          <w:sz w:val="28"/>
          <w:szCs w:val="28"/>
        </w:rPr>
        <w:t>полнительного анализа для выявления приводящих к их возникновению пер</w:t>
      </w:r>
      <w:r w:rsidRPr="007351C4">
        <w:rPr>
          <w:rFonts w:ascii="Times New Roman" w:hAnsi="Times New Roman"/>
          <w:sz w:val="28"/>
          <w:szCs w:val="28"/>
        </w:rPr>
        <w:softHyphen/>
        <w:t>вичных событий.</w:t>
      </w:r>
    </w:p>
    <w:p w:rsidR="002F49DB" w:rsidRPr="007351C4" w:rsidRDefault="002F49DB" w:rsidP="002F49DB">
      <w:pPr>
        <w:shd w:val="clear" w:color="auto" w:fill="FFFFFF"/>
        <w:ind w:left="283" w:right="-21"/>
        <w:rPr>
          <w:rFonts w:ascii="Times New Roman" w:hAnsi="Times New Roman"/>
          <w:sz w:val="28"/>
          <w:szCs w:val="28"/>
        </w:rPr>
      </w:pPr>
      <w:r w:rsidRPr="007351C4">
        <w:rPr>
          <w:rFonts w:ascii="Times New Roman" w:hAnsi="Times New Roman"/>
          <w:spacing w:val="-2"/>
          <w:sz w:val="28"/>
          <w:szCs w:val="28"/>
        </w:rPr>
        <w:t xml:space="preserve">Внешние события могут инициировать аварии на различных объектах. Хотя </w:t>
      </w:r>
      <w:r w:rsidRPr="007351C4">
        <w:rPr>
          <w:rFonts w:ascii="Times New Roman" w:hAnsi="Times New Roman"/>
          <w:sz w:val="28"/>
          <w:szCs w:val="28"/>
        </w:rPr>
        <w:t>частота наступления таких событий достаточно мала, они могут приводить к крупномасштабным последствиям</w:t>
      </w:r>
      <w:r w:rsidRPr="00502F29">
        <w:rPr>
          <w:rFonts w:ascii="Times New Roman" w:hAnsi="Times New Roman"/>
          <w:sz w:val="28"/>
          <w:szCs w:val="28"/>
        </w:rPr>
        <w:t xml:space="preserve"> </w:t>
      </w:r>
      <w:r w:rsidRPr="007351C4">
        <w:rPr>
          <w:rFonts w:ascii="Times New Roman" w:hAnsi="Times New Roman"/>
          <w:sz w:val="28"/>
          <w:szCs w:val="28"/>
        </w:rPr>
        <w:t>Внешние события могут быть поделены на две категории: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природные явления: землетрясения, наводнения, ураганы, высокая тем</w:t>
      </w:r>
      <w:r w:rsidRPr="007351C4">
        <w:rPr>
          <w:rFonts w:ascii="Times New Roman" w:hAnsi="Times New Roman"/>
          <w:sz w:val="28"/>
          <w:szCs w:val="28"/>
        </w:rPr>
        <w:softHyphen/>
        <w:t>пература, грозовые разряды и т.д.;</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явления, возникающие в результате деятельности людей: авиакатастро</w:t>
      </w:r>
      <w:r w:rsidRPr="007351C4">
        <w:rPr>
          <w:rFonts w:ascii="Times New Roman" w:hAnsi="Times New Roman"/>
          <w:spacing w:val="-1"/>
          <w:sz w:val="28"/>
          <w:szCs w:val="28"/>
        </w:rPr>
        <w:softHyphen/>
        <w:t>фы, деятельность соседних промышленных объектов, диверсии и т.д.</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Включение в дерево отказов внешних причин требует от исследователя не </w:t>
      </w:r>
      <w:r w:rsidRPr="007351C4">
        <w:rPr>
          <w:rFonts w:ascii="Times New Roman" w:hAnsi="Times New Roman"/>
          <w:sz w:val="28"/>
          <w:szCs w:val="28"/>
        </w:rPr>
        <w:t xml:space="preserve">только понимания особенностей функционирования анализируемой системы, </w:t>
      </w:r>
      <w:r w:rsidRPr="007351C4">
        <w:rPr>
          <w:rFonts w:ascii="Times New Roman" w:hAnsi="Times New Roman"/>
          <w:spacing w:val="-1"/>
          <w:sz w:val="28"/>
          <w:szCs w:val="28"/>
        </w:rPr>
        <w:t>но и ее взаимосвязей с другими системами и природными явлениями. Прогно</w:t>
      </w:r>
      <w:r w:rsidRPr="007351C4">
        <w:rPr>
          <w:rFonts w:ascii="Times New Roman" w:hAnsi="Times New Roman"/>
          <w:spacing w:val="-1"/>
          <w:sz w:val="28"/>
          <w:szCs w:val="28"/>
        </w:rPr>
        <w:softHyphen/>
      </w:r>
      <w:r w:rsidRPr="007351C4">
        <w:rPr>
          <w:rFonts w:ascii="Times New Roman" w:hAnsi="Times New Roman"/>
          <w:sz w:val="28"/>
          <w:szCs w:val="28"/>
        </w:rPr>
        <w:t>зирование многих природных явлений, и особенно оценка их количественных характеристик, связаны со значительными трудностями.</w:t>
      </w:r>
    </w:p>
    <w:p w:rsidR="002F49DB" w:rsidRPr="007351C4" w:rsidRDefault="002F49DB" w:rsidP="002F49DB">
      <w:pPr>
        <w:shd w:val="clear" w:color="auto" w:fill="FFFFFF"/>
        <w:ind w:left="283" w:right="-21"/>
        <w:rPr>
          <w:rFonts w:ascii="Times New Roman" w:hAnsi="Times New Roman"/>
          <w:sz w:val="28"/>
          <w:szCs w:val="28"/>
        </w:rPr>
      </w:pPr>
      <w:r w:rsidRPr="007351C4">
        <w:rPr>
          <w:rFonts w:ascii="Times New Roman" w:hAnsi="Times New Roman"/>
          <w:spacing w:val="-2"/>
          <w:sz w:val="28"/>
          <w:szCs w:val="28"/>
        </w:rPr>
        <w:t>Анализ дерева отказов выполняется в четыре стадии:</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постановка задачи;</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2"/>
          <w:sz w:val="28"/>
          <w:szCs w:val="28"/>
        </w:rPr>
        <w:t>– разработка дерева отказов;</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определение минимальных пропускных и отсечных сочетаний (совокуп</w:t>
      </w:r>
      <w:r w:rsidRPr="007351C4">
        <w:rPr>
          <w:rFonts w:ascii="Times New Roman" w:hAnsi="Times New Roman"/>
          <w:sz w:val="28"/>
          <w:szCs w:val="28"/>
        </w:rPr>
        <w:softHyphen/>
        <w:t>ностей);</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ранжирование этих совокупностей.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Подробное описание анализа дерева отказов дано, например, в работе [34]. Построенное дерево отказов дает много полезной информации, заключающей</w:t>
      </w:r>
      <w:r w:rsidRPr="007351C4">
        <w:rPr>
          <w:rFonts w:ascii="Times New Roman" w:hAnsi="Times New Roman"/>
          <w:spacing w:val="-2"/>
          <w:sz w:val="28"/>
          <w:szCs w:val="28"/>
        </w:rPr>
        <w:softHyphen/>
      </w:r>
      <w:r w:rsidRPr="007351C4">
        <w:rPr>
          <w:rFonts w:ascii="Times New Roman" w:hAnsi="Times New Roman"/>
          <w:sz w:val="28"/>
          <w:szCs w:val="28"/>
        </w:rPr>
        <w:t xml:space="preserve">ся в отображении взаимодействий неполадок оборудования, которые могут привести к возникновению аварии. Однако, за исключением самых простых </w:t>
      </w:r>
      <w:r w:rsidRPr="007351C4">
        <w:rPr>
          <w:rFonts w:ascii="Times New Roman" w:hAnsi="Times New Roman"/>
          <w:spacing w:val="-1"/>
          <w:sz w:val="28"/>
          <w:szCs w:val="28"/>
        </w:rPr>
        <w:t xml:space="preserve">деревьев отказов, даже самый квалифицированный исследователь не может </w:t>
      </w:r>
      <w:r w:rsidRPr="007351C4">
        <w:rPr>
          <w:rFonts w:ascii="Times New Roman" w:hAnsi="Times New Roman"/>
          <w:sz w:val="28"/>
          <w:szCs w:val="28"/>
        </w:rPr>
        <w:t>определить непосредственно из дерева все комбинации отказов элементов, приводящие к аварии. Для этих целей разработаны специальные компьютер</w:t>
      </w:r>
      <w:r w:rsidRPr="007351C4">
        <w:rPr>
          <w:rFonts w:ascii="Times New Roman" w:hAnsi="Times New Roman"/>
          <w:sz w:val="28"/>
          <w:szCs w:val="28"/>
        </w:rPr>
        <w:softHyphen/>
        <w:t>ные коды.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Анализ дерева отказа позволяет выделить ветви прохождения сигнала к го</w:t>
      </w:r>
      <w:r w:rsidRPr="007351C4">
        <w:rPr>
          <w:rFonts w:ascii="Times New Roman" w:hAnsi="Times New Roman"/>
          <w:spacing w:val="-2"/>
          <w:sz w:val="28"/>
          <w:szCs w:val="28"/>
        </w:rPr>
        <w:softHyphen/>
      </w:r>
      <w:r w:rsidRPr="007351C4">
        <w:rPr>
          <w:rFonts w:ascii="Times New Roman" w:hAnsi="Times New Roman"/>
          <w:sz w:val="28"/>
          <w:szCs w:val="28"/>
        </w:rPr>
        <w:t>ловному событию, а также указать связанные с ними минимальные пропуск</w:t>
      </w:r>
      <w:r w:rsidRPr="007351C4">
        <w:rPr>
          <w:rFonts w:ascii="Times New Roman" w:hAnsi="Times New Roman"/>
          <w:sz w:val="28"/>
          <w:szCs w:val="28"/>
        </w:rPr>
        <w:softHyphen/>
        <w:t>ные сочетания и минимальные отсечные сочетания.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Минимальные пропускные сочетания – это набор исходных событий, пред</w:t>
      </w:r>
      <w:r w:rsidRPr="007351C4">
        <w:rPr>
          <w:rFonts w:ascii="Times New Roman" w:hAnsi="Times New Roman"/>
          <w:sz w:val="28"/>
          <w:szCs w:val="28"/>
        </w:rPr>
        <w:softHyphen/>
      </w:r>
      <w:r w:rsidRPr="007351C4">
        <w:rPr>
          <w:rFonts w:ascii="Times New Roman" w:hAnsi="Times New Roman"/>
          <w:spacing w:val="-1"/>
          <w:sz w:val="28"/>
          <w:szCs w:val="28"/>
        </w:rPr>
        <w:t xml:space="preserve">посылок, обязательное возникновение которых достаточно для возникновения </w:t>
      </w:r>
      <w:r w:rsidRPr="007351C4">
        <w:rPr>
          <w:rFonts w:ascii="Times New Roman" w:hAnsi="Times New Roman"/>
          <w:spacing w:val="-2"/>
          <w:sz w:val="28"/>
          <w:szCs w:val="28"/>
        </w:rPr>
        <w:t>ЧС. Используются главным образом для выявления «слабых мест».</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Минимальные отсечные сочетания – набор исходных событий, который га</w:t>
      </w:r>
      <w:r w:rsidRPr="007351C4">
        <w:rPr>
          <w:rFonts w:ascii="Times New Roman" w:hAnsi="Times New Roman"/>
          <w:sz w:val="28"/>
          <w:szCs w:val="28"/>
        </w:rPr>
        <w:softHyphen/>
      </w:r>
      <w:r w:rsidRPr="007351C4">
        <w:rPr>
          <w:rFonts w:ascii="Times New Roman" w:hAnsi="Times New Roman"/>
          <w:spacing w:val="-2"/>
          <w:sz w:val="28"/>
          <w:szCs w:val="28"/>
        </w:rPr>
        <w:t>рантирует отсутствие головного события (ЧС). Используются главным образом для определения наиболее эффективных мер предупреждения аварии.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6"/>
          <w:sz w:val="28"/>
          <w:szCs w:val="28"/>
        </w:rPr>
        <w:t>Анализ «</w:t>
      </w:r>
      <w:r w:rsidRPr="007351C4">
        <w:rPr>
          <w:rFonts w:ascii="Times New Roman" w:hAnsi="Times New Roman"/>
          <w:bCs/>
          <w:spacing w:val="-6"/>
          <w:sz w:val="28"/>
          <w:szCs w:val="28"/>
        </w:rPr>
        <w:t xml:space="preserve">дерева событий» </w:t>
      </w:r>
      <w:r w:rsidRPr="007351C4">
        <w:rPr>
          <w:rFonts w:ascii="Times New Roman" w:hAnsi="Times New Roman"/>
          <w:spacing w:val="-6"/>
          <w:sz w:val="28"/>
          <w:szCs w:val="28"/>
        </w:rPr>
        <w:t xml:space="preserve">(АДС) – алгоритм построения последовательности </w:t>
      </w:r>
      <w:r w:rsidRPr="007351C4">
        <w:rPr>
          <w:rFonts w:ascii="Times New Roman" w:hAnsi="Times New Roman"/>
          <w:sz w:val="28"/>
          <w:szCs w:val="28"/>
        </w:rPr>
        <w:t xml:space="preserve">событий, исходящих из основного события (например, аварийной ситуации). </w:t>
      </w:r>
      <w:r w:rsidRPr="007351C4">
        <w:rPr>
          <w:rFonts w:ascii="Times New Roman" w:hAnsi="Times New Roman"/>
          <w:spacing w:val="-2"/>
          <w:sz w:val="28"/>
          <w:szCs w:val="28"/>
        </w:rPr>
        <w:t xml:space="preserve">Как правило, используется для анализа развития аварийной ситуации. Частота </w:t>
      </w:r>
      <w:r w:rsidRPr="007351C4">
        <w:rPr>
          <w:rFonts w:ascii="Times New Roman" w:hAnsi="Times New Roman"/>
          <w:sz w:val="28"/>
          <w:szCs w:val="28"/>
        </w:rPr>
        <w:t>каждого сценария развития аварийной ситуации рассчитывается путем умно</w:t>
      </w:r>
      <w:r w:rsidRPr="007351C4">
        <w:rPr>
          <w:rFonts w:ascii="Times New Roman" w:hAnsi="Times New Roman"/>
          <w:sz w:val="28"/>
          <w:szCs w:val="28"/>
        </w:rPr>
        <w:softHyphen/>
        <w:t>жения частоты основного события на условную вероятность конечного собы</w:t>
      </w:r>
      <w:r w:rsidRPr="007351C4">
        <w:rPr>
          <w:rFonts w:ascii="Times New Roman" w:hAnsi="Times New Roman"/>
          <w:sz w:val="28"/>
          <w:szCs w:val="28"/>
        </w:rPr>
        <w:softHyphen/>
      </w:r>
      <w:r w:rsidRPr="007351C4">
        <w:rPr>
          <w:rFonts w:ascii="Times New Roman" w:hAnsi="Times New Roman"/>
          <w:spacing w:val="-3"/>
          <w:sz w:val="28"/>
          <w:szCs w:val="28"/>
        </w:rPr>
        <w:t xml:space="preserve">тия (например, аварии с разгерметизацией оборудования с горючим веществом </w:t>
      </w:r>
      <w:r w:rsidRPr="007351C4">
        <w:rPr>
          <w:rFonts w:ascii="Times New Roman" w:hAnsi="Times New Roman"/>
          <w:sz w:val="28"/>
          <w:szCs w:val="28"/>
        </w:rPr>
        <w:t xml:space="preserve">в зависимости от условий могут развиваться как с воспламенением, так и без </w:t>
      </w:r>
      <w:r w:rsidRPr="007351C4">
        <w:rPr>
          <w:rFonts w:ascii="Times New Roman" w:hAnsi="Times New Roman"/>
          <w:spacing w:val="-3"/>
          <w:sz w:val="28"/>
          <w:szCs w:val="28"/>
        </w:rPr>
        <w:t xml:space="preserve">воспламенения вещества). Таким образом, в отличие от метода дерева отказов </w:t>
      </w:r>
      <w:r w:rsidRPr="007351C4">
        <w:rPr>
          <w:rFonts w:ascii="Times New Roman" w:hAnsi="Times New Roman"/>
          <w:spacing w:val="-4"/>
          <w:sz w:val="28"/>
          <w:szCs w:val="28"/>
        </w:rPr>
        <w:t xml:space="preserve">анализ дерева событий представляет собой «осмысливаемый вперед» процесс, </w:t>
      </w:r>
      <w:r w:rsidRPr="007351C4">
        <w:rPr>
          <w:rFonts w:ascii="Times New Roman" w:hAnsi="Times New Roman"/>
          <w:sz w:val="28"/>
          <w:szCs w:val="28"/>
        </w:rPr>
        <w:t>то есть процесс, при котором исследователь начинает с исходного события и рассматривает цепочки последующих событий, приводящих к аварии.</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Данный метод также позволяет проследить возможные аварийные ситуа</w:t>
      </w:r>
      <w:r w:rsidRPr="007351C4">
        <w:rPr>
          <w:rFonts w:ascii="Times New Roman" w:hAnsi="Times New Roman"/>
          <w:sz w:val="28"/>
          <w:szCs w:val="28"/>
        </w:rPr>
        <w:softHyphen/>
      </w:r>
      <w:r w:rsidRPr="007351C4">
        <w:rPr>
          <w:rFonts w:ascii="Times New Roman" w:hAnsi="Times New Roman"/>
          <w:spacing w:val="-1"/>
          <w:sz w:val="28"/>
          <w:szCs w:val="28"/>
        </w:rPr>
        <w:t>ции, возникающие вследствие реализации отказа оборудования или прерыва</w:t>
      </w:r>
      <w:r w:rsidRPr="007351C4">
        <w:rPr>
          <w:rFonts w:ascii="Times New Roman" w:hAnsi="Times New Roman"/>
          <w:spacing w:val="-1"/>
          <w:sz w:val="28"/>
          <w:szCs w:val="28"/>
        </w:rPr>
        <w:softHyphen/>
      </w:r>
      <w:r w:rsidRPr="007351C4">
        <w:rPr>
          <w:rFonts w:ascii="Times New Roman" w:hAnsi="Times New Roman"/>
          <w:spacing w:val="-2"/>
          <w:sz w:val="28"/>
          <w:szCs w:val="28"/>
        </w:rPr>
        <w:t xml:space="preserve">ния процесса, которые выступают в качестве исходных событий. Дерево </w:t>
      </w:r>
      <w:proofErr w:type="spellStart"/>
      <w:r w:rsidRPr="007351C4">
        <w:rPr>
          <w:rFonts w:ascii="Times New Roman" w:hAnsi="Times New Roman"/>
          <w:spacing w:val="-2"/>
          <w:sz w:val="28"/>
          <w:szCs w:val="28"/>
        </w:rPr>
        <w:t>собы</w:t>
      </w:r>
      <w:proofErr w:type="spellEnd"/>
      <w:r w:rsidRPr="007351C4">
        <w:rPr>
          <w:rFonts w:ascii="Times New Roman" w:hAnsi="Times New Roman"/>
          <w:spacing w:val="-2"/>
          <w:sz w:val="28"/>
          <w:szCs w:val="28"/>
        </w:rPr>
        <w:t>-</w:t>
      </w:r>
      <w:r w:rsidRPr="00502F29">
        <w:rPr>
          <w:rFonts w:ascii="Times New Roman" w:hAnsi="Times New Roman"/>
          <w:spacing w:val="-3"/>
          <w:sz w:val="28"/>
          <w:szCs w:val="28"/>
        </w:rPr>
        <w:t xml:space="preserve"> </w:t>
      </w:r>
      <w:proofErr w:type="spellStart"/>
      <w:r w:rsidRPr="007351C4">
        <w:rPr>
          <w:rFonts w:ascii="Times New Roman" w:hAnsi="Times New Roman"/>
          <w:spacing w:val="-3"/>
          <w:sz w:val="28"/>
          <w:szCs w:val="28"/>
        </w:rPr>
        <w:t>тий</w:t>
      </w:r>
      <w:proofErr w:type="spellEnd"/>
      <w:r w:rsidRPr="007351C4">
        <w:rPr>
          <w:rFonts w:ascii="Times New Roman" w:hAnsi="Times New Roman"/>
          <w:spacing w:val="-3"/>
          <w:sz w:val="28"/>
          <w:szCs w:val="28"/>
        </w:rPr>
        <w:t xml:space="preserve"> в этом случае предоставляет возможность в строгой форме записывать по</w:t>
      </w:r>
      <w:r w:rsidRPr="007351C4">
        <w:rPr>
          <w:rFonts w:ascii="Times New Roman" w:hAnsi="Times New Roman"/>
          <w:spacing w:val="-3"/>
          <w:sz w:val="28"/>
          <w:szCs w:val="28"/>
        </w:rPr>
        <w:softHyphen/>
      </w:r>
      <w:r w:rsidRPr="007351C4">
        <w:rPr>
          <w:rFonts w:ascii="Times New Roman" w:hAnsi="Times New Roman"/>
          <w:spacing w:val="-1"/>
          <w:sz w:val="28"/>
          <w:szCs w:val="28"/>
        </w:rPr>
        <w:t xml:space="preserve">следовательности событий и определять взаимосвязи между инициирующими </w:t>
      </w:r>
      <w:r w:rsidRPr="007351C4">
        <w:rPr>
          <w:rFonts w:ascii="Times New Roman" w:hAnsi="Times New Roman"/>
          <w:sz w:val="28"/>
          <w:szCs w:val="28"/>
        </w:rPr>
        <w:t xml:space="preserve">и последующими событиями, сочетание которых приводит к аварии. Каждая </w:t>
      </w:r>
      <w:r w:rsidRPr="007351C4">
        <w:rPr>
          <w:rFonts w:ascii="Times New Roman" w:hAnsi="Times New Roman"/>
          <w:spacing w:val="-3"/>
          <w:sz w:val="28"/>
          <w:szCs w:val="28"/>
        </w:rPr>
        <w:t>ветвь дерева событий представляет собой отдельный эффект (последователь</w:t>
      </w:r>
      <w:r w:rsidRPr="007351C4">
        <w:rPr>
          <w:rFonts w:ascii="Times New Roman" w:hAnsi="Times New Roman"/>
          <w:spacing w:val="-3"/>
          <w:sz w:val="28"/>
          <w:szCs w:val="28"/>
        </w:rPr>
        <w:softHyphen/>
      </w:r>
      <w:r w:rsidRPr="007351C4">
        <w:rPr>
          <w:rFonts w:ascii="Times New Roman" w:hAnsi="Times New Roman"/>
          <w:spacing w:val="-1"/>
          <w:sz w:val="28"/>
          <w:szCs w:val="28"/>
        </w:rPr>
        <w:t>ность событий), который является точно определенным множеством функцио</w:t>
      </w:r>
      <w:r w:rsidRPr="007351C4">
        <w:rPr>
          <w:rFonts w:ascii="Times New Roman" w:hAnsi="Times New Roman"/>
          <w:spacing w:val="-1"/>
          <w:sz w:val="28"/>
          <w:szCs w:val="28"/>
        </w:rPr>
        <w:softHyphen/>
      </w:r>
      <w:r w:rsidRPr="007351C4">
        <w:rPr>
          <w:rFonts w:ascii="Times New Roman" w:hAnsi="Times New Roman"/>
          <w:spacing w:val="-3"/>
          <w:sz w:val="28"/>
          <w:szCs w:val="28"/>
        </w:rPr>
        <w:t xml:space="preserve">нальных взаимосвязей. Основная процедура анализа дерева событий в данном </w:t>
      </w:r>
      <w:r w:rsidRPr="007351C4">
        <w:rPr>
          <w:rFonts w:ascii="Times New Roman" w:hAnsi="Times New Roman"/>
          <w:sz w:val="28"/>
          <w:szCs w:val="28"/>
        </w:rPr>
        <w:t>приложении включает в себя четыре стадии:</w:t>
      </w:r>
    </w:p>
    <w:p w:rsidR="002F49DB" w:rsidRPr="007351C4" w:rsidRDefault="002F49DB" w:rsidP="002F0C8D">
      <w:pPr>
        <w:widowControl w:val="0"/>
        <w:numPr>
          <w:ilvl w:val="0"/>
          <w:numId w:val="7"/>
        </w:numPr>
        <w:shd w:val="clear" w:color="auto" w:fill="FFFFFF"/>
        <w:tabs>
          <w:tab w:val="left" w:pos="499"/>
        </w:tabs>
        <w:autoSpaceDE w:val="0"/>
        <w:autoSpaceDN w:val="0"/>
        <w:adjustRightInd w:val="0"/>
        <w:ind w:left="720" w:right="-21" w:hanging="360"/>
        <w:rPr>
          <w:rFonts w:ascii="Times New Roman" w:hAnsi="Times New Roman"/>
          <w:spacing w:val="-5"/>
          <w:sz w:val="28"/>
          <w:szCs w:val="28"/>
        </w:rPr>
      </w:pPr>
      <w:r w:rsidRPr="007351C4">
        <w:rPr>
          <w:rFonts w:ascii="Times New Roman" w:hAnsi="Times New Roman"/>
          <w:spacing w:val="-1"/>
          <w:sz w:val="28"/>
          <w:szCs w:val="28"/>
        </w:rPr>
        <w:t>Определение перечня исходных событий.</w:t>
      </w:r>
    </w:p>
    <w:p w:rsidR="002F49DB" w:rsidRPr="007351C4" w:rsidRDefault="002F49DB" w:rsidP="002F0C8D">
      <w:pPr>
        <w:widowControl w:val="0"/>
        <w:numPr>
          <w:ilvl w:val="0"/>
          <w:numId w:val="7"/>
        </w:numPr>
        <w:shd w:val="clear" w:color="auto" w:fill="FFFFFF"/>
        <w:tabs>
          <w:tab w:val="left" w:pos="499"/>
        </w:tabs>
        <w:autoSpaceDE w:val="0"/>
        <w:autoSpaceDN w:val="0"/>
        <w:adjustRightInd w:val="0"/>
        <w:ind w:left="720" w:right="-21" w:hanging="360"/>
        <w:rPr>
          <w:rFonts w:ascii="Times New Roman" w:hAnsi="Times New Roman"/>
          <w:spacing w:val="-5"/>
          <w:sz w:val="28"/>
          <w:szCs w:val="28"/>
        </w:rPr>
      </w:pPr>
      <w:r w:rsidRPr="007351C4">
        <w:rPr>
          <w:rFonts w:ascii="Times New Roman" w:hAnsi="Times New Roman"/>
          <w:spacing w:val="-1"/>
          <w:sz w:val="28"/>
          <w:szCs w:val="28"/>
        </w:rPr>
        <w:t>Определение «безопасных действий» для каждого исходного события.</w:t>
      </w:r>
    </w:p>
    <w:p w:rsidR="002F49DB" w:rsidRPr="007351C4" w:rsidRDefault="002F49DB" w:rsidP="002F0C8D">
      <w:pPr>
        <w:widowControl w:val="0"/>
        <w:numPr>
          <w:ilvl w:val="0"/>
          <w:numId w:val="7"/>
        </w:numPr>
        <w:shd w:val="clear" w:color="auto" w:fill="FFFFFF"/>
        <w:tabs>
          <w:tab w:val="left" w:pos="499"/>
        </w:tabs>
        <w:autoSpaceDE w:val="0"/>
        <w:autoSpaceDN w:val="0"/>
        <w:adjustRightInd w:val="0"/>
        <w:ind w:left="720" w:right="-21" w:hanging="360"/>
        <w:rPr>
          <w:rFonts w:ascii="Times New Roman" w:hAnsi="Times New Roman"/>
          <w:spacing w:val="-5"/>
          <w:sz w:val="28"/>
          <w:szCs w:val="28"/>
        </w:rPr>
      </w:pPr>
      <w:r w:rsidRPr="007351C4">
        <w:rPr>
          <w:rFonts w:ascii="Times New Roman" w:hAnsi="Times New Roman"/>
          <w:spacing w:val="-2"/>
          <w:sz w:val="28"/>
          <w:szCs w:val="28"/>
        </w:rPr>
        <w:t>Построение дерева событий.</w:t>
      </w:r>
    </w:p>
    <w:p w:rsidR="002F49DB" w:rsidRPr="007351C4" w:rsidRDefault="002F49DB" w:rsidP="002F0C8D">
      <w:pPr>
        <w:widowControl w:val="0"/>
        <w:numPr>
          <w:ilvl w:val="0"/>
          <w:numId w:val="7"/>
        </w:numPr>
        <w:shd w:val="clear" w:color="auto" w:fill="FFFFFF"/>
        <w:tabs>
          <w:tab w:val="left" w:pos="499"/>
        </w:tabs>
        <w:autoSpaceDE w:val="0"/>
        <w:autoSpaceDN w:val="0"/>
        <w:adjustRightInd w:val="0"/>
        <w:ind w:left="720" w:right="-21" w:hanging="360"/>
        <w:rPr>
          <w:rFonts w:ascii="Times New Roman" w:hAnsi="Times New Roman"/>
          <w:spacing w:val="-5"/>
          <w:sz w:val="28"/>
          <w:szCs w:val="28"/>
        </w:rPr>
      </w:pPr>
      <w:r w:rsidRPr="007351C4">
        <w:rPr>
          <w:rFonts w:ascii="Times New Roman" w:hAnsi="Times New Roman"/>
          <w:spacing w:val="-1"/>
          <w:sz w:val="28"/>
          <w:szCs w:val="28"/>
        </w:rPr>
        <w:t>Описание общей последовательности событий.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 xml:space="preserve">Важной частью метода является первая стадия – выбор исходных событий. </w:t>
      </w:r>
      <w:r w:rsidRPr="007351C4">
        <w:rPr>
          <w:rFonts w:ascii="Times New Roman" w:hAnsi="Times New Roman"/>
          <w:sz w:val="28"/>
          <w:szCs w:val="28"/>
        </w:rPr>
        <w:t>Как правило, для этих целей используют методы, описанные выше.</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 xml:space="preserve">К «безопасным действиям» относятся ответные действия, направленные на </w:t>
      </w:r>
      <w:r w:rsidRPr="007351C4">
        <w:rPr>
          <w:rFonts w:ascii="Times New Roman" w:hAnsi="Times New Roman"/>
          <w:sz w:val="28"/>
          <w:szCs w:val="28"/>
        </w:rPr>
        <w:t>устранение влияния реализовавшегося исходного события. Они включают:</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1"/>
          <w:sz w:val="28"/>
          <w:szCs w:val="28"/>
        </w:rPr>
        <w:t>– работу системы защиты, включая системы автоматического отключения;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работу сигнализации, предупреждающую персонал о произошедших со</w:t>
      </w:r>
      <w:r w:rsidRPr="007351C4">
        <w:rPr>
          <w:rFonts w:ascii="Times New Roman" w:hAnsi="Times New Roman"/>
          <w:sz w:val="28"/>
          <w:szCs w:val="28"/>
        </w:rPr>
        <w:softHyphen/>
        <w:t>бытиях;</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 xml:space="preserve">– действия персонала, выполняемые по сигналу тревоги или в соответствии </w:t>
      </w:r>
      <w:r w:rsidRPr="007351C4">
        <w:rPr>
          <w:rFonts w:ascii="Times New Roman" w:hAnsi="Times New Roman"/>
          <w:sz w:val="28"/>
          <w:szCs w:val="28"/>
        </w:rPr>
        <w:t>с технологическим регламентом;</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защитные и сдерживающие методы, направленные на ограничение влия</w:t>
      </w:r>
      <w:r w:rsidRPr="007351C4">
        <w:rPr>
          <w:rFonts w:ascii="Times New Roman" w:hAnsi="Times New Roman"/>
          <w:spacing w:val="-1"/>
          <w:sz w:val="28"/>
          <w:szCs w:val="28"/>
        </w:rPr>
        <w:softHyphen/>
      </w:r>
      <w:r w:rsidRPr="007351C4">
        <w:rPr>
          <w:rFonts w:ascii="Times New Roman" w:hAnsi="Times New Roman"/>
          <w:sz w:val="28"/>
          <w:szCs w:val="28"/>
        </w:rPr>
        <w:t>ния исходных событий.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 xml:space="preserve">Исследователь должен определить все безопасные действия, которые могут </w:t>
      </w:r>
      <w:r w:rsidRPr="007351C4">
        <w:rPr>
          <w:rFonts w:ascii="Times New Roman" w:hAnsi="Times New Roman"/>
          <w:spacing w:val="-2"/>
          <w:sz w:val="28"/>
          <w:szCs w:val="28"/>
        </w:rPr>
        <w:t>изменить результат реализации исходного события, причем в той хронологиче</w:t>
      </w:r>
      <w:r w:rsidRPr="007351C4">
        <w:rPr>
          <w:rFonts w:ascii="Times New Roman" w:hAnsi="Times New Roman"/>
          <w:spacing w:val="-2"/>
          <w:sz w:val="28"/>
          <w:szCs w:val="28"/>
        </w:rPr>
        <w:softHyphen/>
      </w:r>
      <w:r w:rsidRPr="007351C4">
        <w:rPr>
          <w:rFonts w:ascii="Times New Roman" w:hAnsi="Times New Roman"/>
          <w:sz w:val="28"/>
          <w:szCs w:val="28"/>
        </w:rPr>
        <w:t xml:space="preserve">ской последовательности, в которой их предусмотрено принимать. Успех или </w:t>
      </w:r>
      <w:r w:rsidRPr="007351C4">
        <w:rPr>
          <w:rFonts w:ascii="Times New Roman" w:hAnsi="Times New Roman"/>
          <w:spacing w:val="-2"/>
          <w:sz w:val="28"/>
          <w:szCs w:val="28"/>
        </w:rPr>
        <w:t>неуспех безопасных действий включается в дерево событий.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На первом шаге построения дерева событий перечисляются исходное собы</w:t>
      </w:r>
      <w:r w:rsidRPr="007351C4">
        <w:rPr>
          <w:rFonts w:ascii="Times New Roman" w:hAnsi="Times New Roman"/>
          <w:spacing w:val="-3"/>
          <w:sz w:val="28"/>
          <w:szCs w:val="28"/>
        </w:rPr>
        <w:softHyphen/>
      </w:r>
      <w:r w:rsidRPr="007351C4">
        <w:rPr>
          <w:rFonts w:ascii="Times New Roman" w:hAnsi="Times New Roman"/>
          <w:spacing w:val="-4"/>
          <w:sz w:val="28"/>
          <w:szCs w:val="28"/>
        </w:rPr>
        <w:t>тие и безопасные действия. Исходное событие записывается в левой части лис</w:t>
      </w:r>
      <w:r w:rsidRPr="007351C4">
        <w:rPr>
          <w:rFonts w:ascii="Times New Roman" w:hAnsi="Times New Roman"/>
          <w:spacing w:val="-4"/>
          <w:sz w:val="28"/>
          <w:szCs w:val="28"/>
        </w:rPr>
        <w:softHyphen/>
      </w:r>
      <w:r w:rsidRPr="007351C4">
        <w:rPr>
          <w:rFonts w:ascii="Times New Roman" w:hAnsi="Times New Roman"/>
          <w:spacing w:val="-2"/>
          <w:sz w:val="28"/>
          <w:szCs w:val="28"/>
        </w:rPr>
        <w:t xml:space="preserve">та, а безопасные действия, в хронологическом порядке, в верхней части листа. </w:t>
      </w:r>
      <w:r w:rsidRPr="007351C4">
        <w:rPr>
          <w:rFonts w:ascii="Times New Roman" w:hAnsi="Times New Roman"/>
          <w:spacing w:val="-1"/>
          <w:sz w:val="28"/>
          <w:szCs w:val="28"/>
        </w:rPr>
        <w:t xml:space="preserve">Далее исследователь должен определить, как успех или неуспех безопасного </w:t>
      </w:r>
      <w:r w:rsidRPr="007351C4">
        <w:rPr>
          <w:rFonts w:ascii="Times New Roman" w:hAnsi="Times New Roman"/>
          <w:spacing w:val="-4"/>
          <w:sz w:val="28"/>
          <w:szCs w:val="28"/>
        </w:rPr>
        <w:t xml:space="preserve">действия влияет на ход развития процесса. Если такое влияние существует, то в </w:t>
      </w:r>
      <w:r w:rsidRPr="007351C4">
        <w:rPr>
          <w:rFonts w:ascii="Times New Roman" w:hAnsi="Times New Roman"/>
          <w:spacing w:val="-2"/>
          <w:sz w:val="28"/>
          <w:szCs w:val="28"/>
        </w:rPr>
        <w:t xml:space="preserve">структуру дерева событий включается точка ветвления, в которой добавляется </w:t>
      </w:r>
      <w:r w:rsidRPr="007351C4">
        <w:rPr>
          <w:rFonts w:ascii="Times New Roman" w:hAnsi="Times New Roman"/>
          <w:spacing w:val="-3"/>
          <w:sz w:val="28"/>
          <w:szCs w:val="28"/>
        </w:rPr>
        <w:t>восходящий участок в случае успеха или нисходящий – в случае неуспеха безо</w:t>
      </w:r>
      <w:r w:rsidRPr="007351C4">
        <w:rPr>
          <w:rFonts w:ascii="Times New Roman" w:hAnsi="Times New Roman"/>
          <w:spacing w:val="-3"/>
          <w:sz w:val="28"/>
          <w:szCs w:val="28"/>
        </w:rPr>
        <w:softHyphen/>
      </w:r>
      <w:r w:rsidRPr="007351C4">
        <w:rPr>
          <w:rFonts w:ascii="Times New Roman" w:hAnsi="Times New Roman"/>
          <w:spacing w:val="-1"/>
          <w:sz w:val="28"/>
          <w:szCs w:val="28"/>
        </w:rPr>
        <w:t xml:space="preserve">пасного действия. Если безопасное действие не влияет на развитие процесса, </w:t>
      </w:r>
      <w:r w:rsidRPr="007351C4">
        <w:rPr>
          <w:rFonts w:ascii="Times New Roman" w:hAnsi="Times New Roman"/>
          <w:sz w:val="28"/>
          <w:szCs w:val="28"/>
        </w:rPr>
        <w:t xml:space="preserve">горизонтальная линия продолжается до следующего безопасного действия. </w:t>
      </w:r>
      <w:r w:rsidRPr="007351C4">
        <w:rPr>
          <w:rFonts w:ascii="Times New Roman" w:hAnsi="Times New Roman"/>
          <w:spacing w:val="-2"/>
          <w:sz w:val="28"/>
          <w:szCs w:val="28"/>
        </w:rPr>
        <w:t xml:space="preserve">Каждая точка ветвления создает новые пути развития процесса, которые также </w:t>
      </w:r>
      <w:r w:rsidRPr="007351C4">
        <w:rPr>
          <w:rFonts w:ascii="Times New Roman" w:hAnsi="Times New Roman"/>
          <w:sz w:val="28"/>
          <w:szCs w:val="28"/>
        </w:rPr>
        <w:t>должны быть исследованы.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Последним этапом процедуры построения дерева событий является описа</w:t>
      </w:r>
      <w:r w:rsidRPr="007351C4">
        <w:rPr>
          <w:rFonts w:ascii="Times New Roman" w:hAnsi="Times New Roman"/>
          <w:spacing w:val="-2"/>
          <w:sz w:val="28"/>
          <w:szCs w:val="28"/>
        </w:rPr>
        <w:softHyphen/>
      </w:r>
      <w:r w:rsidRPr="007351C4">
        <w:rPr>
          <w:rFonts w:ascii="Times New Roman" w:hAnsi="Times New Roman"/>
          <w:sz w:val="28"/>
          <w:szCs w:val="28"/>
        </w:rPr>
        <w:t>ние последовательности событий, приводящих к аварии, которые должны представлять множество всех последствий, сопровождающих исходное со</w:t>
      </w:r>
      <w:r w:rsidRPr="007351C4">
        <w:rPr>
          <w:rFonts w:ascii="Times New Roman" w:hAnsi="Times New Roman"/>
          <w:sz w:val="28"/>
          <w:szCs w:val="28"/>
        </w:rPr>
        <w:softHyphen/>
        <w:t>бытие.</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После определения возможных сценариев развития аварийной ситуации </w:t>
      </w:r>
      <w:r w:rsidRPr="007351C4">
        <w:rPr>
          <w:rFonts w:ascii="Times New Roman" w:hAnsi="Times New Roman"/>
          <w:spacing w:val="-1"/>
          <w:sz w:val="28"/>
          <w:szCs w:val="28"/>
        </w:rPr>
        <w:t>приступают к следующему этапу анализа риска – построению полей поражаю</w:t>
      </w:r>
      <w:r w:rsidRPr="007351C4">
        <w:rPr>
          <w:rFonts w:ascii="Times New Roman" w:hAnsi="Times New Roman"/>
          <w:spacing w:val="-1"/>
          <w:sz w:val="28"/>
          <w:szCs w:val="28"/>
        </w:rPr>
        <w:softHyphen/>
      </w:r>
      <w:r w:rsidRPr="007351C4">
        <w:rPr>
          <w:rFonts w:ascii="Times New Roman" w:hAnsi="Times New Roman"/>
          <w:sz w:val="28"/>
          <w:szCs w:val="28"/>
        </w:rPr>
        <w:t>щих факторов.</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 xml:space="preserve">В результате реализации опасности на промышленном объекте образуются </w:t>
      </w:r>
      <w:r w:rsidRPr="007351C4">
        <w:rPr>
          <w:rFonts w:ascii="Times New Roman" w:hAnsi="Times New Roman"/>
          <w:sz w:val="28"/>
          <w:szCs w:val="28"/>
        </w:rPr>
        <w:t xml:space="preserve">поражающие факторы (ПФ) для населения, персонала, окружающей среды и </w:t>
      </w:r>
      <w:r w:rsidRPr="007351C4">
        <w:rPr>
          <w:rFonts w:ascii="Times New Roman" w:hAnsi="Times New Roman"/>
          <w:spacing w:val="-2"/>
          <w:sz w:val="28"/>
          <w:szCs w:val="28"/>
        </w:rPr>
        <w:t>самого объекта. Анализ последствий реальных аварий в промышленности [54]</w:t>
      </w:r>
    </w:p>
    <w:p w:rsidR="002F49DB" w:rsidRPr="007351C4" w:rsidRDefault="002F49DB" w:rsidP="002F49DB">
      <w:pPr>
        <w:shd w:val="clear" w:color="auto" w:fill="FFFFFF"/>
        <w:ind w:right="-21" w:firstLine="283"/>
        <w:rPr>
          <w:rFonts w:ascii="Times New Roman" w:hAnsi="Times New Roman"/>
          <w:sz w:val="28"/>
          <w:szCs w:val="28"/>
        </w:rPr>
        <w:sectPr w:rsidR="002F49DB" w:rsidRPr="007351C4" w:rsidSect="00502F29">
          <w:type w:val="continuous"/>
          <w:pgSz w:w="11909" w:h="16834"/>
          <w:pgMar w:top="1440" w:right="994" w:bottom="720" w:left="1134" w:header="720" w:footer="720" w:gutter="0"/>
          <w:cols w:space="60"/>
          <w:noEndnote/>
        </w:sectPr>
      </w:pP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позволяет определить наиболее характерные поражающие факторы (ПФ). К ним относятся: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воздушная ударная волна взрывов облаков топливовоздушных смесей (ТВС) и конденсированных взрывчатых веществ (ВВ);</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1"/>
          <w:sz w:val="28"/>
          <w:szCs w:val="28"/>
        </w:rPr>
        <w:t>– тепловое излучение «огневых шаров» и горящих разлитий;</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токсические нагрузки;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фрагменты, образующихся при разрушении зданий, сооружений, техно</w:t>
      </w:r>
      <w:r w:rsidRPr="007351C4">
        <w:rPr>
          <w:rFonts w:ascii="Times New Roman" w:hAnsi="Times New Roman"/>
          <w:sz w:val="28"/>
          <w:szCs w:val="28"/>
        </w:rPr>
        <w:softHyphen/>
        <w:t>логического оборудования;</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осколки остекления.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Построение полей ПФ – сложная и трудоемкая научно-техническая задача. </w:t>
      </w:r>
      <w:r w:rsidRPr="007351C4">
        <w:rPr>
          <w:rFonts w:ascii="Times New Roman" w:hAnsi="Times New Roman"/>
          <w:spacing w:val="-2"/>
          <w:sz w:val="28"/>
          <w:szCs w:val="28"/>
        </w:rPr>
        <w:t xml:space="preserve">Ее решению посвящено значительное число научных работ, существует также </w:t>
      </w:r>
      <w:r w:rsidRPr="007351C4">
        <w:rPr>
          <w:rFonts w:ascii="Times New Roman" w:hAnsi="Times New Roman"/>
          <w:spacing w:val="-1"/>
          <w:sz w:val="28"/>
          <w:szCs w:val="28"/>
        </w:rPr>
        <w:t>ряд утвержденных различными ведомствами методик [56, 57, 58, 59, 62, 105].</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При расчетах полей поражающих факторов могут применяться достаточно сложные математические модели физико-химических процессов. Однако для </w:t>
      </w:r>
      <w:r w:rsidRPr="007351C4">
        <w:rPr>
          <w:rFonts w:ascii="Times New Roman" w:hAnsi="Times New Roman"/>
          <w:spacing w:val="-3"/>
          <w:sz w:val="28"/>
          <w:szCs w:val="28"/>
        </w:rPr>
        <w:t xml:space="preserve">целей анализа риска гораздо чаще применяют полуэмпирические формулы для </w:t>
      </w:r>
      <w:r w:rsidRPr="007351C4">
        <w:rPr>
          <w:rFonts w:ascii="Times New Roman" w:hAnsi="Times New Roman"/>
          <w:spacing w:val="-2"/>
          <w:sz w:val="28"/>
          <w:szCs w:val="28"/>
        </w:rPr>
        <w:t>расчета параметров поражающих факторов. Характерные расчетные показате</w:t>
      </w:r>
      <w:r w:rsidRPr="007351C4">
        <w:rPr>
          <w:rFonts w:ascii="Times New Roman" w:hAnsi="Times New Roman"/>
          <w:spacing w:val="-2"/>
          <w:sz w:val="28"/>
          <w:szCs w:val="28"/>
        </w:rPr>
        <w:softHyphen/>
      </w:r>
      <w:r w:rsidRPr="007351C4">
        <w:rPr>
          <w:rFonts w:ascii="Times New Roman" w:hAnsi="Times New Roman"/>
          <w:spacing w:val="-1"/>
          <w:sz w:val="28"/>
          <w:szCs w:val="28"/>
        </w:rPr>
        <w:t>ли (параметры) поражающих факторов приведены в табл. 1.2.</w:t>
      </w:r>
    </w:p>
    <w:p w:rsidR="002F49DB" w:rsidRPr="007351C4" w:rsidRDefault="00520B05" w:rsidP="00520B05">
      <w:pPr>
        <w:shd w:val="clear" w:color="auto" w:fill="FFFFFF"/>
        <w:ind w:left="142" w:right="-21" w:firstLine="425"/>
        <w:rPr>
          <w:rFonts w:ascii="Times New Roman" w:hAnsi="Times New Roman"/>
          <w:sz w:val="28"/>
          <w:szCs w:val="28"/>
        </w:rPr>
      </w:pPr>
      <w:r>
        <w:rPr>
          <w:rFonts w:ascii="Times New Roman" w:hAnsi="Times New Roman"/>
          <w:sz w:val="28"/>
          <w:szCs w:val="28"/>
        </w:rPr>
        <w:t>Таблица 1</w:t>
      </w:r>
      <w:r w:rsidR="002F49DB" w:rsidRPr="007351C4">
        <w:rPr>
          <w:rFonts w:ascii="Times New Roman" w:hAnsi="Times New Roman"/>
          <w:sz w:val="28"/>
          <w:szCs w:val="28"/>
        </w:rPr>
        <w:t>2 Характерные поражающие факторы и вычисляемые показатели</w:t>
      </w:r>
    </w:p>
    <w:p w:rsidR="002F49DB" w:rsidRPr="007351C4" w:rsidRDefault="002F49DB" w:rsidP="002F49DB">
      <w:pPr>
        <w:ind w:right="-21"/>
        <w:rPr>
          <w:rFonts w:ascii="Times New Roman" w:hAnsi="Times New Roman"/>
          <w:sz w:val="28"/>
          <w:szCs w:val="28"/>
        </w:rPr>
      </w:pPr>
    </w:p>
    <w:tbl>
      <w:tblPr>
        <w:tblW w:w="0" w:type="auto"/>
        <w:jc w:val="center"/>
        <w:tblInd w:w="40" w:type="dxa"/>
        <w:tblLayout w:type="fixed"/>
        <w:tblCellMar>
          <w:left w:w="40" w:type="dxa"/>
          <w:right w:w="40" w:type="dxa"/>
        </w:tblCellMar>
        <w:tblLook w:val="0000"/>
      </w:tblPr>
      <w:tblGrid>
        <w:gridCol w:w="4099"/>
        <w:gridCol w:w="3274"/>
      </w:tblGrid>
      <w:tr w:rsidR="002F49DB" w:rsidRPr="007351C4" w:rsidTr="00520B05">
        <w:trPr>
          <w:trHeight w:hRule="exact" w:val="437"/>
          <w:jc w:val="center"/>
        </w:trPr>
        <w:tc>
          <w:tcPr>
            <w:tcW w:w="409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1056" w:right="-21"/>
              <w:rPr>
                <w:rFonts w:ascii="Times New Roman" w:hAnsi="Times New Roman"/>
                <w:sz w:val="28"/>
                <w:szCs w:val="28"/>
              </w:rPr>
            </w:pPr>
            <w:r w:rsidRPr="007351C4">
              <w:rPr>
                <w:rFonts w:ascii="Times New Roman" w:hAnsi="Times New Roman"/>
                <w:bCs/>
                <w:sz w:val="28"/>
                <w:szCs w:val="28"/>
              </w:rPr>
              <w:t>Поражающий фактор</w:t>
            </w:r>
          </w:p>
        </w:tc>
        <w:tc>
          <w:tcPr>
            <w:tcW w:w="3274"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442" w:right="-21"/>
              <w:rPr>
                <w:rFonts w:ascii="Times New Roman" w:hAnsi="Times New Roman"/>
                <w:sz w:val="28"/>
                <w:szCs w:val="28"/>
              </w:rPr>
            </w:pPr>
            <w:r w:rsidRPr="007351C4">
              <w:rPr>
                <w:rFonts w:ascii="Times New Roman" w:hAnsi="Times New Roman"/>
                <w:bCs/>
                <w:sz w:val="28"/>
                <w:szCs w:val="28"/>
              </w:rPr>
              <w:t>Вычисляемые параметры поражающего фактора</w:t>
            </w:r>
          </w:p>
        </w:tc>
      </w:tr>
      <w:tr w:rsidR="002F49DB" w:rsidRPr="007351C4" w:rsidTr="00520B05">
        <w:trPr>
          <w:trHeight w:hRule="exact" w:val="624"/>
          <w:jc w:val="center"/>
        </w:trPr>
        <w:tc>
          <w:tcPr>
            <w:tcW w:w="409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firstLine="10"/>
              <w:rPr>
                <w:rFonts w:ascii="Times New Roman" w:hAnsi="Times New Roman"/>
                <w:sz w:val="28"/>
                <w:szCs w:val="28"/>
              </w:rPr>
            </w:pPr>
            <w:r w:rsidRPr="007351C4">
              <w:rPr>
                <w:rFonts w:ascii="Times New Roman" w:hAnsi="Times New Roman"/>
                <w:sz w:val="28"/>
                <w:szCs w:val="28"/>
              </w:rPr>
              <w:t>Воздушная ударная волна (УВ) взрывов облаков топливовоздушных смесей (ТВС) и конденсиро</w:t>
            </w:r>
            <w:r w:rsidRPr="007351C4">
              <w:rPr>
                <w:rFonts w:ascii="Times New Roman" w:hAnsi="Times New Roman"/>
                <w:sz w:val="28"/>
                <w:szCs w:val="28"/>
              </w:rPr>
              <w:softHyphen/>
              <w:t>ванных взрывчатых веществ (ВВ)</w:t>
            </w:r>
          </w:p>
        </w:tc>
        <w:tc>
          <w:tcPr>
            <w:tcW w:w="3274"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Избыточное давление взрыва в УВ АР Импульс положительной фазы УВ i</w:t>
            </w:r>
          </w:p>
        </w:tc>
      </w:tr>
      <w:tr w:rsidR="002F49DB" w:rsidRPr="007351C4" w:rsidTr="00520B05">
        <w:trPr>
          <w:trHeight w:hRule="exact" w:val="432"/>
          <w:jc w:val="center"/>
        </w:trPr>
        <w:tc>
          <w:tcPr>
            <w:tcW w:w="409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Тепловое излучение «огненных шаров» и горящих разлитий</w:t>
            </w:r>
          </w:p>
        </w:tc>
        <w:tc>
          <w:tcPr>
            <w:tcW w:w="3274"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Тепловой поток (интенсивность тепло</w:t>
            </w:r>
            <w:r w:rsidRPr="007351C4">
              <w:rPr>
                <w:rFonts w:ascii="Times New Roman" w:hAnsi="Times New Roman"/>
                <w:sz w:val="28"/>
                <w:szCs w:val="28"/>
              </w:rPr>
              <w:softHyphen/>
              <w:t xml:space="preserve">вого излучения) </w:t>
            </w:r>
            <w:r w:rsidRPr="007351C4">
              <w:rPr>
                <w:rFonts w:ascii="Times New Roman" w:hAnsi="Times New Roman"/>
                <w:i/>
                <w:iCs/>
                <w:sz w:val="28"/>
                <w:szCs w:val="28"/>
                <w:lang w:val="en-US"/>
              </w:rPr>
              <w:t>q</w:t>
            </w:r>
          </w:p>
        </w:tc>
      </w:tr>
      <w:tr w:rsidR="002F49DB" w:rsidRPr="007351C4" w:rsidTr="00520B05">
        <w:trPr>
          <w:trHeight w:hRule="exact" w:val="240"/>
          <w:jc w:val="center"/>
        </w:trPr>
        <w:tc>
          <w:tcPr>
            <w:tcW w:w="409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Токсические нагрузки</w:t>
            </w:r>
          </w:p>
        </w:tc>
        <w:tc>
          <w:tcPr>
            <w:tcW w:w="3274"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 xml:space="preserve">Смертельная </w:t>
            </w:r>
            <w:proofErr w:type="spellStart"/>
            <w:r w:rsidRPr="007351C4">
              <w:rPr>
                <w:rFonts w:ascii="Times New Roman" w:hAnsi="Times New Roman"/>
                <w:sz w:val="28"/>
                <w:szCs w:val="28"/>
              </w:rPr>
              <w:t>токсодоза</w:t>
            </w:r>
            <w:proofErr w:type="spellEnd"/>
            <w:r w:rsidRPr="007351C4">
              <w:rPr>
                <w:rFonts w:ascii="Times New Roman" w:hAnsi="Times New Roman"/>
                <w:sz w:val="28"/>
                <w:szCs w:val="28"/>
              </w:rPr>
              <w:t xml:space="preserve"> </w:t>
            </w:r>
            <w:r w:rsidRPr="007351C4">
              <w:rPr>
                <w:rFonts w:ascii="Times New Roman" w:hAnsi="Times New Roman"/>
                <w:sz w:val="28"/>
                <w:szCs w:val="28"/>
                <w:lang w:val="en-US"/>
              </w:rPr>
              <w:t>D</w:t>
            </w:r>
          </w:p>
        </w:tc>
      </w:tr>
      <w:tr w:rsidR="002F49DB" w:rsidRPr="007351C4" w:rsidTr="00520B05">
        <w:trPr>
          <w:trHeight w:hRule="exact" w:val="648"/>
          <w:jc w:val="center"/>
        </w:trPr>
        <w:tc>
          <w:tcPr>
            <w:tcW w:w="409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Фрагменты, образующиеся при разрушении зда</w:t>
            </w:r>
            <w:r w:rsidRPr="007351C4">
              <w:rPr>
                <w:rFonts w:ascii="Times New Roman" w:hAnsi="Times New Roman"/>
                <w:sz w:val="28"/>
                <w:szCs w:val="28"/>
              </w:rPr>
              <w:softHyphen/>
              <w:t>ний, сооружений, технологического оборудования, осколки остекления</w:t>
            </w:r>
          </w:p>
        </w:tc>
        <w:tc>
          <w:tcPr>
            <w:tcW w:w="3274"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Импульс осколка</w:t>
            </w:r>
          </w:p>
        </w:tc>
      </w:tr>
    </w:tbl>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Возможным подходом к оценке потенциальной опасности объектов являет</w:t>
      </w:r>
      <w:r w:rsidRPr="007351C4">
        <w:rPr>
          <w:rFonts w:ascii="Times New Roman" w:hAnsi="Times New Roman"/>
          <w:spacing w:val="-1"/>
          <w:sz w:val="28"/>
          <w:szCs w:val="28"/>
        </w:rPr>
        <w:softHyphen/>
        <w:t>ся определение «максимальной угрозы» [34], т.е. определение наихудших для общества сценариев развития аварии (последовательностей физических и хи</w:t>
      </w:r>
      <w:r w:rsidRPr="007351C4">
        <w:rPr>
          <w:rFonts w:ascii="Times New Roman" w:hAnsi="Times New Roman"/>
          <w:spacing w:val="-1"/>
          <w:sz w:val="28"/>
          <w:szCs w:val="28"/>
        </w:rPr>
        <w:softHyphen/>
      </w:r>
      <w:r w:rsidRPr="007351C4">
        <w:rPr>
          <w:rFonts w:ascii="Times New Roman" w:hAnsi="Times New Roman"/>
          <w:sz w:val="28"/>
          <w:szCs w:val="28"/>
        </w:rPr>
        <w:t>мических процессов и явлений, составляющих суть аварии).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Применительно к оценке потенциальной опасности объектов в перечень </w:t>
      </w:r>
      <w:r w:rsidRPr="007351C4">
        <w:rPr>
          <w:rFonts w:ascii="Times New Roman" w:hAnsi="Times New Roman"/>
          <w:spacing w:val="-2"/>
          <w:sz w:val="28"/>
          <w:szCs w:val="28"/>
        </w:rPr>
        <w:t>показателей, характеризующих последствия возможной аварии, например, мо</w:t>
      </w:r>
      <w:r w:rsidRPr="007351C4">
        <w:rPr>
          <w:rFonts w:ascii="Times New Roman" w:hAnsi="Times New Roman"/>
          <w:spacing w:val="-2"/>
          <w:sz w:val="28"/>
          <w:szCs w:val="28"/>
        </w:rPr>
        <w:softHyphen/>
      </w:r>
      <w:r w:rsidRPr="007351C4">
        <w:rPr>
          <w:rFonts w:ascii="Times New Roman" w:hAnsi="Times New Roman"/>
          <w:sz w:val="28"/>
          <w:szCs w:val="28"/>
        </w:rPr>
        <w:t>гут быть включены:</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потери производственного персонала и населения;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показатели социального ущерба (сокращение продолжительности пред</w:t>
      </w:r>
      <w:r w:rsidRPr="007351C4">
        <w:rPr>
          <w:rFonts w:ascii="Times New Roman" w:hAnsi="Times New Roman"/>
          <w:sz w:val="28"/>
          <w:szCs w:val="28"/>
        </w:rPr>
        <w:softHyphen/>
        <w:t>стоящей жизни, продолжительность периода нетрудоспособности и др.);</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масштабы повреждений (разрушений) зданий, сооружений, коммуника</w:t>
      </w:r>
      <w:r w:rsidRPr="007351C4">
        <w:rPr>
          <w:rFonts w:ascii="Times New Roman" w:hAnsi="Times New Roman"/>
          <w:sz w:val="28"/>
          <w:szCs w:val="28"/>
        </w:rPr>
        <w:softHyphen/>
        <w:t>ций и т.д. на территории и вне территории промышленного объекта;</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объемы возможных работ по эвакуации населения.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4"/>
          <w:sz w:val="28"/>
          <w:szCs w:val="28"/>
        </w:rPr>
        <w:t xml:space="preserve">В этот перечень могут быть также включены другие </w:t>
      </w:r>
      <w:r w:rsidRPr="007351C4">
        <w:rPr>
          <w:rFonts w:ascii="Times New Roman" w:hAnsi="Times New Roman"/>
          <w:i/>
          <w:iCs/>
          <w:spacing w:val="-4"/>
          <w:sz w:val="28"/>
          <w:szCs w:val="28"/>
        </w:rPr>
        <w:t>дополнительные показа</w:t>
      </w:r>
      <w:r w:rsidRPr="007351C4">
        <w:rPr>
          <w:rFonts w:ascii="Times New Roman" w:hAnsi="Times New Roman"/>
          <w:i/>
          <w:iCs/>
          <w:spacing w:val="-4"/>
          <w:sz w:val="28"/>
          <w:szCs w:val="28"/>
        </w:rPr>
        <w:softHyphen/>
      </w:r>
      <w:r w:rsidRPr="007351C4">
        <w:rPr>
          <w:rFonts w:ascii="Times New Roman" w:hAnsi="Times New Roman"/>
          <w:i/>
          <w:iCs/>
          <w:sz w:val="28"/>
          <w:szCs w:val="28"/>
        </w:rPr>
        <w:t>тели</w:t>
      </w:r>
      <w:r w:rsidRPr="007351C4">
        <w:rPr>
          <w:rFonts w:ascii="Times New Roman" w:hAnsi="Times New Roman"/>
          <w:sz w:val="28"/>
          <w:szCs w:val="28"/>
        </w:rPr>
        <w:t>, характеризующие последствия возможной аварии:</w:t>
      </w:r>
    </w:p>
    <w:p w:rsidR="002F49DB" w:rsidRDefault="002F49DB" w:rsidP="002F49DB">
      <w:pPr>
        <w:shd w:val="clear" w:color="auto" w:fill="FFFFFF"/>
        <w:ind w:right="-21" w:firstLine="288"/>
        <w:rPr>
          <w:rFonts w:ascii="Times New Roman" w:hAnsi="Times New Roman"/>
          <w:spacing w:val="-1"/>
          <w:sz w:val="28"/>
          <w:szCs w:val="28"/>
        </w:rPr>
      </w:pPr>
      <w:r w:rsidRPr="007351C4">
        <w:rPr>
          <w:rFonts w:ascii="Times New Roman" w:hAnsi="Times New Roman"/>
          <w:sz w:val="28"/>
          <w:szCs w:val="28"/>
        </w:rPr>
        <w:t>– экономические издержки общества из-за прекращения функционирова</w:t>
      </w:r>
      <w:r w:rsidRPr="007351C4">
        <w:rPr>
          <w:rFonts w:ascii="Times New Roman" w:hAnsi="Times New Roman"/>
          <w:sz w:val="28"/>
          <w:szCs w:val="28"/>
        </w:rPr>
        <w:softHyphen/>
        <w:t>ния объекта;</w:t>
      </w:r>
      <w:r w:rsidRPr="00C26926">
        <w:rPr>
          <w:rFonts w:ascii="Times New Roman" w:hAnsi="Times New Roman"/>
          <w:spacing w:val="-1"/>
          <w:sz w:val="28"/>
          <w:szCs w:val="28"/>
        </w:rPr>
        <w:t xml:space="preserve"> </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экономические потери из-за нарушения внутриотраслевых и межотрасле</w:t>
      </w:r>
      <w:r w:rsidRPr="007351C4">
        <w:rPr>
          <w:rFonts w:ascii="Times New Roman" w:hAnsi="Times New Roman"/>
          <w:spacing w:val="-1"/>
          <w:sz w:val="28"/>
          <w:szCs w:val="28"/>
        </w:rPr>
        <w:softHyphen/>
      </w:r>
      <w:r w:rsidRPr="007351C4">
        <w:rPr>
          <w:rFonts w:ascii="Times New Roman" w:hAnsi="Times New Roman"/>
          <w:sz w:val="28"/>
          <w:szCs w:val="28"/>
        </w:rPr>
        <w:t>вых связей;</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потери соседних объектов, попадающих в зону действия поражающих факторов, и др.</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Прогнозирование потерь персонала и населения (по степени тяжести и ви</w:t>
      </w:r>
      <w:r w:rsidRPr="007351C4">
        <w:rPr>
          <w:rFonts w:ascii="Times New Roman" w:hAnsi="Times New Roman"/>
          <w:sz w:val="28"/>
          <w:szCs w:val="28"/>
        </w:rPr>
        <w:softHyphen/>
      </w:r>
      <w:r w:rsidRPr="007351C4">
        <w:rPr>
          <w:rFonts w:ascii="Times New Roman" w:hAnsi="Times New Roman"/>
          <w:spacing w:val="-1"/>
          <w:sz w:val="28"/>
          <w:szCs w:val="28"/>
        </w:rPr>
        <w:t xml:space="preserve">дам поражения) предполагает наличие детальных картограмм распределения </w:t>
      </w:r>
      <w:r w:rsidRPr="007351C4">
        <w:rPr>
          <w:rFonts w:ascii="Times New Roman" w:hAnsi="Times New Roman"/>
          <w:sz w:val="28"/>
          <w:szCs w:val="28"/>
        </w:rPr>
        <w:t>людей как на объекте, так и вне его. Опыт показывает, что сбор такого рода информации затруднен и требует больших временных затрат. Между тем со</w:t>
      </w:r>
      <w:r w:rsidRPr="007351C4">
        <w:rPr>
          <w:rFonts w:ascii="Times New Roman" w:hAnsi="Times New Roman"/>
          <w:sz w:val="28"/>
          <w:szCs w:val="28"/>
        </w:rPr>
        <w:softHyphen/>
      </w:r>
      <w:r w:rsidRPr="007351C4">
        <w:rPr>
          <w:rFonts w:ascii="Times New Roman" w:hAnsi="Times New Roman"/>
          <w:spacing w:val="-2"/>
          <w:sz w:val="28"/>
          <w:szCs w:val="28"/>
        </w:rPr>
        <w:t>брать интегральные характеристики размещения людей в зоне объекта и сели</w:t>
      </w:r>
      <w:r w:rsidRPr="007351C4">
        <w:rPr>
          <w:rFonts w:ascii="Times New Roman" w:hAnsi="Times New Roman"/>
          <w:spacing w:val="-2"/>
          <w:sz w:val="28"/>
          <w:szCs w:val="28"/>
        </w:rPr>
        <w:softHyphen/>
        <w:t xml:space="preserve">тебных застройках (типа средней плотности населения) нетрудно. Поэтому при </w:t>
      </w:r>
      <w:r w:rsidRPr="007351C4">
        <w:rPr>
          <w:rFonts w:ascii="Times New Roman" w:hAnsi="Times New Roman"/>
          <w:sz w:val="28"/>
          <w:szCs w:val="28"/>
        </w:rPr>
        <w:t xml:space="preserve">использовании «максимальной угрозы» как методического подхода к оценке </w:t>
      </w:r>
      <w:r w:rsidRPr="007351C4">
        <w:rPr>
          <w:rFonts w:ascii="Times New Roman" w:hAnsi="Times New Roman"/>
          <w:spacing w:val="-1"/>
          <w:sz w:val="28"/>
          <w:szCs w:val="28"/>
        </w:rPr>
        <w:t>потенциальной опасности промышленных объектов в качестве одного из пока</w:t>
      </w:r>
      <w:r w:rsidRPr="007351C4">
        <w:rPr>
          <w:rFonts w:ascii="Times New Roman" w:hAnsi="Times New Roman"/>
          <w:spacing w:val="-1"/>
          <w:sz w:val="28"/>
          <w:szCs w:val="28"/>
        </w:rPr>
        <w:softHyphen/>
      </w:r>
      <w:r w:rsidRPr="007351C4">
        <w:rPr>
          <w:rFonts w:ascii="Times New Roman" w:hAnsi="Times New Roman"/>
          <w:sz w:val="28"/>
          <w:szCs w:val="28"/>
        </w:rPr>
        <w:t xml:space="preserve">зателей, характеризующих последствия возможной аварии, целесообразно </w:t>
      </w:r>
      <w:r w:rsidRPr="007351C4">
        <w:rPr>
          <w:rFonts w:ascii="Times New Roman" w:hAnsi="Times New Roman"/>
          <w:spacing w:val="-10"/>
          <w:sz w:val="28"/>
          <w:szCs w:val="28"/>
        </w:rPr>
        <w:t xml:space="preserve">принять </w:t>
      </w:r>
      <w:r w:rsidRPr="007351C4">
        <w:rPr>
          <w:rFonts w:ascii="Times New Roman" w:hAnsi="Times New Roman"/>
          <w:bCs/>
          <w:i/>
          <w:iCs/>
          <w:spacing w:val="-10"/>
          <w:sz w:val="28"/>
          <w:szCs w:val="28"/>
        </w:rPr>
        <w:t xml:space="preserve">ожидаемое количество погибших и пострадавших </w:t>
      </w:r>
      <w:r w:rsidRPr="007351C4">
        <w:rPr>
          <w:rFonts w:ascii="Times New Roman" w:hAnsi="Times New Roman"/>
          <w:spacing w:val="-10"/>
          <w:sz w:val="28"/>
          <w:szCs w:val="28"/>
        </w:rPr>
        <w:t xml:space="preserve">при </w:t>
      </w:r>
      <w:proofErr w:type="spellStart"/>
      <w:r w:rsidRPr="007351C4">
        <w:rPr>
          <w:rFonts w:ascii="Times New Roman" w:hAnsi="Times New Roman"/>
          <w:spacing w:val="-10"/>
          <w:sz w:val="28"/>
          <w:szCs w:val="28"/>
        </w:rPr>
        <w:t>наихудшемпопо-</w:t>
      </w:r>
      <w:r w:rsidRPr="007351C4">
        <w:rPr>
          <w:rFonts w:ascii="Times New Roman" w:hAnsi="Times New Roman"/>
          <w:sz w:val="28"/>
          <w:szCs w:val="28"/>
        </w:rPr>
        <w:t>следствиям</w:t>
      </w:r>
      <w:proofErr w:type="spellEnd"/>
      <w:r w:rsidRPr="007351C4">
        <w:rPr>
          <w:rFonts w:ascii="Times New Roman" w:hAnsi="Times New Roman"/>
          <w:sz w:val="28"/>
          <w:szCs w:val="28"/>
        </w:rPr>
        <w:t xml:space="preserve"> сценарии аварии.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Отсюда следует также, что оценить (с приемлемой точностью) показатели </w:t>
      </w:r>
      <w:r w:rsidRPr="007351C4">
        <w:rPr>
          <w:rFonts w:ascii="Times New Roman" w:hAnsi="Times New Roman"/>
          <w:spacing w:val="-1"/>
          <w:sz w:val="28"/>
          <w:szCs w:val="28"/>
        </w:rPr>
        <w:t>социального ущерба затруднительно, так как существующий методический ап</w:t>
      </w:r>
      <w:r w:rsidRPr="007351C4">
        <w:rPr>
          <w:rFonts w:ascii="Times New Roman" w:hAnsi="Times New Roman"/>
          <w:spacing w:val="-1"/>
          <w:sz w:val="28"/>
          <w:szCs w:val="28"/>
        </w:rPr>
        <w:softHyphen/>
      </w:r>
      <w:r w:rsidRPr="007351C4">
        <w:rPr>
          <w:rFonts w:ascii="Times New Roman" w:hAnsi="Times New Roman"/>
          <w:sz w:val="28"/>
          <w:szCs w:val="28"/>
        </w:rPr>
        <w:t>парат ориентирован на точное знание структуры пораженных при наихудшем по последствиям сценарии аварии.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Масштабы повреждений (разрушений) зданий, сооружений, коммуника</w:t>
      </w:r>
      <w:r w:rsidRPr="007351C4">
        <w:rPr>
          <w:rFonts w:ascii="Times New Roman" w:hAnsi="Times New Roman"/>
          <w:sz w:val="28"/>
          <w:szCs w:val="28"/>
        </w:rPr>
        <w:softHyphen/>
      </w:r>
      <w:r w:rsidRPr="007351C4">
        <w:rPr>
          <w:rFonts w:ascii="Times New Roman" w:hAnsi="Times New Roman"/>
          <w:spacing w:val="-2"/>
          <w:sz w:val="28"/>
          <w:szCs w:val="28"/>
        </w:rPr>
        <w:t>ций за территорией и вне территории промышленного объекта обычно опреде</w:t>
      </w:r>
      <w:r w:rsidRPr="007351C4">
        <w:rPr>
          <w:rFonts w:ascii="Times New Roman" w:hAnsi="Times New Roman"/>
          <w:spacing w:val="-2"/>
          <w:sz w:val="28"/>
          <w:szCs w:val="28"/>
        </w:rPr>
        <w:softHyphen/>
      </w:r>
      <w:r w:rsidRPr="007351C4">
        <w:rPr>
          <w:rFonts w:ascii="Times New Roman" w:hAnsi="Times New Roman"/>
          <w:spacing w:val="-1"/>
          <w:sz w:val="28"/>
          <w:szCs w:val="28"/>
        </w:rPr>
        <w:t>ляют через площади зон с определенными (фиксированными) степенями раз</w:t>
      </w:r>
      <w:r w:rsidRPr="007351C4">
        <w:rPr>
          <w:rFonts w:ascii="Times New Roman" w:hAnsi="Times New Roman"/>
          <w:spacing w:val="-1"/>
          <w:sz w:val="28"/>
          <w:szCs w:val="28"/>
        </w:rPr>
        <w:softHyphen/>
      </w:r>
      <w:r w:rsidRPr="007351C4">
        <w:rPr>
          <w:rFonts w:ascii="Times New Roman" w:hAnsi="Times New Roman"/>
          <w:sz w:val="28"/>
          <w:szCs w:val="28"/>
        </w:rPr>
        <w:t>рушения (повреждения). Это, с одной стороны, не требует подробной инфор</w:t>
      </w:r>
      <w:r w:rsidRPr="007351C4">
        <w:rPr>
          <w:rFonts w:ascii="Times New Roman" w:hAnsi="Times New Roman"/>
          <w:sz w:val="28"/>
          <w:szCs w:val="28"/>
        </w:rPr>
        <w:softHyphen/>
      </w:r>
      <w:r w:rsidRPr="007351C4">
        <w:rPr>
          <w:rFonts w:ascii="Times New Roman" w:hAnsi="Times New Roman"/>
          <w:spacing w:val="-3"/>
          <w:sz w:val="28"/>
          <w:szCs w:val="28"/>
        </w:rPr>
        <w:t>мации о характере застройки объекта и селитебной застройки, а с другой сторо</w:t>
      </w:r>
      <w:r w:rsidRPr="007351C4">
        <w:rPr>
          <w:rFonts w:ascii="Times New Roman" w:hAnsi="Times New Roman"/>
          <w:spacing w:val="-3"/>
          <w:sz w:val="28"/>
          <w:szCs w:val="28"/>
        </w:rPr>
        <w:softHyphen/>
      </w:r>
      <w:r w:rsidRPr="007351C4">
        <w:rPr>
          <w:rFonts w:ascii="Times New Roman" w:hAnsi="Times New Roman"/>
          <w:spacing w:val="-1"/>
          <w:sz w:val="28"/>
          <w:szCs w:val="28"/>
        </w:rPr>
        <w:t>ны — позволяет использовать свойство инвариантности показателя к поража</w:t>
      </w:r>
      <w:r w:rsidRPr="007351C4">
        <w:rPr>
          <w:rFonts w:ascii="Times New Roman" w:hAnsi="Times New Roman"/>
          <w:spacing w:val="-1"/>
          <w:sz w:val="28"/>
          <w:szCs w:val="28"/>
        </w:rPr>
        <w:softHyphen/>
      </w:r>
      <w:r w:rsidRPr="007351C4">
        <w:rPr>
          <w:rFonts w:ascii="Times New Roman" w:hAnsi="Times New Roman"/>
          <w:sz w:val="28"/>
          <w:szCs w:val="28"/>
        </w:rPr>
        <w:t>ющим факторам различной природы.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4"/>
          <w:sz w:val="28"/>
          <w:szCs w:val="28"/>
        </w:rPr>
        <w:t xml:space="preserve">Объем возможных работ по эвакуации населения целесообразно определять </w:t>
      </w:r>
      <w:r w:rsidRPr="007351C4">
        <w:rPr>
          <w:rFonts w:ascii="Times New Roman" w:hAnsi="Times New Roman"/>
          <w:sz w:val="28"/>
          <w:szCs w:val="28"/>
        </w:rPr>
        <w:t>через ожидаемое количество эвакуируемых [54].</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В настоящее время общепринятых подходов к сравнению перечисленных </w:t>
      </w:r>
      <w:r w:rsidRPr="007351C4">
        <w:rPr>
          <w:rFonts w:ascii="Times New Roman" w:hAnsi="Times New Roman"/>
          <w:spacing w:val="-3"/>
          <w:sz w:val="28"/>
          <w:szCs w:val="28"/>
        </w:rPr>
        <w:t xml:space="preserve">выше показателей, характеризующих последствия возможной аварии, в рамках </w:t>
      </w:r>
      <w:r w:rsidRPr="007351C4">
        <w:rPr>
          <w:rFonts w:ascii="Times New Roman" w:hAnsi="Times New Roman"/>
          <w:sz w:val="28"/>
          <w:szCs w:val="28"/>
        </w:rPr>
        <w:t xml:space="preserve">отдельного сценария не существует [54]. Поэтому при оценке «максимальной </w:t>
      </w:r>
      <w:r w:rsidRPr="007351C4">
        <w:rPr>
          <w:rFonts w:ascii="Times New Roman" w:hAnsi="Times New Roman"/>
          <w:spacing w:val="-1"/>
          <w:sz w:val="28"/>
          <w:szCs w:val="28"/>
        </w:rPr>
        <w:t>угрозы» необходимо рассматривать все сценарии, реализация которых приво</w:t>
      </w:r>
      <w:r w:rsidRPr="007351C4">
        <w:rPr>
          <w:rFonts w:ascii="Times New Roman" w:hAnsi="Times New Roman"/>
          <w:spacing w:val="-1"/>
          <w:sz w:val="28"/>
          <w:szCs w:val="28"/>
        </w:rPr>
        <w:softHyphen/>
        <w:t xml:space="preserve">дит к максимальному значению хотя бы одного из показателей. Очевидно, что </w:t>
      </w:r>
      <w:r w:rsidRPr="007351C4">
        <w:rPr>
          <w:rFonts w:ascii="Times New Roman" w:hAnsi="Times New Roman"/>
          <w:sz w:val="28"/>
          <w:szCs w:val="28"/>
        </w:rPr>
        <w:t>при построении сценариев и при количественной оценке показателей послед</w:t>
      </w:r>
      <w:r w:rsidRPr="007351C4">
        <w:rPr>
          <w:rFonts w:ascii="Times New Roman" w:hAnsi="Times New Roman"/>
          <w:sz w:val="28"/>
          <w:szCs w:val="28"/>
        </w:rPr>
        <w:softHyphen/>
      </w:r>
      <w:r w:rsidRPr="007351C4">
        <w:rPr>
          <w:rFonts w:ascii="Times New Roman" w:hAnsi="Times New Roman"/>
          <w:spacing w:val="-2"/>
          <w:sz w:val="28"/>
          <w:szCs w:val="28"/>
        </w:rPr>
        <w:t xml:space="preserve">ствий аварии должны учитываться по возможности все факторы, влияющие на </w:t>
      </w:r>
      <w:r w:rsidRPr="007351C4">
        <w:rPr>
          <w:rFonts w:ascii="Times New Roman" w:hAnsi="Times New Roman"/>
          <w:sz w:val="28"/>
          <w:szCs w:val="28"/>
        </w:rPr>
        <w:t>тот или иной показатель последствий аварии. Такими факторами, например, могут быть:</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направление и величина дрейфа облака топливно-воздушной смеси (ТВС), образующегося в результате разгерметизации резервуаров хранения топлива;</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время года (</w:t>
      </w:r>
      <w:proofErr w:type="spellStart"/>
      <w:r w:rsidRPr="007351C4">
        <w:rPr>
          <w:rFonts w:ascii="Times New Roman" w:hAnsi="Times New Roman"/>
          <w:sz w:val="28"/>
          <w:szCs w:val="28"/>
        </w:rPr>
        <w:t>расстекление</w:t>
      </w:r>
      <w:proofErr w:type="spellEnd"/>
      <w:r w:rsidRPr="007351C4">
        <w:rPr>
          <w:rFonts w:ascii="Times New Roman" w:hAnsi="Times New Roman"/>
          <w:sz w:val="28"/>
          <w:szCs w:val="28"/>
        </w:rPr>
        <w:t xml:space="preserve"> жилых зданий в зимнее время может потребо</w:t>
      </w:r>
      <w:r w:rsidRPr="007351C4">
        <w:rPr>
          <w:rFonts w:ascii="Times New Roman" w:hAnsi="Times New Roman"/>
          <w:sz w:val="28"/>
          <w:szCs w:val="28"/>
        </w:rPr>
        <w:softHyphen/>
        <w:t>вать эвакуации большого числа жителей),</w:t>
      </w:r>
    </w:p>
    <w:p w:rsidR="002F49DB" w:rsidRPr="007351C4" w:rsidRDefault="002F49DB" w:rsidP="002F49DB">
      <w:pPr>
        <w:shd w:val="clear" w:color="auto" w:fill="FFFFFF"/>
        <w:ind w:right="-21" w:firstLine="0"/>
        <w:rPr>
          <w:rFonts w:ascii="Times New Roman" w:hAnsi="Times New Roman"/>
          <w:sz w:val="28"/>
          <w:szCs w:val="28"/>
        </w:rPr>
      </w:pPr>
      <w:r w:rsidRPr="007351C4">
        <w:rPr>
          <w:rFonts w:ascii="Times New Roman" w:hAnsi="Times New Roman"/>
          <w:sz w:val="28"/>
          <w:szCs w:val="28"/>
        </w:rPr>
        <w:t>– время суток и др.</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Это позволяет оценивать эффективность тех или иных мероприятий по сни</w:t>
      </w:r>
      <w:r w:rsidRPr="007351C4">
        <w:rPr>
          <w:rFonts w:ascii="Times New Roman" w:hAnsi="Times New Roman"/>
          <w:spacing w:val="-2"/>
          <w:sz w:val="28"/>
          <w:szCs w:val="28"/>
        </w:rPr>
        <w:softHyphen/>
      </w:r>
      <w:r w:rsidRPr="007351C4">
        <w:rPr>
          <w:rFonts w:ascii="Times New Roman" w:hAnsi="Times New Roman"/>
          <w:sz w:val="28"/>
          <w:szCs w:val="28"/>
        </w:rPr>
        <w:t>жению потенциальной опасности объектов.</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Таким образом, оценка «максимальной угрозы» промышленных объектов должна включать определение следующих показателей:</w:t>
      </w:r>
    </w:p>
    <w:p w:rsidR="002F49DB" w:rsidRPr="007351C4" w:rsidRDefault="002F49DB" w:rsidP="002F0C8D">
      <w:pPr>
        <w:widowControl w:val="0"/>
        <w:numPr>
          <w:ilvl w:val="0"/>
          <w:numId w:val="8"/>
        </w:numPr>
        <w:shd w:val="clear" w:color="auto" w:fill="FFFFFF"/>
        <w:tabs>
          <w:tab w:val="left" w:pos="480"/>
        </w:tabs>
        <w:autoSpaceDE w:val="0"/>
        <w:autoSpaceDN w:val="0"/>
        <w:adjustRightInd w:val="0"/>
        <w:ind w:left="1290" w:right="-21" w:hanging="360"/>
        <w:rPr>
          <w:rFonts w:ascii="Times New Roman" w:hAnsi="Times New Roman"/>
          <w:sz w:val="28"/>
          <w:szCs w:val="28"/>
        </w:rPr>
      </w:pPr>
      <w:r w:rsidRPr="007351C4">
        <w:rPr>
          <w:rFonts w:ascii="Times New Roman" w:hAnsi="Times New Roman"/>
          <w:sz w:val="28"/>
          <w:szCs w:val="28"/>
        </w:rPr>
        <w:t>ожидаемое количество погибших и пострадавших при наихудшем по по</w:t>
      </w:r>
      <w:r w:rsidRPr="007351C4">
        <w:rPr>
          <w:rFonts w:ascii="Times New Roman" w:hAnsi="Times New Roman"/>
          <w:sz w:val="28"/>
          <w:szCs w:val="28"/>
        </w:rPr>
        <w:softHyphen/>
        <w:t>следствиям сценарии аварии;</w:t>
      </w:r>
    </w:p>
    <w:p w:rsidR="002F49DB" w:rsidRPr="007351C4" w:rsidRDefault="002F49DB" w:rsidP="002F0C8D">
      <w:pPr>
        <w:widowControl w:val="0"/>
        <w:numPr>
          <w:ilvl w:val="0"/>
          <w:numId w:val="8"/>
        </w:numPr>
        <w:shd w:val="clear" w:color="auto" w:fill="FFFFFF"/>
        <w:tabs>
          <w:tab w:val="left" w:pos="480"/>
        </w:tabs>
        <w:autoSpaceDE w:val="0"/>
        <w:autoSpaceDN w:val="0"/>
        <w:adjustRightInd w:val="0"/>
        <w:ind w:left="1290" w:right="-21" w:hanging="360"/>
        <w:rPr>
          <w:rFonts w:ascii="Times New Roman" w:hAnsi="Times New Roman"/>
          <w:sz w:val="28"/>
          <w:szCs w:val="28"/>
        </w:rPr>
      </w:pPr>
      <w:r w:rsidRPr="007351C4">
        <w:rPr>
          <w:rFonts w:ascii="Times New Roman" w:hAnsi="Times New Roman"/>
          <w:sz w:val="28"/>
          <w:szCs w:val="28"/>
        </w:rPr>
        <w:t>площади зон с различными степенями разрушения (повреждения) зда</w:t>
      </w:r>
      <w:r w:rsidRPr="007351C4">
        <w:rPr>
          <w:rFonts w:ascii="Times New Roman" w:hAnsi="Times New Roman"/>
          <w:sz w:val="28"/>
          <w:szCs w:val="28"/>
        </w:rPr>
        <w:softHyphen/>
        <w:t>ний, сооружений, коммуникаций;</w:t>
      </w:r>
    </w:p>
    <w:p w:rsidR="002F49DB" w:rsidRPr="007351C4" w:rsidRDefault="002F49DB" w:rsidP="002F0C8D">
      <w:pPr>
        <w:widowControl w:val="0"/>
        <w:numPr>
          <w:ilvl w:val="0"/>
          <w:numId w:val="5"/>
        </w:numPr>
        <w:shd w:val="clear" w:color="auto" w:fill="FFFFFF"/>
        <w:tabs>
          <w:tab w:val="left" w:pos="480"/>
        </w:tabs>
        <w:autoSpaceDE w:val="0"/>
        <w:autoSpaceDN w:val="0"/>
        <w:adjustRightInd w:val="0"/>
        <w:ind w:left="360" w:right="-21" w:hanging="360"/>
        <w:rPr>
          <w:rFonts w:ascii="Times New Roman" w:hAnsi="Times New Roman"/>
          <w:sz w:val="28"/>
          <w:szCs w:val="28"/>
        </w:rPr>
      </w:pPr>
      <w:r w:rsidRPr="007351C4">
        <w:rPr>
          <w:rFonts w:ascii="Times New Roman" w:hAnsi="Times New Roman"/>
          <w:sz w:val="28"/>
          <w:szCs w:val="28"/>
        </w:rPr>
        <w:t>ожидаемое количество эвакуируемых.</w:t>
      </w:r>
    </w:p>
    <w:p w:rsidR="002F49DB" w:rsidRPr="007351C4" w:rsidRDefault="002F49DB" w:rsidP="002F49DB">
      <w:pPr>
        <w:shd w:val="clear" w:color="auto" w:fill="FFFFFF"/>
        <w:ind w:right="-21" w:firstLine="293"/>
        <w:rPr>
          <w:rFonts w:ascii="Times New Roman" w:hAnsi="Times New Roman"/>
          <w:sz w:val="28"/>
          <w:szCs w:val="28"/>
        </w:rPr>
      </w:pPr>
      <w:r w:rsidRPr="007351C4">
        <w:rPr>
          <w:rFonts w:ascii="Times New Roman" w:hAnsi="Times New Roman"/>
          <w:sz w:val="28"/>
          <w:szCs w:val="28"/>
        </w:rPr>
        <w:t>После выявления на рассматриваемом объекте всех видов аварий (суммар</w:t>
      </w:r>
      <w:r w:rsidRPr="007351C4">
        <w:rPr>
          <w:rFonts w:ascii="Times New Roman" w:hAnsi="Times New Roman"/>
          <w:sz w:val="28"/>
          <w:szCs w:val="28"/>
        </w:rPr>
        <w:softHyphen/>
        <w:t xml:space="preserve">ное количество обозначим через </w:t>
      </w:r>
      <w:r w:rsidRPr="007351C4">
        <w:rPr>
          <w:rFonts w:ascii="Times New Roman" w:hAnsi="Times New Roman"/>
          <w:i/>
          <w:iCs/>
          <w:sz w:val="28"/>
          <w:szCs w:val="28"/>
        </w:rPr>
        <w:t xml:space="preserve">M), </w:t>
      </w:r>
      <w:r w:rsidRPr="007351C4">
        <w:rPr>
          <w:rFonts w:ascii="Times New Roman" w:hAnsi="Times New Roman"/>
          <w:sz w:val="28"/>
          <w:szCs w:val="28"/>
        </w:rPr>
        <w:t>специфики их возникновения и развития, построения полей поражающих факторов и расчета полей потенциального тер</w:t>
      </w:r>
      <w:r w:rsidRPr="007351C4">
        <w:rPr>
          <w:rFonts w:ascii="Times New Roman" w:hAnsi="Times New Roman"/>
          <w:sz w:val="28"/>
          <w:szCs w:val="28"/>
        </w:rPr>
        <w:softHyphen/>
        <w:t xml:space="preserve">риториального риска (вероятностей поражения) от потенциальной опасности этих аварий </w:t>
      </w:r>
      <w:r w:rsidRPr="007351C4">
        <w:rPr>
          <w:rFonts w:ascii="Times New Roman" w:hAnsi="Times New Roman"/>
          <w:i/>
          <w:iCs/>
          <w:sz w:val="28"/>
          <w:szCs w:val="28"/>
        </w:rPr>
        <w:t>(</w:t>
      </w:r>
      <w:proofErr w:type="spellStart"/>
      <w:r w:rsidRPr="007351C4">
        <w:rPr>
          <w:rFonts w:ascii="Times New Roman" w:hAnsi="Times New Roman"/>
          <w:i/>
          <w:iCs/>
          <w:sz w:val="28"/>
          <w:szCs w:val="28"/>
          <w:lang w:val="en-US"/>
        </w:rPr>
        <w:t>R</w:t>
      </w:r>
      <w:r w:rsidRPr="007351C4">
        <w:rPr>
          <w:rFonts w:ascii="Times New Roman" w:hAnsi="Times New Roman"/>
          <w:i/>
          <w:iCs/>
          <w:sz w:val="28"/>
          <w:szCs w:val="28"/>
          <w:vertAlign w:val="subscript"/>
          <w:lang w:val="en-US"/>
        </w:rPr>
        <w:t>Mi</w:t>
      </w:r>
      <w:proofErr w:type="spellEnd"/>
      <w:r w:rsidRPr="007351C4">
        <w:rPr>
          <w:rFonts w:ascii="Times New Roman" w:hAnsi="Times New Roman"/>
          <w:i/>
          <w:iCs/>
          <w:sz w:val="28"/>
          <w:szCs w:val="28"/>
        </w:rPr>
        <w:t>(</w:t>
      </w:r>
      <w:r w:rsidRPr="007351C4">
        <w:rPr>
          <w:rFonts w:ascii="Times New Roman" w:hAnsi="Times New Roman"/>
          <w:i/>
          <w:iCs/>
          <w:sz w:val="28"/>
          <w:szCs w:val="28"/>
          <w:lang w:val="en-US"/>
        </w:rPr>
        <w:t>x</w:t>
      </w:r>
      <w:r w:rsidRPr="007351C4">
        <w:rPr>
          <w:rFonts w:ascii="Times New Roman" w:hAnsi="Times New Roman"/>
          <w:i/>
          <w:iCs/>
          <w:sz w:val="28"/>
          <w:szCs w:val="28"/>
        </w:rPr>
        <w:t xml:space="preserve">, </w:t>
      </w:r>
      <w:proofErr w:type="spellStart"/>
      <w:r w:rsidRPr="007351C4">
        <w:rPr>
          <w:rFonts w:ascii="Times New Roman" w:hAnsi="Times New Roman"/>
          <w:i/>
          <w:iCs/>
          <w:sz w:val="28"/>
          <w:szCs w:val="28"/>
        </w:rPr>
        <w:t>y</w:t>
      </w:r>
      <w:proofErr w:type="spellEnd"/>
      <w:r w:rsidRPr="007351C4">
        <w:rPr>
          <w:rFonts w:ascii="Times New Roman" w:hAnsi="Times New Roman"/>
          <w:i/>
          <w:iCs/>
          <w:sz w:val="28"/>
          <w:szCs w:val="28"/>
        </w:rPr>
        <w:t xml:space="preserve">); </w:t>
      </w:r>
      <w:r w:rsidRPr="007351C4">
        <w:rPr>
          <w:rFonts w:ascii="Times New Roman" w:hAnsi="Times New Roman"/>
          <w:i/>
          <w:iCs/>
          <w:sz w:val="28"/>
          <w:szCs w:val="28"/>
          <w:lang w:val="en-US"/>
        </w:rPr>
        <w:t>i</w:t>
      </w:r>
      <w:r w:rsidRPr="007351C4">
        <w:rPr>
          <w:rFonts w:ascii="Times New Roman" w:hAnsi="Times New Roman"/>
          <w:i/>
          <w:iCs/>
          <w:sz w:val="28"/>
          <w:szCs w:val="28"/>
        </w:rPr>
        <w:t xml:space="preserve"> = 1,</w:t>
      </w:r>
      <w:r w:rsidRPr="007351C4">
        <w:rPr>
          <w:rFonts w:ascii="Times New Roman" w:hAnsi="Times New Roman"/>
          <w:i/>
          <w:iCs/>
          <w:sz w:val="28"/>
          <w:szCs w:val="28"/>
          <w:lang w:val="en-US"/>
        </w:rPr>
        <w:t>M</w:t>
      </w:r>
      <w:r w:rsidRPr="007351C4">
        <w:rPr>
          <w:rFonts w:ascii="Times New Roman" w:hAnsi="Times New Roman"/>
          <w:i/>
          <w:iCs/>
          <w:sz w:val="28"/>
          <w:szCs w:val="28"/>
        </w:rPr>
        <w:t xml:space="preserve">) </w:t>
      </w:r>
      <w:r w:rsidRPr="007351C4">
        <w:rPr>
          <w:rFonts w:ascii="Times New Roman" w:hAnsi="Times New Roman"/>
          <w:sz w:val="28"/>
          <w:szCs w:val="28"/>
        </w:rPr>
        <w:t xml:space="preserve">и определения частот реализации возможных сценариев </w:t>
      </w:r>
      <w:r w:rsidRPr="007351C4">
        <w:rPr>
          <w:rFonts w:ascii="Times New Roman" w:hAnsi="Times New Roman"/>
          <w:i/>
          <w:iCs/>
          <w:sz w:val="28"/>
          <w:szCs w:val="28"/>
        </w:rPr>
        <w:t>(</w:t>
      </w:r>
      <w:proofErr w:type="spellStart"/>
      <w:r w:rsidRPr="007351C4">
        <w:rPr>
          <w:rFonts w:ascii="Times New Roman" w:hAnsi="Times New Roman"/>
          <w:i/>
          <w:iCs/>
          <w:sz w:val="28"/>
          <w:szCs w:val="28"/>
        </w:rPr>
        <w:t>Х</w:t>
      </w:r>
      <w:r w:rsidRPr="007351C4">
        <w:rPr>
          <w:rFonts w:ascii="Times New Roman" w:hAnsi="Times New Roman"/>
          <w:i/>
          <w:iCs/>
          <w:sz w:val="28"/>
          <w:szCs w:val="28"/>
          <w:vertAlign w:val="subscript"/>
        </w:rPr>
        <w:t>i</w:t>
      </w:r>
      <w:proofErr w:type="spellEnd"/>
      <w:r w:rsidRPr="007351C4">
        <w:rPr>
          <w:rFonts w:ascii="Times New Roman" w:hAnsi="Times New Roman"/>
          <w:i/>
          <w:iCs/>
          <w:sz w:val="28"/>
          <w:szCs w:val="28"/>
        </w:rPr>
        <w:t xml:space="preserve"> </w:t>
      </w:r>
      <w:r w:rsidRPr="007351C4">
        <w:rPr>
          <w:rFonts w:ascii="Times New Roman" w:hAnsi="Times New Roman"/>
          <w:sz w:val="28"/>
          <w:szCs w:val="28"/>
        </w:rPr>
        <w:t xml:space="preserve">, </w:t>
      </w:r>
      <w:r w:rsidRPr="007351C4">
        <w:rPr>
          <w:rFonts w:ascii="Times New Roman" w:hAnsi="Times New Roman"/>
          <w:i/>
          <w:iCs/>
          <w:sz w:val="28"/>
          <w:szCs w:val="28"/>
          <w:lang w:val="en-US"/>
        </w:rPr>
        <w:t>i</w:t>
      </w:r>
      <w:r w:rsidRPr="007351C4">
        <w:rPr>
          <w:rFonts w:ascii="Times New Roman" w:hAnsi="Times New Roman"/>
          <w:i/>
          <w:iCs/>
          <w:sz w:val="28"/>
          <w:szCs w:val="28"/>
        </w:rPr>
        <w:t xml:space="preserve"> = 1,</w:t>
      </w:r>
      <w:r w:rsidRPr="007351C4">
        <w:rPr>
          <w:rFonts w:ascii="Times New Roman" w:hAnsi="Times New Roman"/>
          <w:i/>
          <w:iCs/>
          <w:sz w:val="28"/>
          <w:szCs w:val="28"/>
          <w:lang w:val="en-US"/>
        </w:rPr>
        <w:t>M</w:t>
      </w:r>
      <w:r w:rsidRPr="007351C4">
        <w:rPr>
          <w:rFonts w:ascii="Times New Roman" w:hAnsi="Times New Roman"/>
          <w:i/>
          <w:iCs/>
          <w:sz w:val="28"/>
          <w:szCs w:val="28"/>
        </w:rPr>
        <w:t xml:space="preserve">) </w:t>
      </w:r>
      <w:r w:rsidRPr="007351C4">
        <w:rPr>
          <w:rFonts w:ascii="Times New Roman" w:hAnsi="Times New Roman"/>
          <w:sz w:val="28"/>
          <w:szCs w:val="28"/>
        </w:rPr>
        <w:t>проводится построение локальных (для каждого сцена</w:t>
      </w:r>
      <w:r w:rsidRPr="007351C4">
        <w:rPr>
          <w:rFonts w:ascii="Times New Roman" w:hAnsi="Times New Roman"/>
          <w:sz w:val="28"/>
          <w:szCs w:val="28"/>
        </w:rPr>
        <w:softHyphen/>
        <w:t>рия с конкретной привязкой к источнику опасности) и интегральных полей ин</w:t>
      </w:r>
      <w:r w:rsidRPr="007351C4">
        <w:rPr>
          <w:rFonts w:ascii="Times New Roman" w:hAnsi="Times New Roman"/>
          <w:sz w:val="28"/>
          <w:szCs w:val="28"/>
        </w:rPr>
        <w:softHyphen/>
        <w:t>дивидуального риска на масштабированной картографической основе:</w:t>
      </w:r>
    </w:p>
    <w:p w:rsidR="002F49DB" w:rsidRPr="007351C4" w:rsidRDefault="002F49DB" w:rsidP="002F49DB">
      <w:pPr>
        <w:shd w:val="clear" w:color="auto" w:fill="FFFFFF"/>
        <w:tabs>
          <w:tab w:val="left" w:pos="4042"/>
        </w:tabs>
        <w:ind w:left="2453" w:right="-21"/>
        <w:rPr>
          <w:rFonts w:ascii="Times New Roman" w:hAnsi="Times New Roman"/>
          <w:sz w:val="28"/>
          <w:szCs w:val="28"/>
          <w:lang w:val="en-US"/>
        </w:rPr>
      </w:pPr>
      <w:r w:rsidRPr="007351C4">
        <w:rPr>
          <w:rFonts w:ascii="Times New Roman" w:hAnsi="Times New Roman"/>
          <w:i/>
          <w:iCs/>
          <w:sz w:val="28"/>
          <w:szCs w:val="28"/>
          <w:lang w:val="en-US"/>
        </w:rPr>
        <w:t>M</w:t>
      </w:r>
      <w:r w:rsidRPr="007351C4">
        <w:rPr>
          <w:rFonts w:ascii="Times New Roman" w:hAnsi="Times New Roman"/>
          <w:i/>
          <w:iCs/>
          <w:sz w:val="28"/>
          <w:szCs w:val="28"/>
          <w:lang w:val="en-US"/>
        </w:rPr>
        <w:tab/>
        <w:t>M</w:t>
      </w:r>
    </w:p>
    <w:p w:rsidR="002F49DB" w:rsidRPr="007351C4" w:rsidRDefault="002F49DB" w:rsidP="002F49DB">
      <w:pPr>
        <w:shd w:val="clear" w:color="auto" w:fill="FFFFFF"/>
        <w:tabs>
          <w:tab w:val="left" w:pos="6965"/>
        </w:tabs>
        <w:ind w:left="1522" w:right="-21"/>
        <w:rPr>
          <w:rFonts w:ascii="Times New Roman" w:hAnsi="Times New Roman"/>
          <w:sz w:val="28"/>
          <w:szCs w:val="28"/>
        </w:rPr>
      </w:pPr>
      <w:r w:rsidRPr="007351C4">
        <w:rPr>
          <w:rFonts w:ascii="Times New Roman" w:hAnsi="Times New Roman"/>
          <w:i/>
          <w:iCs/>
          <w:sz w:val="28"/>
          <w:szCs w:val="28"/>
          <w:lang w:val="en-US"/>
        </w:rPr>
        <w:t>R</w:t>
      </w:r>
      <w:r w:rsidRPr="007351C4">
        <w:rPr>
          <w:rFonts w:ascii="Times New Roman" w:hAnsi="Times New Roman"/>
          <w:smallCaps/>
          <w:sz w:val="28"/>
          <w:szCs w:val="28"/>
          <w:lang w:val="en-US"/>
        </w:rPr>
        <w:t>e(</w:t>
      </w:r>
      <w:proofErr w:type="spellStart"/>
      <w:r w:rsidRPr="007351C4">
        <w:rPr>
          <w:rFonts w:ascii="Times New Roman" w:hAnsi="Times New Roman"/>
          <w:i/>
          <w:iCs/>
          <w:sz w:val="28"/>
          <w:szCs w:val="28"/>
          <w:lang w:val="en-US"/>
        </w:rPr>
        <w:t>x</w:t>
      </w:r>
      <w:r w:rsidRPr="007351C4">
        <w:rPr>
          <w:rFonts w:ascii="Times New Roman" w:hAnsi="Times New Roman"/>
          <w:sz w:val="28"/>
          <w:szCs w:val="28"/>
          <w:lang w:val="en-US"/>
        </w:rPr>
        <w:t>,</w:t>
      </w:r>
      <w:r w:rsidRPr="007351C4">
        <w:rPr>
          <w:rFonts w:ascii="Times New Roman" w:hAnsi="Times New Roman"/>
          <w:i/>
          <w:iCs/>
          <w:sz w:val="28"/>
          <w:szCs w:val="28"/>
          <w:lang w:val="en-US"/>
        </w:rPr>
        <w:t>y</w:t>
      </w:r>
      <w:proofErr w:type="spellEnd"/>
      <w:r w:rsidRPr="007351C4">
        <w:rPr>
          <w:rFonts w:ascii="Times New Roman" w:hAnsi="Times New Roman"/>
          <w:smallCaps/>
          <w:sz w:val="28"/>
          <w:szCs w:val="28"/>
          <w:lang w:val="en-US"/>
        </w:rPr>
        <w:t xml:space="preserve">) </w:t>
      </w:r>
      <w:r w:rsidRPr="007351C4">
        <w:rPr>
          <w:rFonts w:ascii="Times New Roman" w:hAnsi="Times New Roman"/>
          <w:bCs/>
          <w:smallCaps/>
          <w:sz w:val="28"/>
          <w:szCs w:val="28"/>
          <w:lang w:val="en-US"/>
        </w:rPr>
        <w:t xml:space="preserve">= </w:t>
      </w:r>
      <w:proofErr w:type="spellStart"/>
      <w:r w:rsidRPr="007351C4">
        <w:rPr>
          <w:rFonts w:ascii="Times New Roman" w:hAnsi="Times New Roman"/>
          <w:bCs/>
          <w:smallCaps/>
          <w:sz w:val="28"/>
          <w:szCs w:val="28"/>
          <w:lang w:val="en-US"/>
        </w:rPr>
        <w:t>Zj^</w:t>
      </w:r>
      <w:r w:rsidRPr="007351C4">
        <w:rPr>
          <w:rFonts w:ascii="Times New Roman" w:hAnsi="Times New Roman"/>
          <w:i/>
          <w:iCs/>
          <w:sz w:val="28"/>
          <w:szCs w:val="28"/>
          <w:vertAlign w:val="subscript"/>
          <w:lang w:val="en-US"/>
        </w:rPr>
        <w:t>i</w:t>
      </w:r>
      <w:proofErr w:type="spellEnd"/>
      <w:r w:rsidRPr="007351C4">
        <w:rPr>
          <w:rFonts w:ascii="Times New Roman" w:hAnsi="Times New Roman"/>
          <w:i/>
          <w:iCs/>
          <w:sz w:val="28"/>
          <w:szCs w:val="28"/>
          <w:lang w:val="en-US"/>
        </w:rPr>
        <w:t xml:space="preserve">   </w:t>
      </w:r>
      <w:r w:rsidRPr="007351C4">
        <w:rPr>
          <w:rFonts w:ascii="Times New Roman" w:hAnsi="Times New Roman"/>
          <w:i/>
          <w:iCs/>
          <w:sz w:val="28"/>
          <w:szCs w:val="28"/>
          <w:vertAlign w:val="superscript"/>
        </w:rPr>
        <w:t>Х</w:t>
      </w:r>
      <w:proofErr w:type="spellStart"/>
      <w:r w:rsidRPr="007351C4">
        <w:rPr>
          <w:rFonts w:ascii="Times New Roman" w:hAnsi="Times New Roman"/>
          <w:i/>
          <w:iCs/>
          <w:sz w:val="28"/>
          <w:szCs w:val="28"/>
          <w:lang w:val="en-US"/>
        </w:rPr>
        <w:t>R</w:t>
      </w:r>
      <w:r w:rsidRPr="007351C4">
        <w:rPr>
          <w:rFonts w:ascii="Times New Roman" w:hAnsi="Times New Roman"/>
          <w:i/>
          <w:iCs/>
          <w:sz w:val="28"/>
          <w:szCs w:val="28"/>
          <w:vertAlign w:val="subscript"/>
          <w:lang w:val="en-US"/>
        </w:rPr>
        <w:t>Mi</w:t>
      </w:r>
      <w:proofErr w:type="spellEnd"/>
      <w:r w:rsidRPr="007351C4">
        <w:rPr>
          <w:rFonts w:ascii="Times New Roman" w:hAnsi="Times New Roman"/>
          <w:i/>
          <w:iCs/>
          <w:sz w:val="28"/>
          <w:szCs w:val="28"/>
          <w:lang w:val="en-US"/>
        </w:rPr>
        <w:t xml:space="preserve"> (</w:t>
      </w:r>
      <w:proofErr w:type="spellStart"/>
      <w:r w:rsidRPr="007351C4">
        <w:rPr>
          <w:rFonts w:ascii="Times New Roman" w:hAnsi="Times New Roman"/>
          <w:i/>
          <w:iCs/>
          <w:sz w:val="28"/>
          <w:szCs w:val="28"/>
          <w:lang w:val="en-US"/>
        </w:rPr>
        <w:t>x,y</w:t>
      </w:r>
      <w:proofErr w:type="spellEnd"/>
      <w:r w:rsidRPr="007351C4">
        <w:rPr>
          <w:rFonts w:ascii="Times New Roman" w:hAnsi="Times New Roman"/>
          <w:i/>
          <w:iCs/>
          <w:sz w:val="28"/>
          <w:szCs w:val="28"/>
          <w:lang w:val="en-US"/>
        </w:rPr>
        <w:t xml:space="preserve">) </w:t>
      </w:r>
      <w:r w:rsidRPr="007351C4">
        <w:rPr>
          <w:rFonts w:ascii="Times New Roman" w:hAnsi="Times New Roman"/>
          <w:bCs/>
          <w:i/>
          <w:iCs/>
          <w:sz w:val="28"/>
          <w:szCs w:val="28"/>
          <w:lang w:val="en-US"/>
        </w:rPr>
        <w:t xml:space="preserve">= </w:t>
      </w:r>
      <w:proofErr w:type="spellStart"/>
      <w:r w:rsidRPr="007351C4">
        <w:rPr>
          <w:rFonts w:ascii="Times New Roman" w:hAnsi="Times New Roman"/>
          <w:bCs/>
          <w:i/>
          <w:iCs/>
          <w:sz w:val="28"/>
          <w:szCs w:val="28"/>
          <w:lang w:val="en-US"/>
        </w:rPr>
        <w:t>Zj^</w:t>
      </w:r>
      <w:r w:rsidRPr="007351C4">
        <w:rPr>
          <w:rFonts w:ascii="Times New Roman" w:hAnsi="Times New Roman"/>
          <w:i/>
          <w:iCs/>
          <w:sz w:val="28"/>
          <w:szCs w:val="28"/>
          <w:lang w:val="en-US"/>
        </w:rPr>
        <w:t>i</w:t>
      </w:r>
      <w:proofErr w:type="spellEnd"/>
      <w:r w:rsidRPr="007351C4">
        <w:rPr>
          <w:rFonts w:ascii="Times New Roman" w:hAnsi="Times New Roman"/>
          <w:i/>
          <w:iCs/>
          <w:sz w:val="28"/>
          <w:szCs w:val="28"/>
          <w:lang w:val="en-US"/>
        </w:rPr>
        <w:t xml:space="preserve">  </w:t>
      </w:r>
      <w:r w:rsidRPr="007351C4">
        <w:rPr>
          <w:rFonts w:ascii="Times New Roman" w:hAnsi="Times New Roman"/>
          <w:sz w:val="28"/>
          <w:szCs w:val="28"/>
          <w:vertAlign w:val="superscript"/>
        </w:rPr>
        <w:t>Х</w:t>
      </w:r>
      <w:proofErr w:type="spellStart"/>
      <w:r w:rsidRPr="007351C4">
        <w:rPr>
          <w:rFonts w:ascii="Times New Roman" w:hAnsi="Times New Roman"/>
          <w:i/>
          <w:iCs/>
          <w:sz w:val="28"/>
          <w:szCs w:val="28"/>
          <w:lang w:val="en-US"/>
        </w:rPr>
        <w:t>R</w:t>
      </w:r>
      <w:r w:rsidRPr="007351C4">
        <w:rPr>
          <w:rFonts w:ascii="Times New Roman" w:hAnsi="Times New Roman"/>
          <w:i/>
          <w:iCs/>
          <w:sz w:val="28"/>
          <w:szCs w:val="28"/>
          <w:vertAlign w:val="subscript"/>
          <w:lang w:val="en-US"/>
        </w:rPr>
        <w:t>Mi</w:t>
      </w:r>
      <w:proofErr w:type="spellEnd"/>
      <w:r w:rsidRPr="007351C4">
        <w:rPr>
          <w:rFonts w:ascii="Times New Roman" w:hAnsi="Times New Roman"/>
          <w:sz w:val="28"/>
          <w:szCs w:val="28"/>
          <w:lang w:val="en-US"/>
        </w:rPr>
        <w:t>(</w:t>
      </w:r>
      <w:r w:rsidRPr="007351C4">
        <w:rPr>
          <w:rFonts w:ascii="Times New Roman" w:hAnsi="Times New Roman"/>
          <w:i/>
          <w:iCs/>
          <w:sz w:val="28"/>
          <w:szCs w:val="28"/>
          <w:lang w:val="en-US"/>
        </w:rPr>
        <w:t>r</w:t>
      </w:r>
      <w:r w:rsidRPr="007351C4">
        <w:rPr>
          <w:rFonts w:ascii="Times New Roman" w:hAnsi="Times New Roman"/>
          <w:sz w:val="28"/>
          <w:szCs w:val="28"/>
          <w:lang w:val="en-US"/>
        </w:rPr>
        <w:t>,6).</w:t>
      </w:r>
      <w:r w:rsidRPr="007351C4">
        <w:rPr>
          <w:rFonts w:ascii="Times New Roman" w:hAnsi="Times New Roman"/>
          <w:sz w:val="28"/>
          <w:szCs w:val="28"/>
          <w:lang w:val="en-US"/>
        </w:rPr>
        <w:tab/>
      </w:r>
      <w:r w:rsidR="00520B05" w:rsidRPr="00520B05">
        <w:rPr>
          <w:rFonts w:ascii="Times New Roman" w:hAnsi="Times New Roman"/>
          <w:sz w:val="28"/>
          <w:szCs w:val="28"/>
          <w:lang w:val="en-US"/>
        </w:rPr>
        <w:t xml:space="preserve">                                </w:t>
      </w:r>
      <w:r w:rsidRPr="007351C4">
        <w:rPr>
          <w:rFonts w:ascii="Times New Roman" w:hAnsi="Times New Roman"/>
          <w:sz w:val="28"/>
          <w:szCs w:val="28"/>
        </w:rPr>
        <w:t>(1.1)</w:t>
      </w:r>
    </w:p>
    <w:p w:rsidR="002F49DB" w:rsidRPr="007351C4" w:rsidRDefault="002F49DB" w:rsidP="002F49DB">
      <w:pPr>
        <w:shd w:val="clear" w:color="auto" w:fill="FFFFFF"/>
        <w:tabs>
          <w:tab w:val="left" w:pos="4003"/>
        </w:tabs>
        <w:ind w:left="2429" w:right="-21"/>
        <w:rPr>
          <w:rFonts w:ascii="Times New Roman" w:hAnsi="Times New Roman"/>
          <w:sz w:val="28"/>
          <w:szCs w:val="28"/>
        </w:rPr>
      </w:pPr>
      <w:r w:rsidRPr="007351C4">
        <w:rPr>
          <w:rFonts w:ascii="Times New Roman" w:hAnsi="Times New Roman"/>
          <w:i/>
          <w:iCs/>
          <w:spacing w:val="-9"/>
          <w:sz w:val="28"/>
          <w:szCs w:val="28"/>
          <w:lang w:val="en-US"/>
        </w:rPr>
        <w:t>i</w:t>
      </w:r>
      <w:r w:rsidRPr="007351C4">
        <w:rPr>
          <w:rFonts w:ascii="Times New Roman" w:hAnsi="Times New Roman"/>
          <w:i/>
          <w:iCs/>
          <w:spacing w:val="-9"/>
          <w:sz w:val="28"/>
          <w:szCs w:val="28"/>
        </w:rPr>
        <w:t xml:space="preserve"> </w:t>
      </w:r>
      <w:r w:rsidRPr="007351C4">
        <w:rPr>
          <w:rFonts w:ascii="Times New Roman" w:hAnsi="Times New Roman"/>
          <w:bCs/>
          <w:i/>
          <w:iCs/>
          <w:spacing w:val="-9"/>
          <w:sz w:val="28"/>
          <w:szCs w:val="28"/>
        </w:rPr>
        <w:t>=</w:t>
      </w:r>
      <w:r w:rsidRPr="007351C4">
        <w:rPr>
          <w:rFonts w:ascii="Times New Roman" w:hAnsi="Times New Roman"/>
          <w:spacing w:val="-9"/>
          <w:sz w:val="28"/>
          <w:szCs w:val="28"/>
        </w:rPr>
        <w:t>1</w:t>
      </w:r>
      <w:r w:rsidRPr="007351C4">
        <w:rPr>
          <w:rFonts w:ascii="Times New Roman" w:hAnsi="Times New Roman"/>
          <w:sz w:val="28"/>
          <w:szCs w:val="28"/>
        </w:rPr>
        <w:tab/>
      </w:r>
      <w:r w:rsidRPr="007351C4">
        <w:rPr>
          <w:rFonts w:ascii="Times New Roman" w:hAnsi="Times New Roman"/>
          <w:i/>
          <w:iCs/>
          <w:spacing w:val="-6"/>
          <w:sz w:val="28"/>
          <w:szCs w:val="28"/>
          <w:lang w:val="en-US"/>
        </w:rPr>
        <w:t>i</w:t>
      </w:r>
      <w:r w:rsidRPr="007351C4">
        <w:rPr>
          <w:rFonts w:ascii="Times New Roman" w:hAnsi="Times New Roman"/>
          <w:i/>
          <w:iCs/>
          <w:spacing w:val="-6"/>
          <w:sz w:val="28"/>
          <w:szCs w:val="28"/>
        </w:rPr>
        <w:t xml:space="preserve"> </w:t>
      </w:r>
      <w:r w:rsidRPr="007351C4">
        <w:rPr>
          <w:rFonts w:ascii="Times New Roman" w:hAnsi="Times New Roman"/>
          <w:bCs/>
          <w:spacing w:val="-6"/>
          <w:sz w:val="28"/>
          <w:szCs w:val="28"/>
        </w:rPr>
        <w:t>=</w:t>
      </w:r>
      <w:r w:rsidRPr="007351C4">
        <w:rPr>
          <w:rFonts w:ascii="Times New Roman" w:hAnsi="Times New Roman"/>
          <w:spacing w:val="-6"/>
          <w:sz w:val="28"/>
          <w:szCs w:val="28"/>
        </w:rPr>
        <w:t>1</w:t>
      </w:r>
    </w:p>
    <w:p w:rsidR="002F49DB" w:rsidRPr="007351C4" w:rsidRDefault="002F49DB" w:rsidP="002F49DB">
      <w:pPr>
        <w:shd w:val="clear" w:color="auto" w:fill="FFFFFF"/>
        <w:ind w:left="5" w:right="-21" w:firstLine="298"/>
        <w:rPr>
          <w:rFonts w:ascii="Times New Roman" w:hAnsi="Times New Roman"/>
          <w:sz w:val="28"/>
          <w:szCs w:val="28"/>
        </w:rPr>
      </w:pPr>
      <w:r w:rsidRPr="007351C4">
        <w:rPr>
          <w:rFonts w:ascii="Times New Roman" w:hAnsi="Times New Roman"/>
          <w:sz w:val="28"/>
          <w:szCs w:val="28"/>
        </w:rPr>
        <w:t>Суммирование проводится в предположении взаимной независимости зон ущерба для рассматриваемых аварийных сценариев.</w:t>
      </w:r>
    </w:p>
    <w:p w:rsidR="002F49DB" w:rsidRPr="007351C4" w:rsidRDefault="002F49DB" w:rsidP="002F49DB">
      <w:pPr>
        <w:shd w:val="clear" w:color="auto" w:fill="FFFFFF"/>
        <w:ind w:right="-21" w:firstLine="293"/>
        <w:rPr>
          <w:rFonts w:ascii="Times New Roman" w:hAnsi="Times New Roman"/>
          <w:sz w:val="28"/>
          <w:szCs w:val="28"/>
        </w:rPr>
      </w:pPr>
      <w:r w:rsidRPr="007351C4">
        <w:rPr>
          <w:rFonts w:ascii="Times New Roman" w:hAnsi="Times New Roman"/>
          <w:sz w:val="28"/>
          <w:szCs w:val="28"/>
        </w:rPr>
        <w:t xml:space="preserve">Получаемая карта </w:t>
      </w:r>
      <w:r w:rsidRPr="007351C4">
        <w:rPr>
          <w:rFonts w:ascii="Times New Roman" w:hAnsi="Times New Roman"/>
          <w:i/>
          <w:iCs/>
          <w:sz w:val="28"/>
          <w:szCs w:val="28"/>
        </w:rPr>
        <w:t>R</w:t>
      </w:r>
      <w:r w:rsidRPr="007351C4">
        <w:rPr>
          <w:rFonts w:ascii="Times New Roman" w:hAnsi="Times New Roman"/>
          <w:bCs/>
          <w:i/>
          <w:iCs/>
          <w:sz w:val="28"/>
          <w:szCs w:val="28"/>
        </w:rPr>
        <w:t xml:space="preserve">^ </w:t>
      </w:r>
      <w:r w:rsidRPr="007351C4">
        <w:rPr>
          <w:rFonts w:ascii="Times New Roman" w:hAnsi="Times New Roman"/>
          <w:i/>
          <w:iCs/>
          <w:sz w:val="28"/>
          <w:szCs w:val="28"/>
        </w:rPr>
        <w:t>(</w:t>
      </w:r>
      <w:proofErr w:type="spellStart"/>
      <w:r w:rsidRPr="007351C4">
        <w:rPr>
          <w:rFonts w:ascii="Times New Roman" w:hAnsi="Times New Roman"/>
          <w:i/>
          <w:iCs/>
          <w:sz w:val="28"/>
          <w:szCs w:val="28"/>
        </w:rPr>
        <w:t>x,y</w:t>
      </w:r>
      <w:proofErr w:type="spellEnd"/>
      <w:r w:rsidRPr="007351C4">
        <w:rPr>
          <w:rFonts w:ascii="Times New Roman" w:hAnsi="Times New Roman"/>
          <w:i/>
          <w:iCs/>
          <w:sz w:val="28"/>
          <w:szCs w:val="28"/>
        </w:rPr>
        <w:t>)</w:t>
      </w:r>
      <w:r w:rsidRPr="007351C4">
        <w:rPr>
          <w:rFonts w:ascii="Times New Roman" w:hAnsi="Times New Roman"/>
          <w:sz w:val="28"/>
          <w:szCs w:val="28"/>
        </w:rPr>
        <w:t>характеризует интегральную вероятность пораже</w:t>
      </w:r>
      <w:r w:rsidRPr="007351C4">
        <w:rPr>
          <w:rFonts w:ascii="Times New Roman" w:hAnsi="Times New Roman"/>
          <w:sz w:val="28"/>
          <w:szCs w:val="28"/>
        </w:rPr>
        <w:softHyphen/>
        <w:t>ния от того или иного типа негативного воздействия при условии, что субъект воздействия с вероятностью, равной 1, находится в конкретной точке про</w:t>
      </w:r>
      <w:r w:rsidRPr="007351C4">
        <w:rPr>
          <w:rFonts w:ascii="Times New Roman" w:hAnsi="Times New Roman"/>
          <w:sz w:val="28"/>
          <w:szCs w:val="28"/>
        </w:rPr>
        <w:softHyphen/>
        <w:t>странства в момент реализации аварийного процесса. При таком условии вели</w:t>
      </w:r>
      <w:r w:rsidRPr="007351C4">
        <w:rPr>
          <w:rFonts w:ascii="Times New Roman" w:hAnsi="Times New Roman"/>
          <w:sz w:val="28"/>
          <w:szCs w:val="28"/>
        </w:rPr>
        <w:softHyphen/>
        <w:t xml:space="preserve">чину </w:t>
      </w:r>
      <w:r w:rsidRPr="007351C4">
        <w:rPr>
          <w:rFonts w:ascii="Times New Roman" w:hAnsi="Times New Roman"/>
          <w:i/>
          <w:iCs/>
          <w:sz w:val="28"/>
          <w:szCs w:val="28"/>
        </w:rPr>
        <w:t>R</w:t>
      </w:r>
      <w:r w:rsidRPr="007351C4">
        <w:rPr>
          <w:rFonts w:ascii="Times New Roman" w:hAnsi="Times New Roman"/>
          <w:bCs/>
          <w:i/>
          <w:iCs/>
          <w:sz w:val="28"/>
          <w:szCs w:val="28"/>
        </w:rPr>
        <w:t xml:space="preserve">^ </w:t>
      </w:r>
      <w:r w:rsidRPr="007351C4">
        <w:rPr>
          <w:rFonts w:ascii="Times New Roman" w:hAnsi="Times New Roman"/>
          <w:i/>
          <w:iCs/>
          <w:sz w:val="28"/>
          <w:szCs w:val="28"/>
        </w:rPr>
        <w:t>(</w:t>
      </w:r>
      <w:proofErr w:type="spellStart"/>
      <w:r w:rsidRPr="007351C4">
        <w:rPr>
          <w:rFonts w:ascii="Times New Roman" w:hAnsi="Times New Roman"/>
          <w:i/>
          <w:iCs/>
          <w:sz w:val="28"/>
          <w:szCs w:val="28"/>
        </w:rPr>
        <w:t>x,y</w:t>
      </w:r>
      <w:proofErr w:type="spellEnd"/>
      <w:r w:rsidRPr="007351C4">
        <w:rPr>
          <w:rFonts w:ascii="Times New Roman" w:hAnsi="Times New Roman"/>
          <w:sz w:val="28"/>
          <w:szCs w:val="28"/>
        </w:rPr>
        <w:t>)можно трактовать как величину индивидуального риска в опреде</w:t>
      </w:r>
      <w:r w:rsidRPr="007351C4">
        <w:rPr>
          <w:rFonts w:ascii="Times New Roman" w:hAnsi="Times New Roman"/>
          <w:sz w:val="28"/>
          <w:szCs w:val="28"/>
        </w:rPr>
        <w:softHyphen/>
        <w:t>ленной точке территории.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Если анализу подвергается не один объект, а система технологических объ</w:t>
      </w:r>
      <w:r w:rsidRPr="007351C4">
        <w:rPr>
          <w:rFonts w:ascii="Times New Roman" w:hAnsi="Times New Roman"/>
          <w:sz w:val="28"/>
          <w:szCs w:val="28"/>
        </w:rPr>
        <w:softHyphen/>
        <w:t xml:space="preserve">ектов (суммарное количество – </w:t>
      </w:r>
      <w:r w:rsidRPr="007351C4">
        <w:rPr>
          <w:rFonts w:ascii="Times New Roman" w:hAnsi="Times New Roman"/>
          <w:i/>
          <w:iCs/>
          <w:sz w:val="28"/>
          <w:szCs w:val="28"/>
        </w:rPr>
        <w:t xml:space="preserve">K), </w:t>
      </w:r>
      <w:r w:rsidRPr="007351C4">
        <w:rPr>
          <w:rFonts w:ascii="Times New Roman" w:hAnsi="Times New Roman"/>
          <w:sz w:val="28"/>
          <w:szCs w:val="28"/>
        </w:rPr>
        <w:t>распределенных по территории, то прово</w:t>
      </w:r>
      <w:r w:rsidRPr="007351C4">
        <w:rPr>
          <w:rFonts w:ascii="Times New Roman" w:hAnsi="Times New Roman"/>
          <w:sz w:val="28"/>
          <w:szCs w:val="28"/>
        </w:rPr>
        <w:softHyphen/>
        <w:t>дится суммирование полей потенциальной опасности для каждого источника с учетом их взаимного расположения.</w:t>
      </w:r>
    </w:p>
    <w:p w:rsidR="002F49DB" w:rsidRPr="007351C4" w:rsidRDefault="002F49DB" w:rsidP="002F49DB">
      <w:pPr>
        <w:shd w:val="clear" w:color="auto" w:fill="FFFFFF"/>
        <w:ind w:left="5" w:right="-21" w:firstLine="293"/>
        <w:rPr>
          <w:rFonts w:ascii="Times New Roman" w:hAnsi="Times New Roman"/>
          <w:sz w:val="28"/>
          <w:szCs w:val="28"/>
        </w:rPr>
      </w:pPr>
      <w:r w:rsidRPr="007351C4">
        <w:rPr>
          <w:rFonts w:ascii="Times New Roman" w:hAnsi="Times New Roman"/>
          <w:sz w:val="28"/>
          <w:szCs w:val="28"/>
        </w:rPr>
        <w:t xml:space="preserve">В силу взаимной независимости построения полей </w:t>
      </w:r>
      <w:r w:rsidRPr="007351C4">
        <w:rPr>
          <w:rFonts w:ascii="Times New Roman" w:hAnsi="Times New Roman"/>
          <w:i/>
          <w:iCs/>
          <w:sz w:val="28"/>
          <w:szCs w:val="28"/>
          <w:lang w:val="en-US"/>
        </w:rPr>
        <w:t>R</w:t>
      </w:r>
      <w:r w:rsidRPr="007351C4">
        <w:rPr>
          <w:rFonts w:ascii="Times New Roman" w:hAnsi="Times New Roman"/>
          <w:i/>
          <w:iCs/>
          <w:sz w:val="28"/>
          <w:szCs w:val="28"/>
        </w:rPr>
        <w:t>^</w:t>
      </w:r>
      <w:r w:rsidRPr="007351C4">
        <w:rPr>
          <w:rFonts w:ascii="Times New Roman" w:hAnsi="Times New Roman"/>
          <w:i/>
          <w:iCs/>
          <w:sz w:val="28"/>
          <w:szCs w:val="28"/>
          <w:vertAlign w:val="subscript"/>
          <w:lang w:val="en-US"/>
        </w:rPr>
        <w:t>k</w:t>
      </w:r>
      <w:r w:rsidRPr="007351C4">
        <w:rPr>
          <w:rFonts w:ascii="Times New Roman" w:hAnsi="Times New Roman"/>
          <w:i/>
          <w:iCs/>
          <w:sz w:val="28"/>
          <w:szCs w:val="28"/>
        </w:rPr>
        <w:t>(</w:t>
      </w:r>
      <w:r w:rsidRPr="007351C4">
        <w:rPr>
          <w:rFonts w:ascii="Times New Roman" w:hAnsi="Times New Roman"/>
          <w:i/>
          <w:iCs/>
          <w:sz w:val="28"/>
          <w:szCs w:val="28"/>
          <w:lang w:val="en-US"/>
        </w:rPr>
        <w:t>x</w:t>
      </w:r>
      <w:r w:rsidRPr="007351C4">
        <w:rPr>
          <w:rFonts w:ascii="Times New Roman" w:hAnsi="Times New Roman"/>
          <w:i/>
          <w:iCs/>
          <w:sz w:val="28"/>
          <w:szCs w:val="28"/>
        </w:rPr>
        <w:t>,</w:t>
      </w:r>
      <w:r w:rsidRPr="007351C4">
        <w:rPr>
          <w:rFonts w:ascii="Times New Roman" w:hAnsi="Times New Roman"/>
          <w:i/>
          <w:iCs/>
          <w:sz w:val="28"/>
          <w:szCs w:val="28"/>
          <w:lang w:val="en-US"/>
        </w:rPr>
        <w:t>y</w:t>
      </w:r>
      <w:r w:rsidRPr="007351C4">
        <w:rPr>
          <w:rFonts w:ascii="Times New Roman" w:hAnsi="Times New Roman"/>
          <w:i/>
          <w:iCs/>
          <w:sz w:val="28"/>
          <w:szCs w:val="28"/>
        </w:rPr>
        <w:t xml:space="preserve">) </w:t>
      </w:r>
      <w:r w:rsidRPr="007351C4">
        <w:rPr>
          <w:rFonts w:ascii="Times New Roman" w:hAnsi="Times New Roman"/>
          <w:sz w:val="28"/>
          <w:szCs w:val="28"/>
        </w:rPr>
        <w:t>для каждого объекта можно получить оценку влияния потенциальных аварий одного объек</w:t>
      </w:r>
      <w:r w:rsidRPr="007351C4">
        <w:rPr>
          <w:rFonts w:ascii="Times New Roman" w:hAnsi="Times New Roman"/>
          <w:sz w:val="28"/>
          <w:szCs w:val="28"/>
        </w:rPr>
        <w:softHyphen/>
        <w:t>та на другие. Это особенно важно для сценариев с взрывами и пожарами, по</w:t>
      </w:r>
      <w:r w:rsidRPr="007351C4">
        <w:rPr>
          <w:rFonts w:ascii="Times New Roman" w:hAnsi="Times New Roman"/>
          <w:sz w:val="28"/>
          <w:szCs w:val="28"/>
        </w:rPr>
        <w:softHyphen/>
        <w:t>скольку для этих случаев весьма вероятно развитие аварий по принципу «доми</w:t>
      </w:r>
      <w:r w:rsidRPr="007351C4">
        <w:rPr>
          <w:rFonts w:ascii="Times New Roman" w:hAnsi="Times New Roman"/>
          <w:sz w:val="28"/>
          <w:szCs w:val="28"/>
        </w:rPr>
        <w:softHyphen/>
        <w:t>но», т.е. каскадное развитие аварий, что зачастую приводит к максимальным негативным последствиям.</w:t>
      </w:r>
    </w:p>
    <w:p w:rsidR="002F49DB" w:rsidRPr="007351C4" w:rsidRDefault="002F49DB" w:rsidP="002F49DB">
      <w:pPr>
        <w:shd w:val="clear" w:color="auto" w:fill="FFFFFF"/>
        <w:ind w:right="-21" w:firstLine="298"/>
        <w:rPr>
          <w:rFonts w:ascii="Times New Roman" w:hAnsi="Times New Roman"/>
          <w:sz w:val="28"/>
          <w:szCs w:val="28"/>
        </w:rPr>
      </w:pPr>
      <w:r w:rsidRPr="007351C4">
        <w:rPr>
          <w:rFonts w:ascii="Times New Roman" w:hAnsi="Times New Roman"/>
          <w:sz w:val="28"/>
          <w:szCs w:val="28"/>
        </w:rPr>
        <w:t>При практических расчетах территорию вокруг объекта разбивают на небо</w:t>
      </w:r>
      <w:r w:rsidRPr="007351C4">
        <w:rPr>
          <w:rFonts w:ascii="Times New Roman" w:hAnsi="Times New Roman"/>
          <w:sz w:val="28"/>
          <w:szCs w:val="28"/>
        </w:rPr>
        <w:softHyphen/>
        <w:t xml:space="preserve">льшие единичные ячейки. Если </w:t>
      </w:r>
      <w:r w:rsidRPr="007351C4">
        <w:rPr>
          <w:rFonts w:ascii="Times New Roman" w:hAnsi="Times New Roman"/>
          <w:i/>
          <w:iCs/>
          <w:sz w:val="28"/>
          <w:szCs w:val="28"/>
          <w:lang w:val="en-US"/>
        </w:rPr>
        <w:t>N</w:t>
      </w:r>
      <w:r w:rsidRPr="007351C4">
        <w:rPr>
          <w:rFonts w:ascii="Times New Roman" w:hAnsi="Times New Roman"/>
          <w:i/>
          <w:iCs/>
          <w:sz w:val="28"/>
          <w:szCs w:val="28"/>
        </w:rPr>
        <w:t xml:space="preserve"> </w:t>
      </w:r>
      <w:r w:rsidRPr="007351C4">
        <w:rPr>
          <w:rFonts w:ascii="Times New Roman" w:hAnsi="Times New Roman"/>
          <w:sz w:val="28"/>
          <w:szCs w:val="28"/>
        </w:rPr>
        <w:t xml:space="preserve">( </w:t>
      </w:r>
      <w:r w:rsidRPr="007351C4">
        <w:rPr>
          <w:rFonts w:ascii="Times New Roman" w:hAnsi="Times New Roman"/>
          <w:i/>
          <w:iCs/>
          <w:sz w:val="28"/>
          <w:szCs w:val="28"/>
          <w:lang w:val="en-US"/>
        </w:rPr>
        <w:t>x</w:t>
      </w:r>
      <w:r w:rsidRPr="007351C4">
        <w:rPr>
          <w:rFonts w:ascii="Times New Roman" w:hAnsi="Times New Roman"/>
          <w:i/>
          <w:iCs/>
          <w:sz w:val="28"/>
          <w:szCs w:val="28"/>
        </w:rPr>
        <w:t xml:space="preserve">, </w:t>
      </w:r>
      <w:proofErr w:type="spellStart"/>
      <w:r w:rsidRPr="007351C4">
        <w:rPr>
          <w:rFonts w:ascii="Times New Roman" w:hAnsi="Times New Roman"/>
          <w:i/>
          <w:iCs/>
          <w:sz w:val="28"/>
          <w:szCs w:val="28"/>
        </w:rPr>
        <w:t>y</w:t>
      </w:r>
      <w:proofErr w:type="spellEnd"/>
      <w:r w:rsidRPr="007351C4">
        <w:rPr>
          <w:rFonts w:ascii="Times New Roman" w:hAnsi="Times New Roman"/>
          <w:i/>
          <w:iCs/>
          <w:sz w:val="28"/>
          <w:szCs w:val="28"/>
        </w:rPr>
        <w:t xml:space="preserve">) </w:t>
      </w:r>
      <w:r w:rsidRPr="007351C4">
        <w:rPr>
          <w:rFonts w:ascii="Times New Roman" w:hAnsi="Times New Roman"/>
          <w:sz w:val="28"/>
          <w:szCs w:val="28"/>
        </w:rPr>
        <w:t>– численность населения в ячейке (еди</w:t>
      </w:r>
      <w:r w:rsidRPr="007351C4">
        <w:rPr>
          <w:rFonts w:ascii="Times New Roman" w:hAnsi="Times New Roman"/>
          <w:sz w:val="28"/>
          <w:szCs w:val="28"/>
        </w:rPr>
        <w:softHyphen/>
        <w:t xml:space="preserve">ничной площадке), а </w:t>
      </w:r>
      <w:r w:rsidRPr="007351C4">
        <w:rPr>
          <w:rFonts w:ascii="Times New Roman" w:hAnsi="Times New Roman"/>
          <w:i/>
          <w:iCs/>
          <w:sz w:val="28"/>
          <w:szCs w:val="28"/>
          <w:lang w:val="en-US"/>
        </w:rPr>
        <w:t>N</w:t>
      </w:r>
      <w:r w:rsidRPr="007351C4">
        <w:rPr>
          <w:rFonts w:ascii="Times New Roman" w:hAnsi="Times New Roman"/>
          <w:i/>
          <w:iCs/>
          <w:sz w:val="28"/>
          <w:szCs w:val="28"/>
        </w:rPr>
        <w:t xml:space="preserve">– </w:t>
      </w:r>
      <w:r w:rsidRPr="007351C4">
        <w:rPr>
          <w:rFonts w:ascii="Times New Roman" w:hAnsi="Times New Roman"/>
          <w:sz w:val="28"/>
          <w:szCs w:val="28"/>
        </w:rPr>
        <w:t>общее количество людей, подвергающихся воздейст</w:t>
      </w:r>
      <w:r w:rsidRPr="007351C4">
        <w:rPr>
          <w:rFonts w:ascii="Times New Roman" w:hAnsi="Times New Roman"/>
          <w:sz w:val="28"/>
          <w:szCs w:val="28"/>
        </w:rPr>
        <w:softHyphen/>
        <w:t>вию, тогда коллективный риск будет равен:</w:t>
      </w:r>
    </w:p>
    <w:p w:rsidR="002F49DB" w:rsidRPr="007351C4" w:rsidRDefault="002F49DB" w:rsidP="002F49DB">
      <w:pPr>
        <w:shd w:val="clear" w:color="auto" w:fill="FFFFFF"/>
        <w:ind w:left="2078" w:right="-21"/>
        <w:rPr>
          <w:rFonts w:ascii="Times New Roman" w:hAnsi="Times New Roman"/>
          <w:sz w:val="28"/>
          <w:szCs w:val="28"/>
        </w:rPr>
      </w:pPr>
      <w:r w:rsidRPr="007351C4">
        <w:rPr>
          <w:rFonts w:ascii="Times New Roman" w:hAnsi="Times New Roman"/>
          <w:i/>
          <w:iCs/>
          <w:sz w:val="28"/>
          <w:szCs w:val="28"/>
          <w:lang w:val="en-US"/>
        </w:rPr>
        <w:t>R</w:t>
      </w:r>
      <w:proofErr w:type="spellStart"/>
      <w:r w:rsidRPr="007351C4">
        <w:rPr>
          <w:rFonts w:ascii="Times New Roman" w:hAnsi="Times New Roman"/>
          <w:i/>
          <w:iCs/>
          <w:sz w:val="28"/>
          <w:szCs w:val="28"/>
          <w:vertAlign w:val="subscript"/>
        </w:rPr>
        <w:t>колл</w:t>
      </w:r>
      <w:r w:rsidRPr="007351C4">
        <w:rPr>
          <w:rFonts w:ascii="Times New Roman" w:hAnsi="Times New Roman"/>
          <w:i/>
          <w:iCs/>
          <w:sz w:val="28"/>
          <w:szCs w:val="28"/>
        </w:rPr>
        <w:t>=</w:t>
      </w:r>
      <w:proofErr w:type="spellEnd"/>
      <w:r w:rsidRPr="007351C4">
        <w:rPr>
          <w:rFonts w:ascii="Times New Roman" w:hAnsi="Times New Roman"/>
          <w:i/>
          <w:iCs/>
          <w:sz w:val="28"/>
          <w:szCs w:val="28"/>
        </w:rPr>
        <w:t>{</w:t>
      </w:r>
      <w:r w:rsidRPr="007351C4">
        <w:rPr>
          <w:rFonts w:ascii="Times New Roman" w:hAnsi="Times New Roman"/>
          <w:i/>
          <w:iCs/>
          <w:sz w:val="28"/>
          <w:szCs w:val="28"/>
          <w:lang w:val="en-US"/>
        </w:rPr>
        <w:t>N</w:t>
      </w:r>
      <w:r w:rsidRPr="007351C4">
        <w:rPr>
          <w:rFonts w:ascii="Times New Roman" w:hAnsi="Times New Roman"/>
          <w:i/>
          <w:iCs/>
          <w:sz w:val="28"/>
          <w:szCs w:val="28"/>
        </w:rPr>
        <w:t>)=</w:t>
      </w:r>
      <w:r w:rsidRPr="007351C4">
        <w:rPr>
          <w:rFonts w:ascii="Times New Roman" w:hAnsi="Times New Roman"/>
          <w:i/>
          <w:iCs/>
          <w:sz w:val="28"/>
          <w:szCs w:val="28"/>
          <w:lang w:val="en-US"/>
        </w:rPr>
        <w:t>YR</w:t>
      </w:r>
      <w:r w:rsidRPr="007351C4">
        <w:rPr>
          <w:rFonts w:ascii="Times New Roman" w:hAnsi="Times New Roman"/>
          <w:sz w:val="28"/>
          <w:szCs w:val="28"/>
        </w:rPr>
        <w:t xml:space="preserve">( </w:t>
      </w:r>
      <w:r w:rsidRPr="007351C4">
        <w:rPr>
          <w:rFonts w:ascii="Times New Roman" w:hAnsi="Times New Roman"/>
          <w:i/>
          <w:iCs/>
          <w:sz w:val="28"/>
          <w:szCs w:val="28"/>
          <w:lang w:val="en-US"/>
        </w:rPr>
        <w:t>x</w:t>
      </w:r>
      <w:r w:rsidRPr="007351C4">
        <w:rPr>
          <w:rFonts w:ascii="Times New Roman" w:hAnsi="Times New Roman"/>
          <w:i/>
          <w:iCs/>
          <w:sz w:val="28"/>
          <w:szCs w:val="28"/>
        </w:rPr>
        <w:t>,</w:t>
      </w:r>
      <w:r w:rsidRPr="007351C4">
        <w:rPr>
          <w:rFonts w:ascii="Times New Roman" w:hAnsi="Times New Roman"/>
          <w:i/>
          <w:iCs/>
          <w:sz w:val="28"/>
          <w:szCs w:val="28"/>
          <w:lang w:val="en-US"/>
        </w:rPr>
        <w:t>y</w:t>
      </w:r>
      <w:r w:rsidRPr="007351C4">
        <w:rPr>
          <w:rFonts w:ascii="Times New Roman" w:hAnsi="Times New Roman"/>
          <w:i/>
          <w:iCs/>
          <w:sz w:val="28"/>
          <w:szCs w:val="28"/>
        </w:rPr>
        <w:t>)</w:t>
      </w:r>
      <w:r w:rsidRPr="007351C4">
        <w:rPr>
          <w:rFonts w:ascii="Times New Roman" w:hAnsi="Times New Roman"/>
          <w:i/>
          <w:iCs/>
          <w:sz w:val="28"/>
          <w:szCs w:val="28"/>
          <w:lang w:val="en-US"/>
        </w:rPr>
        <w:t>N</w:t>
      </w:r>
      <w:r w:rsidRPr="007351C4">
        <w:rPr>
          <w:rFonts w:ascii="Times New Roman" w:hAnsi="Times New Roman"/>
          <w:i/>
          <w:iCs/>
          <w:sz w:val="28"/>
          <w:szCs w:val="28"/>
        </w:rPr>
        <w:t>(</w:t>
      </w:r>
      <w:r w:rsidRPr="007351C4">
        <w:rPr>
          <w:rFonts w:ascii="Times New Roman" w:hAnsi="Times New Roman"/>
          <w:i/>
          <w:iCs/>
          <w:sz w:val="28"/>
          <w:szCs w:val="28"/>
          <w:lang w:val="en-US"/>
        </w:rPr>
        <w:t>x</w:t>
      </w:r>
      <w:r w:rsidRPr="007351C4">
        <w:rPr>
          <w:rFonts w:ascii="Times New Roman" w:hAnsi="Times New Roman"/>
          <w:i/>
          <w:iCs/>
          <w:sz w:val="28"/>
          <w:szCs w:val="28"/>
        </w:rPr>
        <w:t>,</w:t>
      </w:r>
      <w:r w:rsidRPr="007351C4">
        <w:rPr>
          <w:rFonts w:ascii="Times New Roman" w:hAnsi="Times New Roman"/>
          <w:i/>
          <w:iCs/>
          <w:sz w:val="28"/>
          <w:szCs w:val="28"/>
          <w:lang w:val="en-US"/>
        </w:rPr>
        <w:t>y</w:t>
      </w:r>
      <w:r w:rsidRPr="007351C4">
        <w:rPr>
          <w:rFonts w:ascii="Times New Roman" w:hAnsi="Times New Roman"/>
          <w:i/>
          <w:iCs/>
          <w:sz w:val="28"/>
          <w:szCs w:val="28"/>
        </w:rPr>
        <w:t>).</w:t>
      </w:r>
    </w:p>
    <w:p w:rsidR="002F49DB" w:rsidRPr="007351C4" w:rsidRDefault="002F49DB" w:rsidP="002F49DB">
      <w:pPr>
        <w:shd w:val="clear" w:color="auto" w:fill="FFFFFF"/>
        <w:ind w:right="-21" w:firstLine="293"/>
        <w:rPr>
          <w:rFonts w:ascii="Times New Roman" w:hAnsi="Times New Roman"/>
          <w:sz w:val="28"/>
          <w:szCs w:val="28"/>
        </w:rPr>
      </w:pPr>
      <w:r w:rsidRPr="007351C4">
        <w:rPr>
          <w:rFonts w:ascii="Times New Roman" w:hAnsi="Times New Roman"/>
          <w:sz w:val="28"/>
          <w:szCs w:val="28"/>
        </w:rPr>
        <w:t xml:space="preserve">В табл. 1.3 приведена подборка формул для расчета основных показателей индивидуального и коллективного риска </w:t>
      </w:r>
      <w:proofErr w:type="spellStart"/>
      <w:r w:rsidRPr="007351C4">
        <w:rPr>
          <w:rFonts w:ascii="Times New Roman" w:hAnsi="Times New Roman"/>
          <w:sz w:val="28"/>
          <w:szCs w:val="28"/>
        </w:rPr>
        <w:t>c</w:t>
      </w:r>
      <w:proofErr w:type="spellEnd"/>
      <w:r w:rsidRPr="007351C4">
        <w:rPr>
          <w:rFonts w:ascii="Times New Roman" w:hAnsi="Times New Roman"/>
          <w:sz w:val="28"/>
          <w:szCs w:val="28"/>
        </w:rPr>
        <w:t xml:space="preserve"> учетом пространственного распре</w:t>
      </w:r>
      <w:r w:rsidRPr="007351C4">
        <w:rPr>
          <w:rFonts w:ascii="Times New Roman" w:hAnsi="Times New Roman"/>
          <w:sz w:val="28"/>
          <w:szCs w:val="28"/>
        </w:rPr>
        <w:softHyphen/>
        <w:t>деления.</w:t>
      </w:r>
    </w:p>
    <w:p w:rsidR="002F49DB" w:rsidRPr="007351C4" w:rsidRDefault="00520B05" w:rsidP="00520B05">
      <w:pPr>
        <w:shd w:val="clear" w:color="auto" w:fill="FFFFFF"/>
        <w:ind w:left="1157" w:right="-21" w:firstLine="0"/>
        <w:jc w:val="left"/>
        <w:rPr>
          <w:rFonts w:ascii="Times New Roman" w:hAnsi="Times New Roman"/>
          <w:sz w:val="28"/>
          <w:szCs w:val="28"/>
        </w:rPr>
      </w:pPr>
      <w:r>
        <w:rPr>
          <w:rFonts w:ascii="Times New Roman" w:hAnsi="Times New Roman"/>
          <w:sz w:val="28"/>
          <w:szCs w:val="28"/>
        </w:rPr>
        <w:t>Таблица 1.3</w:t>
      </w:r>
      <w:r w:rsidR="002F49DB" w:rsidRPr="007351C4">
        <w:rPr>
          <w:rFonts w:ascii="Times New Roman" w:hAnsi="Times New Roman"/>
          <w:sz w:val="28"/>
          <w:szCs w:val="28"/>
        </w:rPr>
        <w:t xml:space="preserve"> Уравнения для вычисления стандартных показателей риска </w:t>
      </w:r>
      <w:proofErr w:type="spellStart"/>
      <w:r w:rsidR="002F49DB" w:rsidRPr="007351C4">
        <w:rPr>
          <w:rFonts w:ascii="Times New Roman" w:hAnsi="Times New Roman"/>
          <w:sz w:val="28"/>
          <w:szCs w:val="28"/>
        </w:rPr>
        <w:t>c</w:t>
      </w:r>
      <w:proofErr w:type="spellEnd"/>
      <w:r w:rsidR="002F49DB" w:rsidRPr="007351C4">
        <w:rPr>
          <w:rFonts w:ascii="Times New Roman" w:hAnsi="Times New Roman"/>
          <w:sz w:val="28"/>
          <w:szCs w:val="28"/>
        </w:rPr>
        <w:t xml:space="preserve"> учетом пространственного распределения</w:t>
      </w:r>
    </w:p>
    <w:p w:rsidR="002F49DB" w:rsidRPr="007351C4" w:rsidRDefault="002F49DB" w:rsidP="002F49DB">
      <w:pPr>
        <w:ind w:right="-21"/>
        <w:rPr>
          <w:rFonts w:ascii="Times New Roman" w:hAnsi="Times New Roman"/>
          <w:sz w:val="28"/>
          <w:szCs w:val="28"/>
        </w:rPr>
      </w:pPr>
    </w:p>
    <w:tbl>
      <w:tblPr>
        <w:tblW w:w="0" w:type="auto"/>
        <w:jc w:val="center"/>
        <w:tblInd w:w="40" w:type="dxa"/>
        <w:tblLayout w:type="fixed"/>
        <w:tblCellMar>
          <w:left w:w="40" w:type="dxa"/>
          <w:right w:w="40" w:type="dxa"/>
        </w:tblCellMar>
        <w:tblLook w:val="0000"/>
      </w:tblPr>
      <w:tblGrid>
        <w:gridCol w:w="3158"/>
        <w:gridCol w:w="4219"/>
      </w:tblGrid>
      <w:tr w:rsidR="002F49DB" w:rsidRPr="007351C4" w:rsidTr="00520B05">
        <w:trPr>
          <w:trHeight w:hRule="exact" w:val="706"/>
          <w:jc w:val="center"/>
        </w:trPr>
        <w:tc>
          <w:tcPr>
            <w:tcW w:w="3158"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 xml:space="preserve">Индивидуальный риск в точке </w:t>
            </w:r>
            <w:r w:rsidRPr="007351C4">
              <w:rPr>
                <w:rFonts w:ascii="Times New Roman" w:hAnsi="Times New Roman"/>
                <w:i/>
                <w:iCs/>
                <w:sz w:val="28"/>
                <w:szCs w:val="28"/>
              </w:rPr>
              <w:t>(х, у)</w:t>
            </w:r>
          </w:p>
        </w:tc>
        <w:tc>
          <w:tcPr>
            <w:tcW w:w="421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r>
      <w:tr w:rsidR="002F49DB" w:rsidRPr="007351C4" w:rsidTr="00520B05">
        <w:trPr>
          <w:trHeight w:hRule="exact" w:val="682"/>
          <w:jc w:val="center"/>
        </w:trPr>
        <w:tc>
          <w:tcPr>
            <w:tcW w:w="3158"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Коллективный риск</w:t>
            </w:r>
          </w:p>
        </w:tc>
        <w:tc>
          <w:tcPr>
            <w:tcW w:w="421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p>
        </w:tc>
      </w:tr>
      <w:tr w:rsidR="002F49DB" w:rsidRPr="007351C4" w:rsidTr="00520B05">
        <w:trPr>
          <w:trHeight w:hRule="exact" w:val="720"/>
          <w:jc w:val="center"/>
        </w:trPr>
        <w:tc>
          <w:tcPr>
            <w:tcW w:w="3158"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Средний индивидуальный риск</w:t>
            </w:r>
          </w:p>
        </w:tc>
        <w:tc>
          <w:tcPr>
            <w:tcW w:w="421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178" w:right="-21"/>
              <w:rPr>
                <w:rFonts w:ascii="Times New Roman" w:hAnsi="Times New Roman"/>
                <w:sz w:val="28"/>
                <w:szCs w:val="28"/>
              </w:rPr>
            </w:pPr>
            <w:proofErr w:type="spellStart"/>
            <w:r w:rsidRPr="007351C4">
              <w:rPr>
                <w:rFonts w:ascii="Times New Roman" w:hAnsi="Times New Roman"/>
                <w:i/>
                <w:iCs/>
                <w:sz w:val="28"/>
                <w:szCs w:val="28"/>
              </w:rPr>
              <w:t>Я</w:t>
            </w:r>
            <w:r w:rsidRPr="007351C4">
              <w:rPr>
                <w:rFonts w:ascii="Times New Roman" w:hAnsi="Times New Roman"/>
                <w:i/>
                <w:iCs/>
                <w:sz w:val="28"/>
                <w:szCs w:val="28"/>
                <w:vertAlign w:val="subscript"/>
              </w:rPr>
              <w:t>ъ</w:t>
            </w:r>
            <w:proofErr w:type="spellEnd"/>
            <w:r w:rsidRPr="007351C4">
              <w:rPr>
                <w:rFonts w:ascii="Times New Roman" w:hAnsi="Times New Roman"/>
                <w:i/>
                <w:iCs/>
                <w:sz w:val="28"/>
                <w:szCs w:val="28"/>
              </w:rPr>
              <w:t xml:space="preserve"> = ^Я,(х,у)М(х,у)/^М(х,у) = ±-&lt;-</w:t>
            </w:r>
          </w:p>
          <w:p w:rsidR="002F49DB" w:rsidRPr="007351C4" w:rsidRDefault="002F49DB" w:rsidP="00473B02">
            <w:pPr>
              <w:shd w:val="clear" w:color="auto" w:fill="FFFFFF"/>
              <w:ind w:left="178" w:right="-21"/>
              <w:rPr>
                <w:rFonts w:ascii="Times New Roman" w:hAnsi="Times New Roman"/>
                <w:sz w:val="28"/>
                <w:szCs w:val="28"/>
              </w:rPr>
            </w:pPr>
            <w:r w:rsidRPr="007351C4">
              <w:rPr>
                <w:rFonts w:ascii="Times New Roman" w:hAnsi="Times New Roman"/>
                <w:bCs/>
                <w:i/>
                <w:iCs/>
                <w:sz w:val="28"/>
                <w:szCs w:val="28"/>
              </w:rPr>
              <w:t>х</w:t>
            </w:r>
            <w:r w:rsidRPr="007351C4">
              <w:rPr>
                <w:rFonts w:ascii="Times New Roman" w:hAnsi="Times New Roman"/>
                <w:i/>
                <w:iCs/>
                <w:sz w:val="28"/>
                <w:szCs w:val="28"/>
              </w:rPr>
              <w:t>,</w:t>
            </w:r>
            <w:r w:rsidRPr="007351C4">
              <w:rPr>
                <w:rFonts w:ascii="Times New Roman" w:hAnsi="Times New Roman"/>
                <w:bCs/>
                <w:i/>
                <w:iCs/>
                <w:sz w:val="28"/>
                <w:szCs w:val="28"/>
              </w:rPr>
              <w:t xml:space="preserve">у                                                        </w:t>
            </w:r>
            <w:proofErr w:type="spellStart"/>
            <w:r w:rsidRPr="007351C4">
              <w:rPr>
                <w:rFonts w:ascii="Times New Roman" w:hAnsi="Times New Roman"/>
                <w:bCs/>
                <w:i/>
                <w:iCs/>
                <w:sz w:val="28"/>
                <w:szCs w:val="28"/>
              </w:rPr>
              <w:t>х</w:t>
            </w:r>
            <w:r w:rsidRPr="007351C4">
              <w:rPr>
                <w:rFonts w:ascii="Times New Roman" w:hAnsi="Times New Roman"/>
                <w:i/>
                <w:iCs/>
                <w:sz w:val="28"/>
                <w:szCs w:val="28"/>
              </w:rPr>
              <w:t>,</w:t>
            </w:r>
            <w:r w:rsidRPr="007351C4">
              <w:rPr>
                <w:rFonts w:ascii="Times New Roman" w:hAnsi="Times New Roman"/>
                <w:bCs/>
                <w:i/>
                <w:iCs/>
                <w:sz w:val="28"/>
                <w:szCs w:val="28"/>
              </w:rPr>
              <w:t>у</w:t>
            </w:r>
            <w:proofErr w:type="spellEnd"/>
            <w:r w:rsidRPr="007351C4">
              <w:rPr>
                <w:rFonts w:ascii="Times New Roman" w:hAnsi="Times New Roman"/>
                <w:bCs/>
                <w:i/>
                <w:iCs/>
                <w:sz w:val="28"/>
                <w:szCs w:val="28"/>
              </w:rPr>
              <w:t xml:space="preserve">                                   </w:t>
            </w:r>
            <w:r w:rsidRPr="007351C4">
              <w:rPr>
                <w:rFonts w:ascii="Times New Roman" w:hAnsi="Times New Roman"/>
                <w:bCs/>
                <w:sz w:val="28"/>
                <w:szCs w:val="28"/>
              </w:rPr>
              <w:t>-"'</w:t>
            </w:r>
          </w:p>
        </w:tc>
      </w:tr>
      <w:tr w:rsidR="002F49DB" w:rsidRPr="007351C4" w:rsidTr="00520B05">
        <w:trPr>
          <w:trHeight w:hRule="exact" w:val="499"/>
          <w:jc w:val="center"/>
        </w:trPr>
        <w:tc>
          <w:tcPr>
            <w:tcW w:w="3158"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right="-21"/>
              <w:rPr>
                <w:rFonts w:ascii="Times New Roman" w:hAnsi="Times New Roman"/>
                <w:sz w:val="28"/>
                <w:szCs w:val="28"/>
              </w:rPr>
            </w:pPr>
            <w:r w:rsidRPr="007351C4">
              <w:rPr>
                <w:rFonts w:ascii="Times New Roman" w:hAnsi="Times New Roman"/>
                <w:sz w:val="28"/>
                <w:szCs w:val="28"/>
              </w:rPr>
              <w:t>Максимальный индивидуальный риск</w:t>
            </w:r>
          </w:p>
        </w:tc>
        <w:tc>
          <w:tcPr>
            <w:tcW w:w="4219" w:type="dxa"/>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1138" w:right="-21"/>
              <w:rPr>
                <w:rFonts w:ascii="Times New Roman" w:hAnsi="Times New Roman"/>
                <w:sz w:val="28"/>
                <w:szCs w:val="28"/>
              </w:rPr>
            </w:pPr>
            <w:r w:rsidRPr="007351C4">
              <w:rPr>
                <w:rFonts w:ascii="Times New Roman" w:hAnsi="Times New Roman"/>
                <w:i/>
                <w:iCs/>
                <w:sz w:val="28"/>
                <w:szCs w:val="28"/>
              </w:rPr>
              <w:t>Я</w:t>
            </w:r>
            <w:r w:rsidRPr="007351C4">
              <w:rPr>
                <w:rFonts w:ascii="Times New Roman" w:hAnsi="Times New Roman"/>
                <w:sz w:val="28"/>
                <w:szCs w:val="28"/>
                <w:vertAlign w:val="superscript"/>
                <w:lang w:val="en-US"/>
              </w:rPr>
              <w:t>max</w:t>
            </w:r>
            <w:r w:rsidRPr="007351C4">
              <w:rPr>
                <w:rFonts w:ascii="Times New Roman" w:hAnsi="Times New Roman"/>
                <w:sz w:val="28"/>
                <w:szCs w:val="28"/>
              </w:rPr>
              <w:t xml:space="preserve"> </w:t>
            </w:r>
            <w:r w:rsidRPr="007351C4">
              <w:rPr>
                <w:rFonts w:ascii="Times New Roman" w:hAnsi="Times New Roman"/>
                <w:i/>
                <w:iCs/>
                <w:sz w:val="28"/>
                <w:szCs w:val="28"/>
              </w:rPr>
              <w:t>=</w:t>
            </w:r>
            <w:r w:rsidRPr="007351C4">
              <w:rPr>
                <w:rFonts w:ascii="Times New Roman" w:hAnsi="Times New Roman"/>
                <w:sz w:val="28"/>
                <w:szCs w:val="28"/>
                <w:lang w:val="en-US"/>
              </w:rPr>
              <w:t>max</w:t>
            </w:r>
            <w:r w:rsidRPr="007351C4">
              <w:rPr>
                <w:rFonts w:ascii="Times New Roman" w:hAnsi="Times New Roman"/>
                <w:i/>
                <w:iCs/>
                <w:sz w:val="28"/>
                <w:szCs w:val="28"/>
              </w:rPr>
              <w:t>Я</w:t>
            </w:r>
            <w:r w:rsidRPr="007351C4">
              <w:rPr>
                <w:rFonts w:ascii="Times New Roman" w:hAnsi="Times New Roman"/>
                <w:sz w:val="28"/>
                <w:szCs w:val="28"/>
              </w:rPr>
              <w:t>(</w:t>
            </w:r>
            <w:r w:rsidRPr="007351C4">
              <w:rPr>
                <w:rFonts w:ascii="Times New Roman" w:hAnsi="Times New Roman"/>
                <w:i/>
                <w:iCs/>
                <w:sz w:val="28"/>
                <w:szCs w:val="28"/>
              </w:rPr>
              <w:t>х,у)</w:t>
            </w:r>
          </w:p>
          <w:p w:rsidR="002F49DB" w:rsidRPr="007351C4" w:rsidRDefault="002F49DB" w:rsidP="00473B02">
            <w:pPr>
              <w:shd w:val="clear" w:color="auto" w:fill="FFFFFF"/>
              <w:ind w:left="1138" w:right="-21"/>
              <w:rPr>
                <w:rFonts w:ascii="Times New Roman" w:hAnsi="Times New Roman"/>
                <w:sz w:val="28"/>
                <w:szCs w:val="28"/>
              </w:rPr>
            </w:pPr>
            <w:r w:rsidRPr="007351C4">
              <w:rPr>
                <w:rFonts w:ascii="Times New Roman" w:hAnsi="Times New Roman"/>
                <w:bCs/>
                <w:i/>
                <w:iCs/>
                <w:sz w:val="28"/>
                <w:szCs w:val="28"/>
              </w:rPr>
              <w:t>х</w:t>
            </w:r>
            <w:r w:rsidRPr="007351C4">
              <w:rPr>
                <w:rFonts w:ascii="Times New Roman" w:hAnsi="Times New Roman"/>
                <w:i/>
                <w:iCs/>
                <w:sz w:val="28"/>
                <w:szCs w:val="28"/>
              </w:rPr>
              <w:t>,</w:t>
            </w:r>
            <w:r w:rsidRPr="007351C4">
              <w:rPr>
                <w:rFonts w:ascii="Times New Roman" w:hAnsi="Times New Roman"/>
                <w:bCs/>
                <w:i/>
                <w:iCs/>
                <w:sz w:val="28"/>
                <w:szCs w:val="28"/>
              </w:rPr>
              <w:t>у</w:t>
            </w:r>
          </w:p>
        </w:tc>
      </w:tr>
      <w:tr w:rsidR="002F49DB" w:rsidRPr="007351C4" w:rsidTr="00520B05">
        <w:trPr>
          <w:trHeight w:hRule="exact" w:val="1075"/>
          <w:jc w:val="center"/>
        </w:trPr>
        <w:tc>
          <w:tcPr>
            <w:tcW w:w="7377" w:type="dxa"/>
            <w:gridSpan w:val="2"/>
            <w:tcBorders>
              <w:top w:val="single" w:sz="6" w:space="0" w:color="auto"/>
              <w:left w:val="single" w:sz="6" w:space="0" w:color="auto"/>
              <w:bottom w:val="single" w:sz="6" w:space="0" w:color="auto"/>
              <w:right w:val="single" w:sz="6" w:space="0" w:color="auto"/>
            </w:tcBorders>
            <w:shd w:val="clear" w:color="auto" w:fill="FFFFFF"/>
          </w:tcPr>
          <w:p w:rsidR="002F49DB" w:rsidRPr="007351C4" w:rsidRDefault="002F49DB" w:rsidP="00473B02">
            <w:pPr>
              <w:shd w:val="clear" w:color="auto" w:fill="FFFFFF"/>
              <w:ind w:left="29" w:right="-21"/>
              <w:rPr>
                <w:rFonts w:ascii="Times New Roman" w:hAnsi="Times New Roman"/>
                <w:sz w:val="28"/>
                <w:szCs w:val="28"/>
              </w:rPr>
            </w:pPr>
            <w:proofErr w:type="spellStart"/>
            <w:r w:rsidRPr="007351C4">
              <w:rPr>
                <w:rFonts w:ascii="Times New Roman" w:hAnsi="Times New Roman"/>
                <w:i/>
                <w:iCs/>
                <w:sz w:val="28"/>
                <w:szCs w:val="28"/>
              </w:rPr>
              <w:t>Щх</w:t>
            </w:r>
            <w:proofErr w:type="spellEnd"/>
            <w:r w:rsidRPr="007351C4">
              <w:rPr>
                <w:rFonts w:ascii="Times New Roman" w:hAnsi="Times New Roman"/>
                <w:i/>
                <w:iCs/>
                <w:sz w:val="28"/>
                <w:szCs w:val="28"/>
              </w:rPr>
              <w:t xml:space="preserve">, у) - </w:t>
            </w:r>
            <w:r w:rsidRPr="007351C4">
              <w:rPr>
                <w:rFonts w:ascii="Times New Roman" w:hAnsi="Times New Roman"/>
                <w:sz w:val="28"/>
                <w:szCs w:val="28"/>
              </w:rPr>
              <w:t xml:space="preserve">численность людей в ячей-      </w:t>
            </w:r>
            <w:r w:rsidRPr="007351C4">
              <w:rPr>
                <w:rFonts w:ascii="Times New Roman" w:hAnsi="Times New Roman"/>
                <w:i/>
                <w:iCs/>
                <w:sz w:val="28"/>
                <w:szCs w:val="28"/>
              </w:rPr>
              <w:t xml:space="preserve">Е.. (х, у) - </w:t>
            </w:r>
            <w:r w:rsidRPr="007351C4">
              <w:rPr>
                <w:rFonts w:ascii="Times New Roman" w:hAnsi="Times New Roman"/>
                <w:sz w:val="28"/>
                <w:szCs w:val="28"/>
              </w:rPr>
              <w:t xml:space="preserve">вероятность реализации механизма </w:t>
            </w:r>
            <w:proofErr w:type="spellStart"/>
            <w:r w:rsidRPr="007351C4">
              <w:rPr>
                <w:rFonts w:ascii="Times New Roman" w:hAnsi="Times New Roman"/>
                <w:sz w:val="28"/>
                <w:szCs w:val="28"/>
              </w:rPr>
              <w:t>ке</w:t>
            </w:r>
            <w:proofErr w:type="spellEnd"/>
            <w:r w:rsidRPr="007351C4">
              <w:rPr>
                <w:rFonts w:ascii="Times New Roman" w:hAnsi="Times New Roman"/>
                <w:sz w:val="28"/>
                <w:szCs w:val="28"/>
              </w:rPr>
              <w:t xml:space="preserve"> (единичной площадки);                        воздействия/ в точке </w:t>
            </w:r>
            <w:r w:rsidRPr="007351C4">
              <w:rPr>
                <w:rFonts w:ascii="Times New Roman" w:hAnsi="Times New Roman"/>
                <w:i/>
                <w:iCs/>
                <w:sz w:val="28"/>
                <w:szCs w:val="28"/>
              </w:rPr>
              <w:t xml:space="preserve">(х, у) </w:t>
            </w:r>
            <w:r w:rsidRPr="007351C4">
              <w:rPr>
                <w:rFonts w:ascii="Times New Roman" w:hAnsi="Times New Roman"/>
                <w:sz w:val="28"/>
                <w:szCs w:val="28"/>
              </w:rPr>
              <w:t xml:space="preserve">для сценария г; </w:t>
            </w:r>
            <w:r w:rsidRPr="007351C4">
              <w:rPr>
                <w:rFonts w:ascii="Times New Roman" w:hAnsi="Times New Roman"/>
                <w:i/>
                <w:iCs/>
                <w:sz w:val="28"/>
                <w:szCs w:val="28"/>
                <w:lang w:val="en-US"/>
              </w:rPr>
              <w:t>N</w:t>
            </w:r>
            <w:r w:rsidRPr="007351C4">
              <w:rPr>
                <w:rFonts w:ascii="Times New Roman" w:hAnsi="Times New Roman"/>
                <w:i/>
                <w:iCs/>
                <w:sz w:val="28"/>
                <w:szCs w:val="28"/>
              </w:rPr>
              <w:t xml:space="preserve">- </w:t>
            </w:r>
            <w:r w:rsidRPr="007351C4">
              <w:rPr>
                <w:rFonts w:ascii="Times New Roman" w:hAnsi="Times New Roman"/>
                <w:sz w:val="28"/>
                <w:szCs w:val="28"/>
              </w:rPr>
              <w:t xml:space="preserve">общее количество людей, под-        </w:t>
            </w:r>
            <w:r w:rsidRPr="007351C4">
              <w:rPr>
                <w:rFonts w:ascii="Times New Roman" w:hAnsi="Times New Roman"/>
                <w:i/>
                <w:iCs/>
                <w:sz w:val="28"/>
                <w:szCs w:val="28"/>
              </w:rPr>
              <w:t xml:space="preserve">Р. - </w:t>
            </w:r>
            <w:r w:rsidRPr="007351C4">
              <w:rPr>
                <w:rFonts w:ascii="Times New Roman" w:hAnsi="Times New Roman"/>
                <w:sz w:val="28"/>
                <w:szCs w:val="28"/>
              </w:rPr>
              <w:t xml:space="preserve">вероятность летального исхода при </w:t>
            </w:r>
            <w:proofErr w:type="spellStart"/>
            <w:r w:rsidRPr="007351C4">
              <w:rPr>
                <w:rFonts w:ascii="Times New Roman" w:hAnsi="Times New Roman"/>
                <w:sz w:val="28"/>
                <w:szCs w:val="28"/>
              </w:rPr>
              <w:t>реализа-вергающихся</w:t>
            </w:r>
            <w:proofErr w:type="spellEnd"/>
            <w:r w:rsidRPr="007351C4">
              <w:rPr>
                <w:rFonts w:ascii="Times New Roman" w:hAnsi="Times New Roman"/>
                <w:sz w:val="28"/>
                <w:szCs w:val="28"/>
              </w:rPr>
              <w:t xml:space="preserve"> воздействию;                     </w:t>
            </w:r>
            <w:proofErr w:type="spellStart"/>
            <w:r w:rsidRPr="007351C4">
              <w:rPr>
                <w:rFonts w:ascii="Times New Roman" w:hAnsi="Times New Roman"/>
                <w:sz w:val="28"/>
                <w:szCs w:val="28"/>
              </w:rPr>
              <w:t>ции</w:t>
            </w:r>
            <w:proofErr w:type="spellEnd"/>
            <w:r w:rsidRPr="007351C4">
              <w:rPr>
                <w:rFonts w:ascii="Times New Roman" w:hAnsi="Times New Roman"/>
                <w:sz w:val="28"/>
                <w:szCs w:val="28"/>
              </w:rPr>
              <w:t xml:space="preserve"> механизма воздействия/ </w:t>
            </w:r>
            <w:proofErr w:type="spellStart"/>
            <w:r w:rsidRPr="007351C4">
              <w:rPr>
                <w:rFonts w:ascii="Times New Roman" w:hAnsi="Times New Roman"/>
                <w:sz w:val="28"/>
                <w:szCs w:val="28"/>
              </w:rPr>
              <w:t>^.-частота</w:t>
            </w:r>
            <w:proofErr w:type="spellEnd"/>
            <w:r w:rsidRPr="007351C4">
              <w:rPr>
                <w:rFonts w:ascii="Times New Roman" w:hAnsi="Times New Roman"/>
                <w:sz w:val="28"/>
                <w:szCs w:val="28"/>
              </w:rPr>
              <w:t xml:space="preserve"> реализации сценария г;</w:t>
            </w:r>
          </w:p>
        </w:tc>
      </w:tr>
    </w:tbl>
    <w:p w:rsidR="002F49DB" w:rsidRPr="007351C4" w:rsidRDefault="002F49DB" w:rsidP="002F49DB">
      <w:pPr>
        <w:shd w:val="clear" w:color="auto" w:fill="FFFFFF"/>
        <w:ind w:right="-21" w:firstLine="298"/>
        <w:rPr>
          <w:rFonts w:ascii="Times New Roman" w:hAnsi="Times New Roman"/>
          <w:sz w:val="28"/>
          <w:szCs w:val="28"/>
        </w:rPr>
      </w:pPr>
      <w:r w:rsidRPr="007351C4">
        <w:rPr>
          <w:rFonts w:ascii="Times New Roman" w:hAnsi="Times New Roman"/>
          <w:sz w:val="28"/>
          <w:szCs w:val="28"/>
        </w:rPr>
        <w:t>Как видно из таблицы, основой для вычисления показателей риска является распределение риска по территории. Сам индивидуальный риск в конкретной точке характеризует риск от рассматриваемой опасности, которому подвергал</w:t>
      </w:r>
      <w:r w:rsidRPr="007351C4">
        <w:rPr>
          <w:rFonts w:ascii="Times New Roman" w:hAnsi="Times New Roman"/>
          <w:sz w:val="28"/>
          <w:szCs w:val="28"/>
        </w:rPr>
        <w:softHyphen/>
        <w:t>ся бы человек, находящийся в этой точке в течение года. Величина индивидуа</w:t>
      </w:r>
      <w:r w:rsidRPr="007351C4">
        <w:rPr>
          <w:rFonts w:ascii="Times New Roman" w:hAnsi="Times New Roman"/>
          <w:sz w:val="28"/>
          <w:szCs w:val="28"/>
        </w:rPr>
        <w:softHyphen/>
        <w:t>льного риска не зависит от распределения населения или персонала, а отражает тот уровень потенциальной опасности, который создает по объективным при</w:t>
      </w:r>
      <w:r w:rsidRPr="007351C4">
        <w:rPr>
          <w:rFonts w:ascii="Times New Roman" w:hAnsi="Times New Roman"/>
          <w:sz w:val="28"/>
          <w:szCs w:val="28"/>
        </w:rPr>
        <w:softHyphen/>
        <w:t>чинам конкретный объект (рис. 1.5).</w:t>
      </w:r>
    </w:p>
    <w:p w:rsidR="002F49DB" w:rsidRPr="007351C4" w:rsidRDefault="002F49DB" w:rsidP="002F49DB">
      <w:pPr>
        <w:shd w:val="clear" w:color="auto" w:fill="FFFFFF"/>
        <w:ind w:left="10" w:right="-21" w:firstLine="283"/>
        <w:rPr>
          <w:rFonts w:ascii="Times New Roman" w:hAnsi="Times New Roman"/>
          <w:sz w:val="28"/>
          <w:szCs w:val="28"/>
        </w:rPr>
      </w:pPr>
      <w:r w:rsidRPr="007351C4">
        <w:rPr>
          <w:rFonts w:ascii="Times New Roman" w:hAnsi="Times New Roman"/>
          <w:sz w:val="28"/>
          <w:szCs w:val="28"/>
        </w:rPr>
        <w:t>Отметим, что следует отличать понятие среднего индивидуального риска (средняя величина индивидуального риска в выделенной группе субъектов: персонал предприятия, население поселка и т.п.) от распределения величины индивидуального риска по территории.</w:t>
      </w:r>
    </w:p>
    <w:p w:rsidR="002F49DB" w:rsidRPr="007351C4" w:rsidRDefault="002F49DB" w:rsidP="002F49DB">
      <w:pPr>
        <w:shd w:val="clear" w:color="auto" w:fill="FFFFFF"/>
        <w:ind w:right="-21" w:firstLine="302"/>
        <w:rPr>
          <w:rFonts w:ascii="Times New Roman" w:hAnsi="Times New Roman"/>
          <w:sz w:val="28"/>
          <w:szCs w:val="28"/>
        </w:rPr>
      </w:pPr>
      <w:r w:rsidRPr="007351C4">
        <w:rPr>
          <w:rFonts w:ascii="Times New Roman" w:hAnsi="Times New Roman"/>
          <w:sz w:val="28"/>
          <w:szCs w:val="28"/>
        </w:rPr>
        <w:t>Получаемые таким образом карты (интегральных) показателей индивидуа</w:t>
      </w:r>
      <w:r w:rsidRPr="007351C4">
        <w:rPr>
          <w:rFonts w:ascii="Times New Roman" w:hAnsi="Times New Roman"/>
          <w:sz w:val="28"/>
          <w:szCs w:val="28"/>
        </w:rPr>
        <w:softHyphen/>
        <w:t xml:space="preserve">льного риска </w:t>
      </w:r>
      <w:r w:rsidRPr="007351C4">
        <w:rPr>
          <w:rFonts w:ascii="Times New Roman" w:hAnsi="Times New Roman"/>
          <w:bCs/>
          <w:i/>
          <w:iCs/>
          <w:sz w:val="28"/>
          <w:szCs w:val="28"/>
        </w:rPr>
        <w:t xml:space="preserve">Я^ </w:t>
      </w:r>
      <w:r w:rsidRPr="007351C4">
        <w:rPr>
          <w:rFonts w:ascii="Times New Roman" w:hAnsi="Times New Roman"/>
          <w:i/>
          <w:iCs/>
          <w:sz w:val="28"/>
          <w:szCs w:val="28"/>
        </w:rPr>
        <w:t>(х,</w:t>
      </w:r>
      <w:r w:rsidRPr="007351C4">
        <w:rPr>
          <w:rFonts w:ascii="Times New Roman" w:hAnsi="Times New Roman"/>
          <w:bCs/>
          <w:i/>
          <w:iCs/>
          <w:sz w:val="28"/>
          <w:szCs w:val="28"/>
        </w:rPr>
        <w:t>у</w:t>
      </w:r>
      <w:r w:rsidRPr="007351C4">
        <w:rPr>
          <w:rFonts w:ascii="Times New Roman" w:hAnsi="Times New Roman"/>
          <w:i/>
          <w:iCs/>
          <w:sz w:val="28"/>
          <w:szCs w:val="28"/>
        </w:rPr>
        <w:t xml:space="preserve">)на </w:t>
      </w:r>
      <w:r w:rsidRPr="007351C4">
        <w:rPr>
          <w:rFonts w:ascii="Times New Roman" w:hAnsi="Times New Roman"/>
          <w:sz w:val="28"/>
          <w:szCs w:val="28"/>
        </w:rPr>
        <w:t>территории региона по всем характерным сценариям и</w:t>
      </w:r>
    </w:p>
    <w:p w:rsidR="002F49DB" w:rsidRPr="007351C4" w:rsidRDefault="002F49DB" w:rsidP="002F49DB">
      <w:pPr>
        <w:shd w:val="clear" w:color="auto" w:fill="FFFFFF"/>
        <w:ind w:left="5" w:right="-21"/>
        <w:rPr>
          <w:rFonts w:ascii="Times New Roman" w:hAnsi="Times New Roman"/>
          <w:sz w:val="28"/>
          <w:szCs w:val="28"/>
        </w:rPr>
      </w:pPr>
      <w:r w:rsidRPr="007351C4">
        <w:rPr>
          <w:rFonts w:ascii="Times New Roman" w:hAnsi="Times New Roman"/>
          <w:sz w:val="28"/>
          <w:szCs w:val="28"/>
        </w:rPr>
        <w:t>принятым к рассмотрению объектам используются для зонирования террито</w:t>
      </w:r>
      <w:r w:rsidRPr="007351C4">
        <w:rPr>
          <w:rFonts w:ascii="Times New Roman" w:hAnsi="Times New Roman"/>
          <w:sz w:val="28"/>
          <w:szCs w:val="28"/>
        </w:rPr>
        <w:softHyphen/>
        <w:t>рии по уровням индивидуального риска населения и дифференциации групп населения по уровням риска.</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Наличие таких карт для каждого из рассмотренных сценариев аварий и объ</w:t>
      </w:r>
      <w:r w:rsidRPr="007351C4">
        <w:rPr>
          <w:rFonts w:ascii="Times New Roman" w:hAnsi="Times New Roman"/>
          <w:sz w:val="28"/>
          <w:szCs w:val="28"/>
        </w:rPr>
        <w:softHyphen/>
        <w:t>ектов позволяет взвесить величину последствий и определить приоритетность решения проблем по снижению риска до приемлемого уровня за счет опреде</w:t>
      </w:r>
      <w:r w:rsidRPr="007351C4">
        <w:rPr>
          <w:rFonts w:ascii="Times New Roman" w:hAnsi="Times New Roman"/>
          <w:sz w:val="28"/>
          <w:szCs w:val="28"/>
        </w:rPr>
        <w:softHyphen/>
        <w:t>ленных технических и организационных мероприятий.</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xml:space="preserve">Имея карты распределения потенциального риска (РПР) и зная функцию плотности распределения населения </w:t>
      </w:r>
      <w:r w:rsidRPr="007351C4">
        <w:rPr>
          <w:rFonts w:ascii="Times New Roman" w:hAnsi="Times New Roman"/>
          <w:i/>
          <w:iCs/>
          <w:sz w:val="28"/>
          <w:szCs w:val="28"/>
          <w:lang w:val="en-US"/>
        </w:rPr>
        <w:t>N</w:t>
      </w:r>
      <w:r w:rsidRPr="007351C4">
        <w:rPr>
          <w:rFonts w:ascii="Times New Roman" w:hAnsi="Times New Roman"/>
          <w:i/>
          <w:iCs/>
          <w:sz w:val="28"/>
          <w:szCs w:val="28"/>
        </w:rPr>
        <w:t>(</w:t>
      </w:r>
      <w:r w:rsidRPr="007351C4">
        <w:rPr>
          <w:rFonts w:ascii="Times New Roman" w:hAnsi="Times New Roman"/>
          <w:i/>
          <w:iCs/>
          <w:sz w:val="28"/>
          <w:szCs w:val="28"/>
          <w:lang w:val="en-US"/>
        </w:rPr>
        <w:t>x</w:t>
      </w:r>
      <w:r w:rsidRPr="007351C4">
        <w:rPr>
          <w:rFonts w:ascii="Times New Roman" w:hAnsi="Times New Roman"/>
          <w:i/>
          <w:iCs/>
          <w:sz w:val="28"/>
          <w:szCs w:val="28"/>
        </w:rPr>
        <w:t>,</w:t>
      </w:r>
      <w:r w:rsidRPr="007351C4">
        <w:rPr>
          <w:rFonts w:ascii="Times New Roman" w:hAnsi="Times New Roman"/>
          <w:i/>
          <w:iCs/>
          <w:sz w:val="28"/>
          <w:szCs w:val="28"/>
          <w:lang w:val="en-US"/>
        </w:rPr>
        <w:t>y</w:t>
      </w:r>
      <w:r w:rsidRPr="007351C4">
        <w:rPr>
          <w:rFonts w:ascii="Times New Roman" w:hAnsi="Times New Roman"/>
          <w:i/>
          <w:iCs/>
          <w:sz w:val="28"/>
          <w:szCs w:val="28"/>
        </w:rPr>
        <w:t>)</w:t>
      </w:r>
      <w:r w:rsidRPr="007351C4">
        <w:rPr>
          <w:rFonts w:ascii="Times New Roman" w:hAnsi="Times New Roman"/>
          <w:sz w:val="28"/>
          <w:szCs w:val="28"/>
        </w:rPr>
        <w:t>для данного региона, можно про</w:t>
      </w:r>
      <w:r w:rsidRPr="007351C4">
        <w:rPr>
          <w:rFonts w:ascii="Times New Roman" w:hAnsi="Times New Roman"/>
          <w:sz w:val="28"/>
          <w:szCs w:val="28"/>
        </w:rPr>
        <w:softHyphen/>
        <w:t>вести количественную оценку риска для населения в пределах локальных тер</w:t>
      </w:r>
      <w:r w:rsidRPr="007351C4">
        <w:rPr>
          <w:rFonts w:ascii="Times New Roman" w:hAnsi="Times New Roman"/>
          <w:sz w:val="28"/>
          <w:szCs w:val="28"/>
        </w:rPr>
        <w:softHyphen/>
        <w:t>риторий. На последнем этапе оценивается величина коллективного риска, т.е. интегральное количество смертей в год от данного вида хозяйственной деяте</w:t>
      </w:r>
      <w:r w:rsidRPr="007351C4">
        <w:rPr>
          <w:rFonts w:ascii="Times New Roman" w:hAnsi="Times New Roman"/>
          <w:sz w:val="28"/>
          <w:szCs w:val="28"/>
        </w:rPr>
        <w:softHyphen/>
        <w:t>льности в пределах данной территории:</w:t>
      </w:r>
    </w:p>
    <w:p w:rsidR="002F49DB" w:rsidRPr="007351C4" w:rsidRDefault="002F49DB" w:rsidP="002F49DB">
      <w:pPr>
        <w:shd w:val="clear" w:color="auto" w:fill="FFFFFF"/>
        <w:tabs>
          <w:tab w:val="left" w:pos="6965"/>
        </w:tabs>
        <w:ind w:left="2462" w:right="-21"/>
        <w:rPr>
          <w:rFonts w:ascii="Times New Roman" w:hAnsi="Times New Roman"/>
          <w:sz w:val="28"/>
          <w:szCs w:val="28"/>
        </w:rPr>
      </w:pPr>
      <w:r w:rsidRPr="007351C4">
        <w:rPr>
          <w:rFonts w:ascii="Times New Roman" w:hAnsi="Times New Roman"/>
          <w:bCs/>
          <w:i/>
          <w:iCs/>
          <w:spacing w:val="-9"/>
          <w:w w:val="84"/>
          <w:sz w:val="28"/>
          <w:szCs w:val="28"/>
        </w:rPr>
        <w:t xml:space="preserve">кош   =  </w:t>
      </w:r>
      <w:r w:rsidRPr="007351C4">
        <w:rPr>
          <w:rFonts w:ascii="Times New Roman" w:hAnsi="Times New Roman"/>
          <w:bCs/>
          <w:spacing w:val="-9"/>
          <w:w w:val="84"/>
          <w:sz w:val="28"/>
          <w:szCs w:val="28"/>
          <w:lang w:val="en-US"/>
        </w:rPr>
        <w:t>J</w:t>
      </w:r>
      <w:r w:rsidRPr="007351C4">
        <w:rPr>
          <w:rFonts w:ascii="Times New Roman" w:hAnsi="Times New Roman"/>
          <w:bCs/>
          <w:spacing w:val="-9"/>
          <w:w w:val="84"/>
          <w:sz w:val="28"/>
          <w:szCs w:val="28"/>
        </w:rPr>
        <w:t xml:space="preserve">       </w:t>
      </w:r>
      <w:r w:rsidRPr="007351C4">
        <w:rPr>
          <w:rFonts w:ascii="Times New Roman" w:hAnsi="Times New Roman"/>
          <w:bCs/>
          <w:i/>
          <w:iCs/>
          <w:spacing w:val="-9"/>
          <w:w w:val="84"/>
          <w:sz w:val="28"/>
          <w:szCs w:val="28"/>
        </w:rPr>
        <w:t>Ъ</w:t>
      </w:r>
      <w:r w:rsidRPr="007351C4">
        <w:rPr>
          <w:rFonts w:ascii="Times New Roman" w:hAnsi="Times New Roman"/>
          <w:i/>
          <w:iCs/>
          <w:spacing w:val="-9"/>
          <w:w w:val="84"/>
          <w:sz w:val="28"/>
          <w:szCs w:val="28"/>
        </w:rPr>
        <w:t>(    ,У)       (    ,</w:t>
      </w:r>
      <w:r w:rsidRPr="007351C4">
        <w:rPr>
          <w:rFonts w:ascii="Times New Roman" w:hAnsi="Times New Roman"/>
          <w:bCs/>
          <w:i/>
          <w:iCs/>
          <w:spacing w:val="-9"/>
          <w:w w:val="84"/>
          <w:sz w:val="28"/>
          <w:szCs w:val="28"/>
        </w:rPr>
        <w:t xml:space="preserve">УР   </w:t>
      </w:r>
      <w:r w:rsidRPr="007351C4">
        <w:rPr>
          <w:rFonts w:ascii="Times New Roman" w:hAnsi="Times New Roman"/>
          <w:i/>
          <w:iCs/>
          <w:spacing w:val="-9"/>
          <w:w w:val="84"/>
          <w:sz w:val="28"/>
          <w:szCs w:val="28"/>
        </w:rPr>
        <w:t>.</w:t>
      </w:r>
      <w:r w:rsidRPr="007351C4">
        <w:rPr>
          <w:rFonts w:ascii="Times New Roman" w:hAnsi="Times New Roman"/>
          <w:i/>
          <w:iCs/>
          <w:sz w:val="28"/>
          <w:szCs w:val="28"/>
        </w:rPr>
        <w:tab/>
      </w:r>
      <w:r w:rsidRPr="007351C4">
        <w:rPr>
          <w:rFonts w:ascii="Times New Roman" w:hAnsi="Times New Roman"/>
          <w:sz w:val="28"/>
          <w:szCs w:val="28"/>
        </w:rPr>
        <w:t>(1.3)</w:t>
      </w:r>
    </w:p>
    <w:p w:rsidR="002F49DB" w:rsidRDefault="002F49DB" w:rsidP="002F49DB">
      <w:pPr>
        <w:shd w:val="clear" w:color="auto" w:fill="FFFFFF"/>
        <w:tabs>
          <w:tab w:val="left" w:pos="6965"/>
        </w:tabs>
        <w:ind w:left="2462" w:right="-21"/>
        <w:rPr>
          <w:rFonts w:ascii="Times New Roman" w:hAnsi="Times New Roman"/>
          <w:sz w:val="28"/>
          <w:szCs w:val="28"/>
        </w:rPr>
      </w:pPr>
    </w:p>
    <w:p w:rsidR="002F49DB" w:rsidRDefault="002F49DB" w:rsidP="002F49DB">
      <w:pPr>
        <w:shd w:val="clear" w:color="auto" w:fill="FFFFFF"/>
        <w:tabs>
          <w:tab w:val="left" w:pos="6965"/>
        </w:tabs>
        <w:ind w:left="2462" w:right="-21"/>
        <w:rPr>
          <w:rFonts w:ascii="Times New Roman" w:hAnsi="Times New Roman"/>
          <w:sz w:val="28"/>
          <w:szCs w:val="28"/>
        </w:rPr>
      </w:pPr>
      <w:r w:rsidRPr="00C26926">
        <w:rPr>
          <w:rFonts w:ascii="Times New Roman" w:hAnsi="Times New Roman"/>
          <w:noProof/>
          <w:sz w:val="28"/>
          <w:szCs w:val="28"/>
        </w:rPr>
        <w:drawing>
          <wp:inline distT="0" distB="0" distL="0" distR="0">
            <wp:extent cx="4684395" cy="4709795"/>
            <wp:effectExtent l="19050" t="0" r="190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4684395" cy="4709795"/>
                    </a:xfrm>
                    <a:prstGeom prst="rect">
                      <a:avLst/>
                    </a:prstGeom>
                    <a:noFill/>
                    <a:ln w="9525">
                      <a:noFill/>
                      <a:miter lim="800000"/>
                      <a:headEnd/>
                      <a:tailEnd/>
                    </a:ln>
                  </pic:spPr>
                </pic:pic>
              </a:graphicData>
            </a:graphic>
          </wp:inline>
        </w:drawing>
      </w:r>
    </w:p>
    <w:p w:rsidR="002F49DB" w:rsidRPr="00C26926" w:rsidRDefault="002F49DB" w:rsidP="002F49DB">
      <w:pPr>
        <w:rPr>
          <w:rFonts w:ascii="Times New Roman" w:hAnsi="Times New Roman"/>
          <w:sz w:val="28"/>
          <w:szCs w:val="28"/>
        </w:rPr>
      </w:pPr>
    </w:p>
    <w:p w:rsidR="002F49DB" w:rsidRDefault="002F49DB" w:rsidP="002F49DB">
      <w:pPr>
        <w:rPr>
          <w:rFonts w:ascii="Times New Roman" w:hAnsi="Times New Roman"/>
          <w:sz w:val="28"/>
          <w:szCs w:val="28"/>
        </w:rPr>
      </w:pPr>
    </w:p>
    <w:p w:rsidR="002F49DB" w:rsidRPr="007351C4" w:rsidRDefault="002F49DB" w:rsidP="002F49DB">
      <w:pPr>
        <w:shd w:val="clear" w:color="auto" w:fill="FFFFFF"/>
        <w:ind w:right="-21" w:firstLine="0"/>
        <w:rPr>
          <w:rFonts w:ascii="Times New Roman" w:hAnsi="Times New Roman"/>
          <w:sz w:val="28"/>
          <w:szCs w:val="28"/>
        </w:rPr>
      </w:pPr>
      <w:r>
        <w:rPr>
          <w:rFonts w:ascii="Times New Roman" w:hAnsi="Times New Roman"/>
          <w:sz w:val="28"/>
          <w:szCs w:val="28"/>
        </w:rPr>
        <w:tab/>
      </w:r>
      <w:r w:rsidR="00520B05">
        <w:rPr>
          <w:rFonts w:ascii="Times New Roman" w:hAnsi="Times New Roman"/>
          <w:sz w:val="28"/>
          <w:szCs w:val="28"/>
        </w:rPr>
        <w:t>Рис. 1</w:t>
      </w:r>
      <w:r w:rsidRPr="007351C4">
        <w:rPr>
          <w:rFonts w:ascii="Times New Roman" w:hAnsi="Times New Roman"/>
          <w:sz w:val="28"/>
          <w:szCs w:val="28"/>
        </w:rPr>
        <w:t>5. Распределение индивидуального риска (10</w:t>
      </w:r>
      <w:r w:rsidRPr="007351C4">
        <w:rPr>
          <w:rFonts w:ascii="Times New Roman" w:hAnsi="Times New Roman"/>
          <w:sz w:val="28"/>
          <w:szCs w:val="28"/>
          <w:vertAlign w:val="superscript"/>
        </w:rPr>
        <w:t>–х</w:t>
      </w:r>
      <w:r w:rsidRPr="007351C4">
        <w:rPr>
          <w:rFonts w:ascii="Times New Roman" w:hAnsi="Times New Roman"/>
          <w:sz w:val="28"/>
          <w:szCs w:val="28"/>
        </w:rPr>
        <w:t>) вокруг источника (10 – число людей в точке на момент реализации опасности)</w:t>
      </w:r>
    </w:p>
    <w:p w:rsidR="002F49DB" w:rsidRPr="007351C4" w:rsidRDefault="002F49DB" w:rsidP="002F49DB">
      <w:pPr>
        <w:shd w:val="clear" w:color="auto" w:fill="FFFFFF"/>
        <w:ind w:right="-21" w:firstLine="298"/>
        <w:rPr>
          <w:rFonts w:ascii="Times New Roman" w:hAnsi="Times New Roman"/>
          <w:sz w:val="28"/>
          <w:szCs w:val="28"/>
        </w:rPr>
      </w:pPr>
      <w:r w:rsidRPr="007351C4">
        <w:rPr>
          <w:rFonts w:ascii="Times New Roman" w:hAnsi="Times New Roman"/>
          <w:sz w:val="28"/>
          <w:szCs w:val="28"/>
        </w:rPr>
        <w:t xml:space="preserve">Величина </w:t>
      </w:r>
      <w:r w:rsidRPr="007351C4">
        <w:rPr>
          <w:rFonts w:ascii="Times New Roman" w:hAnsi="Times New Roman"/>
          <w:i/>
          <w:iCs/>
          <w:sz w:val="28"/>
          <w:szCs w:val="28"/>
          <w:lang w:val="en-US"/>
        </w:rPr>
        <w:t>R</w:t>
      </w:r>
      <w:r w:rsidRPr="007351C4">
        <w:rPr>
          <w:rFonts w:ascii="Times New Roman" w:hAnsi="Times New Roman"/>
          <w:bCs/>
          <w:i/>
          <w:iCs/>
          <w:sz w:val="28"/>
          <w:szCs w:val="28"/>
          <w:vertAlign w:val="subscript"/>
          <w:lang w:val="en-US"/>
        </w:rPr>
        <w:t>K</w:t>
      </w:r>
      <w:r w:rsidRPr="007351C4">
        <w:rPr>
          <w:rFonts w:ascii="Times New Roman" w:hAnsi="Times New Roman"/>
          <w:bCs/>
          <w:i/>
          <w:iCs/>
          <w:sz w:val="28"/>
          <w:szCs w:val="28"/>
          <w:vertAlign w:val="subscript"/>
        </w:rPr>
        <w:t>0</w:t>
      </w:r>
      <w:proofErr w:type="spellStart"/>
      <w:r w:rsidRPr="007351C4">
        <w:rPr>
          <w:rFonts w:ascii="Times New Roman" w:hAnsi="Times New Roman"/>
          <w:bCs/>
          <w:i/>
          <w:iCs/>
          <w:sz w:val="28"/>
          <w:szCs w:val="28"/>
          <w:vertAlign w:val="subscript"/>
          <w:lang w:val="en-US"/>
        </w:rPr>
        <w:t>JlJl</w:t>
      </w:r>
      <w:proofErr w:type="spellEnd"/>
      <w:r w:rsidRPr="007351C4">
        <w:rPr>
          <w:rFonts w:ascii="Times New Roman" w:hAnsi="Times New Roman"/>
          <w:bCs/>
          <w:i/>
          <w:iCs/>
          <w:sz w:val="28"/>
          <w:szCs w:val="28"/>
        </w:rPr>
        <w:t xml:space="preserve"> </w:t>
      </w:r>
      <w:r w:rsidRPr="007351C4">
        <w:rPr>
          <w:rFonts w:ascii="Times New Roman" w:hAnsi="Times New Roman"/>
          <w:sz w:val="28"/>
          <w:szCs w:val="28"/>
        </w:rPr>
        <w:t>представляет собой количественную оценку опасности, ко</w:t>
      </w:r>
      <w:r w:rsidRPr="007351C4">
        <w:rPr>
          <w:rFonts w:ascii="Times New Roman" w:hAnsi="Times New Roman"/>
          <w:sz w:val="28"/>
          <w:szCs w:val="28"/>
        </w:rPr>
        <w:softHyphen/>
        <w:t>торая используется далее в сравнении рисков и при принятии решений по уве</w:t>
      </w:r>
      <w:r w:rsidRPr="007351C4">
        <w:rPr>
          <w:rFonts w:ascii="Times New Roman" w:hAnsi="Times New Roman"/>
          <w:sz w:val="28"/>
          <w:szCs w:val="28"/>
        </w:rPr>
        <w:softHyphen/>
        <w:t>личению уровня безопасности по региону в целом.</w:t>
      </w:r>
    </w:p>
    <w:p w:rsidR="002F49DB" w:rsidRDefault="002F49DB" w:rsidP="002F49DB">
      <w:pPr>
        <w:tabs>
          <w:tab w:val="left" w:pos="0"/>
        </w:tabs>
        <w:rPr>
          <w:rFonts w:ascii="Times New Roman" w:hAnsi="Times New Roman"/>
          <w:sz w:val="28"/>
          <w:szCs w:val="28"/>
        </w:rPr>
      </w:pPr>
    </w:p>
    <w:p w:rsidR="002F49DB" w:rsidRDefault="002F49DB" w:rsidP="002F49DB">
      <w:pPr>
        <w:rPr>
          <w:rFonts w:ascii="Times New Roman" w:hAnsi="Times New Roman"/>
          <w:sz w:val="28"/>
          <w:szCs w:val="28"/>
        </w:rPr>
      </w:pPr>
    </w:p>
    <w:p w:rsidR="002F49DB" w:rsidRPr="00520B05" w:rsidRDefault="002F49DB" w:rsidP="002F49DB">
      <w:pPr>
        <w:shd w:val="clear" w:color="auto" w:fill="FFFFFF"/>
        <w:ind w:right="-21"/>
        <w:jc w:val="center"/>
        <w:rPr>
          <w:rFonts w:ascii="Times New Roman" w:hAnsi="Times New Roman"/>
          <w:sz w:val="28"/>
          <w:szCs w:val="28"/>
        </w:rPr>
      </w:pPr>
      <w:r w:rsidRPr="00520B05">
        <w:rPr>
          <w:rFonts w:ascii="Times New Roman" w:hAnsi="Times New Roman"/>
          <w:bCs/>
          <w:i/>
          <w:iCs/>
          <w:sz w:val="28"/>
          <w:szCs w:val="28"/>
        </w:rPr>
        <w:t>Этапы управления риском</w:t>
      </w:r>
    </w:p>
    <w:p w:rsidR="002F49DB" w:rsidRPr="007351C4" w:rsidRDefault="002F49DB" w:rsidP="002F49DB">
      <w:pPr>
        <w:shd w:val="clear" w:color="auto" w:fill="FFFFFF"/>
        <w:ind w:right="-21" w:firstLine="298"/>
        <w:rPr>
          <w:rFonts w:ascii="Times New Roman" w:hAnsi="Times New Roman"/>
          <w:sz w:val="28"/>
          <w:szCs w:val="28"/>
        </w:rPr>
      </w:pPr>
      <w:r w:rsidRPr="007351C4">
        <w:rPr>
          <w:rFonts w:ascii="Times New Roman" w:hAnsi="Times New Roman"/>
          <w:sz w:val="28"/>
          <w:szCs w:val="28"/>
        </w:rPr>
        <w:t>После проведения этапов оценки и анализа риска с использованием натура</w:t>
      </w:r>
      <w:r w:rsidRPr="007351C4">
        <w:rPr>
          <w:rFonts w:ascii="Times New Roman" w:hAnsi="Times New Roman"/>
          <w:sz w:val="28"/>
          <w:szCs w:val="28"/>
        </w:rPr>
        <w:softHyphen/>
        <w:t>льных и экономических показателей риска и ущерба следует этап управления риском, и главная цель здесь – достижение оптимума уровня риска с учетом со</w:t>
      </w:r>
      <w:r w:rsidRPr="007351C4">
        <w:rPr>
          <w:rFonts w:ascii="Times New Roman" w:hAnsi="Times New Roman"/>
          <w:sz w:val="28"/>
          <w:szCs w:val="28"/>
        </w:rPr>
        <w:softHyphen/>
        <w:t>циально-экономических, природоохранных и других аспектов [11], поскольку оценка риска для здоровья и жизни населения производится в конечном счете для того, чтобы посредством эффективного управления риском добиться мак</w:t>
      </w:r>
      <w:r w:rsidRPr="007351C4">
        <w:rPr>
          <w:rFonts w:ascii="Times New Roman" w:hAnsi="Times New Roman"/>
          <w:sz w:val="28"/>
          <w:szCs w:val="28"/>
        </w:rPr>
        <w:softHyphen/>
        <w:t>симального снижения воздействия на здоровье населения, при этом свести не</w:t>
      </w:r>
      <w:r w:rsidRPr="007351C4">
        <w:rPr>
          <w:rFonts w:ascii="Times New Roman" w:hAnsi="Times New Roman"/>
          <w:sz w:val="28"/>
          <w:szCs w:val="28"/>
        </w:rPr>
        <w:softHyphen/>
        <w:t>обходимые затраты к минимуму.</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При расчете показателей риска с учетом действий системы реагирования в представленной выше формуле вводится дополнительная зависимость – </w:t>
      </w:r>
      <w:r w:rsidRPr="007351C4">
        <w:rPr>
          <w:rFonts w:ascii="Times New Roman" w:hAnsi="Times New Roman"/>
          <w:i/>
          <w:iCs/>
          <w:sz w:val="28"/>
          <w:szCs w:val="28"/>
          <w:lang w:val="en-US"/>
        </w:rPr>
        <w:t>W</w:t>
      </w:r>
      <w:r w:rsidRPr="007351C4">
        <w:rPr>
          <w:rFonts w:ascii="Times New Roman" w:hAnsi="Times New Roman"/>
          <w:sz w:val="28"/>
          <w:szCs w:val="28"/>
        </w:rPr>
        <w:t>(</w:t>
      </w:r>
      <w:r w:rsidRPr="007351C4">
        <w:rPr>
          <w:rFonts w:ascii="Times New Roman" w:hAnsi="Times New Roman"/>
          <w:i/>
          <w:iCs/>
          <w:sz w:val="28"/>
          <w:szCs w:val="28"/>
          <w:lang w:val="en-US"/>
        </w:rPr>
        <w:t>t</w:t>
      </w:r>
      <w:r w:rsidRPr="007351C4">
        <w:rPr>
          <w:rFonts w:ascii="Times New Roman" w:hAnsi="Times New Roman"/>
          <w:i/>
          <w:iCs/>
          <w:sz w:val="28"/>
          <w:szCs w:val="28"/>
        </w:rPr>
        <w:t xml:space="preserve"> </w:t>
      </w:r>
      <w:r w:rsidRPr="007351C4">
        <w:rPr>
          <w:rFonts w:ascii="Times New Roman" w:hAnsi="Times New Roman"/>
          <w:sz w:val="28"/>
          <w:szCs w:val="28"/>
        </w:rPr>
        <w:t>), которая отражает эффективность ответных мер по защите населения и территорий.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Управление риском в общем случае включает систему законодательных, ад</w:t>
      </w:r>
      <w:r w:rsidRPr="007351C4">
        <w:rPr>
          <w:rFonts w:ascii="Times New Roman" w:hAnsi="Times New Roman"/>
          <w:spacing w:val="-3"/>
          <w:sz w:val="28"/>
          <w:szCs w:val="28"/>
        </w:rPr>
        <w:softHyphen/>
      </w:r>
      <w:r w:rsidRPr="007351C4">
        <w:rPr>
          <w:rFonts w:ascii="Times New Roman" w:hAnsi="Times New Roman"/>
          <w:sz w:val="28"/>
          <w:szCs w:val="28"/>
        </w:rPr>
        <w:t>министративных и экономических механизмов и технических решений, спо</w:t>
      </w:r>
      <w:r w:rsidRPr="007351C4">
        <w:rPr>
          <w:rFonts w:ascii="Times New Roman" w:hAnsi="Times New Roman"/>
          <w:sz w:val="28"/>
          <w:szCs w:val="28"/>
        </w:rPr>
        <w:softHyphen/>
        <w:t>собствующих достижению минимизации воздействия с учетом экономиче</w:t>
      </w:r>
      <w:r w:rsidRPr="007351C4">
        <w:rPr>
          <w:rFonts w:ascii="Times New Roman" w:hAnsi="Times New Roman"/>
          <w:sz w:val="28"/>
          <w:szCs w:val="28"/>
        </w:rPr>
        <w:softHyphen/>
        <w:t>ских, социальных, экологических и других аспектов. При этом ясно, что невоз</w:t>
      </w:r>
      <w:r w:rsidRPr="007351C4">
        <w:rPr>
          <w:rFonts w:ascii="Times New Roman" w:hAnsi="Times New Roman"/>
          <w:sz w:val="28"/>
          <w:szCs w:val="28"/>
        </w:rPr>
        <w:softHyphen/>
        <w:t>можно провести четкую границу между данными механизмами: законодатель</w:t>
      </w:r>
      <w:r w:rsidRPr="007351C4">
        <w:rPr>
          <w:rFonts w:ascii="Times New Roman" w:hAnsi="Times New Roman"/>
          <w:sz w:val="28"/>
          <w:szCs w:val="28"/>
        </w:rPr>
        <w:softHyphen/>
      </w:r>
      <w:r w:rsidRPr="007351C4">
        <w:rPr>
          <w:rFonts w:ascii="Times New Roman" w:hAnsi="Times New Roman"/>
          <w:spacing w:val="-1"/>
          <w:sz w:val="28"/>
          <w:szCs w:val="28"/>
        </w:rPr>
        <w:t xml:space="preserve">ная база должна закладывать основу методов администрирования и действия </w:t>
      </w:r>
      <w:r w:rsidRPr="007351C4">
        <w:rPr>
          <w:rFonts w:ascii="Times New Roman" w:hAnsi="Times New Roman"/>
          <w:sz w:val="28"/>
          <w:szCs w:val="28"/>
        </w:rPr>
        <w:t>экономических механизмов; административное управление включает конт</w:t>
      </w:r>
      <w:r w:rsidRPr="007351C4">
        <w:rPr>
          <w:rFonts w:ascii="Times New Roman" w:hAnsi="Times New Roman"/>
          <w:sz w:val="28"/>
          <w:szCs w:val="28"/>
        </w:rPr>
        <w:softHyphen/>
        <w:t>роль за действием экономических рычагов и выполнением технических реше</w:t>
      </w:r>
      <w:r w:rsidRPr="007351C4">
        <w:rPr>
          <w:rFonts w:ascii="Times New Roman" w:hAnsi="Times New Roman"/>
          <w:sz w:val="28"/>
          <w:szCs w:val="28"/>
        </w:rPr>
        <w:softHyphen/>
        <w:t xml:space="preserve">ний; экономические механизмы, по сути, должны определять оптимальную </w:t>
      </w:r>
      <w:r w:rsidRPr="007351C4">
        <w:rPr>
          <w:rFonts w:ascii="Times New Roman" w:hAnsi="Times New Roman"/>
          <w:spacing w:val="-1"/>
          <w:sz w:val="28"/>
          <w:szCs w:val="28"/>
        </w:rPr>
        <w:t>или по крайней мере эффективную структуру администрирования и ее норма</w:t>
      </w:r>
      <w:r w:rsidRPr="007351C4">
        <w:rPr>
          <w:rFonts w:ascii="Times New Roman" w:hAnsi="Times New Roman"/>
          <w:spacing w:val="-1"/>
          <w:sz w:val="28"/>
          <w:szCs w:val="28"/>
        </w:rPr>
        <w:softHyphen/>
      </w:r>
      <w:r w:rsidRPr="007351C4">
        <w:rPr>
          <w:rFonts w:ascii="Times New Roman" w:hAnsi="Times New Roman"/>
          <w:sz w:val="28"/>
          <w:szCs w:val="28"/>
        </w:rPr>
        <w:t>тивно-правовую базу.</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Экономические аспекты управления риском для здоровья населения от ава</w:t>
      </w:r>
      <w:r w:rsidRPr="007351C4">
        <w:rPr>
          <w:rFonts w:ascii="Times New Roman" w:hAnsi="Times New Roman"/>
          <w:spacing w:val="-2"/>
          <w:sz w:val="28"/>
          <w:szCs w:val="28"/>
        </w:rPr>
        <w:softHyphen/>
      </w:r>
      <w:r w:rsidRPr="007351C4">
        <w:rPr>
          <w:rFonts w:ascii="Times New Roman" w:hAnsi="Times New Roman"/>
          <w:sz w:val="28"/>
          <w:szCs w:val="28"/>
        </w:rPr>
        <w:t>рийных техногенных воздействий и систематического воздействия загрязнен</w:t>
      </w:r>
      <w:r w:rsidRPr="007351C4">
        <w:rPr>
          <w:rFonts w:ascii="Times New Roman" w:hAnsi="Times New Roman"/>
          <w:sz w:val="28"/>
          <w:szCs w:val="28"/>
        </w:rPr>
        <w:softHyphen/>
      </w:r>
      <w:r w:rsidRPr="007351C4">
        <w:rPr>
          <w:rFonts w:ascii="Times New Roman" w:hAnsi="Times New Roman"/>
          <w:spacing w:val="-1"/>
          <w:sz w:val="28"/>
          <w:szCs w:val="28"/>
        </w:rPr>
        <w:t xml:space="preserve">ной окружающей среды можно подразделить на три класса, в соответствии со </w:t>
      </w:r>
      <w:r w:rsidRPr="007351C4">
        <w:rPr>
          <w:rFonts w:ascii="Times New Roman" w:hAnsi="Times New Roman"/>
          <w:sz w:val="28"/>
          <w:szCs w:val="28"/>
        </w:rPr>
        <w:t>спецификой возникающих проблем:</w:t>
      </w:r>
    </w:p>
    <w:p w:rsidR="002F49DB" w:rsidRPr="007351C4" w:rsidRDefault="002F49DB" w:rsidP="002F0C8D">
      <w:pPr>
        <w:widowControl w:val="0"/>
        <w:numPr>
          <w:ilvl w:val="0"/>
          <w:numId w:val="9"/>
        </w:numPr>
        <w:shd w:val="clear" w:color="auto" w:fill="FFFFFF"/>
        <w:tabs>
          <w:tab w:val="left" w:pos="499"/>
        </w:tabs>
        <w:autoSpaceDE w:val="0"/>
        <w:autoSpaceDN w:val="0"/>
        <w:adjustRightInd w:val="0"/>
        <w:ind w:left="720" w:right="-21" w:hanging="360"/>
        <w:rPr>
          <w:rFonts w:ascii="Times New Roman" w:hAnsi="Times New Roman"/>
          <w:spacing w:val="-1"/>
          <w:sz w:val="28"/>
          <w:szCs w:val="28"/>
        </w:rPr>
      </w:pPr>
      <w:r w:rsidRPr="007351C4">
        <w:rPr>
          <w:rFonts w:ascii="Times New Roman" w:hAnsi="Times New Roman"/>
          <w:spacing w:val="-3"/>
          <w:sz w:val="28"/>
          <w:szCs w:val="28"/>
        </w:rPr>
        <w:t>экономическая оценка показателей риска для здоровья и жизни человека;</w:t>
      </w:r>
    </w:p>
    <w:p w:rsidR="002F49DB" w:rsidRPr="007351C4" w:rsidRDefault="002F49DB" w:rsidP="002F0C8D">
      <w:pPr>
        <w:widowControl w:val="0"/>
        <w:numPr>
          <w:ilvl w:val="0"/>
          <w:numId w:val="9"/>
        </w:numPr>
        <w:shd w:val="clear" w:color="auto" w:fill="FFFFFF"/>
        <w:tabs>
          <w:tab w:val="left" w:pos="499"/>
        </w:tabs>
        <w:autoSpaceDE w:val="0"/>
        <w:autoSpaceDN w:val="0"/>
        <w:adjustRightInd w:val="0"/>
        <w:ind w:left="720" w:right="-21" w:hanging="360"/>
        <w:rPr>
          <w:rFonts w:ascii="Times New Roman" w:hAnsi="Times New Roman"/>
          <w:spacing w:val="-1"/>
          <w:sz w:val="28"/>
          <w:szCs w:val="28"/>
        </w:rPr>
      </w:pPr>
      <w:r w:rsidRPr="007351C4">
        <w:rPr>
          <w:rFonts w:ascii="Times New Roman" w:hAnsi="Times New Roman"/>
          <w:spacing w:val="-1"/>
          <w:sz w:val="28"/>
          <w:szCs w:val="28"/>
        </w:rPr>
        <w:t xml:space="preserve">разработка экономических механизмов управления риском для здоровья </w:t>
      </w:r>
      <w:r w:rsidRPr="007351C4">
        <w:rPr>
          <w:rFonts w:ascii="Times New Roman" w:hAnsi="Times New Roman"/>
          <w:sz w:val="28"/>
          <w:szCs w:val="28"/>
        </w:rPr>
        <w:t>и жизни населения;</w:t>
      </w:r>
    </w:p>
    <w:p w:rsidR="002F49DB" w:rsidRPr="007351C4" w:rsidRDefault="002F49DB" w:rsidP="002F0C8D">
      <w:pPr>
        <w:widowControl w:val="0"/>
        <w:numPr>
          <w:ilvl w:val="0"/>
          <w:numId w:val="9"/>
        </w:numPr>
        <w:shd w:val="clear" w:color="auto" w:fill="FFFFFF"/>
        <w:tabs>
          <w:tab w:val="left" w:pos="499"/>
        </w:tabs>
        <w:autoSpaceDE w:val="0"/>
        <w:autoSpaceDN w:val="0"/>
        <w:adjustRightInd w:val="0"/>
        <w:ind w:left="720" w:right="-21" w:hanging="360"/>
        <w:rPr>
          <w:rFonts w:ascii="Times New Roman" w:hAnsi="Times New Roman"/>
          <w:spacing w:val="-1"/>
          <w:sz w:val="28"/>
          <w:szCs w:val="28"/>
        </w:rPr>
      </w:pPr>
      <w:r w:rsidRPr="007351C4">
        <w:rPr>
          <w:rFonts w:ascii="Times New Roman" w:hAnsi="Times New Roman"/>
          <w:sz w:val="28"/>
          <w:szCs w:val="28"/>
        </w:rPr>
        <w:t>оптимизация приемлемого уровня риска для здоровья и жизни и выбор оптимальной стратегии обеспечения безопасности человека и окружающей среды.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3"/>
          <w:sz w:val="28"/>
          <w:szCs w:val="28"/>
        </w:rPr>
        <w:t xml:space="preserve">Управление риском может осуществляться на локальном уровне отдельного </w:t>
      </w:r>
      <w:r w:rsidRPr="007351C4">
        <w:rPr>
          <w:rFonts w:ascii="Times New Roman" w:hAnsi="Times New Roman"/>
          <w:sz w:val="28"/>
          <w:szCs w:val="28"/>
        </w:rPr>
        <w:t>источника опасности, местном, региональном и глобальном уровнях. Эконо</w:t>
      </w:r>
      <w:r w:rsidRPr="007351C4">
        <w:rPr>
          <w:rFonts w:ascii="Times New Roman" w:hAnsi="Times New Roman"/>
          <w:sz w:val="28"/>
          <w:szCs w:val="28"/>
        </w:rPr>
        <w:softHyphen/>
      </w:r>
      <w:r w:rsidRPr="007351C4">
        <w:rPr>
          <w:rFonts w:ascii="Times New Roman" w:hAnsi="Times New Roman"/>
          <w:spacing w:val="-1"/>
          <w:sz w:val="28"/>
          <w:szCs w:val="28"/>
        </w:rPr>
        <w:t xml:space="preserve">мические задачи оптимизации по постановке задач схожи для разных уровней </w:t>
      </w:r>
      <w:r w:rsidRPr="007351C4">
        <w:rPr>
          <w:rFonts w:ascii="Times New Roman" w:hAnsi="Times New Roman"/>
          <w:sz w:val="28"/>
          <w:szCs w:val="28"/>
        </w:rPr>
        <w:t>управления, хотя могут применяться различные модификации целевых функ</w:t>
      </w:r>
      <w:r w:rsidRPr="007351C4">
        <w:rPr>
          <w:rFonts w:ascii="Times New Roman" w:hAnsi="Times New Roman"/>
          <w:sz w:val="28"/>
          <w:szCs w:val="28"/>
        </w:rPr>
        <w:softHyphen/>
      </w:r>
      <w:r w:rsidRPr="007351C4">
        <w:rPr>
          <w:rFonts w:ascii="Times New Roman" w:hAnsi="Times New Roman"/>
          <w:spacing w:val="-1"/>
          <w:sz w:val="28"/>
          <w:szCs w:val="28"/>
        </w:rPr>
        <w:t>ций и условий при смене уровня управления. Подчеркнем, что управление бе</w:t>
      </w:r>
      <w:r w:rsidRPr="007351C4">
        <w:rPr>
          <w:rFonts w:ascii="Times New Roman" w:hAnsi="Times New Roman"/>
          <w:spacing w:val="-1"/>
          <w:sz w:val="28"/>
          <w:szCs w:val="28"/>
        </w:rPr>
        <w:softHyphen/>
      </w:r>
      <w:r w:rsidRPr="007351C4">
        <w:rPr>
          <w:rFonts w:ascii="Times New Roman" w:hAnsi="Times New Roman"/>
          <w:sz w:val="28"/>
          <w:szCs w:val="28"/>
        </w:rPr>
        <w:t>зопасностью и риском имеет политическую и экономическую стороны. Поли</w:t>
      </w:r>
      <w:r w:rsidRPr="007351C4">
        <w:rPr>
          <w:rFonts w:ascii="Times New Roman" w:hAnsi="Times New Roman"/>
          <w:sz w:val="28"/>
          <w:szCs w:val="28"/>
        </w:rPr>
        <w:softHyphen/>
        <w:t>тические аспекты управления отражаются в нормативных правовых докумен</w:t>
      </w:r>
      <w:r w:rsidRPr="007351C4">
        <w:rPr>
          <w:rFonts w:ascii="Times New Roman" w:hAnsi="Times New Roman"/>
          <w:sz w:val="28"/>
          <w:szCs w:val="28"/>
        </w:rPr>
        <w:softHyphen/>
        <w:t>тах, экономические – в методах экономического регулирования (с помощью налогов, лицензий, квот и т.д.) степенью воздействия на окружающую среду и здоровье населения.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Разработка рекомендаций по уменьшению риска согласно [61] является за</w:t>
      </w:r>
      <w:r w:rsidRPr="007351C4">
        <w:rPr>
          <w:rFonts w:ascii="Times New Roman" w:hAnsi="Times New Roman"/>
          <w:spacing w:val="-1"/>
          <w:sz w:val="28"/>
          <w:szCs w:val="28"/>
        </w:rPr>
        <w:softHyphen/>
      </w:r>
      <w:r w:rsidRPr="007351C4">
        <w:rPr>
          <w:rFonts w:ascii="Times New Roman" w:hAnsi="Times New Roman"/>
          <w:sz w:val="28"/>
          <w:szCs w:val="28"/>
        </w:rPr>
        <w:t>ключительным этапом анализа риска. В рекомендациях представляются обо</w:t>
      </w:r>
      <w:r w:rsidRPr="007351C4">
        <w:rPr>
          <w:rFonts w:ascii="Times New Roman" w:hAnsi="Times New Roman"/>
          <w:sz w:val="28"/>
          <w:szCs w:val="28"/>
        </w:rPr>
        <w:softHyphen/>
      </w:r>
      <w:r w:rsidRPr="007351C4">
        <w:rPr>
          <w:rFonts w:ascii="Times New Roman" w:hAnsi="Times New Roman"/>
          <w:spacing w:val="-2"/>
          <w:sz w:val="28"/>
          <w:szCs w:val="28"/>
        </w:rPr>
        <w:t>снованные меры по уменьшению риска, основанные на результатах оценок ри</w:t>
      </w:r>
      <w:r w:rsidRPr="007351C4">
        <w:rPr>
          <w:rFonts w:ascii="Times New Roman" w:hAnsi="Times New Roman"/>
          <w:spacing w:val="-2"/>
          <w:sz w:val="28"/>
          <w:szCs w:val="28"/>
        </w:rPr>
        <w:softHyphen/>
      </w:r>
      <w:r w:rsidRPr="007351C4">
        <w:rPr>
          <w:rFonts w:ascii="Times New Roman" w:hAnsi="Times New Roman"/>
          <w:sz w:val="28"/>
          <w:szCs w:val="28"/>
        </w:rPr>
        <w:t>ска и выработке приоритетов действий.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Меры по уменьшению риска могут иметь технический и (или) организаци</w:t>
      </w:r>
      <w:r w:rsidRPr="007351C4">
        <w:rPr>
          <w:rFonts w:ascii="Times New Roman" w:hAnsi="Times New Roman"/>
          <w:sz w:val="28"/>
          <w:szCs w:val="28"/>
        </w:rPr>
        <w:softHyphen/>
      </w:r>
      <w:r w:rsidRPr="007351C4">
        <w:rPr>
          <w:rFonts w:ascii="Times New Roman" w:hAnsi="Times New Roman"/>
          <w:spacing w:val="-3"/>
          <w:sz w:val="28"/>
          <w:szCs w:val="28"/>
        </w:rPr>
        <w:t xml:space="preserve">онный характер. В выборе типа меры решающее значение имеет общая оценка </w:t>
      </w:r>
      <w:r w:rsidRPr="007351C4">
        <w:rPr>
          <w:rFonts w:ascii="Times New Roman" w:hAnsi="Times New Roman"/>
          <w:spacing w:val="-1"/>
          <w:sz w:val="28"/>
          <w:szCs w:val="28"/>
        </w:rPr>
        <w:t>действенности и надежности мер, оказывающих влияние на риск, а также раз</w:t>
      </w:r>
      <w:r w:rsidRPr="007351C4">
        <w:rPr>
          <w:rFonts w:ascii="Times New Roman" w:hAnsi="Times New Roman"/>
          <w:spacing w:val="-1"/>
          <w:sz w:val="28"/>
          <w:szCs w:val="28"/>
        </w:rPr>
        <w:softHyphen/>
        <w:t>мер затрат на их реализацию. В частности, организационные меры могут ком</w:t>
      </w:r>
      <w:r w:rsidRPr="007351C4">
        <w:rPr>
          <w:rFonts w:ascii="Times New Roman" w:hAnsi="Times New Roman"/>
          <w:spacing w:val="-1"/>
          <w:sz w:val="28"/>
          <w:szCs w:val="28"/>
        </w:rPr>
        <w:softHyphen/>
      </w:r>
      <w:r w:rsidRPr="007351C4">
        <w:rPr>
          <w:rFonts w:ascii="Times New Roman" w:hAnsi="Times New Roman"/>
          <w:sz w:val="28"/>
          <w:szCs w:val="28"/>
        </w:rPr>
        <w:t>пенсировать ограниченные возможности для принятия крупных технических мер по уменьшению риска.</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 xml:space="preserve">При разработке мер по уменьшению риска необходимо учитывать, что </w:t>
      </w:r>
      <w:r w:rsidRPr="007351C4">
        <w:rPr>
          <w:rFonts w:ascii="Times New Roman" w:hAnsi="Times New Roman"/>
          <w:spacing w:val="-3"/>
          <w:sz w:val="28"/>
          <w:szCs w:val="28"/>
        </w:rPr>
        <w:t>вследствие возможной ограниченности ресурсов в первую очередь должны раз</w:t>
      </w:r>
      <w:r w:rsidRPr="00C26926">
        <w:rPr>
          <w:rFonts w:ascii="Times New Roman" w:hAnsi="Times New Roman"/>
          <w:spacing w:val="-1"/>
          <w:sz w:val="28"/>
          <w:szCs w:val="28"/>
        </w:rPr>
        <w:t xml:space="preserve"> </w:t>
      </w:r>
      <w:proofErr w:type="spellStart"/>
      <w:r w:rsidRPr="007351C4">
        <w:rPr>
          <w:rFonts w:ascii="Times New Roman" w:hAnsi="Times New Roman"/>
          <w:spacing w:val="-1"/>
          <w:sz w:val="28"/>
          <w:szCs w:val="28"/>
        </w:rPr>
        <w:t>рабатываться</w:t>
      </w:r>
      <w:proofErr w:type="spellEnd"/>
      <w:r w:rsidRPr="007351C4">
        <w:rPr>
          <w:rFonts w:ascii="Times New Roman" w:hAnsi="Times New Roman"/>
          <w:spacing w:val="-1"/>
          <w:sz w:val="28"/>
          <w:szCs w:val="28"/>
        </w:rPr>
        <w:t xml:space="preserve"> простейшие и связанные с наименьшими затратами рекоменда</w:t>
      </w:r>
      <w:r w:rsidRPr="007351C4">
        <w:rPr>
          <w:rFonts w:ascii="Times New Roman" w:hAnsi="Times New Roman"/>
          <w:spacing w:val="-1"/>
          <w:sz w:val="28"/>
          <w:szCs w:val="28"/>
        </w:rPr>
        <w:softHyphen/>
      </w:r>
      <w:r w:rsidRPr="007351C4">
        <w:rPr>
          <w:rFonts w:ascii="Times New Roman" w:hAnsi="Times New Roman"/>
          <w:sz w:val="28"/>
          <w:szCs w:val="28"/>
        </w:rPr>
        <w:t>ции, а также меры на перспективу.</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В большинстве случаев первоочередными мерами обеспечения безопасно</w:t>
      </w:r>
      <w:r w:rsidRPr="007351C4">
        <w:rPr>
          <w:rFonts w:ascii="Times New Roman" w:hAnsi="Times New Roman"/>
          <w:spacing w:val="-2"/>
          <w:sz w:val="28"/>
          <w:szCs w:val="28"/>
        </w:rPr>
        <w:softHyphen/>
      </w:r>
      <w:r w:rsidRPr="007351C4">
        <w:rPr>
          <w:rFonts w:ascii="Times New Roman" w:hAnsi="Times New Roman"/>
          <w:spacing w:val="-3"/>
          <w:sz w:val="28"/>
          <w:szCs w:val="28"/>
        </w:rPr>
        <w:t xml:space="preserve">сти, как правило, являются меры предупреждения аварии. Выбор планируемых </w:t>
      </w:r>
      <w:r w:rsidRPr="007351C4">
        <w:rPr>
          <w:rFonts w:ascii="Times New Roman" w:hAnsi="Times New Roman"/>
          <w:spacing w:val="-2"/>
          <w:sz w:val="28"/>
          <w:szCs w:val="28"/>
        </w:rPr>
        <w:t>для внедрения мер безопасности имеет следующие приоритеты:</w:t>
      </w:r>
    </w:p>
    <w:p w:rsidR="002F49DB" w:rsidRPr="007351C4" w:rsidRDefault="002F49DB" w:rsidP="002F49DB">
      <w:pPr>
        <w:shd w:val="clear" w:color="auto" w:fill="FFFFFF"/>
        <w:tabs>
          <w:tab w:val="left" w:pos="509"/>
        </w:tabs>
        <w:ind w:right="-21" w:firstLine="283"/>
        <w:rPr>
          <w:rFonts w:ascii="Times New Roman" w:hAnsi="Times New Roman"/>
          <w:sz w:val="28"/>
          <w:szCs w:val="28"/>
        </w:rPr>
      </w:pPr>
      <w:r w:rsidRPr="007351C4">
        <w:rPr>
          <w:rFonts w:ascii="Times New Roman" w:hAnsi="Times New Roman"/>
          <w:spacing w:val="-1"/>
          <w:sz w:val="28"/>
          <w:szCs w:val="28"/>
        </w:rPr>
        <w:t>1)</w:t>
      </w:r>
      <w:r w:rsidRPr="007351C4">
        <w:rPr>
          <w:rFonts w:ascii="Times New Roman" w:hAnsi="Times New Roman"/>
          <w:sz w:val="28"/>
          <w:szCs w:val="28"/>
        </w:rPr>
        <w:tab/>
        <w:t xml:space="preserve">меры уменьшения частоты возникновения аварийной ситуации, </w:t>
      </w:r>
      <w:proofErr w:type="spellStart"/>
      <w:r w:rsidRPr="007351C4">
        <w:rPr>
          <w:rFonts w:ascii="Times New Roman" w:hAnsi="Times New Roman"/>
          <w:sz w:val="28"/>
          <w:szCs w:val="28"/>
        </w:rPr>
        <w:t>включа</w:t>
      </w:r>
      <w:proofErr w:type="spellEnd"/>
      <w:r w:rsidRPr="007351C4">
        <w:rPr>
          <w:rFonts w:ascii="Times New Roman" w:hAnsi="Times New Roman"/>
          <w:sz w:val="28"/>
          <w:szCs w:val="28"/>
        </w:rPr>
        <w:softHyphen/>
      </w:r>
      <w:r w:rsidRPr="007351C4">
        <w:rPr>
          <w:rFonts w:ascii="Times New Roman" w:hAnsi="Times New Roman"/>
          <w:sz w:val="28"/>
          <w:szCs w:val="28"/>
        </w:rPr>
        <w:br/>
      </w:r>
      <w:proofErr w:type="spellStart"/>
      <w:r w:rsidRPr="007351C4">
        <w:rPr>
          <w:rFonts w:ascii="Times New Roman" w:hAnsi="Times New Roman"/>
          <w:sz w:val="28"/>
          <w:szCs w:val="28"/>
        </w:rPr>
        <w:t>ющие</w:t>
      </w:r>
      <w:proofErr w:type="spellEnd"/>
      <w:r w:rsidRPr="007351C4">
        <w:rPr>
          <w:rFonts w:ascii="Times New Roman" w:hAnsi="Times New Roman"/>
          <w:sz w:val="28"/>
          <w:szCs w:val="28"/>
        </w:rPr>
        <w:t>:</w:t>
      </w:r>
    </w:p>
    <w:p w:rsidR="002F49DB" w:rsidRPr="007351C4" w:rsidRDefault="002F49DB" w:rsidP="002F49DB">
      <w:pPr>
        <w:shd w:val="clear" w:color="auto" w:fill="FFFFFF"/>
        <w:ind w:right="-21"/>
        <w:rPr>
          <w:rFonts w:ascii="Times New Roman" w:hAnsi="Times New Roman"/>
          <w:sz w:val="28"/>
          <w:szCs w:val="28"/>
        </w:rPr>
      </w:pPr>
      <w:r w:rsidRPr="007351C4">
        <w:rPr>
          <w:rFonts w:ascii="Times New Roman" w:hAnsi="Times New Roman"/>
          <w:sz w:val="28"/>
          <w:szCs w:val="28"/>
        </w:rPr>
        <w:t>– меры уменьшения частоты возникновения инициирующих событий; – меры уменьшения вероятности перерастания инициирующих событий в аварийную ситуацию;</w:t>
      </w:r>
    </w:p>
    <w:p w:rsidR="002F49DB" w:rsidRPr="007351C4" w:rsidRDefault="002F49DB" w:rsidP="002F49DB">
      <w:pPr>
        <w:shd w:val="clear" w:color="auto" w:fill="FFFFFF"/>
        <w:tabs>
          <w:tab w:val="left" w:pos="509"/>
        </w:tabs>
        <w:ind w:right="-21" w:firstLine="283"/>
        <w:rPr>
          <w:rFonts w:ascii="Times New Roman" w:hAnsi="Times New Roman"/>
          <w:sz w:val="28"/>
          <w:szCs w:val="28"/>
        </w:rPr>
      </w:pPr>
      <w:r w:rsidRPr="007351C4">
        <w:rPr>
          <w:rFonts w:ascii="Times New Roman" w:hAnsi="Times New Roman"/>
          <w:spacing w:val="-1"/>
          <w:sz w:val="28"/>
          <w:szCs w:val="28"/>
        </w:rPr>
        <w:t>2)</w:t>
      </w:r>
      <w:r w:rsidRPr="007351C4">
        <w:rPr>
          <w:rFonts w:ascii="Times New Roman" w:hAnsi="Times New Roman"/>
          <w:sz w:val="28"/>
          <w:szCs w:val="28"/>
        </w:rPr>
        <w:tab/>
      </w:r>
      <w:r w:rsidRPr="007351C4">
        <w:rPr>
          <w:rFonts w:ascii="Times New Roman" w:hAnsi="Times New Roman"/>
          <w:spacing w:val="-3"/>
          <w:sz w:val="28"/>
          <w:szCs w:val="28"/>
        </w:rPr>
        <w:t>меры уменьшения тяжести последствий аварии, которые, в свою очередь,</w:t>
      </w:r>
      <w:r w:rsidRPr="007351C4">
        <w:rPr>
          <w:rFonts w:ascii="Times New Roman" w:hAnsi="Times New Roman"/>
          <w:spacing w:val="-3"/>
          <w:sz w:val="28"/>
          <w:szCs w:val="28"/>
        </w:rPr>
        <w:br/>
      </w:r>
      <w:r w:rsidRPr="007351C4">
        <w:rPr>
          <w:rFonts w:ascii="Times New Roman" w:hAnsi="Times New Roman"/>
          <w:sz w:val="28"/>
          <w:szCs w:val="28"/>
        </w:rPr>
        <w:t>имеют следующие приоритеты:</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меры, предусматриваемые при проектировании опасного объекта (напри</w:t>
      </w:r>
      <w:r w:rsidRPr="007351C4">
        <w:rPr>
          <w:rFonts w:ascii="Times New Roman" w:hAnsi="Times New Roman"/>
          <w:spacing w:val="-1"/>
          <w:sz w:val="28"/>
          <w:szCs w:val="28"/>
        </w:rPr>
        <w:softHyphen/>
      </w:r>
      <w:r w:rsidRPr="007351C4">
        <w:rPr>
          <w:rFonts w:ascii="Times New Roman" w:hAnsi="Times New Roman"/>
          <w:sz w:val="28"/>
          <w:szCs w:val="28"/>
        </w:rPr>
        <w:t>мер, выбор несущих конструкций, запорной арматуры);</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меры, относящиеся к системам противоаварийной защиты и контроля (например, применение газоанализаторов);</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меры, касающиеся готовности организации к локализации и ликвидации последствий аварий.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При необходимости обоснования и оценки эффективности предлагаемых </w:t>
      </w:r>
      <w:r w:rsidRPr="007351C4">
        <w:rPr>
          <w:rFonts w:ascii="Times New Roman" w:hAnsi="Times New Roman"/>
          <w:spacing w:val="-3"/>
          <w:sz w:val="28"/>
          <w:szCs w:val="28"/>
        </w:rPr>
        <w:t>мер уменьшения риска в [61] рекомендуется придерживаться двух альтернатив</w:t>
      </w:r>
      <w:r w:rsidRPr="007351C4">
        <w:rPr>
          <w:rFonts w:ascii="Times New Roman" w:hAnsi="Times New Roman"/>
          <w:spacing w:val="-3"/>
          <w:sz w:val="28"/>
          <w:szCs w:val="28"/>
        </w:rPr>
        <w:softHyphen/>
      </w:r>
      <w:r w:rsidRPr="007351C4">
        <w:rPr>
          <w:rFonts w:ascii="Times New Roman" w:hAnsi="Times New Roman"/>
          <w:sz w:val="28"/>
          <w:szCs w:val="28"/>
        </w:rPr>
        <w:t>ных целей их оптимизации:</w:t>
      </w:r>
    </w:p>
    <w:p w:rsidR="002F49DB" w:rsidRPr="007351C4" w:rsidRDefault="002F49DB" w:rsidP="002F0C8D">
      <w:pPr>
        <w:widowControl w:val="0"/>
        <w:numPr>
          <w:ilvl w:val="0"/>
          <w:numId w:val="10"/>
        </w:numPr>
        <w:shd w:val="clear" w:color="auto" w:fill="FFFFFF"/>
        <w:tabs>
          <w:tab w:val="left" w:pos="504"/>
        </w:tabs>
        <w:autoSpaceDE w:val="0"/>
        <w:autoSpaceDN w:val="0"/>
        <w:adjustRightInd w:val="0"/>
        <w:ind w:left="1080" w:right="-21" w:hanging="360"/>
        <w:rPr>
          <w:rFonts w:ascii="Times New Roman" w:hAnsi="Times New Roman"/>
          <w:spacing w:val="-1"/>
          <w:sz w:val="28"/>
          <w:szCs w:val="28"/>
        </w:rPr>
      </w:pPr>
      <w:r w:rsidRPr="007351C4">
        <w:rPr>
          <w:rFonts w:ascii="Times New Roman" w:hAnsi="Times New Roman"/>
          <w:spacing w:val="-1"/>
          <w:sz w:val="28"/>
          <w:szCs w:val="28"/>
        </w:rPr>
        <w:t>обеспечить максимальное снижение риска при заданных средствах;</w:t>
      </w:r>
    </w:p>
    <w:p w:rsidR="002F49DB" w:rsidRPr="007351C4" w:rsidRDefault="002F49DB" w:rsidP="002F0C8D">
      <w:pPr>
        <w:widowControl w:val="0"/>
        <w:numPr>
          <w:ilvl w:val="0"/>
          <w:numId w:val="10"/>
        </w:numPr>
        <w:shd w:val="clear" w:color="auto" w:fill="FFFFFF"/>
        <w:tabs>
          <w:tab w:val="left" w:pos="504"/>
        </w:tabs>
        <w:autoSpaceDE w:val="0"/>
        <w:autoSpaceDN w:val="0"/>
        <w:adjustRightInd w:val="0"/>
        <w:ind w:left="1080" w:right="-21" w:hanging="360"/>
        <w:rPr>
          <w:rFonts w:ascii="Times New Roman" w:hAnsi="Times New Roman"/>
          <w:spacing w:val="-1"/>
          <w:sz w:val="28"/>
          <w:szCs w:val="28"/>
        </w:rPr>
      </w:pPr>
      <w:r w:rsidRPr="007351C4">
        <w:rPr>
          <w:rFonts w:ascii="Times New Roman" w:hAnsi="Times New Roman"/>
          <w:spacing w:val="-2"/>
          <w:sz w:val="28"/>
          <w:szCs w:val="28"/>
        </w:rPr>
        <w:t>обеспечить снижение риска до приемлемого уровня при минимальных за</w:t>
      </w:r>
      <w:r w:rsidRPr="007351C4">
        <w:rPr>
          <w:rFonts w:ascii="Times New Roman" w:hAnsi="Times New Roman"/>
          <w:spacing w:val="-2"/>
          <w:sz w:val="28"/>
          <w:szCs w:val="28"/>
        </w:rPr>
        <w:softHyphen/>
      </w:r>
      <w:r w:rsidRPr="007351C4">
        <w:rPr>
          <w:rFonts w:ascii="Times New Roman" w:hAnsi="Times New Roman"/>
          <w:sz w:val="28"/>
          <w:szCs w:val="28"/>
        </w:rPr>
        <w:t>тратах.</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Для определения приоритетности выполнения мер по уменьшению риска в </w:t>
      </w:r>
      <w:r w:rsidRPr="007351C4">
        <w:rPr>
          <w:rFonts w:ascii="Times New Roman" w:hAnsi="Times New Roman"/>
          <w:spacing w:val="-2"/>
          <w:sz w:val="28"/>
          <w:szCs w:val="28"/>
        </w:rPr>
        <w:t>условиях заданных средств или ограниченности ресурсов следует:</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определить совокупность мер, которые могут быть реализованы при за</w:t>
      </w:r>
      <w:r w:rsidRPr="007351C4">
        <w:rPr>
          <w:rFonts w:ascii="Times New Roman" w:hAnsi="Times New Roman"/>
          <w:sz w:val="28"/>
          <w:szCs w:val="28"/>
        </w:rPr>
        <w:softHyphen/>
        <w:t>данных объемах финансирования;</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1"/>
          <w:sz w:val="28"/>
          <w:szCs w:val="28"/>
        </w:rPr>
        <w:t>– ранжировать эти меры по показателю «эффективность – затраты»;</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1"/>
          <w:sz w:val="28"/>
          <w:szCs w:val="28"/>
        </w:rPr>
        <w:t>– обосновать и оценить эффективность предлагаемых мер.</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В последние годы технологии анализа риска были успешно использованы для оценки опасностей стихийных бедствий [100] и чрезвычайных ситуаций экологического характера [36]. Учеными Российской академии наук и ЦСИ ГЗ МЧС России разработан научно-методический аппарат анализа стратегиче</w:t>
      </w:r>
      <w:r w:rsidRPr="007351C4">
        <w:rPr>
          <w:rFonts w:ascii="Times New Roman" w:hAnsi="Times New Roman"/>
          <w:sz w:val="28"/>
          <w:szCs w:val="28"/>
        </w:rPr>
        <w:softHyphen/>
      </w:r>
      <w:r w:rsidRPr="007351C4">
        <w:rPr>
          <w:rFonts w:ascii="Times New Roman" w:hAnsi="Times New Roman"/>
          <w:spacing w:val="-1"/>
          <w:sz w:val="28"/>
          <w:szCs w:val="28"/>
        </w:rPr>
        <w:t>ских рисков в основных сферах жизнедеятельности страны, который является важным вкладом в создание современных механизмов управления государст</w:t>
      </w:r>
      <w:r w:rsidRPr="007351C4">
        <w:rPr>
          <w:rFonts w:ascii="Times New Roman" w:hAnsi="Times New Roman"/>
          <w:spacing w:val="-1"/>
          <w:sz w:val="28"/>
          <w:szCs w:val="28"/>
        </w:rPr>
        <w:softHyphen/>
      </w:r>
      <w:r w:rsidRPr="007351C4">
        <w:rPr>
          <w:rFonts w:ascii="Times New Roman" w:hAnsi="Times New Roman"/>
          <w:sz w:val="28"/>
          <w:szCs w:val="28"/>
        </w:rPr>
        <w:t>вом [112].</w:t>
      </w:r>
    </w:p>
    <w:p w:rsidR="002F49DB" w:rsidRPr="007351C4" w:rsidRDefault="002F49DB" w:rsidP="002F49DB">
      <w:pPr>
        <w:ind w:right="-21" w:firstLine="426"/>
        <w:rPr>
          <w:rFonts w:ascii="Times New Roman" w:hAnsi="Times New Roman"/>
          <w:sz w:val="28"/>
          <w:szCs w:val="28"/>
        </w:rPr>
      </w:pPr>
    </w:p>
    <w:p w:rsidR="002F49DB" w:rsidRDefault="002F49DB" w:rsidP="002F49DB">
      <w:pPr>
        <w:ind w:right="-21" w:firstLine="426"/>
        <w:rPr>
          <w:rFonts w:ascii="Times New Roman" w:hAnsi="Times New Roman"/>
          <w:sz w:val="28"/>
          <w:szCs w:val="28"/>
        </w:rPr>
      </w:pPr>
    </w:p>
    <w:p w:rsidR="00CE7D81" w:rsidRDefault="00CE7D81" w:rsidP="002F49DB">
      <w:pPr>
        <w:ind w:right="-21" w:firstLine="426"/>
        <w:rPr>
          <w:rFonts w:ascii="Times New Roman" w:hAnsi="Times New Roman"/>
          <w:sz w:val="28"/>
          <w:szCs w:val="28"/>
        </w:rPr>
      </w:pPr>
    </w:p>
    <w:p w:rsidR="00CE7D81" w:rsidRDefault="00CE7D81" w:rsidP="002F49DB">
      <w:pPr>
        <w:ind w:right="-21" w:firstLine="426"/>
        <w:rPr>
          <w:rFonts w:ascii="Times New Roman" w:hAnsi="Times New Roman"/>
          <w:sz w:val="28"/>
          <w:szCs w:val="28"/>
        </w:rPr>
      </w:pPr>
    </w:p>
    <w:p w:rsidR="00CE7D81" w:rsidRPr="007351C4" w:rsidRDefault="00CE7D81" w:rsidP="002F49DB">
      <w:pPr>
        <w:ind w:right="-21" w:firstLine="426"/>
        <w:rPr>
          <w:rFonts w:ascii="Times New Roman" w:hAnsi="Times New Roman"/>
          <w:sz w:val="28"/>
          <w:szCs w:val="28"/>
        </w:rPr>
      </w:pPr>
    </w:p>
    <w:p w:rsidR="002F49DB" w:rsidRPr="007351C4" w:rsidRDefault="002F49DB" w:rsidP="002F49DB">
      <w:pPr>
        <w:ind w:right="-21" w:firstLine="426"/>
        <w:rPr>
          <w:rFonts w:ascii="Times New Roman" w:hAnsi="Times New Roman"/>
          <w:sz w:val="28"/>
          <w:szCs w:val="28"/>
        </w:rPr>
      </w:pPr>
      <w:r w:rsidRPr="007351C4">
        <w:rPr>
          <w:rFonts w:ascii="Times New Roman" w:hAnsi="Times New Roman"/>
          <w:sz w:val="28"/>
          <w:szCs w:val="28"/>
        </w:rPr>
        <w:t>8.2. Технологии и средства управления в кризисных ситуациях.</w:t>
      </w:r>
    </w:p>
    <w:p w:rsidR="002F49DB" w:rsidRPr="007351C4" w:rsidRDefault="002F49DB" w:rsidP="002F49DB">
      <w:pPr>
        <w:ind w:right="-21" w:firstLine="426"/>
        <w:rPr>
          <w:rFonts w:ascii="Times New Roman" w:hAnsi="Times New Roman"/>
          <w:sz w:val="28"/>
          <w:szCs w:val="28"/>
        </w:rPr>
      </w:pPr>
    </w:p>
    <w:p w:rsidR="002F49DB" w:rsidRPr="007351C4" w:rsidRDefault="002F49DB" w:rsidP="002F49DB">
      <w:pPr>
        <w:shd w:val="clear" w:color="auto" w:fill="FFFFFF"/>
        <w:ind w:left="461" w:right="-21" w:hanging="461"/>
        <w:rPr>
          <w:rFonts w:ascii="Times New Roman" w:hAnsi="Times New Roman"/>
          <w:sz w:val="28"/>
          <w:szCs w:val="28"/>
        </w:rPr>
      </w:pPr>
      <w:r w:rsidRPr="007351C4">
        <w:rPr>
          <w:rFonts w:ascii="Times New Roman" w:hAnsi="Times New Roman"/>
          <w:bCs/>
          <w:spacing w:val="-7"/>
          <w:sz w:val="28"/>
          <w:szCs w:val="28"/>
        </w:rPr>
        <w:t xml:space="preserve">Основы управления в области гражданской обороны </w:t>
      </w:r>
      <w:r w:rsidRPr="007351C4">
        <w:rPr>
          <w:rFonts w:ascii="Times New Roman" w:hAnsi="Times New Roman"/>
          <w:bCs/>
          <w:spacing w:val="-4"/>
          <w:sz w:val="28"/>
          <w:szCs w:val="28"/>
        </w:rPr>
        <w:t>и защиты населения от чрезвычайных ситуаций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4"/>
          <w:sz w:val="28"/>
          <w:szCs w:val="28"/>
        </w:rPr>
        <w:t xml:space="preserve">Система управления в области гражданской обороны и защиты населения от </w:t>
      </w:r>
      <w:r w:rsidRPr="007351C4">
        <w:rPr>
          <w:rFonts w:ascii="Times New Roman" w:hAnsi="Times New Roman"/>
          <w:spacing w:val="-3"/>
          <w:sz w:val="28"/>
          <w:szCs w:val="28"/>
        </w:rPr>
        <w:t xml:space="preserve">чрезвычайных ситуаций является сложной иерархической структурой, в которой </w:t>
      </w:r>
      <w:r w:rsidRPr="007351C4">
        <w:rPr>
          <w:rFonts w:ascii="Times New Roman" w:hAnsi="Times New Roman"/>
          <w:spacing w:val="-4"/>
          <w:sz w:val="28"/>
          <w:szCs w:val="28"/>
        </w:rPr>
        <w:t>используются централизованный и децентрализованный принципы управления.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При этом управление на федеральном, межрегиональном и региональном </w:t>
      </w:r>
      <w:r w:rsidRPr="007351C4">
        <w:rPr>
          <w:rFonts w:ascii="Times New Roman" w:hAnsi="Times New Roman"/>
          <w:spacing w:val="-1"/>
          <w:sz w:val="28"/>
          <w:szCs w:val="28"/>
        </w:rPr>
        <w:t>уровнях направлено главным образом на решение перспективных, долгосроч</w:t>
      </w:r>
      <w:r w:rsidRPr="007351C4">
        <w:rPr>
          <w:rFonts w:ascii="Times New Roman" w:hAnsi="Times New Roman"/>
          <w:spacing w:val="-1"/>
          <w:sz w:val="28"/>
          <w:szCs w:val="28"/>
        </w:rPr>
        <w:softHyphen/>
      </w:r>
      <w:r w:rsidRPr="007351C4">
        <w:rPr>
          <w:rFonts w:ascii="Times New Roman" w:hAnsi="Times New Roman"/>
          <w:spacing w:val="-3"/>
          <w:sz w:val="28"/>
          <w:szCs w:val="28"/>
        </w:rPr>
        <w:t xml:space="preserve">ных задач, формирование целевых установок и стратегий управления риском, а </w:t>
      </w:r>
      <w:r w:rsidRPr="007351C4">
        <w:rPr>
          <w:rFonts w:ascii="Times New Roman" w:hAnsi="Times New Roman"/>
          <w:sz w:val="28"/>
          <w:szCs w:val="28"/>
        </w:rPr>
        <w:t>также необходимой законодательной и нормативной правовой базы в интере</w:t>
      </w:r>
      <w:r w:rsidRPr="007351C4">
        <w:rPr>
          <w:rFonts w:ascii="Times New Roman" w:hAnsi="Times New Roman"/>
          <w:sz w:val="28"/>
          <w:szCs w:val="28"/>
        </w:rPr>
        <w:softHyphen/>
        <w:t>сах обеспечения реализации мероприятий гражданской защиты.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 xml:space="preserve">Обычно рассматриваются три стратегии управления в области гражданской </w:t>
      </w:r>
      <w:r w:rsidRPr="007351C4">
        <w:rPr>
          <w:rFonts w:ascii="Times New Roman" w:hAnsi="Times New Roman"/>
          <w:spacing w:val="-1"/>
          <w:sz w:val="28"/>
          <w:szCs w:val="28"/>
        </w:rPr>
        <w:t>обороны и защиты населения от ЧС, название и смысл которых, применитель</w:t>
      </w:r>
      <w:r w:rsidRPr="007351C4">
        <w:rPr>
          <w:rFonts w:ascii="Times New Roman" w:hAnsi="Times New Roman"/>
          <w:spacing w:val="-1"/>
          <w:sz w:val="28"/>
          <w:szCs w:val="28"/>
        </w:rPr>
        <w:softHyphen/>
      </w:r>
      <w:r w:rsidRPr="007351C4">
        <w:rPr>
          <w:rFonts w:ascii="Times New Roman" w:hAnsi="Times New Roman"/>
          <w:spacing w:val="-3"/>
          <w:sz w:val="28"/>
          <w:szCs w:val="28"/>
        </w:rPr>
        <w:t>но к рассматриваемому виду управления, могут быть сформулированы следую</w:t>
      </w:r>
      <w:r w:rsidRPr="007351C4">
        <w:rPr>
          <w:rFonts w:ascii="Times New Roman" w:hAnsi="Times New Roman"/>
          <w:spacing w:val="-3"/>
          <w:sz w:val="28"/>
          <w:szCs w:val="28"/>
        </w:rPr>
        <w:softHyphen/>
      </w:r>
      <w:r w:rsidRPr="007351C4">
        <w:rPr>
          <w:rFonts w:ascii="Times New Roman" w:hAnsi="Times New Roman"/>
          <w:sz w:val="28"/>
          <w:szCs w:val="28"/>
        </w:rPr>
        <w:t>щим образом:</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стратегия предотвращения причин возникновения бедствий;</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xml:space="preserve">– стратегия локализации аварий, катастроф, опасных природных явлений и </w:t>
      </w:r>
      <w:r w:rsidRPr="007351C4">
        <w:rPr>
          <w:rFonts w:ascii="Times New Roman" w:hAnsi="Times New Roman"/>
          <w:sz w:val="28"/>
          <w:szCs w:val="28"/>
        </w:rPr>
        <w:t>предотвращения формирования опасной обстановки, когда причину возник</w:t>
      </w:r>
      <w:r w:rsidRPr="007351C4">
        <w:rPr>
          <w:rFonts w:ascii="Times New Roman" w:hAnsi="Times New Roman"/>
          <w:sz w:val="28"/>
          <w:szCs w:val="28"/>
        </w:rPr>
        <w:softHyphen/>
        <w:t>новения той или иной аварии, катастрофы и опасного природного явления устранить невозможно и начинается «цепная реакция» событий, ведущих к бедствию;</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5"/>
          <w:sz w:val="28"/>
          <w:szCs w:val="28"/>
        </w:rPr>
        <w:t>– стратегия максимально возможного недопущения или ослабления воздейст</w:t>
      </w:r>
      <w:r w:rsidRPr="007351C4">
        <w:rPr>
          <w:rFonts w:ascii="Times New Roman" w:hAnsi="Times New Roman"/>
          <w:spacing w:val="-5"/>
          <w:sz w:val="28"/>
          <w:szCs w:val="28"/>
        </w:rPr>
        <w:softHyphen/>
        <w:t>вий поражающих факторов на людей и окружающую среду и ликвидации послед</w:t>
      </w:r>
      <w:r w:rsidRPr="007351C4">
        <w:rPr>
          <w:rFonts w:ascii="Times New Roman" w:hAnsi="Times New Roman"/>
          <w:spacing w:val="-5"/>
          <w:sz w:val="28"/>
          <w:szCs w:val="28"/>
        </w:rPr>
        <w:softHyphen/>
      </w:r>
      <w:r w:rsidRPr="007351C4">
        <w:rPr>
          <w:rFonts w:ascii="Times New Roman" w:hAnsi="Times New Roman"/>
          <w:spacing w:val="-3"/>
          <w:sz w:val="28"/>
          <w:szCs w:val="28"/>
        </w:rPr>
        <w:t>ствий аварий, катастроф и опасных природных явлений в кратчайшие сроки.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Оперативное управление гражданской обороной и защитой населения от чрезвычайных ситуаций включает:</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выявление, оценку и прогнозирование развития обстановки;</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организацию и осуществление контроля за развитием обстановки;</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выработку и принятие управленческих решений;</w:t>
      </w:r>
    </w:p>
    <w:p w:rsidR="002F49DB"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5"/>
          <w:sz w:val="28"/>
          <w:szCs w:val="28"/>
        </w:rPr>
        <w:t xml:space="preserve">– доведение задач до сил и средств, привлекаемых для реализации принятых </w:t>
      </w:r>
      <w:r w:rsidRPr="007351C4">
        <w:rPr>
          <w:rFonts w:ascii="Times New Roman" w:hAnsi="Times New Roman"/>
          <w:spacing w:val="-1"/>
          <w:sz w:val="28"/>
          <w:szCs w:val="28"/>
        </w:rPr>
        <w:t>решений, информирование населения и общественности об обстановке и при</w:t>
      </w:r>
      <w:r w:rsidRPr="007351C4">
        <w:rPr>
          <w:rFonts w:ascii="Times New Roman" w:hAnsi="Times New Roman"/>
          <w:spacing w:val="-1"/>
          <w:sz w:val="28"/>
          <w:szCs w:val="28"/>
        </w:rPr>
        <w:softHyphen/>
      </w:r>
      <w:r w:rsidRPr="007351C4">
        <w:rPr>
          <w:rFonts w:ascii="Times New Roman" w:hAnsi="Times New Roman"/>
          <w:sz w:val="28"/>
          <w:szCs w:val="28"/>
        </w:rPr>
        <w:t>нимаемых мерах по защите населения и территорий;</w:t>
      </w:r>
      <w:r w:rsidRPr="00C26926">
        <w:rPr>
          <w:rFonts w:ascii="Times New Roman" w:hAnsi="Times New Roman"/>
          <w:sz w:val="28"/>
          <w:szCs w:val="28"/>
        </w:rPr>
        <w:t xml:space="preserve"> </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Система управления гражданской обороной и защитой населения от чрез</w:t>
      </w:r>
      <w:r w:rsidRPr="007351C4">
        <w:rPr>
          <w:rFonts w:ascii="Times New Roman" w:hAnsi="Times New Roman"/>
          <w:sz w:val="28"/>
          <w:szCs w:val="28"/>
        </w:rPr>
        <w:softHyphen/>
        <w:t>вычайных ситуаций имеет государственный статус. Общее управление систе</w:t>
      </w:r>
      <w:r w:rsidRPr="007351C4">
        <w:rPr>
          <w:rFonts w:ascii="Times New Roman" w:hAnsi="Times New Roman"/>
          <w:sz w:val="28"/>
          <w:szCs w:val="28"/>
        </w:rPr>
        <w:softHyphen/>
      </w:r>
      <w:r w:rsidRPr="007351C4">
        <w:rPr>
          <w:rFonts w:ascii="Times New Roman" w:hAnsi="Times New Roman"/>
          <w:spacing w:val="-1"/>
          <w:sz w:val="28"/>
          <w:szCs w:val="28"/>
        </w:rPr>
        <w:t>мой, ее подсистемами и звеньями соответственно осуществляют высшие дол</w:t>
      </w:r>
      <w:r w:rsidRPr="007351C4">
        <w:rPr>
          <w:rFonts w:ascii="Times New Roman" w:hAnsi="Times New Roman"/>
          <w:spacing w:val="-1"/>
          <w:sz w:val="28"/>
          <w:szCs w:val="28"/>
        </w:rPr>
        <w:softHyphen/>
      </w:r>
      <w:r w:rsidRPr="007351C4">
        <w:rPr>
          <w:rFonts w:ascii="Times New Roman" w:hAnsi="Times New Roman"/>
          <w:sz w:val="28"/>
          <w:szCs w:val="28"/>
        </w:rPr>
        <w:t>жностные лица государства, регионов, муниципальных образований и органи</w:t>
      </w:r>
      <w:r w:rsidRPr="007351C4">
        <w:rPr>
          <w:rFonts w:ascii="Times New Roman" w:hAnsi="Times New Roman"/>
          <w:sz w:val="28"/>
          <w:szCs w:val="28"/>
        </w:rPr>
        <w:softHyphen/>
        <w:t>заций, а непосредственное – специально уполномоченные органы государст</w:t>
      </w:r>
      <w:r w:rsidRPr="007351C4">
        <w:rPr>
          <w:rFonts w:ascii="Times New Roman" w:hAnsi="Times New Roman"/>
          <w:sz w:val="28"/>
          <w:szCs w:val="28"/>
        </w:rPr>
        <w:softHyphen/>
      </w:r>
      <w:r w:rsidRPr="007351C4">
        <w:rPr>
          <w:rFonts w:ascii="Times New Roman" w:hAnsi="Times New Roman"/>
          <w:spacing w:val="-1"/>
          <w:sz w:val="28"/>
          <w:szCs w:val="28"/>
        </w:rPr>
        <w:t>венного управления, имеющие статус самостоятельного ведомства (МЧС Рос</w:t>
      </w:r>
      <w:r w:rsidRPr="007351C4">
        <w:rPr>
          <w:rFonts w:ascii="Times New Roman" w:hAnsi="Times New Roman"/>
          <w:spacing w:val="-1"/>
          <w:sz w:val="28"/>
          <w:szCs w:val="28"/>
        </w:rPr>
        <w:softHyphen/>
      </w:r>
      <w:r w:rsidRPr="007351C4">
        <w:rPr>
          <w:rFonts w:ascii="Times New Roman" w:hAnsi="Times New Roman"/>
          <w:spacing w:val="-2"/>
          <w:sz w:val="28"/>
          <w:szCs w:val="28"/>
        </w:rPr>
        <w:t>сии и его территориальные органы) или специальные структурные подразделе</w:t>
      </w:r>
      <w:r w:rsidRPr="007351C4">
        <w:rPr>
          <w:rFonts w:ascii="Times New Roman" w:hAnsi="Times New Roman"/>
          <w:spacing w:val="-2"/>
          <w:sz w:val="28"/>
          <w:szCs w:val="28"/>
        </w:rPr>
        <w:softHyphen/>
        <w:t>ния в федеральных органах исполнительной власти, органах местного самоуп</w:t>
      </w:r>
      <w:r w:rsidRPr="007351C4">
        <w:rPr>
          <w:rFonts w:ascii="Times New Roman" w:hAnsi="Times New Roman"/>
          <w:spacing w:val="-2"/>
          <w:sz w:val="28"/>
          <w:szCs w:val="28"/>
        </w:rPr>
        <w:softHyphen/>
      </w:r>
      <w:r w:rsidRPr="007351C4">
        <w:rPr>
          <w:rFonts w:ascii="Times New Roman" w:hAnsi="Times New Roman"/>
          <w:sz w:val="28"/>
          <w:szCs w:val="28"/>
        </w:rPr>
        <w:t>равления и организациях (отделы, секторы, специально назначенные лица).</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Управление гражданской обороной и защитой населения от чрезвычайных ситуаций в России осуществляется по следующей схеме.</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В соответствии с Конституцией Российской Федерации и федеральными за</w:t>
      </w:r>
      <w:r w:rsidRPr="007351C4">
        <w:rPr>
          <w:rFonts w:ascii="Times New Roman" w:hAnsi="Times New Roman"/>
          <w:spacing w:val="-2"/>
          <w:sz w:val="28"/>
          <w:szCs w:val="28"/>
        </w:rPr>
        <w:softHyphen/>
      </w:r>
      <w:r w:rsidRPr="007351C4">
        <w:rPr>
          <w:rFonts w:ascii="Times New Roman" w:hAnsi="Times New Roman"/>
          <w:sz w:val="28"/>
          <w:szCs w:val="28"/>
        </w:rPr>
        <w:t xml:space="preserve">конами Президент Российской Федерации определяет политику в области </w:t>
      </w:r>
      <w:r w:rsidRPr="007351C4">
        <w:rPr>
          <w:rFonts w:ascii="Times New Roman" w:hAnsi="Times New Roman"/>
          <w:spacing w:val="-1"/>
          <w:sz w:val="28"/>
          <w:szCs w:val="28"/>
        </w:rPr>
        <w:t>гражданской обороны и защиты населения от чрезвычайных ситуаций, руково</w:t>
      </w:r>
      <w:r w:rsidRPr="007351C4">
        <w:rPr>
          <w:rFonts w:ascii="Times New Roman" w:hAnsi="Times New Roman"/>
          <w:spacing w:val="-1"/>
          <w:sz w:val="28"/>
          <w:szCs w:val="28"/>
        </w:rPr>
        <w:softHyphen/>
        <w:t>дит деятельностью МЧС России, утверждает План гражданской обороны и за</w:t>
      </w:r>
      <w:r w:rsidRPr="007351C4">
        <w:rPr>
          <w:rFonts w:ascii="Times New Roman" w:hAnsi="Times New Roman"/>
          <w:spacing w:val="-1"/>
          <w:sz w:val="28"/>
          <w:szCs w:val="28"/>
        </w:rPr>
        <w:softHyphen/>
      </w:r>
      <w:r w:rsidRPr="007351C4">
        <w:rPr>
          <w:rFonts w:ascii="Times New Roman" w:hAnsi="Times New Roman"/>
          <w:sz w:val="28"/>
          <w:szCs w:val="28"/>
        </w:rPr>
        <w:t>щиты населения Российской Федерации.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Правительство Российской Федерации осуществляет организацию и веде</w:t>
      </w:r>
      <w:r w:rsidRPr="007351C4">
        <w:rPr>
          <w:rFonts w:ascii="Times New Roman" w:hAnsi="Times New Roman"/>
          <w:sz w:val="28"/>
          <w:szCs w:val="28"/>
        </w:rPr>
        <w:softHyphen/>
        <w:t>ние гражданской защиты, в т.ч. руководство РСЧС и координацию деятельно</w:t>
      </w:r>
      <w:r w:rsidRPr="007351C4">
        <w:rPr>
          <w:rFonts w:ascii="Times New Roman" w:hAnsi="Times New Roman"/>
          <w:sz w:val="28"/>
          <w:szCs w:val="28"/>
        </w:rPr>
        <w:softHyphen/>
        <w:t>сти МЧС России.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Органы исполнительной власти субъектов Российской Федерации, органы </w:t>
      </w:r>
      <w:r w:rsidRPr="007351C4">
        <w:rPr>
          <w:rFonts w:ascii="Times New Roman" w:hAnsi="Times New Roman"/>
          <w:spacing w:val="-2"/>
          <w:sz w:val="28"/>
          <w:szCs w:val="28"/>
        </w:rPr>
        <w:t xml:space="preserve">местного самоуправления и организации организуют проведение мероприятий </w:t>
      </w:r>
      <w:r w:rsidRPr="007351C4">
        <w:rPr>
          <w:rFonts w:ascii="Times New Roman" w:hAnsi="Times New Roman"/>
          <w:spacing w:val="-3"/>
          <w:sz w:val="28"/>
          <w:szCs w:val="28"/>
        </w:rPr>
        <w:t xml:space="preserve">по гражданской обороне защите населения, разрабатывают и реализуют планы </w:t>
      </w:r>
      <w:r w:rsidRPr="007351C4">
        <w:rPr>
          <w:rFonts w:ascii="Times New Roman" w:hAnsi="Times New Roman"/>
          <w:spacing w:val="-1"/>
          <w:sz w:val="28"/>
          <w:szCs w:val="28"/>
        </w:rPr>
        <w:t>гражданской обороны и защиты населения и планы действий по предупрежде</w:t>
      </w:r>
      <w:r w:rsidRPr="007351C4">
        <w:rPr>
          <w:rFonts w:ascii="Times New Roman" w:hAnsi="Times New Roman"/>
          <w:spacing w:val="-1"/>
          <w:sz w:val="28"/>
          <w:szCs w:val="28"/>
        </w:rPr>
        <w:softHyphen/>
      </w:r>
      <w:r w:rsidRPr="007351C4">
        <w:rPr>
          <w:rFonts w:ascii="Times New Roman" w:hAnsi="Times New Roman"/>
          <w:sz w:val="28"/>
          <w:szCs w:val="28"/>
        </w:rPr>
        <w:t>нию и ликвидации чрезвычайных ситуаций.</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 xml:space="preserve">Непосредственное управление гражданской обороной и защитой населения </w:t>
      </w:r>
      <w:r w:rsidRPr="007351C4">
        <w:rPr>
          <w:rFonts w:ascii="Times New Roman" w:hAnsi="Times New Roman"/>
          <w:spacing w:val="-1"/>
          <w:sz w:val="28"/>
          <w:szCs w:val="28"/>
        </w:rPr>
        <w:t>осуществляют специально созданные на всех уровнях органы управления: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комиссии по предупреждению и ликвидации чрезвычайных ситуаций и обеспечению пожарной безопасности (КЧС);</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постоянно действующие органы управления, специально уполномочен</w:t>
      </w:r>
      <w:r w:rsidRPr="007351C4">
        <w:rPr>
          <w:rFonts w:ascii="Times New Roman" w:hAnsi="Times New Roman"/>
          <w:sz w:val="28"/>
          <w:szCs w:val="28"/>
        </w:rPr>
        <w:softHyphen/>
      </w:r>
      <w:r w:rsidRPr="007351C4">
        <w:rPr>
          <w:rFonts w:ascii="Times New Roman" w:hAnsi="Times New Roman"/>
          <w:spacing w:val="-1"/>
          <w:sz w:val="28"/>
          <w:szCs w:val="28"/>
        </w:rPr>
        <w:t xml:space="preserve">ные на решение задач в области гражданской обороны и защиты населения и </w:t>
      </w:r>
      <w:r w:rsidRPr="007351C4">
        <w:rPr>
          <w:rFonts w:ascii="Times New Roman" w:hAnsi="Times New Roman"/>
          <w:sz w:val="28"/>
          <w:szCs w:val="28"/>
        </w:rPr>
        <w:t>территорий от чрезвычайных ситуаций (органы управления ГОЧС);</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органы повседневного управления (центры управления в кризисных ситу</w:t>
      </w:r>
      <w:r w:rsidRPr="007351C4">
        <w:rPr>
          <w:rFonts w:ascii="Times New Roman" w:hAnsi="Times New Roman"/>
          <w:spacing w:val="-1"/>
          <w:sz w:val="28"/>
          <w:szCs w:val="28"/>
        </w:rPr>
        <w:softHyphen/>
      </w:r>
      <w:r w:rsidRPr="007351C4">
        <w:rPr>
          <w:rFonts w:ascii="Times New Roman" w:hAnsi="Times New Roman"/>
          <w:sz w:val="28"/>
          <w:szCs w:val="28"/>
        </w:rPr>
        <w:t>ациях, дежурно-диспетчерские службы).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Как показывает опыт более 15-летней деятельности МЧС России, система управления гражданской обороной и защитой населения в стране достаточно </w:t>
      </w:r>
      <w:r w:rsidRPr="007351C4">
        <w:rPr>
          <w:rFonts w:ascii="Times New Roman" w:hAnsi="Times New Roman"/>
          <w:spacing w:val="-3"/>
          <w:sz w:val="28"/>
          <w:szCs w:val="28"/>
        </w:rPr>
        <w:t>успешно функционирует, о чем свидетельствуют определенные успехи, достиг</w:t>
      </w:r>
      <w:r w:rsidRPr="007351C4">
        <w:rPr>
          <w:rFonts w:ascii="Times New Roman" w:hAnsi="Times New Roman"/>
          <w:spacing w:val="-3"/>
          <w:sz w:val="28"/>
          <w:szCs w:val="28"/>
        </w:rPr>
        <w:softHyphen/>
      </w:r>
      <w:r w:rsidRPr="007351C4">
        <w:rPr>
          <w:rFonts w:ascii="Times New Roman" w:hAnsi="Times New Roman"/>
          <w:spacing w:val="-2"/>
          <w:sz w:val="28"/>
          <w:szCs w:val="28"/>
        </w:rPr>
        <w:t>нутые в последние годы по предупреждению чрезвычайных ситуаций, повыше</w:t>
      </w:r>
      <w:r w:rsidRPr="007351C4">
        <w:rPr>
          <w:rFonts w:ascii="Times New Roman" w:hAnsi="Times New Roman"/>
          <w:spacing w:val="-2"/>
          <w:sz w:val="28"/>
          <w:szCs w:val="28"/>
        </w:rPr>
        <w:softHyphen/>
      </w:r>
      <w:r w:rsidRPr="007351C4">
        <w:rPr>
          <w:rFonts w:ascii="Times New Roman" w:hAnsi="Times New Roman"/>
          <w:sz w:val="28"/>
          <w:szCs w:val="28"/>
        </w:rPr>
        <w:t>нию оперативности реагирования на них в случае возникновения, снижению гибели людей в чрезвычайных ситуациях и при пожарах, увеличению числа спасенных при бедствиях.</w:t>
      </w:r>
    </w:p>
    <w:p w:rsidR="002F49DB" w:rsidRPr="007351C4" w:rsidRDefault="002F49DB" w:rsidP="002F49DB">
      <w:pPr>
        <w:shd w:val="clear" w:color="auto" w:fill="FFFFFF"/>
        <w:ind w:right="-21" w:firstLine="283"/>
        <w:rPr>
          <w:rFonts w:ascii="Times New Roman" w:hAnsi="Times New Roman"/>
          <w:sz w:val="28"/>
          <w:szCs w:val="28"/>
        </w:rPr>
        <w:sectPr w:rsidR="002F49DB" w:rsidRPr="007351C4" w:rsidSect="00C26926">
          <w:type w:val="continuous"/>
          <w:pgSz w:w="11909" w:h="16834"/>
          <w:pgMar w:top="1440" w:right="994" w:bottom="720" w:left="1134" w:header="720" w:footer="720" w:gutter="0"/>
          <w:cols w:space="60"/>
          <w:noEndnote/>
        </w:sectPr>
      </w:pP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Основой этой системы является, безусловно, система управления МЧС России.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4"/>
          <w:sz w:val="28"/>
          <w:szCs w:val="28"/>
        </w:rPr>
        <w:t>Система управления МЧС России как составная часть общей системы управ</w:t>
      </w:r>
      <w:r w:rsidRPr="007351C4">
        <w:rPr>
          <w:rFonts w:ascii="Times New Roman" w:hAnsi="Times New Roman"/>
          <w:spacing w:val="-4"/>
          <w:sz w:val="28"/>
          <w:szCs w:val="28"/>
        </w:rPr>
        <w:softHyphen/>
      </w:r>
      <w:r w:rsidRPr="007351C4">
        <w:rPr>
          <w:rFonts w:ascii="Times New Roman" w:hAnsi="Times New Roman"/>
          <w:spacing w:val="-5"/>
          <w:sz w:val="28"/>
          <w:szCs w:val="28"/>
        </w:rPr>
        <w:t>ления государства функционирует самостоятельно и в тесной взаимосвязи с дру</w:t>
      </w:r>
      <w:r w:rsidRPr="007351C4">
        <w:rPr>
          <w:rFonts w:ascii="Times New Roman" w:hAnsi="Times New Roman"/>
          <w:spacing w:val="-5"/>
          <w:sz w:val="28"/>
          <w:szCs w:val="28"/>
        </w:rPr>
        <w:softHyphen/>
      </w:r>
      <w:r w:rsidRPr="007351C4">
        <w:rPr>
          <w:rFonts w:ascii="Times New Roman" w:hAnsi="Times New Roman"/>
          <w:spacing w:val="-3"/>
          <w:sz w:val="28"/>
          <w:szCs w:val="28"/>
        </w:rPr>
        <w:t>гими государственными органами управления, выступая при этом в роли управ</w:t>
      </w:r>
      <w:r w:rsidRPr="007351C4">
        <w:rPr>
          <w:rFonts w:ascii="Times New Roman" w:hAnsi="Times New Roman"/>
          <w:spacing w:val="-3"/>
          <w:sz w:val="28"/>
          <w:szCs w:val="28"/>
        </w:rPr>
        <w:softHyphen/>
        <w:t>ляющего и управляемого объекта в сложившейся к настоящему времени иерар</w:t>
      </w:r>
      <w:r w:rsidRPr="007351C4">
        <w:rPr>
          <w:rFonts w:ascii="Times New Roman" w:hAnsi="Times New Roman"/>
          <w:spacing w:val="-3"/>
          <w:sz w:val="28"/>
          <w:szCs w:val="28"/>
        </w:rPr>
        <w:softHyphen/>
      </w:r>
      <w:r w:rsidRPr="007351C4">
        <w:rPr>
          <w:rFonts w:ascii="Times New Roman" w:hAnsi="Times New Roman"/>
          <w:spacing w:val="-2"/>
          <w:sz w:val="28"/>
          <w:szCs w:val="28"/>
        </w:rPr>
        <w:t>хической структуре задач и функций органов государственного управления.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Она представляет собой совокупность функционально связанных органов управления, пунктов управления, систем связи и оповещения, автоматизиро</w:t>
      </w:r>
      <w:r w:rsidRPr="007351C4">
        <w:rPr>
          <w:rFonts w:ascii="Times New Roman" w:hAnsi="Times New Roman"/>
          <w:sz w:val="28"/>
          <w:szCs w:val="28"/>
        </w:rPr>
        <w:softHyphen/>
      </w:r>
      <w:r w:rsidRPr="007351C4">
        <w:rPr>
          <w:rFonts w:ascii="Times New Roman" w:hAnsi="Times New Roman"/>
          <w:spacing w:val="-2"/>
          <w:sz w:val="28"/>
          <w:szCs w:val="28"/>
        </w:rPr>
        <w:t>ванных систем управления и предназначена для руководства силами и средст</w:t>
      </w:r>
      <w:r w:rsidRPr="007351C4">
        <w:rPr>
          <w:rFonts w:ascii="Times New Roman" w:hAnsi="Times New Roman"/>
          <w:spacing w:val="-2"/>
          <w:sz w:val="28"/>
          <w:szCs w:val="28"/>
        </w:rPr>
        <w:softHyphen/>
      </w:r>
      <w:r w:rsidRPr="007351C4">
        <w:rPr>
          <w:rFonts w:ascii="Times New Roman" w:hAnsi="Times New Roman"/>
          <w:spacing w:val="-3"/>
          <w:sz w:val="28"/>
          <w:szCs w:val="28"/>
        </w:rPr>
        <w:t>вами в мирное и военное время в целях достижения максимально эффективно</w:t>
      </w:r>
      <w:r w:rsidRPr="007351C4">
        <w:rPr>
          <w:rFonts w:ascii="Times New Roman" w:hAnsi="Times New Roman"/>
          <w:spacing w:val="-3"/>
          <w:sz w:val="28"/>
          <w:szCs w:val="28"/>
        </w:rPr>
        <w:softHyphen/>
      </w:r>
      <w:r w:rsidRPr="007351C4">
        <w:rPr>
          <w:rFonts w:ascii="Times New Roman" w:hAnsi="Times New Roman"/>
          <w:sz w:val="28"/>
          <w:szCs w:val="28"/>
        </w:rPr>
        <w:t>го их использования при решении задач гражданской защиты.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На сегодня система управления МЧС России включает центральный аппа</w:t>
      </w:r>
      <w:r w:rsidRPr="007351C4">
        <w:rPr>
          <w:rFonts w:ascii="Times New Roman" w:hAnsi="Times New Roman"/>
          <w:sz w:val="28"/>
          <w:szCs w:val="28"/>
        </w:rPr>
        <w:softHyphen/>
        <w:t>рат Министерства, территориальные органы управления (региональные цент</w:t>
      </w:r>
      <w:r w:rsidRPr="007351C4">
        <w:rPr>
          <w:rFonts w:ascii="Times New Roman" w:hAnsi="Times New Roman"/>
          <w:sz w:val="28"/>
          <w:szCs w:val="28"/>
        </w:rPr>
        <w:softHyphen/>
        <w:t xml:space="preserve">ры по делам гражданской обороны, чрезвычайным ситуациям и ликвидации </w:t>
      </w:r>
      <w:r w:rsidRPr="007351C4">
        <w:rPr>
          <w:rFonts w:ascii="Times New Roman" w:hAnsi="Times New Roman"/>
          <w:spacing w:val="-1"/>
          <w:sz w:val="28"/>
          <w:szCs w:val="28"/>
        </w:rPr>
        <w:t>последствий стихийных бедствий и главные управления МЧС России по субъ</w:t>
      </w:r>
      <w:r w:rsidRPr="007351C4">
        <w:rPr>
          <w:rFonts w:ascii="Times New Roman" w:hAnsi="Times New Roman"/>
          <w:spacing w:val="-1"/>
          <w:sz w:val="28"/>
          <w:szCs w:val="28"/>
        </w:rPr>
        <w:softHyphen/>
      </w:r>
      <w:r w:rsidRPr="007351C4">
        <w:rPr>
          <w:rFonts w:ascii="Times New Roman" w:hAnsi="Times New Roman"/>
          <w:sz w:val="28"/>
          <w:szCs w:val="28"/>
        </w:rPr>
        <w:t>ектам Российской Федерации), национальный центр управления в кризисных ситуациях (НЦУКС), центры управления в кризисных ситуациях, оператив</w:t>
      </w:r>
      <w:r w:rsidRPr="007351C4">
        <w:rPr>
          <w:rFonts w:ascii="Times New Roman" w:hAnsi="Times New Roman"/>
          <w:sz w:val="28"/>
          <w:szCs w:val="28"/>
        </w:rPr>
        <w:softHyphen/>
        <w:t>но-дежурные службы в подведомственных подразделениях, пункты управле</w:t>
      </w:r>
      <w:r w:rsidRPr="007351C4">
        <w:rPr>
          <w:rFonts w:ascii="Times New Roman" w:hAnsi="Times New Roman"/>
          <w:sz w:val="28"/>
          <w:szCs w:val="28"/>
        </w:rPr>
        <w:softHyphen/>
        <w:t>ния, системы связи и оповещения, автоматизированные системы управления, в том числе автоматизированную информационно-управляющую систему РСЧС (АИУС РСЧС).</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Говоря о дальнейшем совершенствовании системы управления МЧС Рос</w:t>
      </w:r>
      <w:r w:rsidRPr="007351C4">
        <w:rPr>
          <w:rFonts w:ascii="Times New Roman" w:hAnsi="Times New Roman"/>
          <w:sz w:val="28"/>
          <w:szCs w:val="28"/>
        </w:rPr>
        <w:softHyphen/>
      </w:r>
      <w:r w:rsidRPr="007351C4">
        <w:rPr>
          <w:rFonts w:ascii="Times New Roman" w:hAnsi="Times New Roman"/>
          <w:spacing w:val="-3"/>
          <w:sz w:val="28"/>
          <w:szCs w:val="28"/>
        </w:rPr>
        <w:t>сии, прежде всего следует остановиться на развитии и совершенствовании сис</w:t>
      </w:r>
      <w:r w:rsidRPr="007351C4">
        <w:rPr>
          <w:rFonts w:ascii="Times New Roman" w:hAnsi="Times New Roman"/>
          <w:spacing w:val="-3"/>
          <w:sz w:val="28"/>
          <w:szCs w:val="28"/>
        </w:rPr>
        <w:softHyphen/>
      </w:r>
      <w:r w:rsidRPr="007351C4">
        <w:rPr>
          <w:rFonts w:ascii="Times New Roman" w:hAnsi="Times New Roman"/>
          <w:sz w:val="28"/>
          <w:szCs w:val="28"/>
        </w:rPr>
        <w:t>темы управления в кризисных ситуациях.</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5"/>
          <w:sz w:val="28"/>
          <w:szCs w:val="28"/>
        </w:rPr>
        <w:t xml:space="preserve">Система управления в кризисных ситуациях создается в рамках Федеральной </w:t>
      </w:r>
      <w:r w:rsidRPr="007351C4">
        <w:rPr>
          <w:rFonts w:ascii="Times New Roman" w:hAnsi="Times New Roman"/>
          <w:spacing w:val="-3"/>
          <w:sz w:val="28"/>
          <w:szCs w:val="28"/>
        </w:rPr>
        <w:t xml:space="preserve">целевой программы «Снижение рисков и смягчение последствий чрезвычайных </w:t>
      </w:r>
      <w:r w:rsidRPr="007351C4">
        <w:rPr>
          <w:rFonts w:ascii="Times New Roman" w:hAnsi="Times New Roman"/>
          <w:spacing w:val="-4"/>
          <w:sz w:val="28"/>
          <w:szCs w:val="28"/>
        </w:rPr>
        <w:t xml:space="preserve">ситуаций природного и техногенного характера в Российской Федерации до 2010 </w:t>
      </w:r>
      <w:r w:rsidRPr="007351C4">
        <w:rPr>
          <w:rFonts w:ascii="Times New Roman" w:hAnsi="Times New Roman"/>
          <w:sz w:val="28"/>
          <w:szCs w:val="28"/>
        </w:rPr>
        <w:t xml:space="preserve">года» на основании распоряжения Правительства Российской Федерации от </w:t>
      </w:r>
      <w:r w:rsidRPr="007351C4">
        <w:rPr>
          <w:rFonts w:ascii="Times New Roman" w:hAnsi="Times New Roman"/>
          <w:spacing w:val="-4"/>
          <w:sz w:val="28"/>
          <w:szCs w:val="28"/>
        </w:rPr>
        <w:t>28 сентября 2005 г. ¹ 1529-р (далее — Программа). В данной Программе опреде</w:t>
      </w:r>
      <w:r w:rsidRPr="007351C4">
        <w:rPr>
          <w:rFonts w:ascii="Times New Roman" w:hAnsi="Times New Roman"/>
          <w:spacing w:val="-4"/>
          <w:sz w:val="28"/>
          <w:szCs w:val="28"/>
        </w:rPr>
        <w:softHyphen/>
        <w:t>лены следующие задачи в области совершенствования системы управления:</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создание национального центра управления кризисными ситуациями;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xml:space="preserve">– совершенствование системы государственного управления и экстренного </w:t>
      </w:r>
      <w:r w:rsidRPr="007351C4">
        <w:rPr>
          <w:rFonts w:ascii="Times New Roman" w:hAnsi="Times New Roman"/>
          <w:sz w:val="28"/>
          <w:szCs w:val="28"/>
        </w:rPr>
        <w:t>реагирования в чрезвычайных и кризисных ситуациях;</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развитие и совершенствование автоматизированной информацион</w:t>
      </w:r>
      <w:r w:rsidRPr="007351C4">
        <w:rPr>
          <w:rFonts w:ascii="Times New Roman" w:hAnsi="Times New Roman"/>
          <w:sz w:val="28"/>
          <w:szCs w:val="28"/>
        </w:rPr>
        <w:softHyphen/>
        <w:t>но-управляющей системы РСЧС;</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xml:space="preserve">– прогноз рисков чрезвычайных ситуаций на критически важных объектах и </w:t>
      </w:r>
      <w:r w:rsidRPr="007351C4">
        <w:rPr>
          <w:rFonts w:ascii="Times New Roman" w:hAnsi="Times New Roman"/>
          <w:sz w:val="28"/>
          <w:szCs w:val="28"/>
        </w:rPr>
        <w:t>разработка основных элементов государственной политики и комплекса мер по обеспечению необходимого уровня их защищенности;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xml:space="preserve">– совершенствование научно-методических основ и развитие механизмов </w:t>
      </w:r>
      <w:r w:rsidRPr="007351C4">
        <w:rPr>
          <w:rFonts w:ascii="Times New Roman" w:hAnsi="Times New Roman"/>
          <w:spacing w:val="-2"/>
          <w:sz w:val="28"/>
          <w:szCs w:val="28"/>
        </w:rPr>
        <w:t xml:space="preserve">координации управления в сфере снижения рисков чрезвычайных и кризисных </w:t>
      </w:r>
      <w:r w:rsidRPr="007351C4">
        <w:rPr>
          <w:rFonts w:ascii="Times New Roman" w:hAnsi="Times New Roman"/>
          <w:sz w:val="28"/>
          <w:szCs w:val="28"/>
        </w:rPr>
        <w:t>ситуаций, повышения безопасности населения и защищенности критически важных объектов от угроз природного и техногенного характера;</w:t>
      </w:r>
    </w:p>
    <w:p w:rsidR="002F49DB" w:rsidRPr="007351C4" w:rsidRDefault="002F49DB" w:rsidP="00CE7D81">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xml:space="preserve">– совершенствование научных основ анализа опасных природных явлений, </w:t>
      </w:r>
      <w:r w:rsidRPr="007351C4">
        <w:rPr>
          <w:rFonts w:ascii="Times New Roman" w:hAnsi="Times New Roman"/>
          <w:sz w:val="28"/>
          <w:szCs w:val="28"/>
        </w:rPr>
        <w:t xml:space="preserve">возникновения техногенных аварий и катастроф, оценки и прогноза рисков </w:t>
      </w:r>
      <w:r w:rsidRPr="007351C4">
        <w:rPr>
          <w:rFonts w:ascii="Times New Roman" w:hAnsi="Times New Roman"/>
          <w:spacing w:val="-2"/>
          <w:sz w:val="28"/>
          <w:szCs w:val="28"/>
        </w:rPr>
        <w:t xml:space="preserve">чрезвычайных и кризисных ситуаций, а также оптимизации мер по управлению </w:t>
      </w:r>
      <w:r w:rsidRPr="007351C4">
        <w:rPr>
          <w:rFonts w:ascii="Times New Roman" w:hAnsi="Times New Roman"/>
          <w:sz w:val="28"/>
          <w:szCs w:val="28"/>
        </w:rPr>
        <w:t>этими рисками.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 руководство и координацию действий государственных и ведомственных структур всех </w:t>
      </w:r>
      <w:r w:rsidRPr="007351C4">
        <w:rPr>
          <w:rFonts w:ascii="Times New Roman" w:hAnsi="Times New Roman"/>
          <w:spacing w:val="-4"/>
          <w:sz w:val="28"/>
          <w:szCs w:val="28"/>
        </w:rPr>
        <w:t xml:space="preserve">В целом создаваемая система управления представляет собой совокупность </w:t>
      </w:r>
      <w:r w:rsidRPr="007351C4">
        <w:rPr>
          <w:rFonts w:ascii="Times New Roman" w:hAnsi="Times New Roman"/>
          <w:sz w:val="28"/>
          <w:szCs w:val="28"/>
        </w:rPr>
        <w:t>программно-аппаратных комплексов центров управления кризисными ситуа</w:t>
      </w:r>
      <w:r w:rsidRPr="007351C4">
        <w:rPr>
          <w:rFonts w:ascii="Times New Roman" w:hAnsi="Times New Roman"/>
          <w:sz w:val="28"/>
          <w:szCs w:val="28"/>
        </w:rPr>
        <w:softHyphen/>
        <w:t xml:space="preserve">циями различных уровней управления (федеральный ЦУКС, региональные ЦУКС, </w:t>
      </w:r>
      <w:proofErr w:type="spellStart"/>
      <w:r w:rsidRPr="007351C4">
        <w:rPr>
          <w:rFonts w:ascii="Times New Roman" w:hAnsi="Times New Roman"/>
          <w:sz w:val="28"/>
          <w:szCs w:val="28"/>
        </w:rPr>
        <w:t>субъектовые</w:t>
      </w:r>
      <w:proofErr w:type="spellEnd"/>
      <w:r w:rsidRPr="007351C4">
        <w:rPr>
          <w:rFonts w:ascii="Times New Roman" w:hAnsi="Times New Roman"/>
          <w:sz w:val="28"/>
          <w:szCs w:val="28"/>
        </w:rPr>
        <w:t xml:space="preserve"> ЦУКС, ЕДДС, оперативные группы МЧС России и других </w:t>
      </w:r>
      <w:r w:rsidRPr="007351C4">
        <w:rPr>
          <w:rFonts w:ascii="Times New Roman" w:hAnsi="Times New Roman"/>
          <w:spacing w:val="-2"/>
          <w:sz w:val="28"/>
          <w:szCs w:val="28"/>
        </w:rPr>
        <w:t xml:space="preserve">ведомств в зоне кризисной ситуации, оперативные штабы различных уровней), </w:t>
      </w:r>
      <w:r w:rsidRPr="007351C4">
        <w:rPr>
          <w:rFonts w:ascii="Times New Roman" w:hAnsi="Times New Roman"/>
          <w:sz w:val="28"/>
          <w:szCs w:val="28"/>
        </w:rPr>
        <w:t>функционирующих на общей организационно-правовой основе и следующих уровнях управления:</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pacing w:val="-2"/>
          <w:sz w:val="28"/>
          <w:szCs w:val="28"/>
        </w:rPr>
        <w:t>– федеральный уровень;</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межрегиональный уровень;</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региональный уровень;</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муниципальный уровень;</w:t>
      </w:r>
    </w:p>
    <w:p w:rsidR="002F49DB" w:rsidRPr="007351C4" w:rsidRDefault="002F49DB" w:rsidP="002F49DB">
      <w:pPr>
        <w:shd w:val="clear" w:color="auto" w:fill="FFFFFF"/>
        <w:ind w:left="288" w:right="-21"/>
        <w:rPr>
          <w:rFonts w:ascii="Times New Roman" w:hAnsi="Times New Roman"/>
          <w:sz w:val="28"/>
          <w:szCs w:val="28"/>
        </w:rPr>
      </w:pPr>
      <w:r w:rsidRPr="007351C4">
        <w:rPr>
          <w:rFonts w:ascii="Times New Roman" w:hAnsi="Times New Roman"/>
          <w:sz w:val="28"/>
          <w:szCs w:val="28"/>
        </w:rPr>
        <w:t>– объектовый уровень.</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2"/>
          <w:sz w:val="28"/>
          <w:szCs w:val="28"/>
        </w:rPr>
        <w:t>Основными процессами управления, реализуемыми в разрабатываемой си</w:t>
      </w:r>
      <w:r w:rsidRPr="007351C4">
        <w:rPr>
          <w:rFonts w:ascii="Times New Roman" w:hAnsi="Times New Roman"/>
          <w:spacing w:val="-2"/>
          <w:sz w:val="28"/>
          <w:szCs w:val="28"/>
        </w:rPr>
        <w:softHyphen/>
      </w:r>
      <w:r w:rsidRPr="007351C4">
        <w:rPr>
          <w:rFonts w:ascii="Times New Roman" w:hAnsi="Times New Roman"/>
          <w:sz w:val="28"/>
          <w:szCs w:val="28"/>
        </w:rPr>
        <w:t>стеме оперативного управления, являются следующие:</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контроль (мониторинг оперативной обстановки, определение ситуации, требующей управленческого решения, её классификация, оповещение дол</w:t>
      </w:r>
      <w:r w:rsidRPr="007351C4">
        <w:rPr>
          <w:rFonts w:ascii="Times New Roman" w:hAnsi="Times New Roman"/>
          <w:sz w:val="28"/>
          <w:szCs w:val="28"/>
        </w:rPr>
        <w:softHyphen/>
        <w:t>жностных лиц);</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планирование (оценка обстановки, принятие решения, планирование действий по реализации решения, корректировка планов, организация взаи</w:t>
      </w:r>
      <w:r w:rsidRPr="007351C4">
        <w:rPr>
          <w:rFonts w:ascii="Times New Roman" w:hAnsi="Times New Roman"/>
          <w:sz w:val="28"/>
          <w:szCs w:val="28"/>
        </w:rPr>
        <w:softHyphen/>
        <w:t>модействия);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 управление (доведение управленческих решений до исполнителей, управ</w:t>
      </w:r>
      <w:r w:rsidRPr="007351C4">
        <w:rPr>
          <w:rFonts w:ascii="Times New Roman" w:hAnsi="Times New Roman"/>
          <w:spacing w:val="-2"/>
          <w:sz w:val="28"/>
          <w:szCs w:val="28"/>
        </w:rPr>
        <w:softHyphen/>
      </w:r>
      <w:r w:rsidRPr="007351C4">
        <w:rPr>
          <w:rFonts w:ascii="Times New Roman" w:hAnsi="Times New Roman"/>
          <w:sz w:val="28"/>
          <w:szCs w:val="28"/>
        </w:rPr>
        <w:t>ление и контроль выполнения решения, анализ информации о реализации управленческих решений, изменении обстановки и корректировка планов</w:t>
      </w:r>
      <w:r w:rsidRPr="007351C4">
        <w:rPr>
          <w:rFonts w:ascii="Times New Roman" w:hAnsi="Times New Roman"/>
          <w:bCs/>
          <w:sz w:val="28"/>
          <w:szCs w:val="28"/>
        </w:rPr>
        <w:t>)</w:t>
      </w:r>
      <w:r w:rsidRPr="007351C4">
        <w:rPr>
          <w:rFonts w:ascii="Times New Roman" w:hAnsi="Times New Roman"/>
          <w:sz w:val="28"/>
          <w:szCs w:val="28"/>
        </w:rPr>
        <w:t>;</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учет (непрерывный сбор, первичная обработка и регистрация информа</w:t>
      </w:r>
      <w:r w:rsidRPr="007351C4">
        <w:rPr>
          <w:rFonts w:ascii="Times New Roman" w:hAnsi="Times New Roman"/>
          <w:sz w:val="28"/>
          <w:szCs w:val="28"/>
        </w:rPr>
        <w:softHyphen/>
      </w:r>
      <w:r w:rsidRPr="007351C4">
        <w:rPr>
          <w:rFonts w:ascii="Times New Roman" w:hAnsi="Times New Roman"/>
          <w:spacing w:val="-1"/>
          <w:sz w:val="28"/>
          <w:szCs w:val="28"/>
        </w:rPr>
        <w:t>ции о текущей обстановке, информации для принятия решений, наличии люд</w:t>
      </w:r>
      <w:r w:rsidRPr="007351C4">
        <w:rPr>
          <w:rFonts w:ascii="Times New Roman" w:hAnsi="Times New Roman"/>
          <w:spacing w:val="-1"/>
          <w:sz w:val="28"/>
          <w:szCs w:val="28"/>
        </w:rPr>
        <w:softHyphen/>
        <w:t xml:space="preserve">ских ресурсов, сил и средств, критически-важных и особо опасных объектах, а </w:t>
      </w:r>
      <w:r w:rsidRPr="007351C4">
        <w:rPr>
          <w:rFonts w:ascii="Times New Roman" w:hAnsi="Times New Roman"/>
          <w:sz w:val="28"/>
          <w:szCs w:val="28"/>
        </w:rPr>
        <w:t>также о социальной, биологической и эпидемиологической обстановке);</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xml:space="preserve">– анализ (анализ функционирования системы после реализации решений и </w:t>
      </w:r>
      <w:r w:rsidRPr="007351C4">
        <w:rPr>
          <w:rFonts w:ascii="Times New Roman" w:hAnsi="Times New Roman"/>
          <w:sz w:val="28"/>
          <w:szCs w:val="28"/>
        </w:rPr>
        <w:t>внесение при необходимости изменений в алгоритмы функционирования сис</w:t>
      </w:r>
      <w:r w:rsidRPr="007351C4">
        <w:rPr>
          <w:rFonts w:ascii="Times New Roman" w:hAnsi="Times New Roman"/>
          <w:sz w:val="28"/>
          <w:szCs w:val="28"/>
        </w:rPr>
        <w:softHyphen/>
        <w:t>темы).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Каждый процесс управления поддерживается соответствующими функцио</w:t>
      </w:r>
      <w:r w:rsidRPr="007351C4">
        <w:rPr>
          <w:rFonts w:ascii="Times New Roman" w:hAnsi="Times New Roman"/>
          <w:spacing w:val="-1"/>
          <w:sz w:val="28"/>
          <w:szCs w:val="28"/>
        </w:rPr>
        <w:softHyphen/>
      </w:r>
      <w:r w:rsidRPr="007351C4">
        <w:rPr>
          <w:rFonts w:ascii="Times New Roman" w:hAnsi="Times New Roman"/>
          <w:sz w:val="28"/>
          <w:szCs w:val="28"/>
        </w:rPr>
        <w:t>нальными подсистемами или их сочетанием.</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Система мониторинга и оценки оперативной обстановки обеспечивает ана</w:t>
      </w:r>
      <w:r w:rsidRPr="007351C4">
        <w:rPr>
          <w:rFonts w:ascii="Times New Roman" w:hAnsi="Times New Roman"/>
          <w:spacing w:val="-1"/>
          <w:sz w:val="28"/>
          <w:szCs w:val="28"/>
        </w:rPr>
        <w:softHyphen/>
      </w:r>
      <w:r w:rsidRPr="007351C4">
        <w:rPr>
          <w:rFonts w:ascii="Times New Roman" w:hAnsi="Times New Roman"/>
          <w:sz w:val="28"/>
          <w:szCs w:val="28"/>
        </w:rPr>
        <w:t>лиз поступающей информации, отображение оперативной обстановки и ин</w:t>
      </w:r>
      <w:r w:rsidRPr="007351C4">
        <w:rPr>
          <w:rFonts w:ascii="Times New Roman" w:hAnsi="Times New Roman"/>
          <w:sz w:val="28"/>
          <w:szCs w:val="28"/>
        </w:rPr>
        <w:softHyphen/>
        <w:t xml:space="preserve">формации, являющейся </w:t>
      </w:r>
      <w:proofErr w:type="spellStart"/>
      <w:r w:rsidRPr="007351C4">
        <w:rPr>
          <w:rFonts w:ascii="Times New Roman" w:hAnsi="Times New Roman"/>
          <w:sz w:val="28"/>
          <w:szCs w:val="28"/>
        </w:rPr>
        <w:t>потенциальнымисточникомугроз</w:t>
      </w:r>
      <w:proofErr w:type="spellEnd"/>
      <w:r w:rsidRPr="007351C4">
        <w:rPr>
          <w:rFonts w:ascii="Times New Roman" w:hAnsi="Times New Roman"/>
          <w:sz w:val="28"/>
          <w:szCs w:val="28"/>
        </w:rPr>
        <w:t xml:space="preserve"> или возникновения </w:t>
      </w:r>
      <w:r w:rsidRPr="007351C4">
        <w:rPr>
          <w:rFonts w:ascii="Times New Roman" w:hAnsi="Times New Roman"/>
          <w:spacing w:val="-1"/>
          <w:sz w:val="28"/>
          <w:szCs w:val="28"/>
        </w:rPr>
        <w:t xml:space="preserve">чрезвычайных ситуаций. Данная система служит источником сигналов запуска </w:t>
      </w:r>
      <w:r w:rsidRPr="007351C4">
        <w:rPr>
          <w:rFonts w:ascii="Times New Roman" w:hAnsi="Times New Roman"/>
          <w:sz w:val="28"/>
          <w:szCs w:val="28"/>
        </w:rPr>
        <w:t>других процессов планирования и управления.</w:t>
      </w:r>
    </w:p>
    <w:p w:rsidR="002F49DB" w:rsidRPr="007351C4" w:rsidRDefault="002F49DB" w:rsidP="002F49DB">
      <w:pPr>
        <w:shd w:val="clear" w:color="auto" w:fill="FFFFFF"/>
        <w:ind w:left="283" w:right="-21"/>
        <w:rPr>
          <w:rFonts w:ascii="Times New Roman" w:hAnsi="Times New Roman"/>
          <w:sz w:val="28"/>
          <w:szCs w:val="28"/>
        </w:rPr>
      </w:pPr>
      <w:r w:rsidRPr="007351C4">
        <w:rPr>
          <w:rFonts w:ascii="Times New Roman" w:hAnsi="Times New Roman"/>
          <w:spacing w:val="-1"/>
          <w:sz w:val="28"/>
          <w:szCs w:val="28"/>
        </w:rPr>
        <w:t>Планирование обеспечивают две системы:</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xml:space="preserve">– система оценки и планирования – обеспечивает оценку последствий </w:t>
      </w:r>
      <w:r w:rsidRPr="007351C4">
        <w:rPr>
          <w:rFonts w:ascii="Times New Roman" w:hAnsi="Times New Roman"/>
          <w:spacing w:val="-1"/>
          <w:sz w:val="28"/>
          <w:szCs w:val="28"/>
        </w:rPr>
        <w:t>чрезвычайных ситуаций, оценку прогноза их развития на основе данных моде</w:t>
      </w:r>
      <w:r w:rsidRPr="007351C4">
        <w:rPr>
          <w:rFonts w:ascii="Times New Roman" w:hAnsi="Times New Roman"/>
          <w:spacing w:val="-1"/>
          <w:sz w:val="28"/>
          <w:szCs w:val="28"/>
        </w:rPr>
        <w:softHyphen/>
      </w:r>
      <w:r w:rsidRPr="007351C4">
        <w:rPr>
          <w:rFonts w:ascii="Times New Roman" w:hAnsi="Times New Roman"/>
          <w:sz w:val="28"/>
          <w:szCs w:val="28"/>
        </w:rPr>
        <w:t>лирования и прогнозирования, планирование и оперативную корректировку планов мероприятий по предупреждению и ликвидации последствий чрезвы</w:t>
      </w:r>
      <w:r w:rsidRPr="007351C4">
        <w:rPr>
          <w:rFonts w:ascii="Times New Roman" w:hAnsi="Times New Roman"/>
          <w:sz w:val="28"/>
          <w:szCs w:val="28"/>
        </w:rPr>
        <w:softHyphen/>
        <w:t xml:space="preserve">чайных ситуаций на основе уточняющей информации и данных прогнозов. </w:t>
      </w:r>
      <w:r w:rsidRPr="007351C4">
        <w:rPr>
          <w:rFonts w:ascii="Times New Roman" w:hAnsi="Times New Roman"/>
          <w:spacing w:val="-4"/>
          <w:sz w:val="28"/>
          <w:szCs w:val="28"/>
        </w:rPr>
        <w:t xml:space="preserve">Данная система отвечает за планирование всего спектра задач предупреждения </w:t>
      </w:r>
      <w:r w:rsidRPr="007351C4">
        <w:rPr>
          <w:rFonts w:ascii="Times New Roman" w:hAnsi="Times New Roman"/>
          <w:sz w:val="28"/>
          <w:szCs w:val="28"/>
        </w:rPr>
        <w:t>спасения, помощи;</w:t>
      </w:r>
    </w:p>
    <w:p w:rsidR="002F49DB" w:rsidRPr="007351C4" w:rsidRDefault="002F49DB" w:rsidP="002F49DB">
      <w:pPr>
        <w:shd w:val="clear" w:color="auto" w:fill="FFFFFF"/>
        <w:ind w:right="-21" w:firstLine="0"/>
        <w:rPr>
          <w:rFonts w:ascii="Times New Roman" w:hAnsi="Times New Roman"/>
          <w:sz w:val="28"/>
          <w:szCs w:val="28"/>
        </w:rPr>
      </w:pPr>
      <w:r w:rsidRPr="007351C4">
        <w:rPr>
          <w:rFonts w:ascii="Times New Roman" w:hAnsi="Times New Roman"/>
          <w:spacing w:val="-2"/>
          <w:sz w:val="28"/>
          <w:szCs w:val="28"/>
        </w:rPr>
        <w:t>– система ситуационного анализа – обеспечивает ведение типовых планов, анализ соответствия типовых планов реальным по результатам ликвидирован-</w:t>
      </w:r>
      <w:r w:rsidRPr="002F49DB">
        <w:rPr>
          <w:rFonts w:ascii="Times New Roman" w:hAnsi="Times New Roman"/>
          <w:sz w:val="28"/>
          <w:szCs w:val="28"/>
        </w:rPr>
        <w:t xml:space="preserve"> </w:t>
      </w:r>
      <w:proofErr w:type="spellStart"/>
      <w:r w:rsidRPr="007351C4">
        <w:rPr>
          <w:rFonts w:ascii="Times New Roman" w:hAnsi="Times New Roman"/>
          <w:sz w:val="28"/>
          <w:szCs w:val="28"/>
        </w:rPr>
        <w:t>ных</w:t>
      </w:r>
      <w:proofErr w:type="spellEnd"/>
      <w:r w:rsidRPr="007351C4">
        <w:rPr>
          <w:rFonts w:ascii="Times New Roman" w:hAnsi="Times New Roman"/>
          <w:sz w:val="28"/>
          <w:szCs w:val="28"/>
        </w:rPr>
        <w:t xml:space="preserve"> чрезвычайных ситуаций с целью уточнения типовых планов. Система си</w:t>
      </w:r>
      <w:r w:rsidRPr="007351C4">
        <w:rPr>
          <w:rFonts w:ascii="Times New Roman" w:hAnsi="Times New Roman"/>
          <w:sz w:val="28"/>
          <w:szCs w:val="28"/>
        </w:rPr>
        <w:softHyphen/>
      </w:r>
      <w:r w:rsidRPr="007351C4">
        <w:rPr>
          <w:rFonts w:ascii="Times New Roman" w:hAnsi="Times New Roman"/>
          <w:spacing w:val="-2"/>
          <w:sz w:val="28"/>
          <w:szCs w:val="28"/>
        </w:rPr>
        <w:t xml:space="preserve">туационного анализа обеспечивает также оценку качества прогнозов на основе </w:t>
      </w:r>
      <w:r w:rsidRPr="007351C4">
        <w:rPr>
          <w:rFonts w:ascii="Times New Roman" w:hAnsi="Times New Roman"/>
          <w:sz w:val="28"/>
          <w:szCs w:val="28"/>
        </w:rPr>
        <w:t xml:space="preserve">сравнения данных прогнозирования и фактических данных параметров ЧС и </w:t>
      </w:r>
      <w:r w:rsidRPr="007351C4">
        <w:rPr>
          <w:rFonts w:ascii="Times New Roman" w:hAnsi="Times New Roman"/>
          <w:spacing w:val="-2"/>
          <w:sz w:val="28"/>
          <w:szCs w:val="28"/>
        </w:rPr>
        <w:t>обеспечивает в дальнейшем корректировку формируемых планов с учетом по</w:t>
      </w:r>
      <w:r w:rsidRPr="007351C4">
        <w:rPr>
          <w:rFonts w:ascii="Times New Roman" w:hAnsi="Times New Roman"/>
          <w:spacing w:val="-2"/>
          <w:sz w:val="28"/>
          <w:szCs w:val="28"/>
        </w:rPr>
        <w:softHyphen/>
      </w:r>
      <w:r w:rsidRPr="007351C4">
        <w:rPr>
          <w:rFonts w:ascii="Times New Roman" w:hAnsi="Times New Roman"/>
          <w:sz w:val="28"/>
          <w:szCs w:val="28"/>
        </w:rPr>
        <w:t>лученных поправок.</w:t>
      </w:r>
    </w:p>
    <w:p w:rsidR="002F49DB" w:rsidRPr="007351C4" w:rsidRDefault="002F49DB" w:rsidP="002F49DB">
      <w:pPr>
        <w:shd w:val="clear" w:color="auto" w:fill="FFFFFF"/>
        <w:ind w:left="283" w:right="-21"/>
        <w:rPr>
          <w:rFonts w:ascii="Times New Roman" w:hAnsi="Times New Roman"/>
          <w:sz w:val="28"/>
          <w:szCs w:val="28"/>
        </w:rPr>
      </w:pPr>
      <w:r w:rsidRPr="007351C4">
        <w:rPr>
          <w:rFonts w:ascii="Times New Roman" w:hAnsi="Times New Roman"/>
          <w:spacing w:val="-2"/>
          <w:sz w:val="28"/>
          <w:szCs w:val="28"/>
        </w:rPr>
        <w:t>Учет обеспечивают две системы:</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система сбора информации – обеспечивает сбор, первичную обработку, учет и хранение информации об оперативной обстановке в стране и за рубе</w:t>
      </w:r>
      <w:r w:rsidRPr="007351C4">
        <w:rPr>
          <w:rFonts w:ascii="Times New Roman" w:hAnsi="Times New Roman"/>
          <w:sz w:val="28"/>
          <w:szCs w:val="28"/>
        </w:rPr>
        <w:softHyphen/>
        <w:t>жом; о состоянии критически важных и особо опасных сухопутных, подводных и надводных объектах; о гуманитарных операциях и др.;</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1"/>
          <w:sz w:val="28"/>
          <w:szCs w:val="28"/>
        </w:rPr>
        <w:t>– система учета – обеспечивает регистрацию, учет и хранение данных опе</w:t>
      </w:r>
      <w:r w:rsidRPr="007351C4">
        <w:rPr>
          <w:rFonts w:ascii="Times New Roman" w:hAnsi="Times New Roman"/>
          <w:spacing w:val="-1"/>
          <w:sz w:val="28"/>
          <w:szCs w:val="28"/>
        </w:rPr>
        <w:softHyphen/>
      </w:r>
      <w:r w:rsidRPr="007351C4">
        <w:rPr>
          <w:rFonts w:ascii="Times New Roman" w:hAnsi="Times New Roman"/>
          <w:sz w:val="28"/>
          <w:szCs w:val="28"/>
        </w:rPr>
        <w:t>ративной обстановки, условно-постоянной информации, о состоянии резер</w:t>
      </w:r>
      <w:r w:rsidRPr="007351C4">
        <w:rPr>
          <w:rFonts w:ascii="Times New Roman" w:hAnsi="Times New Roman"/>
          <w:sz w:val="28"/>
          <w:szCs w:val="28"/>
        </w:rPr>
        <w:softHyphen/>
        <w:t>вов материально-технических средств, гуманитарных операций, учета и конт</w:t>
      </w:r>
      <w:r w:rsidRPr="007351C4">
        <w:rPr>
          <w:rFonts w:ascii="Times New Roman" w:hAnsi="Times New Roman"/>
          <w:sz w:val="28"/>
          <w:szCs w:val="28"/>
        </w:rPr>
        <w:softHyphen/>
      </w:r>
      <w:r w:rsidRPr="007351C4">
        <w:rPr>
          <w:rFonts w:ascii="Times New Roman" w:hAnsi="Times New Roman"/>
          <w:spacing w:val="-3"/>
          <w:sz w:val="28"/>
          <w:szCs w:val="28"/>
        </w:rPr>
        <w:t>роля выделяемых средств финансирования, а также объектов, служащих источ</w:t>
      </w:r>
      <w:r w:rsidRPr="007351C4">
        <w:rPr>
          <w:rFonts w:ascii="Times New Roman" w:hAnsi="Times New Roman"/>
          <w:spacing w:val="-3"/>
          <w:sz w:val="28"/>
          <w:szCs w:val="28"/>
        </w:rPr>
        <w:softHyphen/>
      </w:r>
      <w:r w:rsidRPr="007351C4">
        <w:rPr>
          <w:rFonts w:ascii="Times New Roman" w:hAnsi="Times New Roman"/>
          <w:sz w:val="28"/>
          <w:szCs w:val="28"/>
        </w:rPr>
        <w:t>никами потенциальной опасности.</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Данные системы совместно с информационно-справочной обеспечивают информационную поддержку всех процессов оперативного управления.</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Система управления обеспечивает формирование, передачу подчиненным </w:t>
      </w:r>
      <w:r w:rsidRPr="007351C4">
        <w:rPr>
          <w:rFonts w:ascii="Times New Roman" w:hAnsi="Times New Roman"/>
          <w:spacing w:val="-4"/>
          <w:sz w:val="28"/>
          <w:szCs w:val="28"/>
        </w:rPr>
        <w:t>уровням и объектам управления, а также прием от вышестоящих уровней и объ</w:t>
      </w:r>
      <w:r w:rsidRPr="007351C4">
        <w:rPr>
          <w:rFonts w:ascii="Times New Roman" w:hAnsi="Times New Roman"/>
          <w:spacing w:val="-4"/>
          <w:sz w:val="28"/>
          <w:szCs w:val="28"/>
        </w:rPr>
        <w:softHyphen/>
      </w:r>
      <w:r w:rsidRPr="007351C4">
        <w:rPr>
          <w:rFonts w:ascii="Times New Roman" w:hAnsi="Times New Roman"/>
          <w:spacing w:val="-1"/>
          <w:sz w:val="28"/>
          <w:szCs w:val="28"/>
        </w:rPr>
        <w:t xml:space="preserve">ектов управления формализованных и неформализованных команд, сигналов, </w:t>
      </w:r>
      <w:r w:rsidRPr="007351C4">
        <w:rPr>
          <w:rFonts w:ascii="Times New Roman" w:hAnsi="Times New Roman"/>
          <w:sz w:val="28"/>
          <w:szCs w:val="28"/>
        </w:rPr>
        <w:t>приказов, директив, распоряжений (КСПДР), а также отчетов, докладов и до</w:t>
      </w:r>
      <w:r w:rsidRPr="007351C4">
        <w:rPr>
          <w:rFonts w:ascii="Times New Roman" w:hAnsi="Times New Roman"/>
          <w:sz w:val="28"/>
          <w:szCs w:val="28"/>
        </w:rPr>
        <w:softHyphen/>
        <w:t>несений (ОДД) об их получении и исполнении. Данная система реализует на основе подготовленного решения три основные задачи Министерства: преду</w:t>
      </w:r>
      <w:r w:rsidRPr="007351C4">
        <w:rPr>
          <w:rFonts w:ascii="Times New Roman" w:hAnsi="Times New Roman"/>
          <w:sz w:val="28"/>
          <w:szCs w:val="28"/>
        </w:rPr>
        <w:softHyphen/>
        <w:t>преждение, спасение, помощь.</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4"/>
          <w:sz w:val="28"/>
          <w:szCs w:val="28"/>
        </w:rPr>
        <w:t xml:space="preserve">Система анализа эффективности управления, формируемая на базе НЦУКС, </w:t>
      </w:r>
      <w:r w:rsidRPr="007351C4">
        <w:rPr>
          <w:rFonts w:ascii="Times New Roman" w:hAnsi="Times New Roman"/>
          <w:spacing w:val="-5"/>
          <w:sz w:val="28"/>
          <w:szCs w:val="28"/>
        </w:rPr>
        <w:t>должна обеспечивать сбор данных для расчета сбалансированного набора пока</w:t>
      </w:r>
      <w:r w:rsidRPr="007351C4">
        <w:rPr>
          <w:rFonts w:ascii="Times New Roman" w:hAnsi="Times New Roman"/>
          <w:spacing w:val="-5"/>
          <w:sz w:val="28"/>
          <w:szCs w:val="28"/>
        </w:rPr>
        <w:softHyphen/>
      </w:r>
      <w:r w:rsidRPr="007351C4">
        <w:rPr>
          <w:rFonts w:ascii="Times New Roman" w:hAnsi="Times New Roman"/>
          <w:spacing w:val="-3"/>
          <w:sz w:val="28"/>
          <w:szCs w:val="28"/>
        </w:rPr>
        <w:t>зателей эффективности оперативного управления в целом и обеспечивает ана</w:t>
      </w:r>
      <w:r w:rsidRPr="007351C4">
        <w:rPr>
          <w:rFonts w:ascii="Times New Roman" w:hAnsi="Times New Roman"/>
          <w:spacing w:val="-3"/>
          <w:sz w:val="28"/>
          <w:szCs w:val="28"/>
        </w:rPr>
        <w:softHyphen/>
        <w:t>лиз этих показателей, в том числе и многомерный в различных разрезах.</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При построении системы органов управления МЧС России должны учиты</w:t>
      </w:r>
      <w:r w:rsidRPr="007351C4">
        <w:rPr>
          <w:rFonts w:ascii="Times New Roman" w:hAnsi="Times New Roman"/>
          <w:sz w:val="28"/>
          <w:szCs w:val="28"/>
        </w:rPr>
        <w:softHyphen/>
      </w:r>
      <w:r w:rsidRPr="007351C4">
        <w:rPr>
          <w:rFonts w:ascii="Times New Roman" w:hAnsi="Times New Roman"/>
          <w:spacing w:val="-3"/>
          <w:sz w:val="28"/>
          <w:szCs w:val="28"/>
        </w:rPr>
        <w:t>ваться прежде всего общие принципы, обязательные для построения и функци</w:t>
      </w:r>
      <w:r w:rsidRPr="007351C4">
        <w:rPr>
          <w:rFonts w:ascii="Times New Roman" w:hAnsi="Times New Roman"/>
          <w:spacing w:val="-3"/>
          <w:sz w:val="28"/>
          <w:szCs w:val="28"/>
        </w:rPr>
        <w:softHyphen/>
      </w:r>
      <w:r w:rsidRPr="007351C4">
        <w:rPr>
          <w:rFonts w:ascii="Times New Roman" w:hAnsi="Times New Roman"/>
          <w:spacing w:val="-2"/>
          <w:sz w:val="28"/>
          <w:szCs w:val="28"/>
        </w:rPr>
        <w:t>онирования управляющих систем в любой сфере деятельности общества и го</w:t>
      </w:r>
      <w:r w:rsidRPr="007351C4">
        <w:rPr>
          <w:rFonts w:ascii="Times New Roman" w:hAnsi="Times New Roman"/>
          <w:spacing w:val="-2"/>
          <w:sz w:val="28"/>
          <w:szCs w:val="28"/>
        </w:rPr>
        <w:softHyphen/>
        <w:t>сударства, так называемые системотехнические принципы создания и функци</w:t>
      </w:r>
      <w:r w:rsidRPr="007351C4">
        <w:rPr>
          <w:rFonts w:ascii="Times New Roman" w:hAnsi="Times New Roman"/>
          <w:spacing w:val="-2"/>
          <w:sz w:val="28"/>
          <w:szCs w:val="28"/>
        </w:rPr>
        <w:softHyphen/>
      </w:r>
      <w:r w:rsidRPr="007351C4">
        <w:rPr>
          <w:rFonts w:ascii="Times New Roman" w:hAnsi="Times New Roman"/>
          <w:sz w:val="28"/>
          <w:szCs w:val="28"/>
        </w:rPr>
        <w:t>онирования организации, к которым относятся: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системность построения органов управления как совокупности взаимо</w:t>
      </w:r>
      <w:r w:rsidRPr="007351C4">
        <w:rPr>
          <w:rFonts w:ascii="Times New Roman" w:hAnsi="Times New Roman"/>
          <w:sz w:val="28"/>
          <w:szCs w:val="28"/>
        </w:rPr>
        <w:softHyphen/>
      </w:r>
      <w:r w:rsidRPr="007351C4">
        <w:rPr>
          <w:rFonts w:ascii="Times New Roman" w:hAnsi="Times New Roman"/>
          <w:spacing w:val="-3"/>
          <w:sz w:val="28"/>
          <w:szCs w:val="28"/>
        </w:rPr>
        <w:t>связанных организмов, которая является подсистемой в системе более высоко</w:t>
      </w:r>
      <w:r w:rsidRPr="007351C4">
        <w:rPr>
          <w:rFonts w:ascii="Times New Roman" w:hAnsi="Times New Roman"/>
          <w:spacing w:val="-3"/>
          <w:sz w:val="28"/>
          <w:szCs w:val="28"/>
        </w:rPr>
        <w:softHyphen/>
        <w:t>го уровня – системе управления страны, взаимодействующая с элементами си</w:t>
      </w:r>
      <w:r w:rsidRPr="007351C4">
        <w:rPr>
          <w:rFonts w:ascii="Times New Roman" w:hAnsi="Times New Roman"/>
          <w:spacing w:val="-3"/>
          <w:sz w:val="28"/>
          <w:szCs w:val="28"/>
        </w:rPr>
        <w:softHyphen/>
      </w:r>
      <w:r w:rsidRPr="007351C4">
        <w:rPr>
          <w:rFonts w:ascii="Times New Roman" w:hAnsi="Times New Roman"/>
          <w:spacing w:val="-1"/>
          <w:sz w:val="28"/>
          <w:szCs w:val="28"/>
        </w:rPr>
        <w:t xml:space="preserve">стемы высшего уровня и с другими – внешними государственными системами </w:t>
      </w:r>
      <w:r w:rsidRPr="007351C4">
        <w:rPr>
          <w:rFonts w:ascii="Times New Roman" w:hAnsi="Times New Roman"/>
          <w:sz w:val="28"/>
          <w:szCs w:val="28"/>
        </w:rPr>
        <w:t>экономики, финансов, права, экологии, государственного устройства и др.;</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преемственность построения системы органов управления на основе су</w:t>
      </w:r>
      <w:r w:rsidRPr="007351C4">
        <w:rPr>
          <w:rFonts w:ascii="Times New Roman" w:hAnsi="Times New Roman"/>
          <w:sz w:val="28"/>
          <w:szCs w:val="28"/>
        </w:rPr>
        <w:softHyphen/>
      </w:r>
      <w:r w:rsidRPr="007351C4">
        <w:rPr>
          <w:rFonts w:ascii="Times New Roman" w:hAnsi="Times New Roman"/>
          <w:spacing w:val="-1"/>
          <w:sz w:val="28"/>
          <w:szCs w:val="28"/>
        </w:rPr>
        <w:t>ществующих органов, когда новая создаваемая (усовершенствованная) систе</w:t>
      </w:r>
      <w:r w:rsidRPr="007351C4">
        <w:rPr>
          <w:rFonts w:ascii="Times New Roman" w:hAnsi="Times New Roman"/>
          <w:spacing w:val="-1"/>
          <w:sz w:val="28"/>
          <w:szCs w:val="28"/>
        </w:rPr>
        <w:softHyphen/>
      </w:r>
      <w:r w:rsidRPr="007351C4">
        <w:rPr>
          <w:rFonts w:ascii="Times New Roman" w:hAnsi="Times New Roman"/>
          <w:spacing w:val="-2"/>
          <w:sz w:val="28"/>
          <w:szCs w:val="28"/>
        </w:rPr>
        <w:t>ма должна вобрать в себя все лучшие характеристики органов управления, ап</w:t>
      </w:r>
      <w:r w:rsidRPr="007351C4">
        <w:rPr>
          <w:rFonts w:ascii="Times New Roman" w:hAnsi="Times New Roman"/>
          <w:spacing w:val="-2"/>
          <w:sz w:val="28"/>
          <w:szCs w:val="28"/>
        </w:rPr>
        <w:softHyphen/>
      </w:r>
      <w:r w:rsidRPr="007351C4">
        <w:rPr>
          <w:rFonts w:ascii="Times New Roman" w:hAnsi="Times New Roman"/>
          <w:sz w:val="28"/>
          <w:szCs w:val="28"/>
        </w:rPr>
        <w:t>робированные в практике деятельности МЧС России;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 способность к развитию системы с учетом перспектив ее совершенствова</w:t>
      </w:r>
      <w:r w:rsidRPr="007351C4">
        <w:rPr>
          <w:rFonts w:ascii="Times New Roman" w:hAnsi="Times New Roman"/>
          <w:spacing w:val="-2"/>
          <w:sz w:val="28"/>
          <w:szCs w:val="28"/>
        </w:rPr>
        <w:softHyphen/>
      </w:r>
      <w:r w:rsidRPr="007351C4">
        <w:rPr>
          <w:rFonts w:ascii="Times New Roman" w:hAnsi="Times New Roman"/>
          <w:sz w:val="28"/>
          <w:szCs w:val="28"/>
        </w:rPr>
        <w:t>ния, возможности гибкого изменения функций, состава и структуры органов управления без нарушения эффективности ее функционирования;</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постепенность реорганизации системы управления без остановки жизне</w:t>
      </w:r>
      <w:r w:rsidRPr="007351C4">
        <w:rPr>
          <w:rFonts w:ascii="Times New Roman" w:hAnsi="Times New Roman"/>
          <w:sz w:val="28"/>
          <w:szCs w:val="28"/>
        </w:rPr>
        <w:softHyphen/>
        <w:t>деятельности МЧС России;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 структурная достаточность элементов системы органов управления, а так</w:t>
      </w:r>
      <w:r w:rsidRPr="007351C4">
        <w:rPr>
          <w:rFonts w:ascii="Times New Roman" w:hAnsi="Times New Roman"/>
          <w:spacing w:val="-2"/>
          <w:sz w:val="28"/>
          <w:szCs w:val="28"/>
        </w:rPr>
        <w:softHyphen/>
      </w:r>
      <w:r w:rsidRPr="007351C4">
        <w:rPr>
          <w:rFonts w:ascii="Times New Roman" w:hAnsi="Times New Roman"/>
          <w:sz w:val="28"/>
          <w:szCs w:val="28"/>
        </w:rPr>
        <w:t>же перечня взаимодействующих систем и объектов;</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pacing w:val="-2"/>
          <w:sz w:val="28"/>
          <w:szCs w:val="28"/>
        </w:rPr>
        <w:t xml:space="preserve">– совместимость информационных оболочек системы органов управления с </w:t>
      </w:r>
      <w:r w:rsidRPr="007351C4">
        <w:rPr>
          <w:rFonts w:ascii="Times New Roman" w:hAnsi="Times New Roman"/>
          <w:sz w:val="28"/>
          <w:szCs w:val="28"/>
        </w:rPr>
        <w:t>другими системами органов государственного и военного управления в соот</w:t>
      </w:r>
      <w:r w:rsidRPr="007351C4">
        <w:rPr>
          <w:rFonts w:ascii="Times New Roman" w:hAnsi="Times New Roman"/>
          <w:sz w:val="28"/>
          <w:szCs w:val="28"/>
        </w:rPr>
        <w:softHyphen/>
        <w:t>ветствии с установленными правилами;</w:t>
      </w:r>
    </w:p>
    <w:p w:rsidR="002F49DB" w:rsidRPr="007351C4" w:rsidRDefault="002F49DB" w:rsidP="002F49DB">
      <w:pPr>
        <w:shd w:val="clear" w:color="auto" w:fill="FFFFFF"/>
        <w:ind w:right="-21" w:firstLine="288"/>
        <w:rPr>
          <w:rFonts w:ascii="Times New Roman" w:hAnsi="Times New Roman"/>
          <w:sz w:val="28"/>
          <w:szCs w:val="28"/>
        </w:rPr>
      </w:pPr>
      <w:r w:rsidRPr="007351C4">
        <w:rPr>
          <w:rFonts w:ascii="Times New Roman" w:hAnsi="Times New Roman"/>
          <w:sz w:val="28"/>
          <w:szCs w:val="28"/>
        </w:rPr>
        <w:t>– автоматизация информационных технологий, обеспечивающая повыше</w:t>
      </w:r>
      <w:r w:rsidRPr="007351C4">
        <w:rPr>
          <w:rFonts w:ascii="Times New Roman" w:hAnsi="Times New Roman"/>
          <w:sz w:val="28"/>
          <w:szCs w:val="28"/>
        </w:rPr>
        <w:softHyphen/>
        <w:t>ние качества и оперативности функционирования системы.</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Перечисленные принципы являются теоретической основой как дальней</w:t>
      </w:r>
      <w:r w:rsidRPr="007351C4">
        <w:rPr>
          <w:rFonts w:ascii="Times New Roman" w:hAnsi="Times New Roman"/>
          <w:sz w:val="28"/>
          <w:szCs w:val="28"/>
        </w:rPr>
        <w:softHyphen/>
        <w:t>шего совершенствования системы управления МЧС России, так и разработки усовершенствованной структуры и новых функций органов управления [16].</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pacing w:val="-1"/>
          <w:sz w:val="28"/>
          <w:szCs w:val="28"/>
        </w:rPr>
        <w:t xml:space="preserve">Вполне очевидно, что состав, структуру и численность органов управления </w:t>
      </w:r>
      <w:r w:rsidRPr="007351C4">
        <w:rPr>
          <w:rFonts w:ascii="Times New Roman" w:hAnsi="Times New Roman"/>
          <w:sz w:val="28"/>
          <w:szCs w:val="28"/>
        </w:rPr>
        <w:t>МЧС России необходимо уточнять при видоизменении облика государствен</w:t>
      </w:r>
      <w:r w:rsidRPr="007351C4">
        <w:rPr>
          <w:rFonts w:ascii="Times New Roman" w:hAnsi="Times New Roman"/>
          <w:sz w:val="28"/>
          <w:szCs w:val="28"/>
        </w:rPr>
        <w:softHyphen/>
      </w:r>
      <w:r w:rsidRPr="007351C4">
        <w:rPr>
          <w:rFonts w:ascii="Times New Roman" w:hAnsi="Times New Roman"/>
          <w:spacing w:val="-4"/>
          <w:sz w:val="28"/>
          <w:szCs w:val="28"/>
        </w:rPr>
        <w:t>ной системы управления и методов управления, тем более что в настоящее вре</w:t>
      </w:r>
      <w:r w:rsidRPr="007351C4">
        <w:rPr>
          <w:rFonts w:ascii="Times New Roman" w:hAnsi="Times New Roman"/>
          <w:spacing w:val="-4"/>
          <w:sz w:val="28"/>
          <w:szCs w:val="28"/>
        </w:rPr>
        <w:softHyphen/>
      </w:r>
      <w:r w:rsidRPr="007351C4">
        <w:rPr>
          <w:rFonts w:ascii="Times New Roman" w:hAnsi="Times New Roman"/>
          <w:sz w:val="28"/>
          <w:szCs w:val="28"/>
        </w:rPr>
        <w:t xml:space="preserve">мя в стране продолжает формироваться новый механизм государственного </w:t>
      </w:r>
      <w:r w:rsidRPr="007351C4">
        <w:rPr>
          <w:rFonts w:ascii="Times New Roman" w:hAnsi="Times New Roman"/>
          <w:spacing w:val="-1"/>
          <w:sz w:val="28"/>
          <w:szCs w:val="28"/>
        </w:rPr>
        <w:t xml:space="preserve">управления на всех уровнях. Он включает совершенствование федеративных </w:t>
      </w:r>
      <w:r w:rsidRPr="007351C4">
        <w:rPr>
          <w:rFonts w:ascii="Times New Roman" w:hAnsi="Times New Roman"/>
          <w:sz w:val="28"/>
          <w:szCs w:val="28"/>
        </w:rPr>
        <w:t>отношений и региональной политики; рационализацию структуры органов го</w:t>
      </w:r>
      <w:r w:rsidRPr="007351C4">
        <w:rPr>
          <w:rFonts w:ascii="Times New Roman" w:hAnsi="Times New Roman"/>
          <w:sz w:val="28"/>
          <w:szCs w:val="28"/>
        </w:rPr>
        <w:softHyphen/>
      </w:r>
      <w:r w:rsidRPr="007351C4">
        <w:rPr>
          <w:rFonts w:ascii="Times New Roman" w:hAnsi="Times New Roman"/>
          <w:spacing w:val="-1"/>
          <w:sz w:val="28"/>
          <w:szCs w:val="28"/>
        </w:rPr>
        <w:t>сударственной власти; повышение роли и авторитета судебной власти; актив</w:t>
      </w:r>
      <w:r w:rsidRPr="007351C4">
        <w:rPr>
          <w:rFonts w:ascii="Times New Roman" w:hAnsi="Times New Roman"/>
          <w:spacing w:val="-1"/>
          <w:sz w:val="28"/>
          <w:szCs w:val="28"/>
        </w:rPr>
        <w:softHyphen/>
      </w:r>
      <w:r w:rsidRPr="007351C4">
        <w:rPr>
          <w:rFonts w:ascii="Times New Roman" w:hAnsi="Times New Roman"/>
          <w:sz w:val="28"/>
          <w:szCs w:val="28"/>
        </w:rPr>
        <w:t>ную борьбу с преступностью; перестройку кадровой политики; становление полноправного гражданского общества, уравновешивающего и контролирую</w:t>
      </w:r>
      <w:r w:rsidRPr="007351C4">
        <w:rPr>
          <w:rFonts w:ascii="Times New Roman" w:hAnsi="Times New Roman"/>
          <w:sz w:val="28"/>
          <w:szCs w:val="28"/>
        </w:rPr>
        <w:softHyphen/>
        <w:t>щего власть.</w:t>
      </w:r>
    </w:p>
    <w:p w:rsidR="002F49DB" w:rsidRPr="007351C4" w:rsidRDefault="002F49DB" w:rsidP="002F49DB">
      <w:pPr>
        <w:shd w:val="clear" w:color="auto" w:fill="FFFFFF"/>
        <w:ind w:right="-21" w:firstLine="283"/>
        <w:rPr>
          <w:rFonts w:ascii="Times New Roman" w:hAnsi="Times New Roman"/>
          <w:sz w:val="28"/>
          <w:szCs w:val="28"/>
        </w:rPr>
      </w:pPr>
      <w:r w:rsidRPr="007351C4">
        <w:rPr>
          <w:rFonts w:ascii="Times New Roman" w:hAnsi="Times New Roman"/>
          <w:sz w:val="28"/>
          <w:szCs w:val="28"/>
        </w:rPr>
        <w:t xml:space="preserve">Обобщая изложенное, можно констатировать, что система управления в кризисных ситуациях при своем дальнейшем совершенствовании и развитии </w:t>
      </w:r>
      <w:r w:rsidRPr="007351C4">
        <w:rPr>
          <w:rFonts w:ascii="Times New Roman" w:hAnsi="Times New Roman"/>
          <w:spacing w:val="-1"/>
          <w:sz w:val="28"/>
          <w:szCs w:val="28"/>
        </w:rPr>
        <w:t>должна стремиться к системе, отвечающей следующим требованиям:</w:t>
      </w:r>
    </w:p>
    <w:p w:rsidR="002F49DB" w:rsidRPr="007351C4" w:rsidRDefault="002F49DB" w:rsidP="002F0C8D">
      <w:pPr>
        <w:widowControl w:val="0"/>
        <w:numPr>
          <w:ilvl w:val="0"/>
          <w:numId w:val="11"/>
        </w:numPr>
        <w:shd w:val="clear" w:color="auto" w:fill="FFFFFF"/>
        <w:tabs>
          <w:tab w:val="left" w:pos="0"/>
        </w:tabs>
        <w:autoSpaceDE w:val="0"/>
        <w:autoSpaceDN w:val="0"/>
        <w:adjustRightInd w:val="0"/>
        <w:ind w:left="360" w:right="-21" w:firstLine="349"/>
        <w:rPr>
          <w:rFonts w:ascii="Times New Roman" w:hAnsi="Times New Roman"/>
          <w:spacing w:val="-5"/>
          <w:sz w:val="28"/>
          <w:szCs w:val="28"/>
        </w:rPr>
      </w:pPr>
      <w:r w:rsidRPr="007351C4">
        <w:rPr>
          <w:rFonts w:ascii="Times New Roman" w:hAnsi="Times New Roman"/>
          <w:sz w:val="28"/>
          <w:szCs w:val="28"/>
        </w:rPr>
        <w:t>Являться единой организационной и технической основой управления всех соответствующих компонентов.</w:t>
      </w:r>
    </w:p>
    <w:p w:rsidR="002F49DB" w:rsidRPr="007351C4" w:rsidRDefault="002F49DB" w:rsidP="002F0C8D">
      <w:pPr>
        <w:widowControl w:val="0"/>
        <w:numPr>
          <w:ilvl w:val="0"/>
          <w:numId w:val="11"/>
        </w:numPr>
        <w:shd w:val="clear" w:color="auto" w:fill="FFFFFF"/>
        <w:tabs>
          <w:tab w:val="left" w:pos="0"/>
        </w:tabs>
        <w:autoSpaceDE w:val="0"/>
        <w:autoSpaceDN w:val="0"/>
        <w:adjustRightInd w:val="0"/>
        <w:ind w:left="360" w:right="-21" w:firstLine="349"/>
        <w:rPr>
          <w:rFonts w:ascii="Times New Roman" w:hAnsi="Times New Roman"/>
          <w:spacing w:val="-5"/>
          <w:sz w:val="28"/>
          <w:szCs w:val="28"/>
        </w:rPr>
      </w:pPr>
      <w:r w:rsidRPr="007351C4">
        <w:rPr>
          <w:rFonts w:ascii="Times New Roman" w:hAnsi="Times New Roman"/>
          <w:spacing w:val="-1"/>
          <w:sz w:val="28"/>
          <w:szCs w:val="28"/>
        </w:rPr>
        <w:t>Обеспечивать возможность:</w:t>
      </w:r>
    </w:p>
    <w:p w:rsidR="002F49DB" w:rsidRPr="007351C4" w:rsidRDefault="002F49DB" w:rsidP="00CE7D81">
      <w:pPr>
        <w:shd w:val="clear" w:color="auto" w:fill="FFFFFF"/>
        <w:tabs>
          <w:tab w:val="left" w:pos="0"/>
        </w:tabs>
        <w:ind w:right="-21" w:firstLine="349"/>
        <w:rPr>
          <w:rFonts w:ascii="Times New Roman" w:hAnsi="Times New Roman"/>
          <w:sz w:val="28"/>
          <w:szCs w:val="28"/>
        </w:rPr>
      </w:pPr>
      <w:r w:rsidRPr="007351C4">
        <w:rPr>
          <w:rFonts w:ascii="Times New Roman" w:hAnsi="Times New Roman"/>
          <w:sz w:val="28"/>
          <w:szCs w:val="28"/>
        </w:rPr>
        <w:t xml:space="preserve">– своевременного информирования органов управления об опасностях и </w:t>
      </w:r>
      <w:r w:rsidRPr="007351C4">
        <w:rPr>
          <w:rFonts w:ascii="Times New Roman" w:hAnsi="Times New Roman"/>
          <w:spacing w:val="-1"/>
          <w:sz w:val="28"/>
          <w:szCs w:val="28"/>
        </w:rPr>
        <w:t>угрозах природного, техногенного и военного характера, тенденциях их разви</w:t>
      </w:r>
      <w:r w:rsidRPr="007351C4">
        <w:rPr>
          <w:rFonts w:ascii="Times New Roman" w:hAnsi="Times New Roman"/>
          <w:spacing w:val="-1"/>
          <w:sz w:val="28"/>
          <w:szCs w:val="28"/>
        </w:rPr>
        <w:softHyphen/>
      </w:r>
      <w:r w:rsidRPr="007351C4">
        <w:rPr>
          <w:rFonts w:ascii="Times New Roman" w:hAnsi="Times New Roman"/>
          <w:spacing w:val="-2"/>
          <w:sz w:val="28"/>
          <w:szCs w:val="28"/>
        </w:rPr>
        <w:t xml:space="preserve">тия в объеме, достаточном для планирования и осуществления мер по защите </w:t>
      </w:r>
      <w:r w:rsidRPr="007351C4">
        <w:rPr>
          <w:rFonts w:ascii="Times New Roman" w:hAnsi="Times New Roman"/>
          <w:sz w:val="28"/>
          <w:szCs w:val="28"/>
        </w:rPr>
        <w:t>населения и территорий от этих опасностей и угроз;</w:t>
      </w:r>
    </w:p>
    <w:p w:rsidR="002F49DB" w:rsidRPr="007351C4" w:rsidRDefault="002F49DB" w:rsidP="00CE7D81">
      <w:pPr>
        <w:shd w:val="clear" w:color="auto" w:fill="FFFFFF"/>
        <w:tabs>
          <w:tab w:val="left" w:pos="0"/>
        </w:tabs>
        <w:ind w:right="-21" w:firstLine="349"/>
        <w:rPr>
          <w:rFonts w:ascii="Times New Roman" w:hAnsi="Times New Roman"/>
          <w:sz w:val="28"/>
          <w:szCs w:val="28"/>
        </w:rPr>
      </w:pPr>
      <w:r w:rsidRPr="007351C4">
        <w:rPr>
          <w:rFonts w:ascii="Times New Roman" w:hAnsi="Times New Roman"/>
          <w:sz w:val="28"/>
          <w:szCs w:val="28"/>
        </w:rPr>
        <w:t>– своевременного реагирования на возникающие чрезвычайные ситуации природного и техногенного характера, а также угрозы военного характера;</w:t>
      </w:r>
    </w:p>
    <w:p w:rsidR="002F49DB" w:rsidRPr="007351C4" w:rsidRDefault="002F49DB" w:rsidP="00CE7D81">
      <w:pPr>
        <w:shd w:val="clear" w:color="auto" w:fill="FFFFFF"/>
        <w:tabs>
          <w:tab w:val="left" w:pos="0"/>
        </w:tabs>
        <w:ind w:left="288" w:right="-21" w:firstLine="349"/>
        <w:rPr>
          <w:rFonts w:ascii="Times New Roman" w:hAnsi="Times New Roman"/>
          <w:sz w:val="28"/>
          <w:szCs w:val="28"/>
        </w:rPr>
      </w:pPr>
      <w:r w:rsidRPr="007351C4">
        <w:rPr>
          <w:rFonts w:ascii="Times New Roman" w:hAnsi="Times New Roman"/>
          <w:sz w:val="28"/>
          <w:szCs w:val="28"/>
        </w:rPr>
        <w:t>– гарантированной реализации основных задач управления;</w:t>
      </w:r>
    </w:p>
    <w:p w:rsidR="002F49DB" w:rsidRPr="007351C4" w:rsidRDefault="002F49DB" w:rsidP="00CE7D81">
      <w:pPr>
        <w:shd w:val="clear" w:color="auto" w:fill="FFFFFF"/>
        <w:tabs>
          <w:tab w:val="left" w:pos="0"/>
        </w:tabs>
        <w:ind w:right="-21" w:firstLine="349"/>
        <w:rPr>
          <w:rFonts w:ascii="Times New Roman" w:hAnsi="Times New Roman"/>
          <w:sz w:val="28"/>
          <w:szCs w:val="28"/>
        </w:rPr>
      </w:pPr>
      <w:r w:rsidRPr="007351C4">
        <w:rPr>
          <w:rFonts w:ascii="Times New Roman" w:hAnsi="Times New Roman"/>
          <w:sz w:val="28"/>
          <w:szCs w:val="28"/>
        </w:rPr>
        <w:t xml:space="preserve">– организации своевременного маневра (перегруппировки) сил и средств </w:t>
      </w:r>
      <w:r w:rsidRPr="007351C4">
        <w:rPr>
          <w:rFonts w:ascii="Times New Roman" w:hAnsi="Times New Roman"/>
          <w:spacing w:val="-2"/>
          <w:sz w:val="28"/>
          <w:szCs w:val="28"/>
        </w:rPr>
        <w:t>при возникновении чрезвычайных ситуаций и локальных военных конфликтов;</w:t>
      </w:r>
    </w:p>
    <w:p w:rsidR="002F49DB" w:rsidRPr="007351C4" w:rsidRDefault="002F49DB" w:rsidP="00CE7D81">
      <w:pPr>
        <w:shd w:val="clear" w:color="auto" w:fill="FFFFFF"/>
        <w:tabs>
          <w:tab w:val="left" w:pos="0"/>
        </w:tabs>
        <w:ind w:right="-21" w:firstLine="349"/>
        <w:rPr>
          <w:rFonts w:ascii="Times New Roman" w:hAnsi="Times New Roman"/>
          <w:sz w:val="28"/>
          <w:szCs w:val="28"/>
        </w:rPr>
      </w:pPr>
      <w:r w:rsidRPr="007351C4">
        <w:rPr>
          <w:rFonts w:ascii="Times New Roman" w:hAnsi="Times New Roman"/>
          <w:sz w:val="28"/>
          <w:szCs w:val="28"/>
        </w:rPr>
        <w:t>– организации необходимого количества повседневных и подвижных пунк</w:t>
      </w:r>
      <w:r w:rsidRPr="007351C4">
        <w:rPr>
          <w:rFonts w:ascii="Times New Roman" w:hAnsi="Times New Roman"/>
          <w:sz w:val="28"/>
          <w:szCs w:val="28"/>
        </w:rPr>
        <w:softHyphen/>
        <w:t>тов управления.</w:t>
      </w:r>
    </w:p>
    <w:p w:rsidR="002F49DB" w:rsidRPr="007351C4" w:rsidRDefault="002F49DB" w:rsidP="002F0C8D">
      <w:pPr>
        <w:widowControl w:val="0"/>
        <w:numPr>
          <w:ilvl w:val="0"/>
          <w:numId w:val="12"/>
        </w:numPr>
        <w:shd w:val="clear" w:color="auto" w:fill="FFFFFF"/>
        <w:tabs>
          <w:tab w:val="left" w:pos="0"/>
        </w:tabs>
        <w:autoSpaceDE w:val="0"/>
        <w:autoSpaceDN w:val="0"/>
        <w:adjustRightInd w:val="0"/>
        <w:ind w:left="360" w:right="-21" w:firstLine="349"/>
        <w:rPr>
          <w:rFonts w:ascii="Times New Roman" w:hAnsi="Times New Roman"/>
          <w:spacing w:val="-3"/>
          <w:sz w:val="28"/>
          <w:szCs w:val="28"/>
        </w:rPr>
      </w:pPr>
      <w:r w:rsidRPr="007351C4">
        <w:rPr>
          <w:rFonts w:ascii="Times New Roman" w:hAnsi="Times New Roman"/>
          <w:spacing w:val="-3"/>
          <w:sz w:val="28"/>
          <w:szCs w:val="28"/>
        </w:rPr>
        <w:t>Соответствовать объему решаемых задач, быть готовой адаптироваться к появлению новых задач в условиях меняющейся обстановки, а также обеспечи</w:t>
      </w:r>
      <w:r w:rsidRPr="007351C4">
        <w:rPr>
          <w:rFonts w:ascii="Times New Roman" w:hAnsi="Times New Roman"/>
          <w:spacing w:val="-3"/>
          <w:sz w:val="28"/>
          <w:szCs w:val="28"/>
        </w:rPr>
        <w:softHyphen/>
        <w:t xml:space="preserve">вать совершенствование методов работы органов управления, предусматривая </w:t>
      </w:r>
      <w:r w:rsidRPr="007351C4">
        <w:rPr>
          <w:rFonts w:ascii="Times New Roman" w:hAnsi="Times New Roman"/>
          <w:sz w:val="28"/>
          <w:szCs w:val="28"/>
        </w:rPr>
        <w:t>повышение оперативности и качества выработки предложений и рекоменда</w:t>
      </w:r>
      <w:r w:rsidRPr="007351C4">
        <w:rPr>
          <w:rFonts w:ascii="Times New Roman" w:hAnsi="Times New Roman"/>
          <w:sz w:val="28"/>
          <w:szCs w:val="28"/>
        </w:rPr>
        <w:softHyphen/>
        <w:t>ций, принятия решений, надежности и своевременности доведения задач до исполнительных органов, контроля за их выполнением.</w:t>
      </w:r>
    </w:p>
    <w:p w:rsidR="002F49DB" w:rsidRPr="007351C4" w:rsidRDefault="002F49DB" w:rsidP="002F0C8D">
      <w:pPr>
        <w:widowControl w:val="0"/>
        <w:numPr>
          <w:ilvl w:val="0"/>
          <w:numId w:val="12"/>
        </w:numPr>
        <w:shd w:val="clear" w:color="auto" w:fill="FFFFFF"/>
        <w:tabs>
          <w:tab w:val="left" w:pos="0"/>
        </w:tabs>
        <w:autoSpaceDE w:val="0"/>
        <w:autoSpaceDN w:val="0"/>
        <w:adjustRightInd w:val="0"/>
        <w:ind w:left="360" w:right="-21" w:firstLine="349"/>
        <w:rPr>
          <w:rFonts w:ascii="Times New Roman" w:hAnsi="Times New Roman"/>
          <w:spacing w:val="-3"/>
          <w:sz w:val="28"/>
          <w:szCs w:val="28"/>
        </w:rPr>
      </w:pPr>
      <w:r w:rsidRPr="007351C4">
        <w:rPr>
          <w:rFonts w:ascii="Times New Roman" w:hAnsi="Times New Roman"/>
          <w:spacing w:val="-1"/>
          <w:sz w:val="28"/>
          <w:szCs w:val="28"/>
        </w:rPr>
        <w:t>Обеспечивать органам управления возможность организации, поддержа</w:t>
      </w:r>
      <w:r w:rsidRPr="007351C4">
        <w:rPr>
          <w:rFonts w:ascii="Times New Roman" w:hAnsi="Times New Roman"/>
          <w:spacing w:val="-1"/>
          <w:sz w:val="28"/>
          <w:szCs w:val="28"/>
        </w:rPr>
        <w:softHyphen/>
      </w:r>
      <w:r w:rsidRPr="007351C4">
        <w:rPr>
          <w:rFonts w:ascii="Times New Roman" w:hAnsi="Times New Roman"/>
          <w:sz w:val="28"/>
          <w:szCs w:val="28"/>
        </w:rPr>
        <w:t>ния и сохранения управления подчиненными силами и средствами, обладать высокой готовностью, устойчивостью, мобильностью и обеспечивать возмож</w:t>
      </w:r>
      <w:r w:rsidRPr="007351C4">
        <w:rPr>
          <w:rFonts w:ascii="Times New Roman" w:hAnsi="Times New Roman"/>
          <w:sz w:val="28"/>
          <w:szCs w:val="28"/>
        </w:rPr>
        <w:softHyphen/>
        <w:t>ность централизованного и децентрализованного управления.</w:t>
      </w:r>
    </w:p>
    <w:p w:rsidR="00CE7D81" w:rsidRDefault="00CE7D81" w:rsidP="00CE7D81">
      <w:pPr>
        <w:tabs>
          <w:tab w:val="left" w:pos="0"/>
        </w:tabs>
        <w:ind w:firstLine="349"/>
        <w:rPr>
          <w:rFonts w:ascii="Times New Roman" w:hAnsi="Times New Roman"/>
          <w:sz w:val="28"/>
          <w:szCs w:val="28"/>
        </w:rPr>
      </w:pPr>
    </w:p>
    <w:p w:rsidR="00CE7D81" w:rsidRDefault="00CE7D81" w:rsidP="00CE7D81">
      <w:pPr>
        <w:tabs>
          <w:tab w:val="left" w:pos="0"/>
        </w:tabs>
        <w:ind w:firstLine="349"/>
        <w:rPr>
          <w:rFonts w:ascii="Times New Roman" w:hAnsi="Times New Roman"/>
          <w:sz w:val="28"/>
          <w:szCs w:val="28"/>
        </w:rPr>
      </w:pPr>
    </w:p>
    <w:p w:rsidR="005A0439" w:rsidRPr="007F5EE8" w:rsidRDefault="005A0439" w:rsidP="005A0439">
      <w:pPr>
        <w:ind w:firstLine="426"/>
        <w:rPr>
          <w:rFonts w:ascii="Times New Roman" w:hAnsi="Times New Roman"/>
          <w:sz w:val="28"/>
          <w:szCs w:val="28"/>
        </w:rPr>
      </w:pPr>
      <w:r w:rsidRPr="007F5EE8">
        <w:rPr>
          <w:rFonts w:ascii="Times New Roman" w:hAnsi="Times New Roman"/>
          <w:sz w:val="28"/>
          <w:szCs w:val="28"/>
        </w:rPr>
        <w:t>8.4 Автоматизированная система управления гражданской обороны и защитой населения</w:t>
      </w:r>
    </w:p>
    <w:p w:rsidR="005A0439" w:rsidRPr="007F5EE8" w:rsidRDefault="005A0439" w:rsidP="005A0439">
      <w:pPr>
        <w:ind w:firstLine="426"/>
        <w:rPr>
          <w:rFonts w:ascii="Times New Roman" w:hAnsi="Times New Roman"/>
          <w:sz w:val="28"/>
          <w:szCs w:val="28"/>
        </w:rPr>
      </w:pPr>
    </w:p>
    <w:p w:rsidR="005A0439" w:rsidRPr="007F5EE8" w:rsidRDefault="005A0439" w:rsidP="005A0439">
      <w:pPr>
        <w:shd w:val="clear" w:color="auto" w:fill="FFFFFF"/>
        <w:ind w:left="461" w:right="1670" w:hanging="461"/>
        <w:rPr>
          <w:rFonts w:ascii="Times New Roman" w:hAnsi="Times New Roman"/>
          <w:sz w:val="28"/>
          <w:szCs w:val="28"/>
        </w:rPr>
      </w:pPr>
      <w:r w:rsidRPr="007F5EE8">
        <w:rPr>
          <w:rFonts w:ascii="Times New Roman" w:hAnsi="Times New Roman"/>
          <w:bCs/>
          <w:spacing w:val="-5"/>
          <w:sz w:val="28"/>
          <w:szCs w:val="28"/>
        </w:rPr>
        <w:t xml:space="preserve">Автоматизированная система управления </w:t>
      </w:r>
      <w:r w:rsidRPr="007F5EE8">
        <w:rPr>
          <w:rFonts w:ascii="Times New Roman" w:hAnsi="Times New Roman"/>
          <w:bCs/>
          <w:spacing w:val="-6"/>
          <w:sz w:val="28"/>
          <w:szCs w:val="28"/>
        </w:rPr>
        <w:t xml:space="preserve">гражданской обороной и защитой населения </w:t>
      </w:r>
      <w:r w:rsidRPr="007F5EE8">
        <w:rPr>
          <w:rFonts w:ascii="Times New Roman" w:hAnsi="Times New Roman"/>
          <w:bCs/>
          <w:sz w:val="28"/>
          <w:szCs w:val="28"/>
        </w:rPr>
        <w:t>от чрезвычайных ситуаций</w:t>
      </w:r>
    </w:p>
    <w:p w:rsidR="005A0439" w:rsidRPr="007F5EE8" w:rsidRDefault="005A0439" w:rsidP="005A0439">
      <w:pPr>
        <w:shd w:val="clear" w:color="auto" w:fill="FFFFFF"/>
        <w:ind w:left="547"/>
        <w:rPr>
          <w:rFonts w:ascii="Times New Roman" w:hAnsi="Times New Roman"/>
          <w:sz w:val="28"/>
          <w:szCs w:val="28"/>
        </w:rPr>
      </w:pPr>
      <w:r w:rsidRPr="007F5EE8">
        <w:rPr>
          <w:rFonts w:ascii="Times New Roman" w:hAnsi="Times New Roman"/>
          <w:bCs/>
          <w:i/>
          <w:iCs/>
          <w:w w:val="88"/>
          <w:sz w:val="28"/>
          <w:szCs w:val="28"/>
        </w:rPr>
        <w:t>Современное состояние автоматизации управления гражданской обороной</w:t>
      </w:r>
    </w:p>
    <w:p w:rsidR="005A0439" w:rsidRPr="007F5EE8" w:rsidRDefault="005A0439" w:rsidP="005A0439">
      <w:pPr>
        <w:shd w:val="clear" w:color="auto" w:fill="FFFFFF"/>
        <w:ind w:right="403" w:firstLine="283"/>
        <w:rPr>
          <w:rFonts w:ascii="Times New Roman" w:hAnsi="Times New Roman"/>
          <w:sz w:val="28"/>
          <w:szCs w:val="28"/>
        </w:rPr>
      </w:pPr>
      <w:r w:rsidRPr="007F5EE8">
        <w:rPr>
          <w:rFonts w:ascii="Times New Roman" w:hAnsi="Times New Roman"/>
          <w:spacing w:val="-1"/>
          <w:sz w:val="28"/>
          <w:szCs w:val="28"/>
        </w:rPr>
        <w:t>Как известно, важным направлением совершенствования управления явля</w:t>
      </w:r>
      <w:r w:rsidRPr="007F5EE8">
        <w:rPr>
          <w:rFonts w:ascii="Times New Roman" w:hAnsi="Times New Roman"/>
          <w:spacing w:val="-1"/>
          <w:sz w:val="28"/>
          <w:szCs w:val="28"/>
        </w:rPr>
        <w:softHyphen/>
      </w:r>
      <w:r w:rsidRPr="007F5EE8">
        <w:rPr>
          <w:rFonts w:ascii="Times New Roman" w:hAnsi="Times New Roman"/>
          <w:spacing w:val="-2"/>
          <w:sz w:val="28"/>
          <w:szCs w:val="28"/>
        </w:rPr>
        <w:t xml:space="preserve">ется его автоматизация, которая представляет собой процесс использования в </w:t>
      </w:r>
      <w:r w:rsidRPr="007F5EE8">
        <w:rPr>
          <w:rFonts w:ascii="Times New Roman" w:hAnsi="Times New Roman"/>
          <w:sz w:val="28"/>
          <w:szCs w:val="28"/>
        </w:rPr>
        <w:t>работе должностных лиц органов управления электронно-вычислительной техники и сопряженных с ней различных высокопроизводительных техниче</w:t>
      </w:r>
      <w:r w:rsidRPr="007F5EE8">
        <w:rPr>
          <w:rFonts w:ascii="Times New Roman" w:hAnsi="Times New Roman"/>
          <w:sz w:val="28"/>
          <w:szCs w:val="28"/>
        </w:rPr>
        <w:softHyphen/>
      </w:r>
      <w:r w:rsidRPr="007F5EE8">
        <w:rPr>
          <w:rFonts w:ascii="Times New Roman" w:hAnsi="Times New Roman"/>
          <w:spacing w:val="-1"/>
          <w:sz w:val="28"/>
          <w:szCs w:val="28"/>
        </w:rPr>
        <w:t>ских устройств путем создания автоматизированных рабочих мест (АРМ), ком</w:t>
      </w:r>
      <w:r w:rsidRPr="007F5EE8">
        <w:rPr>
          <w:rFonts w:ascii="Times New Roman" w:hAnsi="Times New Roman"/>
          <w:spacing w:val="-1"/>
          <w:sz w:val="28"/>
          <w:szCs w:val="28"/>
        </w:rPr>
        <w:softHyphen/>
      </w:r>
      <w:r w:rsidRPr="007F5EE8">
        <w:rPr>
          <w:rFonts w:ascii="Times New Roman" w:hAnsi="Times New Roman"/>
          <w:sz w:val="28"/>
          <w:szCs w:val="28"/>
        </w:rPr>
        <w:t>плексов средств автоматизации (КСА) и автоматизированных систем (АС).</w:t>
      </w:r>
    </w:p>
    <w:p w:rsidR="005A0439" w:rsidRPr="007F5EE8" w:rsidRDefault="005A0439" w:rsidP="005A0439">
      <w:pPr>
        <w:shd w:val="clear" w:color="auto" w:fill="FFFFFF"/>
        <w:ind w:right="403" w:firstLine="283"/>
        <w:rPr>
          <w:rFonts w:ascii="Times New Roman" w:hAnsi="Times New Roman"/>
          <w:sz w:val="28"/>
          <w:szCs w:val="28"/>
        </w:rPr>
      </w:pPr>
      <w:r w:rsidRPr="007F5EE8">
        <w:rPr>
          <w:rFonts w:ascii="Times New Roman" w:hAnsi="Times New Roman"/>
          <w:spacing w:val="-2"/>
          <w:sz w:val="28"/>
          <w:szCs w:val="28"/>
        </w:rPr>
        <w:t xml:space="preserve">В настоящее время в России создана и успешно функционирует АСУ РСЧС. </w:t>
      </w:r>
      <w:r w:rsidRPr="007F5EE8">
        <w:rPr>
          <w:rFonts w:ascii="Times New Roman" w:hAnsi="Times New Roman"/>
          <w:spacing w:val="-1"/>
          <w:sz w:val="28"/>
          <w:szCs w:val="28"/>
        </w:rPr>
        <w:t>Возникла настоятельная потребность в создании единой АСУ гражданской за-</w:t>
      </w:r>
    </w:p>
    <w:p w:rsidR="005A0439" w:rsidRPr="007F5EE8" w:rsidRDefault="005A0439" w:rsidP="005A0439">
      <w:pPr>
        <w:shd w:val="clear" w:color="auto" w:fill="FFFFFF"/>
        <w:ind w:right="14"/>
        <w:rPr>
          <w:rFonts w:ascii="Times New Roman" w:hAnsi="Times New Roman"/>
          <w:sz w:val="28"/>
          <w:szCs w:val="28"/>
        </w:rPr>
      </w:pPr>
      <w:r w:rsidRPr="007F5EE8">
        <w:rPr>
          <w:rFonts w:ascii="Times New Roman" w:hAnsi="Times New Roman"/>
          <w:sz w:val="28"/>
          <w:szCs w:val="28"/>
        </w:rPr>
        <w:t>щиты, которая могла бы обеспечить выполнение задач как РСЧС, так и граж</w:t>
      </w:r>
      <w:r w:rsidRPr="007F5EE8">
        <w:rPr>
          <w:rFonts w:ascii="Times New Roman" w:hAnsi="Times New Roman"/>
          <w:sz w:val="28"/>
          <w:szCs w:val="28"/>
        </w:rPr>
        <w:softHyphen/>
        <w:t>данской обороны.</w:t>
      </w:r>
    </w:p>
    <w:p w:rsidR="005A0439" w:rsidRPr="007F5EE8" w:rsidRDefault="005A0439" w:rsidP="005A0439">
      <w:pPr>
        <w:shd w:val="clear" w:color="auto" w:fill="FFFFFF"/>
        <w:ind w:right="14" w:firstLine="283"/>
        <w:rPr>
          <w:rFonts w:ascii="Times New Roman" w:hAnsi="Times New Roman"/>
          <w:sz w:val="28"/>
          <w:szCs w:val="28"/>
        </w:rPr>
      </w:pPr>
      <w:r w:rsidRPr="007F5EE8">
        <w:rPr>
          <w:rFonts w:ascii="Times New Roman" w:hAnsi="Times New Roman"/>
          <w:spacing w:val="-1"/>
          <w:sz w:val="28"/>
          <w:szCs w:val="28"/>
        </w:rPr>
        <w:t>При этом необходимость автоматизации процессов управления ГО опреде</w:t>
      </w:r>
      <w:r w:rsidRPr="007F5EE8">
        <w:rPr>
          <w:rFonts w:ascii="Times New Roman" w:hAnsi="Times New Roman"/>
          <w:spacing w:val="-1"/>
          <w:sz w:val="28"/>
          <w:szCs w:val="28"/>
        </w:rPr>
        <w:softHyphen/>
      </w:r>
      <w:r w:rsidRPr="007F5EE8">
        <w:rPr>
          <w:rFonts w:ascii="Times New Roman" w:hAnsi="Times New Roman"/>
          <w:sz w:val="28"/>
          <w:szCs w:val="28"/>
        </w:rPr>
        <w:t>ляется следующими факторами:</w:t>
      </w:r>
    </w:p>
    <w:p w:rsidR="005A0439" w:rsidRPr="007F5EE8" w:rsidRDefault="005A0439" w:rsidP="005A0439">
      <w:pPr>
        <w:shd w:val="clear" w:color="auto" w:fill="FFFFFF"/>
        <w:tabs>
          <w:tab w:val="left" w:pos="485"/>
        </w:tabs>
        <w:ind w:right="14" w:firstLine="283"/>
        <w:rPr>
          <w:rFonts w:ascii="Times New Roman" w:hAnsi="Times New Roman"/>
          <w:sz w:val="28"/>
          <w:szCs w:val="28"/>
        </w:rPr>
      </w:pPr>
      <w:r w:rsidRPr="007F5EE8">
        <w:rPr>
          <w:rFonts w:ascii="Times New Roman" w:hAnsi="Times New Roman"/>
          <w:spacing w:val="-3"/>
          <w:sz w:val="28"/>
          <w:szCs w:val="28"/>
        </w:rPr>
        <w:t>а)</w:t>
      </w:r>
      <w:r w:rsidRPr="007F5EE8">
        <w:rPr>
          <w:rFonts w:ascii="Times New Roman" w:hAnsi="Times New Roman"/>
          <w:sz w:val="28"/>
          <w:szCs w:val="28"/>
        </w:rPr>
        <w:tab/>
      </w:r>
      <w:r w:rsidRPr="007F5EE8">
        <w:rPr>
          <w:rFonts w:ascii="Times New Roman" w:hAnsi="Times New Roman"/>
          <w:spacing w:val="-1"/>
          <w:sz w:val="28"/>
          <w:szCs w:val="28"/>
        </w:rPr>
        <w:t xml:space="preserve">сложность, масштаб, значительные затраты финансовых, </w:t>
      </w:r>
      <w:proofErr w:type="spellStart"/>
      <w:r w:rsidRPr="007F5EE8">
        <w:rPr>
          <w:rFonts w:ascii="Times New Roman" w:hAnsi="Times New Roman"/>
          <w:spacing w:val="-1"/>
          <w:sz w:val="28"/>
          <w:szCs w:val="28"/>
        </w:rPr>
        <w:t>материаль</w:t>
      </w:r>
      <w:proofErr w:type="spellEnd"/>
      <w:r w:rsidRPr="007F5EE8">
        <w:rPr>
          <w:rFonts w:ascii="Times New Roman" w:hAnsi="Times New Roman"/>
          <w:spacing w:val="-1"/>
          <w:sz w:val="28"/>
          <w:szCs w:val="28"/>
        </w:rPr>
        <w:softHyphen/>
      </w:r>
      <w:r w:rsidRPr="007F5EE8">
        <w:rPr>
          <w:rFonts w:ascii="Times New Roman" w:hAnsi="Times New Roman"/>
          <w:spacing w:val="-1"/>
          <w:sz w:val="28"/>
          <w:szCs w:val="28"/>
        </w:rPr>
        <w:br/>
      </w:r>
      <w:proofErr w:type="spellStart"/>
      <w:r w:rsidRPr="007F5EE8">
        <w:rPr>
          <w:rFonts w:ascii="Times New Roman" w:hAnsi="Times New Roman"/>
          <w:spacing w:val="-1"/>
          <w:sz w:val="28"/>
          <w:szCs w:val="28"/>
        </w:rPr>
        <w:t>но-технических</w:t>
      </w:r>
      <w:proofErr w:type="spellEnd"/>
      <w:r w:rsidRPr="007F5EE8">
        <w:rPr>
          <w:rFonts w:ascii="Times New Roman" w:hAnsi="Times New Roman"/>
          <w:spacing w:val="-1"/>
          <w:sz w:val="28"/>
          <w:szCs w:val="28"/>
        </w:rPr>
        <w:t xml:space="preserve"> и кадровых ресурсов на осуществление мероприятий граждан</w:t>
      </w:r>
      <w:r w:rsidRPr="007F5EE8">
        <w:rPr>
          <w:rFonts w:ascii="Times New Roman" w:hAnsi="Times New Roman"/>
          <w:spacing w:val="-1"/>
          <w:sz w:val="28"/>
          <w:szCs w:val="28"/>
        </w:rPr>
        <w:softHyphen/>
      </w:r>
      <w:r w:rsidRPr="007F5EE8">
        <w:rPr>
          <w:rFonts w:ascii="Times New Roman" w:hAnsi="Times New Roman"/>
          <w:spacing w:val="-1"/>
          <w:sz w:val="28"/>
          <w:szCs w:val="28"/>
        </w:rPr>
        <w:br/>
      </w:r>
      <w:proofErr w:type="spellStart"/>
      <w:r w:rsidRPr="007F5EE8">
        <w:rPr>
          <w:rFonts w:ascii="Times New Roman" w:hAnsi="Times New Roman"/>
          <w:spacing w:val="-1"/>
          <w:sz w:val="28"/>
          <w:szCs w:val="28"/>
        </w:rPr>
        <w:t>ской</w:t>
      </w:r>
      <w:proofErr w:type="spellEnd"/>
      <w:r w:rsidRPr="007F5EE8">
        <w:rPr>
          <w:rFonts w:ascii="Times New Roman" w:hAnsi="Times New Roman"/>
          <w:spacing w:val="-1"/>
          <w:sz w:val="28"/>
          <w:szCs w:val="28"/>
        </w:rPr>
        <w:t xml:space="preserve"> обороны требуют количественного обоснования принимаемых </w:t>
      </w:r>
      <w:proofErr w:type="spellStart"/>
      <w:r w:rsidRPr="007F5EE8">
        <w:rPr>
          <w:rFonts w:ascii="Times New Roman" w:hAnsi="Times New Roman"/>
          <w:spacing w:val="-1"/>
          <w:sz w:val="28"/>
          <w:szCs w:val="28"/>
        </w:rPr>
        <w:t>управлен</w:t>
      </w:r>
      <w:proofErr w:type="spellEnd"/>
      <w:r w:rsidRPr="007F5EE8">
        <w:rPr>
          <w:rFonts w:ascii="Times New Roman" w:hAnsi="Times New Roman"/>
          <w:spacing w:val="-1"/>
          <w:sz w:val="28"/>
          <w:szCs w:val="28"/>
        </w:rPr>
        <w:softHyphen/>
      </w:r>
      <w:r w:rsidRPr="007F5EE8">
        <w:rPr>
          <w:rFonts w:ascii="Times New Roman" w:hAnsi="Times New Roman"/>
          <w:spacing w:val="-1"/>
          <w:sz w:val="28"/>
          <w:szCs w:val="28"/>
        </w:rPr>
        <w:br/>
      </w:r>
      <w:proofErr w:type="spellStart"/>
      <w:r w:rsidRPr="007F5EE8">
        <w:rPr>
          <w:rFonts w:ascii="Times New Roman" w:hAnsi="Times New Roman"/>
          <w:sz w:val="28"/>
          <w:szCs w:val="28"/>
        </w:rPr>
        <w:t>ческих</w:t>
      </w:r>
      <w:proofErr w:type="spellEnd"/>
      <w:r w:rsidRPr="007F5EE8">
        <w:rPr>
          <w:rFonts w:ascii="Times New Roman" w:hAnsi="Times New Roman"/>
          <w:sz w:val="28"/>
          <w:szCs w:val="28"/>
        </w:rPr>
        <w:t xml:space="preserve"> решений и их информационной поддержки;</w:t>
      </w:r>
    </w:p>
    <w:p w:rsidR="005A0439" w:rsidRPr="007F5EE8" w:rsidRDefault="005A0439" w:rsidP="005A0439">
      <w:pPr>
        <w:shd w:val="clear" w:color="auto" w:fill="FFFFFF"/>
        <w:tabs>
          <w:tab w:val="left" w:pos="485"/>
        </w:tabs>
        <w:ind w:right="14" w:firstLine="283"/>
        <w:rPr>
          <w:rFonts w:ascii="Times New Roman" w:hAnsi="Times New Roman"/>
          <w:sz w:val="28"/>
          <w:szCs w:val="28"/>
        </w:rPr>
      </w:pPr>
      <w:r w:rsidRPr="007F5EE8">
        <w:rPr>
          <w:rFonts w:ascii="Times New Roman" w:hAnsi="Times New Roman"/>
          <w:sz w:val="28"/>
          <w:szCs w:val="28"/>
        </w:rPr>
        <w:t>б)</w:t>
      </w:r>
      <w:r w:rsidRPr="007F5EE8">
        <w:rPr>
          <w:rFonts w:ascii="Times New Roman" w:hAnsi="Times New Roman"/>
          <w:sz w:val="28"/>
          <w:szCs w:val="28"/>
        </w:rPr>
        <w:tab/>
      </w:r>
      <w:r w:rsidRPr="007F5EE8">
        <w:rPr>
          <w:rFonts w:ascii="Times New Roman" w:hAnsi="Times New Roman"/>
          <w:spacing w:val="-1"/>
          <w:sz w:val="28"/>
          <w:szCs w:val="28"/>
        </w:rPr>
        <w:t xml:space="preserve">количественные методы обоснования решений и планов ГО дадут </w:t>
      </w:r>
      <w:proofErr w:type="spellStart"/>
      <w:r w:rsidRPr="007F5EE8">
        <w:rPr>
          <w:rFonts w:ascii="Times New Roman" w:hAnsi="Times New Roman"/>
          <w:spacing w:val="-1"/>
          <w:sz w:val="28"/>
          <w:szCs w:val="28"/>
        </w:rPr>
        <w:t>необ</w:t>
      </w:r>
      <w:proofErr w:type="spellEnd"/>
      <w:r w:rsidRPr="007F5EE8">
        <w:rPr>
          <w:rFonts w:ascii="Times New Roman" w:hAnsi="Times New Roman"/>
          <w:spacing w:val="-1"/>
          <w:sz w:val="28"/>
          <w:szCs w:val="28"/>
        </w:rPr>
        <w:softHyphen/>
      </w:r>
      <w:r w:rsidRPr="007F5EE8">
        <w:rPr>
          <w:rFonts w:ascii="Times New Roman" w:hAnsi="Times New Roman"/>
          <w:spacing w:val="-1"/>
          <w:sz w:val="28"/>
          <w:szCs w:val="28"/>
        </w:rPr>
        <w:br/>
      </w:r>
      <w:proofErr w:type="spellStart"/>
      <w:r w:rsidRPr="007F5EE8">
        <w:rPr>
          <w:rFonts w:ascii="Times New Roman" w:hAnsi="Times New Roman"/>
          <w:spacing w:val="-3"/>
          <w:sz w:val="28"/>
          <w:szCs w:val="28"/>
        </w:rPr>
        <w:t>ходимый</w:t>
      </w:r>
      <w:proofErr w:type="spellEnd"/>
      <w:r w:rsidRPr="007F5EE8">
        <w:rPr>
          <w:rFonts w:ascii="Times New Roman" w:hAnsi="Times New Roman"/>
          <w:spacing w:val="-3"/>
          <w:sz w:val="28"/>
          <w:szCs w:val="28"/>
        </w:rPr>
        <w:t xml:space="preserve"> эффект, если будет обеспечено их использование в реальном режиме</w:t>
      </w:r>
      <w:r w:rsidRPr="007F5EE8">
        <w:rPr>
          <w:rFonts w:ascii="Times New Roman" w:hAnsi="Times New Roman"/>
          <w:spacing w:val="-3"/>
          <w:sz w:val="28"/>
          <w:szCs w:val="28"/>
        </w:rPr>
        <w:br/>
      </w:r>
      <w:r w:rsidRPr="007F5EE8">
        <w:rPr>
          <w:rFonts w:ascii="Times New Roman" w:hAnsi="Times New Roman"/>
          <w:sz w:val="28"/>
          <w:szCs w:val="28"/>
        </w:rPr>
        <w:t xml:space="preserve">времени функционирования органов управления с учётом изменения </w:t>
      </w:r>
      <w:proofErr w:type="spellStart"/>
      <w:r w:rsidRPr="007F5EE8">
        <w:rPr>
          <w:rFonts w:ascii="Times New Roman" w:hAnsi="Times New Roman"/>
          <w:sz w:val="28"/>
          <w:szCs w:val="28"/>
        </w:rPr>
        <w:t>обста</w:t>
      </w:r>
      <w:proofErr w:type="spellEnd"/>
      <w:r w:rsidRPr="007F5EE8">
        <w:rPr>
          <w:rFonts w:ascii="Times New Roman" w:hAnsi="Times New Roman"/>
          <w:sz w:val="28"/>
          <w:szCs w:val="28"/>
        </w:rPr>
        <w:softHyphen/>
      </w:r>
      <w:r w:rsidRPr="007F5EE8">
        <w:rPr>
          <w:rFonts w:ascii="Times New Roman" w:hAnsi="Times New Roman"/>
          <w:sz w:val="28"/>
          <w:szCs w:val="28"/>
        </w:rPr>
        <w:br/>
      </w:r>
      <w:proofErr w:type="spellStart"/>
      <w:r w:rsidRPr="007F5EE8">
        <w:rPr>
          <w:rFonts w:ascii="Times New Roman" w:hAnsi="Times New Roman"/>
          <w:sz w:val="28"/>
          <w:szCs w:val="28"/>
        </w:rPr>
        <w:t>новки</w:t>
      </w:r>
      <w:proofErr w:type="spellEnd"/>
      <w:r w:rsidRPr="007F5EE8">
        <w:rPr>
          <w:rFonts w:ascii="Times New Roman" w:hAnsi="Times New Roman"/>
          <w:sz w:val="28"/>
          <w:szCs w:val="28"/>
        </w:rPr>
        <w:t>;</w:t>
      </w:r>
    </w:p>
    <w:p w:rsidR="005A0439" w:rsidRPr="007F5EE8" w:rsidRDefault="005A0439" w:rsidP="005A0439">
      <w:pPr>
        <w:shd w:val="clear" w:color="auto" w:fill="FFFFFF"/>
        <w:tabs>
          <w:tab w:val="left" w:pos="485"/>
        </w:tabs>
        <w:ind w:right="14" w:firstLine="283"/>
        <w:rPr>
          <w:rFonts w:ascii="Times New Roman" w:hAnsi="Times New Roman"/>
          <w:sz w:val="28"/>
          <w:szCs w:val="28"/>
        </w:rPr>
      </w:pPr>
      <w:r w:rsidRPr="007F5EE8">
        <w:rPr>
          <w:rFonts w:ascii="Times New Roman" w:hAnsi="Times New Roman"/>
          <w:sz w:val="28"/>
          <w:szCs w:val="28"/>
        </w:rPr>
        <w:t>в)</w:t>
      </w:r>
      <w:r w:rsidRPr="007F5EE8">
        <w:rPr>
          <w:rFonts w:ascii="Times New Roman" w:hAnsi="Times New Roman"/>
          <w:sz w:val="28"/>
          <w:szCs w:val="28"/>
        </w:rPr>
        <w:tab/>
        <w:t>своевременность завершения проводимых расчетов и их значительный</w:t>
      </w:r>
      <w:r w:rsidRPr="007F5EE8">
        <w:rPr>
          <w:rFonts w:ascii="Times New Roman" w:hAnsi="Times New Roman"/>
          <w:sz w:val="28"/>
          <w:szCs w:val="28"/>
        </w:rPr>
        <w:br/>
        <w:t>объем требуют использования в органах управления ГО быстродействующей</w:t>
      </w:r>
      <w:r w:rsidRPr="007F5EE8">
        <w:rPr>
          <w:rFonts w:ascii="Times New Roman" w:hAnsi="Times New Roman"/>
          <w:sz w:val="28"/>
          <w:szCs w:val="28"/>
        </w:rPr>
        <w:br/>
        <w:t xml:space="preserve">вычислительной техники, создания соответствующих комплексов средств </w:t>
      </w:r>
      <w:proofErr w:type="spellStart"/>
      <w:r w:rsidRPr="007F5EE8">
        <w:rPr>
          <w:rFonts w:ascii="Times New Roman" w:hAnsi="Times New Roman"/>
          <w:sz w:val="28"/>
          <w:szCs w:val="28"/>
        </w:rPr>
        <w:t>ав</w:t>
      </w:r>
      <w:proofErr w:type="spellEnd"/>
      <w:r w:rsidRPr="007F5EE8">
        <w:rPr>
          <w:rFonts w:ascii="Times New Roman" w:hAnsi="Times New Roman"/>
          <w:sz w:val="28"/>
          <w:szCs w:val="28"/>
        </w:rPr>
        <w:softHyphen/>
      </w:r>
      <w:r w:rsidRPr="007F5EE8">
        <w:rPr>
          <w:rFonts w:ascii="Times New Roman" w:hAnsi="Times New Roman"/>
          <w:sz w:val="28"/>
          <w:szCs w:val="28"/>
        </w:rPr>
        <w:br/>
      </w:r>
      <w:proofErr w:type="spellStart"/>
      <w:r w:rsidRPr="007F5EE8">
        <w:rPr>
          <w:rFonts w:ascii="Times New Roman" w:hAnsi="Times New Roman"/>
          <w:sz w:val="28"/>
          <w:szCs w:val="28"/>
        </w:rPr>
        <w:t>томатизации</w:t>
      </w:r>
      <w:proofErr w:type="spellEnd"/>
      <w:r w:rsidRPr="007F5EE8">
        <w:rPr>
          <w:rFonts w:ascii="Times New Roman" w:hAnsi="Times New Roman"/>
          <w:sz w:val="28"/>
          <w:szCs w:val="28"/>
        </w:rPr>
        <w:t xml:space="preserve"> (КСА);</w:t>
      </w:r>
    </w:p>
    <w:p w:rsidR="005A0439" w:rsidRPr="007F5EE8" w:rsidRDefault="005A0439" w:rsidP="005A0439">
      <w:pPr>
        <w:shd w:val="clear" w:color="auto" w:fill="FFFFFF"/>
        <w:ind w:right="403" w:firstLine="283"/>
        <w:rPr>
          <w:rFonts w:ascii="Times New Roman" w:hAnsi="Times New Roman"/>
          <w:sz w:val="28"/>
          <w:szCs w:val="28"/>
        </w:rPr>
      </w:pPr>
      <w:r w:rsidRPr="007F5EE8">
        <w:rPr>
          <w:rFonts w:ascii="Times New Roman" w:hAnsi="Times New Roman"/>
          <w:sz w:val="28"/>
          <w:szCs w:val="28"/>
        </w:rPr>
        <w:t>г)</w:t>
      </w:r>
      <w:r w:rsidRPr="007F5EE8">
        <w:rPr>
          <w:rFonts w:ascii="Times New Roman" w:hAnsi="Times New Roman"/>
          <w:sz w:val="28"/>
          <w:szCs w:val="28"/>
        </w:rPr>
        <w:tab/>
      </w:r>
      <w:r w:rsidRPr="007F5EE8">
        <w:rPr>
          <w:rFonts w:ascii="Times New Roman" w:hAnsi="Times New Roman"/>
          <w:spacing w:val="-5"/>
          <w:sz w:val="28"/>
          <w:szCs w:val="28"/>
        </w:rPr>
        <w:t xml:space="preserve">для проведения этих расчетов должны быть собраны и введены в ЭВМ </w:t>
      </w:r>
      <w:proofErr w:type="spellStart"/>
      <w:r w:rsidRPr="007F5EE8">
        <w:rPr>
          <w:rFonts w:ascii="Times New Roman" w:hAnsi="Times New Roman"/>
          <w:spacing w:val="-5"/>
          <w:sz w:val="28"/>
          <w:szCs w:val="28"/>
        </w:rPr>
        <w:t>тре</w:t>
      </w:r>
      <w:proofErr w:type="spellEnd"/>
      <w:r w:rsidRPr="007F5EE8">
        <w:rPr>
          <w:rFonts w:ascii="Times New Roman" w:hAnsi="Times New Roman"/>
          <w:spacing w:val="-5"/>
          <w:sz w:val="28"/>
          <w:szCs w:val="28"/>
        </w:rPr>
        <w:t>-</w:t>
      </w:r>
      <w:r w:rsidRPr="007F5EE8">
        <w:rPr>
          <w:rFonts w:ascii="Times New Roman" w:hAnsi="Times New Roman"/>
          <w:spacing w:val="-5"/>
          <w:sz w:val="28"/>
          <w:szCs w:val="28"/>
        </w:rPr>
        <w:br/>
      </w:r>
      <w:proofErr w:type="spellStart"/>
      <w:r w:rsidRPr="007F5EE8">
        <w:rPr>
          <w:rFonts w:ascii="Times New Roman" w:hAnsi="Times New Roman"/>
          <w:spacing w:val="-1"/>
          <w:sz w:val="28"/>
          <w:szCs w:val="28"/>
        </w:rPr>
        <w:t>буемыеисходные</w:t>
      </w:r>
      <w:proofErr w:type="spellEnd"/>
      <w:r w:rsidRPr="007F5EE8">
        <w:rPr>
          <w:rFonts w:ascii="Times New Roman" w:hAnsi="Times New Roman"/>
          <w:spacing w:val="-1"/>
          <w:sz w:val="28"/>
          <w:szCs w:val="28"/>
        </w:rPr>
        <w:t xml:space="preserve"> данные, поступающие от </w:t>
      </w:r>
      <w:proofErr w:type="spellStart"/>
      <w:r w:rsidRPr="007F5EE8">
        <w:rPr>
          <w:rFonts w:ascii="Times New Roman" w:hAnsi="Times New Roman"/>
          <w:spacing w:val="-1"/>
          <w:sz w:val="28"/>
          <w:szCs w:val="28"/>
        </w:rPr>
        <w:t>вышестоящих,взаимодействующих</w:t>
      </w:r>
      <w:proofErr w:type="spellEnd"/>
      <w:r w:rsidRPr="007F5EE8">
        <w:rPr>
          <w:rFonts w:ascii="Times New Roman" w:hAnsi="Times New Roman"/>
          <w:spacing w:val="-1"/>
          <w:sz w:val="28"/>
          <w:szCs w:val="28"/>
        </w:rPr>
        <w:br/>
        <w:t xml:space="preserve">и подчиненных органов управления: оперативность сбора исходной </w:t>
      </w:r>
      <w:proofErr w:type="spellStart"/>
      <w:r w:rsidRPr="007F5EE8">
        <w:rPr>
          <w:rFonts w:ascii="Times New Roman" w:hAnsi="Times New Roman"/>
          <w:spacing w:val="-1"/>
          <w:sz w:val="28"/>
          <w:szCs w:val="28"/>
        </w:rPr>
        <w:t>информа</w:t>
      </w:r>
      <w:proofErr w:type="spellEnd"/>
      <w:r w:rsidRPr="007F5EE8">
        <w:rPr>
          <w:rFonts w:ascii="Times New Roman" w:hAnsi="Times New Roman"/>
          <w:spacing w:val="-1"/>
          <w:sz w:val="28"/>
          <w:szCs w:val="28"/>
        </w:rPr>
        <w:softHyphen/>
      </w:r>
      <w:r w:rsidRPr="007F5EE8">
        <w:rPr>
          <w:rFonts w:ascii="Times New Roman" w:hAnsi="Times New Roman"/>
          <w:spacing w:val="-1"/>
          <w:sz w:val="28"/>
          <w:szCs w:val="28"/>
        </w:rPr>
        <w:br/>
      </w:r>
      <w:proofErr w:type="spellStart"/>
      <w:r w:rsidRPr="007F5EE8">
        <w:rPr>
          <w:rFonts w:ascii="Times New Roman" w:hAnsi="Times New Roman"/>
          <w:spacing w:val="-2"/>
          <w:sz w:val="28"/>
          <w:szCs w:val="28"/>
        </w:rPr>
        <w:t>ции</w:t>
      </w:r>
      <w:proofErr w:type="spellEnd"/>
      <w:r w:rsidRPr="007F5EE8">
        <w:rPr>
          <w:rFonts w:ascii="Times New Roman" w:hAnsi="Times New Roman"/>
          <w:spacing w:val="-2"/>
          <w:sz w:val="28"/>
          <w:szCs w:val="28"/>
        </w:rPr>
        <w:t xml:space="preserve">, а также доведения принятых решений и планов до вышестоящих, </w:t>
      </w:r>
      <w:proofErr w:type="spellStart"/>
      <w:r w:rsidRPr="007F5EE8">
        <w:rPr>
          <w:rFonts w:ascii="Times New Roman" w:hAnsi="Times New Roman"/>
          <w:spacing w:val="-2"/>
          <w:sz w:val="28"/>
          <w:szCs w:val="28"/>
        </w:rPr>
        <w:t>взаимо</w:t>
      </w:r>
      <w:proofErr w:type="spellEnd"/>
      <w:r w:rsidRPr="007F5EE8">
        <w:rPr>
          <w:rFonts w:ascii="Times New Roman" w:hAnsi="Times New Roman"/>
          <w:spacing w:val="-2"/>
          <w:sz w:val="28"/>
          <w:szCs w:val="28"/>
        </w:rPr>
        <w:softHyphen/>
      </w:r>
      <w:r w:rsidRPr="007F5EE8">
        <w:rPr>
          <w:rFonts w:ascii="Times New Roman" w:hAnsi="Times New Roman"/>
          <w:spacing w:val="-2"/>
          <w:sz w:val="28"/>
          <w:szCs w:val="28"/>
        </w:rPr>
        <w:br/>
      </w:r>
      <w:r w:rsidRPr="007F5EE8">
        <w:rPr>
          <w:rFonts w:ascii="Times New Roman" w:hAnsi="Times New Roman"/>
          <w:spacing w:val="-3"/>
          <w:sz w:val="28"/>
          <w:szCs w:val="28"/>
        </w:rPr>
        <w:t>действующих и подчиненных органов управления может быть обеспечена толь</w:t>
      </w:r>
      <w:r w:rsidRPr="007F5EE8">
        <w:rPr>
          <w:rFonts w:ascii="Times New Roman" w:hAnsi="Times New Roman"/>
          <w:spacing w:val="-3"/>
          <w:sz w:val="28"/>
          <w:szCs w:val="28"/>
        </w:rPr>
        <w:softHyphen/>
      </w:r>
      <w:r w:rsidRPr="007F5EE8">
        <w:rPr>
          <w:rFonts w:ascii="Times New Roman" w:hAnsi="Times New Roman"/>
          <w:spacing w:val="-3"/>
          <w:sz w:val="28"/>
          <w:szCs w:val="28"/>
        </w:rPr>
        <w:br/>
      </w:r>
      <w:r w:rsidRPr="007F5EE8">
        <w:rPr>
          <w:rFonts w:ascii="Times New Roman" w:hAnsi="Times New Roman"/>
          <w:sz w:val="28"/>
          <w:szCs w:val="28"/>
        </w:rPr>
        <w:t>ко путем информационно-технического сопряжения</w:t>
      </w:r>
    </w:p>
    <w:p w:rsidR="005A0439" w:rsidRPr="007F5EE8" w:rsidRDefault="005A0439" w:rsidP="005A0439">
      <w:pPr>
        <w:rPr>
          <w:rFonts w:ascii="Times New Roman" w:hAnsi="Times New Roman"/>
          <w:sz w:val="28"/>
          <w:szCs w:val="28"/>
        </w:rPr>
      </w:pPr>
    </w:p>
    <w:p w:rsidR="00854499" w:rsidRPr="00854499" w:rsidRDefault="00854499" w:rsidP="00854499">
      <w:pPr>
        <w:tabs>
          <w:tab w:val="left" w:pos="9498"/>
        </w:tabs>
        <w:rPr>
          <w:rFonts w:ascii="Times New Roman" w:hAnsi="Times New Roman"/>
          <w:sz w:val="28"/>
          <w:szCs w:val="28"/>
        </w:rPr>
      </w:pPr>
      <w:r w:rsidRPr="00854499">
        <w:rPr>
          <w:rFonts w:ascii="Times New Roman" w:hAnsi="Times New Roman"/>
          <w:sz w:val="28"/>
          <w:szCs w:val="28"/>
        </w:rPr>
        <w:t>8.5. Развитие систем связи</w:t>
      </w:r>
    </w:p>
    <w:p w:rsidR="00CE7D81" w:rsidRDefault="00CE7D81" w:rsidP="00854499">
      <w:pPr>
        <w:shd w:val="clear" w:color="auto" w:fill="FFFFFF"/>
        <w:tabs>
          <w:tab w:val="left" w:pos="9498"/>
        </w:tabs>
        <w:ind w:right="14"/>
        <w:rPr>
          <w:rFonts w:ascii="Times New Roman" w:hAnsi="Times New Roman"/>
          <w:bCs/>
          <w:spacing w:val="-16"/>
          <w:sz w:val="28"/>
          <w:szCs w:val="28"/>
        </w:rPr>
      </w:pPr>
    </w:p>
    <w:p w:rsidR="00CE7D81" w:rsidRDefault="00CE7D81" w:rsidP="00854499">
      <w:pPr>
        <w:shd w:val="clear" w:color="auto" w:fill="FFFFFF"/>
        <w:tabs>
          <w:tab w:val="left" w:pos="9498"/>
        </w:tabs>
        <w:ind w:right="14"/>
        <w:rPr>
          <w:rFonts w:ascii="Times New Roman" w:hAnsi="Times New Roman"/>
          <w:bCs/>
          <w:spacing w:val="-16"/>
          <w:sz w:val="28"/>
          <w:szCs w:val="28"/>
        </w:rPr>
      </w:pPr>
    </w:p>
    <w:p w:rsidR="00854499" w:rsidRPr="00854499" w:rsidRDefault="00854499" w:rsidP="00854499">
      <w:pPr>
        <w:shd w:val="clear" w:color="auto" w:fill="FFFFFF"/>
        <w:tabs>
          <w:tab w:val="left" w:pos="9498"/>
        </w:tabs>
        <w:ind w:right="14"/>
        <w:rPr>
          <w:rFonts w:ascii="Times New Roman" w:hAnsi="Times New Roman"/>
          <w:sz w:val="28"/>
          <w:szCs w:val="28"/>
        </w:rPr>
      </w:pPr>
      <w:r w:rsidRPr="00854499">
        <w:rPr>
          <w:rFonts w:ascii="Times New Roman" w:hAnsi="Times New Roman"/>
          <w:sz w:val="28"/>
          <w:szCs w:val="28"/>
        </w:rPr>
        <w:t xml:space="preserve">Связь является основным средством, обеспечивающим непрерывность </w:t>
      </w:r>
      <w:r w:rsidRPr="00854499">
        <w:rPr>
          <w:rFonts w:ascii="Times New Roman" w:hAnsi="Times New Roman"/>
          <w:spacing w:val="-3"/>
          <w:sz w:val="28"/>
          <w:szCs w:val="28"/>
        </w:rPr>
        <w:t xml:space="preserve">управления органами и силами РСЧС (ГО), как в мирное, так и в военное время </w:t>
      </w:r>
      <w:r w:rsidRPr="00854499">
        <w:rPr>
          <w:rFonts w:ascii="Times New Roman" w:hAnsi="Times New Roman"/>
          <w:sz w:val="28"/>
          <w:szCs w:val="28"/>
        </w:rPr>
        <w:t xml:space="preserve">на всех уровнях управления. На каждом уровне управления заблаговременно </w:t>
      </w:r>
      <w:r w:rsidRPr="00854499">
        <w:rPr>
          <w:rFonts w:ascii="Times New Roman" w:hAnsi="Times New Roman"/>
          <w:spacing w:val="-2"/>
          <w:sz w:val="28"/>
          <w:szCs w:val="28"/>
        </w:rPr>
        <w:t>создаются системы связи, которые развертываются по полной схеме при пере</w:t>
      </w:r>
      <w:r w:rsidRPr="00854499">
        <w:rPr>
          <w:rFonts w:ascii="Times New Roman" w:hAnsi="Times New Roman"/>
          <w:spacing w:val="-2"/>
          <w:sz w:val="28"/>
          <w:szCs w:val="28"/>
        </w:rPr>
        <w:softHyphen/>
      </w:r>
      <w:r w:rsidRPr="00854499">
        <w:rPr>
          <w:rFonts w:ascii="Times New Roman" w:hAnsi="Times New Roman"/>
          <w:spacing w:val="-3"/>
          <w:sz w:val="28"/>
          <w:szCs w:val="28"/>
        </w:rPr>
        <w:t>ходе с мирного на военное положение. Перевод системы связи с мирного на во</w:t>
      </w:r>
      <w:r w:rsidRPr="00854499">
        <w:rPr>
          <w:rFonts w:ascii="Times New Roman" w:hAnsi="Times New Roman"/>
          <w:spacing w:val="-3"/>
          <w:sz w:val="28"/>
          <w:szCs w:val="28"/>
        </w:rPr>
        <w:softHyphen/>
      </w:r>
      <w:r w:rsidRPr="00854499">
        <w:rPr>
          <w:rFonts w:ascii="Times New Roman" w:hAnsi="Times New Roman"/>
          <w:sz w:val="28"/>
          <w:szCs w:val="28"/>
        </w:rPr>
        <w:t>енное положение должен осуществляться с минимальными изменениями в структуре построения и в оперативно приемлемое время.</w:t>
      </w:r>
    </w:p>
    <w:p w:rsidR="00854499" w:rsidRPr="00854499" w:rsidRDefault="00854499" w:rsidP="00854499">
      <w:pPr>
        <w:shd w:val="clear" w:color="auto" w:fill="FFFFFF"/>
        <w:tabs>
          <w:tab w:val="left" w:pos="9498"/>
          <w:tab w:val="left" w:pos="9639"/>
        </w:tabs>
        <w:rPr>
          <w:rFonts w:ascii="Times New Roman" w:hAnsi="Times New Roman"/>
          <w:sz w:val="28"/>
          <w:szCs w:val="28"/>
        </w:rPr>
      </w:pPr>
      <w:r w:rsidRPr="00854499">
        <w:rPr>
          <w:rFonts w:ascii="Times New Roman" w:hAnsi="Times New Roman"/>
          <w:spacing w:val="-2"/>
          <w:sz w:val="28"/>
          <w:szCs w:val="28"/>
        </w:rPr>
        <w:t xml:space="preserve">Система связи является важнейшей составной частью системы управления </w:t>
      </w:r>
      <w:r w:rsidRPr="00854499">
        <w:rPr>
          <w:rFonts w:ascii="Times New Roman" w:hAnsi="Times New Roman"/>
          <w:sz w:val="28"/>
          <w:szCs w:val="28"/>
        </w:rPr>
        <w:t xml:space="preserve">РСЧС (ГО) и представляет собой организационно-техническое объединение </w:t>
      </w:r>
      <w:r w:rsidRPr="00854499">
        <w:rPr>
          <w:rFonts w:ascii="Times New Roman" w:hAnsi="Times New Roman"/>
          <w:spacing w:val="-1"/>
          <w:sz w:val="28"/>
          <w:szCs w:val="28"/>
        </w:rPr>
        <w:t>сил, программно-технических средств и сетей связи, обеспечивающих переда</w:t>
      </w:r>
      <w:r w:rsidRPr="00854499">
        <w:rPr>
          <w:rFonts w:ascii="Times New Roman" w:hAnsi="Times New Roman"/>
          <w:spacing w:val="-1"/>
          <w:sz w:val="28"/>
          <w:szCs w:val="28"/>
        </w:rPr>
        <w:softHyphen/>
      </w:r>
      <w:r w:rsidRPr="00854499">
        <w:rPr>
          <w:rFonts w:ascii="Times New Roman" w:hAnsi="Times New Roman"/>
          <w:spacing w:val="-2"/>
          <w:sz w:val="28"/>
          <w:szCs w:val="28"/>
        </w:rPr>
        <w:t>чу информации в интересах обеспечения надежного управления мероприятия-</w:t>
      </w:r>
      <w:r w:rsidRPr="00854499">
        <w:rPr>
          <w:rFonts w:ascii="Times New Roman" w:hAnsi="Times New Roman"/>
          <w:sz w:val="28"/>
          <w:szCs w:val="28"/>
        </w:rPr>
        <w:t xml:space="preserve"> ми по предупреждению и ликвидации чрезвычайных ситуаций различного ха</w:t>
      </w:r>
      <w:r w:rsidRPr="00854499">
        <w:rPr>
          <w:rFonts w:ascii="Times New Roman" w:hAnsi="Times New Roman"/>
          <w:sz w:val="28"/>
          <w:szCs w:val="28"/>
        </w:rPr>
        <w:softHyphen/>
        <w:t>рактера, а также мероприятиями гражданской обороны в военное время.</w:t>
      </w:r>
    </w:p>
    <w:p w:rsidR="00854499" w:rsidRPr="00854499" w:rsidRDefault="00854499" w:rsidP="00854499">
      <w:pPr>
        <w:shd w:val="clear" w:color="auto" w:fill="FFFFFF"/>
        <w:tabs>
          <w:tab w:val="left" w:pos="9498"/>
          <w:tab w:val="left" w:pos="9639"/>
        </w:tabs>
        <w:ind w:left="283"/>
        <w:rPr>
          <w:rFonts w:ascii="Times New Roman" w:hAnsi="Times New Roman"/>
          <w:sz w:val="28"/>
          <w:szCs w:val="28"/>
        </w:rPr>
      </w:pPr>
      <w:r w:rsidRPr="00854499">
        <w:rPr>
          <w:rFonts w:ascii="Times New Roman" w:hAnsi="Times New Roman"/>
          <w:sz w:val="28"/>
          <w:szCs w:val="28"/>
        </w:rPr>
        <w:t>Основными задачами системы связи РСЧС (ГО) являются:</w:t>
      </w:r>
    </w:p>
    <w:p w:rsidR="00854499" w:rsidRPr="00854499" w:rsidRDefault="00854499" w:rsidP="00854499">
      <w:pPr>
        <w:shd w:val="clear" w:color="auto" w:fill="FFFFFF"/>
        <w:tabs>
          <w:tab w:val="left" w:pos="9498"/>
          <w:tab w:val="left" w:pos="9639"/>
        </w:tabs>
        <w:ind w:firstLine="288"/>
        <w:rPr>
          <w:rFonts w:ascii="Times New Roman" w:hAnsi="Times New Roman"/>
          <w:sz w:val="28"/>
          <w:szCs w:val="28"/>
        </w:rPr>
      </w:pPr>
      <w:r w:rsidRPr="00854499">
        <w:rPr>
          <w:rFonts w:ascii="Times New Roman" w:hAnsi="Times New Roman"/>
          <w:sz w:val="28"/>
          <w:szCs w:val="28"/>
        </w:rPr>
        <w:t>– обеспечение устойчивого управления подчиненными органами управле</w:t>
      </w:r>
      <w:r w:rsidRPr="00854499">
        <w:rPr>
          <w:rFonts w:ascii="Times New Roman" w:hAnsi="Times New Roman"/>
          <w:sz w:val="28"/>
          <w:szCs w:val="28"/>
        </w:rPr>
        <w:softHyphen/>
        <w:t>ния и силами;</w:t>
      </w:r>
    </w:p>
    <w:p w:rsidR="00854499" w:rsidRPr="00854499" w:rsidRDefault="00854499" w:rsidP="00854499">
      <w:pPr>
        <w:shd w:val="clear" w:color="auto" w:fill="FFFFFF"/>
        <w:tabs>
          <w:tab w:val="left" w:pos="9498"/>
          <w:tab w:val="left" w:pos="9639"/>
        </w:tabs>
        <w:ind w:firstLine="288"/>
        <w:rPr>
          <w:rFonts w:ascii="Times New Roman" w:hAnsi="Times New Roman"/>
          <w:sz w:val="28"/>
          <w:szCs w:val="28"/>
        </w:rPr>
      </w:pPr>
      <w:r w:rsidRPr="00854499">
        <w:rPr>
          <w:rFonts w:ascii="Times New Roman" w:hAnsi="Times New Roman"/>
          <w:sz w:val="28"/>
          <w:szCs w:val="28"/>
        </w:rPr>
        <w:t>– обеспечение передачи сигналов и информации оповещения органам управления, силам в установленные сроки;</w:t>
      </w:r>
    </w:p>
    <w:p w:rsidR="00854499" w:rsidRPr="00854499" w:rsidRDefault="00854499" w:rsidP="00854499">
      <w:pPr>
        <w:shd w:val="clear" w:color="auto" w:fill="FFFFFF"/>
        <w:tabs>
          <w:tab w:val="left" w:pos="9498"/>
          <w:tab w:val="left" w:pos="9639"/>
        </w:tabs>
        <w:ind w:firstLine="288"/>
        <w:rPr>
          <w:rFonts w:ascii="Times New Roman" w:hAnsi="Times New Roman"/>
          <w:sz w:val="28"/>
          <w:szCs w:val="28"/>
        </w:rPr>
      </w:pPr>
      <w:r w:rsidRPr="00854499">
        <w:rPr>
          <w:rFonts w:ascii="Times New Roman" w:hAnsi="Times New Roman"/>
          <w:sz w:val="28"/>
          <w:szCs w:val="28"/>
        </w:rPr>
        <w:t xml:space="preserve">– обеспечение различными видами связи оперативных групп (ОГ) всех </w:t>
      </w:r>
      <w:r w:rsidRPr="00854499">
        <w:rPr>
          <w:rFonts w:ascii="Times New Roman" w:hAnsi="Times New Roman"/>
          <w:spacing w:val="-1"/>
          <w:sz w:val="28"/>
          <w:szCs w:val="28"/>
        </w:rPr>
        <w:t>уровней в районах ЧС и очагах поражения с целью организации взаимодейст</w:t>
      </w:r>
      <w:r w:rsidRPr="00854499">
        <w:rPr>
          <w:rFonts w:ascii="Times New Roman" w:hAnsi="Times New Roman"/>
          <w:spacing w:val="-1"/>
          <w:sz w:val="28"/>
          <w:szCs w:val="28"/>
        </w:rPr>
        <w:softHyphen/>
        <w:t>вия и управления спасательными и аварийно-восстановительными работами;</w:t>
      </w:r>
    </w:p>
    <w:p w:rsidR="00854499" w:rsidRPr="00854499" w:rsidRDefault="00854499" w:rsidP="00854499">
      <w:pPr>
        <w:shd w:val="clear" w:color="auto" w:fill="FFFFFF"/>
        <w:tabs>
          <w:tab w:val="left" w:pos="9498"/>
          <w:tab w:val="left" w:pos="9639"/>
        </w:tabs>
        <w:ind w:firstLine="288"/>
        <w:rPr>
          <w:rFonts w:ascii="Times New Roman" w:hAnsi="Times New Roman"/>
          <w:sz w:val="28"/>
          <w:szCs w:val="28"/>
        </w:rPr>
      </w:pPr>
      <w:r w:rsidRPr="00854499">
        <w:rPr>
          <w:rFonts w:ascii="Times New Roman" w:hAnsi="Times New Roman"/>
          <w:sz w:val="28"/>
          <w:szCs w:val="28"/>
        </w:rPr>
        <w:t>– обеспечение обмена данными между стационарными, мобильными и по</w:t>
      </w:r>
      <w:r w:rsidRPr="00854499">
        <w:rPr>
          <w:rFonts w:ascii="Times New Roman" w:hAnsi="Times New Roman"/>
          <w:sz w:val="28"/>
          <w:szCs w:val="28"/>
        </w:rPr>
        <w:softHyphen/>
        <w:t>движными ПУ, органами военного командования.</w:t>
      </w:r>
    </w:p>
    <w:p w:rsidR="00854499" w:rsidRPr="00854499" w:rsidRDefault="00854499" w:rsidP="00854499">
      <w:pPr>
        <w:shd w:val="clear" w:color="auto" w:fill="FFFFFF"/>
        <w:tabs>
          <w:tab w:val="left" w:pos="9498"/>
          <w:tab w:val="left" w:pos="9639"/>
        </w:tabs>
        <w:ind w:firstLine="283"/>
        <w:rPr>
          <w:rFonts w:ascii="Times New Roman" w:hAnsi="Times New Roman"/>
          <w:sz w:val="28"/>
          <w:szCs w:val="28"/>
        </w:rPr>
      </w:pPr>
      <w:r w:rsidRPr="00854499">
        <w:rPr>
          <w:rFonts w:ascii="Times New Roman" w:hAnsi="Times New Roman"/>
          <w:spacing w:val="-2"/>
          <w:sz w:val="28"/>
          <w:szCs w:val="28"/>
        </w:rPr>
        <w:t>Система связи должна устойчиво функционировать и в условиях возможно</w:t>
      </w:r>
      <w:r w:rsidRPr="00854499">
        <w:rPr>
          <w:rFonts w:ascii="Times New Roman" w:hAnsi="Times New Roman"/>
          <w:spacing w:val="-2"/>
          <w:sz w:val="28"/>
          <w:szCs w:val="28"/>
        </w:rPr>
        <w:softHyphen/>
        <w:t>го отключения отдельных элементов системы связи при воздействии поражаю</w:t>
      </w:r>
      <w:r w:rsidRPr="00854499">
        <w:rPr>
          <w:rFonts w:ascii="Times New Roman" w:hAnsi="Times New Roman"/>
          <w:spacing w:val="-2"/>
          <w:sz w:val="28"/>
          <w:szCs w:val="28"/>
        </w:rPr>
        <w:softHyphen/>
      </w:r>
      <w:r w:rsidRPr="00854499">
        <w:rPr>
          <w:rFonts w:ascii="Times New Roman" w:hAnsi="Times New Roman"/>
          <w:sz w:val="28"/>
          <w:szCs w:val="28"/>
        </w:rPr>
        <w:t>щих факторов современного оружия.</w:t>
      </w:r>
    </w:p>
    <w:p w:rsidR="00854499" w:rsidRPr="00854499" w:rsidRDefault="00854499" w:rsidP="00854499">
      <w:pPr>
        <w:shd w:val="clear" w:color="auto" w:fill="FFFFFF"/>
        <w:tabs>
          <w:tab w:val="left" w:pos="9498"/>
          <w:tab w:val="left" w:pos="9639"/>
        </w:tabs>
        <w:ind w:firstLine="283"/>
        <w:rPr>
          <w:rFonts w:ascii="Times New Roman" w:hAnsi="Times New Roman"/>
          <w:sz w:val="28"/>
          <w:szCs w:val="28"/>
        </w:rPr>
      </w:pPr>
      <w:r w:rsidRPr="00854499">
        <w:rPr>
          <w:rFonts w:ascii="Times New Roman" w:hAnsi="Times New Roman"/>
          <w:spacing w:val="-4"/>
          <w:sz w:val="28"/>
          <w:szCs w:val="28"/>
        </w:rPr>
        <w:t xml:space="preserve">Для обеспечения устойчивости системы связи в военное время каналы связи </w:t>
      </w:r>
      <w:r w:rsidRPr="00854499">
        <w:rPr>
          <w:rFonts w:ascii="Times New Roman" w:hAnsi="Times New Roman"/>
          <w:sz w:val="28"/>
          <w:szCs w:val="28"/>
        </w:rPr>
        <w:t>(цифровые потоки) организуются по разнесенным трассам и через защищен</w:t>
      </w:r>
      <w:r w:rsidRPr="00854499">
        <w:rPr>
          <w:rFonts w:ascii="Times New Roman" w:hAnsi="Times New Roman"/>
          <w:sz w:val="28"/>
          <w:szCs w:val="28"/>
        </w:rPr>
        <w:softHyphen/>
        <w:t>ные узлы связи.</w:t>
      </w:r>
    </w:p>
    <w:p w:rsidR="00854499" w:rsidRPr="00854499" w:rsidRDefault="00854499" w:rsidP="00854499">
      <w:pPr>
        <w:shd w:val="clear" w:color="auto" w:fill="FFFFFF"/>
        <w:tabs>
          <w:tab w:val="left" w:pos="9498"/>
          <w:tab w:val="left" w:pos="9639"/>
        </w:tabs>
        <w:ind w:firstLine="283"/>
        <w:rPr>
          <w:rFonts w:ascii="Times New Roman" w:hAnsi="Times New Roman"/>
          <w:sz w:val="28"/>
          <w:szCs w:val="28"/>
        </w:rPr>
      </w:pPr>
      <w:r w:rsidRPr="00854499">
        <w:rPr>
          <w:rFonts w:ascii="Times New Roman" w:hAnsi="Times New Roman"/>
          <w:spacing w:val="-3"/>
          <w:sz w:val="28"/>
          <w:szCs w:val="28"/>
        </w:rPr>
        <w:t xml:space="preserve">Система связи должна обеспечить передачу следующих видов информации: </w:t>
      </w:r>
      <w:r w:rsidRPr="00854499">
        <w:rPr>
          <w:rFonts w:ascii="Times New Roman" w:hAnsi="Times New Roman"/>
          <w:sz w:val="28"/>
          <w:szCs w:val="28"/>
        </w:rPr>
        <w:t>речевых сообщений; сигналов (команд) оповещения; документальных (бук</w:t>
      </w:r>
      <w:r w:rsidRPr="00854499">
        <w:rPr>
          <w:rFonts w:ascii="Times New Roman" w:hAnsi="Times New Roman"/>
          <w:sz w:val="28"/>
          <w:szCs w:val="28"/>
        </w:rPr>
        <w:softHyphen/>
        <w:t>венно-цифровых и факсимильных) сообщений; данных между комплексами средств автоматизации; видео- и телевизионной информации.</w:t>
      </w:r>
    </w:p>
    <w:p w:rsidR="00854499" w:rsidRPr="00854499" w:rsidRDefault="00854499" w:rsidP="00854499">
      <w:pPr>
        <w:shd w:val="clear" w:color="auto" w:fill="FFFFFF"/>
        <w:tabs>
          <w:tab w:val="left" w:pos="9498"/>
          <w:tab w:val="left" w:pos="9639"/>
        </w:tabs>
        <w:ind w:firstLine="283"/>
        <w:rPr>
          <w:rFonts w:ascii="Times New Roman" w:hAnsi="Times New Roman"/>
          <w:sz w:val="28"/>
          <w:szCs w:val="28"/>
        </w:rPr>
      </w:pPr>
      <w:r w:rsidRPr="00854499">
        <w:rPr>
          <w:rFonts w:ascii="Times New Roman" w:hAnsi="Times New Roman"/>
          <w:spacing w:val="-2"/>
          <w:sz w:val="28"/>
          <w:szCs w:val="28"/>
        </w:rPr>
        <w:t>Система связи включает в себя: узлы связи стационарных и подвижных пун</w:t>
      </w:r>
      <w:r w:rsidRPr="00854499">
        <w:rPr>
          <w:rFonts w:ascii="Times New Roman" w:hAnsi="Times New Roman"/>
          <w:spacing w:val="-2"/>
          <w:sz w:val="28"/>
          <w:szCs w:val="28"/>
        </w:rPr>
        <w:softHyphen/>
      </w:r>
      <w:r w:rsidRPr="00854499">
        <w:rPr>
          <w:rFonts w:ascii="Times New Roman" w:hAnsi="Times New Roman"/>
          <w:sz w:val="28"/>
          <w:szCs w:val="28"/>
        </w:rPr>
        <w:t xml:space="preserve">ктов управления; линии привязки к узлам связи общего пользования; линии и </w:t>
      </w:r>
      <w:r w:rsidRPr="00854499">
        <w:rPr>
          <w:rFonts w:ascii="Times New Roman" w:hAnsi="Times New Roman"/>
          <w:spacing w:val="-1"/>
          <w:sz w:val="28"/>
          <w:szCs w:val="28"/>
        </w:rPr>
        <w:t xml:space="preserve">каналы связи (цифровые потоки), выделяемые из государственной сети; силы </w:t>
      </w:r>
      <w:r w:rsidRPr="00854499">
        <w:rPr>
          <w:rFonts w:ascii="Times New Roman" w:hAnsi="Times New Roman"/>
          <w:sz w:val="28"/>
          <w:szCs w:val="28"/>
        </w:rPr>
        <w:t>и средства связи формирований, аварийно-спасательных служб и аварий</w:t>
      </w:r>
      <w:r w:rsidRPr="00854499">
        <w:rPr>
          <w:rFonts w:ascii="Times New Roman" w:hAnsi="Times New Roman"/>
          <w:sz w:val="28"/>
          <w:szCs w:val="28"/>
        </w:rPr>
        <w:softHyphen/>
      </w:r>
      <w:r w:rsidRPr="00854499">
        <w:rPr>
          <w:rFonts w:ascii="Times New Roman" w:hAnsi="Times New Roman"/>
          <w:spacing w:val="-3"/>
          <w:sz w:val="28"/>
          <w:szCs w:val="28"/>
        </w:rPr>
        <w:t>но-спасательных формирований, а также частей, выделяемых по плану взаимо</w:t>
      </w:r>
      <w:r w:rsidRPr="00854499">
        <w:rPr>
          <w:rFonts w:ascii="Times New Roman" w:hAnsi="Times New Roman"/>
          <w:spacing w:val="-3"/>
          <w:sz w:val="28"/>
          <w:szCs w:val="28"/>
        </w:rPr>
        <w:softHyphen/>
      </w:r>
      <w:r w:rsidRPr="00854499">
        <w:rPr>
          <w:rFonts w:ascii="Times New Roman" w:hAnsi="Times New Roman"/>
          <w:sz w:val="28"/>
          <w:szCs w:val="28"/>
        </w:rPr>
        <w:t xml:space="preserve">действия с Вооруженными Силами Российской Федерации, другими войсками </w:t>
      </w:r>
      <w:r w:rsidRPr="00854499">
        <w:rPr>
          <w:rFonts w:ascii="Times New Roman" w:hAnsi="Times New Roman"/>
          <w:spacing w:val="-2"/>
          <w:sz w:val="28"/>
          <w:szCs w:val="28"/>
        </w:rPr>
        <w:t xml:space="preserve">и воинскими формированиями, привлекаемыми для решения задач ГО; резерв </w:t>
      </w:r>
      <w:r w:rsidRPr="00854499">
        <w:rPr>
          <w:rFonts w:ascii="Times New Roman" w:hAnsi="Times New Roman"/>
          <w:sz w:val="28"/>
          <w:szCs w:val="28"/>
        </w:rPr>
        <w:t>сил и средств связи.</w:t>
      </w:r>
    </w:p>
    <w:p w:rsidR="00854499" w:rsidRPr="00854499" w:rsidRDefault="00854499" w:rsidP="00854499">
      <w:pPr>
        <w:shd w:val="clear" w:color="auto" w:fill="FFFFFF"/>
        <w:tabs>
          <w:tab w:val="left" w:pos="9498"/>
          <w:tab w:val="left" w:pos="9639"/>
        </w:tabs>
        <w:ind w:firstLine="283"/>
        <w:rPr>
          <w:rFonts w:ascii="Times New Roman" w:hAnsi="Times New Roman"/>
          <w:sz w:val="28"/>
          <w:szCs w:val="28"/>
        </w:rPr>
      </w:pPr>
      <w:r w:rsidRPr="00854499">
        <w:rPr>
          <w:rFonts w:ascii="Times New Roman" w:hAnsi="Times New Roman"/>
          <w:sz w:val="28"/>
          <w:szCs w:val="28"/>
        </w:rPr>
        <w:t>Система связи сопрягается с ведомственными (корпоративными) система</w:t>
      </w:r>
      <w:r w:rsidRPr="00854499">
        <w:rPr>
          <w:rFonts w:ascii="Times New Roman" w:hAnsi="Times New Roman"/>
          <w:sz w:val="28"/>
          <w:szCs w:val="28"/>
        </w:rPr>
        <w:softHyphen/>
        <w:t>ми связи, системами связи военных округов (флотов) и гарнизонов.</w:t>
      </w:r>
    </w:p>
    <w:p w:rsidR="00854499" w:rsidRPr="00854499" w:rsidRDefault="00854499" w:rsidP="00854499">
      <w:pPr>
        <w:shd w:val="clear" w:color="auto" w:fill="FFFFFF"/>
        <w:tabs>
          <w:tab w:val="left" w:pos="9498"/>
          <w:tab w:val="left" w:pos="9639"/>
        </w:tabs>
        <w:ind w:firstLine="283"/>
        <w:rPr>
          <w:rFonts w:ascii="Times New Roman" w:hAnsi="Times New Roman"/>
          <w:sz w:val="28"/>
          <w:szCs w:val="28"/>
        </w:rPr>
      </w:pPr>
      <w:r w:rsidRPr="00854499">
        <w:rPr>
          <w:rFonts w:ascii="Times New Roman" w:hAnsi="Times New Roman"/>
          <w:spacing w:val="-2"/>
          <w:sz w:val="28"/>
          <w:szCs w:val="28"/>
        </w:rPr>
        <w:t>Система связи РСЧС (ГО) включает в себя стационарную и мобильную ком</w:t>
      </w:r>
      <w:r w:rsidRPr="00854499">
        <w:rPr>
          <w:rFonts w:ascii="Times New Roman" w:hAnsi="Times New Roman"/>
          <w:spacing w:val="-2"/>
          <w:sz w:val="28"/>
          <w:szCs w:val="28"/>
        </w:rPr>
        <w:softHyphen/>
      </w:r>
      <w:r w:rsidRPr="00854499">
        <w:rPr>
          <w:rFonts w:ascii="Times New Roman" w:hAnsi="Times New Roman"/>
          <w:sz w:val="28"/>
          <w:szCs w:val="28"/>
        </w:rPr>
        <w:t>поненты.</w:t>
      </w:r>
    </w:p>
    <w:p w:rsidR="00854499" w:rsidRPr="00854499" w:rsidRDefault="00854499" w:rsidP="00854499">
      <w:pPr>
        <w:shd w:val="clear" w:color="auto" w:fill="FFFFFF"/>
        <w:tabs>
          <w:tab w:val="left" w:pos="9498"/>
          <w:tab w:val="left" w:pos="9639"/>
        </w:tabs>
        <w:ind w:firstLine="284"/>
        <w:rPr>
          <w:rFonts w:ascii="Times New Roman" w:hAnsi="Times New Roman"/>
          <w:sz w:val="28"/>
          <w:szCs w:val="28"/>
        </w:rPr>
      </w:pPr>
      <w:r w:rsidRPr="00854499">
        <w:rPr>
          <w:rFonts w:ascii="Times New Roman" w:hAnsi="Times New Roman"/>
          <w:sz w:val="28"/>
          <w:szCs w:val="28"/>
        </w:rPr>
        <w:t>Стационарные компоненты систем связи базируются, в основном, на испо</w:t>
      </w:r>
      <w:r w:rsidRPr="00854499">
        <w:rPr>
          <w:rFonts w:ascii="Times New Roman" w:hAnsi="Times New Roman"/>
          <w:sz w:val="28"/>
          <w:szCs w:val="28"/>
        </w:rPr>
        <w:softHyphen/>
      </w:r>
      <w:r w:rsidRPr="00854499">
        <w:rPr>
          <w:rFonts w:ascii="Times New Roman" w:hAnsi="Times New Roman"/>
          <w:spacing w:val="-3"/>
          <w:sz w:val="28"/>
          <w:szCs w:val="28"/>
        </w:rPr>
        <w:t xml:space="preserve">льзовании сети связи общего пользования, которая является составной частью </w:t>
      </w:r>
      <w:r w:rsidRPr="00854499">
        <w:rPr>
          <w:rFonts w:ascii="Times New Roman" w:hAnsi="Times New Roman"/>
          <w:sz w:val="28"/>
          <w:szCs w:val="28"/>
        </w:rPr>
        <w:t>единой сети связи Российской Федерации и предназначена для предоставле</w:t>
      </w:r>
      <w:r w:rsidRPr="00854499">
        <w:rPr>
          <w:rFonts w:ascii="Times New Roman" w:hAnsi="Times New Roman"/>
          <w:sz w:val="28"/>
          <w:szCs w:val="28"/>
        </w:rPr>
        <w:softHyphen/>
        <w:t>ния услуг связи всем физическим и юридическим лицам на территории Рос</w:t>
      </w:r>
      <w:r w:rsidRPr="00854499">
        <w:rPr>
          <w:rFonts w:ascii="Times New Roman" w:hAnsi="Times New Roman"/>
          <w:sz w:val="28"/>
          <w:szCs w:val="28"/>
        </w:rPr>
        <w:softHyphen/>
        <w:t>сийской Федерации.</w:t>
      </w:r>
    </w:p>
    <w:p w:rsidR="00854499" w:rsidRPr="00854499" w:rsidRDefault="00854499" w:rsidP="00854499">
      <w:pPr>
        <w:shd w:val="clear" w:color="auto" w:fill="FFFFFF"/>
        <w:tabs>
          <w:tab w:val="left" w:pos="9498"/>
        </w:tabs>
        <w:ind w:firstLine="284"/>
        <w:rPr>
          <w:rFonts w:ascii="Times New Roman" w:hAnsi="Times New Roman"/>
          <w:sz w:val="28"/>
          <w:szCs w:val="28"/>
        </w:rPr>
      </w:pPr>
      <w:r w:rsidRPr="00854499">
        <w:rPr>
          <w:rFonts w:ascii="Times New Roman" w:hAnsi="Times New Roman"/>
          <w:spacing w:val="-3"/>
          <w:sz w:val="28"/>
          <w:szCs w:val="28"/>
        </w:rPr>
        <w:t>Магистральная первичная сеть единой сети связи стран представляет собой</w:t>
      </w:r>
      <w:r>
        <w:rPr>
          <w:rFonts w:ascii="Times New Roman" w:hAnsi="Times New Roman"/>
          <w:spacing w:val="-3"/>
          <w:sz w:val="28"/>
          <w:szCs w:val="28"/>
        </w:rPr>
        <w:t xml:space="preserve"> </w:t>
      </w:r>
      <w:r w:rsidRPr="00854499">
        <w:rPr>
          <w:rFonts w:ascii="Times New Roman" w:hAnsi="Times New Roman"/>
          <w:sz w:val="28"/>
          <w:szCs w:val="28"/>
        </w:rPr>
        <w:t>совокупность сетевых узлов, усилительных и оконечных пунктов радиорелей</w:t>
      </w:r>
      <w:r w:rsidRPr="00854499">
        <w:rPr>
          <w:rFonts w:ascii="Times New Roman" w:hAnsi="Times New Roman"/>
          <w:sz w:val="28"/>
          <w:szCs w:val="28"/>
        </w:rPr>
        <w:softHyphen/>
      </w:r>
      <w:r w:rsidRPr="00854499">
        <w:rPr>
          <w:rFonts w:ascii="Times New Roman" w:hAnsi="Times New Roman"/>
          <w:spacing w:val="-3"/>
          <w:sz w:val="28"/>
          <w:szCs w:val="28"/>
        </w:rPr>
        <w:t xml:space="preserve">ных станций и кабельных линий передачи типовых каналов и сетевых трактов и </w:t>
      </w:r>
      <w:r w:rsidRPr="00854499">
        <w:rPr>
          <w:rFonts w:ascii="Times New Roman" w:hAnsi="Times New Roman"/>
          <w:sz w:val="28"/>
          <w:szCs w:val="28"/>
        </w:rPr>
        <w:t>находится на эксплуатационно-техническом обслуживании крупнейшей ком</w:t>
      </w:r>
      <w:r w:rsidRPr="00854499">
        <w:rPr>
          <w:rFonts w:ascii="Times New Roman" w:hAnsi="Times New Roman"/>
          <w:sz w:val="28"/>
          <w:szCs w:val="28"/>
        </w:rPr>
        <w:softHyphen/>
        <w:t>пании России в сфере связи – ОАО «</w:t>
      </w:r>
      <w:proofErr w:type="spellStart"/>
      <w:r w:rsidRPr="00854499">
        <w:rPr>
          <w:rFonts w:ascii="Times New Roman" w:hAnsi="Times New Roman"/>
          <w:sz w:val="28"/>
          <w:szCs w:val="28"/>
        </w:rPr>
        <w:t>Ростелеком</w:t>
      </w:r>
      <w:proofErr w:type="spellEnd"/>
      <w:r w:rsidRPr="00854499">
        <w:rPr>
          <w:rFonts w:ascii="Times New Roman" w:hAnsi="Times New Roman"/>
          <w:sz w:val="28"/>
          <w:szCs w:val="28"/>
        </w:rPr>
        <w:t>».</w:t>
      </w:r>
    </w:p>
    <w:p w:rsidR="00854499" w:rsidRPr="00854499" w:rsidRDefault="00854499" w:rsidP="00854499">
      <w:pPr>
        <w:shd w:val="clear" w:color="auto" w:fill="FFFFFF"/>
        <w:tabs>
          <w:tab w:val="left" w:pos="9498"/>
        </w:tabs>
        <w:ind w:right="403" w:firstLine="284"/>
        <w:rPr>
          <w:rFonts w:ascii="Times New Roman" w:hAnsi="Times New Roman"/>
          <w:sz w:val="28"/>
          <w:szCs w:val="28"/>
        </w:rPr>
      </w:pPr>
      <w:r w:rsidRPr="00854499">
        <w:rPr>
          <w:rFonts w:ascii="Times New Roman" w:hAnsi="Times New Roman"/>
          <w:spacing w:val="-2"/>
          <w:sz w:val="28"/>
          <w:szCs w:val="28"/>
        </w:rPr>
        <w:t>Магистральная первичная сеть включает в себя как наземную, так и спутни</w:t>
      </w:r>
      <w:r w:rsidRPr="00854499">
        <w:rPr>
          <w:rFonts w:ascii="Times New Roman" w:hAnsi="Times New Roman"/>
          <w:spacing w:val="-2"/>
          <w:sz w:val="28"/>
          <w:szCs w:val="28"/>
        </w:rPr>
        <w:softHyphen/>
      </w:r>
      <w:r w:rsidRPr="00854499">
        <w:rPr>
          <w:rFonts w:ascii="Times New Roman" w:hAnsi="Times New Roman"/>
          <w:sz w:val="28"/>
          <w:szCs w:val="28"/>
        </w:rPr>
        <w:t>ковую составляющие.</w:t>
      </w:r>
    </w:p>
    <w:p w:rsidR="005A0439" w:rsidRDefault="005A0439" w:rsidP="002F49DB">
      <w:pPr>
        <w:shd w:val="clear" w:color="auto" w:fill="FFFFFF"/>
        <w:ind w:right="-21" w:firstLine="0"/>
        <w:rPr>
          <w:rFonts w:ascii="Times New Roman" w:hAnsi="Times New Roman"/>
          <w:sz w:val="28"/>
          <w:szCs w:val="28"/>
        </w:rPr>
      </w:pPr>
    </w:p>
    <w:p w:rsidR="00854499" w:rsidRPr="00854499" w:rsidRDefault="00854499" w:rsidP="00854499">
      <w:pPr>
        <w:shd w:val="clear" w:color="auto" w:fill="FFFFFF"/>
        <w:ind w:right="14" w:firstLine="283"/>
        <w:rPr>
          <w:rFonts w:ascii="Times New Roman" w:hAnsi="Times New Roman"/>
          <w:sz w:val="28"/>
          <w:szCs w:val="28"/>
        </w:rPr>
      </w:pPr>
      <w:r w:rsidRPr="00854499">
        <w:rPr>
          <w:rFonts w:ascii="Times New Roman" w:hAnsi="Times New Roman"/>
          <w:sz w:val="28"/>
          <w:szCs w:val="28"/>
        </w:rPr>
        <w:t>В интересах повышения устойчивости управления системы связи РСЧС (ГО) используют также возможности ведомственных сетей связи, среди кото</w:t>
      </w:r>
      <w:r w:rsidRPr="00854499">
        <w:rPr>
          <w:rFonts w:ascii="Times New Roman" w:hAnsi="Times New Roman"/>
          <w:sz w:val="28"/>
          <w:szCs w:val="28"/>
        </w:rPr>
        <w:softHyphen/>
      </w:r>
      <w:r w:rsidRPr="00854499">
        <w:rPr>
          <w:rFonts w:ascii="Times New Roman" w:hAnsi="Times New Roman"/>
          <w:spacing w:val="-2"/>
          <w:sz w:val="28"/>
          <w:szCs w:val="28"/>
        </w:rPr>
        <w:t xml:space="preserve">рых наиболее часто используются сети Минобороны России, железной дороги, </w:t>
      </w:r>
      <w:r w:rsidRPr="00854499">
        <w:rPr>
          <w:rFonts w:ascii="Times New Roman" w:hAnsi="Times New Roman"/>
          <w:sz w:val="28"/>
          <w:szCs w:val="28"/>
        </w:rPr>
        <w:t xml:space="preserve">энергетиков, нефтяников (газовиков), речного и воздушного транспорта и др. </w:t>
      </w:r>
      <w:r w:rsidRPr="00854499">
        <w:rPr>
          <w:rFonts w:ascii="Times New Roman" w:hAnsi="Times New Roman"/>
          <w:spacing w:val="-2"/>
          <w:sz w:val="28"/>
          <w:szCs w:val="28"/>
        </w:rPr>
        <w:t>Наиболее развитыми являются сети связи железной дороги и энергетиков. На</w:t>
      </w:r>
      <w:r w:rsidRPr="00854499">
        <w:rPr>
          <w:rFonts w:ascii="Times New Roman" w:hAnsi="Times New Roman"/>
          <w:spacing w:val="-2"/>
          <w:sz w:val="28"/>
          <w:szCs w:val="28"/>
        </w:rPr>
        <w:softHyphen/>
      </w:r>
      <w:r w:rsidRPr="00854499">
        <w:rPr>
          <w:rFonts w:ascii="Times New Roman" w:hAnsi="Times New Roman"/>
          <w:spacing w:val="-1"/>
          <w:sz w:val="28"/>
          <w:szCs w:val="28"/>
        </w:rPr>
        <w:t>пример, магистральная цифровая сеть железных дорог России соединяет се</w:t>
      </w:r>
      <w:r w:rsidRPr="00854499">
        <w:rPr>
          <w:rFonts w:ascii="Times New Roman" w:hAnsi="Times New Roman"/>
          <w:spacing w:val="-1"/>
          <w:sz w:val="28"/>
          <w:szCs w:val="28"/>
        </w:rPr>
        <w:softHyphen/>
      </w:r>
      <w:r w:rsidRPr="00854499">
        <w:rPr>
          <w:rFonts w:ascii="Times New Roman" w:hAnsi="Times New Roman"/>
          <w:spacing w:val="-2"/>
          <w:sz w:val="28"/>
          <w:szCs w:val="28"/>
        </w:rPr>
        <w:t>верные границы страны с южными, западные с восточными. Сеть проходит бо</w:t>
      </w:r>
      <w:r w:rsidRPr="00854499">
        <w:rPr>
          <w:rFonts w:ascii="Times New Roman" w:hAnsi="Times New Roman"/>
          <w:spacing w:val="-2"/>
          <w:sz w:val="28"/>
          <w:szCs w:val="28"/>
        </w:rPr>
        <w:softHyphen/>
      </w:r>
      <w:r w:rsidRPr="00854499">
        <w:rPr>
          <w:rFonts w:ascii="Times New Roman" w:hAnsi="Times New Roman"/>
          <w:spacing w:val="-3"/>
          <w:sz w:val="28"/>
          <w:szCs w:val="28"/>
        </w:rPr>
        <w:t xml:space="preserve">лее чем через 970 средних и крупных городов России и позволяет представлять </w:t>
      </w:r>
      <w:r w:rsidRPr="00854499">
        <w:rPr>
          <w:rFonts w:ascii="Times New Roman" w:hAnsi="Times New Roman"/>
          <w:spacing w:val="-4"/>
          <w:sz w:val="28"/>
          <w:szCs w:val="28"/>
        </w:rPr>
        <w:t>весь спектр современных услуг связи в интересах более 85% населения страны.</w:t>
      </w:r>
    </w:p>
    <w:p w:rsidR="00854499" w:rsidRPr="00854499" w:rsidRDefault="00854499" w:rsidP="00854499">
      <w:pPr>
        <w:shd w:val="clear" w:color="auto" w:fill="FFFFFF"/>
        <w:ind w:right="14" w:firstLine="283"/>
        <w:rPr>
          <w:rFonts w:ascii="Times New Roman" w:hAnsi="Times New Roman"/>
          <w:sz w:val="28"/>
          <w:szCs w:val="28"/>
        </w:rPr>
      </w:pPr>
      <w:r w:rsidRPr="00854499">
        <w:rPr>
          <w:rFonts w:ascii="Times New Roman" w:hAnsi="Times New Roman"/>
          <w:sz w:val="28"/>
          <w:szCs w:val="28"/>
        </w:rPr>
        <w:t>Стационарная компонента РСЧС (ГО) непосредственно включает в себя центральные узлы связи МЧС России, узлы связи пунктов управления регио</w:t>
      </w:r>
      <w:r w:rsidRPr="00854499">
        <w:rPr>
          <w:rFonts w:ascii="Times New Roman" w:hAnsi="Times New Roman"/>
          <w:sz w:val="28"/>
          <w:szCs w:val="28"/>
        </w:rPr>
        <w:softHyphen/>
        <w:t>нальных центров, главных управлений МЧС России по субъектам Российской Федерации, органов управления ГОЧС городов, отнесенных к группам по гражданской обороне.</w:t>
      </w:r>
    </w:p>
    <w:p w:rsidR="00854499" w:rsidRPr="00854499" w:rsidRDefault="00854499" w:rsidP="00854499">
      <w:pPr>
        <w:shd w:val="clear" w:color="auto" w:fill="FFFFFF"/>
        <w:ind w:right="19" w:firstLine="283"/>
        <w:rPr>
          <w:rFonts w:ascii="Times New Roman" w:hAnsi="Times New Roman"/>
          <w:sz w:val="28"/>
          <w:szCs w:val="28"/>
        </w:rPr>
      </w:pPr>
      <w:r w:rsidRPr="00854499">
        <w:rPr>
          <w:rFonts w:ascii="Times New Roman" w:hAnsi="Times New Roman"/>
          <w:sz w:val="28"/>
          <w:szCs w:val="28"/>
        </w:rPr>
        <w:t>Мобильная компонента состоит из узлов связи ППУ различных уровней управления.</w:t>
      </w:r>
    </w:p>
    <w:p w:rsidR="00854499" w:rsidRPr="00854499" w:rsidRDefault="00854499" w:rsidP="00854499">
      <w:pPr>
        <w:shd w:val="clear" w:color="auto" w:fill="FFFFFF"/>
        <w:ind w:right="14" w:firstLine="283"/>
        <w:rPr>
          <w:rFonts w:ascii="Times New Roman" w:hAnsi="Times New Roman"/>
          <w:sz w:val="28"/>
          <w:szCs w:val="28"/>
        </w:rPr>
      </w:pPr>
      <w:r w:rsidRPr="00854499">
        <w:rPr>
          <w:rFonts w:ascii="Times New Roman" w:hAnsi="Times New Roman"/>
          <w:spacing w:val="-3"/>
          <w:sz w:val="28"/>
          <w:szCs w:val="28"/>
        </w:rPr>
        <w:t>Системы мобильной связи осуществляют передачу информации между або</w:t>
      </w:r>
      <w:r w:rsidRPr="00854499">
        <w:rPr>
          <w:rFonts w:ascii="Times New Roman" w:hAnsi="Times New Roman"/>
          <w:spacing w:val="-3"/>
          <w:sz w:val="28"/>
          <w:szCs w:val="28"/>
        </w:rPr>
        <w:softHyphen/>
      </w:r>
      <w:r w:rsidRPr="00854499">
        <w:rPr>
          <w:rFonts w:ascii="Times New Roman" w:hAnsi="Times New Roman"/>
          <w:sz w:val="28"/>
          <w:szCs w:val="28"/>
        </w:rPr>
        <w:t>нентами, один или оба из которых являются подвижными. Характерным при</w:t>
      </w:r>
      <w:r w:rsidRPr="00854499">
        <w:rPr>
          <w:rFonts w:ascii="Times New Roman" w:hAnsi="Times New Roman"/>
          <w:sz w:val="28"/>
          <w:szCs w:val="28"/>
        </w:rPr>
        <w:softHyphen/>
        <w:t xml:space="preserve">знаком систем мобильной связи является применение беспроводных средств связи. К технологиям мобильной связи относятся </w:t>
      </w:r>
      <w:proofErr w:type="spellStart"/>
      <w:r w:rsidRPr="00854499">
        <w:rPr>
          <w:rFonts w:ascii="Times New Roman" w:hAnsi="Times New Roman"/>
          <w:sz w:val="28"/>
          <w:szCs w:val="28"/>
        </w:rPr>
        <w:t>пейджинг</w:t>
      </w:r>
      <w:proofErr w:type="spellEnd"/>
      <w:r w:rsidRPr="00854499">
        <w:rPr>
          <w:rFonts w:ascii="Times New Roman" w:hAnsi="Times New Roman"/>
          <w:sz w:val="28"/>
          <w:szCs w:val="28"/>
        </w:rPr>
        <w:t>, сотовая телефо</w:t>
      </w:r>
      <w:r w:rsidRPr="00854499">
        <w:rPr>
          <w:rFonts w:ascii="Times New Roman" w:hAnsi="Times New Roman"/>
          <w:sz w:val="28"/>
          <w:szCs w:val="28"/>
        </w:rPr>
        <w:softHyphen/>
        <w:t xml:space="preserve">ния, </w:t>
      </w:r>
      <w:proofErr w:type="spellStart"/>
      <w:r w:rsidRPr="00854499">
        <w:rPr>
          <w:rFonts w:ascii="Times New Roman" w:hAnsi="Times New Roman"/>
          <w:sz w:val="28"/>
          <w:szCs w:val="28"/>
        </w:rPr>
        <w:t>транкинг</w:t>
      </w:r>
      <w:proofErr w:type="spellEnd"/>
      <w:r w:rsidRPr="00854499">
        <w:rPr>
          <w:rFonts w:ascii="Times New Roman" w:hAnsi="Times New Roman"/>
          <w:sz w:val="28"/>
          <w:szCs w:val="28"/>
        </w:rPr>
        <w:t>, спутниковые каналы.</w:t>
      </w:r>
    </w:p>
    <w:p w:rsidR="00854499" w:rsidRPr="00854499" w:rsidRDefault="00854499" w:rsidP="00854499">
      <w:pPr>
        <w:shd w:val="clear" w:color="auto" w:fill="FFFFFF"/>
        <w:ind w:left="283"/>
        <w:rPr>
          <w:rFonts w:ascii="Times New Roman" w:hAnsi="Times New Roman"/>
          <w:sz w:val="28"/>
          <w:szCs w:val="28"/>
        </w:rPr>
      </w:pPr>
      <w:r w:rsidRPr="00854499">
        <w:rPr>
          <w:rFonts w:ascii="Times New Roman" w:hAnsi="Times New Roman"/>
          <w:spacing w:val="-1"/>
          <w:sz w:val="28"/>
          <w:szCs w:val="28"/>
        </w:rPr>
        <w:t>Общие требования к системам связи:</w:t>
      </w:r>
    </w:p>
    <w:p w:rsidR="00854499" w:rsidRPr="00854499" w:rsidRDefault="00854499" w:rsidP="00854499">
      <w:pPr>
        <w:shd w:val="clear" w:color="auto" w:fill="FFFFFF"/>
        <w:ind w:left="288"/>
        <w:rPr>
          <w:rFonts w:ascii="Times New Roman" w:hAnsi="Times New Roman"/>
          <w:sz w:val="28"/>
          <w:szCs w:val="28"/>
        </w:rPr>
      </w:pPr>
      <w:r w:rsidRPr="00854499">
        <w:rPr>
          <w:rFonts w:ascii="Times New Roman" w:hAnsi="Times New Roman"/>
          <w:sz w:val="28"/>
          <w:szCs w:val="28"/>
        </w:rPr>
        <w:t>– высокая готовность и мобильность;</w:t>
      </w:r>
    </w:p>
    <w:p w:rsidR="00854499" w:rsidRPr="00854499" w:rsidRDefault="00854499" w:rsidP="00854499">
      <w:pPr>
        <w:shd w:val="clear" w:color="auto" w:fill="FFFFFF"/>
        <w:ind w:left="288"/>
        <w:rPr>
          <w:rFonts w:ascii="Times New Roman" w:hAnsi="Times New Roman"/>
          <w:sz w:val="28"/>
          <w:szCs w:val="28"/>
        </w:rPr>
      </w:pPr>
      <w:r w:rsidRPr="00854499">
        <w:rPr>
          <w:rFonts w:ascii="Times New Roman" w:hAnsi="Times New Roman"/>
          <w:sz w:val="28"/>
          <w:szCs w:val="28"/>
        </w:rPr>
        <w:t>– большая пропускная способность;</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pacing w:val="-1"/>
          <w:sz w:val="28"/>
          <w:szCs w:val="28"/>
        </w:rPr>
        <w:t>– способность обеспечивать устойчивое управление в любых условиях об</w:t>
      </w:r>
      <w:r w:rsidRPr="00854499">
        <w:rPr>
          <w:rFonts w:ascii="Times New Roman" w:hAnsi="Times New Roman"/>
          <w:spacing w:val="-1"/>
          <w:sz w:val="28"/>
          <w:szCs w:val="28"/>
        </w:rPr>
        <w:softHyphen/>
      </w:r>
      <w:r w:rsidRPr="00854499">
        <w:rPr>
          <w:rFonts w:ascii="Times New Roman" w:hAnsi="Times New Roman"/>
          <w:sz w:val="28"/>
          <w:szCs w:val="28"/>
        </w:rPr>
        <w:t>становки;</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z w:val="28"/>
          <w:szCs w:val="28"/>
        </w:rPr>
        <w:t>– развертывание мобильными силами и средствами в короткие сроки раз</w:t>
      </w:r>
      <w:r w:rsidRPr="00854499">
        <w:rPr>
          <w:rFonts w:ascii="Times New Roman" w:hAnsi="Times New Roman"/>
          <w:sz w:val="28"/>
          <w:szCs w:val="28"/>
        </w:rPr>
        <w:softHyphen/>
      </w:r>
      <w:r w:rsidRPr="00854499">
        <w:rPr>
          <w:rFonts w:ascii="Times New Roman" w:hAnsi="Times New Roman"/>
          <w:spacing w:val="-2"/>
          <w:sz w:val="28"/>
          <w:szCs w:val="28"/>
        </w:rPr>
        <w:t>личных сетей связи в районах чрезвычайных ситуаций в требуемых объемах;</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z w:val="28"/>
          <w:szCs w:val="28"/>
        </w:rPr>
        <w:t>– возможность организационно-технического сопряжения с общегосудар</w:t>
      </w:r>
      <w:r w:rsidRPr="00854499">
        <w:rPr>
          <w:rFonts w:ascii="Times New Roman" w:hAnsi="Times New Roman"/>
          <w:sz w:val="28"/>
          <w:szCs w:val="28"/>
        </w:rPr>
        <w:softHyphen/>
        <w:t>ственной и ведомственными (корпоративными) системами связи и выхода на узлы связи органов, осуществляющих управление РСЧС (ГО) и их пункты управления;</w:t>
      </w:r>
    </w:p>
    <w:p w:rsidR="00854499" w:rsidRPr="00854499" w:rsidRDefault="00854499" w:rsidP="00854499">
      <w:pPr>
        <w:shd w:val="clear" w:color="auto" w:fill="FFFFFF"/>
        <w:ind w:left="288"/>
        <w:rPr>
          <w:rFonts w:ascii="Times New Roman" w:hAnsi="Times New Roman"/>
          <w:sz w:val="28"/>
          <w:szCs w:val="28"/>
        </w:rPr>
      </w:pPr>
      <w:r w:rsidRPr="00854499">
        <w:rPr>
          <w:rFonts w:ascii="Times New Roman" w:hAnsi="Times New Roman"/>
          <w:sz w:val="28"/>
          <w:szCs w:val="28"/>
        </w:rPr>
        <w:t>– обеспечение возможности скрытого управления;</w:t>
      </w:r>
    </w:p>
    <w:p w:rsidR="00854499" w:rsidRPr="00854499" w:rsidRDefault="00854499" w:rsidP="00854499">
      <w:pPr>
        <w:shd w:val="clear" w:color="auto" w:fill="FFFFFF"/>
        <w:ind w:left="288"/>
        <w:rPr>
          <w:rFonts w:ascii="Times New Roman" w:hAnsi="Times New Roman"/>
          <w:sz w:val="28"/>
          <w:szCs w:val="28"/>
        </w:rPr>
      </w:pPr>
      <w:r w:rsidRPr="00854499">
        <w:rPr>
          <w:rFonts w:ascii="Times New Roman" w:hAnsi="Times New Roman"/>
          <w:sz w:val="28"/>
          <w:szCs w:val="28"/>
        </w:rPr>
        <w:t>– обеспечение работы АИУС ГО.</w:t>
      </w:r>
    </w:p>
    <w:p w:rsidR="00854499" w:rsidRPr="00854499" w:rsidRDefault="00854499" w:rsidP="00854499">
      <w:pPr>
        <w:shd w:val="clear" w:color="auto" w:fill="FFFFFF"/>
        <w:ind w:right="24" w:firstLine="283"/>
        <w:rPr>
          <w:rFonts w:ascii="Times New Roman" w:hAnsi="Times New Roman"/>
          <w:sz w:val="28"/>
          <w:szCs w:val="28"/>
        </w:rPr>
      </w:pPr>
      <w:r w:rsidRPr="00854499">
        <w:rPr>
          <w:rFonts w:ascii="Times New Roman" w:hAnsi="Times New Roman"/>
          <w:spacing w:val="-1"/>
          <w:sz w:val="28"/>
          <w:szCs w:val="28"/>
        </w:rPr>
        <w:t xml:space="preserve">Основными мероприятиями по повышению устойчивости системы связи на </w:t>
      </w:r>
      <w:r w:rsidRPr="00854499">
        <w:rPr>
          <w:rFonts w:ascii="Times New Roman" w:hAnsi="Times New Roman"/>
          <w:sz w:val="28"/>
          <w:szCs w:val="28"/>
        </w:rPr>
        <w:t>военное время являются:</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z w:val="28"/>
          <w:szCs w:val="28"/>
        </w:rPr>
        <w:t>– создание надежной мобильной компоненты системы связи на основе мо</w:t>
      </w:r>
      <w:r w:rsidRPr="00854499">
        <w:rPr>
          <w:rFonts w:ascii="Times New Roman" w:hAnsi="Times New Roman"/>
          <w:sz w:val="28"/>
          <w:szCs w:val="28"/>
        </w:rPr>
        <w:softHyphen/>
      </w:r>
      <w:r w:rsidRPr="00854499">
        <w:rPr>
          <w:rFonts w:ascii="Times New Roman" w:hAnsi="Times New Roman"/>
          <w:spacing w:val="-1"/>
          <w:sz w:val="28"/>
          <w:szCs w:val="28"/>
        </w:rPr>
        <w:t>бильных узлов связи ППУ с использованием разнородных средств связи (про</w:t>
      </w:r>
      <w:r w:rsidRPr="00854499">
        <w:rPr>
          <w:rFonts w:ascii="Times New Roman" w:hAnsi="Times New Roman"/>
          <w:spacing w:val="-1"/>
          <w:sz w:val="28"/>
          <w:szCs w:val="28"/>
        </w:rPr>
        <w:softHyphen/>
      </w:r>
      <w:r w:rsidRPr="00854499">
        <w:rPr>
          <w:rFonts w:ascii="Times New Roman" w:hAnsi="Times New Roman"/>
          <w:sz w:val="28"/>
          <w:szCs w:val="28"/>
        </w:rPr>
        <w:t>водные, радио, радиорелейные, спутниковые);</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pacing w:val="-1"/>
          <w:sz w:val="28"/>
          <w:szCs w:val="28"/>
        </w:rPr>
        <w:t>– планирование использования для целей управления сетей связи с макси</w:t>
      </w:r>
      <w:r w:rsidRPr="00854499">
        <w:rPr>
          <w:rFonts w:ascii="Times New Roman" w:hAnsi="Times New Roman"/>
          <w:spacing w:val="-1"/>
          <w:sz w:val="28"/>
          <w:szCs w:val="28"/>
        </w:rPr>
        <w:softHyphen/>
      </w:r>
      <w:r w:rsidRPr="00854499">
        <w:rPr>
          <w:rFonts w:ascii="Times New Roman" w:hAnsi="Times New Roman"/>
          <w:sz w:val="28"/>
          <w:szCs w:val="28"/>
        </w:rPr>
        <w:t>мальной защитой, в частности, защищенных узлов связи;</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z w:val="28"/>
          <w:szCs w:val="28"/>
        </w:rPr>
        <w:t>– каналы связи (цифровые потоки), используемые в целях управления во</w:t>
      </w:r>
      <w:r w:rsidRPr="00854499">
        <w:rPr>
          <w:rFonts w:ascii="Times New Roman" w:hAnsi="Times New Roman"/>
          <w:sz w:val="28"/>
          <w:szCs w:val="28"/>
        </w:rPr>
        <w:softHyphen/>
        <w:t>енного времени, организуются по разнесенным трассам и через защищенные узлы связи;</w:t>
      </w:r>
    </w:p>
    <w:p w:rsidR="00854499" w:rsidRPr="00854499" w:rsidRDefault="00854499" w:rsidP="00854499">
      <w:pPr>
        <w:shd w:val="clear" w:color="auto" w:fill="FFFFFF"/>
        <w:ind w:right="14" w:firstLine="288"/>
        <w:rPr>
          <w:rFonts w:ascii="Times New Roman" w:hAnsi="Times New Roman"/>
          <w:sz w:val="28"/>
          <w:szCs w:val="28"/>
        </w:rPr>
      </w:pPr>
      <w:r w:rsidRPr="00854499">
        <w:rPr>
          <w:rFonts w:ascii="Times New Roman" w:hAnsi="Times New Roman"/>
          <w:spacing w:val="-4"/>
          <w:sz w:val="28"/>
          <w:szCs w:val="28"/>
        </w:rPr>
        <w:t>– обеспечение перевода системы связи ГО из режима мирного времени в ре</w:t>
      </w:r>
      <w:r w:rsidRPr="00854499">
        <w:rPr>
          <w:rFonts w:ascii="Times New Roman" w:hAnsi="Times New Roman"/>
          <w:spacing w:val="-4"/>
          <w:sz w:val="28"/>
          <w:szCs w:val="28"/>
        </w:rPr>
        <w:softHyphen/>
      </w:r>
      <w:r w:rsidRPr="00854499">
        <w:rPr>
          <w:rFonts w:ascii="Times New Roman" w:hAnsi="Times New Roman"/>
          <w:sz w:val="28"/>
          <w:szCs w:val="28"/>
        </w:rPr>
        <w:t>жим военного времени в минимальное время;</w:t>
      </w:r>
    </w:p>
    <w:p w:rsidR="00854499" w:rsidRDefault="00854499" w:rsidP="002F49DB">
      <w:pPr>
        <w:shd w:val="clear" w:color="auto" w:fill="FFFFFF"/>
        <w:ind w:right="-21" w:firstLine="0"/>
        <w:rPr>
          <w:rFonts w:ascii="Times New Roman" w:hAnsi="Times New Roman"/>
          <w:sz w:val="28"/>
          <w:szCs w:val="28"/>
        </w:rPr>
      </w:pP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z w:val="28"/>
          <w:szCs w:val="28"/>
        </w:rPr>
        <w:t xml:space="preserve">– оперативное автоматическое управление конфигурацией сети связи </w:t>
      </w:r>
      <w:r w:rsidRPr="00854499">
        <w:rPr>
          <w:rFonts w:ascii="Times New Roman" w:hAnsi="Times New Roman"/>
          <w:spacing w:val="-3"/>
          <w:sz w:val="28"/>
          <w:szCs w:val="28"/>
        </w:rPr>
        <w:t>управления и восстановление ее работоспособности при выходе из строя отде</w:t>
      </w:r>
      <w:r w:rsidRPr="00854499">
        <w:rPr>
          <w:rFonts w:ascii="Times New Roman" w:hAnsi="Times New Roman"/>
          <w:spacing w:val="-3"/>
          <w:sz w:val="28"/>
          <w:szCs w:val="28"/>
        </w:rPr>
        <w:softHyphen/>
      </w:r>
      <w:r w:rsidRPr="00854499">
        <w:rPr>
          <w:rFonts w:ascii="Times New Roman" w:hAnsi="Times New Roman"/>
          <w:sz w:val="28"/>
          <w:szCs w:val="28"/>
        </w:rPr>
        <w:t>льных элементов;</w:t>
      </w:r>
    </w:p>
    <w:p w:rsidR="00854499" w:rsidRPr="00854499" w:rsidRDefault="00854499" w:rsidP="00854499">
      <w:pPr>
        <w:shd w:val="clear" w:color="auto" w:fill="FFFFFF"/>
        <w:ind w:left="288"/>
        <w:rPr>
          <w:rFonts w:ascii="Times New Roman" w:hAnsi="Times New Roman"/>
          <w:sz w:val="28"/>
          <w:szCs w:val="28"/>
        </w:rPr>
      </w:pPr>
      <w:r w:rsidRPr="00854499">
        <w:rPr>
          <w:rFonts w:ascii="Times New Roman" w:hAnsi="Times New Roman"/>
          <w:spacing w:val="-2"/>
          <w:sz w:val="28"/>
          <w:szCs w:val="28"/>
        </w:rPr>
        <w:t>– наличие во всех органах управления ГО резерва сил и средств связи;</w:t>
      </w: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pacing w:val="-1"/>
          <w:sz w:val="28"/>
          <w:szCs w:val="28"/>
        </w:rPr>
        <w:t xml:space="preserve">– </w:t>
      </w:r>
      <w:proofErr w:type="spellStart"/>
      <w:r w:rsidRPr="00854499">
        <w:rPr>
          <w:rFonts w:ascii="Times New Roman" w:hAnsi="Times New Roman"/>
          <w:spacing w:val="-1"/>
          <w:sz w:val="28"/>
          <w:szCs w:val="28"/>
        </w:rPr>
        <w:t>задействование</w:t>
      </w:r>
      <w:proofErr w:type="spellEnd"/>
      <w:r w:rsidRPr="00854499">
        <w:rPr>
          <w:rFonts w:ascii="Times New Roman" w:hAnsi="Times New Roman"/>
          <w:spacing w:val="-1"/>
          <w:sz w:val="28"/>
          <w:szCs w:val="28"/>
        </w:rPr>
        <w:t xml:space="preserve"> разнородных цифровых каналов связи с пакетной комму</w:t>
      </w:r>
      <w:r w:rsidRPr="00854499">
        <w:rPr>
          <w:rFonts w:ascii="Times New Roman" w:hAnsi="Times New Roman"/>
          <w:spacing w:val="-1"/>
          <w:sz w:val="28"/>
          <w:szCs w:val="28"/>
        </w:rPr>
        <w:softHyphen/>
      </w:r>
      <w:r w:rsidRPr="00854499">
        <w:rPr>
          <w:rFonts w:ascii="Times New Roman" w:hAnsi="Times New Roman"/>
          <w:sz w:val="28"/>
          <w:szCs w:val="28"/>
        </w:rPr>
        <w:t>тацией для достижения высокой пропускной способности. Пакетная коммута</w:t>
      </w:r>
      <w:r w:rsidRPr="00854499">
        <w:rPr>
          <w:rFonts w:ascii="Times New Roman" w:hAnsi="Times New Roman"/>
          <w:sz w:val="28"/>
          <w:szCs w:val="28"/>
        </w:rPr>
        <w:softHyphen/>
      </w:r>
      <w:r w:rsidRPr="00854499">
        <w:rPr>
          <w:rFonts w:ascii="Times New Roman" w:hAnsi="Times New Roman"/>
          <w:spacing w:val="-3"/>
          <w:sz w:val="28"/>
          <w:szCs w:val="28"/>
        </w:rPr>
        <w:t xml:space="preserve">ция не требует устойчивого физического канала, данные будут проходить, даже </w:t>
      </w:r>
      <w:r w:rsidRPr="00854499">
        <w:rPr>
          <w:rFonts w:ascii="Times New Roman" w:hAnsi="Times New Roman"/>
          <w:spacing w:val="-2"/>
          <w:sz w:val="28"/>
          <w:szCs w:val="28"/>
        </w:rPr>
        <w:t>если значительная часть каналов будет блокирована или разрушена;</w:t>
      </w:r>
    </w:p>
    <w:p w:rsidR="00854499" w:rsidRPr="00854499" w:rsidRDefault="00854499" w:rsidP="00854499">
      <w:pPr>
        <w:shd w:val="clear" w:color="auto" w:fill="FFFFFF"/>
        <w:ind w:left="288"/>
        <w:rPr>
          <w:rFonts w:ascii="Times New Roman" w:hAnsi="Times New Roman"/>
          <w:sz w:val="28"/>
          <w:szCs w:val="28"/>
        </w:rPr>
      </w:pPr>
      <w:r w:rsidRPr="00854499">
        <w:rPr>
          <w:rFonts w:ascii="Times New Roman" w:hAnsi="Times New Roman"/>
          <w:spacing w:val="-1"/>
          <w:sz w:val="28"/>
          <w:szCs w:val="28"/>
        </w:rPr>
        <w:t>– использование при организации радиосвязи совместимых средств связи.</w:t>
      </w:r>
    </w:p>
    <w:p w:rsidR="00854499" w:rsidRPr="00854499" w:rsidRDefault="00854499" w:rsidP="00854499">
      <w:pPr>
        <w:shd w:val="clear" w:color="auto" w:fill="FFFFFF"/>
        <w:ind w:right="403" w:firstLine="283"/>
        <w:rPr>
          <w:rFonts w:ascii="Times New Roman" w:hAnsi="Times New Roman"/>
          <w:sz w:val="28"/>
          <w:szCs w:val="28"/>
        </w:rPr>
      </w:pPr>
      <w:r w:rsidRPr="00854499">
        <w:rPr>
          <w:rFonts w:ascii="Times New Roman" w:hAnsi="Times New Roman"/>
          <w:spacing w:val="-3"/>
          <w:sz w:val="28"/>
          <w:szCs w:val="28"/>
        </w:rPr>
        <w:t>В целях обеспечения устойчивого непрерывного управления в системах свя</w:t>
      </w:r>
      <w:r w:rsidRPr="00854499">
        <w:rPr>
          <w:rFonts w:ascii="Times New Roman" w:hAnsi="Times New Roman"/>
          <w:spacing w:val="-3"/>
          <w:sz w:val="28"/>
          <w:szCs w:val="28"/>
        </w:rPr>
        <w:softHyphen/>
      </w:r>
      <w:r w:rsidRPr="00854499">
        <w:rPr>
          <w:rFonts w:ascii="Times New Roman" w:hAnsi="Times New Roman"/>
          <w:sz w:val="28"/>
          <w:szCs w:val="28"/>
        </w:rPr>
        <w:t>зи РСЧС (ГО) организуются различные виды связи:</w:t>
      </w: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z w:val="28"/>
          <w:szCs w:val="28"/>
        </w:rPr>
        <w:t>– проводная связь, которая является основным видом связи в режиме по</w:t>
      </w:r>
      <w:r w:rsidRPr="00854499">
        <w:rPr>
          <w:rFonts w:ascii="Times New Roman" w:hAnsi="Times New Roman"/>
          <w:sz w:val="28"/>
          <w:szCs w:val="28"/>
        </w:rPr>
        <w:softHyphen/>
        <w:t>вседневной деятельности;</w:t>
      </w: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z w:val="28"/>
          <w:szCs w:val="28"/>
        </w:rPr>
        <w:t>– радиосвязь, являющаяся основным видом связи в движении, а главное -</w:t>
      </w:r>
      <w:r w:rsidRPr="00854499">
        <w:rPr>
          <w:rFonts w:ascii="Times New Roman" w:hAnsi="Times New Roman"/>
          <w:spacing w:val="-2"/>
          <w:sz w:val="28"/>
          <w:szCs w:val="28"/>
        </w:rPr>
        <w:t>при организации управления в районах чрезвычайных ситуаций и военное вре</w:t>
      </w:r>
      <w:r w:rsidRPr="00854499">
        <w:rPr>
          <w:rFonts w:ascii="Times New Roman" w:hAnsi="Times New Roman"/>
          <w:spacing w:val="-2"/>
          <w:sz w:val="28"/>
          <w:szCs w:val="28"/>
        </w:rPr>
        <w:softHyphen/>
      </w:r>
      <w:r w:rsidRPr="00854499">
        <w:rPr>
          <w:rFonts w:ascii="Times New Roman" w:hAnsi="Times New Roman"/>
          <w:spacing w:val="-1"/>
          <w:sz w:val="28"/>
          <w:szCs w:val="28"/>
        </w:rPr>
        <w:t>мя, когда она может стать вообще единственным видом связи;</w:t>
      </w: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pacing w:val="-3"/>
          <w:sz w:val="28"/>
          <w:szCs w:val="28"/>
        </w:rPr>
        <w:t>– радиорелейная связь, которая сочетает в себе одновременно положитель</w:t>
      </w:r>
      <w:r w:rsidRPr="00854499">
        <w:rPr>
          <w:rFonts w:ascii="Times New Roman" w:hAnsi="Times New Roman"/>
          <w:spacing w:val="-3"/>
          <w:sz w:val="28"/>
          <w:szCs w:val="28"/>
        </w:rPr>
        <w:softHyphen/>
      </w:r>
      <w:r w:rsidRPr="00854499">
        <w:rPr>
          <w:rFonts w:ascii="Times New Roman" w:hAnsi="Times New Roman"/>
          <w:spacing w:val="-4"/>
          <w:sz w:val="28"/>
          <w:szCs w:val="28"/>
        </w:rPr>
        <w:t>ные свойства радио- и проводных средств связи. Радиорелейные средства име</w:t>
      </w:r>
      <w:r w:rsidRPr="00854499">
        <w:rPr>
          <w:rFonts w:ascii="Times New Roman" w:hAnsi="Times New Roman"/>
          <w:spacing w:val="-4"/>
          <w:sz w:val="28"/>
          <w:szCs w:val="28"/>
        </w:rPr>
        <w:softHyphen/>
      </w:r>
      <w:r w:rsidRPr="00854499">
        <w:rPr>
          <w:rFonts w:ascii="Times New Roman" w:hAnsi="Times New Roman"/>
          <w:sz w:val="28"/>
          <w:szCs w:val="28"/>
        </w:rPr>
        <w:t xml:space="preserve">ют остронаправленный характер действия и обладают большой пропускной </w:t>
      </w:r>
      <w:r w:rsidRPr="00854499">
        <w:rPr>
          <w:rFonts w:ascii="Times New Roman" w:hAnsi="Times New Roman"/>
          <w:spacing w:val="-4"/>
          <w:sz w:val="28"/>
          <w:szCs w:val="28"/>
        </w:rPr>
        <w:t xml:space="preserve">способностью, их работа мало зависит от времени года, суток и от атмосферных </w:t>
      </w:r>
      <w:r w:rsidRPr="00854499">
        <w:rPr>
          <w:rFonts w:ascii="Times New Roman" w:hAnsi="Times New Roman"/>
          <w:sz w:val="28"/>
          <w:szCs w:val="28"/>
        </w:rPr>
        <w:t>и промышленных помех;</w:t>
      </w: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z w:val="28"/>
          <w:szCs w:val="28"/>
        </w:rPr>
        <w:t>– спутниковая связь, которая получила широкое использование. Спутнико</w:t>
      </w:r>
      <w:r w:rsidRPr="00854499">
        <w:rPr>
          <w:rFonts w:ascii="Times New Roman" w:hAnsi="Times New Roman"/>
          <w:sz w:val="28"/>
          <w:szCs w:val="28"/>
        </w:rPr>
        <w:softHyphen/>
        <w:t>вые средства связи имеют большую пропускную способность и в состоянии обеспечить высококачественную, многоканальную связь практически из лю</w:t>
      </w:r>
      <w:r w:rsidRPr="00854499">
        <w:rPr>
          <w:rFonts w:ascii="Times New Roman" w:hAnsi="Times New Roman"/>
          <w:sz w:val="28"/>
          <w:szCs w:val="28"/>
        </w:rPr>
        <w:softHyphen/>
      </w:r>
      <w:r w:rsidRPr="00854499">
        <w:rPr>
          <w:rFonts w:ascii="Times New Roman" w:hAnsi="Times New Roman"/>
          <w:spacing w:val="-1"/>
          <w:sz w:val="28"/>
          <w:szCs w:val="28"/>
        </w:rPr>
        <w:t xml:space="preserve">бой точки страны в любое время, что имеет особое значение при организации </w:t>
      </w:r>
      <w:r w:rsidRPr="00854499">
        <w:rPr>
          <w:rFonts w:ascii="Times New Roman" w:hAnsi="Times New Roman"/>
          <w:sz w:val="28"/>
          <w:szCs w:val="28"/>
        </w:rPr>
        <w:t>связи из районов чрезвычайных ситуаций, где отсутствует или слабо развита сеть связи общего пользования;</w:t>
      </w: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pacing w:val="-1"/>
          <w:sz w:val="28"/>
          <w:szCs w:val="28"/>
        </w:rPr>
        <w:t>– связь подвижными средствами (автомашины, мотоциклы, катера, летате</w:t>
      </w:r>
      <w:r w:rsidRPr="00854499">
        <w:rPr>
          <w:rFonts w:ascii="Times New Roman" w:hAnsi="Times New Roman"/>
          <w:spacing w:val="-1"/>
          <w:sz w:val="28"/>
          <w:szCs w:val="28"/>
        </w:rPr>
        <w:softHyphen/>
      </w:r>
      <w:r w:rsidRPr="00854499">
        <w:rPr>
          <w:rFonts w:ascii="Times New Roman" w:hAnsi="Times New Roman"/>
          <w:spacing w:val="-2"/>
          <w:sz w:val="28"/>
          <w:szCs w:val="28"/>
        </w:rPr>
        <w:t xml:space="preserve">льные аппараты и др.), наиболее активно используется в системах управления </w:t>
      </w:r>
      <w:r w:rsidRPr="00854499">
        <w:rPr>
          <w:rFonts w:ascii="Times New Roman" w:hAnsi="Times New Roman"/>
          <w:sz w:val="28"/>
          <w:szCs w:val="28"/>
        </w:rPr>
        <w:t>для доставки служебных документов большого объема.</w:t>
      </w:r>
    </w:p>
    <w:p w:rsidR="00854499" w:rsidRPr="00854499" w:rsidRDefault="00854499" w:rsidP="00854499">
      <w:pPr>
        <w:shd w:val="clear" w:color="auto" w:fill="FFFFFF"/>
        <w:ind w:right="403" w:firstLine="283"/>
        <w:rPr>
          <w:rFonts w:ascii="Times New Roman" w:hAnsi="Times New Roman"/>
          <w:sz w:val="28"/>
          <w:szCs w:val="28"/>
        </w:rPr>
      </w:pPr>
      <w:r w:rsidRPr="00854499">
        <w:rPr>
          <w:rFonts w:ascii="Times New Roman" w:hAnsi="Times New Roman"/>
          <w:spacing w:val="-5"/>
          <w:sz w:val="28"/>
          <w:szCs w:val="28"/>
        </w:rPr>
        <w:t xml:space="preserve">Следует отметить, что в последнее время в интересах управления РСЧС (ГО) </w:t>
      </w:r>
      <w:r w:rsidRPr="00854499">
        <w:rPr>
          <w:rFonts w:ascii="Times New Roman" w:hAnsi="Times New Roman"/>
          <w:spacing w:val="-2"/>
          <w:sz w:val="28"/>
          <w:szCs w:val="28"/>
        </w:rPr>
        <w:t>стали все шире использоваться современные телекоммуникационные техноло</w:t>
      </w:r>
      <w:r w:rsidRPr="00854499">
        <w:rPr>
          <w:rFonts w:ascii="Times New Roman" w:hAnsi="Times New Roman"/>
          <w:spacing w:val="-2"/>
          <w:sz w:val="28"/>
          <w:szCs w:val="28"/>
        </w:rPr>
        <w:softHyphen/>
      </w:r>
      <w:r w:rsidRPr="00854499">
        <w:rPr>
          <w:rFonts w:ascii="Times New Roman" w:hAnsi="Times New Roman"/>
          <w:sz w:val="28"/>
          <w:szCs w:val="28"/>
        </w:rPr>
        <w:t>гии – совокупность сетей связи и компьютерных средств, состоящих на осна</w:t>
      </w:r>
      <w:r w:rsidRPr="00854499">
        <w:rPr>
          <w:rFonts w:ascii="Times New Roman" w:hAnsi="Times New Roman"/>
          <w:sz w:val="28"/>
          <w:szCs w:val="28"/>
        </w:rPr>
        <w:softHyphen/>
        <w:t>щении органов управления.</w:t>
      </w:r>
    </w:p>
    <w:p w:rsidR="007369DD" w:rsidRDefault="007369DD" w:rsidP="007369DD">
      <w:pPr>
        <w:shd w:val="clear" w:color="auto" w:fill="FFFFFF"/>
        <w:ind w:right="1210"/>
        <w:jc w:val="left"/>
        <w:rPr>
          <w:rFonts w:ascii="Times New Roman" w:hAnsi="Times New Roman"/>
          <w:bCs/>
          <w:iCs/>
          <w:sz w:val="28"/>
          <w:szCs w:val="28"/>
        </w:rPr>
      </w:pPr>
    </w:p>
    <w:p w:rsidR="00854499" w:rsidRPr="00CE7D81" w:rsidRDefault="00854499" w:rsidP="007369DD">
      <w:pPr>
        <w:shd w:val="clear" w:color="auto" w:fill="FFFFFF"/>
        <w:ind w:right="141"/>
        <w:jc w:val="left"/>
        <w:rPr>
          <w:rFonts w:ascii="Times New Roman" w:hAnsi="Times New Roman"/>
          <w:sz w:val="28"/>
          <w:szCs w:val="28"/>
        </w:rPr>
      </w:pPr>
      <w:r w:rsidRPr="00CE7D81">
        <w:rPr>
          <w:rFonts w:ascii="Times New Roman" w:hAnsi="Times New Roman"/>
          <w:bCs/>
          <w:iCs/>
          <w:sz w:val="28"/>
          <w:szCs w:val="28"/>
        </w:rPr>
        <w:t>Система связи д</w:t>
      </w:r>
      <w:r w:rsidR="007369DD">
        <w:rPr>
          <w:rFonts w:ascii="Times New Roman" w:hAnsi="Times New Roman"/>
          <w:bCs/>
          <w:iCs/>
          <w:sz w:val="28"/>
          <w:szCs w:val="28"/>
        </w:rPr>
        <w:t xml:space="preserve">ля обеспечения функционирования </w:t>
      </w:r>
      <w:r w:rsidRPr="00CE7D81">
        <w:rPr>
          <w:rFonts w:ascii="Times New Roman" w:hAnsi="Times New Roman"/>
          <w:bCs/>
          <w:iCs/>
          <w:sz w:val="28"/>
          <w:szCs w:val="28"/>
        </w:rPr>
        <w:t>национального центра управления в кризисных ситуациях (НЦУКС)</w:t>
      </w:r>
    </w:p>
    <w:p w:rsidR="007369DD" w:rsidRDefault="007369DD" w:rsidP="00854499">
      <w:pPr>
        <w:shd w:val="clear" w:color="auto" w:fill="FFFFFF"/>
        <w:ind w:right="403" w:firstLine="288"/>
        <w:rPr>
          <w:rFonts w:ascii="Times New Roman" w:hAnsi="Times New Roman"/>
          <w:sz w:val="28"/>
          <w:szCs w:val="28"/>
        </w:rPr>
      </w:pPr>
    </w:p>
    <w:p w:rsidR="00854499" w:rsidRPr="00854499" w:rsidRDefault="00854499" w:rsidP="00854499">
      <w:pPr>
        <w:shd w:val="clear" w:color="auto" w:fill="FFFFFF"/>
        <w:ind w:right="403" w:firstLine="288"/>
        <w:rPr>
          <w:rFonts w:ascii="Times New Roman" w:hAnsi="Times New Roman"/>
          <w:sz w:val="28"/>
          <w:szCs w:val="28"/>
        </w:rPr>
      </w:pPr>
      <w:r w:rsidRPr="00854499">
        <w:rPr>
          <w:rFonts w:ascii="Times New Roman" w:hAnsi="Times New Roman"/>
          <w:sz w:val="28"/>
          <w:szCs w:val="28"/>
        </w:rPr>
        <w:t>НЦУКС, расположенный в Москве, должен использовать надежную широ</w:t>
      </w:r>
      <w:r w:rsidRPr="00854499">
        <w:rPr>
          <w:rFonts w:ascii="Times New Roman" w:hAnsi="Times New Roman"/>
          <w:sz w:val="28"/>
          <w:szCs w:val="28"/>
        </w:rPr>
        <w:softHyphen/>
        <w:t>кополосную сеть связи, обеспечивающую качественную передачу всех видов информации, как по территории Москвы, так и по всей территории страны.</w:t>
      </w:r>
    </w:p>
    <w:p w:rsidR="000F4475" w:rsidRPr="007369DD" w:rsidRDefault="00854499" w:rsidP="007369DD">
      <w:pPr>
        <w:shd w:val="clear" w:color="auto" w:fill="FFFFFF"/>
        <w:ind w:right="403" w:firstLine="283"/>
        <w:rPr>
          <w:rFonts w:ascii="Times New Roman" w:hAnsi="Times New Roman"/>
          <w:sz w:val="28"/>
          <w:szCs w:val="28"/>
        </w:rPr>
      </w:pPr>
      <w:r w:rsidRPr="00854499">
        <w:rPr>
          <w:rFonts w:ascii="Times New Roman" w:hAnsi="Times New Roman"/>
          <w:sz w:val="28"/>
          <w:szCs w:val="28"/>
        </w:rPr>
        <w:t>Магистральная сеть телекоммуникационной инфраструктуры Москвы име</w:t>
      </w:r>
      <w:r w:rsidRPr="00854499">
        <w:rPr>
          <w:rFonts w:ascii="Times New Roman" w:hAnsi="Times New Roman"/>
          <w:sz w:val="28"/>
          <w:szCs w:val="28"/>
        </w:rPr>
        <w:softHyphen/>
      </w:r>
      <w:r w:rsidRPr="00854499">
        <w:rPr>
          <w:rFonts w:ascii="Times New Roman" w:hAnsi="Times New Roman"/>
          <w:spacing w:val="-1"/>
          <w:sz w:val="28"/>
          <w:szCs w:val="28"/>
        </w:rPr>
        <w:t xml:space="preserve">ет особое значение для использования в целях обеспечения управления. Это </w:t>
      </w:r>
      <w:r w:rsidRPr="00854499">
        <w:rPr>
          <w:rFonts w:ascii="Times New Roman" w:hAnsi="Times New Roman"/>
          <w:sz w:val="28"/>
          <w:szCs w:val="28"/>
        </w:rPr>
        <w:t xml:space="preserve">наиболее динамично развивающаяся составляющая телекоммуникационной </w:t>
      </w:r>
      <w:r w:rsidRPr="00854499">
        <w:rPr>
          <w:rFonts w:ascii="Times New Roman" w:hAnsi="Times New Roman"/>
          <w:spacing w:val="-2"/>
          <w:sz w:val="28"/>
          <w:szCs w:val="28"/>
        </w:rPr>
        <w:t xml:space="preserve">инфраструктуры. За последние 10 лет в Москве произошло замещение старых </w:t>
      </w:r>
      <w:r w:rsidRPr="00854499">
        <w:rPr>
          <w:rFonts w:ascii="Times New Roman" w:hAnsi="Times New Roman"/>
          <w:sz w:val="28"/>
          <w:szCs w:val="28"/>
        </w:rPr>
        <w:t xml:space="preserve">магистральных сетей на новые универсальные волоконно-оптические сети, </w:t>
      </w:r>
      <w:r w:rsidRPr="00854499">
        <w:rPr>
          <w:rFonts w:ascii="Times New Roman" w:hAnsi="Times New Roman"/>
          <w:spacing w:val="-3"/>
          <w:sz w:val="28"/>
          <w:szCs w:val="28"/>
        </w:rPr>
        <w:t xml:space="preserve">способные решать задачи любой сложности по транспортировке информации в </w:t>
      </w:r>
      <w:r w:rsidRPr="00854499">
        <w:rPr>
          <w:rFonts w:ascii="Times New Roman" w:hAnsi="Times New Roman"/>
          <w:spacing w:val="-4"/>
          <w:sz w:val="28"/>
          <w:szCs w:val="28"/>
        </w:rPr>
        <w:t>пределах города. Наиболее развитыми сетями связи на территории города в на</w:t>
      </w:r>
      <w:r w:rsidR="000F4475" w:rsidRPr="00F23281">
        <w:rPr>
          <w:rFonts w:ascii="Times New Roman" w:hAnsi="Times New Roman"/>
          <w:sz w:val="24"/>
          <w:szCs w:val="24"/>
        </w:rPr>
        <w:t>ми по предупреждению и ликвидации чрезвычайных ситуаций различного ха</w:t>
      </w:r>
      <w:r w:rsidR="000F4475" w:rsidRPr="00F23281">
        <w:rPr>
          <w:rFonts w:ascii="Times New Roman" w:hAnsi="Times New Roman"/>
          <w:sz w:val="24"/>
          <w:szCs w:val="24"/>
        </w:rPr>
        <w:softHyphen/>
        <w:t>рактера, а также мероприятиями гражданской обороны в военное время.</w:t>
      </w:r>
    </w:p>
    <w:p w:rsidR="000F4475" w:rsidRPr="007369DD" w:rsidRDefault="000F4475" w:rsidP="000F4475">
      <w:pPr>
        <w:shd w:val="clear" w:color="auto" w:fill="FFFFFF"/>
        <w:spacing w:before="29"/>
        <w:ind w:left="283"/>
        <w:rPr>
          <w:rFonts w:ascii="Times New Roman" w:hAnsi="Times New Roman"/>
          <w:sz w:val="28"/>
          <w:szCs w:val="28"/>
        </w:rPr>
      </w:pPr>
      <w:r w:rsidRPr="007369DD">
        <w:rPr>
          <w:rFonts w:ascii="Times New Roman" w:hAnsi="Times New Roman"/>
          <w:sz w:val="28"/>
          <w:szCs w:val="28"/>
        </w:rPr>
        <w:t>Основными задачами системы связи РСЧС (ГО) являются:</w:t>
      </w:r>
    </w:p>
    <w:p w:rsidR="000F4475" w:rsidRPr="007369DD" w:rsidRDefault="000F4475" w:rsidP="000F4475">
      <w:pPr>
        <w:shd w:val="clear" w:color="auto" w:fill="FFFFFF"/>
        <w:spacing w:before="19" w:line="245" w:lineRule="exact"/>
        <w:ind w:right="403" w:firstLine="288"/>
        <w:rPr>
          <w:rFonts w:ascii="Times New Roman" w:hAnsi="Times New Roman"/>
          <w:sz w:val="28"/>
          <w:szCs w:val="28"/>
        </w:rPr>
      </w:pPr>
      <w:r w:rsidRPr="007369DD">
        <w:rPr>
          <w:rFonts w:ascii="Times New Roman" w:hAnsi="Times New Roman"/>
          <w:sz w:val="28"/>
          <w:szCs w:val="28"/>
        </w:rPr>
        <w:t>– обеспечение устойчивого управления подчиненными органами управле</w:t>
      </w:r>
      <w:r w:rsidRPr="007369DD">
        <w:rPr>
          <w:rFonts w:ascii="Times New Roman" w:hAnsi="Times New Roman"/>
          <w:sz w:val="28"/>
          <w:szCs w:val="28"/>
        </w:rPr>
        <w:softHyphen/>
        <w:t>ния и силами;</w:t>
      </w:r>
    </w:p>
    <w:p w:rsidR="000F4475" w:rsidRPr="007369DD" w:rsidRDefault="000F4475" w:rsidP="000F4475">
      <w:pPr>
        <w:shd w:val="clear" w:color="auto" w:fill="FFFFFF"/>
        <w:spacing w:before="10" w:line="245" w:lineRule="exact"/>
        <w:ind w:right="408" w:firstLine="288"/>
        <w:rPr>
          <w:rFonts w:ascii="Times New Roman" w:hAnsi="Times New Roman"/>
          <w:sz w:val="28"/>
          <w:szCs w:val="28"/>
        </w:rPr>
      </w:pPr>
      <w:r w:rsidRPr="007369DD">
        <w:rPr>
          <w:rFonts w:ascii="Times New Roman" w:hAnsi="Times New Roman"/>
          <w:sz w:val="28"/>
          <w:szCs w:val="28"/>
        </w:rPr>
        <w:t>– обеспечение передачи сигналов и информации оповещения органам управления, силам в установленные сроки;</w:t>
      </w:r>
    </w:p>
    <w:p w:rsidR="000F4475" w:rsidRPr="007369DD" w:rsidRDefault="000F4475" w:rsidP="000F4475">
      <w:pPr>
        <w:shd w:val="clear" w:color="auto" w:fill="FFFFFF"/>
        <w:spacing w:before="14" w:line="245" w:lineRule="exact"/>
        <w:ind w:right="403" w:firstLine="288"/>
        <w:rPr>
          <w:rFonts w:ascii="Times New Roman" w:hAnsi="Times New Roman"/>
          <w:sz w:val="28"/>
          <w:szCs w:val="28"/>
        </w:rPr>
      </w:pPr>
      <w:r w:rsidRPr="007369DD">
        <w:rPr>
          <w:rFonts w:ascii="Times New Roman" w:hAnsi="Times New Roman"/>
          <w:sz w:val="28"/>
          <w:szCs w:val="28"/>
        </w:rPr>
        <w:t>– обеспечение различными видами связи оперативных групп (ОГ) всех уровней в районах ЧС и очагах поражения с целью организации взаимодейст</w:t>
      </w:r>
      <w:r w:rsidRPr="007369DD">
        <w:rPr>
          <w:rFonts w:ascii="Times New Roman" w:hAnsi="Times New Roman"/>
          <w:sz w:val="28"/>
          <w:szCs w:val="28"/>
        </w:rPr>
        <w:softHyphen/>
        <w:t>вия и управления спасательными и аварийно-восстановительными работами;</w:t>
      </w:r>
    </w:p>
    <w:p w:rsidR="000F4475" w:rsidRPr="007369DD" w:rsidRDefault="000F4475" w:rsidP="000F4475">
      <w:pPr>
        <w:shd w:val="clear" w:color="auto" w:fill="FFFFFF"/>
        <w:spacing w:before="10" w:line="245" w:lineRule="exact"/>
        <w:ind w:right="403" w:firstLine="288"/>
        <w:rPr>
          <w:rFonts w:ascii="Times New Roman" w:hAnsi="Times New Roman"/>
          <w:sz w:val="28"/>
          <w:szCs w:val="28"/>
        </w:rPr>
      </w:pPr>
      <w:r w:rsidRPr="007369DD">
        <w:rPr>
          <w:rFonts w:ascii="Times New Roman" w:hAnsi="Times New Roman"/>
          <w:sz w:val="28"/>
          <w:szCs w:val="28"/>
        </w:rPr>
        <w:t>– обеспечение обмена данными между стационарными, мобильными и по</w:t>
      </w:r>
      <w:r w:rsidRPr="007369DD">
        <w:rPr>
          <w:rFonts w:ascii="Times New Roman" w:hAnsi="Times New Roman"/>
          <w:sz w:val="28"/>
          <w:szCs w:val="28"/>
        </w:rPr>
        <w:softHyphen/>
        <w:t>движными ПУ, органами военного командования.</w:t>
      </w:r>
    </w:p>
    <w:p w:rsidR="000F4475" w:rsidRPr="007369DD" w:rsidRDefault="000F4475" w:rsidP="000F4475">
      <w:pPr>
        <w:shd w:val="clear" w:color="auto" w:fill="FFFFFF"/>
        <w:spacing w:before="10" w:line="245" w:lineRule="exact"/>
        <w:ind w:right="403" w:firstLine="283"/>
        <w:rPr>
          <w:rFonts w:ascii="Times New Roman" w:hAnsi="Times New Roman"/>
          <w:sz w:val="28"/>
          <w:szCs w:val="28"/>
        </w:rPr>
      </w:pPr>
      <w:r w:rsidRPr="007369DD">
        <w:rPr>
          <w:rFonts w:ascii="Times New Roman" w:hAnsi="Times New Roman"/>
          <w:sz w:val="28"/>
          <w:szCs w:val="28"/>
        </w:rPr>
        <w:t>Система связи должна устойчиво функционировать и в условиях возможно</w:t>
      </w:r>
      <w:r w:rsidRPr="007369DD">
        <w:rPr>
          <w:rFonts w:ascii="Times New Roman" w:hAnsi="Times New Roman"/>
          <w:sz w:val="28"/>
          <w:szCs w:val="28"/>
        </w:rPr>
        <w:softHyphen/>
        <w:t>го отключения отдельных элементов системы связи при воздействии поражаю</w:t>
      </w:r>
      <w:r w:rsidRPr="007369DD">
        <w:rPr>
          <w:rFonts w:ascii="Times New Roman" w:hAnsi="Times New Roman"/>
          <w:sz w:val="28"/>
          <w:szCs w:val="28"/>
        </w:rPr>
        <w:softHyphen/>
        <w:t>щих факторов современного оружия.</w:t>
      </w:r>
    </w:p>
    <w:p w:rsidR="000F4475" w:rsidRPr="007369DD" w:rsidRDefault="000F4475" w:rsidP="000F4475">
      <w:pPr>
        <w:shd w:val="clear" w:color="auto" w:fill="FFFFFF"/>
        <w:spacing w:before="19" w:line="240" w:lineRule="exact"/>
        <w:ind w:right="403" w:firstLine="283"/>
        <w:rPr>
          <w:rFonts w:ascii="Times New Roman" w:hAnsi="Times New Roman"/>
          <w:sz w:val="28"/>
          <w:szCs w:val="28"/>
        </w:rPr>
      </w:pPr>
      <w:r w:rsidRPr="007369DD">
        <w:rPr>
          <w:rFonts w:ascii="Times New Roman" w:hAnsi="Times New Roman"/>
          <w:sz w:val="28"/>
          <w:szCs w:val="28"/>
        </w:rPr>
        <w:t>Для обеспечения устойчивости системы связи в военное время каналы связи (цифровые потоки) организуются по разнесенным трассам и через защищен</w:t>
      </w:r>
      <w:r w:rsidRPr="007369DD">
        <w:rPr>
          <w:rFonts w:ascii="Times New Roman" w:hAnsi="Times New Roman"/>
          <w:sz w:val="28"/>
          <w:szCs w:val="28"/>
        </w:rPr>
        <w:softHyphen/>
        <w:t>ные узлы связи.</w:t>
      </w:r>
    </w:p>
    <w:p w:rsidR="000F4475" w:rsidRPr="007369DD" w:rsidRDefault="000F4475" w:rsidP="000F4475">
      <w:pPr>
        <w:shd w:val="clear" w:color="auto" w:fill="FFFFFF"/>
        <w:spacing w:before="19" w:line="240" w:lineRule="exact"/>
        <w:ind w:right="403" w:firstLine="283"/>
        <w:rPr>
          <w:rFonts w:ascii="Times New Roman" w:hAnsi="Times New Roman"/>
          <w:sz w:val="28"/>
          <w:szCs w:val="28"/>
        </w:rPr>
      </w:pPr>
      <w:r w:rsidRPr="007369DD">
        <w:rPr>
          <w:rFonts w:ascii="Times New Roman" w:hAnsi="Times New Roman"/>
          <w:sz w:val="28"/>
          <w:szCs w:val="28"/>
        </w:rPr>
        <w:t>Система связи должна обеспечить передачу следующих видов информации: речевых сообщений; сигналов (команд) оповещения; документальных (бук</w:t>
      </w:r>
      <w:r w:rsidRPr="007369DD">
        <w:rPr>
          <w:rFonts w:ascii="Times New Roman" w:hAnsi="Times New Roman"/>
          <w:sz w:val="28"/>
          <w:szCs w:val="28"/>
        </w:rPr>
        <w:softHyphen/>
        <w:t>венно-цифровых и факсимильных) сообщений; данных между комплексами средств автоматизации; видео- и телевизионной информации.</w:t>
      </w:r>
    </w:p>
    <w:p w:rsidR="000F4475" w:rsidRPr="007369DD" w:rsidRDefault="000F4475" w:rsidP="000F4475">
      <w:pPr>
        <w:shd w:val="clear" w:color="auto" w:fill="FFFFFF"/>
        <w:spacing w:before="24" w:line="240" w:lineRule="exact"/>
        <w:ind w:right="403" w:firstLine="283"/>
        <w:rPr>
          <w:rFonts w:ascii="Times New Roman" w:hAnsi="Times New Roman"/>
          <w:sz w:val="28"/>
          <w:szCs w:val="28"/>
        </w:rPr>
      </w:pPr>
      <w:r w:rsidRPr="007369DD">
        <w:rPr>
          <w:rFonts w:ascii="Times New Roman" w:hAnsi="Times New Roman"/>
          <w:sz w:val="28"/>
          <w:szCs w:val="28"/>
        </w:rPr>
        <w:t>Система связи включает в себя: узлы связи стационарных и подвижных пун</w:t>
      </w:r>
      <w:r w:rsidRPr="007369DD">
        <w:rPr>
          <w:rFonts w:ascii="Times New Roman" w:hAnsi="Times New Roman"/>
          <w:sz w:val="28"/>
          <w:szCs w:val="28"/>
        </w:rPr>
        <w:softHyphen/>
        <w:t>ктов управления; линии привязки к узлам связи общего пользования; линии и каналы связи (цифровые потоки), выделяемые из государственной сети; силы и средства связи формирований, аварийно-спасательных служб и аварий</w:t>
      </w:r>
      <w:r w:rsidRPr="007369DD">
        <w:rPr>
          <w:rFonts w:ascii="Times New Roman" w:hAnsi="Times New Roman"/>
          <w:sz w:val="28"/>
          <w:szCs w:val="28"/>
        </w:rPr>
        <w:softHyphen/>
        <w:t>но-спасательных формирований, а также частей, выделяемых по плану взаимо</w:t>
      </w:r>
      <w:r w:rsidRPr="007369DD">
        <w:rPr>
          <w:rFonts w:ascii="Times New Roman" w:hAnsi="Times New Roman"/>
          <w:sz w:val="28"/>
          <w:szCs w:val="28"/>
        </w:rPr>
        <w:softHyphen/>
        <w:t>действия с Вооруженными Силами Российской Федерации, другими войсками и воинскими формированиями, привлекаемыми для решения задач ГО; резерв сил и средств связи.</w:t>
      </w:r>
    </w:p>
    <w:p w:rsidR="000F4475" w:rsidRPr="007369DD" w:rsidRDefault="000F4475" w:rsidP="000F4475">
      <w:pPr>
        <w:shd w:val="clear" w:color="auto" w:fill="FFFFFF"/>
        <w:spacing w:before="19" w:line="240" w:lineRule="exact"/>
        <w:ind w:right="403" w:firstLine="283"/>
        <w:rPr>
          <w:rFonts w:ascii="Times New Roman" w:hAnsi="Times New Roman"/>
          <w:sz w:val="28"/>
          <w:szCs w:val="28"/>
        </w:rPr>
      </w:pPr>
      <w:r w:rsidRPr="007369DD">
        <w:rPr>
          <w:rFonts w:ascii="Times New Roman" w:hAnsi="Times New Roman"/>
          <w:sz w:val="28"/>
          <w:szCs w:val="28"/>
        </w:rPr>
        <w:t>Система связи сопрягается с ведомственными (корпоративными) система</w:t>
      </w:r>
      <w:r w:rsidRPr="007369DD">
        <w:rPr>
          <w:rFonts w:ascii="Times New Roman" w:hAnsi="Times New Roman"/>
          <w:sz w:val="28"/>
          <w:szCs w:val="28"/>
        </w:rPr>
        <w:softHyphen/>
        <w:t>ми связи, системами связи военных округов (флотов) и гарнизонов.</w:t>
      </w:r>
    </w:p>
    <w:p w:rsidR="000F4475" w:rsidRPr="007369DD" w:rsidRDefault="000F4475" w:rsidP="000F4475">
      <w:pPr>
        <w:shd w:val="clear" w:color="auto" w:fill="FFFFFF"/>
        <w:spacing w:before="24" w:line="240" w:lineRule="exact"/>
        <w:ind w:right="403" w:firstLine="283"/>
        <w:rPr>
          <w:rFonts w:ascii="Times New Roman" w:hAnsi="Times New Roman"/>
          <w:sz w:val="28"/>
          <w:szCs w:val="28"/>
        </w:rPr>
      </w:pPr>
      <w:r w:rsidRPr="007369DD">
        <w:rPr>
          <w:rFonts w:ascii="Times New Roman" w:hAnsi="Times New Roman"/>
          <w:sz w:val="28"/>
          <w:szCs w:val="28"/>
        </w:rPr>
        <w:t>Система связи РСЧС (ГО) включает в себя стационарную и мобильную ком</w:t>
      </w:r>
      <w:r w:rsidRPr="007369DD">
        <w:rPr>
          <w:rFonts w:ascii="Times New Roman" w:hAnsi="Times New Roman"/>
          <w:sz w:val="28"/>
          <w:szCs w:val="28"/>
        </w:rPr>
        <w:softHyphen/>
        <w:t>поненты.</w:t>
      </w:r>
    </w:p>
    <w:p w:rsidR="000F4475" w:rsidRPr="007369DD" w:rsidRDefault="000F4475" w:rsidP="000F4475">
      <w:pPr>
        <w:shd w:val="clear" w:color="auto" w:fill="FFFFFF"/>
        <w:spacing w:before="19" w:line="240" w:lineRule="exact"/>
        <w:ind w:right="403" w:firstLine="283"/>
        <w:rPr>
          <w:rFonts w:ascii="Times New Roman" w:hAnsi="Times New Roman"/>
          <w:sz w:val="28"/>
          <w:szCs w:val="28"/>
        </w:rPr>
      </w:pPr>
      <w:r w:rsidRPr="007369DD">
        <w:rPr>
          <w:rFonts w:ascii="Times New Roman" w:hAnsi="Times New Roman"/>
          <w:sz w:val="28"/>
          <w:szCs w:val="28"/>
        </w:rPr>
        <w:t>Стационарные компоненты систем связи базируются, в основном, на испо</w:t>
      </w:r>
      <w:r w:rsidRPr="007369DD">
        <w:rPr>
          <w:rFonts w:ascii="Times New Roman" w:hAnsi="Times New Roman"/>
          <w:sz w:val="28"/>
          <w:szCs w:val="28"/>
        </w:rPr>
        <w:softHyphen/>
        <w:t>льзовании сети связи общего пользования, которая является составной частью единой сети связи Российской Федерации и предназначена для предоставле</w:t>
      </w:r>
      <w:r w:rsidRPr="007369DD">
        <w:rPr>
          <w:rFonts w:ascii="Times New Roman" w:hAnsi="Times New Roman"/>
          <w:sz w:val="28"/>
          <w:szCs w:val="28"/>
        </w:rPr>
        <w:softHyphen/>
        <w:t>ния услуг связи всем физическим и юридическим лицам на территории Рос</w:t>
      </w:r>
      <w:r w:rsidRPr="007369DD">
        <w:rPr>
          <w:rFonts w:ascii="Times New Roman" w:hAnsi="Times New Roman"/>
          <w:sz w:val="28"/>
          <w:szCs w:val="28"/>
        </w:rPr>
        <w:softHyphen/>
        <w:t>сийской Федерации.</w:t>
      </w:r>
    </w:p>
    <w:p w:rsidR="000F4475" w:rsidRPr="007369DD" w:rsidRDefault="000F4475" w:rsidP="000F4475">
      <w:pPr>
        <w:shd w:val="clear" w:color="auto" w:fill="FFFFFF"/>
        <w:spacing w:before="24" w:line="240" w:lineRule="exact"/>
        <w:ind w:right="403" w:firstLine="283"/>
        <w:rPr>
          <w:rFonts w:ascii="Times New Roman" w:hAnsi="Times New Roman"/>
          <w:sz w:val="28"/>
          <w:szCs w:val="28"/>
        </w:rPr>
      </w:pPr>
      <w:r w:rsidRPr="007369DD">
        <w:rPr>
          <w:rFonts w:ascii="Times New Roman" w:hAnsi="Times New Roman"/>
          <w:sz w:val="28"/>
          <w:szCs w:val="28"/>
        </w:rPr>
        <w:t>Магистральная первичная сеть единой сети связи стран представляет собой совокупность сетевых узлов, усилительных и оконечных пунктов радиорелей</w:t>
      </w:r>
      <w:r w:rsidRPr="007369DD">
        <w:rPr>
          <w:rFonts w:ascii="Times New Roman" w:hAnsi="Times New Roman"/>
          <w:sz w:val="28"/>
          <w:szCs w:val="28"/>
        </w:rPr>
        <w:softHyphen/>
        <w:t>ных станций и кабельных линий передачи типовых каналов и сетевых трактов и находится на эксплуатационно-техническом обслуживании крупнейшей ком</w:t>
      </w:r>
      <w:r w:rsidRPr="007369DD">
        <w:rPr>
          <w:rFonts w:ascii="Times New Roman" w:hAnsi="Times New Roman"/>
          <w:sz w:val="28"/>
          <w:szCs w:val="28"/>
        </w:rPr>
        <w:softHyphen/>
        <w:t>пании России в сфере связи – ОАО «</w:t>
      </w:r>
      <w:proofErr w:type="spellStart"/>
      <w:r w:rsidRPr="007369DD">
        <w:rPr>
          <w:rFonts w:ascii="Times New Roman" w:hAnsi="Times New Roman"/>
          <w:sz w:val="28"/>
          <w:szCs w:val="28"/>
        </w:rPr>
        <w:t>Ростелеком</w:t>
      </w:r>
      <w:proofErr w:type="spellEnd"/>
      <w:r w:rsidRPr="007369DD">
        <w:rPr>
          <w:rFonts w:ascii="Times New Roman" w:hAnsi="Times New Roman"/>
          <w:sz w:val="28"/>
          <w:szCs w:val="28"/>
        </w:rPr>
        <w:t>».</w:t>
      </w:r>
    </w:p>
    <w:p w:rsidR="000F4475" w:rsidRPr="007369DD" w:rsidRDefault="000F4475" w:rsidP="000F4475">
      <w:pPr>
        <w:shd w:val="clear" w:color="auto" w:fill="FFFFFF"/>
        <w:spacing w:before="19" w:after="494" w:line="240" w:lineRule="exact"/>
        <w:ind w:right="403" w:firstLine="283"/>
        <w:rPr>
          <w:rFonts w:ascii="Times New Roman" w:hAnsi="Times New Roman"/>
          <w:sz w:val="28"/>
          <w:szCs w:val="28"/>
        </w:rPr>
      </w:pPr>
      <w:r w:rsidRPr="007369DD">
        <w:rPr>
          <w:rFonts w:ascii="Times New Roman" w:hAnsi="Times New Roman"/>
          <w:sz w:val="28"/>
          <w:szCs w:val="28"/>
        </w:rPr>
        <w:t>Магистральная первичная сеть включает в себя как наземную, так и спутни</w:t>
      </w:r>
      <w:r w:rsidRPr="007369DD">
        <w:rPr>
          <w:rFonts w:ascii="Times New Roman" w:hAnsi="Times New Roman"/>
          <w:sz w:val="28"/>
          <w:szCs w:val="28"/>
        </w:rPr>
        <w:softHyphen/>
        <w:t>ковую составляющие.</w:t>
      </w:r>
    </w:p>
    <w:p w:rsidR="000F4475" w:rsidRPr="00F23281" w:rsidRDefault="000F4475" w:rsidP="000F4475">
      <w:pPr>
        <w:shd w:val="clear" w:color="auto" w:fill="FFFFFF"/>
        <w:spacing w:before="19" w:after="494" w:line="240" w:lineRule="exact"/>
        <w:ind w:right="403" w:firstLine="283"/>
        <w:rPr>
          <w:rFonts w:ascii="Times New Roman" w:hAnsi="Times New Roman"/>
          <w:sz w:val="24"/>
          <w:szCs w:val="24"/>
        </w:rPr>
        <w:sectPr w:rsidR="000F4475" w:rsidRPr="00F23281" w:rsidSect="000F4475">
          <w:type w:val="continuous"/>
          <w:pgSz w:w="11909" w:h="16834"/>
          <w:pgMar w:top="1440" w:right="1136" w:bottom="720" w:left="1134" w:header="720" w:footer="720" w:gutter="0"/>
          <w:cols w:space="60"/>
          <w:noEndnote/>
        </w:sectPr>
      </w:pPr>
    </w:p>
    <w:p w:rsidR="000F4475" w:rsidRPr="00F23281" w:rsidRDefault="000F4475" w:rsidP="000F4475">
      <w:pPr>
        <w:shd w:val="clear" w:color="auto" w:fill="FFFFFF"/>
        <w:rPr>
          <w:rFonts w:ascii="Times New Roman" w:hAnsi="Times New Roman"/>
          <w:sz w:val="24"/>
          <w:szCs w:val="24"/>
        </w:rPr>
        <w:sectPr w:rsidR="000F4475" w:rsidRPr="00F23281" w:rsidSect="007F5EE8">
          <w:type w:val="continuous"/>
          <w:pgSz w:w="11909" w:h="16834"/>
          <w:pgMar w:top="1440" w:right="1136" w:bottom="720" w:left="1134" w:header="720" w:footer="720" w:gutter="0"/>
          <w:cols w:num="2" w:space="720" w:equalWidth="0">
            <w:col w:w="720" w:space="6336"/>
            <w:col w:w="720"/>
          </w:cols>
          <w:noEndnote/>
        </w:sectPr>
      </w:pPr>
    </w:p>
    <w:p w:rsidR="000F4475" w:rsidRPr="007369DD" w:rsidRDefault="000F4475" w:rsidP="000F4475">
      <w:pPr>
        <w:shd w:val="clear" w:color="auto" w:fill="FFFFFF"/>
        <w:spacing w:line="240" w:lineRule="exact"/>
        <w:ind w:right="14" w:firstLine="283"/>
        <w:rPr>
          <w:rFonts w:ascii="Times New Roman" w:hAnsi="Times New Roman"/>
          <w:sz w:val="28"/>
          <w:szCs w:val="28"/>
        </w:rPr>
      </w:pPr>
      <w:r w:rsidRPr="007369DD">
        <w:rPr>
          <w:rFonts w:ascii="Times New Roman" w:hAnsi="Times New Roman"/>
          <w:sz w:val="28"/>
          <w:szCs w:val="28"/>
        </w:rPr>
        <w:t>В интересах повышения устойчивости управления системы связи РСЧС (ГО) используют также возможности ведомственных сетей связи, среди кото</w:t>
      </w:r>
      <w:r w:rsidRPr="007369DD">
        <w:rPr>
          <w:rFonts w:ascii="Times New Roman" w:hAnsi="Times New Roman"/>
          <w:sz w:val="28"/>
          <w:szCs w:val="28"/>
        </w:rPr>
        <w:softHyphen/>
        <w:t>рых наиболее часто используются сети Минобороны России, железной дороги, энергетиков, нефтяников (газовиков), речного и воздушного транспорта и др. Наиболее развитыми являются сети связи железной дороги и энергетиков. На</w:t>
      </w:r>
      <w:r w:rsidRPr="007369DD">
        <w:rPr>
          <w:rFonts w:ascii="Times New Roman" w:hAnsi="Times New Roman"/>
          <w:sz w:val="28"/>
          <w:szCs w:val="28"/>
        </w:rPr>
        <w:softHyphen/>
        <w:t>пример, магистральная цифровая сеть железных дорог России соединяет се</w:t>
      </w:r>
      <w:r w:rsidRPr="007369DD">
        <w:rPr>
          <w:rFonts w:ascii="Times New Roman" w:hAnsi="Times New Roman"/>
          <w:sz w:val="28"/>
          <w:szCs w:val="28"/>
        </w:rPr>
        <w:softHyphen/>
        <w:t>верные границы страны с южными, западные с восточными. Сеть проходит бо</w:t>
      </w:r>
      <w:r w:rsidRPr="007369DD">
        <w:rPr>
          <w:rFonts w:ascii="Times New Roman" w:hAnsi="Times New Roman"/>
          <w:sz w:val="28"/>
          <w:szCs w:val="28"/>
        </w:rPr>
        <w:softHyphen/>
        <w:t>лее чем через 970 средних и крупных городов России и позволяет представлять весь спектр современных услуг связи в интересах более 85% населения страны.</w:t>
      </w:r>
    </w:p>
    <w:p w:rsidR="000F4475" w:rsidRPr="007369DD" w:rsidRDefault="000F4475" w:rsidP="000F4475">
      <w:pPr>
        <w:shd w:val="clear" w:color="auto" w:fill="FFFFFF"/>
        <w:spacing w:before="19" w:line="240" w:lineRule="exact"/>
        <w:ind w:right="14" w:firstLine="283"/>
        <w:rPr>
          <w:rFonts w:ascii="Times New Roman" w:hAnsi="Times New Roman"/>
          <w:sz w:val="28"/>
          <w:szCs w:val="28"/>
        </w:rPr>
      </w:pPr>
      <w:r w:rsidRPr="007369DD">
        <w:rPr>
          <w:rFonts w:ascii="Times New Roman" w:hAnsi="Times New Roman"/>
          <w:sz w:val="28"/>
          <w:szCs w:val="28"/>
        </w:rPr>
        <w:t>Стационарная компонента РСЧС (ГО) непосредственно включает в себя центральные узлы связи МЧС России, узлы связи пунктов управления регио</w:t>
      </w:r>
      <w:r w:rsidRPr="007369DD">
        <w:rPr>
          <w:rFonts w:ascii="Times New Roman" w:hAnsi="Times New Roman"/>
          <w:sz w:val="28"/>
          <w:szCs w:val="28"/>
        </w:rPr>
        <w:softHyphen/>
        <w:t>нальных центров, главных управлений МЧС России по субъектам Российской Федерации, органов управления ГОЧС городов, отнесенных к группам по гражданской обороне.</w:t>
      </w:r>
    </w:p>
    <w:p w:rsidR="000F4475" w:rsidRPr="007369DD" w:rsidRDefault="000F4475" w:rsidP="000F4475">
      <w:pPr>
        <w:shd w:val="clear" w:color="auto" w:fill="FFFFFF"/>
        <w:spacing w:before="19" w:line="240" w:lineRule="exact"/>
        <w:ind w:right="19" w:firstLine="283"/>
        <w:rPr>
          <w:rFonts w:ascii="Times New Roman" w:hAnsi="Times New Roman"/>
          <w:sz w:val="28"/>
          <w:szCs w:val="28"/>
        </w:rPr>
      </w:pPr>
      <w:r w:rsidRPr="007369DD">
        <w:rPr>
          <w:rFonts w:ascii="Times New Roman" w:hAnsi="Times New Roman"/>
          <w:sz w:val="28"/>
          <w:szCs w:val="28"/>
        </w:rPr>
        <w:t>Мобильная компонента состоит из узлов связи ППУ различных уровней управления.</w:t>
      </w:r>
    </w:p>
    <w:p w:rsidR="000F4475" w:rsidRPr="007369DD" w:rsidRDefault="000F4475" w:rsidP="000F4475">
      <w:pPr>
        <w:shd w:val="clear" w:color="auto" w:fill="FFFFFF"/>
        <w:spacing w:before="14" w:line="240" w:lineRule="exact"/>
        <w:ind w:right="14" w:firstLine="283"/>
        <w:rPr>
          <w:rFonts w:ascii="Times New Roman" w:hAnsi="Times New Roman"/>
          <w:sz w:val="28"/>
          <w:szCs w:val="28"/>
        </w:rPr>
      </w:pPr>
      <w:r w:rsidRPr="007369DD">
        <w:rPr>
          <w:rFonts w:ascii="Times New Roman" w:hAnsi="Times New Roman"/>
          <w:sz w:val="28"/>
          <w:szCs w:val="28"/>
        </w:rPr>
        <w:t>Системы мобильной связи осуществляют передачу информации между або</w:t>
      </w:r>
      <w:r w:rsidRPr="007369DD">
        <w:rPr>
          <w:rFonts w:ascii="Times New Roman" w:hAnsi="Times New Roman"/>
          <w:sz w:val="28"/>
          <w:szCs w:val="28"/>
        </w:rPr>
        <w:softHyphen/>
        <w:t>нентами, один или оба из которых являются подвижными. Характерным при</w:t>
      </w:r>
      <w:r w:rsidRPr="007369DD">
        <w:rPr>
          <w:rFonts w:ascii="Times New Roman" w:hAnsi="Times New Roman"/>
          <w:sz w:val="28"/>
          <w:szCs w:val="28"/>
        </w:rPr>
        <w:softHyphen/>
        <w:t xml:space="preserve">знаком систем мобильной связи является применение беспроводных средств связи. К технологиям мобильной связи относятся </w:t>
      </w:r>
      <w:proofErr w:type="spellStart"/>
      <w:r w:rsidRPr="007369DD">
        <w:rPr>
          <w:rFonts w:ascii="Times New Roman" w:hAnsi="Times New Roman"/>
          <w:sz w:val="28"/>
          <w:szCs w:val="28"/>
        </w:rPr>
        <w:t>пейджинг</w:t>
      </w:r>
      <w:proofErr w:type="spellEnd"/>
      <w:r w:rsidRPr="007369DD">
        <w:rPr>
          <w:rFonts w:ascii="Times New Roman" w:hAnsi="Times New Roman"/>
          <w:sz w:val="28"/>
          <w:szCs w:val="28"/>
        </w:rPr>
        <w:t>, сотовая телефо</w:t>
      </w:r>
      <w:r w:rsidRPr="007369DD">
        <w:rPr>
          <w:rFonts w:ascii="Times New Roman" w:hAnsi="Times New Roman"/>
          <w:sz w:val="28"/>
          <w:szCs w:val="28"/>
        </w:rPr>
        <w:softHyphen/>
        <w:t xml:space="preserve">ния, </w:t>
      </w:r>
      <w:proofErr w:type="spellStart"/>
      <w:r w:rsidRPr="007369DD">
        <w:rPr>
          <w:rFonts w:ascii="Times New Roman" w:hAnsi="Times New Roman"/>
          <w:sz w:val="28"/>
          <w:szCs w:val="28"/>
        </w:rPr>
        <w:t>транкинг</w:t>
      </w:r>
      <w:proofErr w:type="spellEnd"/>
      <w:r w:rsidRPr="007369DD">
        <w:rPr>
          <w:rFonts w:ascii="Times New Roman" w:hAnsi="Times New Roman"/>
          <w:sz w:val="28"/>
          <w:szCs w:val="28"/>
        </w:rPr>
        <w:t>, спутниковые каналы.</w:t>
      </w:r>
    </w:p>
    <w:p w:rsidR="000F4475" w:rsidRPr="007369DD" w:rsidRDefault="000F4475" w:rsidP="000F4475">
      <w:pPr>
        <w:shd w:val="clear" w:color="auto" w:fill="FFFFFF"/>
        <w:spacing w:before="14" w:line="245" w:lineRule="exact"/>
        <w:ind w:left="283"/>
        <w:rPr>
          <w:rFonts w:ascii="Times New Roman" w:hAnsi="Times New Roman"/>
          <w:sz w:val="28"/>
          <w:szCs w:val="28"/>
        </w:rPr>
      </w:pPr>
      <w:r w:rsidRPr="007369DD">
        <w:rPr>
          <w:rFonts w:ascii="Times New Roman" w:hAnsi="Times New Roman"/>
          <w:sz w:val="28"/>
          <w:szCs w:val="28"/>
        </w:rPr>
        <w:t>Общие требования к системам связи:</w:t>
      </w:r>
    </w:p>
    <w:p w:rsidR="000F4475" w:rsidRPr="007369DD" w:rsidRDefault="000F4475" w:rsidP="000F4475">
      <w:pPr>
        <w:shd w:val="clear" w:color="auto" w:fill="FFFFFF"/>
        <w:spacing w:before="10" w:line="245" w:lineRule="exact"/>
        <w:ind w:left="288"/>
        <w:rPr>
          <w:rFonts w:ascii="Times New Roman" w:hAnsi="Times New Roman"/>
          <w:sz w:val="28"/>
          <w:szCs w:val="28"/>
        </w:rPr>
      </w:pPr>
      <w:r w:rsidRPr="007369DD">
        <w:rPr>
          <w:rFonts w:ascii="Times New Roman" w:hAnsi="Times New Roman"/>
          <w:sz w:val="28"/>
          <w:szCs w:val="28"/>
        </w:rPr>
        <w:t>– высокая готовность и мобильность;</w:t>
      </w:r>
    </w:p>
    <w:p w:rsidR="000F4475" w:rsidRPr="007369DD" w:rsidRDefault="000F4475" w:rsidP="000F4475">
      <w:pPr>
        <w:shd w:val="clear" w:color="auto" w:fill="FFFFFF"/>
        <w:spacing w:before="10" w:line="245" w:lineRule="exact"/>
        <w:ind w:left="288"/>
        <w:rPr>
          <w:rFonts w:ascii="Times New Roman" w:hAnsi="Times New Roman"/>
          <w:sz w:val="28"/>
          <w:szCs w:val="28"/>
        </w:rPr>
      </w:pPr>
      <w:r w:rsidRPr="007369DD">
        <w:rPr>
          <w:rFonts w:ascii="Times New Roman" w:hAnsi="Times New Roman"/>
          <w:sz w:val="28"/>
          <w:szCs w:val="28"/>
        </w:rPr>
        <w:t>– большая пропускная способность;</w:t>
      </w:r>
    </w:p>
    <w:p w:rsidR="000F4475" w:rsidRPr="007369DD" w:rsidRDefault="000F4475" w:rsidP="000F4475">
      <w:pPr>
        <w:shd w:val="clear" w:color="auto" w:fill="FFFFFF"/>
        <w:spacing w:before="10" w:line="245" w:lineRule="exact"/>
        <w:ind w:right="14" w:firstLine="288"/>
        <w:rPr>
          <w:rFonts w:ascii="Times New Roman" w:hAnsi="Times New Roman"/>
          <w:sz w:val="28"/>
          <w:szCs w:val="28"/>
        </w:rPr>
      </w:pPr>
      <w:r w:rsidRPr="007369DD">
        <w:rPr>
          <w:rFonts w:ascii="Times New Roman" w:hAnsi="Times New Roman"/>
          <w:sz w:val="28"/>
          <w:szCs w:val="28"/>
        </w:rPr>
        <w:t>– способность обеспечивать устойчивое управление в любых условиях об</w:t>
      </w:r>
      <w:r w:rsidRPr="007369DD">
        <w:rPr>
          <w:rFonts w:ascii="Times New Roman" w:hAnsi="Times New Roman"/>
          <w:sz w:val="28"/>
          <w:szCs w:val="28"/>
        </w:rPr>
        <w:softHyphen/>
        <w:t>становки;</w:t>
      </w:r>
    </w:p>
    <w:p w:rsidR="000F4475" w:rsidRPr="007369DD" w:rsidRDefault="000F4475" w:rsidP="000F4475">
      <w:pPr>
        <w:shd w:val="clear" w:color="auto" w:fill="FFFFFF"/>
        <w:spacing w:before="10" w:line="245" w:lineRule="exact"/>
        <w:ind w:right="14" w:firstLine="288"/>
        <w:rPr>
          <w:rFonts w:ascii="Times New Roman" w:hAnsi="Times New Roman"/>
          <w:sz w:val="28"/>
          <w:szCs w:val="28"/>
        </w:rPr>
      </w:pPr>
      <w:r w:rsidRPr="007369DD">
        <w:rPr>
          <w:rFonts w:ascii="Times New Roman" w:hAnsi="Times New Roman"/>
          <w:sz w:val="28"/>
          <w:szCs w:val="28"/>
        </w:rPr>
        <w:t>– развертывание мобильными силами и средствами в короткие сроки раз</w:t>
      </w:r>
      <w:r w:rsidRPr="007369DD">
        <w:rPr>
          <w:rFonts w:ascii="Times New Roman" w:hAnsi="Times New Roman"/>
          <w:sz w:val="28"/>
          <w:szCs w:val="28"/>
        </w:rPr>
        <w:softHyphen/>
        <w:t>личных сетей связи в районах чрезвычайных ситуаций в требуемых объемах;</w:t>
      </w:r>
    </w:p>
    <w:p w:rsidR="000F4475" w:rsidRPr="007369DD" w:rsidRDefault="000F4475" w:rsidP="000F4475">
      <w:pPr>
        <w:shd w:val="clear" w:color="auto" w:fill="FFFFFF"/>
        <w:spacing w:before="10" w:line="245" w:lineRule="exact"/>
        <w:ind w:right="14" w:firstLine="288"/>
        <w:rPr>
          <w:rFonts w:ascii="Times New Roman" w:hAnsi="Times New Roman"/>
          <w:sz w:val="28"/>
          <w:szCs w:val="28"/>
        </w:rPr>
      </w:pPr>
      <w:r w:rsidRPr="007369DD">
        <w:rPr>
          <w:rFonts w:ascii="Times New Roman" w:hAnsi="Times New Roman"/>
          <w:sz w:val="28"/>
          <w:szCs w:val="28"/>
        </w:rPr>
        <w:t>– возможность организационно-технического сопряжения с общегосудар</w:t>
      </w:r>
      <w:r w:rsidRPr="007369DD">
        <w:rPr>
          <w:rFonts w:ascii="Times New Roman" w:hAnsi="Times New Roman"/>
          <w:sz w:val="28"/>
          <w:szCs w:val="28"/>
        </w:rPr>
        <w:softHyphen/>
        <w:t>ственной и ведомственными (корпоративными) системами связи и выхода на узлы связи органов, осуществляющих управление РСЧС (ГО) и их пункты управления;</w:t>
      </w:r>
    </w:p>
    <w:p w:rsidR="000F4475" w:rsidRPr="007369DD" w:rsidRDefault="000F4475" w:rsidP="000F4475">
      <w:pPr>
        <w:shd w:val="clear" w:color="auto" w:fill="FFFFFF"/>
        <w:spacing w:before="10" w:line="245" w:lineRule="exact"/>
        <w:ind w:left="288"/>
        <w:rPr>
          <w:rFonts w:ascii="Times New Roman" w:hAnsi="Times New Roman"/>
          <w:sz w:val="28"/>
          <w:szCs w:val="28"/>
        </w:rPr>
      </w:pPr>
      <w:r w:rsidRPr="007369DD">
        <w:rPr>
          <w:rFonts w:ascii="Times New Roman" w:hAnsi="Times New Roman"/>
          <w:sz w:val="28"/>
          <w:szCs w:val="28"/>
        </w:rPr>
        <w:t>– обеспечение возможности скрытого управления;</w:t>
      </w:r>
    </w:p>
    <w:p w:rsidR="000F4475" w:rsidRPr="007369DD" w:rsidRDefault="000F4475" w:rsidP="000F4475">
      <w:pPr>
        <w:shd w:val="clear" w:color="auto" w:fill="FFFFFF"/>
        <w:spacing w:before="10" w:line="245" w:lineRule="exact"/>
        <w:ind w:left="288"/>
        <w:rPr>
          <w:rFonts w:ascii="Times New Roman" w:hAnsi="Times New Roman"/>
          <w:sz w:val="28"/>
          <w:szCs w:val="28"/>
        </w:rPr>
      </w:pPr>
      <w:r w:rsidRPr="007369DD">
        <w:rPr>
          <w:rFonts w:ascii="Times New Roman" w:hAnsi="Times New Roman"/>
          <w:sz w:val="28"/>
          <w:szCs w:val="28"/>
        </w:rPr>
        <w:t>– обеспечение работы АИУС ГО.</w:t>
      </w:r>
    </w:p>
    <w:p w:rsidR="000F4475" w:rsidRPr="007369DD" w:rsidRDefault="000F4475" w:rsidP="000F4475">
      <w:pPr>
        <w:shd w:val="clear" w:color="auto" w:fill="FFFFFF"/>
        <w:spacing w:before="5" w:line="245" w:lineRule="exact"/>
        <w:ind w:right="24" w:firstLine="283"/>
        <w:rPr>
          <w:rFonts w:ascii="Times New Roman" w:hAnsi="Times New Roman"/>
          <w:sz w:val="28"/>
          <w:szCs w:val="28"/>
        </w:rPr>
      </w:pPr>
      <w:r w:rsidRPr="007369DD">
        <w:rPr>
          <w:rFonts w:ascii="Times New Roman" w:hAnsi="Times New Roman"/>
          <w:sz w:val="28"/>
          <w:szCs w:val="28"/>
        </w:rPr>
        <w:t>Основными мероприятиями по повышению устойчивости системы связи на военное время являются:</w:t>
      </w:r>
    </w:p>
    <w:p w:rsidR="000F4475" w:rsidRPr="007369DD" w:rsidRDefault="000F4475" w:rsidP="000F4475">
      <w:pPr>
        <w:shd w:val="clear" w:color="auto" w:fill="FFFFFF"/>
        <w:spacing w:before="10" w:line="245" w:lineRule="exact"/>
        <w:ind w:right="14" w:firstLine="288"/>
        <w:rPr>
          <w:rFonts w:ascii="Times New Roman" w:hAnsi="Times New Roman"/>
          <w:sz w:val="28"/>
          <w:szCs w:val="28"/>
        </w:rPr>
      </w:pPr>
      <w:r w:rsidRPr="007369DD">
        <w:rPr>
          <w:rFonts w:ascii="Times New Roman" w:hAnsi="Times New Roman"/>
          <w:sz w:val="28"/>
          <w:szCs w:val="28"/>
        </w:rPr>
        <w:t>– создание надежной мобильной компоненты системы связи на основе мо</w:t>
      </w:r>
      <w:r w:rsidRPr="007369DD">
        <w:rPr>
          <w:rFonts w:ascii="Times New Roman" w:hAnsi="Times New Roman"/>
          <w:sz w:val="28"/>
          <w:szCs w:val="28"/>
        </w:rPr>
        <w:softHyphen/>
        <w:t>бильных узлов связи ППУ с использованием разнородных средств связи (про</w:t>
      </w:r>
      <w:r w:rsidRPr="007369DD">
        <w:rPr>
          <w:rFonts w:ascii="Times New Roman" w:hAnsi="Times New Roman"/>
          <w:sz w:val="28"/>
          <w:szCs w:val="28"/>
        </w:rPr>
        <w:softHyphen/>
        <w:t>водные, радио, радиорелейные, спутниковые);</w:t>
      </w:r>
    </w:p>
    <w:p w:rsidR="000F4475" w:rsidRPr="007369DD" w:rsidRDefault="000F4475" w:rsidP="000F4475">
      <w:pPr>
        <w:shd w:val="clear" w:color="auto" w:fill="FFFFFF"/>
        <w:spacing w:before="10" w:line="245" w:lineRule="exact"/>
        <w:ind w:right="14" w:firstLine="288"/>
        <w:rPr>
          <w:rFonts w:ascii="Times New Roman" w:hAnsi="Times New Roman"/>
          <w:sz w:val="28"/>
          <w:szCs w:val="28"/>
        </w:rPr>
      </w:pPr>
      <w:r w:rsidRPr="007369DD">
        <w:rPr>
          <w:rFonts w:ascii="Times New Roman" w:hAnsi="Times New Roman"/>
          <w:sz w:val="28"/>
          <w:szCs w:val="28"/>
        </w:rPr>
        <w:t>– планирование использования для целей управления сетей связи с макси</w:t>
      </w:r>
      <w:r w:rsidRPr="007369DD">
        <w:rPr>
          <w:rFonts w:ascii="Times New Roman" w:hAnsi="Times New Roman"/>
          <w:sz w:val="28"/>
          <w:szCs w:val="28"/>
        </w:rPr>
        <w:softHyphen/>
        <w:t>мальной защитой, в частности, защищенных узлов связи;</w:t>
      </w:r>
    </w:p>
    <w:p w:rsidR="000F4475" w:rsidRPr="007369DD" w:rsidRDefault="000F4475" w:rsidP="000F4475">
      <w:pPr>
        <w:shd w:val="clear" w:color="auto" w:fill="FFFFFF"/>
        <w:spacing w:before="10" w:line="245" w:lineRule="exact"/>
        <w:ind w:right="14" w:firstLine="288"/>
        <w:rPr>
          <w:rFonts w:ascii="Times New Roman" w:hAnsi="Times New Roman"/>
          <w:sz w:val="28"/>
          <w:szCs w:val="28"/>
        </w:rPr>
      </w:pPr>
      <w:r w:rsidRPr="007369DD">
        <w:rPr>
          <w:rFonts w:ascii="Times New Roman" w:hAnsi="Times New Roman"/>
          <w:sz w:val="28"/>
          <w:szCs w:val="28"/>
        </w:rPr>
        <w:t>– каналы связи (цифровые потоки), используемые в целях управления во</w:t>
      </w:r>
      <w:r w:rsidRPr="007369DD">
        <w:rPr>
          <w:rFonts w:ascii="Times New Roman" w:hAnsi="Times New Roman"/>
          <w:sz w:val="28"/>
          <w:szCs w:val="28"/>
        </w:rPr>
        <w:softHyphen/>
        <w:t>енного времени, организуются по разнесенным трассам и через защищенные узлы связи;</w:t>
      </w:r>
    </w:p>
    <w:p w:rsidR="000F4475" w:rsidRPr="007369DD" w:rsidRDefault="000F4475" w:rsidP="000F4475">
      <w:pPr>
        <w:shd w:val="clear" w:color="auto" w:fill="FFFFFF"/>
        <w:spacing w:before="10" w:after="490" w:line="245" w:lineRule="exact"/>
        <w:ind w:right="14" w:firstLine="288"/>
        <w:rPr>
          <w:rFonts w:ascii="Times New Roman" w:hAnsi="Times New Roman"/>
          <w:sz w:val="28"/>
          <w:szCs w:val="28"/>
        </w:rPr>
      </w:pPr>
      <w:r w:rsidRPr="007369DD">
        <w:rPr>
          <w:rFonts w:ascii="Times New Roman" w:hAnsi="Times New Roman"/>
          <w:sz w:val="28"/>
          <w:szCs w:val="28"/>
        </w:rPr>
        <w:t>– обеспечение перевода системы связи ГО из режима мирного времени в ре</w:t>
      </w:r>
      <w:r w:rsidRPr="007369DD">
        <w:rPr>
          <w:rFonts w:ascii="Times New Roman" w:hAnsi="Times New Roman"/>
          <w:sz w:val="28"/>
          <w:szCs w:val="28"/>
        </w:rPr>
        <w:softHyphen/>
        <w:t>жим военного времени в минимальное время;</w:t>
      </w:r>
    </w:p>
    <w:p w:rsidR="000F4475" w:rsidRDefault="000F4475" w:rsidP="000F4475">
      <w:pPr>
        <w:shd w:val="clear" w:color="auto" w:fill="FFFFFF"/>
        <w:spacing w:before="10" w:after="490" w:line="245" w:lineRule="exact"/>
        <w:ind w:right="14" w:firstLine="288"/>
        <w:sectPr w:rsidR="000F4475" w:rsidSect="007F5EE8">
          <w:pgSz w:w="11909" w:h="16834"/>
          <w:pgMar w:top="1440" w:right="1136" w:bottom="720" w:left="1134" w:header="720" w:footer="720" w:gutter="0"/>
          <w:cols w:space="60"/>
          <w:noEndnote/>
        </w:sectPr>
      </w:pPr>
    </w:p>
    <w:p w:rsidR="000F4475" w:rsidRPr="007369DD" w:rsidRDefault="000F4475" w:rsidP="000F4475">
      <w:pPr>
        <w:shd w:val="clear" w:color="auto" w:fill="FFFFFF"/>
        <w:spacing w:line="240" w:lineRule="exact"/>
        <w:ind w:right="403" w:firstLine="288"/>
        <w:rPr>
          <w:rFonts w:ascii="Times New Roman" w:hAnsi="Times New Roman"/>
          <w:sz w:val="28"/>
          <w:szCs w:val="28"/>
        </w:rPr>
      </w:pPr>
      <w:r w:rsidRPr="007369DD">
        <w:rPr>
          <w:rFonts w:ascii="Times New Roman" w:hAnsi="Times New Roman"/>
          <w:sz w:val="28"/>
          <w:szCs w:val="28"/>
        </w:rPr>
        <w:t>– оперативное автоматическое управление конфигурацией сети связи управления и восстановление ее работоспособности при выходе из строя отде</w:t>
      </w:r>
      <w:r w:rsidRPr="007369DD">
        <w:rPr>
          <w:rFonts w:ascii="Times New Roman" w:hAnsi="Times New Roman"/>
          <w:sz w:val="28"/>
          <w:szCs w:val="28"/>
        </w:rPr>
        <w:softHyphen/>
        <w:t>льных элементов;</w:t>
      </w:r>
    </w:p>
    <w:p w:rsidR="000F4475" w:rsidRPr="007369DD" w:rsidRDefault="000F4475" w:rsidP="000F4475">
      <w:pPr>
        <w:shd w:val="clear" w:color="auto" w:fill="FFFFFF"/>
        <w:spacing w:before="5" w:line="240" w:lineRule="exact"/>
        <w:ind w:left="288"/>
        <w:rPr>
          <w:rFonts w:ascii="Times New Roman" w:hAnsi="Times New Roman"/>
          <w:sz w:val="28"/>
          <w:szCs w:val="28"/>
        </w:rPr>
      </w:pPr>
      <w:r w:rsidRPr="007369DD">
        <w:rPr>
          <w:rFonts w:ascii="Times New Roman" w:hAnsi="Times New Roman"/>
          <w:sz w:val="28"/>
          <w:szCs w:val="28"/>
        </w:rPr>
        <w:t>– наличие во всех органах управления ГО резерва сил и средств связи;</w:t>
      </w:r>
    </w:p>
    <w:p w:rsidR="000F4475" w:rsidRPr="007369DD" w:rsidRDefault="000F4475" w:rsidP="000F4475">
      <w:pPr>
        <w:shd w:val="clear" w:color="auto" w:fill="FFFFFF"/>
        <w:spacing w:before="5" w:line="240" w:lineRule="exact"/>
        <w:ind w:right="403" w:firstLine="288"/>
        <w:rPr>
          <w:rFonts w:ascii="Times New Roman" w:hAnsi="Times New Roman"/>
          <w:sz w:val="28"/>
          <w:szCs w:val="28"/>
        </w:rPr>
      </w:pPr>
      <w:r w:rsidRPr="007369DD">
        <w:rPr>
          <w:rFonts w:ascii="Times New Roman" w:hAnsi="Times New Roman"/>
          <w:sz w:val="28"/>
          <w:szCs w:val="28"/>
        </w:rPr>
        <w:t xml:space="preserve">– </w:t>
      </w:r>
      <w:proofErr w:type="spellStart"/>
      <w:r w:rsidRPr="007369DD">
        <w:rPr>
          <w:rFonts w:ascii="Times New Roman" w:hAnsi="Times New Roman"/>
          <w:sz w:val="28"/>
          <w:szCs w:val="28"/>
        </w:rPr>
        <w:t>задействование</w:t>
      </w:r>
      <w:proofErr w:type="spellEnd"/>
      <w:r w:rsidRPr="007369DD">
        <w:rPr>
          <w:rFonts w:ascii="Times New Roman" w:hAnsi="Times New Roman"/>
          <w:sz w:val="28"/>
          <w:szCs w:val="28"/>
        </w:rPr>
        <w:t xml:space="preserve"> разнородных цифровых каналов связи с пакетной комму</w:t>
      </w:r>
      <w:r w:rsidRPr="007369DD">
        <w:rPr>
          <w:rFonts w:ascii="Times New Roman" w:hAnsi="Times New Roman"/>
          <w:sz w:val="28"/>
          <w:szCs w:val="28"/>
        </w:rPr>
        <w:softHyphen/>
        <w:t>тацией для достижения высокой пропускной способности. Пакетная коммута</w:t>
      </w:r>
      <w:r w:rsidRPr="007369DD">
        <w:rPr>
          <w:rFonts w:ascii="Times New Roman" w:hAnsi="Times New Roman"/>
          <w:sz w:val="28"/>
          <w:szCs w:val="28"/>
        </w:rPr>
        <w:softHyphen/>
        <w:t>ция не требует устойчивого физического канала, данные будут проходить, даже если значительная часть каналов будет блокирована или разрушена;</w:t>
      </w:r>
    </w:p>
    <w:p w:rsidR="000F4475" w:rsidRPr="007369DD" w:rsidRDefault="000F4475" w:rsidP="000F4475">
      <w:pPr>
        <w:shd w:val="clear" w:color="auto" w:fill="FFFFFF"/>
        <w:spacing w:before="5" w:line="240" w:lineRule="exact"/>
        <w:ind w:left="288"/>
        <w:rPr>
          <w:rFonts w:ascii="Times New Roman" w:hAnsi="Times New Roman"/>
          <w:sz w:val="28"/>
          <w:szCs w:val="28"/>
        </w:rPr>
      </w:pPr>
      <w:r w:rsidRPr="007369DD">
        <w:rPr>
          <w:rFonts w:ascii="Times New Roman" w:hAnsi="Times New Roman"/>
          <w:sz w:val="28"/>
          <w:szCs w:val="28"/>
        </w:rPr>
        <w:t>– использование при организации радиосвязи совместимых средств связи.</w:t>
      </w:r>
    </w:p>
    <w:p w:rsidR="000F4475" w:rsidRPr="007369DD" w:rsidRDefault="000F4475" w:rsidP="000F4475">
      <w:pPr>
        <w:shd w:val="clear" w:color="auto" w:fill="FFFFFF"/>
        <w:spacing w:before="5" w:line="240" w:lineRule="exact"/>
        <w:ind w:right="403" w:firstLine="283"/>
        <w:rPr>
          <w:rFonts w:ascii="Times New Roman" w:hAnsi="Times New Roman"/>
          <w:sz w:val="28"/>
          <w:szCs w:val="28"/>
        </w:rPr>
      </w:pPr>
      <w:r w:rsidRPr="007369DD">
        <w:rPr>
          <w:rFonts w:ascii="Times New Roman" w:hAnsi="Times New Roman"/>
          <w:sz w:val="28"/>
          <w:szCs w:val="28"/>
        </w:rPr>
        <w:t>В целях обеспечения устойчивого непрерывного управления в системах свя</w:t>
      </w:r>
      <w:r w:rsidRPr="007369DD">
        <w:rPr>
          <w:rFonts w:ascii="Times New Roman" w:hAnsi="Times New Roman"/>
          <w:sz w:val="28"/>
          <w:szCs w:val="28"/>
        </w:rPr>
        <w:softHyphen/>
        <w:t>зи РСЧС (ГО) организуются различные виды связи:</w:t>
      </w:r>
    </w:p>
    <w:p w:rsidR="000F4475" w:rsidRPr="007369DD" w:rsidRDefault="000F4475" w:rsidP="000F4475">
      <w:pPr>
        <w:shd w:val="clear" w:color="auto" w:fill="FFFFFF"/>
        <w:spacing w:line="240" w:lineRule="exact"/>
        <w:ind w:right="403" w:firstLine="288"/>
        <w:rPr>
          <w:rFonts w:ascii="Times New Roman" w:hAnsi="Times New Roman"/>
          <w:sz w:val="28"/>
          <w:szCs w:val="28"/>
        </w:rPr>
      </w:pPr>
      <w:r w:rsidRPr="007369DD">
        <w:rPr>
          <w:rFonts w:ascii="Times New Roman" w:hAnsi="Times New Roman"/>
          <w:sz w:val="28"/>
          <w:szCs w:val="28"/>
        </w:rPr>
        <w:t>– проводная связь, которая является основным видом связи в режиме по</w:t>
      </w:r>
      <w:r w:rsidRPr="007369DD">
        <w:rPr>
          <w:rFonts w:ascii="Times New Roman" w:hAnsi="Times New Roman"/>
          <w:sz w:val="28"/>
          <w:szCs w:val="28"/>
        </w:rPr>
        <w:softHyphen/>
        <w:t>вседневной деятельности;</w:t>
      </w:r>
    </w:p>
    <w:p w:rsidR="000F4475" w:rsidRPr="007369DD" w:rsidRDefault="000F4475" w:rsidP="000F4475">
      <w:pPr>
        <w:shd w:val="clear" w:color="auto" w:fill="FFFFFF"/>
        <w:spacing w:before="5" w:line="240" w:lineRule="exact"/>
        <w:ind w:right="403" w:firstLine="288"/>
        <w:rPr>
          <w:rFonts w:ascii="Times New Roman" w:hAnsi="Times New Roman"/>
          <w:sz w:val="28"/>
          <w:szCs w:val="28"/>
        </w:rPr>
      </w:pPr>
      <w:r w:rsidRPr="007369DD">
        <w:rPr>
          <w:rFonts w:ascii="Times New Roman" w:hAnsi="Times New Roman"/>
          <w:sz w:val="28"/>
          <w:szCs w:val="28"/>
        </w:rPr>
        <w:t>– радиосвязь, являющаяся основным видом связи в движении, а главное -при организации управления в районах чрезвычайных ситуаций и военное вре</w:t>
      </w:r>
      <w:r w:rsidRPr="007369DD">
        <w:rPr>
          <w:rFonts w:ascii="Times New Roman" w:hAnsi="Times New Roman"/>
          <w:sz w:val="28"/>
          <w:szCs w:val="28"/>
        </w:rPr>
        <w:softHyphen/>
        <w:t>мя, когда она может стать вообще единственным видом связи;</w:t>
      </w:r>
    </w:p>
    <w:p w:rsidR="000F4475" w:rsidRPr="007369DD" w:rsidRDefault="000F4475" w:rsidP="000F4475">
      <w:pPr>
        <w:shd w:val="clear" w:color="auto" w:fill="FFFFFF"/>
        <w:spacing w:before="5" w:line="240" w:lineRule="exact"/>
        <w:ind w:right="403" w:firstLine="288"/>
        <w:rPr>
          <w:rFonts w:ascii="Times New Roman" w:hAnsi="Times New Roman"/>
          <w:sz w:val="28"/>
          <w:szCs w:val="28"/>
        </w:rPr>
      </w:pPr>
      <w:r w:rsidRPr="007369DD">
        <w:rPr>
          <w:rFonts w:ascii="Times New Roman" w:hAnsi="Times New Roman"/>
          <w:sz w:val="28"/>
          <w:szCs w:val="28"/>
        </w:rPr>
        <w:t>– радиорелейная связь, которая сочетает в себе одновременно положитель</w:t>
      </w:r>
      <w:r w:rsidRPr="007369DD">
        <w:rPr>
          <w:rFonts w:ascii="Times New Roman" w:hAnsi="Times New Roman"/>
          <w:sz w:val="28"/>
          <w:szCs w:val="28"/>
        </w:rPr>
        <w:softHyphen/>
        <w:t>ные свойства радио- и проводных средств связи. Радиорелейные средства име</w:t>
      </w:r>
      <w:r w:rsidRPr="007369DD">
        <w:rPr>
          <w:rFonts w:ascii="Times New Roman" w:hAnsi="Times New Roman"/>
          <w:sz w:val="28"/>
          <w:szCs w:val="28"/>
        </w:rPr>
        <w:softHyphen/>
        <w:t>ют остронаправленный характер действия и обладают большой пропускной способностью, их работа мало зависит от времени года, суток и от атмосферных и промышленных помех;</w:t>
      </w:r>
    </w:p>
    <w:p w:rsidR="000F4475" w:rsidRPr="007369DD" w:rsidRDefault="000F4475" w:rsidP="000F4475">
      <w:pPr>
        <w:shd w:val="clear" w:color="auto" w:fill="FFFFFF"/>
        <w:spacing w:before="5" w:line="240" w:lineRule="exact"/>
        <w:ind w:right="403" w:firstLine="288"/>
        <w:rPr>
          <w:rFonts w:ascii="Times New Roman" w:hAnsi="Times New Roman"/>
          <w:sz w:val="28"/>
          <w:szCs w:val="28"/>
        </w:rPr>
      </w:pPr>
      <w:r w:rsidRPr="007369DD">
        <w:rPr>
          <w:rFonts w:ascii="Times New Roman" w:hAnsi="Times New Roman"/>
          <w:sz w:val="28"/>
          <w:szCs w:val="28"/>
        </w:rPr>
        <w:t>– спутниковая связь, которая получила широкое использование. Спутнико</w:t>
      </w:r>
      <w:r w:rsidRPr="007369DD">
        <w:rPr>
          <w:rFonts w:ascii="Times New Roman" w:hAnsi="Times New Roman"/>
          <w:sz w:val="28"/>
          <w:szCs w:val="28"/>
        </w:rPr>
        <w:softHyphen/>
        <w:t>вые средства связи имеют большую пропускную способность и в состоянии обеспечить высококачественную, многоканальную связь практически из лю</w:t>
      </w:r>
      <w:r w:rsidRPr="007369DD">
        <w:rPr>
          <w:rFonts w:ascii="Times New Roman" w:hAnsi="Times New Roman"/>
          <w:sz w:val="28"/>
          <w:szCs w:val="28"/>
        </w:rPr>
        <w:softHyphen/>
        <w:t>бой точки страны в любое время, что имеет особое значение при организации связи из районов чрезвычайных ситуаций, где отсутствует или слабо развита сеть связи общего пользования;</w:t>
      </w:r>
    </w:p>
    <w:p w:rsidR="000F4475" w:rsidRPr="007369DD" w:rsidRDefault="000F4475" w:rsidP="000F4475">
      <w:pPr>
        <w:shd w:val="clear" w:color="auto" w:fill="FFFFFF"/>
        <w:spacing w:before="5" w:line="240" w:lineRule="exact"/>
        <w:ind w:right="403" w:firstLine="288"/>
        <w:rPr>
          <w:rFonts w:ascii="Times New Roman" w:hAnsi="Times New Roman"/>
          <w:sz w:val="28"/>
          <w:szCs w:val="28"/>
        </w:rPr>
      </w:pPr>
      <w:r w:rsidRPr="007369DD">
        <w:rPr>
          <w:rFonts w:ascii="Times New Roman" w:hAnsi="Times New Roman"/>
          <w:sz w:val="28"/>
          <w:szCs w:val="28"/>
        </w:rPr>
        <w:t>– связь подвижными средствами (автомашины, мотоциклы, катера, летате</w:t>
      </w:r>
      <w:r w:rsidRPr="007369DD">
        <w:rPr>
          <w:rFonts w:ascii="Times New Roman" w:hAnsi="Times New Roman"/>
          <w:sz w:val="28"/>
          <w:szCs w:val="28"/>
        </w:rPr>
        <w:softHyphen/>
        <w:t>льные аппараты и др.), наиболее активно используется в системах управления для доставки служебных документов большого объема.</w:t>
      </w:r>
    </w:p>
    <w:p w:rsidR="000F4475" w:rsidRPr="007369DD" w:rsidRDefault="000F4475" w:rsidP="000F4475">
      <w:pPr>
        <w:shd w:val="clear" w:color="auto" w:fill="FFFFFF"/>
        <w:spacing w:before="5" w:line="240" w:lineRule="exact"/>
        <w:ind w:right="403" w:firstLine="283"/>
        <w:rPr>
          <w:rFonts w:ascii="Times New Roman" w:hAnsi="Times New Roman"/>
          <w:sz w:val="28"/>
          <w:szCs w:val="28"/>
        </w:rPr>
      </w:pPr>
      <w:r w:rsidRPr="007369DD">
        <w:rPr>
          <w:rFonts w:ascii="Times New Roman" w:hAnsi="Times New Roman"/>
          <w:sz w:val="28"/>
          <w:szCs w:val="28"/>
        </w:rPr>
        <w:t>Следует отметить, что в последнее время в интересах управления РСЧС (ГО) стали все шире использоваться современные телекоммуникационные техноло</w:t>
      </w:r>
      <w:r w:rsidRPr="007369DD">
        <w:rPr>
          <w:rFonts w:ascii="Times New Roman" w:hAnsi="Times New Roman"/>
          <w:sz w:val="28"/>
          <w:szCs w:val="28"/>
        </w:rPr>
        <w:softHyphen/>
        <w:t>гии – совокупность сетей связи и компьютерных средств, состоящих на осна</w:t>
      </w:r>
      <w:r w:rsidRPr="007369DD">
        <w:rPr>
          <w:rFonts w:ascii="Times New Roman" w:hAnsi="Times New Roman"/>
          <w:sz w:val="28"/>
          <w:szCs w:val="28"/>
        </w:rPr>
        <w:softHyphen/>
        <w:t>щении органов управления.</w:t>
      </w:r>
    </w:p>
    <w:p w:rsidR="000F4475" w:rsidRPr="007369DD" w:rsidRDefault="000F4475" w:rsidP="007369DD">
      <w:pPr>
        <w:shd w:val="clear" w:color="auto" w:fill="FFFFFF"/>
        <w:spacing w:before="125" w:line="240" w:lineRule="exact"/>
        <w:ind w:left="878" w:right="-588" w:firstLine="653"/>
        <w:jc w:val="left"/>
        <w:rPr>
          <w:rFonts w:ascii="Times New Roman" w:hAnsi="Times New Roman"/>
          <w:sz w:val="28"/>
          <w:szCs w:val="28"/>
        </w:rPr>
      </w:pPr>
      <w:r w:rsidRPr="007369DD">
        <w:rPr>
          <w:rFonts w:ascii="Times New Roman" w:hAnsi="Times New Roman"/>
          <w:bCs/>
          <w:iCs/>
          <w:sz w:val="28"/>
          <w:szCs w:val="28"/>
        </w:rPr>
        <w:t>Система связи для обеспечения функционирования национального центра управления в кризисных ситуациях (НЦУКС)</w:t>
      </w:r>
    </w:p>
    <w:p w:rsidR="000F4475" w:rsidRPr="007369DD" w:rsidRDefault="000F4475" w:rsidP="000F4475">
      <w:pPr>
        <w:shd w:val="clear" w:color="auto" w:fill="FFFFFF"/>
        <w:spacing w:before="125" w:line="240" w:lineRule="exact"/>
        <w:ind w:right="403" w:firstLine="288"/>
        <w:rPr>
          <w:rFonts w:ascii="Times New Roman" w:hAnsi="Times New Roman"/>
          <w:sz w:val="28"/>
          <w:szCs w:val="28"/>
        </w:rPr>
      </w:pPr>
      <w:r w:rsidRPr="007369DD">
        <w:rPr>
          <w:rFonts w:ascii="Times New Roman" w:hAnsi="Times New Roman"/>
          <w:sz w:val="28"/>
          <w:szCs w:val="28"/>
        </w:rPr>
        <w:t>НЦУКС, расположенный в Москве, должен использовать надежную широ</w:t>
      </w:r>
      <w:r w:rsidRPr="007369DD">
        <w:rPr>
          <w:rFonts w:ascii="Times New Roman" w:hAnsi="Times New Roman"/>
          <w:sz w:val="28"/>
          <w:szCs w:val="28"/>
        </w:rPr>
        <w:softHyphen/>
        <w:t>кополосную сеть связи, обеспечивающую качественную передачу всех видов информации, как по территории Москвы, так и по всей территории страны.</w:t>
      </w:r>
    </w:p>
    <w:p w:rsidR="000F4475" w:rsidRPr="007369DD" w:rsidRDefault="000F4475" w:rsidP="000F4475">
      <w:pPr>
        <w:shd w:val="clear" w:color="auto" w:fill="FFFFFF"/>
        <w:spacing w:before="5" w:after="494" w:line="240" w:lineRule="exact"/>
        <w:ind w:right="403" w:firstLine="283"/>
        <w:rPr>
          <w:rFonts w:ascii="Times New Roman" w:hAnsi="Times New Roman"/>
          <w:sz w:val="28"/>
          <w:szCs w:val="28"/>
        </w:rPr>
      </w:pPr>
      <w:r w:rsidRPr="007369DD">
        <w:rPr>
          <w:rFonts w:ascii="Times New Roman" w:hAnsi="Times New Roman"/>
          <w:sz w:val="28"/>
          <w:szCs w:val="28"/>
        </w:rPr>
        <w:t>Магистральная сеть телекоммуникационной инфраструктуры Москвы име</w:t>
      </w:r>
      <w:r w:rsidRPr="007369DD">
        <w:rPr>
          <w:rFonts w:ascii="Times New Roman" w:hAnsi="Times New Roman"/>
          <w:sz w:val="28"/>
          <w:szCs w:val="28"/>
        </w:rPr>
        <w:softHyphen/>
        <w:t>ет особое значение для использования в целях обеспечения управления. Это наиболее динамично развивающаяся составляющая телекоммуникационной инфраструктуры. За последние 10 лет в Москве произошло замещение старых магистральных сетей на новые универсальные волоконно-оптические сети, способные решать задачи любой сложности по транспортировке информации в пределах города. Наиболее развитыми сетями связи на территории города в на-</w:t>
      </w:r>
    </w:p>
    <w:p w:rsidR="000F4475" w:rsidRDefault="000F4475" w:rsidP="000F4475">
      <w:pPr>
        <w:shd w:val="clear" w:color="auto" w:fill="FFFFFF"/>
        <w:spacing w:before="5" w:after="494" w:line="240" w:lineRule="exact"/>
        <w:ind w:right="403" w:firstLine="283"/>
        <w:sectPr w:rsidR="000F4475" w:rsidSect="007369DD">
          <w:pgSz w:w="11909" w:h="16834"/>
          <w:pgMar w:top="1440" w:right="1136" w:bottom="720" w:left="1701" w:header="720" w:footer="720" w:gutter="0"/>
          <w:cols w:space="60"/>
          <w:noEndnote/>
        </w:sectPr>
      </w:pPr>
    </w:p>
    <w:p w:rsidR="000F4475" w:rsidRPr="007369DD" w:rsidRDefault="000F4475" w:rsidP="000F4475">
      <w:pPr>
        <w:shd w:val="clear" w:color="auto" w:fill="FFFFFF"/>
        <w:spacing w:line="240" w:lineRule="exact"/>
        <w:ind w:right="19"/>
        <w:rPr>
          <w:rFonts w:ascii="Times New Roman" w:hAnsi="Times New Roman"/>
          <w:sz w:val="28"/>
          <w:szCs w:val="28"/>
        </w:rPr>
      </w:pPr>
      <w:proofErr w:type="spellStart"/>
      <w:r w:rsidRPr="007369DD">
        <w:rPr>
          <w:rFonts w:ascii="Times New Roman" w:hAnsi="Times New Roman"/>
          <w:sz w:val="28"/>
          <w:szCs w:val="28"/>
        </w:rPr>
        <w:t>стоящеевремяявляютсякомпании</w:t>
      </w:r>
      <w:proofErr w:type="spellEnd"/>
      <w:r w:rsidRPr="007369DD">
        <w:rPr>
          <w:rFonts w:ascii="Times New Roman" w:hAnsi="Times New Roman"/>
          <w:sz w:val="28"/>
          <w:szCs w:val="28"/>
        </w:rPr>
        <w:t>«</w:t>
      </w:r>
      <w:proofErr w:type="spellStart"/>
      <w:r w:rsidRPr="007369DD">
        <w:rPr>
          <w:rFonts w:ascii="Times New Roman" w:hAnsi="Times New Roman"/>
          <w:sz w:val="28"/>
          <w:szCs w:val="28"/>
        </w:rPr>
        <w:t>КОМСТАР-ОбъединенныеТелеСистемы</w:t>
      </w:r>
      <w:proofErr w:type="spellEnd"/>
      <w:r w:rsidRPr="007369DD">
        <w:rPr>
          <w:rFonts w:ascii="Times New Roman" w:hAnsi="Times New Roman"/>
          <w:sz w:val="28"/>
          <w:szCs w:val="28"/>
        </w:rPr>
        <w:t>» и «</w:t>
      </w:r>
      <w:proofErr w:type="spellStart"/>
      <w:r w:rsidRPr="007369DD">
        <w:rPr>
          <w:rFonts w:ascii="Times New Roman" w:hAnsi="Times New Roman"/>
          <w:sz w:val="28"/>
          <w:szCs w:val="28"/>
        </w:rPr>
        <w:t>Комкор</w:t>
      </w:r>
      <w:proofErr w:type="spellEnd"/>
      <w:r w:rsidRPr="007369DD">
        <w:rPr>
          <w:rFonts w:ascii="Times New Roman" w:hAnsi="Times New Roman"/>
          <w:sz w:val="28"/>
          <w:szCs w:val="28"/>
        </w:rPr>
        <w:t>».</w:t>
      </w:r>
    </w:p>
    <w:p w:rsidR="000F4475" w:rsidRPr="007369DD" w:rsidRDefault="000F4475" w:rsidP="000F4475">
      <w:pPr>
        <w:shd w:val="clear" w:color="auto" w:fill="FFFFFF"/>
        <w:spacing w:before="5" w:line="240" w:lineRule="exact"/>
        <w:ind w:right="14" w:firstLine="283"/>
        <w:rPr>
          <w:rFonts w:ascii="Times New Roman" w:hAnsi="Times New Roman"/>
          <w:sz w:val="28"/>
          <w:szCs w:val="28"/>
        </w:rPr>
      </w:pPr>
      <w:r w:rsidRPr="007369DD">
        <w:rPr>
          <w:rFonts w:ascii="Times New Roman" w:hAnsi="Times New Roman"/>
          <w:sz w:val="28"/>
          <w:szCs w:val="28"/>
        </w:rPr>
        <w:t>На сегодняшний день «</w:t>
      </w:r>
      <w:proofErr w:type="spellStart"/>
      <w:r w:rsidRPr="007369DD">
        <w:rPr>
          <w:rFonts w:ascii="Times New Roman" w:hAnsi="Times New Roman"/>
          <w:sz w:val="28"/>
          <w:szCs w:val="28"/>
        </w:rPr>
        <w:t>Комстар-ОТС</w:t>
      </w:r>
      <w:proofErr w:type="spellEnd"/>
      <w:r w:rsidRPr="007369DD">
        <w:rPr>
          <w:rFonts w:ascii="Times New Roman" w:hAnsi="Times New Roman"/>
          <w:sz w:val="28"/>
          <w:szCs w:val="28"/>
        </w:rPr>
        <w:t>» предоставляет комплекс самых со</w:t>
      </w:r>
      <w:r w:rsidRPr="007369DD">
        <w:rPr>
          <w:rFonts w:ascii="Times New Roman" w:hAnsi="Times New Roman"/>
          <w:sz w:val="28"/>
          <w:szCs w:val="28"/>
        </w:rPr>
        <w:softHyphen/>
      </w:r>
      <w:r w:rsidRPr="007369DD">
        <w:rPr>
          <w:rFonts w:ascii="Times New Roman" w:hAnsi="Times New Roman"/>
          <w:spacing w:val="-1"/>
          <w:sz w:val="28"/>
          <w:szCs w:val="28"/>
        </w:rPr>
        <w:t>временных телекоммуникационных услуг</w:t>
      </w:r>
      <w:r w:rsidRPr="007369DD">
        <w:rPr>
          <w:rFonts w:ascii="Times New Roman" w:hAnsi="Times New Roman"/>
          <w:i/>
          <w:iCs/>
          <w:spacing w:val="-1"/>
          <w:sz w:val="28"/>
          <w:szCs w:val="28"/>
        </w:rPr>
        <w:t xml:space="preserve">, </w:t>
      </w:r>
      <w:r w:rsidRPr="007369DD">
        <w:rPr>
          <w:rFonts w:ascii="Times New Roman" w:hAnsi="Times New Roman"/>
          <w:spacing w:val="-1"/>
          <w:sz w:val="28"/>
          <w:szCs w:val="28"/>
        </w:rPr>
        <w:t>включающий услуги телефонии, пе</w:t>
      </w:r>
      <w:r w:rsidRPr="007369DD">
        <w:rPr>
          <w:rFonts w:ascii="Times New Roman" w:hAnsi="Times New Roman"/>
          <w:spacing w:val="-1"/>
          <w:sz w:val="28"/>
          <w:szCs w:val="28"/>
        </w:rPr>
        <w:softHyphen/>
      </w:r>
      <w:r w:rsidRPr="007369DD">
        <w:rPr>
          <w:rFonts w:ascii="Times New Roman" w:hAnsi="Times New Roman"/>
          <w:sz w:val="28"/>
          <w:szCs w:val="28"/>
        </w:rPr>
        <w:t>редачи данных, высокоскоростного доступа в Интернет и телевидения, цент</w:t>
      </w:r>
      <w:r w:rsidRPr="007369DD">
        <w:rPr>
          <w:rFonts w:ascii="Times New Roman" w:hAnsi="Times New Roman"/>
          <w:sz w:val="28"/>
          <w:szCs w:val="28"/>
        </w:rPr>
        <w:softHyphen/>
        <w:t>ров обработки вызовов и виртуальных частных сетей (ВЧС).</w:t>
      </w:r>
    </w:p>
    <w:p w:rsidR="000F4475" w:rsidRPr="007369DD" w:rsidRDefault="000F4475" w:rsidP="000F4475">
      <w:pPr>
        <w:shd w:val="clear" w:color="auto" w:fill="FFFFFF"/>
        <w:spacing w:before="10" w:line="240" w:lineRule="exact"/>
        <w:ind w:right="14" w:firstLine="283"/>
        <w:rPr>
          <w:rFonts w:ascii="Times New Roman" w:hAnsi="Times New Roman"/>
          <w:sz w:val="28"/>
          <w:szCs w:val="28"/>
        </w:rPr>
      </w:pPr>
      <w:r w:rsidRPr="007369DD">
        <w:rPr>
          <w:rFonts w:ascii="Times New Roman" w:hAnsi="Times New Roman"/>
          <w:sz w:val="28"/>
          <w:szCs w:val="28"/>
        </w:rPr>
        <w:t>Сеть «</w:t>
      </w:r>
      <w:proofErr w:type="spellStart"/>
      <w:r w:rsidRPr="007369DD">
        <w:rPr>
          <w:rFonts w:ascii="Times New Roman" w:hAnsi="Times New Roman"/>
          <w:sz w:val="28"/>
          <w:szCs w:val="28"/>
        </w:rPr>
        <w:t>Комстар</w:t>
      </w:r>
      <w:proofErr w:type="spellEnd"/>
      <w:r w:rsidRPr="007369DD">
        <w:rPr>
          <w:rFonts w:ascii="Times New Roman" w:hAnsi="Times New Roman"/>
          <w:sz w:val="28"/>
          <w:szCs w:val="28"/>
        </w:rPr>
        <w:t xml:space="preserve">» полностью интегрирована в телекоммуникационные сети </w:t>
      </w:r>
      <w:r w:rsidRPr="007369DD">
        <w:rPr>
          <w:rFonts w:ascii="Times New Roman" w:hAnsi="Times New Roman"/>
          <w:spacing w:val="-3"/>
          <w:sz w:val="28"/>
          <w:szCs w:val="28"/>
        </w:rPr>
        <w:t>ведущих операторов России и мира, что позволяет клиентам легко получить до</w:t>
      </w:r>
      <w:r w:rsidRPr="007369DD">
        <w:rPr>
          <w:rFonts w:ascii="Times New Roman" w:hAnsi="Times New Roman"/>
          <w:spacing w:val="-3"/>
          <w:sz w:val="28"/>
          <w:szCs w:val="28"/>
        </w:rPr>
        <w:softHyphen/>
      </w:r>
      <w:r w:rsidRPr="007369DD">
        <w:rPr>
          <w:rFonts w:ascii="Times New Roman" w:hAnsi="Times New Roman"/>
          <w:spacing w:val="-2"/>
          <w:sz w:val="28"/>
          <w:szCs w:val="28"/>
        </w:rPr>
        <w:t>ступ к междугородной и международной связи. Услуги «</w:t>
      </w:r>
      <w:proofErr w:type="spellStart"/>
      <w:r w:rsidRPr="007369DD">
        <w:rPr>
          <w:rFonts w:ascii="Times New Roman" w:hAnsi="Times New Roman"/>
          <w:spacing w:val="-2"/>
          <w:sz w:val="28"/>
          <w:szCs w:val="28"/>
        </w:rPr>
        <w:t>Комстар</w:t>
      </w:r>
      <w:proofErr w:type="spellEnd"/>
      <w:r w:rsidRPr="007369DD">
        <w:rPr>
          <w:rFonts w:ascii="Times New Roman" w:hAnsi="Times New Roman"/>
          <w:spacing w:val="-2"/>
          <w:sz w:val="28"/>
          <w:szCs w:val="28"/>
        </w:rPr>
        <w:t>» предоставля</w:t>
      </w:r>
      <w:r w:rsidRPr="007369DD">
        <w:rPr>
          <w:rFonts w:ascii="Times New Roman" w:hAnsi="Times New Roman"/>
          <w:spacing w:val="-2"/>
          <w:sz w:val="28"/>
          <w:szCs w:val="28"/>
        </w:rPr>
        <w:softHyphen/>
      </w:r>
      <w:r w:rsidRPr="007369DD">
        <w:rPr>
          <w:rFonts w:ascii="Times New Roman" w:hAnsi="Times New Roman"/>
          <w:sz w:val="28"/>
          <w:szCs w:val="28"/>
        </w:rPr>
        <w:t>ются как в Москве, так и в регионах России.</w:t>
      </w:r>
    </w:p>
    <w:p w:rsidR="000F4475" w:rsidRPr="007369DD" w:rsidRDefault="000F4475" w:rsidP="000F4475">
      <w:pPr>
        <w:shd w:val="clear" w:color="auto" w:fill="FFFFFF"/>
        <w:spacing w:before="5" w:line="240" w:lineRule="exact"/>
        <w:ind w:right="14" w:firstLine="283"/>
        <w:rPr>
          <w:rFonts w:ascii="Times New Roman" w:hAnsi="Times New Roman"/>
          <w:sz w:val="28"/>
          <w:szCs w:val="28"/>
        </w:rPr>
      </w:pPr>
      <w:r w:rsidRPr="007369DD">
        <w:rPr>
          <w:rFonts w:ascii="Times New Roman" w:hAnsi="Times New Roman"/>
          <w:spacing w:val="-2"/>
          <w:sz w:val="28"/>
          <w:szCs w:val="28"/>
        </w:rPr>
        <w:t>Весь спектр услуг цифровой телефонной связи, предоставляемых «</w:t>
      </w:r>
      <w:proofErr w:type="spellStart"/>
      <w:r w:rsidRPr="007369DD">
        <w:rPr>
          <w:rFonts w:ascii="Times New Roman" w:hAnsi="Times New Roman"/>
          <w:spacing w:val="-2"/>
          <w:sz w:val="28"/>
          <w:szCs w:val="28"/>
        </w:rPr>
        <w:t>Комстар</w:t>
      </w:r>
      <w:proofErr w:type="spellEnd"/>
      <w:r w:rsidRPr="007369DD">
        <w:rPr>
          <w:rFonts w:ascii="Times New Roman" w:hAnsi="Times New Roman"/>
          <w:spacing w:val="-2"/>
          <w:sz w:val="28"/>
          <w:szCs w:val="28"/>
        </w:rPr>
        <w:t xml:space="preserve"> </w:t>
      </w:r>
      <w:r w:rsidRPr="007369DD">
        <w:rPr>
          <w:rFonts w:ascii="Times New Roman" w:hAnsi="Times New Roman"/>
          <w:spacing w:val="-3"/>
          <w:sz w:val="28"/>
          <w:szCs w:val="28"/>
        </w:rPr>
        <w:t xml:space="preserve">Объединенные </w:t>
      </w:r>
      <w:proofErr w:type="spellStart"/>
      <w:r w:rsidRPr="007369DD">
        <w:rPr>
          <w:rFonts w:ascii="Times New Roman" w:hAnsi="Times New Roman"/>
          <w:spacing w:val="-3"/>
          <w:sz w:val="28"/>
          <w:szCs w:val="28"/>
        </w:rPr>
        <w:t>Телесистемы</w:t>
      </w:r>
      <w:proofErr w:type="spellEnd"/>
      <w:r w:rsidRPr="007369DD">
        <w:rPr>
          <w:rFonts w:ascii="Times New Roman" w:hAnsi="Times New Roman"/>
          <w:spacing w:val="-3"/>
          <w:sz w:val="28"/>
          <w:szCs w:val="28"/>
        </w:rPr>
        <w:t xml:space="preserve">», реализуются на базе собственной транспортной </w:t>
      </w:r>
      <w:r w:rsidRPr="007369DD">
        <w:rPr>
          <w:rFonts w:ascii="Times New Roman" w:hAnsi="Times New Roman"/>
          <w:sz w:val="28"/>
          <w:szCs w:val="28"/>
        </w:rPr>
        <w:t>волоконно-оптической сети, охватывающей всю территорию Москвы и бли</w:t>
      </w:r>
      <w:r w:rsidRPr="007369DD">
        <w:rPr>
          <w:rFonts w:ascii="Times New Roman" w:hAnsi="Times New Roman"/>
          <w:sz w:val="28"/>
          <w:szCs w:val="28"/>
        </w:rPr>
        <w:softHyphen/>
        <w:t xml:space="preserve">жайшего Подмосковья и интегрированной с российскими и международными </w:t>
      </w:r>
      <w:r w:rsidRPr="007369DD">
        <w:rPr>
          <w:rFonts w:ascii="Times New Roman" w:hAnsi="Times New Roman"/>
          <w:spacing w:val="-3"/>
          <w:sz w:val="28"/>
          <w:szCs w:val="28"/>
        </w:rPr>
        <w:t xml:space="preserve">телефонными сетями. В состав этой сети входит собственная </w:t>
      </w:r>
      <w:proofErr w:type="spellStart"/>
      <w:r w:rsidRPr="007369DD">
        <w:rPr>
          <w:rFonts w:ascii="Times New Roman" w:hAnsi="Times New Roman"/>
          <w:spacing w:val="-3"/>
          <w:sz w:val="28"/>
          <w:szCs w:val="28"/>
        </w:rPr>
        <w:t>мультисервисная</w:t>
      </w:r>
      <w:proofErr w:type="spellEnd"/>
      <w:r w:rsidRPr="007369DD">
        <w:rPr>
          <w:rFonts w:ascii="Times New Roman" w:hAnsi="Times New Roman"/>
          <w:spacing w:val="-3"/>
          <w:sz w:val="28"/>
          <w:szCs w:val="28"/>
        </w:rPr>
        <w:t xml:space="preserve"> </w:t>
      </w:r>
      <w:r w:rsidRPr="007369DD">
        <w:rPr>
          <w:rFonts w:ascii="Times New Roman" w:hAnsi="Times New Roman"/>
          <w:sz w:val="28"/>
          <w:szCs w:val="28"/>
        </w:rPr>
        <w:t xml:space="preserve">сеть нового поколения «NGN </w:t>
      </w:r>
      <w:proofErr w:type="spellStart"/>
      <w:r w:rsidRPr="007369DD">
        <w:rPr>
          <w:rFonts w:ascii="Times New Roman" w:hAnsi="Times New Roman"/>
          <w:sz w:val="28"/>
          <w:szCs w:val="28"/>
        </w:rPr>
        <w:t>Комстар</w:t>
      </w:r>
      <w:proofErr w:type="spellEnd"/>
      <w:r w:rsidRPr="007369DD">
        <w:rPr>
          <w:rFonts w:ascii="Times New Roman" w:hAnsi="Times New Roman"/>
          <w:sz w:val="28"/>
          <w:szCs w:val="28"/>
        </w:rPr>
        <w:t>», возможности которой гарантируют предоставление всего спектра самых современных услуг телекоммуникаций, требующих строгого соблюдения параметров качества обслуживания (</w:t>
      </w:r>
      <w:proofErr w:type="spellStart"/>
      <w:r w:rsidRPr="007369DD">
        <w:rPr>
          <w:rFonts w:ascii="Times New Roman" w:hAnsi="Times New Roman"/>
          <w:sz w:val="28"/>
          <w:szCs w:val="28"/>
          <w:lang w:val="en-US"/>
        </w:rPr>
        <w:t>QoS</w:t>
      </w:r>
      <w:proofErr w:type="spellEnd"/>
      <w:r w:rsidRPr="007369DD">
        <w:rPr>
          <w:rFonts w:ascii="Times New Roman" w:hAnsi="Times New Roman"/>
          <w:sz w:val="28"/>
          <w:szCs w:val="28"/>
        </w:rPr>
        <w:t xml:space="preserve">) и </w:t>
      </w:r>
      <w:proofErr w:type="spellStart"/>
      <w:r w:rsidRPr="007369DD">
        <w:rPr>
          <w:rFonts w:ascii="Times New Roman" w:hAnsi="Times New Roman"/>
          <w:sz w:val="28"/>
          <w:szCs w:val="28"/>
        </w:rPr>
        <w:t>класcов</w:t>
      </w:r>
      <w:proofErr w:type="spellEnd"/>
      <w:r w:rsidRPr="007369DD">
        <w:rPr>
          <w:rFonts w:ascii="Times New Roman" w:hAnsi="Times New Roman"/>
          <w:sz w:val="28"/>
          <w:szCs w:val="28"/>
        </w:rPr>
        <w:t xml:space="preserve"> обслуживания (</w:t>
      </w:r>
      <w:proofErr w:type="spellStart"/>
      <w:r w:rsidRPr="007369DD">
        <w:rPr>
          <w:rFonts w:ascii="Times New Roman" w:hAnsi="Times New Roman"/>
          <w:sz w:val="28"/>
          <w:szCs w:val="28"/>
          <w:lang w:val="en-US"/>
        </w:rPr>
        <w:t>CoS</w:t>
      </w:r>
      <w:proofErr w:type="spellEnd"/>
      <w:r w:rsidRPr="007369DD">
        <w:rPr>
          <w:rFonts w:ascii="Times New Roman" w:hAnsi="Times New Roman"/>
          <w:sz w:val="28"/>
          <w:szCs w:val="28"/>
        </w:rPr>
        <w:t>).</w:t>
      </w:r>
    </w:p>
    <w:p w:rsidR="000F4475" w:rsidRPr="007369DD" w:rsidRDefault="000F4475" w:rsidP="000F4475">
      <w:pPr>
        <w:shd w:val="clear" w:color="auto" w:fill="FFFFFF"/>
        <w:spacing w:before="5" w:line="240" w:lineRule="exact"/>
        <w:ind w:right="14" w:firstLine="283"/>
        <w:rPr>
          <w:rFonts w:ascii="Times New Roman" w:hAnsi="Times New Roman"/>
          <w:sz w:val="28"/>
          <w:szCs w:val="28"/>
        </w:rPr>
      </w:pPr>
      <w:r w:rsidRPr="007369DD">
        <w:rPr>
          <w:rFonts w:ascii="Times New Roman" w:hAnsi="Times New Roman"/>
          <w:sz w:val="28"/>
          <w:szCs w:val="28"/>
        </w:rPr>
        <w:t xml:space="preserve">Московская волоконно-оптическая сеть (МВОС) реализуется корпорацией </w:t>
      </w:r>
      <w:r w:rsidRPr="007369DD">
        <w:rPr>
          <w:rFonts w:ascii="Times New Roman" w:hAnsi="Times New Roman"/>
          <w:spacing w:val="-1"/>
          <w:sz w:val="28"/>
          <w:szCs w:val="28"/>
        </w:rPr>
        <w:t>«</w:t>
      </w:r>
      <w:proofErr w:type="spellStart"/>
      <w:r w:rsidRPr="007369DD">
        <w:rPr>
          <w:rFonts w:ascii="Times New Roman" w:hAnsi="Times New Roman"/>
          <w:spacing w:val="-1"/>
          <w:sz w:val="28"/>
          <w:szCs w:val="28"/>
        </w:rPr>
        <w:t>Комкор</w:t>
      </w:r>
      <w:proofErr w:type="spellEnd"/>
      <w:r w:rsidRPr="007369DD">
        <w:rPr>
          <w:rFonts w:ascii="Times New Roman" w:hAnsi="Times New Roman"/>
          <w:spacing w:val="-1"/>
          <w:sz w:val="28"/>
          <w:szCs w:val="28"/>
        </w:rPr>
        <w:t xml:space="preserve">». Важной особенностью проекта создания МВОС было то, что он был </w:t>
      </w:r>
      <w:r w:rsidRPr="007369DD">
        <w:rPr>
          <w:rFonts w:ascii="Times New Roman" w:hAnsi="Times New Roman"/>
          <w:sz w:val="28"/>
          <w:szCs w:val="28"/>
        </w:rPr>
        <w:t>одобрен Правительством Москвы, поддержавшим идею создания телекомму</w:t>
      </w:r>
      <w:r w:rsidRPr="007369DD">
        <w:rPr>
          <w:rFonts w:ascii="Times New Roman" w:hAnsi="Times New Roman"/>
          <w:sz w:val="28"/>
          <w:szCs w:val="28"/>
        </w:rPr>
        <w:softHyphen/>
      </w:r>
      <w:r w:rsidRPr="007369DD">
        <w:rPr>
          <w:rFonts w:ascii="Times New Roman" w:hAnsi="Times New Roman"/>
          <w:spacing w:val="-1"/>
          <w:sz w:val="28"/>
          <w:szCs w:val="28"/>
        </w:rPr>
        <w:t>никационной инфраструктуры, ориентированной в первую очередь на обеспе</w:t>
      </w:r>
      <w:r w:rsidRPr="007369DD">
        <w:rPr>
          <w:rFonts w:ascii="Times New Roman" w:hAnsi="Times New Roman"/>
          <w:spacing w:val="-1"/>
          <w:sz w:val="28"/>
          <w:szCs w:val="28"/>
        </w:rPr>
        <w:softHyphen/>
        <w:t>чение органов управления городом современными средствами связи. На базе МВОС уже созданы территориальные сети Мэрии и префектур округов, созда</w:t>
      </w:r>
      <w:r w:rsidRPr="007369DD">
        <w:rPr>
          <w:rFonts w:ascii="Times New Roman" w:hAnsi="Times New Roman"/>
          <w:spacing w:val="-1"/>
          <w:sz w:val="28"/>
          <w:szCs w:val="28"/>
        </w:rPr>
        <w:softHyphen/>
      </w:r>
      <w:r w:rsidRPr="007369DD">
        <w:rPr>
          <w:rFonts w:ascii="Times New Roman" w:hAnsi="Times New Roman"/>
          <w:spacing w:val="-2"/>
          <w:sz w:val="28"/>
          <w:szCs w:val="28"/>
        </w:rPr>
        <w:t>ны системы обработки финансовой информации департамента финансов, каз</w:t>
      </w:r>
      <w:r w:rsidRPr="007369DD">
        <w:rPr>
          <w:rFonts w:ascii="Times New Roman" w:hAnsi="Times New Roman"/>
          <w:spacing w:val="-2"/>
          <w:sz w:val="28"/>
          <w:szCs w:val="28"/>
        </w:rPr>
        <w:softHyphen/>
      </w:r>
      <w:r w:rsidRPr="007369DD">
        <w:rPr>
          <w:rFonts w:ascii="Times New Roman" w:hAnsi="Times New Roman"/>
          <w:sz w:val="28"/>
          <w:szCs w:val="28"/>
        </w:rPr>
        <w:t>начейства и налоговой полиции; ГУВД, судов, прокуратуры, МЧС России, ор</w:t>
      </w:r>
      <w:r w:rsidRPr="007369DD">
        <w:rPr>
          <w:rFonts w:ascii="Times New Roman" w:hAnsi="Times New Roman"/>
          <w:sz w:val="28"/>
          <w:szCs w:val="28"/>
        </w:rPr>
        <w:softHyphen/>
      </w:r>
      <w:r w:rsidRPr="007369DD">
        <w:rPr>
          <w:rFonts w:ascii="Times New Roman" w:hAnsi="Times New Roman"/>
          <w:spacing w:val="-1"/>
          <w:sz w:val="28"/>
          <w:szCs w:val="28"/>
        </w:rPr>
        <w:t>ганов здравоохранения. Компания «</w:t>
      </w:r>
      <w:proofErr w:type="spellStart"/>
      <w:r w:rsidRPr="007369DD">
        <w:rPr>
          <w:rFonts w:ascii="Times New Roman" w:hAnsi="Times New Roman"/>
          <w:spacing w:val="-1"/>
          <w:sz w:val="28"/>
          <w:szCs w:val="28"/>
        </w:rPr>
        <w:t>Комкор</w:t>
      </w:r>
      <w:proofErr w:type="spellEnd"/>
      <w:r w:rsidRPr="007369DD">
        <w:rPr>
          <w:rFonts w:ascii="Times New Roman" w:hAnsi="Times New Roman"/>
          <w:spacing w:val="-1"/>
          <w:sz w:val="28"/>
          <w:szCs w:val="28"/>
        </w:rPr>
        <w:t>» обладает самой мощной в столи</w:t>
      </w:r>
      <w:r w:rsidRPr="007369DD">
        <w:rPr>
          <w:rFonts w:ascii="Times New Roman" w:hAnsi="Times New Roman"/>
          <w:spacing w:val="-1"/>
          <w:sz w:val="28"/>
          <w:szCs w:val="28"/>
        </w:rPr>
        <w:softHyphen/>
      </w:r>
      <w:r w:rsidRPr="007369DD">
        <w:rPr>
          <w:rFonts w:ascii="Times New Roman" w:hAnsi="Times New Roman"/>
          <w:sz w:val="28"/>
          <w:szCs w:val="28"/>
        </w:rPr>
        <w:t>це волоконно-оптической сетью связи протяженностью более 12 тысяч кило</w:t>
      </w:r>
      <w:r w:rsidRPr="007369DD">
        <w:rPr>
          <w:rFonts w:ascii="Times New Roman" w:hAnsi="Times New Roman"/>
          <w:sz w:val="28"/>
          <w:szCs w:val="28"/>
        </w:rPr>
        <w:softHyphen/>
        <w:t>метров.</w:t>
      </w:r>
    </w:p>
    <w:p w:rsidR="000F4475" w:rsidRPr="007369DD" w:rsidRDefault="000F4475" w:rsidP="000F4475">
      <w:pPr>
        <w:shd w:val="clear" w:color="auto" w:fill="FFFFFF"/>
        <w:spacing w:before="10" w:line="240" w:lineRule="exact"/>
        <w:ind w:right="19" w:firstLine="283"/>
        <w:rPr>
          <w:rFonts w:ascii="Times New Roman" w:hAnsi="Times New Roman"/>
          <w:sz w:val="28"/>
          <w:szCs w:val="28"/>
        </w:rPr>
      </w:pPr>
      <w:r w:rsidRPr="007369DD">
        <w:rPr>
          <w:rFonts w:ascii="Times New Roman" w:hAnsi="Times New Roman"/>
          <w:sz w:val="28"/>
          <w:szCs w:val="28"/>
        </w:rPr>
        <w:t xml:space="preserve">Сеть полностью покрывает всю территорию Москвы и охватывает города </w:t>
      </w:r>
      <w:r w:rsidRPr="007369DD">
        <w:rPr>
          <w:rFonts w:ascii="Times New Roman" w:hAnsi="Times New Roman"/>
          <w:spacing w:val="-4"/>
          <w:sz w:val="28"/>
          <w:szCs w:val="28"/>
        </w:rPr>
        <w:t xml:space="preserve">области в радиусе 50 км. Эта сеть предоставляет широкополосные каналы связи </w:t>
      </w:r>
      <w:r w:rsidRPr="007369DD">
        <w:rPr>
          <w:rFonts w:ascii="Times New Roman" w:hAnsi="Times New Roman"/>
          <w:spacing w:val="-1"/>
          <w:sz w:val="28"/>
          <w:szCs w:val="28"/>
        </w:rPr>
        <w:t>и может решить задачи по обмену всеми видами информации.</w:t>
      </w:r>
    </w:p>
    <w:p w:rsidR="000F4475" w:rsidRPr="007369DD" w:rsidRDefault="000F4475" w:rsidP="000F4475">
      <w:pPr>
        <w:shd w:val="clear" w:color="auto" w:fill="FFFFFF"/>
        <w:spacing w:before="5" w:line="240" w:lineRule="exact"/>
        <w:ind w:right="14" w:firstLine="283"/>
        <w:rPr>
          <w:rFonts w:ascii="Times New Roman" w:hAnsi="Times New Roman"/>
          <w:sz w:val="28"/>
          <w:szCs w:val="28"/>
        </w:rPr>
      </w:pPr>
      <w:r w:rsidRPr="007369DD">
        <w:rPr>
          <w:rFonts w:ascii="Times New Roman" w:hAnsi="Times New Roman"/>
          <w:sz w:val="28"/>
          <w:szCs w:val="28"/>
        </w:rPr>
        <w:t xml:space="preserve">Одна из новейших тенденций городской телекоммуникационной среды -конвергенция существующих традиционных технологий с </w:t>
      </w:r>
      <w:proofErr w:type="spellStart"/>
      <w:r w:rsidRPr="007369DD">
        <w:rPr>
          <w:rFonts w:ascii="Times New Roman" w:hAnsi="Times New Roman"/>
          <w:sz w:val="28"/>
          <w:szCs w:val="28"/>
        </w:rPr>
        <w:t>Интернет-техноло</w:t>
      </w:r>
      <w:r w:rsidRPr="007369DD">
        <w:rPr>
          <w:rFonts w:ascii="Times New Roman" w:hAnsi="Times New Roman"/>
          <w:sz w:val="28"/>
          <w:szCs w:val="28"/>
        </w:rPr>
        <w:softHyphen/>
        <w:t>гиями</w:t>
      </w:r>
      <w:proofErr w:type="spellEnd"/>
      <w:r w:rsidRPr="007369DD">
        <w:rPr>
          <w:rFonts w:ascii="Times New Roman" w:hAnsi="Times New Roman"/>
          <w:sz w:val="28"/>
          <w:szCs w:val="28"/>
        </w:rPr>
        <w:t>, в первую очередь IP-телефония.</w:t>
      </w:r>
    </w:p>
    <w:p w:rsidR="000F4475" w:rsidRPr="007369DD" w:rsidRDefault="000F4475" w:rsidP="000F4475">
      <w:pPr>
        <w:shd w:val="clear" w:color="auto" w:fill="FFFFFF"/>
        <w:spacing w:before="5" w:line="240" w:lineRule="exact"/>
        <w:ind w:right="14" w:firstLine="283"/>
        <w:rPr>
          <w:rFonts w:ascii="Times New Roman" w:hAnsi="Times New Roman"/>
          <w:sz w:val="28"/>
          <w:szCs w:val="28"/>
        </w:rPr>
      </w:pPr>
      <w:r w:rsidRPr="007369DD">
        <w:rPr>
          <w:rFonts w:ascii="Times New Roman" w:hAnsi="Times New Roman"/>
          <w:spacing w:val="-3"/>
          <w:sz w:val="28"/>
          <w:szCs w:val="28"/>
        </w:rPr>
        <w:t>IP-телефония — это технология, которая используется в Интернет для пере</w:t>
      </w:r>
      <w:r w:rsidRPr="007369DD">
        <w:rPr>
          <w:rFonts w:ascii="Times New Roman" w:hAnsi="Times New Roman"/>
          <w:spacing w:val="-3"/>
          <w:sz w:val="28"/>
          <w:szCs w:val="28"/>
        </w:rPr>
        <w:softHyphen/>
      </w:r>
      <w:r w:rsidRPr="007369DD">
        <w:rPr>
          <w:rFonts w:ascii="Times New Roman" w:hAnsi="Times New Roman"/>
          <w:sz w:val="28"/>
          <w:szCs w:val="28"/>
        </w:rPr>
        <w:t>дачи речевых сигналов.</w:t>
      </w:r>
    </w:p>
    <w:p w:rsidR="000F4475" w:rsidRPr="007369DD" w:rsidRDefault="000F4475" w:rsidP="000F4475">
      <w:pPr>
        <w:shd w:val="clear" w:color="auto" w:fill="FFFFFF"/>
        <w:spacing w:before="10" w:line="240" w:lineRule="exact"/>
        <w:ind w:right="14" w:firstLine="283"/>
        <w:rPr>
          <w:rFonts w:ascii="Times New Roman" w:hAnsi="Times New Roman"/>
          <w:sz w:val="28"/>
          <w:szCs w:val="28"/>
        </w:rPr>
      </w:pPr>
      <w:r w:rsidRPr="007369DD">
        <w:rPr>
          <w:rFonts w:ascii="Times New Roman" w:hAnsi="Times New Roman"/>
          <w:sz w:val="28"/>
          <w:szCs w:val="28"/>
        </w:rPr>
        <w:t>Для объединения информационных центров НЦУКС и ЦУКС регионов це</w:t>
      </w:r>
      <w:r w:rsidRPr="007369DD">
        <w:rPr>
          <w:rFonts w:ascii="Times New Roman" w:hAnsi="Times New Roman"/>
          <w:sz w:val="28"/>
          <w:szCs w:val="28"/>
        </w:rPr>
        <w:softHyphen/>
        <w:t xml:space="preserve">лесообразно построение виртуальных частных сетей (ВЧС), построенных на базе современной технологии </w:t>
      </w:r>
      <w:r w:rsidRPr="007369DD">
        <w:rPr>
          <w:rFonts w:ascii="Times New Roman" w:hAnsi="Times New Roman"/>
          <w:sz w:val="28"/>
          <w:szCs w:val="28"/>
          <w:lang w:val="en-US"/>
        </w:rPr>
        <w:t>IP</w:t>
      </w:r>
      <w:r w:rsidRPr="007369DD">
        <w:rPr>
          <w:rFonts w:ascii="Times New Roman" w:hAnsi="Times New Roman"/>
          <w:sz w:val="28"/>
          <w:szCs w:val="28"/>
        </w:rPr>
        <w:t>/</w:t>
      </w:r>
      <w:r w:rsidRPr="007369DD">
        <w:rPr>
          <w:rFonts w:ascii="Times New Roman" w:hAnsi="Times New Roman"/>
          <w:sz w:val="28"/>
          <w:szCs w:val="28"/>
          <w:lang w:val="en-US"/>
        </w:rPr>
        <w:t>MPLS</w:t>
      </w:r>
      <w:r w:rsidRPr="007369DD">
        <w:rPr>
          <w:rFonts w:ascii="Times New Roman" w:hAnsi="Times New Roman"/>
          <w:sz w:val="28"/>
          <w:szCs w:val="28"/>
        </w:rPr>
        <w:t>.</w:t>
      </w:r>
    </w:p>
    <w:p w:rsidR="000F4475" w:rsidRPr="007369DD" w:rsidRDefault="000F4475" w:rsidP="000F4475">
      <w:pPr>
        <w:shd w:val="clear" w:color="auto" w:fill="FFFFFF"/>
        <w:spacing w:before="5" w:after="494" w:line="240" w:lineRule="exact"/>
        <w:ind w:right="14" w:firstLine="283"/>
        <w:rPr>
          <w:rFonts w:ascii="Times New Roman" w:hAnsi="Times New Roman"/>
          <w:sz w:val="28"/>
          <w:szCs w:val="28"/>
        </w:rPr>
      </w:pPr>
      <w:r w:rsidRPr="007369DD">
        <w:rPr>
          <w:rFonts w:ascii="Times New Roman" w:hAnsi="Times New Roman"/>
          <w:sz w:val="28"/>
          <w:szCs w:val="28"/>
        </w:rPr>
        <w:t xml:space="preserve">Технология </w:t>
      </w:r>
      <w:r w:rsidRPr="007369DD">
        <w:rPr>
          <w:rFonts w:ascii="Times New Roman" w:hAnsi="Times New Roman"/>
          <w:sz w:val="28"/>
          <w:szCs w:val="28"/>
          <w:lang w:val="en-US"/>
        </w:rPr>
        <w:t>IP</w:t>
      </w:r>
      <w:r w:rsidRPr="007369DD">
        <w:rPr>
          <w:rFonts w:ascii="Times New Roman" w:hAnsi="Times New Roman"/>
          <w:sz w:val="28"/>
          <w:szCs w:val="28"/>
        </w:rPr>
        <w:t>/</w:t>
      </w:r>
      <w:r w:rsidRPr="007369DD">
        <w:rPr>
          <w:rFonts w:ascii="Times New Roman" w:hAnsi="Times New Roman"/>
          <w:sz w:val="28"/>
          <w:szCs w:val="28"/>
          <w:lang w:val="en-US"/>
        </w:rPr>
        <w:t>MPLS</w:t>
      </w:r>
      <w:r w:rsidRPr="007369DD">
        <w:rPr>
          <w:rFonts w:ascii="Times New Roman" w:hAnsi="Times New Roman"/>
          <w:sz w:val="28"/>
          <w:szCs w:val="28"/>
        </w:rPr>
        <w:t xml:space="preserve"> позволяет осуществлять пакетную передачу голоса и </w:t>
      </w:r>
      <w:r w:rsidRPr="007369DD">
        <w:rPr>
          <w:rFonts w:ascii="Times New Roman" w:hAnsi="Times New Roman"/>
          <w:spacing w:val="-3"/>
          <w:sz w:val="28"/>
          <w:szCs w:val="28"/>
        </w:rPr>
        <w:t xml:space="preserve">мультимедиа с обеспечением качества услуг, а также интегрировать различные </w:t>
      </w:r>
      <w:r w:rsidRPr="007369DD">
        <w:rPr>
          <w:rFonts w:ascii="Times New Roman" w:hAnsi="Times New Roman"/>
          <w:sz w:val="28"/>
          <w:szCs w:val="28"/>
        </w:rPr>
        <w:t xml:space="preserve">виды трафика и организовывать ВЧС. </w:t>
      </w:r>
      <w:r w:rsidRPr="007369DD">
        <w:rPr>
          <w:rFonts w:ascii="Times New Roman" w:hAnsi="Times New Roman"/>
          <w:sz w:val="28"/>
          <w:szCs w:val="28"/>
          <w:lang w:val="en-US"/>
        </w:rPr>
        <w:t>MPLS</w:t>
      </w:r>
      <w:r w:rsidRPr="007369DD">
        <w:rPr>
          <w:rFonts w:ascii="Times New Roman" w:hAnsi="Times New Roman"/>
          <w:sz w:val="28"/>
          <w:szCs w:val="28"/>
        </w:rPr>
        <w:t xml:space="preserve"> (многопротокольная коммутация по меткам) – это стандартизированная технология, которая обеспечивает </w:t>
      </w:r>
      <w:proofErr w:type="spellStart"/>
      <w:r w:rsidRPr="007369DD">
        <w:rPr>
          <w:rFonts w:ascii="Times New Roman" w:hAnsi="Times New Roman"/>
          <w:sz w:val="28"/>
          <w:szCs w:val="28"/>
        </w:rPr>
        <w:t>ка-нально-ориентированную</w:t>
      </w:r>
      <w:proofErr w:type="spellEnd"/>
      <w:r w:rsidRPr="007369DD">
        <w:rPr>
          <w:rFonts w:ascii="Times New Roman" w:hAnsi="Times New Roman"/>
          <w:sz w:val="28"/>
          <w:szCs w:val="28"/>
        </w:rPr>
        <w:t xml:space="preserve"> коммутацию, основанную на IP-протоколах марш</w:t>
      </w:r>
      <w:r w:rsidRPr="007369DD">
        <w:rPr>
          <w:rFonts w:ascii="Times New Roman" w:hAnsi="Times New Roman"/>
          <w:sz w:val="28"/>
          <w:szCs w:val="28"/>
        </w:rPr>
        <w:softHyphen/>
        <w:t xml:space="preserve">рутизации и </w:t>
      </w:r>
      <w:proofErr w:type="spellStart"/>
      <w:r w:rsidRPr="007369DD">
        <w:rPr>
          <w:rFonts w:ascii="Times New Roman" w:hAnsi="Times New Roman"/>
          <w:sz w:val="28"/>
          <w:szCs w:val="28"/>
        </w:rPr>
        <w:t>идентифицировании</w:t>
      </w:r>
      <w:proofErr w:type="spellEnd"/>
      <w:r w:rsidRPr="007369DD">
        <w:rPr>
          <w:rFonts w:ascii="Times New Roman" w:hAnsi="Times New Roman"/>
          <w:sz w:val="28"/>
          <w:szCs w:val="28"/>
        </w:rPr>
        <w:t xml:space="preserve"> (по меткам) пакетов данных. Слово «много-</w:t>
      </w:r>
    </w:p>
    <w:p w:rsidR="000F4475" w:rsidRDefault="000F4475" w:rsidP="000F4475">
      <w:pPr>
        <w:shd w:val="clear" w:color="auto" w:fill="FFFFFF"/>
        <w:spacing w:before="5" w:after="494" w:line="240" w:lineRule="exact"/>
        <w:ind w:right="14" w:firstLine="283"/>
        <w:sectPr w:rsidR="000F4475" w:rsidSect="007369DD">
          <w:pgSz w:w="11909" w:h="16834"/>
          <w:pgMar w:top="1440" w:right="710" w:bottom="720" w:left="1843" w:header="720" w:footer="720" w:gutter="0"/>
          <w:cols w:space="60"/>
          <w:noEndnote/>
        </w:sectPr>
      </w:pPr>
    </w:p>
    <w:p w:rsidR="000F4475" w:rsidRPr="007369DD" w:rsidRDefault="000F4475" w:rsidP="000F4475">
      <w:pPr>
        <w:shd w:val="clear" w:color="auto" w:fill="FFFFFF"/>
        <w:spacing w:after="269" w:line="240" w:lineRule="exact"/>
        <w:ind w:right="403"/>
        <w:rPr>
          <w:rFonts w:ascii="Times New Roman" w:hAnsi="Times New Roman"/>
          <w:sz w:val="28"/>
          <w:szCs w:val="28"/>
        </w:rPr>
      </w:pPr>
      <w:r w:rsidRPr="007369DD">
        <w:rPr>
          <w:rFonts w:ascii="Times New Roman" w:hAnsi="Times New Roman"/>
          <w:spacing w:val="-1"/>
          <w:sz w:val="28"/>
          <w:szCs w:val="28"/>
        </w:rPr>
        <w:t xml:space="preserve">протокольная» в аббревиатуре </w:t>
      </w:r>
      <w:r w:rsidRPr="007369DD">
        <w:rPr>
          <w:rFonts w:ascii="Times New Roman" w:hAnsi="Times New Roman"/>
          <w:spacing w:val="-1"/>
          <w:sz w:val="28"/>
          <w:szCs w:val="28"/>
          <w:lang w:val="en-US"/>
        </w:rPr>
        <w:t>MPLS</w:t>
      </w:r>
      <w:r w:rsidRPr="007369DD">
        <w:rPr>
          <w:rFonts w:ascii="Times New Roman" w:hAnsi="Times New Roman"/>
          <w:spacing w:val="-1"/>
          <w:sz w:val="28"/>
          <w:szCs w:val="28"/>
        </w:rPr>
        <w:t xml:space="preserve"> означает, что данная технология приме</w:t>
      </w:r>
      <w:r w:rsidRPr="007369DD">
        <w:rPr>
          <w:rFonts w:ascii="Times New Roman" w:hAnsi="Times New Roman"/>
          <w:spacing w:val="-1"/>
          <w:sz w:val="28"/>
          <w:szCs w:val="28"/>
        </w:rPr>
        <w:softHyphen/>
        <w:t xml:space="preserve">нима к любому протоколу сетевого уровня, как то: </w:t>
      </w:r>
      <w:r w:rsidRPr="007369DD">
        <w:rPr>
          <w:rFonts w:ascii="Times New Roman" w:hAnsi="Times New Roman"/>
          <w:spacing w:val="-1"/>
          <w:sz w:val="28"/>
          <w:szCs w:val="28"/>
          <w:lang w:val="en-US"/>
        </w:rPr>
        <w:t>ATM</w:t>
      </w:r>
      <w:r w:rsidRPr="007369DD">
        <w:rPr>
          <w:rFonts w:ascii="Times New Roman" w:hAnsi="Times New Roman"/>
          <w:spacing w:val="-1"/>
          <w:sz w:val="28"/>
          <w:szCs w:val="28"/>
        </w:rPr>
        <w:t xml:space="preserve">, </w:t>
      </w:r>
      <w:r w:rsidRPr="007369DD">
        <w:rPr>
          <w:rFonts w:ascii="Times New Roman" w:hAnsi="Times New Roman"/>
          <w:spacing w:val="-1"/>
          <w:sz w:val="28"/>
          <w:szCs w:val="28"/>
          <w:lang w:val="en-US"/>
        </w:rPr>
        <w:t>IP</w:t>
      </w:r>
      <w:r w:rsidRPr="007369DD">
        <w:rPr>
          <w:rFonts w:ascii="Times New Roman" w:hAnsi="Times New Roman"/>
          <w:spacing w:val="-1"/>
          <w:sz w:val="28"/>
          <w:szCs w:val="28"/>
        </w:rPr>
        <w:t xml:space="preserve">, </w:t>
      </w:r>
      <w:r w:rsidRPr="007369DD">
        <w:rPr>
          <w:rFonts w:ascii="Times New Roman" w:hAnsi="Times New Roman"/>
          <w:spacing w:val="-1"/>
          <w:sz w:val="28"/>
          <w:szCs w:val="28"/>
          <w:lang w:val="en-US"/>
        </w:rPr>
        <w:t>FR</w:t>
      </w:r>
      <w:r w:rsidRPr="007369DD">
        <w:rPr>
          <w:rFonts w:ascii="Times New Roman" w:hAnsi="Times New Roman"/>
          <w:spacing w:val="-1"/>
          <w:sz w:val="28"/>
          <w:szCs w:val="28"/>
        </w:rPr>
        <w:t xml:space="preserve"> и т.д. Обобщен</w:t>
      </w:r>
      <w:r w:rsidRPr="007369DD">
        <w:rPr>
          <w:rFonts w:ascii="Times New Roman" w:hAnsi="Times New Roman"/>
          <w:spacing w:val="-1"/>
          <w:sz w:val="28"/>
          <w:szCs w:val="28"/>
        </w:rPr>
        <w:softHyphen/>
        <w:t>ная структура построения частной виртуальной сети системы ЦУКС в масшта</w:t>
      </w:r>
      <w:r w:rsidRPr="007369DD">
        <w:rPr>
          <w:rFonts w:ascii="Times New Roman" w:hAnsi="Times New Roman"/>
          <w:spacing w:val="-1"/>
          <w:sz w:val="28"/>
          <w:szCs w:val="28"/>
        </w:rPr>
        <w:softHyphen/>
      </w:r>
      <w:r w:rsidRPr="007369DD">
        <w:rPr>
          <w:rFonts w:ascii="Times New Roman" w:hAnsi="Times New Roman"/>
          <w:sz w:val="28"/>
          <w:szCs w:val="28"/>
        </w:rPr>
        <w:t>бе страны показана на рис. 4.4.</w:t>
      </w:r>
    </w:p>
    <w:p w:rsidR="000F4475" w:rsidRDefault="000F4475" w:rsidP="000F4475">
      <w:pPr>
        <w:shd w:val="clear" w:color="auto" w:fill="FFFFFF"/>
        <w:spacing w:after="269" w:line="240" w:lineRule="exact"/>
        <w:ind w:right="403"/>
        <w:sectPr w:rsidR="000F4475" w:rsidSect="007369DD">
          <w:pgSz w:w="11909" w:h="16834"/>
          <w:pgMar w:top="1440" w:right="710" w:bottom="720" w:left="1701" w:header="720" w:footer="720" w:gutter="0"/>
          <w:cols w:space="60"/>
          <w:noEndnote/>
        </w:sectPr>
      </w:pPr>
    </w:p>
    <w:p w:rsidR="000F4475" w:rsidRDefault="000F4475" w:rsidP="000F4475">
      <w:pPr>
        <w:framePr w:h="4963" w:hSpace="10080" w:wrap="notBeside" w:vAnchor="text" w:hAnchor="margin" w:x="30" w:y="1"/>
        <w:rPr>
          <w:sz w:val="24"/>
          <w:szCs w:val="24"/>
        </w:rPr>
      </w:pPr>
      <w:r>
        <w:rPr>
          <w:noProof/>
          <w:sz w:val="24"/>
          <w:szCs w:val="24"/>
        </w:rPr>
        <w:drawing>
          <wp:inline distT="0" distB="0" distL="0" distR="0">
            <wp:extent cx="4649470" cy="3148330"/>
            <wp:effectExtent l="19050" t="0" r="0" b="0"/>
            <wp:docPr id="22"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0" cstate="print"/>
                    <a:srcRect/>
                    <a:stretch>
                      <a:fillRect/>
                    </a:stretch>
                  </pic:blipFill>
                  <pic:spPr bwMode="auto">
                    <a:xfrm>
                      <a:off x="0" y="0"/>
                      <a:ext cx="4649470" cy="3148330"/>
                    </a:xfrm>
                    <a:prstGeom prst="rect">
                      <a:avLst/>
                    </a:prstGeom>
                    <a:noFill/>
                    <a:ln w="9525">
                      <a:noFill/>
                      <a:miter lim="800000"/>
                      <a:headEnd/>
                      <a:tailEnd/>
                    </a:ln>
                  </pic:spPr>
                </pic:pic>
              </a:graphicData>
            </a:graphic>
          </wp:inline>
        </w:drawing>
      </w:r>
    </w:p>
    <w:p w:rsidR="000F4475" w:rsidRDefault="000F4475" w:rsidP="000F4475">
      <w:pPr>
        <w:spacing w:line="1" w:lineRule="exact"/>
        <w:rPr>
          <w:sz w:val="2"/>
          <w:szCs w:val="2"/>
        </w:rPr>
      </w:pPr>
    </w:p>
    <w:p w:rsidR="000F4475" w:rsidRDefault="000F4475" w:rsidP="000F4475">
      <w:pPr>
        <w:framePr w:h="4963" w:hSpace="10080" w:wrap="notBeside" w:vAnchor="text" w:hAnchor="margin" w:x="30" w:y="1"/>
        <w:rPr>
          <w:sz w:val="24"/>
          <w:szCs w:val="24"/>
        </w:rPr>
        <w:sectPr w:rsidR="000F4475">
          <w:type w:val="continuous"/>
          <w:pgSz w:w="11909" w:h="16834"/>
          <w:pgMar w:top="1440" w:right="2269" w:bottom="720" w:left="2268" w:header="720" w:footer="720" w:gutter="0"/>
          <w:cols w:space="720"/>
          <w:noEndnote/>
        </w:sectPr>
      </w:pPr>
    </w:p>
    <w:p w:rsidR="000F4475" w:rsidRPr="007369DD" w:rsidRDefault="000F4475" w:rsidP="007369DD">
      <w:pPr>
        <w:shd w:val="clear" w:color="auto" w:fill="FFFFFF"/>
        <w:tabs>
          <w:tab w:val="left" w:pos="7776"/>
        </w:tabs>
        <w:ind w:right="403" w:firstLine="284"/>
        <w:rPr>
          <w:rFonts w:ascii="Times New Roman" w:hAnsi="Times New Roman"/>
          <w:sz w:val="28"/>
          <w:szCs w:val="28"/>
        </w:rPr>
      </w:pPr>
      <w:r w:rsidRPr="007369DD">
        <w:rPr>
          <w:rFonts w:ascii="Times New Roman" w:hAnsi="Times New Roman"/>
          <w:sz w:val="28"/>
          <w:szCs w:val="28"/>
        </w:rPr>
        <w:t>Учитывая общероссийский масштаб объединения информационных цен</w:t>
      </w:r>
      <w:r w:rsidRPr="007369DD">
        <w:rPr>
          <w:rFonts w:ascii="Times New Roman" w:hAnsi="Times New Roman"/>
          <w:sz w:val="28"/>
          <w:szCs w:val="28"/>
        </w:rPr>
        <w:softHyphen/>
        <w:t>тров, для организации ВЧС национального масштаба могут быть использо</w:t>
      </w:r>
      <w:r w:rsidRPr="007369DD">
        <w:rPr>
          <w:rFonts w:ascii="Times New Roman" w:hAnsi="Times New Roman"/>
          <w:sz w:val="28"/>
          <w:szCs w:val="28"/>
        </w:rPr>
        <w:softHyphen/>
        <w:t xml:space="preserve">ваны сети общероссийских операторов – </w:t>
      </w:r>
      <w:proofErr w:type="spellStart"/>
      <w:r w:rsidRPr="007369DD">
        <w:rPr>
          <w:rFonts w:ascii="Times New Roman" w:hAnsi="Times New Roman"/>
          <w:sz w:val="28"/>
          <w:szCs w:val="28"/>
        </w:rPr>
        <w:t>Транстелеком</w:t>
      </w:r>
      <w:proofErr w:type="spellEnd"/>
      <w:r w:rsidRPr="007369DD">
        <w:rPr>
          <w:rFonts w:ascii="Times New Roman" w:hAnsi="Times New Roman"/>
          <w:sz w:val="28"/>
          <w:szCs w:val="28"/>
        </w:rPr>
        <w:t xml:space="preserve">, РТКОММ, </w:t>
      </w:r>
      <w:proofErr w:type="spellStart"/>
      <w:r w:rsidRPr="007369DD">
        <w:rPr>
          <w:rFonts w:ascii="Times New Roman" w:hAnsi="Times New Roman"/>
          <w:sz w:val="28"/>
          <w:szCs w:val="28"/>
        </w:rPr>
        <w:t>Росте</w:t>
      </w:r>
      <w:r w:rsidRPr="007369DD">
        <w:rPr>
          <w:rFonts w:ascii="Times New Roman" w:hAnsi="Times New Roman"/>
          <w:sz w:val="28"/>
          <w:szCs w:val="28"/>
        </w:rPr>
        <w:softHyphen/>
        <w:t>леком</w:t>
      </w:r>
      <w:proofErr w:type="spellEnd"/>
      <w:r w:rsidRPr="007369DD">
        <w:rPr>
          <w:rFonts w:ascii="Times New Roman" w:hAnsi="Times New Roman"/>
          <w:sz w:val="28"/>
          <w:szCs w:val="28"/>
        </w:rPr>
        <w:t>.</w:t>
      </w:r>
    </w:p>
    <w:p w:rsidR="000F4475" w:rsidRPr="007369DD" w:rsidRDefault="000F4475" w:rsidP="007369DD">
      <w:pPr>
        <w:shd w:val="clear" w:color="auto" w:fill="FFFFFF"/>
        <w:tabs>
          <w:tab w:val="left" w:pos="7776"/>
        </w:tabs>
        <w:ind w:right="403" w:firstLine="284"/>
        <w:rPr>
          <w:rFonts w:ascii="Times New Roman" w:hAnsi="Times New Roman"/>
          <w:sz w:val="28"/>
          <w:szCs w:val="28"/>
        </w:rPr>
      </w:pPr>
      <w:r w:rsidRPr="007369DD">
        <w:rPr>
          <w:rFonts w:ascii="Times New Roman" w:hAnsi="Times New Roman"/>
          <w:spacing w:val="-2"/>
          <w:sz w:val="28"/>
          <w:szCs w:val="28"/>
        </w:rPr>
        <w:t xml:space="preserve">Сегодня компания </w:t>
      </w:r>
      <w:proofErr w:type="spellStart"/>
      <w:r w:rsidRPr="007369DD">
        <w:rPr>
          <w:rFonts w:ascii="Times New Roman" w:hAnsi="Times New Roman"/>
          <w:spacing w:val="-2"/>
          <w:sz w:val="28"/>
          <w:szCs w:val="28"/>
        </w:rPr>
        <w:t>Транстелеком</w:t>
      </w:r>
      <w:proofErr w:type="spellEnd"/>
      <w:r w:rsidRPr="007369DD">
        <w:rPr>
          <w:rFonts w:ascii="Times New Roman" w:hAnsi="Times New Roman"/>
          <w:spacing w:val="-2"/>
          <w:sz w:val="28"/>
          <w:szCs w:val="28"/>
        </w:rPr>
        <w:t xml:space="preserve"> – ведущий магистральный оператор связи </w:t>
      </w:r>
      <w:r w:rsidRPr="007369DD">
        <w:rPr>
          <w:rFonts w:ascii="Times New Roman" w:hAnsi="Times New Roman"/>
          <w:spacing w:val="-3"/>
          <w:sz w:val="28"/>
          <w:szCs w:val="28"/>
        </w:rPr>
        <w:t xml:space="preserve">национального масштаба. Она была создана для строительства и эксплуатации </w:t>
      </w:r>
      <w:r w:rsidRPr="007369DD">
        <w:rPr>
          <w:rFonts w:ascii="Times New Roman" w:hAnsi="Times New Roman"/>
          <w:sz w:val="28"/>
          <w:szCs w:val="28"/>
        </w:rPr>
        <w:t>высокоскоростной телекоммуникационной сети, которая должна обеспечить качественно новый уровень технологической связи российских железных до</w:t>
      </w:r>
      <w:r w:rsidRPr="007369DD">
        <w:rPr>
          <w:rFonts w:ascii="Times New Roman" w:hAnsi="Times New Roman"/>
          <w:sz w:val="28"/>
          <w:szCs w:val="28"/>
        </w:rPr>
        <w:softHyphen/>
      </w:r>
      <w:r w:rsidRPr="007369DD">
        <w:rPr>
          <w:rFonts w:ascii="Times New Roman" w:hAnsi="Times New Roman"/>
          <w:spacing w:val="-2"/>
          <w:sz w:val="28"/>
          <w:szCs w:val="28"/>
        </w:rPr>
        <w:t>рог. Чтобы сократить затраты на строительство новой сети часть емкости испо</w:t>
      </w:r>
      <w:r w:rsidRPr="007369DD">
        <w:rPr>
          <w:rFonts w:ascii="Times New Roman" w:hAnsi="Times New Roman"/>
          <w:spacing w:val="-2"/>
          <w:sz w:val="28"/>
          <w:szCs w:val="28"/>
        </w:rPr>
        <w:softHyphen/>
      </w:r>
      <w:r w:rsidRPr="007369DD">
        <w:rPr>
          <w:rFonts w:ascii="Times New Roman" w:hAnsi="Times New Roman"/>
          <w:sz w:val="28"/>
          <w:szCs w:val="28"/>
        </w:rPr>
        <w:t>льзуется в коммерческих целях.</w:t>
      </w:r>
    </w:p>
    <w:p w:rsidR="000F4475" w:rsidRPr="007369DD" w:rsidRDefault="000F4475" w:rsidP="007369DD">
      <w:pPr>
        <w:shd w:val="clear" w:color="auto" w:fill="FFFFFF"/>
        <w:tabs>
          <w:tab w:val="left" w:pos="7776"/>
        </w:tabs>
        <w:ind w:right="403" w:firstLine="284"/>
        <w:rPr>
          <w:rFonts w:ascii="Times New Roman" w:hAnsi="Times New Roman"/>
          <w:sz w:val="28"/>
          <w:szCs w:val="28"/>
        </w:rPr>
      </w:pPr>
      <w:r w:rsidRPr="007369DD">
        <w:rPr>
          <w:rFonts w:ascii="Times New Roman" w:hAnsi="Times New Roman"/>
          <w:sz w:val="28"/>
          <w:szCs w:val="28"/>
        </w:rPr>
        <w:t>Общая длина волоконно-оптической магистрали, проложенной вдоль всех основных железнодорожных путей, имеет протяженность 50 тысяч километ</w:t>
      </w:r>
      <w:r w:rsidRPr="007369DD">
        <w:rPr>
          <w:rFonts w:ascii="Times New Roman" w:hAnsi="Times New Roman"/>
          <w:sz w:val="28"/>
          <w:szCs w:val="28"/>
        </w:rPr>
        <w:softHyphen/>
      </w:r>
      <w:r w:rsidRPr="007369DD">
        <w:rPr>
          <w:rFonts w:ascii="Times New Roman" w:hAnsi="Times New Roman"/>
          <w:spacing w:val="-2"/>
          <w:sz w:val="28"/>
          <w:szCs w:val="28"/>
        </w:rPr>
        <w:t>ров. Сеть проходит через 11 часовых поясов, соединяет 71 из 88 регионов Рос</w:t>
      </w:r>
      <w:r w:rsidRPr="007369DD">
        <w:rPr>
          <w:rFonts w:ascii="Times New Roman" w:hAnsi="Times New Roman"/>
          <w:spacing w:val="-2"/>
          <w:sz w:val="28"/>
          <w:szCs w:val="28"/>
        </w:rPr>
        <w:softHyphen/>
      </w:r>
      <w:r w:rsidRPr="007369DD">
        <w:rPr>
          <w:rFonts w:ascii="Times New Roman" w:hAnsi="Times New Roman"/>
          <w:spacing w:val="-3"/>
          <w:sz w:val="28"/>
          <w:szCs w:val="28"/>
        </w:rPr>
        <w:t xml:space="preserve">сии, в которых проживает до 90% населения страны и сосредоточены основные </w:t>
      </w:r>
      <w:r w:rsidRPr="007369DD">
        <w:rPr>
          <w:rFonts w:ascii="Times New Roman" w:hAnsi="Times New Roman"/>
          <w:sz w:val="28"/>
          <w:szCs w:val="28"/>
        </w:rPr>
        <w:t>производственные ресурсы России.</w:t>
      </w:r>
    </w:p>
    <w:p w:rsidR="000F4475" w:rsidRPr="007369DD" w:rsidRDefault="000F4475" w:rsidP="007369DD">
      <w:pPr>
        <w:shd w:val="clear" w:color="auto" w:fill="FFFFFF"/>
        <w:tabs>
          <w:tab w:val="left" w:pos="7776"/>
        </w:tabs>
        <w:ind w:right="403" w:firstLine="284"/>
        <w:rPr>
          <w:rFonts w:ascii="Times New Roman" w:hAnsi="Times New Roman"/>
          <w:sz w:val="28"/>
          <w:szCs w:val="28"/>
        </w:rPr>
      </w:pPr>
      <w:r w:rsidRPr="007369DD">
        <w:rPr>
          <w:rFonts w:ascii="Times New Roman" w:hAnsi="Times New Roman"/>
          <w:sz w:val="28"/>
          <w:szCs w:val="28"/>
        </w:rPr>
        <w:t xml:space="preserve">Компания </w:t>
      </w:r>
      <w:proofErr w:type="spellStart"/>
      <w:r w:rsidRPr="007369DD">
        <w:rPr>
          <w:rFonts w:ascii="Times New Roman" w:hAnsi="Times New Roman"/>
          <w:sz w:val="28"/>
          <w:szCs w:val="28"/>
        </w:rPr>
        <w:t>Транстелеком</w:t>
      </w:r>
      <w:proofErr w:type="spellEnd"/>
      <w:r w:rsidRPr="007369DD">
        <w:rPr>
          <w:rFonts w:ascii="Times New Roman" w:hAnsi="Times New Roman"/>
          <w:sz w:val="28"/>
          <w:szCs w:val="28"/>
        </w:rPr>
        <w:t xml:space="preserve"> реализует законченные технические решения - от </w:t>
      </w:r>
      <w:r w:rsidRPr="007369DD">
        <w:rPr>
          <w:rFonts w:ascii="Times New Roman" w:hAnsi="Times New Roman"/>
          <w:spacing w:val="-1"/>
          <w:sz w:val="28"/>
          <w:szCs w:val="28"/>
        </w:rPr>
        <w:t>анализа потребностей до построения и последующего обслуживания корпора</w:t>
      </w:r>
      <w:r w:rsidRPr="007369DD">
        <w:rPr>
          <w:rFonts w:ascii="Times New Roman" w:hAnsi="Times New Roman"/>
          <w:spacing w:val="-1"/>
          <w:sz w:val="28"/>
          <w:szCs w:val="28"/>
        </w:rPr>
        <w:softHyphen/>
      </w:r>
      <w:r w:rsidRPr="007369DD">
        <w:rPr>
          <w:rFonts w:ascii="Times New Roman" w:hAnsi="Times New Roman"/>
          <w:sz w:val="28"/>
          <w:szCs w:val="28"/>
        </w:rPr>
        <w:t>тивных сетей связи любой сложности.</w:t>
      </w:r>
    </w:p>
    <w:p w:rsidR="000F4475" w:rsidRDefault="000F4475" w:rsidP="000F4475">
      <w:pPr>
        <w:shd w:val="clear" w:color="auto" w:fill="FFFFFF"/>
        <w:spacing w:before="14" w:after="494" w:line="240" w:lineRule="exact"/>
        <w:ind w:right="403" w:firstLine="283"/>
        <w:sectPr w:rsidR="000F4475" w:rsidSect="007369DD">
          <w:type w:val="continuous"/>
          <w:pgSz w:w="11909" w:h="16834"/>
          <w:pgMar w:top="1440" w:right="994" w:bottom="720" w:left="1560" w:header="720" w:footer="720" w:gutter="0"/>
          <w:cols w:space="60"/>
          <w:noEndnote/>
        </w:sectPr>
      </w:pPr>
    </w:p>
    <w:p w:rsidR="000F4475" w:rsidRDefault="000F4475" w:rsidP="000F4475">
      <w:pPr>
        <w:shd w:val="clear" w:color="auto" w:fill="FFFFFF"/>
        <w:sectPr w:rsidR="000F4475">
          <w:type w:val="continuous"/>
          <w:pgSz w:w="11909" w:h="16834"/>
          <w:pgMar w:top="1440" w:right="1865" w:bottom="720" w:left="2268" w:header="720" w:footer="720" w:gutter="0"/>
          <w:cols w:num="2" w:space="720" w:equalWidth="0">
            <w:col w:w="720" w:space="6336"/>
            <w:col w:w="720"/>
          </w:cols>
          <w:noEndnote/>
        </w:sectPr>
      </w:pP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spacing w:val="-3"/>
          <w:sz w:val="28"/>
          <w:szCs w:val="28"/>
        </w:rPr>
        <w:t>Базовой технологией для построения магистральной первичной сети выбра</w:t>
      </w:r>
      <w:r w:rsidRPr="007369DD">
        <w:rPr>
          <w:rFonts w:ascii="Times New Roman" w:hAnsi="Times New Roman"/>
          <w:spacing w:val="-3"/>
          <w:sz w:val="28"/>
          <w:szCs w:val="28"/>
        </w:rPr>
        <w:softHyphen/>
      </w:r>
      <w:r w:rsidRPr="007369DD">
        <w:rPr>
          <w:rFonts w:ascii="Times New Roman" w:hAnsi="Times New Roman"/>
          <w:sz w:val="28"/>
          <w:szCs w:val="28"/>
        </w:rPr>
        <w:t>на SDH-технология (</w:t>
      </w:r>
      <w:r w:rsidRPr="007369DD">
        <w:rPr>
          <w:rFonts w:ascii="Times New Roman" w:hAnsi="Times New Roman"/>
          <w:sz w:val="28"/>
          <w:szCs w:val="28"/>
          <w:lang w:val="en-US"/>
        </w:rPr>
        <w:t>Synchronous</w:t>
      </w:r>
      <w:r w:rsidRPr="007369DD">
        <w:rPr>
          <w:rFonts w:ascii="Times New Roman" w:hAnsi="Times New Roman"/>
          <w:sz w:val="28"/>
          <w:szCs w:val="28"/>
        </w:rPr>
        <w:t xml:space="preserve"> </w:t>
      </w:r>
      <w:r w:rsidRPr="007369DD">
        <w:rPr>
          <w:rFonts w:ascii="Times New Roman" w:hAnsi="Times New Roman"/>
          <w:sz w:val="28"/>
          <w:szCs w:val="28"/>
          <w:lang w:val="en-US"/>
        </w:rPr>
        <w:t>Digital</w:t>
      </w:r>
      <w:r w:rsidRPr="007369DD">
        <w:rPr>
          <w:rFonts w:ascii="Times New Roman" w:hAnsi="Times New Roman"/>
          <w:sz w:val="28"/>
          <w:szCs w:val="28"/>
        </w:rPr>
        <w:t xml:space="preserve"> </w:t>
      </w:r>
      <w:r w:rsidRPr="007369DD">
        <w:rPr>
          <w:rFonts w:ascii="Times New Roman" w:hAnsi="Times New Roman"/>
          <w:sz w:val="28"/>
          <w:szCs w:val="28"/>
          <w:lang w:val="en-US"/>
        </w:rPr>
        <w:t>Hierarchy</w:t>
      </w:r>
      <w:r w:rsidRPr="007369DD">
        <w:rPr>
          <w:rFonts w:ascii="Times New Roman" w:hAnsi="Times New Roman"/>
          <w:sz w:val="28"/>
          <w:szCs w:val="28"/>
        </w:rPr>
        <w:t>), обеспечивающая требуе</w:t>
      </w:r>
      <w:r w:rsidRPr="007369DD">
        <w:rPr>
          <w:rFonts w:ascii="Times New Roman" w:hAnsi="Times New Roman"/>
          <w:sz w:val="28"/>
          <w:szCs w:val="28"/>
        </w:rPr>
        <w:softHyphen/>
        <w:t xml:space="preserve">мую </w:t>
      </w:r>
      <w:proofErr w:type="spellStart"/>
      <w:r w:rsidRPr="007369DD">
        <w:rPr>
          <w:rFonts w:ascii="Times New Roman" w:hAnsi="Times New Roman"/>
          <w:sz w:val="28"/>
          <w:szCs w:val="28"/>
        </w:rPr>
        <w:t>масштабируемость</w:t>
      </w:r>
      <w:proofErr w:type="spellEnd"/>
      <w:r w:rsidRPr="007369DD">
        <w:rPr>
          <w:rFonts w:ascii="Times New Roman" w:hAnsi="Times New Roman"/>
          <w:sz w:val="28"/>
          <w:szCs w:val="28"/>
        </w:rPr>
        <w:t xml:space="preserve"> (2 — 10 000 Мбит/с), как по пропускной способности, так и по зоне покрытия, позволяющая наиболее активно эксплуатировать оп</w:t>
      </w:r>
      <w:r w:rsidRPr="007369DD">
        <w:rPr>
          <w:rFonts w:ascii="Times New Roman" w:hAnsi="Times New Roman"/>
          <w:sz w:val="28"/>
          <w:szCs w:val="28"/>
        </w:rPr>
        <w:softHyphen/>
        <w:t>тические каналы.</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sz w:val="28"/>
          <w:szCs w:val="28"/>
        </w:rPr>
        <w:t>Широкий диапазон перекрываемых расстояний, высокая пропускная спо</w:t>
      </w:r>
      <w:r w:rsidRPr="007369DD">
        <w:rPr>
          <w:rFonts w:ascii="Times New Roman" w:hAnsi="Times New Roman"/>
          <w:sz w:val="28"/>
          <w:szCs w:val="28"/>
        </w:rPr>
        <w:softHyphen/>
        <w:t xml:space="preserve">собность и гибкие возможности подключения делают </w:t>
      </w:r>
      <w:r w:rsidRPr="007369DD">
        <w:rPr>
          <w:rFonts w:ascii="Times New Roman" w:hAnsi="Times New Roman"/>
          <w:sz w:val="28"/>
          <w:szCs w:val="28"/>
          <w:lang w:val="en-US"/>
        </w:rPr>
        <w:t>SDH</w:t>
      </w:r>
      <w:r w:rsidRPr="007369DD">
        <w:rPr>
          <w:rFonts w:ascii="Times New Roman" w:hAnsi="Times New Roman"/>
          <w:sz w:val="28"/>
          <w:szCs w:val="28"/>
        </w:rPr>
        <w:t xml:space="preserve"> оборудование основным элементом эффективных и экономичных магистральных сетей.</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spacing w:val="-1"/>
          <w:sz w:val="28"/>
          <w:szCs w:val="28"/>
        </w:rPr>
        <w:t xml:space="preserve">Применяемое оборудование в совокупности с SDH-технологией позволяют </w:t>
      </w:r>
      <w:r w:rsidRPr="007369DD">
        <w:rPr>
          <w:rFonts w:ascii="Times New Roman" w:hAnsi="Times New Roman"/>
          <w:spacing w:val="-3"/>
          <w:sz w:val="28"/>
          <w:szCs w:val="28"/>
        </w:rPr>
        <w:t>повысить надежность первичной транспортной сети за счет объединения ее уз</w:t>
      </w:r>
      <w:r w:rsidRPr="007369DD">
        <w:rPr>
          <w:rFonts w:ascii="Times New Roman" w:hAnsi="Times New Roman"/>
          <w:spacing w:val="-3"/>
          <w:sz w:val="28"/>
          <w:szCs w:val="28"/>
        </w:rPr>
        <w:softHyphen/>
      </w:r>
      <w:r w:rsidRPr="007369DD">
        <w:rPr>
          <w:rFonts w:ascii="Times New Roman" w:hAnsi="Times New Roman"/>
          <w:sz w:val="28"/>
          <w:szCs w:val="28"/>
        </w:rPr>
        <w:t xml:space="preserve">лов в кольцевые структуры, что дает возможность системе управления сетью </w:t>
      </w:r>
      <w:r w:rsidRPr="007369DD">
        <w:rPr>
          <w:rFonts w:ascii="Times New Roman" w:hAnsi="Times New Roman"/>
          <w:spacing w:val="-1"/>
          <w:sz w:val="28"/>
          <w:szCs w:val="28"/>
        </w:rPr>
        <w:t xml:space="preserve">автоматически переключать основной канал на обходной в случае отклонения </w:t>
      </w:r>
      <w:r w:rsidRPr="007369DD">
        <w:rPr>
          <w:rFonts w:ascii="Times New Roman" w:hAnsi="Times New Roman"/>
          <w:sz w:val="28"/>
          <w:szCs w:val="28"/>
        </w:rPr>
        <w:t xml:space="preserve">качественных параметров основного канала от нормы. Переключения в сети </w:t>
      </w:r>
      <w:r w:rsidRPr="007369DD">
        <w:rPr>
          <w:rFonts w:ascii="Times New Roman" w:hAnsi="Times New Roman"/>
          <w:spacing w:val="-4"/>
          <w:sz w:val="28"/>
          <w:szCs w:val="28"/>
        </w:rPr>
        <w:t>происходят за время, не превышающее 50 мс, т.е. без перерыва связи для поль</w:t>
      </w:r>
      <w:r w:rsidRPr="007369DD">
        <w:rPr>
          <w:rFonts w:ascii="Times New Roman" w:hAnsi="Times New Roman"/>
          <w:spacing w:val="-4"/>
          <w:sz w:val="28"/>
          <w:szCs w:val="28"/>
        </w:rPr>
        <w:softHyphen/>
      </w:r>
      <w:r w:rsidRPr="007369DD">
        <w:rPr>
          <w:rFonts w:ascii="Times New Roman" w:hAnsi="Times New Roman"/>
          <w:sz w:val="28"/>
          <w:szCs w:val="28"/>
        </w:rPr>
        <w:t>зователя.</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spacing w:val="-2"/>
          <w:sz w:val="28"/>
          <w:szCs w:val="28"/>
        </w:rPr>
        <w:t xml:space="preserve">В настоящее время на сети Компании </w:t>
      </w:r>
      <w:proofErr w:type="spellStart"/>
      <w:r w:rsidRPr="007369DD">
        <w:rPr>
          <w:rFonts w:ascii="Times New Roman" w:hAnsi="Times New Roman"/>
          <w:spacing w:val="-2"/>
          <w:sz w:val="28"/>
          <w:szCs w:val="28"/>
        </w:rPr>
        <w:t>Транстелеком</w:t>
      </w:r>
      <w:proofErr w:type="spellEnd"/>
      <w:r w:rsidRPr="007369DD">
        <w:rPr>
          <w:rFonts w:ascii="Times New Roman" w:hAnsi="Times New Roman"/>
          <w:spacing w:val="-2"/>
          <w:sz w:val="28"/>
          <w:szCs w:val="28"/>
        </w:rPr>
        <w:t xml:space="preserve"> внедряется технология </w:t>
      </w:r>
      <w:r w:rsidRPr="007369DD">
        <w:rPr>
          <w:rFonts w:ascii="Times New Roman" w:hAnsi="Times New Roman"/>
          <w:sz w:val="28"/>
          <w:szCs w:val="28"/>
          <w:lang w:val="en-US"/>
        </w:rPr>
        <w:t>DWDW</w:t>
      </w:r>
      <w:r w:rsidRPr="007369DD">
        <w:rPr>
          <w:rFonts w:ascii="Times New Roman" w:hAnsi="Times New Roman"/>
          <w:sz w:val="28"/>
          <w:szCs w:val="28"/>
        </w:rPr>
        <w:t xml:space="preserve">, благодаря которой емкость сети уже в ближайшее время вырастет с </w:t>
      </w:r>
      <w:r w:rsidRPr="007369DD">
        <w:rPr>
          <w:rFonts w:ascii="Times New Roman" w:hAnsi="Times New Roman"/>
          <w:spacing w:val="-2"/>
          <w:sz w:val="28"/>
          <w:szCs w:val="28"/>
        </w:rPr>
        <w:t>2,5 Гбит/сек до 40 Гбит/с. а по мере роста трафика пропускная способность мо</w:t>
      </w:r>
      <w:r w:rsidRPr="007369DD">
        <w:rPr>
          <w:rFonts w:ascii="Times New Roman" w:hAnsi="Times New Roman"/>
          <w:spacing w:val="-2"/>
          <w:sz w:val="28"/>
          <w:szCs w:val="28"/>
        </w:rPr>
        <w:softHyphen/>
      </w:r>
      <w:r w:rsidRPr="007369DD">
        <w:rPr>
          <w:rFonts w:ascii="Times New Roman" w:hAnsi="Times New Roman"/>
          <w:sz w:val="28"/>
          <w:szCs w:val="28"/>
        </w:rPr>
        <w:t>жет быть увеличена вплоть до 400 Гбит/с.</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b/>
          <w:bCs/>
          <w:spacing w:val="-1"/>
          <w:sz w:val="28"/>
          <w:szCs w:val="28"/>
        </w:rPr>
        <w:t xml:space="preserve">Сеть РТКОММ </w:t>
      </w:r>
      <w:r w:rsidRPr="007369DD">
        <w:rPr>
          <w:rFonts w:ascii="Times New Roman" w:hAnsi="Times New Roman"/>
          <w:spacing w:val="-1"/>
          <w:sz w:val="28"/>
          <w:szCs w:val="28"/>
        </w:rPr>
        <w:t xml:space="preserve">ориентирована на передачу IP-трафика, была построена на </w:t>
      </w:r>
      <w:r w:rsidRPr="007369DD">
        <w:rPr>
          <w:rFonts w:ascii="Times New Roman" w:hAnsi="Times New Roman"/>
          <w:sz w:val="28"/>
          <w:szCs w:val="28"/>
        </w:rPr>
        <w:t xml:space="preserve">основе арендуемых у компании </w:t>
      </w:r>
      <w:proofErr w:type="spellStart"/>
      <w:r w:rsidRPr="007369DD">
        <w:rPr>
          <w:rFonts w:ascii="Times New Roman" w:hAnsi="Times New Roman"/>
          <w:sz w:val="28"/>
          <w:szCs w:val="28"/>
        </w:rPr>
        <w:t>Ростелеком</w:t>
      </w:r>
      <w:proofErr w:type="spellEnd"/>
      <w:r w:rsidRPr="007369DD">
        <w:rPr>
          <w:rFonts w:ascii="Times New Roman" w:hAnsi="Times New Roman"/>
          <w:sz w:val="28"/>
          <w:szCs w:val="28"/>
        </w:rPr>
        <w:t xml:space="preserve"> магистральных каналов связи, а </w:t>
      </w:r>
      <w:r w:rsidRPr="007369DD">
        <w:rPr>
          <w:rFonts w:ascii="Times New Roman" w:hAnsi="Times New Roman"/>
          <w:spacing w:val="-1"/>
          <w:sz w:val="28"/>
          <w:szCs w:val="28"/>
        </w:rPr>
        <w:t xml:space="preserve">также каналов, арендуемых у некоторых других компаний. В настоящее время </w:t>
      </w:r>
      <w:r w:rsidRPr="007369DD">
        <w:rPr>
          <w:rFonts w:ascii="Times New Roman" w:hAnsi="Times New Roman"/>
          <w:sz w:val="28"/>
          <w:szCs w:val="28"/>
        </w:rPr>
        <w:t xml:space="preserve">сеть компании насчитывает 158 магистральных и региональных узлов (из них 128 узлов поддерживают технологию </w:t>
      </w:r>
      <w:r w:rsidRPr="007369DD">
        <w:rPr>
          <w:rFonts w:ascii="Times New Roman" w:hAnsi="Times New Roman"/>
          <w:sz w:val="28"/>
          <w:szCs w:val="28"/>
          <w:lang w:val="en-US"/>
        </w:rPr>
        <w:t>MPLS</w:t>
      </w:r>
      <w:r w:rsidRPr="007369DD">
        <w:rPr>
          <w:rFonts w:ascii="Times New Roman" w:hAnsi="Times New Roman"/>
          <w:sz w:val="28"/>
          <w:szCs w:val="28"/>
        </w:rPr>
        <w:t xml:space="preserve">) и </w:t>
      </w:r>
      <w:proofErr w:type="spellStart"/>
      <w:r w:rsidRPr="007369DD">
        <w:rPr>
          <w:rFonts w:ascii="Times New Roman" w:hAnsi="Times New Roman"/>
          <w:sz w:val="28"/>
          <w:szCs w:val="28"/>
        </w:rPr>
        <w:t>дата-центры</w:t>
      </w:r>
      <w:proofErr w:type="spellEnd"/>
      <w:r w:rsidRPr="007369DD">
        <w:rPr>
          <w:rFonts w:ascii="Times New Roman" w:hAnsi="Times New Roman"/>
          <w:sz w:val="28"/>
          <w:szCs w:val="28"/>
        </w:rPr>
        <w:t xml:space="preserve"> в Москве, Новоси</w:t>
      </w:r>
      <w:r w:rsidRPr="007369DD">
        <w:rPr>
          <w:rFonts w:ascii="Times New Roman" w:hAnsi="Times New Roman"/>
          <w:sz w:val="28"/>
          <w:szCs w:val="28"/>
        </w:rPr>
        <w:softHyphen/>
        <w:t>бирске и Ростове-на-Дону. Таким образом, компания обеспечила присутствие собственной сети в большинстве регионов России.</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spacing w:val="-1"/>
          <w:sz w:val="28"/>
          <w:szCs w:val="28"/>
        </w:rPr>
        <w:t xml:space="preserve">В настоящее время РТКОММ - это самая разветвленная в России IP-сеть с </w:t>
      </w:r>
      <w:r w:rsidRPr="007369DD">
        <w:rPr>
          <w:rFonts w:ascii="Times New Roman" w:hAnsi="Times New Roman"/>
          <w:sz w:val="28"/>
          <w:szCs w:val="28"/>
        </w:rPr>
        <w:t xml:space="preserve">основными магистральными каналами емкостью </w:t>
      </w:r>
      <w:r w:rsidRPr="007369DD">
        <w:rPr>
          <w:rFonts w:ascii="Times New Roman" w:hAnsi="Times New Roman"/>
          <w:sz w:val="28"/>
          <w:szCs w:val="28"/>
          <w:lang w:val="en-US"/>
        </w:rPr>
        <w:t>STM</w:t>
      </w:r>
      <w:r w:rsidRPr="007369DD">
        <w:rPr>
          <w:rFonts w:ascii="Times New Roman" w:hAnsi="Times New Roman"/>
          <w:sz w:val="28"/>
          <w:szCs w:val="28"/>
        </w:rPr>
        <w:t>-1 (155 Мбит/с) и выхо</w:t>
      </w:r>
      <w:r w:rsidRPr="007369DD">
        <w:rPr>
          <w:rFonts w:ascii="Times New Roman" w:hAnsi="Times New Roman"/>
          <w:sz w:val="28"/>
          <w:szCs w:val="28"/>
        </w:rPr>
        <w:softHyphen/>
      </w:r>
      <w:r w:rsidRPr="007369DD">
        <w:rPr>
          <w:rFonts w:ascii="Times New Roman" w:hAnsi="Times New Roman"/>
          <w:spacing w:val="-1"/>
          <w:sz w:val="28"/>
          <w:szCs w:val="28"/>
        </w:rPr>
        <w:t>дом на зарубежные сети по кольцу Москва - Лондон - Санкт-Петербург - Моск</w:t>
      </w:r>
      <w:r w:rsidRPr="007369DD">
        <w:rPr>
          <w:rFonts w:ascii="Times New Roman" w:hAnsi="Times New Roman"/>
          <w:spacing w:val="-1"/>
          <w:sz w:val="28"/>
          <w:szCs w:val="28"/>
        </w:rPr>
        <w:softHyphen/>
      </w:r>
      <w:r w:rsidRPr="007369DD">
        <w:rPr>
          <w:rFonts w:ascii="Times New Roman" w:hAnsi="Times New Roman"/>
          <w:sz w:val="28"/>
          <w:szCs w:val="28"/>
        </w:rPr>
        <w:t>ва. С целью обеспечения эффективной эксплуатации столь крупной сети в РТКОММ создана и функционирует круглосуточная служба управления се</w:t>
      </w:r>
      <w:r w:rsidRPr="007369DD">
        <w:rPr>
          <w:rFonts w:ascii="Times New Roman" w:hAnsi="Times New Roman"/>
          <w:sz w:val="28"/>
          <w:szCs w:val="28"/>
        </w:rPr>
        <w:softHyphen/>
        <w:t>тью и поддержки клиентов, которая осуществляет оперативное решение всех проблем. При этом налажено четкое взаимодействие с дежурными службами партнеров на всей территории Российской Федерации, что позволяет опера</w:t>
      </w:r>
      <w:r w:rsidRPr="007369DD">
        <w:rPr>
          <w:rFonts w:ascii="Times New Roman" w:hAnsi="Times New Roman"/>
          <w:sz w:val="28"/>
          <w:szCs w:val="28"/>
        </w:rPr>
        <w:softHyphen/>
      </w:r>
      <w:r w:rsidRPr="007369DD">
        <w:rPr>
          <w:rFonts w:ascii="Times New Roman" w:hAnsi="Times New Roman"/>
          <w:spacing w:val="-1"/>
          <w:sz w:val="28"/>
          <w:szCs w:val="28"/>
        </w:rPr>
        <w:t xml:space="preserve">тивно решать возникающие задачи в любое время суток, независимо от места </w:t>
      </w:r>
      <w:r w:rsidRPr="007369DD">
        <w:rPr>
          <w:rFonts w:ascii="Times New Roman" w:hAnsi="Times New Roman"/>
          <w:sz w:val="28"/>
          <w:szCs w:val="28"/>
        </w:rPr>
        <w:t>возникновения проблемы.</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sz w:val="28"/>
          <w:szCs w:val="28"/>
        </w:rPr>
        <w:t xml:space="preserve">Построенная на основе технологии </w:t>
      </w:r>
      <w:r w:rsidRPr="007369DD">
        <w:rPr>
          <w:rFonts w:ascii="Times New Roman" w:hAnsi="Times New Roman"/>
          <w:sz w:val="28"/>
          <w:szCs w:val="28"/>
          <w:lang w:val="en-US"/>
        </w:rPr>
        <w:t>MPLS</w:t>
      </w:r>
      <w:r w:rsidRPr="007369DD">
        <w:rPr>
          <w:rFonts w:ascii="Times New Roman" w:hAnsi="Times New Roman"/>
          <w:sz w:val="28"/>
          <w:szCs w:val="28"/>
        </w:rPr>
        <w:t xml:space="preserve"> сеть РТКОММ располагает гиб</w:t>
      </w:r>
      <w:r w:rsidRPr="007369DD">
        <w:rPr>
          <w:rFonts w:ascii="Times New Roman" w:hAnsi="Times New Roman"/>
          <w:sz w:val="28"/>
          <w:szCs w:val="28"/>
        </w:rPr>
        <w:softHyphen/>
        <w:t>кими механизмами управления качеством предоставляемого сервиса (</w:t>
      </w:r>
      <w:proofErr w:type="spellStart"/>
      <w:r w:rsidRPr="007369DD">
        <w:rPr>
          <w:rFonts w:ascii="Times New Roman" w:hAnsi="Times New Roman"/>
          <w:sz w:val="28"/>
          <w:szCs w:val="28"/>
          <w:lang w:val="en-US"/>
        </w:rPr>
        <w:t>QoS</w:t>
      </w:r>
      <w:proofErr w:type="spellEnd"/>
      <w:r w:rsidRPr="007369DD">
        <w:rPr>
          <w:rFonts w:ascii="Times New Roman" w:hAnsi="Times New Roman"/>
          <w:sz w:val="28"/>
          <w:szCs w:val="28"/>
        </w:rPr>
        <w:t>) и разделения различных видов трафика по классам обслуживания (</w:t>
      </w:r>
      <w:proofErr w:type="spellStart"/>
      <w:r w:rsidRPr="007369DD">
        <w:rPr>
          <w:rFonts w:ascii="Times New Roman" w:hAnsi="Times New Roman"/>
          <w:sz w:val="28"/>
          <w:szCs w:val="28"/>
          <w:lang w:val="en-US"/>
        </w:rPr>
        <w:t>CoS</w:t>
      </w:r>
      <w:proofErr w:type="spellEnd"/>
      <w:r w:rsidRPr="007369DD">
        <w:rPr>
          <w:rFonts w:ascii="Times New Roman" w:hAnsi="Times New Roman"/>
          <w:sz w:val="28"/>
          <w:szCs w:val="28"/>
        </w:rPr>
        <w:t xml:space="preserve">). Эти механизмы позволяют корпоративным клиентам обеспечить гарантированное качество работы всех необходимых корпоративных приложений и сервисов, </w:t>
      </w:r>
      <w:r w:rsidRPr="007369DD">
        <w:rPr>
          <w:rFonts w:ascii="Times New Roman" w:hAnsi="Times New Roman"/>
          <w:spacing w:val="-1"/>
          <w:sz w:val="28"/>
          <w:szCs w:val="28"/>
        </w:rPr>
        <w:t>вплоть до передачи корпоративного голосового трафика и организации видео</w:t>
      </w:r>
      <w:r w:rsidRPr="007369DD">
        <w:rPr>
          <w:rFonts w:ascii="Times New Roman" w:hAnsi="Times New Roman"/>
          <w:spacing w:val="-1"/>
          <w:sz w:val="28"/>
          <w:szCs w:val="28"/>
        </w:rPr>
        <w:softHyphen/>
      </w:r>
      <w:r w:rsidRPr="007369DD">
        <w:rPr>
          <w:rFonts w:ascii="Times New Roman" w:hAnsi="Times New Roman"/>
          <w:sz w:val="28"/>
          <w:szCs w:val="28"/>
        </w:rPr>
        <w:t>конференций.</w:t>
      </w:r>
    </w:p>
    <w:p w:rsidR="000F4475" w:rsidRPr="007369DD" w:rsidRDefault="000F4475" w:rsidP="007369DD">
      <w:pPr>
        <w:shd w:val="clear" w:color="auto" w:fill="FFFFFF"/>
        <w:ind w:right="11" w:firstLine="284"/>
        <w:rPr>
          <w:rFonts w:ascii="Times New Roman" w:hAnsi="Times New Roman"/>
          <w:sz w:val="28"/>
          <w:szCs w:val="28"/>
        </w:rPr>
      </w:pPr>
      <w:r w:rsidRPr="007369DD">
        <w:rPr>
          <w:rFonts w:ascii="Times New Roman" w:hAnsi="Times New Roman"/>
          <w:bCs/>
          <w:spacing w:val="-1"/>
          <w:sz w:val="28"/>
          <w:szCs w:val="28"/>
        </w:rPr>
        <w:t>ОАО «</w:t>
      </w:r>
      <w:proofErr w:type="spellStart"/>
      <w:r w:rsidRPr="007369DD">
        <w:rPr>
          <w:rFonts w:ascii="Times New Roman" w:hAnsi="Times New Roman"/>
          <w:bCs/>
          <w:spacing w:val="-1"/>
          <w:sz w:val="28"/>
          <w:szCs w:val="28"/>
        </w:rPr>
        <w:t>Ростелеком</w:t>
      </w:r>
      <w:proofErr w:type="spellEnd"/>
      <w:r w:rsidRPr="007369DD">
        <w:rPr>
          <w:rFonts w:ascii="Times New Roman" w:hAnsi="Times New Roman"/>
          <w:bCs/>
          <w:spacing w:val="-1"/>
          <w:sz w:val="28"/>
          <w:szCs w:val="28"/>
        </w:rPr>
        <w:t>»</w:t>
      </w:r>
      <w:r w:rsidRPr="007369DD">
        <w:rPr>
          <w:rFonts w:ascii="Times New Roman" w:hAnsi="Times New Roman"/>
          <w:b/>
          <w:bCs/>
          <w:spacing w:val="-1"/>
          <w:sz w:val="28"/>
          <w:szCs w:val="28"/>
        </w:rPr>
        <w:t xml:space="preserve"> </w:t>
      </w:r>
      <w:r w:rsidRPr="007369DD">
        <w:rPr>
          <w:rFonts w:ascii="Times New Roman" w:hAnsi="Times New Roman"/>
          <w:spacing w:val="-1"/>
          <w:sz w:val="28"/>
          <w:szCs w:val="28"/>
        </w:rPr>
        <w:t xml:space="preserve">– российский национальный оператор дальней связи. </w:t>
      </w:r>
      <w:r w:rsidRPr="007369DD">
        <w:rPr>
          <w:rFonts w:ascii="Times New Roman" w:hAnsi="Times New Roman"/>
          <w:sz w:val="28"/>
          <w:szCs w:val="28"/>
        </w:rPr>
        <w:t>Компания владеет современной цифровой сетью, которая позволяет предо</w:t>
      </w:r>
      <w:r w:rsidRPr="007369DD">
        <w:rPr>
          <w:rFonts w:ascii="Times New Roman" w:hAnsi="Times New Roman"/>
          <w:sz w:val="28"/>
          <w:szCs w:val="28"/>
        </w:rPr>
        <w:softHyphen/>
      </w:r>
      <w:r w:rsidRPr="007369DD">
        <w:rPr>
          <w:rFonts w:ascii="Times New Roman" w:hAnsi="Times New Roman"/>
          <w:spacing w:val="-2"/>
          <w:sz w:val="28"/>
          <w:szCs w:val="28"/>
        </w:rPr>
        <w:t>ставлять услуги связи в каждом субъекте Российской Федерации. Во всех реги</w:t>
      </w:r>
      <w:r w:rsidRPr="007369DD">
        <w:rPr>
          <w:rFonts w:ascii="Times New Roman" w:hAnsi="Times New Roman"/>
          <w:spacing w:val="-2"/>
          <w:sz w:val="28"/>
          <w:szCs w:val="28"/>
        </w:rPr>
        <w:softHyphen/>
        <w:t>онах России ОАО «</w:t>
      </w:r>
      <w:proofErr w:type="spellStart"/>
      <w:r w:rsidRPr="007369DD">
        <w:rPr>
          <w:rFonts w:ascii="Times New Roman" w:hAnsi="Times New Roman"/>
          <w:spacing w:val="-2"/>
          <w:sz w:val="28"/>
          <w:szCs w:val="28"/>
        </w:rPr>
        <w:t>Ростелеком</w:t>
      </w:r>
      <w:proofErr w:type="spellEnd"/>
      <w:r w:rsidRPr="007369DD">
        <w:rPr>
          <w:rFonts w:ascii="Times New Roman" w:hAnsi="Times New Roman"/>
          <w:spacing w:val="-2"/>
          <w:sz w:val="28"/>
          <w:szCs w:val="28"/>
        </w:rPr>
        <w:t>» – оператор для операторов, обеспечивающий</w:t>
      </w:r>
    </w:p>
    <w:p w:rsidR="000F4475" w:rsidRDefault="000F4475" w:rsidP="000F4475">
      <w:pPr>
        <w:shd w:val="clear" w:color="auto" w:fill="FFFFFF"/>
        <w:spacing w:before="10" w:after="494" w:line="240" w:lineRule="exact"/>
        <w:ind w:right="14" w:firstLine="283"/>
        <w:sectPr w:rsidR="000F4475" w:rsidSect="007369DD">
          <w:pgSz w:w="11909" w:h="16834"/>
          <w:pgMar w:top="1440" w:right="710" w:bottom="720" w:left="1701" w:header="720" w:footer="720" w:gutter="0"/>
          <w:cols w:space="60"/>
          <w:noEndnote/>
        </w:sectPr>
      </w:pPr>
    </w:p>
    <w:p w:rsidR="000F4475" w:rsidRDefault="000F4475" w:rsidP="000F4475">
      <w:pPr>
        <w:shd w:val="clear" w:color="auto" w:fill="FFFFFF"/>
        <w:sectPr w:rsidR="000F4475">
          <w:type w:val="continuous"/>
          <w:pgSz w:w="11909" w:h="16834"/>
          <w:pgMar w:top="1440" w:right="2254" w:bottom="720" w:left="2268" w:header="720" w:footer="720" w:gutter="0"/>
          <w:cols w:num="2" w:space="720" w:equalWidth="0">
            <w:col w:w="720" w:space="5947"/>
            <w:col w:w="720"/>
          </w:cols>
          <w:noEndnote/>
        </w:sectPr>
      </w:pPr>
    </w:p>
    <w:p w:rsidR="000F4475" w:rsidRPr="007369DD" w:rsidRDefault="000F4475" w:rsidP="007369DD">
      <w:pPr>
        <w:shd w:val="clear" w:color="auto" w:fill="FFFFFF"/>
        <w:tabs>
          <w:tab w:val="left" w:pos="7776"/>
        </w:tabs>
        <w:spacing w:line="240" w:lineRule="exact"/>
        <w:ind w:right="403"/>
        <w:rPr>
          <w:rFonts w:ascii="Times New Roman" w:hAnsi="Times New Roman"/>
          <w:sz w:val="28"/>
          <w:szCs w:val="28"/>
        </w:rPr>
      </w:pPr>
      <w:r w:rsidRPr="007369DD">
        <w:rPr>
          <w:rFonts w:ascii="Times New Roman" w:hAnsi="Times New Roman"/>
          <w:sz w:val="28"/>
          <w:szCs w:val="28"/>
        </w:rPr>
        <w:t xml:space="preserve">полный объем потребностей в услугах магистральной сети и объединяющий </w:t>
      </w:r>
      <w:r w:rsidRPr="007369DD">
        <w:rPr>
          <w:rFonts w:ascii="Times New Roman" w:hAnsi="Times New Roman"/>
          <w:spacing w:val="-2"/>
          <w:sz w:val="28"/>
          <w:szCs w:val="28"/>
        </w:rPr>
        <w:t xml:space="preserve">сети российских операторов в единую национальную сеть. Компания обладает </w:t>
      </w:r>
      <w:r w:rsidRPr="007369DD">
        <w:rPr>
          <w:rFonts w:ascii="Times New Roman" w:hAnsi="Times New Roman"/>
          <w:spacing w:val="-1"/>
          <w:sz w:val="28"/>
          <w:szCs w:val="28"/>
        </w:rPr>
        <w:t>мощной магистральной сетью связи, охватывающей практически всю террито</w:t>
      </w:r>
      <w:r w:rsidRPr="007369DD">
        <w:rPr>
          <w:rFonts w:ascii="Times New Roman" w:hAnsi="Times New Roman"/>
          <w:spacing w:val="-1"/>
          <w:sz w:val="28"/>
          <w:szCs w:val="28"/>
        </w:rPr>
        <w:softHyphen/>
        <w:t>рию России. Общая протяженность сети компании составляет порядка 200 ты</w:t>
      </w:r>
      <w:r w:rsidRPr="007369DD">
        <w:rPr>
          <w:rFonts w:ascii="Times New Roman" w:hAnsi="Times New Roman"/>
          <w:spacing w:val="-1"/>
          <w:sz w:val="28"/>
          <w:szCs w:val="28"/>
        </w:rPr>
        <w:softHyphen/>
      </w:r>
      <w:r w:rsidRPr="007369DD">
        <w:rPr>
          <w:rFonts w:ascii="Times New Roman" w:hAnsi="Times New Roman"/>
          <w:sz w:val="28"/>
          <w:szCs w:val="28"/>
        </w:rPr>
        <w:t>сяч километров.</w:t>
      </w:r>
    </w:p>
    <w:p w:rsidR="000F4475" w:rsidRPr="007369DD" w:rsidRDefault="000F4475" w:rsidP="007369DD">
      <w:pPr>
        <w:shd w:val="clear" w:color="auto" w:fill="FFFFFF"/>
        <w:tabs>
          <w:tab w:val="left" w:pos="7776"/>
        </w:tabs>
        <w:spacing w:before="5" w:line="240" w:lineRule="exact"/>
        <w:ind w:right="408" w:firstLine="283"/>
        <w:rPr>
          <w:rFonts w:ascii="Times New Roman" w:hAnsi="Times New Roman"/>
          <w:sz w:val="28"/>
          <w:szCs w:val="28"/>
        </w:rPr>
      </w:pPr>
      <w:proofErr w:type="spellStart"/>
      <w:r w:rsidRPr="007369DD">
        <w:rPr>
          <w:rFonts w:ascii="Times New Roman" w:hAnsi="Times New Roman"/>
          <w:sz w:val="28"/>
          <w:szCs w:val="28"/>
        </w:rPr>
        <w:t>Ростелеком</w:t>
      </w:r>
      <w:proofErr w:type="spellEnd"/>
      <w:r w:rsidRPr="007369DD">
        <w:rPr>
          <w:rFonts w:ascii="Times New Roman" w:hAnsi="Times New Roman"/>
          <w:sz w:val="28"/>
          <w:szCs w:val="28"/>
        </w:rPr>
        <w:t xml:space="preserve"> предлагает российским корпоративным клиентам следующие услуги:</w:t>
      </w:r>
    </w:p>
    <w:p w:rsidR="000F4475" w:rsidRPr="007369DD" w:rsidRDefault="000F4475" w:rsidP="007369DD">
      <w:pPr>
        <w:shd w:val="clear" w:color="auto" w:fill="FFFFFF"/>
        <w:tabs>
          <w:tab w:val="left" w:pos="7776"/>
        </w:tabs>
        <w:spacing w:line="240" w:lineRule="exact"/>
        <w:ind w:left="288"/>
        <w:rPr>
          <w:rFonts w:ascii="Times New Roman" w:hAnsi="Times New Roman"/>
          <w:sz w:val="28"/>
          <w:szCs w:val="28"/>
        </w:rPr>
      </w:pPr>
      <w:r w:rsidRPr="007369DD">
        <w:rPr>
          <w:rFonts w:ascii="Times New Roman" w:hAnsi="Times New Roman"/>
          <w:spacing w:val="-1"/>
          <w:sz w:val="28"/>
          <w:szCs w:val="28"/>
        </w:rPr>
        <w:t>– автоматическая международная связь;</w:t>
      </w:r>
    </w:p>
    <w:p w:rsidR="000F4475" w:rsidRPr="007369DD" w:rsidRDefault="000F4475" w:rsidP="007369DD">
      <w:pPr>
        <w:shd w:val="clear" w:color="auto" w:fill="FFFFFF"/>
        <w:tabs>
          <w:tab w:val="left" w:pos="7776"/>
        </w:tabs>
        <w:spacing w:before="5" w:line="240" w:lineRule="exact"/>
        <w:ind w:left="288"/>
        <w:rPr>
          <w:rFonts w:ascii="Times New Roman" w:hAnsi="Times New Roman"/>
          <w:sz w:val="28"/>
          <w:szCs w:val="28"/>
        </w:rPr>
      </w:pPr>
      <w:r w:rsidRPr="007369DD">
        <w:rPr>
          <w:rFonts w:ascii="Times New Roman" w:hAnsi="Times New Roman"/>
          <w:spacing w:val="-2"/>
          <w:sz w:val="28"/>
          <w:szCs w:val="28"/>
        </w:rPr>
        <w:t>– услуги международной связи, предоставляемые с участием телефониста;</w:t>
      </w:r>
    </w:p>
    <w:p w:rsidR="000F4475" w:rsidRPr="007369DD" w:rsidRDefault="000F4475" w:rsidP="007369DD">
      <w:pPr>
        <w:shd w:val="clear" w:color="auto" w:fill="FFFFFF"/>
        <w:tabs>
          <w:tab w:val="left" w:pos="7776"/>
        </w:tabs>
        <w:spacing w:before="5" w:line="240" w:lineRule="exact"/>
        <w:ind w:left="288"/>
        <w:rPr>
          <w:rFonts w:ascii="Times New Roman" w:hAnsi="Times New Roman"/>
          <w:sz w:val="28"/>
          <w:szCs w:val="28"/>
        </w:rPr>
      </w:pPr>
      <w:r w:rsidRPr="007369DD">
        <w:rPr>
          <w:rFonts w:ascii="Times New Roman" w:hAnsi="Times New Roman"/>
          <w:spacing w:val="-1"/>
          <w:sz w:val="28"/>
          <w:szCs w:val="28"/>
        </w:rPr>
        <w:t>– международная связь по телефонным картам;</w:t>
      </w:r>
    </w:p>
    <w:p w:rsidR="000F4475" w:rsidRPr="007369DD" w:rsidRDefault="000F4475" w:rsidP="007369DD">
      <w:pPr>
        <w:shd w:val="clear" w:color="auto" w:fill="FFFFFF"/>
        <w:tabs>
          <w:tab w:val="left" w:pos="7776"/>
        </w:tabs>
        <w:spacing w:line="240" w:lineRule="exact"/>
        <w:ind w:left="288"/>
        <w:rPr>
          <w:rFonts w:ascii="Times New Roman" w:hAnsi="Times New Roman"/>
          <w:sz w:val="28"/>
          <w:szCs w:val="28"/>
        </w:rPr>
      </w:pPr>
      <w:r w:rsidRPr="007369DD">
        <w:rPr>
          <w:rFonts w:ascii="Times New Roman" w:hAnsi="Times New Roman"/>
          <w:sz w:val="28"/>
          <w:szCs w:val="28"/>
        </w:rPr>
        <w:t>– аренда международных цифровых потоков/каналов;</w:t>
      </w:r>
    </w:p>
    <w:p w:rsidR="000F4475" w:rsidRPr="007369DD" w:rsidRDefault="000F4475" w:rsidP="007369DD">
      <w:pPr>
        <w:shd w:val="clear" w:color="auto" w:fill="FFFFFF"/>
        <w:tabs>
          <w:tab w:val="left" w:pos="7776"/>
        </w:tabs>
        <w:spacing w:before="5" w:line="240" w:lineRule="exact"/>
        <w:ind w:left="288"/>
        <w:rPr>
          <w:rFonts w:ascii="Times New Roman" w:hAnsi="Times New Roman"/>
          <w:sz w:val="28"/>
          <w:szCs w:val="28"/>
        </w:rPr>
      </w:pPr>
      <w:r w:rsidRPr="007369DD">
        <w:rPr>
          <w:rFonts w:ascii="Times New Roman" w:hAnsi="Times New Roman"/>
          <w:spacing w:val="-1"/>
          <w:sz w:val="28"/>
          <w:szCs w:val="28"/>
        </w:rPr>
        <w:t>– международный бесплатный телефон (</w:t>
      </w:r>
      <w:proofErr w:type="spellStart"/>
      <w:r w:rsidRPr="007369DD">
        <w:rPr>
          <w:rFonts w:ascii="Times New Roman" w:hAnsi="Times New Roman"/>
          <w:spacing w:val="-1"/>
          <w:sz w:val="28"/>
          <w:szCs w:val="28"/>
          <w:lang w:val="en-US"/>
        </w:rPr>
        <w:t>Freephone</w:t>
      </w:r>
      <w:proofErr w:type="spellEnd"/>
      <w:r w:rsidRPr="007369DD">
        <w:rPr>
          <w:rFonts w:ascii="Times New Roman" w:hAnsi="Times New Roman"/>
          <w:spacing w:val="-1"/>
          <w:sz w:val="28"/>
          <w:szCs w:val="28"/>
        </w:rPr>
        <w:t>);</w:t>
      </w:r>
    </w:p>
    <w:p w:rsidR="000F4475" w:rsidRPr="007369DD" w:rsidRDefault="000F4475" w:rsidP="007369DD">
      <w:pPr>
        <w:shd w:val="clear" w:color="auto" w:fill="FFFFFF"/>
        <w:tabs>
          <w:tab w:val="left" w:pos="7776"/>
        </w:tabs>
        <w:spacing w:before="5" w:line="240" w:lineRule="exact"/>
        <w:ind w:left="288"/>
        <w:rPr>
          <w:rFonts w:ascii="Times New Roman" w:hAnsi="Times New Roman"/>
          <w:sz w:val="28"/>
          <w:szCs w:val="28"/>
        </w:rPr>
      </w:pPr>
      <w:r w:rsidRPr="007369DD">
        <w:rPr>
          <w:rFonts w:ascii="Times New Roman" w:hAnsi="Times New Roman"/>
          <w:sz w:val="28"/>
          <w:szCs w:val="28"/>
        </w:rPr>
        <w:t>– услуги сети ЦСИО (</w:t>
      </w:r>
      <w:r w:rsidRPr="007369DD">
        <w:rPr>
          <w:rFonts w:ascii="Times New Roman" w:hAnsi="Times New Roman"/>
          <w:sz w:val="28"/>
          <w:szCs w:val="28"/>
          <w:lang w:val="en-US"/>
        </w:rPr>
        <w:t>ISDN</w:t>
      </w:r>
      <w:r w:rsidRPr="007369DD">
        <w:rPr>
          <w:rFonts w:ascii="Times New Roman" w:hAnsi="Times New Roman"/>
          <w:sz w:val="28"/>
          <w:szCs w:val="28"/>
        </w:rPr>
        <w:t>);</w:t>
      </w:r>
    </w:p>
    <w:p w:rsidR="000F4475" w:rsidRPr="007369DD" w:rsidRDefault="000F4475" w:rsidP="007369DD">
      <w:pPr>
        <w:shd w:val="clear" w:color="auto" w:fill="FFFFFF"/>
        <w:tabs>
          <w:tab w:val="left" w:pos="7776"/>
        </w:tabs>
        <w:spacing w:before="5" w:line="240" w:lineRule="exact"/>
        <w:ind w:left="288"/>
        <w:rPr>
          <w:rFonts w:ascii="Times New Roman" w:hAnsi="Times New Roman"/>
          <w:sz w:val="28"/>
          <w:szCs w:val="28"/>
        </w:rPr>
      </w:pPr>
      <w:r w:rsidRPr="007369DD">
        <w:rPr>
          <w:rFonts w:ascii="Times New Roman" w:hAnsi="Times New Roman"/>
          <w:sz w:val="28"/>
          <w:szCs w:val="28"/>
        </w:rPr>
        <w:t xml:space="preserve">– услуги доступа к международной сети по технологии </w:t>
      </w:r>
      <w:r w:rsidRPr="007369DD">
        <w:rPr>
          <w:rFonts w:ascii="Times New Roman" w:hAnsi="Times New Roman"/>
          <w:sz w:val="28"/>
          <w:szCs w:val="28"/>
          <w:lang w:val="en-US"/>
        </w:rPr>
        <w:t>Frame</w:t>
      </w:r>
      <w:r w:rsidRPr="007369DD">
        <w:rPr>
          <w:rFonts w:ascii="Times New Roman" w:hAnsi="Times New Roman"/>
          <w:sz w:val="28"/>
          <w:szCs w:val="28"/>
        </w:rPr>
        <w:t xml:space="preserve"> </w:t>
      </w:r>
      <w:r w:rsidRPr="007369DD">
        <w:rPr>
          <w:rFonts w:ascii="Times New Roman" w:hAnsi="Times New Roman"/>
          <w:sz w:val="28"/>
          <w:szCs w:val="28"/>
          <w:lang w:val="en-US"/>
        </w:rPr>
        <w:t>Relay</w:t>
      </w:r>
      <w:r w:rsidRPr="007369DD">
        <w:rPr>
          <w:rFonts w:ascii="Times New Roman" w:hAnsi="Times New Roman"/>
          <w:sz w:val="28"/>
          <w:szCs w:val="28"/>
        </w:rPr>
        <w:t>.</w:t>
      </w:r>
    </w:p>
    <w:p w:rsidR="000F4475" w:rsidRPr="007369DD" w:rsidRDefault="000F4475" w:rsidP="007369DD">
      <w:pPr>
        <w:shd w:val="clear" w:color="auto" w:fill="FFFFFF"/>
        <w:tabs>
          <w:tab w:val="left" w:pos="7776"/>
        </w:tabs>
        <w:spacing w:line="240" w:lineRule="exact"/>
        <w:ind w:right="403" w:firstLine="283"/>
        <w:rPr>
          <w:rFonts w:ascii="Times New Roman" w:hAnsi="Times New Roman"/>
          <w:sz w:val="28"/>
          <w:szCs w:val="28"/>
        </w:rPr>
      </w:pPr>
      <w:r w:rsidRPr="007369DD">
        <w:rPr>
          <w:rFonts w:ascii="Times New Roman" w:hAnsi="Times New Roman"/>
          <w:spacing w:val="-3"/>
          <w:sz w:val="28"/>
          <w:szCs w:val="28"/>
        </w:rPr>
        <w:t>Сеть одной компании может не обеспечить все потребности в создании еди</w:t>
      </w:r>
      <w:r w:rsidRPr="007369DD">
        <w:rPr>
          <w:rFonts w:ascii="Times New Roman" w:hAnsi="Times New Roman"/>
          <w:spacing w:val="-3"/>
          <w:sz w:val="28"/>
          <w:szCs w:val="28"/>
        </w:rPr>
        <w:softHyphen/>
        <w:t xml:space="preserve">ного информационного поля для целей управления, поэтому в разных регионах </w:t>
      </w:r>
      <w:r w:rsidRPr="007369DD">
        <w:rPr>
          <w:rFonts w:ascii="Times New Roman" w:hAnsi="Times New Roman"/>
          <w:spacing w:val="-1"/>
          <w:sz w:val="28"/>
          <w:szCs w:val="28"/>
        </w:rPr>
        <w:t>могут быть использованы сети всех трех названных операторов.</w:t>
      </w:r>
    </w:p>
    <w:p w:rsidR="000F4475" w:rsidRPr="007369DD" w:rsidRDefault="000F4475" w:rsidP="007369DD">
      <w:pPr>
        <w:shd w:val="clear" w:color="auto" w:fill="FFFFFF"/>
        <w:tabs>
          <w:tab w:val="left" w:pos="7776"/>
        </w:tabs>
        <w:spacing w:before="5" w:line="240" w:lineRule="exact"/>
        <w:ind w:right="408" w:firstLine="283"/>
        <w:rPr>
          <w:rFonts w:ascii="Times New Roman" w:hAnsi="Times New Roman"/>
          <w:sz w:val="28"/>
          <w:szCs w:val="28"/>
        </w:rPr>
      </w:pPr>
      <w:r w:rsidRPr="007369DD">
        <w:rPr>
          <w:rFonts w:ascii="Times New Roman" w:hAnsi="Times New Roman"/>
          <w:sz w:val="28"/>
          <w:szCs w:val="28"/>
        </w:rPr>
        <w:t>Схема организации единого информационного пространства органов управления в кризисных ситуациях приведена на рис. 4.5.</w:t>
      </w:r>
    </w:p>
    <w:p w:rsidR="000F4475" w:rsidRPr="007369DD" w:rsidRDefault="000F4475" w:rsidP="007369DD">
      <w:pPr>
        <w:shd w:val="clear" w:color="auto" w:fill="FFFFFF"/>
        <w:tabs>
          <w:tab w:val="left" w:pos="7776"/>
        </w:tabs>
        <w:spacing w:before="149"/>
        <w:ind w:right="403"/>
        <w:jc w:val="center"/>
        <w:rPr>
          <w:rFonts w:ascii="Times New Roman" w:hAnsi="Times New Roman"/>
          <w:sz w:val="28"/>
          <w:szCs w:val="28"/>
        </w:rPr>
      </w:pPr>
      <w:r w:rsidRPr="007369DD">
        <w:rPr>
          <w:rFonts w:ascii="Times New Roman" w:hAnsi="Times New Roman"/>
          <w:b/>
          <w:bCs/>
          <w:i/>
          <w:iCs/>
          <w:w w:val="89"/>
          <w:sz w:val="28"/>
          <w:szCs w:val="28"/>
        </w:rPr>
        <w:t>Организация связи с подвижных пунктов управления</w:t>
      </w:r>
    </w:p>
    <w:p w:rsidR="000F4475" w:rsidRPr="007369DD" w:rsidRDefault="000F4475" w:rsidP="007369DD">
      <w:pPr>
        <w:shd w:val="clear" w:color="auto" w:fill="FFFFFF"/>
        <w:tabs>
          <w:tab w:val="left" w:pos="7776"/>
        </w:tabs>
        <w:spacing w:before="125" w:line="240" w:lineRule="exact"/>
        <w:ind w:right="408" w:firstLine="288"/>
        <w:rPr>
          <w:rFonts w:ascii="Times New Roman" w:hAnsi="Times New Roman"/>
          <w:sz w:val="28"/>
          <w:szCs w:val="28"/>
        </w:rPr>
      </w:pPr>
      <w:r w:rsidRPr="007369DD">
        <w:rPr>
          <w:rFonts w:ascii="Times New Roman" w:hAnsi="Times New Roman"/>
          <w:sz w:val="28"/>
          <w:szCs w:val="28"/>
        </w:rPr>
        <w:t>Принятие эффективных решений по управлению в кризисных и чрезвы</w:t>
      </w:r>
      <w:r w:rsidRPr="007369DD">
        <w:rPr>
          <w:rFonts w:ascii="Times New Roman" w:hAnsi="Times New Roman"/>
          <w:sz w:val="28"/>
          <w:szCs w:val="28"/>
        </w:rPr>
        <w:softHyphen/>
        <w:t>чайных ситуациях невозможно без достоверной и оперативной информации с места ЧС. При этом информация должна быть передана в ЦУКС в любое (за</w:t>
      </w:r>
      <w:r w:rsidRPr="007369DD">
        <w:rPr>
          <w:rFonts w:ascii="Times New Roman" w:hAnsi="Times New Roman"/>
          <w:sz w:val="28"/>
          <w:szCs w:val="28"/>
        </w:rPr>
        <w:softHyphen/>
        <w:t>ранее не известное) время. А поскольку район ЧС заранее неизвестен, то не</w:t>
      </w:r>
      <w:r w:rsidRPr="007369DD">
        <w:rPr>
          <w:rFonts w:ascii="Times New Roman" w:hAnsi="Times New Roman"/>
          <w:sz w:val="28"/>
          <w:szCs w:val="28"/>
        </w:rPr>
        <w:softHyphen/>
        <w:t>известна и инфраструктура связи в районе ЧС, которую можно использовать для передачи информации. Поэтому при отсутствии в районе ЧС (кризисной ситуации) необходимой инфраструктуры связи оперативная группа управле</w:t>
      </w:r>
      <w:r w:rsidRPr="007369DD">
        <w:rPr>
          <w:rFonts w:ascii="Times New Roman" w:hAnsi="Times New Roman"/>
          <w:sz w:val="28"/>
          <w:szCs w:val="28"/>
        </w:rPr>
        <w:softHyphen/>
        <w:t xml:space="preserve">ния от органа управления РСЧС (ГО), направляемая в этот район, должна </w:t>
      </w:r>
      <w:r w:rsidRPr="007369DD">
        <w:rPr>
          <w:rFonts w:ascii="Times New Roman" w:hAnsi="Times New Roman"/>
          <w:spacing w:val="-1"/>
          <w:sz w:val="28"/>
          <w:szCs w:val="28"/>
        </w:rPr>
        <w:t>иметь набор технических средств сбора информации и средства передачи ин</w:t>
      </w:r>
      <w:r w:rsidRPr="007369DD">
        <w:rPr>
          <w:rFonts w:ascii="Times New Roman" w:hAnsi="Times New Roman"/>
          <w:spacing w:val="-1"/>
          <w:sz w:val="28"/>
          <w:szCs w:val="28"/>
        </w:rPr>
        <w:softHyphen/>
      </w:r>
      <w:r w:rsidRPr="007369DD">
        <w:rPr>
          <w:rFonts w:ascii="Times New Roman" w:hAnsi="Times New Roman"/>
          <w:sz w:val="28"/>
          <w:szCs w:val="28"/>
        </w:rPr>
        <w:t>формации с использованием беспроводных систем связи (радио, спутнико</w:t>
      </w:r>
      <w:r w:rsidRPr="007369DD">
        <w:rPr>
          <w:rFonts w:ascii="Times New Roman" w:hAnsi="Times New Roman"/>
          <w:sz w:val="28"/>
          <w:szCs w:val="28"/>
        </w:rPr>
        <w:softHyphen/>
        <w:t>вых систем).</w:t>
      </w:r>
    </w:p>
    <w:p w:rsidR="000F4475" w:rsidRPr="007369DD" w:rsidRDefault="000F4475" w:rsidP="007369DD">
      <w:pPr>
        <w:shd w:val="clear" w:color="auto" w:fill="FFFFFF"/>
        <w:tabs>
          <w:tab w:val="left" w:pos="7776"/>
        </w:tabs>
        <w:spacing w:before="149"/>
        <w:ind w:right="408"/>
        <w:jc w:val="center"/>
        <w:rPr>
          <w:rFonts w:ascii="Times New Roman" w:hAnsi="Times New Roman"/>
          <w:sz w:val="28"/>
          <w:szCs w:val="28"/>
        </w:rPr>
      </w:pPr>
      <w:r w:rsidRPr="007369DD">
        <w:rPr>
          <w:rFonts w:ascii="Times New Roman" w:hAnsi="Times New Roman"/>
          <w:b/>
          <w:bCs/>
          <w:i/>
          <w:iCs/>
          <w:spacing w:val="-1"/>
          <w:w w:val="89"/>
          <w:sz w:val="28"/>
          <w:szCs w:val="28"/>
        </w:rPr>
        <w:t>Система связи ГО военного времени</w:t>
      </w:r>
    </w:p>
    <w:p w:rsidR="000F4475" w:rsidRPr="007369DD" w:rsidRDefault="000F4475" w:rsidP="007369DD">
      <w:pPr>
        <w:shd w:val="clear" w:color="auto" w:fill="FFFFFF"/>
        <w:tabs>
          <w:tab w:val="left" w:pos="7776"/>
        </w:tabs>
        <w:spacing w:before="130" w:line="240" w:lineRule="exact"/>
        <w:ind w:right="418" w:firstLine="288"/>
        <w:rPr>
          <w:rFonts w:ascii="Times New Roman" w:hAnsi="Times New Roman"/>
          <w:sz w:val="28"/>
          <w:szCs w:val="28"/>
        </w:rPr>
      </w:pPr>
      <w:r w:rsidRPr="007369DD">
        <w:rPr>
          <w:rFonts w:ascii="Times New Roman" w:hAnsi="Times New Roman"/>
          <w:sz w:val="28"/>
          <w:szCs w:val="28"/>
        </w:rPr>
        <w:t>В военное время основное управление проведением мероприятий ГО осуществляется со стационарного запасного ПУ и подвижных пунктов управления.</w:t>
      </w:r>
    </w:p>
    <w:p w:rsidR="000F4475" w:rsidRPr="007369DD" w:rsidRDefault="000F4475" w:rsidP="007369DD">
      <w:pPr>
        <w:shd w:val="clear" w:color="auto" w:fill="FFFFFF"/>
        <w:tabs>
          <w:tab w:val="left" w:pos="7776"/>
        </w:tabs>
        <w:spacing w:before="5" w:line="240" w:lineRule="exact"/>
        <w:ind w:right="403" w:firstLine="288"/>
        <w:rPr>
          <w:rFonts w:ascii="Times New Roman" w:hAnsi="Times New Roman"/>
          <w:sz w:val="28"/>
          <w:szCs w:val="28"/>
        </w:rPr>
      </w:pPr>
      <w:r w:rsidRPr="007369DD">
        <w:rPr>
          <w:rFonts w:ascii="Times New Roman" w:hAnsi="Times New Roman"/>
          <w:sz w:val="28"/>
          <w:szCs w:val="28"/>
        </w:rPr>
        <w:t>Структурная схема связи военного времени субъекта Российской Федера</w:t>
      </w:r>
      <w:r w:rsidRPr="007369DD">
        <w:rPr>
          <w:rFonts w:ascii="Times New Roman" w:hAnsi="Times New Roman"/>
          <w:sz w:val="28"/>
          <w:szCs w:val="28"/>
        </w:rPr>
        <w:softHyphen/>
        <w:t>ции изображена на рис. 4.6.</w:t>
      </w:r>
    </w:p>
    <w:p w:rsidR="000F4475" w:rsidRPr="007369DD" w:rsidRDefault="000F4475" w:rsidP="007369DD">
      <w:pPr>
        <w:shd w:val="clear" w:color="auto" w:fill="FFFFFF"/>
        <w:tabs>
          <w:tab w:val="left" w:pos="7776"/>
        </w:tabs>
        <w:spacing w:line="240" w:lineRule="exact"/>
        <w:ind w:right="403" w:firstLine="288"/>
        <w:rPr>
          <w:rFonts w:ascii="Times New Roman" w:hAnsi="Times New Roman"/>
          <w:sz w:val="28"/>
          <w:szCs w:val="28"/>
        </w:rPr>
      </w:pPr>
      <w:r w:rsidRPr="007369DD">
        <w:rPr>
          <w:rFonts w:ascii="Times New Roman" w:hAnsi="Times New Roman"/>
          <w:spacing w:val="-2"/>
          <w:sz w:val="28"/>
          <w:szCs w:val="28"/>
        </w:rPr>
        <w:t>Поскольку в результате ударов противника могут выходить из строя отдель</w:t>
      </w:r>
      <w:r w:rsidRPr="007369DD">
        <w:rPr>
          <w:rFonts w:ascii="Times New Roman" w:hAnsi="Times New Roman"/>
          <w:spacing w:val="-2"/>
          <w:sz w:val="28"/>
          <w:szCs w:val="28"/>
        </w:rPr>
        <w:softHyphen/>
      </w:r>
      <w:r w:rsidRPr="007369DD">
        <w:rPr>
          <w:rFonts w:ascii="Times New Roman" w:hAnsi="Times New Roman"/>
          <w:spacing w:val="-5"/>
          <w:sz w:val="28"/>
          <w:szCs w:val="28"/>
        </w:rPr>
        <w:t>ные узлы связи, то одной из задач системы связи военного времени является ав</w:t>
      </w:r>
      <w:r w:rsidRPr="007369DD">
        <w:rPr>
          <w:rFonts w:ascii="Times New Roman" w:hAnsi="Times New Roman"/>
          <w:spacing w:val="-5"/>
          <w:sz w:val="28"/>
          <w:szCs w:val="28"/>
        </w:rPr>
        <w:softHyphen/>
      </w:r>
      <w:r w:rsidRPr="007369DD">
        <w:rPr>
          <w:rFonts w:ascii="Times New Roman" w:hAnsi="Times New Roman"/>
          <w:spacing w:val="-3"/>
          <w:sz w:val="28"/>
          <w:szCs w:val="28"/>
        </w:rPr>
        <w:t>томатизированный поиск обходных путей на сети связи. С этой целью осущест</w:t>
      </w:r>
      <w:r w:rsidRPr="007369DD">
        <w:rPr>
          <w:rFonts w:ascii="Times New Roman" w:hAnsi="Times New Roman"/>
          <w:spacing w:val="-3"/>
          <w:sz w:val="28"/>
          <w:szCs w:val="28"/>
        </w:rPr>
        <w:softHyphen/>
      </w:r>
      <w:r w:rsidRPr="007369DD">
        <w:rPr>
          <w:rFonts w:ascii="Times New Roman" w:hAnsi="Times New Roman"/>
          <w:sz w:val="28"/>
          <w:szCs w:val="28"/>
        </w:rPr>
        <w:t>вляется постоянный автоматический мониторинг состояния оборудования связи пользователей системы связи.</w:t>
      </w:r>
    </w:p>
    <w:p w:rsidR="000F4475" w:rsidRPr="007369DD" w:rsidRDefault="000F4475" w:rsidP="007369DD">
      <w:pPr>
        <w:shd w:val="clear" w:color="auto" w:fill="FFFFFF"/>
        <w:tabs>
          <w:tab w:val="left" w:pos="7776"/>
        </w:tabs>
        <w:spacing w:before="5" w:after="494" w:line="240" w:lineRule="exact"/>
        <w:ind w:right="403" w:firstLine="288"/>
        <w:rPr>
          <w:rFonts w:ascii="Times New Roman" w:hAnsi="Times New Roman"/>
          <w:sz w:val="28"/>
          <w:szCs w:val="28"/>
        </w:rPr>
      </w:pPr>
      <w:r w:rsidRPr="007369DD">
        <w:rPr>
          <w:rFonts w:ascii="Times New Roman" w:hAnsi="Times New Roman"/>
          <w:spacing w:val="-2"/>
          <w:sz w:val="28"/>
          <w:szCs w:val="28"/>
        </w:rPr>
        <w:t xml:space="preserve">Особую сложность в военное время может представлять получение данных </w:t>
      </w:r>
      <w:r w:rsidRPr="007369DD">
        <w:rPr>
          <w:rFonts w:ascii="Times New Roman" w:hAnsi="Times New Roman"/>
          <w:sz w:val="28"/>
          <w:szCs w:val="28"/>
        </w:rPr>
        <w:t>из районов ЧС от ППУ, поскольку возможно нарушение работы широкополос</w:t>
      </w:r>
      <w:r w:rsidRPr="007369DD">
        <w:rPr>
          <w:rFonts w:ascii="Times New Roman" w:hAnsi="Times New Roman"/>
          <w:sz w:val="28"/>
          <w:szCs w:val="28"/>
        </w:rPr>
        <w:softHyphen/>
        <w:t>ных спутниковых каналов связи. Дублирование каналов спутниковой связи</w:t>
      </w:r>
    </w:p>
    <w:p w:rsidR="000F4475" w:rsidRPr="007369DD" w:rsidRDefault="000F4475" w:rsidP="007369DD">
      <w:pPr>
        <w:shd w:val="clear" w:color="auto" w:fill="FFFFFF"/>
        <w:tabs>
          <w:tab w:val="left" w:pos="7776"/>
        </w:tabs>
        <w:spacing w:before="5" w:after="494" w:line="240" w:lineRule="exact"/>
        <w:ind w:right="403" w:firstLine="288"/>
        <w:rPr>
          <w:rFonts w:ascii="Times New Roman" w:hAnsi="Times New Roman"/>
          <w:sz w:val="28"/>
          <w:szCs w:val="28"/>
        </w:rPr>
        <w:sectPr w:rsidR="000F4475" w:rsidRPr="007369DD" w:rsidSect="007369DD">
          <w:pgSz w:w="11909" w:h="16834"/>
          <w:pgMar w:top="1440" w:right="852" w:bottom="720" w:left="1560" w:header="720" w:footer="720" w:gutter="0"/>
          <w:cols w:space="60"/>
          <w:noEndnote/>
        </w:sectPr>
      </w:pPr>
    </w:p>
    <w:p w:rsidR="000F4475" w:rsidRDefault="000F4475" w:rsidP="000F4475">
      <w:pPr>
        <w:framePr w:h="6547" w:hSpace="10080" w:wrap="notBeside" w:vAnchor="text" w:hAnchor="margin" w:x="25" w:y="1"/>
        <w:rPr>
          <w:sz w:val="24"/>
          <w:szCs w:val="24"/>
        </w:rPr>
      </w:pPr>
      <w:r>
        <w:rPr>
          <w:noProof/>
          <w:sz w:val="24"/>
          <w:szCs w:val="24"/>
        </w:rPr>
        <w:drawing>
          <wp:inline distT="0" distB="0" distL="0" distR="0">
            <wp:extent cx="4658360" cy="4157980"/>
            <wp:effectExtent l="19050" t="0" r="8890" b="0"/>
            <wp:docPr id="23"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1" cstate="print"/>
                    <a:srcRect/>
                    <a:stretch>
                      <a:fillRect/>
                    </a:stretch>
                  </pic:blipFill>
                  <pic:spPr bwMode="auto">
                    <a:xfrm>
                      <a:off x="0" y="0"/>
                      <a:ext cx="4658360" cy="4157980"/>
                    </a:xfrm>
                    <a:prstGeom prst="rect">
                      <a:avLst/>
                    </a:prstGeom>
                    <a:noFill/>
                    <a:ln w="9525">
                      <a:noFill/>
                      <a:miter lim="800000"/>
                      <a:headEnd/>
                      <a:tailEnd/>
                    </a:ln>
                  </pic:spPr>
                </pic:pic>
              </a:graphicData>
            </a:graphic>
          </wp:inline>
        </w:drawing>
      </w:r>
    </w:p>
    <w:p w:rsidR="000F4475" w:rsidRDefault="000F4475" w:rsidP="000F4475">
      <w:pPr>
        <w:spacing w:line="1" w:lineRule="exact"/>
        <w:rPr>
          <w:sz w:val="2"/>
          <w:szCs w:val="2"/>
        </w:rPr>
      </w:pPr>
    </w:p>
    <w:p w:rsidR="000F4475" w:rsidRDefault="000F4475" w:rsidP="000F4475">
      <w:pPr>
        <w:framePr w:h="6547" w:hSpace="10080" w:wrap="notBeside" w:vAnchor="text" w:hAnchor="margin" w:x="25" w:y="1"/>
        <w:rPr>
          <w:sz w:val="24"/>
          <w:szCs w:val="24"/>
        </w:rPr>
        <w:sectPr w:rsidR="000F4475">
          <w:pgSz w:w="11909" w:h="16834"/>
          <w:pgMar w:top="1440" w:right="2269" w:bottom="720" w:left="2268" w:header="720" w:footer="720" w:gutter="0"/>
          <w:cols w:space="720"/>
          <w:noEndnote/>
        </w:sectPr>
      </w:pPr>
    </w:p>
    <w:p w:rsidR="000F4475" w:rsidRPr="007369DD" w:rsidRDefault="000F4475" w:rsidP="007369DD">
      <w:pPr>
        <w:shd w:val="clear" w:color="auto" w:fill="FFFFFF"/>
        <w:ind w:left="398" w:hanging="398"/>
        <w:rPr>
          <w:rFonts w:ascii="Times New Roman" w:hAnsi="Times New Roman"/>
          <w:sz w:val="28"/>
          <w:szCs w:val="28"/>
        </w:rPr>
      </w:pPr>
      <w:r w:rsidRPr="007369DD">
        <w:rPr>
          <w:rFonts w:ascii="Times New Roman" w:hAnsi="Times New Roman"/>
          <w:sz w:val="28"/>
          <w:szCs w:val="28"/>
        </w:rPr>
        <w:t>Рис. 4.5. Схема организации единого информационного пространства органов управления в кризисных ситуациях</w:t>
      </w:r>
    </w:p>
    <w:p w:rsidR="000F4475" w:rsidRPr="007369DD" w:rsidRDefault="000F4475" w:rsidP="007369DD">
      <w:pPr>
        <w:shd w:val="clear" w:color="auto" w:fill="FFFFFF"/>
        <w:ind w:right="14"/>
        <w:rPr>
          <w:rFonts w:ascii="Times New Roman" w:hAnsi="Times New Roman"/>
          <w:sz w:val="28"/>
          <w:szCs w:val="28"/>
        </w:rPr>
      </w:pPr>
      <w:r w:rsidRPr="007369DD">
        <w:rPr>
          <w:rFonts w:ascii="Times New Roman" w:hAnsi="Times New Roman"/>
          <w:sz w:val="28"/>
          <w:szCs w:val="28"/>
        </w:rPr>
        <w:t>может быть осуществлено на основе использования современных КВ/УКВ ра</w:t>
      </w:r>
      <w:r w:rsidRPr="007369DD">
        <w:rPr>
          <w:rFonts w:ascii="Times New Roman" w:hAnsi="Times New Roman"/>
          <w:sz w:val="28"/>
          <w:szCs w:val="28"/>
        </w:rPr>
        <w:softHyphen/>
      </w:r>
      <w:r w:rsidRPr="007369DD">
        <w:rPr>
          <w:rFonts w:ascii="Times New Roman" w:hAnsi="Times New Roman"/>
          <w:spacing w:val="-1"/>
          <w:sz w:val="28"/>
          <w:szCs w:val="28"/>
        </w:rPr>
        <w:t>диостанций, которые имеются в составе оборудования ППУ ОГ. Однако их ис</w:t>
      </w:r>
      <w:r w:rsidRPr="007369DD">
        <w:rPr>
          <w:rFonts w:ascii="Times New Roman" w:hAnsi="Times New Roman"/>
          <w:spacing w:val="-1"/>
          <w:sz w:val="28"/>
          <w:szCs w:val="28"/>
        </w:rPr>
        <w:softHyphen/>
      </w:r>
      <w:r w:rsidRPr="007369DD">
        <w:rPr>
          <w:rFonts w:ascii="Times New Roman" w:hAnsi="Times New Roman"/>
          <w:spacing w:val="-2"/>
          <w:sz w:val="28"/>
          <w:szCs w:val="28"/>
        </w:rPr>
        <w:t>пользование резко снизит скорость и объемы получаемой информации из рай</w:t>
      </w:r>
      <w:r w:rsidRPr="007369DD">
        <w:rPr>
          <w:rFonts w:ascii="Times New Roman" w:hAnsi="Times New Roman"/>
          <w:spacing w:val="-2"/>
          <w:sz w:val="28"/>
          <w:szCs w:val="28"/>
        </w:rPr>
        <w:softHyphen/>
        <w:t>онов нападения. Возможность такого варианта должна быть заложена в регла</w:t>
      </w:r>
      <w:r w:rsidRPr="007369DD">
        <w:rPr>
          <w:rFonts w:ascii="Times New Roman" w:hAnsi="Times New Roman"/>
          <w:spacing w:val="-2"/>
          <w:sz w:val="28"/>
          <w:szCs w:val="28"/>
        </w:rPr>
        <w:softHyphen/>
      </w:r>
      <w:r w:rsidRPr="007369DD">
        <w:rPr>
          <w:rFonts w:ascii="Times New Roman" w:hAnsi="Times New Roman"/>
          <w:sz w:val="28"/>
          <w:szCs w:val="28"/>
        </w:rPr>
        <w:t>менте функционирования ПУ.</w:t>
      </w:r>
    </w:p>
    <w:p w:rsidR="000F4475" w:rsidRPr="007369DD" w:rsidRDefault="000F4475" w:rsidP="007369DD">
      <w:pPr>
        <w:shd w:val="clear" w:color="auto" w:fill="FFFFFF"/>
        <w:ind w:right="14" w:firstLine="283"/>
        <w:rPr>
          <w:rFonts w:ascii="Times New Roman" w:hAnsi="Times New Roman"/>
          <w:sz w:val="28"/>
          <w:szCs w:val="28"/>
        </w:rPr>
      </w:pPr>
      <w:r w:rsidRPr="007369DD">
        <w:rPr>
          <w:rFonts w:ascii="Times New Roman" w:hAnsi="Times New Roman"/>
          <w:spacing w:val="-1"/>
          <w:sz w:val="28"/>
          <w:szCs w:val="28"/>
        </w:rPr>
        <w:t>В случае невозможности передачи информации по сетям спутниковой и на</w:t>
      </w:r>
      <w:r w:rsidRPr="007369DD">
        <w:rPr>
          <w:rFonts w:ascii="Times New Roman" w:hAnsi="Times New Roman"/>
          <w:spacing w:val="-1"/>
          <w:sz w:val="28"/>
          <w:szCs w:val="28"/>
        </w:rPr>
        <w:softHyphen/>
        <w:t>земной радиосвязи предусматривается организация привязки узла связи ППУ ОГ к ближайшему узлу связи (города, райцентра), через который организуется выход на соответствующие ПУ по сети связи общего пользования.</w:t>
      </w:r>
    </w:p>
    <w:p w:rsidR="000F4475" w:rsidRDefault="000F4475" w:rsidP="000F4475">
      <w:pPr>
        <w:shd w:val="clear" w:color="auto" w:fill="FFFFFF"/>
        <w:spacing w:before="38" w:after="494" w:line="240" w:lineRule="exact"/>
        <w:ind w:right="14" w:firstLine="283"/>
        <w:sectPr w:rsidR="000F4475" w:rsidSect="007369DD">
          <w:type w:val="continuous"/>
          <w:pgSz w:w="11909" w:h="16834"/>
          <w:pgMar w:top="1440" w:right="710" w:bottom="720" w:left="1560" w:header="720" w:footer="720" w:gutter="0"/>
          <w:cols w:space="60"/>
          <w:noEndnote/>
        </w:sectPr>
      </w:pPr>
    </w:p>
    <w:p w:rsidR="000F4475" w:rsidRDefault="000F4475" w:rsidP="000F4475">
      <w:pPr>
        <w:shd w:val="clear" w:color="auto" w:fill="FFFFFF"/>
      </w:pPr>
      <w:r>
        <w:rPr>
          <w:noProof/>
        </w:rPr>
        <w:drawing>
          <wp:anchor distT="0" distB="0" distL="0" distR="0" simplePos="0" relativeHeight="252132352" behindDoc="1" locked="0" layoutInCell="1" allowOverlap="1">
            <wp:simplePos x="0" y="0"/>
            <wp:positionH relativeFrom="margin">
              <wp:posOffset>-1786255</wp:posOffset>
            </wp:positionH>
            <wp:positionV relativeFrom="paragraph">
              <wp:posOffset>152400</wp:posOffset>
            </wp:positionV>
            <wp:extent cx="4669790" cy="2444750"/>
            <wp:effectExtent l="19050" t="0" r="0" b="0"/>
            <wp:wrapThrough wrapText="bothSides">
              <wp:wrapPolygon edited="0">
                <wp:start x="-88" y="0"/>
                <wp:lineTo x="-88" y="21376"/>
                <wp:lineTo x="21588" y="21376"/>
                <wp:lineTo x="21588" y="0"/>
                <wp:lineTo x="-88" y="0"/>
              </wp:wrapPolygon>
            </wp:wrapThrough>
            <wp:docPr id="24"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2" cstate="print"/>
                    <a:srcRect/>
                    <a:stretch>
                      <a:fillRect/>
                    </a:stretch>
                  </pic:blipFill>
                  <pic:spPr bwMode="auto">
                    <a:xfrm>
                      <a:off x="0" y="0"/>
                      <a:ext cx="4669790" cy="2444750"/>
                    </a:xfrm>
                    <a:prstGeom prst="rect">
                      <a:avLst/>
                    </a:prstGeom>
                    <a:noFill/>
                  </pic:spPr>
                </pic:pic>
              </a:graphicData>
            </a:graphic>
          </wp:anchor>
        </w:drawing>
      </w:r>
      <w:r>
        <w:t>Спутник связи</w:t>
      </w:r>
    </w:p>
    <w:p w:rsidR="000F4475" w:rsidRDefault="000F4475" w:rsidP="000F4475">
      <w:pPr>
        <w:shd w:val="clear" w:color="auto" w:fill="FFFFFF"/>
        <w:spacing w:before="158" w:line="226" w:lineRule="exact"/>
        <w:ind w:firstLine="178"/>
      </w:pPr>
      <w:r>
        <w:br w:type="column"/>
        <w:t xml:space="preserve">Подвижный узел </w:t>
      </w:r>
      <w:r>
        <w:rPr>
          <w:spacing w:val="-2"/>
        </w:rPr>
        <w:t>связи в составе ППУ</w:t>
      </w:r>
    </w:p>
    <w:p w:rsidR="000F4475" w:rsidRDefault="000F4475" w:rsidP="000F4475">
      <w:pPr>
        <w:shd w:val="clear" w:color="auto" w:fill="FFFFFF"/>
        <w:spacing w:before="158" w:line="226" w:lineRule="exact"/>
        <w:ind w:firstLine="178"/>
        <w:sectPr w:rsidR="000F4475">
          <w:pgSz w:w="11909" w:h="16834"/>
          <w:pgMar w:top="1440" w:right="2763" w:bottom="720" w:left="5085" w:header="720" w:footer="720" w:gutter="0"/>
          <w:cols w:num="2" w:space="720" w:equalWidth="0">
            <w:col w:w="1377" w:space="749"/>
            <w:col w:w="1934"/>
          </w:cols>
          <w:noEndnote/>
        </w:sectPr>
      </w:pPr>
    </w:p>
    <w:p w:rsidR="000F4475" w:rsidRDefault="000F4475" w:rsidP="000F4475">
      <w:pPr>
        <w:shd w:val="clear" w:color="auto" w:fill="FFFFFF"/>
        <w:spacing w:before="43" w:line="226" w:lineRule="exact"/>
        <w:ind w:left="67"/>
      </w:pPr>
      <w:r>
        <w:rPr>
          <w:spacing w:val="-1"/>
        </w:rPr>
        <w:t>РПТЦ - радиопередающий телецентр;</w:t>
      </w:r>
    </w:p>
    <w:p w:rsidR="000F4475" w:rsidRDefault="000F4475" w:rsidP="000F4475">
      <w:pPr>
        <w:shd w:val="clear" w:color="auto" w:fill="FFFFFF"/>
        <w:spacing w:line="226" w:lineRule="exact"/>
        <w:ind w:left="67"/>
      </w:pPr>
      <w:r>
        <w:rPr>
          <w:spacing w:val="-2"/>
        </w:rPr>
        <w:t>ЕСГВУ - единая система государственного и военного управления;</w:t>
      </w:r>
    </w:p>
    <w:p w:rsidR="000F4475" w:rsidRDefault="000F4475" w:rsidP="000F4475">
      <w:pPr>
        <w:shd w:val="clear" w:color="auto" w:fill="FFFFFF"/>
        <w:spacing w:line="226" w:lineRule="exact"/>
        <w:ind w:left="67"/>
      </w:pPr>
      <w:r>
        <w:t>АП - абонентский пункт.</w:t>
      </w:r>
    </w:p>
    <w:p w:rsidR="000F4475" w:rsidRPr="00112B5F" w:rsidRDefault="000F4475" w:rsidP="000F4475">
      <w:pPr>
        <w:shd w:val="clear" w:color="auto" w:fill="FFFFFF"/>
        <w:spacing w:before="202"/>
        <w:rPr>
          <w:rFonts w:ascii="Times New Roman" w:hAnsi="Times New Roman"/>
          <w:sz w:val="28"/>
          <w:szCs w:val="28"/>
        </w:rPr>
      </w:pPr>
      <w:r w:rsidRPr="00112B5F">
        <w:rPr>
          <w:rFonts w:ascii="Times New Roman" w:hAnsi="Times New Roman"/>
          <w:sz w:val="28"/>
          <w:szCs w:val="28"/>
        </w:rPr>
        <w:t>Рис. 4.6. Структурная схема системы связи военного времени</w:t>
      </w:r>
    </w:p>
    <w:p w:rsidR="000F4475" w:rsidRPr="00112B5F" w:rsidRDefault="000F4475" w:rsidP="000F4475">
      <w:pPr>
        <w:pStyle w:val="a4"/>
        <w:tabs>
          <w:tab w:val="left" w:pos="0"/>
          <w:tab w:val="right" w:pos="9356"/>
        </w:tabs>
        <w:rPr>
          <w:b/>
          <w:sz w:val="28"/>
          <w:szCs w:val="28"/>
        </w:rPr>
      </w:pPr>
    </w:p>
    <w:p w:rsidR="000F4475" w:rsidRPr="00112B5F" w:rsidRDefault="000F4475" w:rsidP="000F4475">
      <w:pPr>
        <w:pStyle w:val="a4"/>
        <w:tabs>
          <w:tab w:val="left" w:pos="0"/>
          <w:tab w:val="right" w:pos="9356"/>
        </w:tabs>
        <w:rPr>
          <w:sz w:val="28"/>
          <w:szCs w:val="28"/>
        </w:rPr>
      </w:pPr>
    </w:p>
    <w:p w:rsidR="000F4475" w:rsidRDefault="000F4475" w:rsidP="000F4475">
      <w:pPr>
        <w:rPr>
          <w:rFonts w:ascii="Times New Roman" w:hAnsi="Times New Roman"/>
          <w:color w:val="000000"/>
          <w:sz w:val="28"/>
          <w:szCs w:val="28"/>
        </w:rPr>
      </w:pPr>
      <w:r>
        <w:rPr>
          <w:rFonts w:ascii="Times New Roman" w:hAnsi="Times New Roman"/>
          <w:b/>
          <w:color w:val="000000"/>
          <w:sz w:val="24"/>
          <w:szCs w:val="24"/>
        </w:rPr>
        <w:t xml:space="preserve">            </w:t>
      </w:r>
      <w:r w:rsidRPr="00112B5F">
        <w:rPr>
          <w:rFonts w:ascii="Times New Roman" w:hAnsi="Times New Roman"/>
          <w:color w:val="000000"/>
          <w:sz w:val="28"/>
          <w:szCs w:val="28"/>
        </w:rPr>
        <w:t>ЗАКЛЮЧЕНИЕ</w:t>
      </w:r>
    </w:p>
    <w:p w:rsidR="00112B5F" w:rsidRPr="00112B5F" w:rsidRDefault="00112B5F" w:rsidP="000F4475">
      <w:pPr>
        <w:rPr>
          <w:rFonts w:ascii="Times New Roman" w:hAnsi="Times New Roman"/>
          <w:color w:val="000000"/>
          <w:sz w:val="28"/>
          <w:szCs w:val="28"/>
        </w:rPr>
      </w:pPr>
    </w:p>
    <w:p w:rsidR="000F4475" w:rsidRPr="0031390C" w:rsidRDefault="000F4475" w:rsidP="000F4475">
      <w:pPr>
        <w:rPr>
          <w:rFonts w:ascii="Times New Roman" w:hAnsi="Times New Roman"/>
          <w:color w:val="000000"/>
          <w:sz w:val="24"/>
          <w:szCs w:val="24"/>
        </w:rPr>
      </w:pPr>
      <w:r w:rsidRPr="00112B5F">
        <w:rPr>
          <w:rFonts w:ascii="Times New Roman" w:hAnsi="Times New Roman"/>
          <w:color w:val="000000"/>
          <w:sz w:val="28"/>
          <w:szCs w:val="28"/>
        </w:rPr>
        <w:t xml:space="preserve">            СПИСОК ЛИТЕРАТУРЫ</w:t>
      </w:r>
    </w:p>
    <w:p w:rsidR="000F4475" w:rsidRPr="0031390C" w:rsidRDefault="000F4475" w:rsidP="000F4475">
      <w:pPr>
        <w:pStyle w:val="a4"/>
        <w:tabs>
          <w:tab w:val="left" w:pos="708"/>
        </w:tabs>
        <w:ind w:firstLine="426"/>
        <w:rPr>
          <w:sz w:val="24"/>
          <w:szCs w:val="24"/>
        </w:rPr>
      </w:pPr>
    </w:p>
    <w:p w:rsidR="000F4475" w:rsidRDefault="000F4475" w:rsidP="000F4475">
      <w:pPr>
        <w:pStyle w:val="a4"/>
        <w:tabs>
          <w:tab w:val="left" w:pos="708"/>
        </w:tabs>
        <w:ind w:firstLine="426"/>
        <w:rPr>
          <w:b/>
          <w:sz w:val="24"/>
          <w:szCs w:val="24"/>
        </w:rPr>
      </w:pPr>
    </w:p>
    <w:p w:rsidR="000F4475" w:rsidRPr="009A226C" w:rsidRDefault="000F4475" w:rsidP="000F4475">
      <w:pPr>
        <w:ind w:firstLine="540"/>
        <w:rPr>
          <w:rFonts w:ascii="Times New Roman" w:hAnsi="Times New Roman"/>
          <w:sz w:val="24"/>
          <w:szCs w:val="24"/>
        </w:rPr>
      </w:pPr>
    </w:p>
    <w:p w:rsidR="000F4475" w:rsidRPr="009A226C" w:rsidRDefault="000F4475" w:rsidP="000F4475">
      <w:pPr>
        <w:ind w:firstLine="540"/>
        <w:rPr>
          <w:rFonts w:ascii="Times New Roman" w:hAnsi="Times New Roman"/>
          <w:sz w:val="24"/>
          <w:szCs w:val="24"/>
        </w:rPr>
      </w:pPr>
    </w:p>
    <w:p w:rsidR="000F4475" w:rsidRPr="00F02CB1" w:rsidRDefault="000F4475" w:rsidP="000F4475">
      <w:pPr>
        <w:ind w:firstLine="540"/>
        <w:rPr>
          <w:rFonts w:ascii="Times New Roman" w:hAnsi="Times New Roman"/>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0F4475" w:rsidRDefault="000F4475" w:rsidP="000F4475">
      <w:pPr>
        <w:ind w:firstLine="540"/>
        <w:rPr>
          <w:rFonts w:ascii="Times New Roman" w:hAnsi="Times New Roman"/>
          <w:b/>
          <w:i/>
          <w:sz w:val="24"/>
          <w:szCs w:val="24"/>
        </w:rPr>
      </w:pPr>
    </w:p>
    <w:p w:rsidR="00854499" w:rsidRPr="002F49DB" w:rsidRDefault="00854499" w:rsidP="002F49DB">
      <w:pPr>
        <w:shd w:val="clear" w:color="auto" w:fill="FFFFFF"/>
        <w:ind w:right="-21" w:firstLine="0"/>
        <w:rPr>
          <w:rFonts w:ascii="Times New Roman" w:hAnsi="Times New Roman"/>
          <w:sz w:val="28"/>
          <w:szCs w:val="28"/>
        </w:rPr>
        <w:sectPr w:rsidR="00854499" w:rsidRPr="002F49DB" w:rsidSect="007351C4">
          <w:type w:val="continuous"/>
          <w:pgSz w:w="11909" w:h="16834"/>
          <w:pgMar w:top="1440" w:right="1136" w:bottom="720" w:left="1134" w:header="720" w:footer="720" w:gutter="0"/>
          <w:cols w:space="60"/>
          <w:noEndnote/>
        </w:sectPr>
      </w:pPr>
    </w:p>
    <w:p w:rsidR="00C26926" w:rsidRPr="007351C4" w:rsidRDefault="00C26926" w:rsidP="00C26926">
      <w:pPr>
        <w:framePr w:h="7411" w:hSpace="10080" w:wrap="notBeside" w:vAnchor="text" w:hAnchor="margin" w:x="1" w:y="1"/>
        <w:ind w:right="-21" w:firstLine="0"/>
        <w:rPr>
          <w:rFonts w:ascii="Times New Roman" w:hAnsi="Times New Roman"/>
          <w:sz w:val="28"/>
          <w:szCs w:val="28"/>
        </w:rPr>
        <w:sectPr w:rsidR="00C26926" w:rsidRPr="007351C4" w:rsidSect="007351C4">
          <w:pgSz w:w="11909" w:h="16834"/>
          <w:pgMar w:top="1440" w:right="994" w:bottom="720" w:left="1134" w:header="720" w:footer="720" w:gutter="0"/>
          <w:cols w:space="720"/>
          <w:noEndnote/>
        </w:sectPr>
      </w:pPr>
    </w:p>
    <w:p w:rsidR="00AD39E4" w:rsidRDefault="00AD39E4" w:rsidP="00AD39E4">
      <w:pPr>
        <w:ind w:firstLine="540"/>
        <w:rPr>
          <w:rFonts w:ascii="Times New Roman" w:hAnsi="Times New Roman"/>
          <w:b/>
          <w:i/>
          <w:sz w:val="24"/>
          <w:szCs w:val="24"/>
        </w:rPr>
      </w:pPr>
    </w:p>
    <w:p w:rsidR="00AD39E4" w:rsidRPr="00CC3E38" w:rsidRDefault="00AD39E4" w:rsidP="00AD39E4">
      <w:pPr>
        <w:rPr>
          <w:rFonts w:ascii="Times New Roman" w:hAnsi="Times New Roman"/>
          <w:b/>
          <w:sz w:val="24"/>
          <w:szCs w:val="24"/>
        </w:rPr>
      </w:pPr>
      <w:r w:rsidRPr="00CC3E38">
        <w:rPr>
          <w:rFonts w:ascii="Times New Roman" w:hAnsi="Times New Roman"/>
          <w:b/>
          <w:sz w:val="24"/>
          <w:szCs w:val="24"/>
        </w:rPr>
        <w:t>Контрольные вопросы</w:t>
      </w:r>
    </w:p>
    <w:p w:rsidR="00AD39E4" w:rsidRPr="00CC3E38" w:rsidRDefault="00AD39E4" w:rsidP="00AD39E4">
      <w:pPr>
        <w:rPr>
          <w:rFonts w:ascii="Times New Roman" w:hAnsi="Times New Roman"/>
          <w:sz w:val="24"/>
          <w:szCs w:val="24"/>
        </w:rPr>
      </w:pPr>
    </w:p>
    <w:p w:rsidR="00AD39E4" w:rsidRPr="00CC3E38" w:rsidRDefault="00AD39E4" w:rsidP="00AD39E4">
      <w:pPr>
        <w:rPr>
          <w:rFonts w:ascii="Times New Roman" w:hAnsi="Times New Roman"/>
          <w:sz w:val="24"/>
          <w:szCs w:val="24"/>
        </w:rPr>
      </w:pPr>
      <w:r w:rsidRPr="00CC3E38">
        <w:rPr>
          <w:rFonts w:ascii="Times New Roman" w:hAnsi="Times New Roman"/>
          <w:sz w:val="24"/>
          <w:szCs w:val="24"/>
        </w:rPr>
        <w:t xml:space="preserve">     </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Основные задачи РСЧС?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Какие существуют режимы функционирования РСЧС?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Силы и средства РСЧС?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Перечислить основные задачи ГО?</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Задачи сил гражданской обороны?</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Структура гражданской обороны?</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Деятельность войск гражданской обороны?</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 xml:space="preserve"> Дать характеристику РСЧС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Основные типы чрезвычайных ситуаций?</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Какие факторы являются причинами возникновения 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Назовите стадии развития 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Что такое безопасность в ЧС?</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 xml:space="preserve">Дать характеристику ЧС техногенного характера? </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Дать характеристику ЧС природного характера?</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Дать характеристику ЧС военного характера?</w:t>
      </w:r>
    </w:p>
    <w:p w:rsidR="00AD39E4" w:rsidRPr="00CC3E38" w:rsidRDefault="00AD39E4" w:rsidP="002F0C8D">
      <w:pPr>
        <w:numPr>
          <w:ilvl w:val="0"/>
          <w:numId w:val="2"/>
        </w:numPr>
        <w:rPr>
          <w:rFonts w:ascii="Times New Roman" w:hAnsi="Times New Roman"/>
          <w:sz w:val="24"/>
          <w:szCs w:val="24"/>
        </w:rPr>
      </w:pPr>
      <w:r w:rsidRPr="00CC3E38">
        <w:rPr>
          <w:rFonts w:ascii="Times New Roman" w:hAnsi="Times New Roman"/>
          <w:sz w:val="24"/>
          <w:szCs w:val="24"/>
        </w:rPr>
        <w:t>Что такое стихийное бедствие?</w:t>
      </w:r>
    </w:p>
    <w:p w:rsidR="00AD39E4" w:rsidRPr="00CC3E38" w:rsidRDefault="00AD39E4" w:rsidP="00AD39E4">
      <w:pPr>
        <w:rPr>
          <w:rFonts w:ascii="Times New Roman" w:hAnsi="Times New Roman"/>
          <w:sz w:val="24"/>
          <w:szCs w:val="24"/>
        </w:rPr>
      </w:pPr>
    </w:p>
    <w:p w:rsidR="00AD39E4" w:rsidRPr="00CC3E38" w:rsidRDefault="00AD39E4" w:rsidP="00AD39E4">
      <w:pPr>
        <w:rPr>
          <w:rFonts w:ascii="Times New Roman" w:hAnsi="Times New Roman"/>
          <w:sz w:val="24"/>
          <w:szCs w:val="24"/>
        </w:rPr>
      </w:pPr>
    </w:p>
    <w:p w:rsidR="00AD39E4" w:rsidRPr="00CC3E38" w:rsidRDefault="00AD39E4" w:rsidP="00AD39E4">
      <w:pPr>
        <w:rPr>
          <w:rFonts w:ascii="Times New Roman" w:hAnsi="Times New Roman"/>
          <w:sz w:val="24"/>
          <w:szCs w:val="24"/>
        </w:rPr>
      </w:pPr>
    </w:p>
    <w:p w:rsidR="00AD39E4" w:rsidRPr="00CC3E38" w:rsidRDefault="00AD39E4" w:rsidP="00AD39E4">
      <w:pPr>
        <w:rPr>
          <w:rFonts w:ascii="Times New Roman" w:hAnsi="Times New Roman"/>
          <w:sz w:val="24"/>
          <w:szCs w:val="24"/>
        </w:rPr>
      </w:pPr>
    </w:p>
    <w:p w:rsidR="00AD39E4" w:rsidRDefault="00AD39E4" w:rsidP="00AD39E4">
      <w:pPr>
        <w:rPr>
          <w:rFonts w:ascii="Times New Roman" w:hAnsi="Times New Roman"/>
          <w:sz w:val="24"/>
          <w:szCs w:val="24"/>
        </w:rPr>
      </w:pPr>
    </w:p>
    <w:p w:rsidR="00AD39E4" w:rsidRDefault="00AD39E4" w:rsidP="00AD39E4">
      <w:pPr>
        <w:pStyle w:val="af2"/>
        <w:ind w:firstLine="709"/>
        <w:jc w:val="both"/>
        <w:rPr>
          <w:sz w:val="28"/>
        </w:rPr>
      </w:pPr>
      <w:r>
        <w:rPr>
          <w:sz w:val="28"/>
        </w:rPr>
        <w:t>Литература:</w:t>
      </w:r>
    </w:p>
    <w:p w:rsidR="00AD39E4" w:rsidRDefault="00AD39E4" w:rsidP="00AD39E4">
      <w:pPr>
        <w:pStyle w:val="af2"/>
        <w:ind w:firstLine="709"/>
        <w:jc w:val="both"/>
        <w:rPr>
          <w:b w:val="0"/>
          <w:sz w:val="16"/>
        </w:rPr>
      </w:pPr>
    </w:p>
    <w:p w:rsidR="00AD39E4" w:rsidRPr="00B13FEB" w:rsidRDefault="00AD39E4" w:rsidP="00AD39E4">
      <w:pPr>
        <w:shd w:val="clear" w:color="auto" w:fill="FFFFFF"/>
        <w:tabs>
          <w:tab w:val="left" w:pos="784"/>
        </w:tabs>
        <w:ind w:firstLine="709"/>
        <w:rPr>
          <w:rFonts w:ascii="Times New Roman" w:hAnsi="Times New Roman"/>
          <w:color w:val="000000"/>
          <w:spacing w:val="-4"/>
          <w:sz w:val="24"/>
          <w:szCs w:val="24"/>
        </w:rPr>
      </w:pPr>
      <w:r w:rsidRPr="00B13FEB">
        <w:rPr>
          <w:rFonts w:ascii="Times New Roman" w:hAnsi="Times New Roman"/>
          <w:color w:val="000000"/>
          <w:spacing w:val="-6"/>
          <w:sz w:val="24"/>
          <w:szCs w:val="24"/>
        </w:rPr>
        <w:t xml:space="preserve">1. Федеральный закон от 22 августа. </w:t>
      </w:r>
      <w:smartTag w:uri="urn:schemas-microsoft-com:office:smarttags" w:element="metricconverter">
        <w:smartTagPr>
          <w:attr w:name="ProductID" w:val="2004 г"/>
        </w:smartTagPr>
        <w:r w:rsidRPr="00B13FEB">
          <w:rPr>
            <w:rFonts w:ascii="Times New Roman" w:hAnsi="Times New Roman"/>
            <w:color w:val="000000"/>
            <w:spacing w:val="-6"/>
            <w:sz w:val="24"/>
            <w:szCs w:val="24"/>
          </w:rPr>
          <w:t>2004 г</w:t>
        </w:r>
      </w:smartTag>
      <w:r w:rsidRPr="00B13FEB">
        <w:rPr>
          <w:rFonts w:ascii="Times New Roman" w:hAnsi="Times New Roman"/>
          <w:color w:val="000000"/>
          <w:spacing w:val="-6"/>
          <w:sz w:val="24"/>
          <w:szCs w:val="24"/>
        </w:rPr>
        <w:t>. № 122-ФЗ «О внесении из</w:t>
      </w:r>
      <w:r w:rsidRPr="00B13FEB">
        <w:rPr>
          <w:rFonts w:ascii="Times New Roman" w:hAnsi="Times New Roman"/>
          <w:color w:val="000000"/>
          <w:spacing w:val="-5"/>
          <w:sz w:val="24"/>
          <w:szCs w:val="24"/>
        </w:rPr>
        <w:t>менений в законодательные акты Российской Федерации и признании утра</w:t>
      </w:r>
      <w:r w:rsidRPr="00B13FEB">
        <w:rPr>
          <w:rFonts w:ascii="Times New Roman" w:hAnsi="Times New Roman"/>
          <w:color w:val="000000"/>
          <w:spacing w:val="-3"/>
          <w:sz w:val="24"/>
          <w:szCs w:val="24"/>
        </w:rPr>
        <w:t xml:space="preserve">тившими силу некоторых законодательных актов Российской Федерации в </w:t>
      </w:r>
      <w:r w:rsidRPr="00B13FEB">
        <w:rPr>
          <w:rFonts w:ascii="Times New Roman" w:hAnsi="Times New Roman"/>
          <w:color w:val="000000"/>
          <w:spacing w:val="-6"/>
          <w:sz w:val="24"/>
          <w:szCs w:val="24"/>
        </w:rPr>
        <w:t xml:space="preserve">связи с принятием федеральных законов «О внесении изменений и дополнений в Федеральный закон «Об общих принципах организации законодательных (представительных) и исполнительных органов государственной власти </w:t>
      </w:r>
      <w:r w:rsidRPr="00B13FEB">
        <w:rPr>
          <w:rFonts w:ascii="Times New Roman" w:hAnsi="Times New Roman"/>
          <w:color w:val="000000"/>
          <w:spacing w:val="-2"/>
          <w:sz w:val="24"/>
          <w:szCs w:val="24"/>
        </w:rPr>
        <w:t>субъектов Российской Федерации» и Федеральный закон «Об общих при</w:t>
      </w:r>
      <w:r w:rsidRPr="00B13FEB">
        <w:rPr>
          <w:rFonts w:ascii="Times New Roman" w:hAnsi="Times New Roman"/>
          <w:color w:val="000000"/>
          <w:spacing w:val="-4"/>
          <w:sz w:val="24"/>
          <w:szCs w:val="24"/>
        </w:rPr>
        <w:t>нципах организации местного самоуправления в Российской Федерации». стр.6-8</w:t>
      </w:r>
    </w:p>
    <w:p w:rsidR="00AD39E4" w:rsidRPr="00B13FEB" w:rsidRDefault="00AD39E4" w:rsidP="00AD39E4">
      <w:pPr>
        <w:shd w:val="clear" w:color="auto" w:fill="FFFFFF"/>
        <w:tabs>
          <w:tab w:val="left" w:pos="784"/>
        </w:tabs>
        <w:ind w:firstLine="709"/>
        <w:rPr>
          <w:rFonts w:ascii="Times New Roman" w:hAnsi="Times New Roman"/>
          <w:color w:val="000000"/>
          <w:spacing w:val="-18"/>
          <w:sz w:val="24"/>
          <w:szCs w:val="24"/>
        </w:rPr>
      </w:pPr>
      <w:r w:rsidRPr="00B13FEB">
        <w:rPr>
          <w:rFonts w:ascii="Times New Roman" w:hAnsi="Times New Roman"/>
          <w:color w:val="000000"/>
          <w:spacing w:val="-1"/>
          <w:sz w:val="24"/>
          <w:szCs w:val="24"/>
        </w:rPr>
        <w:t xml:space="preserve">2. Федеральный конституционный закон от 30.05.2001 № 3-ФКЗ «О </w:t>
      </w:r>
      <w:r w:rsidRPr="00B13FEB">
        <w:rPr>
          <w:rFonts w:ascii="Times New Roman" w:hAnsi="Times New Roman"/>
          <w:color w:val="000000"/>
          <w:spacing w:val="-7"/>
          <w:sz w:val="24"/>
          <w:szCs w:val="24"/>
        </w:rPr>
        <w:t xml:space="preserve">чрезвычайном положении» (в редакции Федерального закона от 30.06.2003 г. </w:t>
      </w:r>
      <w:r w:rsidRPr="00B13FEB">
        <w:rPr>
          <w:rFonts w:ascii="Times New Roman" w:hAnsi="Times New Roman"/>
          <w:color w:val="000000"/>
          <w:spacing w:val="-2"/>
          <w:sz w:val="24"/>
          <w:szCs w:val="24"/>
        </w:rPr>
        <w:t>№ 2-ФКЗ).</w:t>
      </w:r>
    </w:p>
    <w:p w:rsidR="00AD39E4" w:rsidRPr="00B13FEB" w:rsidRDefault="00AD39E4" w:rsidP="00AD39E4">
      <w:pPr>
        <w:shd w:val="clear" w:color="auto" w:fill="FFFFFF"/>
        <w:tabs>
          <w:tab w:val="left" w:pos="784"/>
        </w:tabs>
        <w:ind w:firstLine="709"/>
        <w:rPr>
          <w:rFonts w:ascii="Times New Roman" w:hAnsi="Times New Roman"/>
          <w:color w:val="000000"/>
          <w:spacing w:val="-18"/>
          <w:sz w:val="24"/>
          <w:szCs w:val="24"/>
        </w:rPr>
      </w:pPr>
      <w:r w:rsidRPr="00B13FEB">
        <w:rPr>
          <w:rFonts w:ascii="Times New Roman" w:hAnsi="Times New Roman"/>
          <w:color w:val="000000"/>
          <w:spacing w:val="-1"/>
          <w:sz w:val="24"/>
          <w:szCs w:val="24"/>
        </w:rPr>
        <w:t xml:space="preserve">3. Федеральный конституционный закон от 30.01.2002 № 1-ФКЗ «О </w:t>
      </w:r>
      <w:r w:rsidRPr="00B13FEB">
        <w:rPr>
          <w:rFonts w:ascii="Times New Roman" w:hAnsi="Times New Roman"/>
          <w:color w:val="000000"/>
          <w:spacing w:val="-5"/>
          <w:sz w:val="24"/>
          <w:szCs w:val="24"/>
        </w:rPr>
        <w:t xml:space="preserve">военном положении». </w:t>
      </w:r>
      <w:proofErr w:type="spellStart"/>
      <w:r w:rsidRPr="00B13FEB">
        <w:rPr>
          <w:rFonts w:ascii="Times New Roman" w:hAnsi="Times New Roman"/>
          <w:color w:val="000000"/>
          <w:spacing w:val="-5"/>
          <w:sz w:val="24"/>
          <w:szCs w:val="24"/>
        </w:rPr>
        <w:t>стр</w:t>
      </w:r>
      <w:proofErr w:type="spellEnd"/>
      <w:r w:rsidRPr="00B13FEB">
        <w:rPr>
          <w:rFonts w:ascii="Times New Roman" w:hAnsi="Times New Roman"/>
          <w:color w:val="000000"/>
          <w:spacing w:val="-5"/>
          <w:sz w:val="24"/>
          <w:szCs w:val="24"/>
        </w:rPr>
        <w:t xml:space="preserve"> 3</w:t>
      </w:r>
    </w:p>
    <w:p w:rsidR="00AD39E4" w:rsidRPr="00B13FEB" w:rsidRDefault="00AD39E4" w:rsidP="00AD39E4">
      <w:pPr>
        <w:shd w:val="clear" w:color="auto" w:fill="FFFFFF"/>
        <w:tabs>
          <w:tab w:val="left" w:pos="784"/>
        </w:tabs>
        <w:ind w:firstLine="709"/>
        <w:rPr>
          <w:rFonts w:ascii="Times New Roman" w:hAnsi="Times New Roman"/>
          <w:color w:val="000000"/>
          <w:spacing w:val="-17"/>
          <w:sz w:val="24"/>
          <w:szCs w:val="24"/>
        </w:rPr>
      </w:pPr>
      <w:r w:rsidRPr="00B13FEB">
        <w:rPr>
          <w:rFonts w:ascii="Times New Roman" w:hAnsi="Times New Roman"/>
          <w:color w:val="000000"/>
          <w:spacing w:val="-5"/>
          <w:sz w:val="24"/>
          <w:szCs w:val="24"/>
        </w:rPr>
        <w:t xml:space="preserve">4. Федеральный закон от 12 февраля </w:t>
      </w:r>
      <w:smartTag w:uri="urn:schemas-microsoft-com:office:smarttags" w:element="metricconverter">
        <w:smartTagPr>
          <w:attr w:name="ProductID" w:val="1998 г"/>
        </w:smartTagPr>
        <w:r w:rsidRPr="00B13FEB">
          <w:rPr>
            <w:rFonts w:ascii="Times New Roman" w:hAnsi="Times New Roman"/>
            <w:color w:val="000000"/>
            <w:spacing w:val="-5"/>
            <w:sz w:val="24"/>
            <w:szCs w:val="24"/>
          </w:rPr>
          <w:t>1998 г</w:t>
        </w:r>
      </w:smartTag>
      <w:r w:rsidRPr="00B13FEB">
        <w:rPr>
          <w:rFonts w:ascii="Times New Roman" w:hAnsi="Times New Roman"/>
          <w:color w:val="000000"/>
          <w:spacing w:val="-5"/>
          <w:sz w:val="24"/>
          <w:szCs w:val="24"/>
        </w:rPr>
        <w:t xml:space="preserve">. № 28-ФЗ «О гражданской </w:t>
      </w:r>
      <w:r w:rsidRPr="00B13FEB">
        <w:rPr>
          <w:rFonts w:ascii="Times New Roman" w:hAnsi="Times New Roman"/>
          <w:color w:val="000000"/>
          <w:spacing w:val="-8"/>
          <w:sz w:val="24"/>
          <w:szCs w:val="24"/>
        </w:rPr>
        <w:t>обороне» (в ред. от 22.08.2004 г.). стр. 3,6,8.</w:t>
      </w:r>
    </w:p>
    <w:p w:rsidR="00AD39E4" w:rsidRPr="00B13FEB" w:rsidRDefault="00AD39E4" w:rsidP="00AD39E4">
      <w:pPr>
        <w:shd w:val="clear" w:color="auto" w:fill="FFFFFF"/>
        <w:tabs>
          <w:tab w:val="left" w:pos="784"/>
        </w:tabs>
        <w:ind w:firstLine="709"/>
        <w:rPr>
          <w:rFonts w:ascii="Times New Roman" w:hAnsi="Times New Roman"/>
          <w:color w:val="000000"/>
          <w:spacing w:val="-18"/>
          <w:sz w:val="24"/>
          <w:szCs w:val="24"/>
        </w:rPr>
      </w:pPr>
      <w:r w:rsidRPr="00B13FEB">
        <w:rPr>
          <w:rFonts w:ascii="Times New Roman" w:hAnsi="Times New Roman"/>
          <w:color w:val="000000"/>
          <w:spacing w:val="-4"/>
          <w:sz w:val="24"/>
          <w:szCs w:val="24"/>
        </w:rPr>
        <w:t xml:space="preserve">5. Федеральный закон от 21 декабря </w:t>
      </w:r>
      <w:smartTag w:uri="urn:schemas-microsoft-com:office:smarttags" w:element="metricconverter">
        <w:smartTagPr>
          <w:attr w:name="ProductID" w:val="1994 г"/>
        </w:smartTagPr>
        <w:r w:rsidRPr="00B13FEB">
          <w:rPr>
            <w:rFonts w:ascii="Times New Roman" w:hAnsi="Times New Roman"/>
            <w:color w:val="000000"/>
            <w:spacing w:val="-4"/>
            <w:sz w:val="24"/>
            <w:szCs w:val="24"/>
          </w:rPr>
          <w:t>1994 г</w:t>
        </w:r>
      </w:smartTag>
      <w:r w:rsidRPr="00B13FEB">
        <w:rPr>
          <w:rFonts w:ascii="Times New Roman" w:hAnsi="Times New Roman"/>
          <w:color w:val="000000"/>
          <w:spacing w:val="-4"/>
          <w:sz w:val="24"/>
          <w:szCs w:val="24"/>
        </w:rPr>
        <w:t xml:space="preserve">. № 68-ФЗ «О защите населения и территорий от чрезвычайных ситуаций природного и техногенного </w:t>
      </w:r>
      <w:r w:rsidRPr="00B13FEB">
        <w:rPr>
          <w:rFonts w:ascii="Times New Roman" w:hAnsi="Times New Roman"/>
          <w:color w:val="000000"/>
          <w:spacing w:val="-8"/>
          <w:sz w:val="24"/>
          <w:szCs w:val="24"/>
        </w:rPr>
        <w:t>характера» (в ред. от 22.08.2004 г.). стр.10,12.</w:t>
      </w:r>
    </w:p>
    <w:p w:rsidR="00AD39E4" w:rsidRPr="00B13FEB" w:rsidRDefault="00AD39E4" w:rsidP="00AD39E4">
      <w:pPr>
        <w:shd w:val="clear" w:color="auto" w:fill="FFFFFF"/>
        <w:tabs>
          <w:tab w:val="left" w:pos="784"/>
        </w:tabs>
        <w:ind w:firstLine="709"/>
        <w:rPr>
          <w:rFonts w:ascii="Times New Roman" w:hAnsi="Times New Roman"/>
          <w:color w:val="000000"/>
          <w:spacing w:val="-18"/>
          <w:sz w:val="24"/>
          <w:szCs w:val="24"/>
        </w:rPr>
      </w:pPr>
      <w:r w:rsidRPr="00B13FEB">
        <w:rPr>
          <w:rFonts w:ascii="Times New Roman" w:hAnsi="Times New Roman"/>
          <w:color w:val="000000"/>
          <w:spacing w:val="-8"/>
          <w:sz w:val="24"/>
          <w:szCs w:val="24"/>
        </w:rPr>
        <w:t xml:space="preserve">6. Закон Российской Федерации от 5 марта </w:t>
      </w:r>
      <w:smartTag w:uri="urn:schemas-microsoft-com:office:smarttags" w:element="metricconverter">
        <w:smartTagPr>
          <w:attr w:name="ProductID" w:val="1992 г"/>
        </w:smartTagPr>
        <w:r w:rsidRPr="00B13FEB">
          <w:rPr>
            <w:rFonts w:ascii="Times New Roman" w:hAnsi="Times New Roman"/>
            <w:color w:val="000000"/>
            <w:spacing w:val="-8"/>
            <w:sz w:val="24"/>
            <w:szCs w:val="24"/>
          </w:rPr>
          <w:t>1992 г</w:t>
        </w:r>
      </w:smartTag>
      <w:r w:rsidRPr="00B13FEB">
        <w:rPr>
          <w:rFonts w:ascii="Times New Roman" w:hAnsi="Times New Roman"/>
          <w:color w:val="000000"/>
          <w:spacing w:val="-8"/>
          <w:sz w:val="24"/>
          <w:szCs w:val="24"/>
        </w:rPr>
        <w:t>. № 2446-1 «О безопас</w:t>
      </w:r>
      <w:r w:rsidRPr="00B13FEB">
        <w:rPr>
          <w:rFonts w:ascii="Times New Roman" w:hAnsi="Times New Roman"/>
          <w:color w:val="000000"/>
          <w:spacing w:val="-7"/>
          <w:sz w:val="24"/>
          <w:szCs w:val="24"/>
        </w:rPr>
        <w:t xml:space="preserve">ности» (с изменениями от 25 декабря </w:t>
      </w:r>
      <w:smartTag w:uri="urn:schemas-microsoft-com:office:smarttags" w:element="metricconverter">
        <w:smartTagPr>
          <w:attr w:name="ProductID" w:val="1992 г"/>
        </w:smartTagPr>
        <w:r w:rsidRPr="00B13FEB">
          <w:rPr>
            <w:rFonts w:ascii="Times New Roman" w:hAnsi="Times New Roman"/>
            <w:color w:val="000000"/>
            <w:spacing w:val="-7"/>
            <w:sz w:val="24"/>
            <w:szCs w:val="24"/>
          </w:rPr>
          <w:t>1992 г</w:t>
        </w:r>
      </w:smartTag>
      <w:r w:rsidRPr="00B13FEB">
        <w:rPr>
          <w:rFonts w:ascii="Times New Roman" w:hAnsi="Times New Roman"/>
          <w:color w:val="000000"/>
          <w:spacing w:val="-7"/>
          <w:sz w:val="24"/>
          <w:szCs w:val="24"/>
        </w:rPr>
        <w:t>., в ред. от 22.08.2004 г.). стр.2,8.</w:t>
      </w:r>
    </w:p>
    <w:p w:rsidR="00AD39E4" w:rsidRPr="00B13FEB" w:rsidRDefault="00AD39E4" w:rsidP="00AD39E4">
      <w:pPr>
        <w:shd w:val="clear" w:color="auto" w:fill="FFFFFF"/>
        <w:tabs>
          <w:tab w:val="left" w:pos="784"/>
        </w:tabs>
        <w:ind w:firstLine="709"/>
        <w:rPr>
          <w:rFonts w:ascii="Times New Roman" w:hAnsi="Times New Roman"/>
          <w:sz w:val="24"/>
          <w:szCs w:val="24"/>
        </w:rPr>
      </w:pPr>
      <w:r w:rsidRPr="00B13FEB">
        <w:rPr>
          <w:rFonts w:ascii="Times New Roman" w:hAnsi="Times New Roman"/>
          <w:color w:val="000000"/>
          <w:spacing w:val="-6"/>
          <w:sz w:val="24"/>
          <w:szCs w:val="24"/>
        </w:rPr>
        <w:t xml:space="preserve">7. Федеральный закон от 29 декабря </w:t>
      </w:r>
      <w:smartTag w:uri="urn:schemas-microsoft-com:office:smarttags" w:element="metricconverter">
        <w:smartTagPr>
          <w:attr w:name="ProductID" w:val="1994 г"/>
        </w:smartTagPr>
        <w:r w:rsidRPr="00B13FEB">
          <w:rPr>
            <w:rFonts w:ascii="Times New Roman" w:hAnsi="Times New Roman"/>
            <w:color w:val="000000"/>
            <w:spacing w:val="-6"/>
            <w:sz w:val="24"/>
            <w:szCs w:val="24"/>
          </w:rPr>
          <w:t>1994 г</w:t>
        </w:r>
      </w:smartTag>
      <w:r w:rsidRPr="00B13FEB">
        <w:rPr>
          <w:rFonts w:ascii="Times New Roman" w:hAnsi="Times New Roman"/>
          <w:color w:val="000000"/>
          <w:spacing w:val="-6"/>
          <w:sz w:val="24"/>
          <w:szCs w:val="24"/>
        </w:rPr>
        <w:t xml:space="preserve">. № 79-ФЗ «О государственном материальном резерве» (с изменениями от 17 марта </w:t>
      </w:r>
      <w:smartTag w:uri="urn:schemas-microsoft-com:office:smarttags" w:element="metricconverter">
        <w:smartTagPr>
          <w:attr w:name="ProductID" w:val="1997 г"/>
        </w:smartTagPr>
        <w:r w:rsidRPr="00B13FEB">
          <w:rPr>
            <w:rFonts w:ascii="Times New Roman" w:hAnsi="Times New Roman"/>
            <w:color w:val="000000"/>
            <w:spacing w:val="-6"/>
            <w:sz w:val="24"/>
            <w:szCs w:val="24"/>
          </w:rPr>
          <w:t>1997 г</w:t>
        </w:r>
      </w:smartTag>
      <w:r w:rsidRPr="00B13FEB">
        <w:rPr>
          <w:rFonts w:ascii="Times New Roman" w:hAnsi="Times New Roman"/>
          <w:color w:val="000000"/>
          <w:spacing w:val="-6"/>
          <w:sz w:val="24"/>
          <w:szCs w:val="24"/>
        </w:rPr>
        <w:t xml:space="preserve">. и 12 февраля </w:t>
      </w:r>
      <w:smartTag w:uri="urn:schemas-microsoft-com:office:smarttags" w:element="metricconverter">
        <w:smartTagPr>
          <w:attr w:name="ProductID" w:val="1998 г"/>
        </w:smartTagPr>
        <w:r w:rsidRPr="00B13FEB">
          <w:rPr>
            <w:rFonts w:ascii="Times New Roman" w:hAnsi="Times New Roman"/>
            <w:color w:val="000000"/>
            <w:spacing w:val="-20"/>
            <w:sz w:val="24"/>
            <w:szCs w:val="24"/>
          </w:rPr>
          <w:t>1998</w:t>
        </w:r>
        <w:r w:rsidRPr="00B13FEB">
          <w:rPr>
            <w:rFonts w:ascii="Times New Roman" w:hAnsi="Times New Roman"/>
            <w:color w:val="000000"/>
            <w:sz w:val="24"/>
            <w:szCs w:val="24"/>
          </w:rPr>
          <w:t xml:space="preserve"> </w:t>
        </w:r>
        <w:r w:rsidRPr="00B13FEB">
          <w:rPr>
            <w:rFonts w:ascii="Times New Roman" w:hAnsi="Times New Roman"/>
            <w:color w:val="000000"/>
            <w:spacing w:val="-9"/>
            <w:sz w:val="24"/>
            <w:szCs w:val="24"/>
          </w:rPr>
          <w:t>г</w:t>
        </w:r>
      </w:smartTag>
      <w:r w:rsidRPr="00B13FEB">
        <w:rPr>
          <w:rFonts w:ascii="Times New Roman" w:hAnsi="Times New Roman"/>
          <w:color w:val="000000"/>
          <w:spacing w:val="-9"/>
          <w:sz w:val="24"/>
          <w:szCs w:val="24"/>
        </w:rPr>
        <w:t>., в ред. от 22.08.2004 г.).стр. 12,14.</w:t>
      </w:r>
    </w:p>
    <w:p w:rsidR="00AD39E4" w:rsidRPr="00B13FEB" w:rsidRDefault="00AD39E4" w:rsidP="00AD39E4">
      <w:pPr>
        <w:shd w:val="clear" w:color="auto" w:fill="FFFFFF"/>
        <w:tabs>
          <w:tab w:val="left" w:pos="784"/>
        </w:tabs>
        <w:ind w:firstLine="709"/>
        <w:rPr>
          <w:rFonts w:ascii="Times New Roman" w:hAnsi="Times New Roman"/>
          <w:color w:val="000000"/>
          <w:spacing w:val="-18"/>
          <w:sz w:val="24"/>
          <w:szCs w:val="24"/>
        </w:rPr>
      </w:pPr>
      <w:r w:rsidRPr="00B13FEB">
        <w:rPr>
          <w:rFonts w:ascii="Times New Roman" w:hAnsi="Times New Roman"/>
          <w:color w:val="000000"/>
          <w:spacing w:val="-5"/>
          <w:sz w:val="24"/>
          <w:szCs w:val="24"/>
        </w:rPr>
        <w:t xml:space="preserve">8. Федеральный закон от 21 декабря </w:t>
      </w:r>
      <w:smartTag w:uri="urn:schemas-microsoft-com:office:smarttags" w:element="metricconverter">
        <w:smartTagPr>
          <w:attr w:name="ProductID" w:val="1994 г"/>
        </w:smartTagPr>
        <w:r w:rsidRPr="00B13FEB">
          <w:rPr>
            <w:rFonts w:ascii="Times New Roman" w:hAnsi="Times New Roman"/>
            <w:color w:val="000000"/>
            <w:spacing w:val="-5"/>
            <w:sz w:val="24"/>
            <w:szCs w:val="24"/>
          </w:rPr>
          <w:t>1994 г</w:t>
        </w:r>
      </w:smartTag>
      <w:r w:rsidRPr="00B13FEB">
        <w:rPr>
          <w:rFonts w:ascii="Times New Roman" w:hAnsi="Times New Roman"/>
          <w:color w:val="000000"/>
          <w:spacing w:val="-5"/>
          <w:sz w:val="24"/>
          <w:szCs w:val="24"/>
        </w:rPr>
        <w:t>. № 69-ФЗ «О пожарной бе</w:t>
      </w:r>
      <w:r w:rsidRPr="00B13FEB">
        <w:rPr>
          <w:rFonts w:ascii="Times New Roman" w:hAnsi="Times New Roman"/>
          <w:color w:val="000000"/>
          <w:spacing w:val="-7"/>
          <w:sz w:val="24"/>
          <w:szCs w:val="24"/>
        </w:rPr>
        <w:t>зопасности» (в ред. от 22.08.2004 г.). стр.7.</w:t>
      </w:r>
    </w:p>
    <w:p w:rsidR="00AD39E4" w:rsidRPr="00B13FEB" w:rsidRDefault="00AD39E4" w:rsidP="00AD39E4">
      <w:pPr>
        <w:shd w:val="clear" w:color="auto" w:fill="FFFFFF"/>
        <w:tabs>
          <w:tab w:val="left" w:pos="784"/>
        </w:tabs>
        <w:ind w:firstLine="709"/>
        <w:rPr>
          <w:rFonts w:ascii="Times New Roman" w:hAnsi="Times New Roman"/>
          <w:sz w:val="24"/>
          <w:szCs w:val="24"/>
        </w:rPr>
      </w:pPr>
      <w:r w:rsidRPr="00B13FEB">
        <w:rPr>
          <w:rFonts w:ascii="Times New Roman" w:hAnsi="Times New Roman"/>
          <w:color w:val="000000"/>
          <w:spacing w:val="-2"/>
          <w:sz w:val="24"/>
          <w:szCs w:val="24"/>
        </w:rPr>
        <w:t xml:space="preserve">9. Федеральный закон от 13 декабря </w:t>
      </w:r>
      <w:smartTag w:uri="urn:schemas-microsoft-com:office:smarttags" w:element="metricconverter">
        <w:smartTagPr>
          <w:attr w:name="ProductID" w:val="1994 г"/>
        </w:smartTagPr>
        <w:r w:rsidRPr="00B13FEB">
          <w:rPr>
            <w:rFonts w:ascii="Times New Roman" w:hAnsi="Times New Roman"/>
            <w:color w:val="000000"/>
            <w:spacing w:val="-2"/>
            <w:sz w:val="24"/>
            <w:szCs w:val="24"/>
          </w:rPr>
          <w:t>1994 г</w:t>
        </w:r>
      </w:smartTag>
      <w:r w:rsidRPr="00B13FEB">
        <w:rPr>
          <w:rFonts w:ascii="Times New Roman" w:hAnsi="Times New Roman"/>
          <w:color w:val="000000"/>
          <w:spacing w:val="-2"/>
          <w:sz w:val="24"/>
          <w:szCs w:val="24"/>
        </w:rPr>
        <w:t xml:space="preserve">. № 60-ФЗ (в ред. от 6 мая </w:t>
      </w:r>
      <w:r w:rsidRPr="00B13FEB">
        <w:rPr>
          <w:rFonts w:ascii="Times New Roman" w:hAnsi="Times New Roman"/>
          <w:color w:val="000000"/>
          <w:spacing w:val="-20"/>
          <w:sz w:val="24"/>
          <w:szCs w:val="24"/>
        </w:rPr>
        <w:t>1999</w:t>
      </w:r>
      <w:r w:rsidRPr="00B13FEB">
        <w:rPr>
          <w:rFonts w:ascii="Times New Roman" w:hAnsi="Times New Roman"/>
          <w:color w:val="000000"/>
          <w:spacing w:val="-7"/>
          <w:sz w:val="24"/>
          <w:szCs w:val="24"/>
        </w:rPr>
        <w:t xml:space="preserve">г. № 97-ФЗ) «О поставках продукции для федеральных государственных </w:t>
      </w:r>
      <w:r w:rsidRPr="00B13FEB">
        <w:rPr>
          <w:rFonts w:ascii="Times New Roman" w:hAnsi="Times New Roman"/>
          <w:color w:val="000000"/>
          <w:spacing w:val="-9"/>
          <w:sz w:val="24"/>
          <w:szCs w:val="24"/>
        </w:rPr>
        <w:t>нужд» (в ред. от 22.08.2004 г.). стр.16,20</w:t>
      </w:r>
    </w:p>
    <w:p w:rsidR="00AD39E4" w:rsidRPr="00B13FEB" w:rsidRDefault="00AD39E4" w:rsidP="00AD39E4">
      <w:pPr>
        <w:shd w:val="clear" w:color="auto" w:fill="FFFFFF"/>
        <w:tabs>
          <w:tab w:val="left" w:pos="896"/>
        </w:tabs>
        <w:ind w:firstLine="709"/>
        <w:rPr>
          <w:rFonts w:ascii="Times New Roman" w:hAnsi="Times New Roman"/>
          <w:color w:val="000000"/>
          <w:spacing w:val="-22"/>
          <w:sz w:val="24"/>
          <w:szCs w:val="24"/>
        </w:rPr>
      </w:pPr>
      <w:r w:rsidRPr="00B13FEB">
        <w:rPr>
          <w:rFonts w:ascii="Times New Roman" w:hAnsi="Times New Roman"/>
          <w:color w:val="000000"/>
          <w:spacing w:val="-5"/>
          <w:sz w:val="24"/>
          <w:szCs w:val="24"/>
        </w:rPr>
        <w:t xml:space="preserve">10. Федеральный закон от 22 августа </w:t>
      </w:r>
      <w:smartTag w:uri="urn:schemas-microsoft-com:office:smarttags" w:element="metricconverter">
        <w:smartTagPr>
          <w:attr w:name="ProductID" w:val="1995 г"/>
        </w:smartTagPr>
        <w:r w:rsidRPr="00B13FEB">
          <w:rPr>
            <w:rFonts w:ascii="Times New Roman" w:hAnsi="Times New Roman"/>
            <w:color w:val="000000"/>
            <w:spacing w:val="-5"/>
            <w:sz w:val="24"/>
            <w:szCs w:val="24"/>
          </w:rPr>
          <w:t>1995 г</w:t>
        </w:r>
      </w:smartTag>
      <w:r w:rsidRPr="00B13FEB">
        <w:rPr>
          <w:rFonts w:ascii="Times New Roman" w:hAnsi="Times New Roman"/>
          <w:color w:val="000000"/>
          <w:spacing w:val="-5"/>
          <w:sz w:val="24"/>
          <w:szCs w:val="24"/>
        </w:rPr>
        <w:t>. № 151-ФЗ «Об аварийно-</w:t>
      </w:r>
      <w:r w:rsidRPr="00B13FEB">
        <w:rPr>
          <w:rFonts w:ascii="Times New Roman" w:hAnsi="Times New Roman"/>
          <w:color w:val="000000"/>
          <w:spacing w:val="-7"/>
          <w:sz w:val="24"/>
          <w:szCs w:val="24"/>
        </w:rPr>
        <w:t>спасательных службах и статусе спасателей» (в ред. от 22.08.2004 г.). стр. 17.19.</w:t>
      </w:r>
    </w:p>
    <w:p w:rsidR="00AD39E4" w:rsidRPr="00B13FEB" w:rsidRDefault="00AD39E4" w:rsidP="00AD39E4">
      <w:pPr>
        <w:shd w:val="clear" w:color="auto" w:fill="FFFFFF"/>
        <w:tabs>
          <w:tab w:val="left" w:pos="896"/>
        </w:tabs>
        <w:ind w:firstLine="709"/>
        <w:rPr>
          <w:rFonts w:ascii="Times New Roman" w:hAnsi="Times New Roman"/>
          <w:color w:val="000000"/>
          <w:spacing w:val="-22"/>
          <w:sz w:val="24"/>
          <w:szCs w:val="24"/>
        </w:rPr>
      </w:pPr>
      <w:r w:rsidRPr="00B13FEB">
        <w:rPr>
          <w:rFonts w:ascii="Times New Roman" w:hAnsi="Times New Roman"/>
          <w:color w:val="000000"/>
          <w:spacing w:val="-2"/>
          <w:sz w:val="24"/>
          <w:szCs w:val="24"/>
        </w:rPr>
        <w:t xml:space="preserve">11. Федеральный закон от 10.01. </w:t>
      </w:r>
      <w:smartTag w:uri="urn:schemas-microsoft-com:office:smarttags" w:element="metricconverter">
        <w:smartTagPr>
          <w:attr w:name="ProductID" w:val="2003 г"/>
        </w:smartTagPr>
        <w:r w:rsidRPr="00B13FEB">
          <w:rPr>
            <w:rFonts w:ascii="Times New Roman" w:hAnsi="Times New Roman"/>
            <w:color w:val="000000"/>
            <w:spacing w:val="-2"/>
            <w:sz w:val="24"/>
            <w:szCs w:val="24"/>
          </w:rPr>
          <w:t>2003 г</w:t>
        </w:r>
      </w:smartTag>
      <w:r w:rsidRPr="00B13FEB">
        <w:rPr>
          <w:rFonts w:ascii="Times New Roman" w:hAnsi="Times New Roman"/>
          <w:color w:val="000000"/>
          <w:spacing w:val="-2"/>
          <w:sz w:val="24"/>
          <w:szCs w:val="24"/>
        </w:rPr>
        <w:t>. «О железнодорожном транс</w:t>
      </w:r>
      <w:r w:rsidRPr="00B13FEB">
        <w:rPr>
          <w:rFonts w:ascii="Times New Roman" w:hAnsi="Times New Roman"/>
          <w:color w:val="000000"/>
          <w:spacing w:val="-5"/>
          <w:sz w:val="24"/>
          <w:szCs w:val="24"/>
        </w:rPr>
        <w:t xml:space="preserve">порте в Российской Федерации» (в ред. Федерального закона от 7.07.2003 г. </w:t>
      </w:r>
      <w:r w:rsidRPr="00B13FEB">
        <w:rPr>
          <w:rFonts w:ascii="Times New Roman" w:hAnsi="Times New Roman"/>
          <w:color w:val="000000"/>
          <w:spacing w:val="2"/>
          <w:sz w:val="24"/>
          <w:szCs w:val="24"/>
        </w:rPr>
        <w:t>№115-ФЗ). стр.3.</w:t>
      </w:r>
    </w:p>
    <w:p w:rsidR="00AD39E4" w:rsidRPr="00B13FEB" w:rsidRDefault="00AD39E4" w:rsidP="00AD39E4">
      <w:pPr>
        <w:shd w:val="clear" w:color="auto" w:fill="FFFFFF"/>
        <w:tabs>
          <w:tab w:val="left" w:pos="896"/>
        </w:tabs>
        <w:ind w:firstLine="709"/>
        <w:rPr>
          <w:rFonts w:ascii="Times New Roman" w:hAnsi="Times New Roman"/>
          <w:color w:val="000000"/>
          <w:spacing w:val="-22"/>
          <w:sz w:val="24"/>
          <w:szCs w:val="24"/>
        </w:rPr>
      </w:pPr>
      <w:r w:rsidRPr="00B13FEB">
        <w:rPr>
          <w:rFonts w:ascii="Times New Roman" w:hAnsi="Times New Roman"/>
          <w:color w:val="000000"/>
          <w:spacing w:val="-6"/>
          <w:sz w:val="24"/>
          <w:szCs w:val="24"/>
        </w:rPr>
        <w:t>12. Положение о Министерстве Российской Федерации по делам гражданской обороны, чрезвычайным ситуациям и ликвидации последствий сти</w:t>
      </w:r>
      <w:r w:rsidRPr="00B13FEB">
        <w:rPr>
          <w:rFonts w:ascii="Times New Roman" w:hAnsi="Times New Roman"/>
          <w:color w:val="000000"/>
          <w:spacing w:val="-7"/>
          <w:sz w:val="24"/>
          <w:szCs w:val="24"/>
        </w:rPr>
        <w:t>хийных бедствий (утверждено Указом Президента Российской Федерации от 11</w:t>
      </w:r>
      <w:r w:rsidRPr="00B13FEB">
        <w:rPr>
          <w:rFonts w:ascii="Times New Roman" w:hAnsi="Times New Roman"/>
          <w:color w:val="000000"/>
          <w:spacing w:val="-5"/>
          <w:sz w:val="24"/>
          <w:szCs w:val="24"/>
        </w:rPr>
        <w:t xml:space="preserve"> июля </w:t>
      </w:r>
      <w:smartTag w:uri="urn:schemas-microsoft-com:office:smarttags" w:element="metricconverter">
        <w:smartTagPr>
          <w:attr w:name="ProductID" w:val="2004 г"/>
        </w:smartTagPr>
        <w:r w:rsidRPr="00B13FEB">
          <w:rPr>
            <w:rFonts w:ascii="Times New Roman" w:hAnsi="Times New Roman"/>
            <w:color w:val="000000"/>
            <w:spacing w:val="-5"/>
            <w:sz w:val="24"/>
            <w:szCs w:val="24"/>
          </w:rPr>
          <w:t>2004 г</w:t>
        </w:r>
      </w:smartTag>
      <w:r w:rsidRPr="00B13FEB">
        <w:rPr>
          <w:rFonts w:ascii="Times New Roman" w:hAnsi="Times New Roman"/>
          <w:color w:val="000000"/>
          <w:spacing w:val="-5"/>
          <w:sz w:val="24"/>
          <w:szCs w:val="24"/>
        </w:rPr>
        <w:t>. №868) стр. 2,3.</w:t>
      </w:r>
    </w:p>
    <w:p w:rsidR="00AD39E4" w:rsidRPr="00B13FEB" w:rsidRDefault="00AD39E4" w:rsidP="00AD39E4">
      <w:pPr>
        <w:shd w:val="clear" w:color="auto" w:fill="FFFFFF"/>
        <w:ind w:firstLine="709"/>
        <w:rPr>
          <w:rFonts w:ascii="Times New Roman" w:hAnsi="Times New Roman"/>
          <w:color w:val="000000"/>
          <w:spacing w:val="-10"/>
          <w:sz w:val="24"/>
          <w:szCs w:val="24"/>
        </w:rPr>
      </w:pPr>
      <w:r w:rsidRPr="00B13FEB">
        <w:rPr>
          <w:rFonts w:ascii="Times New Roman" w:hAnsi="Times New Roman"/>
          <w:color w:val="000000"/>
          <w:spacing w:val="1"/>
          <w:sz w:val="24"/>
          <w:szCs w:val="24"/>
        </w:rPr>
        <w:t xml:space="preserve">13. Положение о войсках гражданской обороны Российской Федерации (утверждено указом Президента Российской Федерации от 27 мая. </w:t>
      </w:r>
      <w:smartTag w:uri="urn:schemas-microsoft-com:office:smarttags" w:element="metricconverter">
        <w:smartTagPr>
          <w:attr w:name="ProductID" w:val="1996 г"/>
        </w:smartTagPr>
        <w:r w:rsidRPr="00B13FEB">
          <w:rPr>
            <w:rFonts w:ascii="Times New Roman" w:hAnsi="Times New Roman"/>
            <w:color w:val="000000"/>
            <w:spacing w:val="-21"/>
            <w:sz w:val="24"/>
            <w:szCs w:val="24"/>
          </w:rPr>
          <w:t>1996</w:t>
        </w:r>
        <w:r w:rsidRPr="00B13FEB">
          <w:rPr>
            <w:rFonts w:ascii="Times New Roman" w:hAnsi="Times New Roman"/>
            <w:color w:val="000000"/>
            <w:sz w:val="24"/>
            <w:szCs w:val="24"/>
          </w:rPr>
          <w:t xml:space="preserve"> </w:t>
        </w:r>
        <w:r w:rsidRPr="00B13FEB">
          <w:rPr>
            <w:rFonts w:ascii="Times New Roman" w:hAnsi="Times New Roman"/>
            <w:color w:val="000000"/>
            <w:spacing w:val="-10"/>
            <w:sz w:val="24"/>
            <w:szCs w:val="24"/>
          </w:rPr>
          <w:t>г</w:t>
        </w:r>
      </w:smartTag>
      <w:r w:rsidRPr="00B13FEB">
        <w:rPr>
          <w:rFonts w:ascii="Times New Roman" w:hAnsi="Times New Roman"/>
          <w:color w:val="000000"/>
          <w:spacing w:val="-10"/>
          <w:sz w:val="24"/>
          <w:szCs w:val="24"/>
        </w:rPr>
        <w:t>. № 784). стр. 1.</w:t>
      </w:r>
    </w:p>
    <w:p w:rsidR="00AD39E4" w:rsidRPr="00B13FEB" w:rsidRDefault="00AD39E4" w:rsidP="00AD39E4">
      <w:pPr>
        <w:shd w:val="clear" w:color="auto" w:fill="FFFFFF"/>
        <w:tabs>
          <w:tab w:val="left" w:pos="900"/>
        </w:tabs>
        <w:ind w:firstLine="709"/>
        <w:rPr>
          <w:rFonts w:ascii="Times New Roman" w:hAnsi="Times New Roman"/>
          <w:color w:val="000000"/>
          <w:spacing w:val="-21"/>
          <w:sz w:val="24"/>
          <w:szCs w:val="24"/>
        </w:rPr>
      </w:pPr>
      <w:r w:rsidRPr="00B13FEB">
        <w:rPr>
          <w:rFonts w:ascii="Times New Roman" w:hAnsi="Times New Roman"/>
          <w:color w:val="000000"/>
          <w:spacing w:val="-3"/>
          <w:sz w:val="24"/>
          <w:szCs w:val="24"/>
        </w:rPr>
        <w:t xml:space="preserve">14. Положение о единой государственной системе предупреждения и </w:t>
      </w:r>
      <w:r w:rsidRPr="00B13FEB">
        <w:rPr>
          <w:rFonts w:ascii="Times New Roman" w:hAnsi="Times New Roman"/>
          <w:color w:val="000000"/>
          <w:spacing w:val="-2"/>
          <w:sz w:val="24"/>
          <w:szCs w:val="24"/>
        </w:rPr>
        <w:t xml:space="preserve">ликвидации чрезвычайных ситуаций (утв. постановлением Правительства РФ от 30 декабря </w:t>
      </w:r>
      <w:smartTag w:uri="urn:schemas-microsoft-com:office:smarttags" w:element="metricconverter">
        <w:smartTagPr>
          <w:attr w:name="ProductID" w:val="2003 г"/>
        </w:smartTagPr>
        <w:r w:rsidRPr="00B13FEB">
          <w:rPr>
            <w:rFonts w:ascii="Times New Roman" w:hAnsi="Times New Roman"/>
            <w:color w:val="000000"/>
            <w:spacing w:val="-2"/>
            <w:sz w:val="24"/>
            <w:szCs w:val="24"/>
          </w:rPr>
          <w:t>2003 г</w:t>
        </w:r>
      </w:smartTag>
      <w:r w:rsidRPr="00B13FEB">
        <w:rPr>
          <w:rFonts w:ascii="Times New Roman" w:hAnsi="Times New Roman"/>
          <w:color w:val="000000"/>
          <w:spacing w:val="-2"/>
          <w:sz w:val="24"/>
          <w:szCs w:val="24"/>
        </w:rPr>
        <w:t xml:space="preserve">. № 794, в ред. с </w:t>
      </w:r>
      <w:proofErr w:type="spellStart"/>
      <w:r w:rsidRPr="00B13FEB">
        <w:rPr>
          <w:rFonts w:ascii="Times New Roman" w:hAnsi="Times New Roman"/>
          <w:color w:val="000000"/>
          <w:spacing w:val="-2"/>
          <w:sz w:val="24"/>
          <w:szCs w:val="24"/>
        </w:rPr>
        <w:t>изм</w:t>
      </w:r>
      <w:proofErr w:type="spellEnd"/>
      <w:r w:rsidRPr="00B13FEB">
        <w:rPr>
          <w:rFonts w:ascii="Times New Roman" w:hAnsi="Times New Roman"/>
          <w:color w:val="000000"/>
          <w:spacing w:val="-2"/>
          <w:sz w:val="24"/>
          <w:szCs w:val="24"/>
        </w:rPr>
        <w:t xml:space="preserve">. внесенными постановлением </w:t>
      </w:r>
      <w:r w:rsidRPr="00B13FEB">
        <w:rPr>
          <w:rFonts w:ascii="Times New Roman" w:hAnsi="Times New Roman"/>
          <w:color w:val="000000"/>
          <w:spacing w:val="-5"/>
          <w:sz w:val="24"/>
          <w:szCs w:val="24"/>
        </w:rPr>
        <w:t xml:space="preserve">Правительства Российской Федерации от 27 мая </w:t>
      </w:r>
      <w:smartTag w:uri="urn:schemas-microsoft-com:office:smarttags" w:element="metricconverter">
        <w:smartTagPr>
          <w:attr w:name="ProductID" w:val="2005 г"/>
        </w:smartTagPr>
        <w:r w:rsidRPr="00B13FEB">
          <w:rPr>
            <w:rFonts w:ascii="Times New Roman" w:hAnsi="Times New Roman"/>
            <w:color w:val="000000"/>
            <w:spacing w:val="-5"/>
            <w:sz w:val="24"/>
            <w:szCs w:val="24"/>
          </w:rPr>
          <w:t>2005 г</w:t>
        </w:r>
      </w:smartTag>
      <w:r w:rsidRPr="00B13FEB">
        <w:rPr>
          <w:rFonts w:ascii="Times New Roman" w:hAnsi="Times New Roman"/>
          <w:color w:val="000000"/>
          <w:spacing w:val="-5"/>
          <w:sz w:val="24"/>
          <w:szCs w:val="24"/>
        </w:rPr>
        <w:t>. № 335). стр. 4.</w:t>
      </w:r>
    </w:p>
    <w:p w:rsidR="00AD39E4" w:rsidRPr="00B13FEB" w:rsidRDefault="00AD39E4" w:rsidP="00AD39E4">
      <w:pPr>
        <w:shd w:val="clear" w:color="auto" w:fill="FFFFFF"/>
        <w:tabs>
          <w:tab w:val="left" w:pos="900"/>
        </w:tabs>
        <w:ind w:firstLine="709"/>
        <w:rPr>
          <w:rFonts w:ascii="Times New Roman" w:hAnsi="Times New Roman"/>
          <w:color w:val="000000"/>
          <w:spacing w:val="-23"/>
          <w:sz w:val="24"/>
          <w:szCs w:val="24"/>
        </w:rPr>
      </w:pPr>
      <w:r w:rsidRPr="00B13FEB">
        <w:rPr>
          <w:rFonts w:ascii="Times New Roman" w:hAnsi="Times New Roman"/>
          <w:color w:val="000000"/>
          <w:spacing w:val="-3"/>
          <w:sz w:val="24"/>
          <w:szCs w:val="24"/>
        </w:rPr>
        <w:t xml:space="preserve">15. Постановление Правительства Российской Федерации от 22 июня </w:t>
      </w:r>
      <w:r w:rsidRPr="00B13FEB">
        <w:rPr>
          <w:rFonts w:ascii="Times New Roman" w:hAnsi="Times New Roman"/>
          <w:color w:val="000000"/>
          <w:spacing w:val="-6"/>
          <w:sz w:val="24"/>
          <w:szCs w:val="24"/>
        </w:rPr>
        <w:t xml:space="preserve">2004г. № 303 «О порядке эвакуации населения, материальных и культурных </w:t>
      </w:r>
      <w:r w:rsidRPr="00B13FEB">
        <w:rPr>
          <w:rFonts w:ascii="Times New Roman" w:hAnsi="Times New Roman"/>
          <w:color w:val="000000"/>
          <w:spacing w:val="-4"/>
          <w:sz w:val="24"/>
          <w:szCs w:val="24"/>
        </w:rPr>
        <w:t>ценностей в безопасные районы». стр.2,3.</w:t>
      </w:r>
    </w:p>
    <w:p w:rsidR="00AD39E4" w:rsidRPr="00B13FEB" w:rsidRDefault="00AD39E4" w:rsidP="00AD39E4">
      <w:pPr>
        <w:shd w:val="clear" w:color="auto" w:fill="FFFFFF"/>
        <w:tabs>
          <w:tab w:val="left" w:pos="900"/>
        </w:tabs>
        <w:ind w:firstLine="709"/>
        <w:rPr>
          <w:rFonts w:ascii="Times New Roman" w:hAnsi="Times New Roman"/>
          <w:color w:val="000000"/>
          <w:spacing w:val="-23"/>
          <w:sz w:val="24"/>
          <w:szCs w:val="24"/>
        </w:rPr>
      </w:pPr>
      <w:r w:rsidRPr="00B13FEB">
        <w:rPr>
          <w:rFonts w:ascii="Times New Roman" w:hAnsi="Times New Roman"/>
          <w:color w:val="000000"/>
          <w:spacing w:val="-2"/>
          <w:sz w:val="24"/>
          <w:szCs w:val="24"/>
        </w:rPr>
        <w:t>16. Положение о подготовке населения в области защиты от чрезвы</w:t>
      </w:r>
      <w:r w:rsidRPr="00B13FEB">
        <w:rPr>
          <w:rFonts w:ascii="Times New Roman" w:hAnsi="Times New Roman"/>
          <w:color w:val="000000"/>
          <w:spacing w:val="-1"/>
          <w:sz w:val="24"/>
          <w:szCs w:val="24"/>
        </w:rPr>
        <w:t xml:space="preserve">чайных ситуаций (утв. постановлением Правительства РФ от 4.09.2003 г. </w:t>
      </w:r>
      <w:r w:rsidRPr="00B13FEB">
        <w:rPr>
          <w:rFonts w:ascii="Times New Roman" w:hAnsi="Times New Roman"/>
          <w:color w:val="000000"/>
          <w:spacing w:val="-8"/>
          <w:sz w:val="24"/>
          <w:szCs w:val="24"/>
        </w:rPr>
        <w:t>№ 547). стр.6.</w:t>
      </w:r>
    </w:p>
    <w:p w:rsidR="00AD39E4" w:rsidRPr="00B13FEB" w:rsidRDefault="00AD39E4" w:rsidP="00AD39E4">
      <w:pPr>
        <w:shd w:val="clear" w:color="auto" w:fill="FFFFFF"/>
        <w:tabs>
          <w:tab w:val="left" w:pos="900"/>
        </w:tabs>
        <w:ind w:firstLine="709"/>
        <w:rPr>
          <w:rFonts w:ascii="Times New Roman" w:hAnsi="Times New Roman"/>
          <w:sz w:val="24"/>
          <w:szCs w:val="24"/>
        </w:rPr>
      </w:pPr>
      <w:r w:rsidRPr="00B13FEB">
        <w:rPr>
          <w:rFonts w:ascii="Times New Roman" w:hAnsi="Times New Roman"/>
          <w:color w:val="000000"/>
          <w:spacing w:val="-4"/>
          <w:sz w:val="24"/>
          <w:szCs w:val="24"/>
        </w:rPr>
        <w:t xml:space="preserve">17. Постановление Правительства Российской Федерации от 24 марта </w:t>
      </w:r>
      <w:smartTag w:uri="urn:schemas-microsoft-com:office:smarttags" w:element="metricconverter">
        <w:smartTagPr>
          <w:attr w:name="ProductID" w:val="1997 г"/>
        </w:smartTagPr>
        <w:r w:rsidRPr="00B13FEB">
          <w:rPr>
            <w:rFonts w:ascii="Times New Roman" w:hAnsi="Times New Roman"/>
            <w:color w:val="000000"/>
            <w:spacing w:val="-20"/>
            <w:sz w:val="24"/>
            <w:szCs w:val="24"/>
          </w:rPr>
          <w:t>1997</w:t>
        </w:r>
        <w:r w:rsidRPr="00B13FEB">
          <w:rPr>
            <w:rFonts w:ascii="Times New Roman" w:hAnsi="Times New Roman"/>
            <w:color w:val="000000"/>
            <w:sz w:val="24"/>
            <w:szCs w:val="24"/>
          </w:rPr>
          <w:t xml:space="preserve"> </w:t>
        </w:r>
        <w:r w:rsidRPr="00B13FEB">
          <w:rPr>
            <w:rFonts w:ascii="Times New Roman" w:hAnsi="Times New Roman"/>
            <w:color w:val="000000"/>
            <w:spacing w:val="-6"/>
            <w:sz w:val="24"/>
            <w:szCs w:val="24"/>
          </w:rPr>
          <w:t>г</w:t>
        </w:r>
      </w:smartTag>
      <w:r w:rsidRPr="00B13FEB">
        <w:rPr>
          <w:rFonts w:ascii="Times New Roman" w:hAnsi="Times New Roman"/>
          <w:color w:val="000000"/>
          <w:spacing w:val="-6"/>
          <w:sz w:val="24"/>
          <w:szCs w:val="24"/>
        </w:rPr>
        <w:t>. № 334 «О порядке сбора и обмена в Российской Федерации информа</w:t>
      </w:r>
      <w:r w:rsidRPr="00B13FEB">
        <w:rPr>
          <w:rFonts w:ascii="Times New Roman" w:hAnsi="Times New Roman"/>
          <w:color w:val="000000"/>
          <w:spacing w:val="-4"/>
          <w:sz w:val="24"/>
          <w:szCs w:val="24"/>
        </w:rPr>
        <w:t xml:space="preserve">цией в области защиты населения и территорий от чрезвычайных ситуаций </w:t>
      </w:r>
      <w:r w:rsidRPr="00B13FEB">
        <w:rPr>
          <w:rFonts w:ascii="Times New Roman" w:hAnsi="Times New Roman"/>
          <w:color w:val="000000"/>
          <w:spacing w:val="-5"/>
          <w:sz w:val="24"/>
          <w:szCs w:val="24"/>
        </w:rPr>
        <w:t>природного и техногенного характера».стр.2.</w:t>
      </w:r>
    </w:p>
    <w:p w:rsidR="00AD39E4" w:rsidRPr="00B13FEB" w:rsidRDefault="00AD39E4" w:rsidP="00AD39E4">
      <w:pPr>
        <w:shd w:val="clear" w:color="auto" w:fill="FFFFFF"/>
        <w:tabs>
          <w:tab w:val="left" w:pos="900"/>
        </w:tabs>
        <w:ind w:firstLine="709"/>
        <w:rPr>
          <w:rFonts w:ascii="Times New Roman" w:hAnsi="Times New Roman"/>
          <w:color w:val="000000"/>
          <w:spacing w:val="-23"/>
          <w:sz w:val="24"/>
          <w:szCs w:val="24"/>
        </w:rPr>
      </w:pPr>
      <w:r w:rsidRPr="00B13FEB">
        <w:rPr>
          <w:rFonts w:ascii="Times New Roman" w:hAnsi="Times New Roman"/>
          <w:color w:val="000000"/>
          <w:spacing w:val="-2"/>
          <w:sz w:val="24"/>
          <w:szCs w:val="24"/>
        </w:rPr>
        <w:t xml:space="preserve">18. О создании локальных систем оповещения в районах размещения потенциально опасных объектов (утв. постановлением Совета Министров </w:t>
      </w:r>
      <w:r w:rsidRPr="00B13FEB">
        <w:rPr>
          <w:rFonts w:ascii="Times New Roman" w:hAnsi="Times New Roman"/>
          <w:color w:val="000000"/>
          <w:spacing w:val="-5"/>
          <w:sz w:val="24"/>
          <w:szCs w:val="24"/>
        </w:rPr>
        <w:t>- Правительства РФ от 1.03.1993 г. № 178). стр.1,2.</w:t>
      </w:r>
    </w:p>
    <w:p w:rsidR="00AD39E4" w:rsidRPr="00B13FEB" w:rsidRDefault="00AD39E4" w:rsidP="00AD39E4">
      <w:pPr>
        <w:shd w:val="clear" w:color="auto" w:fill="FFFFFF"/>
        <w:tabs>
          <w:tab w:val="left" w:pos="900"/>
        </w:tabs>
        <w:ind w:firstLine="709"/>
        <w:rPr>
          <w:rFonts w:ascii="Times New Roman" w:hAnsi="Times New Roman"/>
          <w:color w:val="000000"/>
          <w:spacing w:val="-21"/>
          <w:sz w:val="24"/>
          <w:szCs w:val="24"/>
        </w:rPr>
      </w:pPr>
      <w:r w:rsidRPr="00B13FEB">
        <w:rPr>
          <w:rFonts w:ascii="Times New Roman" w:hAnsi="Times New Roman"/>
          <w:color w:val="000000"/>
          <w:spacing w:val="-2"/>
          <w:sz w:val="24"/>
          <w:szCs w:val="24"/>
        </w:rPr>
        <w:t>19. Постановление Правительства Российской Федерации от 13 сен</w:t>
      </w:r>
      <w:r w:rsidRPr="00B13FEB">
        <w:rPr>
          <w:rFonts w:ascii="Times New Roman" w:hAnsi="Times New Roman"/>
          <w:color w:val="000000"/>
          <w:spacing w:val="-7"/>
          <w:sz w:val="24"/>
          <w:szCs w:val="24"/>
        </w:rPr>
        <w:t xml:space="preserve">тября </w:t>
      </w:r>
      <w:smartTag w:uri="urn:schemas-microsoft-com:office:smarttags" w:element="metricconverter">
        <w:smartTagPr>
          <w:attr w:name="ProductID" w:val="1996 г"/>
        </w:smartTagPr>
        <w:r w:rsidRPr="00B13FEB">
          <w:rPr>
            <w:rFonts w:ascii="Times New Roman" w:hAnsi="Times New Roman"/>
            <w:color w:val="000000"/>
            <w:spacing w:val="-7"/>
            <w:sz w:val="24"/>
            <w:szCs w:val="24"/>
          </w:rPr>
          <w:t>1996 г</w:t>
        </w:r>
      </w:smartTag>
      <w:r w:rsidRPr="00B13FEB">
        <w:rPr>
          <w:rFonts w:ascii="Times New Roman" w:hAnsi="Times New Roman"/>
          <w:color w:val="000000"/>
          <w:spacing w:val="-7"/>
          <w:sz w:val="24"/>
          <w:szCs w:val="24"/>
        </w:rPr>
        <w:t xml:space="preserve">. № 1094 «О классификации чрезвычайных ситуаций природного </w:t>
      </w:r>
      <w:r w:rsidRPr="00B13FEB">
        <w:rPr>
          <w:rFonts w:ascii="Times New Roman" w:hAnsi="Times New Roman"/>
          <w:color w:val="000000"/>
          <w:spacing w:val="-6"/>
          <w:sz w:val="24"/>
          <w:szCs w:val="24"/>
        </w:rPr>
        <w:t>и техногенного характера». стр.2.</w:t>
      </w:r>
    </w:p>
    <w:p w:rsidR="00AD39E4" w:rsidRPr="00B13FEB" w:rsidRDefault="00AD39E4" w:rsidP="00AD39E4">
      <w:pPr>
        <w:shd w:val="clear" w:color="auto" w:fill="FFFFFF"/>
        <w:tabs>
          <w:tab w:val="left" w:pos="900"/>
        </w:tabs>
        <w:ind w:firstLine="709"/>
        <w:rPr>
          <w:rFonts w:ascii="Times New Roman" w:hAnsi="Times New Roman"/>
          <w:color w:val="000000"/>
          <w:spacing w:val="-16"/>
          <w:sz w:val="24"/>
          <w:szCs w:val="24"/>
        </w:rPr>
      </w:pPr>
      <w:r w:rsidRPr="00B13FEB">
        <w:rPr>
          <w:rFonts w:ascii="Times New Roman" w:hAnsi="Times New Roman"/>
          <w:color w:val="000000"/>
          <w:sz w:val="24"/>
          <w:szCs w:val="24"/>
        </w:rPr>
        <w:t>20. Постановление Правительства Российской Федерации от 10 но</w:t>
      </w:r>
      <w:r w:rsidRPr="00B13FEB">
        <w:rPr>
          <w:rFonts w:ascii="Times New Roman" w:hAnsi="Times New Roman"/>
          <w:color w:val="000000"/>
          <w:spacing w:val="-2"/>
          <w:sz w:val="24"/>
          <w:szCs w:val="24"/>
        </w:rPr>
        <w:t xml:space="preserve">ября </w:t>
      </w:r>
      <w:smartTag w:uri="urn:schemas-microsoft-com:office:smarttags" w:element="metricconverter">
        <w:smartTagPr>
          <w:attr w:name="ProductID" w:val="1996 г"/>
        </w:smartTagPr>
        <w:r w:rsidRPr="00B13FEB">
          <w:rPr>
            <w:rFonts w:ascii="Times New Roman" w:hAnsi="Times New Roman"/>
            <w:color w:val="000000"/>
            <w:spacing w:val="-2"/>
            <w:sz w:val="24"/>
            <w:szCs w:val="24"/>
          </w:rPr>
          <w:t>1996 г</w:t>
        </w:r>
      </w:smartTag>
      <w:r w:rsidRPr="00B13FEB">
        <w:rPr>
          <w:rFonts w:ascii="Times New Roman" w:hAnsi="Times New Roman"/>
          <w:color w:val="000000"/>
          <w:spacing w:val="-2"/>
          <w:sz w:val="24"/>
          <w:szCs w:val="24"/>
        </w:rPr>
        <w:t>. № 1340 «О Порядке создания и использования резервов мате</w:t>
      </w:r>
      <w:r w:rsidRPr="00B13FEB">
        <w:rPr>
          <w:rFonts w:ascii="Times New Roman" w:hAnsi="Times New Roman"/>
          <w:color w:val="000000"/>
          <w:spacing w:val="-3"/>
          <w:sz w:val="24"/>
          <w:szCs w:val="24"/>
        </w:rPr>
        <w:t xml:space="preserve">риальных ресурсов для ликвидации чрезвычайных ситуаций природного и </w:t>
      </w:r>
      <w:r w:rsidRPr="00B13FEB">
        <w:rPr>
          <w:rFonts w:ascii="Times New Roman" w:hAnsi="Times New Roman"/>
          <w:color w:val="000000"/>
          <w:spacing w:val="-6"/>
          <w:sz w:val="24"/>
          <w:szCs w:val="24"/>
        </w:rPr>
        <w:t>техногенного характера». стр.2,3.</w:t>
      </w:r>
    </w:p>
    <w:p w:rsidR="00AD39E4" w:rsidRPr="00B13FEB" w:rsidRDefault="00AD39E4" w:rsidP="00AD39E4">
      <w:pPr>
        <w:shd w:val="clear" w:color="auto" w:fill="FFFFFF"/>
        <w:tabs>
          <w:tab w:val="left" w:pos="900"/>
        </w:tabs>
        <w:ind w:firstLine="709"/>
        <w:rPr>
          <w:rFonts w:ascii="Times New Roman" w:hAnsi="Times New Roman"/>
          <w:sz w:val="24"/>
          <w:szCs w:val="24"/>
        </w:rPr>
      </w:pPr>
      <w:r w:rsidRPr="00B13FEB">
        <w:rPr>
          <w:rFonts w:ascii="Times New Roman" w:hAnsi="Times New Roman"/>
          <w:color w:val="000000"/>
          <w:spacing w:val="1"/>
          <w:sz w:val="24"/>
          <w:szCs w:val="24"/>
        </w:rPr>
        <w:t xml:space="preserve">21. Постановление Правительства Российской Федерации от 3 мая </w:t>
      </w:r>
      <w:smartTag w:uri="urn:schemas-microsoft-com:office:smarttags" w:element="metricconverter">
        <w:smartTagPr>
          <w:attr w:name="ProductID" w:val="1994 г"/>
        </w:smartTagPr>
        <w:r w:rsidRPr="00B13FEB">
          <w:rPr>
            <w:rFonts w:ascii="Times New Roman" w:hAnsi="Times New Roman"/>
            <w:color w:val="000000"/>
            <w:spacing w:val="-18"/>
            <w:sz w:val="24"/>
            <w:szCs w:val="24"/>
          </w:rPr>
          <w:t>1994</w:t>
        </w:r>
        <w:r w:rsidRPr="00B13FEB">
          <w:rPr>
            <w:rFonts w:ascii="Times New Roman" w:hAnsi="Times New Roman"/>
            <w:color w:val="000000"/>
            <w:sz w:val="24"/>
            <w:szCs w:val="24"/>
          </w:rPr>
          <w:t xml:space="preserve"> </w:t>
        </w:r>
        <w:r w:rsidRPr="00B13FEB">
          <w:rPr>
            <w:rFonts w:ascii="Times New Roman" w:hAnsi="Times New Roman"/>
            <w:color w:val="000000"/>
            <w:spacing w:val="-7"/>
            <w:sz w:val="24"/>
            <w:szCs w:val="24"/>
          </w:rPr>
          <w:t>г</w:t>
        </w:r>
      </w:smartTag>
      <w:r w:rsidRPr="00B13FEB">
        <w:rPr>
          <w:rFonts w:ascii="Times New Roman" w:hAnsi="Times New Roman"/>
          <w:color w:val="000000"/>
          <w:spacing w:val="-7"/>
          <w:sz w:val="24"/>
          <w:szCs w:val="24"/>
        </w:rPr>
        <w:t xml:space="preserve">. № 420 «О защите жизни и здоровья населения Российской Федерации </w:t>
      </w:r>
      <w:r w:rsidRPr="00B13FEB">
        <w:rPr>
          <w:rFonts w:ascii="Times New Roman" w:hAnsi="Times New Roman"/>
          <w:color w:val="000000"/>
          <w:spacing w:val="-5"/>
          <w:sz w:val="24"/>
          <w:szCs w:val="24"/>
        </w:rPr>
        <w:t>при возникновении и ликвидации последствий чрезвычайных ситуаций, вы</w:t>
      </w:r>
      <w:r w:rsidRPr="00B13FEB">
        <w:rPr>
          <w:rFonts w:ascii="Times New Roman" w:hAnsi="Times New Roman"/>
          <w:color w:val="000000"/>
          <w:spacing w:val="-4"/>
          <w:sz w:val="24"/>
          <w:szCs w:val="24"/>
        </w:rPr>
        <w:t>званных стихийными бедствиями, авариями и катастрофами».стр.3.</w:t>
      </w:r>
    </w:p>
    <w:p w:rsidR="00AD39E4" w:rsidRPr="00B13FEB" w:rsidRDefault="00AD39E4" w:rsidP="00AD39E4">
      <w:pPr>
        <w:shd w:val="clear" w:color="auto" w:fill="FFFFFF"/>
        <w:tabs>
          <w:tab w:val="left" w:pos="900"/>
        </w:tabs>
        <w:ind w:firstLine="709"/>
        <w:rPr>
          <w:rFonts w:ascii="Times New Roman" w:hAnsi="Times New Roman"/>
          <w:color w:val="000000"/>
          <w:spacing w:val="-16"/>
          <w:sz w:val="24"/>
          <w:szCs w:val="24"/>
        </w:rPr>
      </w:pPr>
      <w:r w:rsidRPr="00B13FEB">
        <w:rPr>
          <w:rFonts w:ascii="Times New Roman" w:hAnsi="Times New Roman"/>
          <w:color w:val="000000"/>
          <w:spacing w:val="-5"/>
          <w:sz w:val="24"/>
          <w:szCs w:val="24"/>
        </w:rPr>
        <w:t>22. Постановление Правительства Российской Федерации от 26 октяб</w:t>
      </w:r>
      <w:r w:rsidRPr="00B13FEB">
        <w:rPr>
          <w:rFonts w:ascii="Times New Roman" w:hAnsi="Times New Roman"/>
          <w:color w:val="000000"/>
          <w:spacing w:val="-6"/>
          <w:sz w:val="24"/>
          <w:szCs w:val="24"/>
        </w:rPr>
        <w:t xml:space="preserve">ря </w:t>
      </w:r>
      <w:smartTag w:uri="urn:schemas-microsoft-com:office:smarttags" w:element="metricconverter">
        <w:smartTagPr>
          <w:attr w:name="ProductID" w:val="2000 г"/>
        </w:smartTagPr>
        <w:r w:rsidRPr="00B13FEB">
          <w:rPr>
            <w:rFonts w:ascii="Times New Roman" w:hAnsi="Times New Roman"/>
            <w:color w:val="000000"/>
            <w:spacing w:val="-6"/>
            <w:sz w:val="24"/>
            <w:szCs w:val="24"/>
          </w:rPr>
          <w:t>2000 г</w:t>
        </w:r>
      </w:smartTag>
      <w:r w:rsidRPr="00B13FEB">
        <w:rPr>
          <w:rFonts w:ascii="Times New Roman" w:hAnsi="Times New Roman"/>
          <w:color w:val="000000"/>
          <w:spacing w:val="-6"/>
          <w:sz w:val="24"/>
          <w:szCs w:val="24"/>
        </w:rPr>
        <w:t>. № 810 «О порядке выделения средств из резервного фонда Прави</w:t>
      </w:r>
      <w:r w:rsidRPr="00B13FEB">
        <w:rPr>
          <w:rFonts w:ascii="Times New Roman" w:hAnsi="Times New Roman"/>
          <w:color w:val="000000"/>
          <w:spacing w:val="-5"/>
          <w:sz w:val="24"/>
          <w:szCs w:val="24"/>
        </w:rPr>
        <w:t>тельства Российской Федерации по предупреждению и ликвидации чрезвы</w:t>
      </w:r>
      <w:r w:rsidRPr="00B13FEB">
        <w:rPr>
          <w:rFonts w:ascii="Times New Roman" w:hAnsi="Times New Roman"/>
          <w:color w:val="000000"/>
          <w:spacing w:val="-6"/>
          <w:sz w:val="24"/>
          <w:szCs w:val="24"/>
        </w:rPr>
        <w:t xml:space="preserve">чайных ситуаций и последствий стихийных бедствий» (в ред. постановления </w:t>
      </w:r>
      <w:r w:rsidRPr="00B13FEB">
        <w:rPr>
          <w:rFonts w:ascii="Times New Roman" w:hAnsi="Times New Roman"/>
          <w:color w:val="000000"/>
          <w:spacing w:val="-7"/>
          <w:sz w:val="24"/>
          <w:szCs w:val="24"/>
        </w:rPr>
        <w:t>Правительства РФ от 20.11.2002 г. № 836). стр. 2.</w:t>
      </w:r>
    </w:p>
    <w:p w:rsidR="00AD39E4" w:rsidRPr="00B13FEB" w:rsidRDefault="00AD39E4" w:rsidP="00AD39E4">
      <w:pPr>
        <w:shd w:val="clear" w:color="auto" w:fill="FFFFFF"/>
        <w:tabs>
          <w:tab w:val="left" w:pos="900"/>
        </w:tabs>
        <w:ind w:firstLine="709"/>
        <w:rPr>
          <w:rFonts w:ascii="Times New Roman" w:hAnsi="Times New Roman"/>
          <w:sz w:val="24"/>
          <w:szCs w:val="24"/>
        </w:rPr>
      </w:pPr>
      <w:r w:rsidRPr="00B13FEB">
        <w:rPr>
          <w:rFonts w:ascii="Times New Roman" w:hAnsi="Times New Roman"/>
          <w:color w:val="000000"/>
          <w:spacing w:val="-5"/>
          <w:sz w:val="24"/>
          <w:szCs w:val="24"/>
        </w:rPr>
        <w:t xml:space="preserve">23. Постановление Правительства Российской Федерации от 9 октября </w:t>
      </w:r>
      <w:r w:rsidRPr="00B13FEB">
        <w:rPr>
          <w:rFonts w:ascii="Times New Roman" w:hAnsi="Times New Roman"/>
          <w:color w:val="000000"/>
          <w:spacing w:val="-21"/>
          <w:sz w:val="24"/>
          <w:szCs w:val="24"/>
        </w:rPr>
        <w:t>1995</w:t>
      </w:r>
      <w:r w:rsidRPr="00B13FEB">
        <w:rPr>
          <w:rFonts w:ascii="Times New Roman" w:hAnsi="Times New Roman"/>
          <w:color w:val="000000"/>
          <w:spacing w:val="-6"/>
          <w:sz w:val="24"/>
          <w:szCs w:val="24"/>
        </w:rPr>
        <w:t xml:space="preserve">г. № 980 «О компенсации произведенных за счет средств федерального </w:t>
      </w:r>
      <w:r w:rsidRPr="00B13FEB">
        <w:rPr>
          <w:rFonts w:ascii="Times New Roman" w:hAnsi="Times New Roman"/>
          <w:color w:val="000000"/>
          <w:spacing w:val="-5"/>
          <w:sz w:val="24"/>
          <w:szCs w:val="24"/>
        </w:rPr>
        <w:t xml:space="preserve">бюджета расходов, связанных с эвакуацией граждан Российской Федерации </w:t>
      </w:r>
      <w:r w:rsidRPr="00B13FEB">
        <w:rPr>
          <w:rFonts w:ascii="Times New Roman" w:hAnsi="Times New Roman"/>
          <w:color w:val="000000"/>
          <w:spacing w:val="-1"/>
          <w:sz w:val="24"/>
          <w:szCs w:val="24"/>
        </w:rPr>
        <w:t>из иностранных государств в случае возникновения чрезвычайных ситуа</w:t>
      </w:r>
      <w:r w:rsidRPr="00B13FEB">
        <w:rPr>
          <w:rFonts w:ascii="Times New Roman" w:hAnsi="Times New Roman"/>
          <w:color w:val="000000"/>
          <w:spacing w:val="-8"/>
          <w:sz w:val="24"/>
          <w:szCs w:val="24"/>
        </w:rPr>
        <w:t>ций». стр.3.</w:t>
      </w:r>
    </w:p>
    <w:p w:rsidR="00AD39E4" w:rsidRPr="00B13FEB" w:rsidRDefault="00AD39E4" w:rsidP="00AD39E4">
      <w:pPr>
        <w:shd w:val="clear" w:color="auto" w:fill="FFFFFF"/>
        <w:tabs>
          <w:tab w:val="left" w:pos="900"/>
        </w:tabs>
        <w:ind w:firstLine="709"/>
        <w:rPr>
          <w:rFonts w:ascii="Times New Roman" w:hAnsi="Times New Roman"/>
          <w:color w:val="000000"/>
          <w:spacing w:val="1"/>
          <w:sz w:val="24"/>
          <w:szCs w:val="24"/>
        </w:rPr>
      </w:pPr>
      <w:r w:rsidRPr="00B13FEB">
        <w:rPr>
          <w:rFonts w:ascii="Times New Roman" w:hAnsi="Times New Roman"/>
          <w:color w:val="000000"/>
          <w:spacing w:val="-17"/>
          <w:sz w:val="24"/>
          <w:szCs w:val="24"/>
        </w:rPr>
        <w:t>24.</w:t>
      </w:r>
      <w:r w:rsidRPr="00B13FEB">
        <w:rPr>
          <w:rFonts w:ascii="Times New Roman" w:hAnsi="Times New Roman"/>
          <w:color w:val="000000"/>
          <w:sz w:val="24"/>
          <w:szCs w:val="24"/>
        </w:rPr>
        <w:t xml:space="preserve"> </w:t>
      </w:r>
      <w:r w:rsidRPr="00B13FEB">
        <w:rPr>
          <w:rFonts w:ascii="Times New Roman" w:hAnsi="Times New Roman"/>
          <w:color w:val="000000"/>
          <w:spacing w:val="-3"/>
          <w:sz w:val="24"/>
          <w:szCs w:val="24"/>
        </w:rPr>
        <w:t>Постановление Правительства Российской Федерации от 30 дека</w:t>
      </w:r>
      <w:r w:rsidRPr="00B13FEB">
        <w:rPr>
          <w:rFonts w:ascii="Times New Roman" w:hAnsi="Times New Roman"/>
          <w:color w:val="000000"/>
          <w:spacing w:val="-5"/>
          <w:sz w:val="24"/>
          <w:szCs w:val="24"/>
        </w:rPr>
        <w:t xml:space="preserve">бря </w:t>
      </w:r>
      <w:smartTag w:uri="urn:schemas-microsoft-com:office:smarttags" w:element="metricconverter">
        <w:smartTagPr>
          <w:attr w:name="ProductID" w:val="1994 г"/>
        </w:smartTagPr>
        <w:r w:rsidRPr="00B13FEB">
          <w:rPr>
            <w:rFonts w:ascii="Times New Roman" w:hAnsi="Times New Roman"/>
            <w:color w:val="000000"/>
            <w:spacing w:val="-5"/>
            <w:sz w:val="24"/>
            <w:szCs w:val="24"/>
          </w:rPr>
          <w:t>1994 г</w:t>
        </w:r>
      </w:smartTag>
      <w:r w:rsidRPr="00B13FEB">
        <w:rPr>
          <w:rFonts w:ascii="Times New Roman" w:hAnsi="Times New Roman"/>
          <w:color w:val="000000"/>
          <w:spacing w:val="-5"/>
          <w:sz w:val="24"/>
          <w:szCs w:val="24"/>
        </w:rPr>
        <w:t xml:space="preserve">. № 145 «О комплексе мер по обеспечению эвакуации российских </w:t>
      </w:r>
      <w:r w:rsidRPr="00B13FEB">
        <w:rPr>
          <w:rFonts w:ascii="Times New Roman" w:hAnsi="Times New Roman"/>
          <w:color w:val="000000"/>
          <w:spacing w:val="-3"/>
          <w:sz w:val="24"/>
          <w:szCs w:val="24"/>
        </w:rPr>
        <w:t xml:space="preserve">граждан из зарубежных государств в случае возникновения чрезвычайных </w:t>
      </w:r>
      <w:r w:rsidRPr="00B13FEB">
        <w:rPr>
          <w:rFonts w:ascii="Times New Roman" w:hAnsi="Times New Roman"/>
          <w:color w:val="000000"/>
          <w:spacing w:val="-7"/>
          <w:sz w:val="24"/>
          <w:szCs w:val="24"/>
        </w:rPr>
        <w:t>ситуаций». стр.4.</w:t>
      </w:r>
    </w:p>
    <w:p w:rsidR="00AD39E4" w:rsidRPr="00B13FEB" w:rsidRDefault="00AD39E4" w:rsidP="00AD39E4">
      <w:pPr>
        <w:shd w:val="clear" w:color="auto" w:fill="FFFFFF"/>
        <w:ind w:firstLine="709"/>
        <w:rPr>
          <w:rFonts w:ascii="Times New Roman" w:hAnsi="Times New Roman"/>
          <w:color w:val="000000"/>
          <w:spacing w:val="-4"/>
          <w:sz w:val="24"/>
          <w:szCs w:val="24"/>
        </w:rPr>
      </w:pPr>
      <w:r w:rsidRPr="00B13FEB">
        <w:rPr>
          <w:rFonts w:ascii="Times New Roman" w:hAnsi="Times New Roman"/>
          <w:color w:val="000000"/>
          <w:spacing w:val="-7"/>
          <w:sz w:val="24"/>
          <w:szCs w:val="24"/>
        </w:rPr>
        <w:t xml:space="preserve">25. Директива МЧС России от 27 мая </w:t>
      </w:r>
      <w:smartTag w:uri="urn:schemas-microsoft-com:office:smarttags" w:element="metricconverter">
        <w:smartTagPr>
          <w:attr w:name="ProductID" w:val="1997 г"/>
        </w:smartTagPr>
        <w:r w:rsidRPr="00B13FEB">
          <w:rPr>
            <w:rFonts w:ascii="Times New Roman" w:hAnsi="Times New Roman"/>
            <w:color w:val="000000"/>
            <w:spacing w:val="-7"/>
            <w:sz w:val="24"/>
            <w:szCs w:val="24"/>
          </w:rPr>
          <w:t>1997 г</w:t>
        </w:r>
      </w:smartTag>
      <w:r w:rsidRPr="00B13FEB">
        <w:rPr>
          <w:rFonts w:ascii="Times New Roman" w:hAnsi="Times New Roman"/>
          <w:color w:val="000000"/>
          <w:spacing w:val="-7"/>
          <w:sz w:val="24"/>
          <w:szCs w:val="24"/>
        </w:rPr>
        <w:t>. № ДНГО-001 «О планиро</w:t>
      </w:r>
      <w:r w:rsidRPr="00B13FEB">
        <w:rPr>
          <w:rFonts w:ascii="Times New Roman" w:hAnsi="Times New Roman"/>
          <w:color w:val="000000"/>
          <w:spacing w:val="-4"/>
          <w:sz w:val="24"/>
          <w:szCs w:val="24"/>
        </w:rPr>
        <w:t>вании мероприятий гражданской обороны на военное время» стр. 3-4.</w:t>
      </w:r>
    </w:p>
    <w:p w:rsidR="00AD39E4" w:rsidRPr="00B13FEB" w:rsidRDefault="00AD39E4" w:rsidP="00AD39E4">
      <w:pPr>
        <w:pStyle w:val="af2"/>
        <w:ind w:firstLine="709"/>
        <w:jc w:val="both"/>
        <w:rPr>
          <w:b w:val="0"/>
          <w:sz w:val="24"/>
          <w:szCs w:val="24"/>
        </w:rPr>
      </w:pPr>
      <w:smartTag w:uri="urn:schemas-microsoft-com:office:smarttags" w:element="metricconverter">
        <w:smartTagPr>
          <w:attr w:name="ProductID" w:val="26. М"/>
        </w:smartTagPr>
        <w:r w:rsidRPr="00B13FEB">
          <w:rPr>
            <w:b w:val="0"/>
            <w:sz w:val="24"/>
            <w:szCs w:val="24"/>
          </w:rPr>
          <w:t>26. М</w:t>
        </w:r>
      </w:smartTag>
      <w:r w:rsidRPr="00B13FEB">
        <w:rPr>
          <w:b w:val="0"/>
          <w:sz w:val="24"/>
          <w:szCs w:val="24"/>
        </w:rPr>
        <w:t>.Н. Еремин «Методические рекомендации по планированию, подготовке и проведению эвакуации населения, материальных и культурных ценностей в безопасные районы» Оренбург. Штрих. 2006 стр. 3-123.</w:t>
      </w:r>
    </w:p>
    <w:p w:rsidR="00AD39E4" w:rsidRPr="00B13FEB" w:rsidRDefault="00AD39E4" w:rsidP="00AD39E4">
      <w:pPr>
        <w:pStyle w:val="af2"/>
        <w:ind w:firstLine="709"/>
        <w:jc w:val="both"/>
        <w:rPr>
          <w:b w:val="0"/>
          <w:sz w:val="24"/>
          <w:szCs w:val="24"/>
        </w:rPr>
      </w:pPr>
    </w:p>
    <w:p w:rsidR="00AD39E4" w:rsidRDefault="00AD39E4" w:rsidP="00AD39E4">
      <w:pPr>
        <w:pStyle w:val="a6"/>
        <w:rPr>
          <w:sz w:val="28"/>
        </w:rPr>
      </w:pPr>
    </w:p>
    <w:p w:rsidR="00AD39E4" w:rsidRDefault="00AD39E4" w:rsidP="00AD39E4">
      <w:pPr>
        <w:pStyle w:val="a6"/>
        <w:rPr>
          <w:sz w:val="28"/>
        </w:rPr>
      </w:pPr>
    </w:p>
    <w:p w:rsidR="00AD39E4" w:rsidRDefault="00AD39E4" w:rsidP="00AD39E4">
      <w:pPr>
        <w:pStyle w:val="a6"/>
        <w:rPr>
          <w:sz w:val="28"/>
        </w:rPr>
      </w:pPr>
    </w:p>
    <w:p w:rsidR="00AD39E4" w:rsidRDefault="00AD39E4" w:rsidP="00AD39E4">
      <w:pPr>
        <w:pStyle w:val="a6"/>
        <w:rPr>
          <w:sz w:val="28"/>
        </w:rPr>
      </w:pPr>
    </w:p>
    <w:p w:rsidR="00AD39E4" w:rsidRDefault="00AD39E4" w:rsidP="00AD39E4">
      <w:pPr>
        <w:pStyle w:val="a6"/>
        <w:rPr>
          <w:sz w:val="28"/>
        </w:rPr>
      </w:pPr>
    </w:p>
    <w:p w:rsidR="00AD39E4" w:rsidRDefault="00AD39E4" w:rsidP="00AD39E4">
      <w:pPr>
        <w:pStyle w:val="a6"/>
        <w:rPr>
          <w:sz w:val="28"/>
        </w:rPr>
      </w:pPr>
    </w:p>
    <w:p w:rsidR="00AD39E4" w:rsidRDefault="00AD39E4" w:rsidP="00AD39E4">
      <w:pPr>
        <w:pStyle w:val="a6"/>
        <w:rPr>
          <w:sz w:val="28"/>
        </w:rPr>
      </w:pPr>
    </w:p>
    <w:p w:rsidR="00AD39E4" w:rsidRPr="00EF365D" w:rsidRDefault="00AD39E4" w:rsidP="00AD39E4">
      <w:pPr>
        <w:tabs>
          <w:tab w:val="left" w:pos="3661"/>
        </w:tabs>
        <w:ind w:firstLine="708"/>
        <w:rPr>
          <w:rFonts w:ascii="Times New Roman" w:hAnsi="Times New Roman"/>
          <w:sz w:val="24"/>
          <w:szCs w:val="24"/>
        </w:rPr>
      </w:pPr>
      <w:r w:rsidRPr="00EF365D">
        <w:rPr>
          <w:rFonts w:ascii="Times New Roman" w:hAnsi="Times New Roman"/>
          <w:sz w:val="24"/>
          <w:szCs w:val="24"/>
        </w:rPr>
        <w:t xml:space="preserve">ПРИЛОЖЕНИЕ А </w:t>
      </w:r>
    </w:p>
    <w:p w:rsidR="00AD39E4" w:rsidRPr="00EF365D" w:rsidRDefault="00AD39E4" w:rsidP="00AD39E4">
      <w:pPr>
        <w:rPr>
          <w:rFonts w:ascii="Times New Roman" w:hAnsi="Times New Roman"/>
          <w:sz w:val="24"/>
          <w:szCs w:val="24"/>
        </w:rPr>
      </w:pPr>
    </w:p>
    <w:p w:rsidR="00AD39E4" w:rsidRPr="00EF365D" w:rsidRDefault="00AD39E4" w:rsidP="00AD39E4">
      <w:pPr>
        <w:pStyle w:val="a6"/>
      </w:pPr>
      <w:r w:rsidRPr="00EF365D">
        <w:t xml:space="preserve">                                   Классификация чрезвычайных ситуаций</w:t>
      </w:r>
    </w:p>
    <w:p w:rsidR="00AD39E4" w:rsidRPr="00EF365D" w:rsidRDefault="00AD39E4" w:rsidP="00AD39E4">
      <w:pPr>
        <w:rPr>
          <w:rFonts w:ascii="Times New Roman" w:hAnsi="Times New Roman"/>
          <w:sz w:val="24"/>
          <w:szCs w:val="24"/>
        </w:rPr>
      </w:pPr>
    </w:p>
    <w:p w:rsidR="00AD39E4" w:rsidRPr="00EF365D" w:rsidRDefault="00AE417C" w:rsidP="00AD39E4">
      <w:pPr>
        <w:rPr>
          <w:rFonts w:ascii="Times New Roman" w:hAnsi="Times New Roman"/>
          <w:sz w:val="24"/>
          <w:szCs w:val="24"/>
        </w:rPr>
      </w:pPr>
      <w:r>
        <w:rPr>
          <w:rFonts w:ascii="Times New Roman" w:hAnsi="Times New Roman"/>
          <w:sz w:val="24"/>
          <w:szCs w:val="24"/>
        </w:rPr>
        <w:pict>
          <v:rect id="_x0000_s1364" style="position:absolute;left:0;text-align:left;margin-left:108pt;margin-top:3.8pt;width:270pt;height:27pt;z-index:251811840">
            <v:textbox style="mso-next-textbox:#_x0000_s1364">
              <w:txbxContent>
                <w:p w:rsidR="005870AB" w:rsidRDefault="005870AB" w:rsidP="00AD39E4">
                  <w:pPr>
                    <w:pStyle w:val="1"/>
                    <w:widowControl w:val="0"/>
                    <w:tabs>
                      <w:tab w:val="left" w:leader="dot" w:pos="8505"/>
                      <w:tab w:val="left" w:leader="dot" w:pos="9639"/>
                    </w:tabs>
                    <w:autoSpaceDE w:val="0"/>
                    <w:autoSpaceDN w:val="0"/>
                    <w:adjustRightInd w:val="0"/>
                    <w:spacing w:line="360" w:lineRule="auto"/>
                    <w:rPr>
                      <w:sz w:val="28"/>
                      <w:szCs w:val="28"/>
                    </w:rPr>
                  </w:pPr>
                  <w:r w:rsidRPr="00EF365D">
                    <w:rPr>
                      <w:b w:val="0"/>
                      <w:sz w:val="28"/>
                      <w:szCs w:val="28"/>
                    </w:rPr>
                    <w:t>Экстремальные и чрезвычайные</w:t>
                  </w:r>
                  <w:r>
                    <w:t xml:space="preserve"> </w:t>
                  </w:r>
                  <w:r>
                    <w:rPr>
                      <w:sz w:val="28"/>
                      <w:szCs w:val="28"/>
                    </w:rPr>
                    <w:t>ситуации</w:t>
                  </w:r>
                </w:p>
              </w:txbxContent>
            </v:textbox>
            <w10:wrap anchorx="page"/>
          </v:rect>
        </w:pict>
      </w:r>
      <w:r>
        <w:rPr>
          <w:rFonts w:ascii="Times New Roman" w:hAnsi="Times New Roman"/>
          <w:sz w:val="24"/>
          <w:szCs w:val="24"/>
        </w:rPr>
        <w:pict>
          <v:rect id="_x0000_s1365" style="position:absolute;left:0;text-align:left;margin-left:27pt;margin-top:39.1pt;width:2in;height:27pt;z-index:251812864">
            <v:textbox style="mso-next-textbox:#_x0000_s1365">
              <w:txbxContent>
                <w:p w:rsidR="005870AB" w:rsidRDefault="005870AB" w:rsidP="00AD39E4">
                  <w:pPr>
                    <w:pStyle w:val="a6"/>
                  </w:pPr>
                  <w:r>
                    <w:t>Взрывного типа</w:t>
                  </w:r>
                </w:p>
              </w:txbxContent>
            </v:textbox>
            <w10:wrap anchorx="page"/>
          </v:rect>
        </w:pict>
      </w:r>
      <w:r>
        <w:rPr>
          <w:rFonts w:ascii="Times New Roman" w:hAnsi="Times New Roman"/>
          <w:sz w:val="24"/>
          <w:szCs w:val="24"/>
        </w:rPr>
        <w:pict>
          <v:rect id="_x0000_s1366" style="position:absolute;left:0;text-align:left;margin-left:279pt;margin-top:39.1pt;width:153pt;height:27pt;z-index:251813888">
            <v:textbox style="mso-next-textbox:#_x0000_s1366">
              <w:txbxContent>
                <w:p w:rsidR="005870AB" w:rsidRDefault="005870AB" w:rsidP="00AD39E4">
                  <w:pPr>
                    <w:pStyle w:val="a6"/>
                  </w:pPr>
                  <w:r>
                    <w:t>Плавного типа</w:t>
                  </w:r>
                </w:p>
              </w:txbxContent>
            </v:textbox>
            <w10:wrap anchorx="page"/>
          </v:rect>
        </w:pict>
      </w:r>
      <w:r>
        <w:rPr>
          <w:rFonts w:ascii="Times New Roman" w:hAnsi="Times New Roman"/>
          <w:sz w:val="24"/>
          <w:szCs w:val="24"/>
        </w:rPr>
        <w:pict>
          <v:line id="_x0000_s1398" style="position:absolute;left:0;text-align:left;z-index:251846656" from="126pt,30pt" to="126pt,39pt">
            <w10:wrap anchorx="page"/>
          </v:line>
        </w:pict>
      </w:r>
      <w:r>
        <w:rPr>
          <w:rFonts w:ascii="Times New Roman" w:hAnsi="Times New Roman"/>
          <w:sz w:val="24"/>
          <w:szCs w:val="24"/>
        </w:rPr>
        <w:pict>
          <v:line id="_x0000_s1399" style="position:absolute;left:0;text-align:left;z-index:251847680" from="351pt,30pt" to="351pt,39pt">
            <w10:wrap anchorx="page"/>
          </v:line>
        </w:pict>
      </w:r>
    </w:p>
    <w:p w:rsidR="00AD39E4" w:rsidRPr="00EF365D" w:rsidRDefault="00AD39E4" w:rsidP="00AD39E4">
      <w:pPr>
        <w:rPr>
          <w:rFonts w:ascii="Times New Roman" w:hAnsi="Times New Roman"/>
          <w:sz w:val="24"/>
          <w:szCs w:val="24"/>
        </w:rPr>
      </w:pPr>
    </w:p>
    <w:p w:rsidR="00AD39E4" w:rsidRPr="00EF365D" w:rsidRDefault="00AD39E4" w:rsidP="00AD39E4">
      <w:pPr>
        <w:rPr>
          <w:rFonts w:ascii="Times New Roman" w:hAnsi="Times New Roman"/>
          <w:sz w:val="24"/>
          <w:szCs w:val="24"/>
        </w:rPr>
      </w:pPr>
    </w:p>
    <w:p w:rsidR="00AD39E4" w:rsidRPr="00EF365D" w:rsidRDefault="00AD39E4" w:rsidP="00AD39E4">
      <w:pPr>
        <w:rPr>
          <w:rFonts w:ascii="Times New Roman" w:hAnsi="Times New Roman"/>
          <w:sz w:val="24"/>
          <w:szCs w:val="24"/>
        </w:rPr>
      </w:pPr>
    </w:p>
    <w:p w:rsidR="00AD39E4" w:rsidRPr="00EF365D" w:rsidRDefault="00AE417C" w:rsidP="00AD39E4">
      <w:pPr>
        <w:rPr>
          <w:rFonts w:ascii="Times New Roman" w:hAnsi="Times New Roman"/>
          <w:sz w:val="24"/>
          <w:szCs w:val="24"/>
        </w:rPr>
      </w:pPr>
      <w:r>
        <w:rPr>
          <w:rFonts w:ascii="Times New Roman" w:hAnsi="Times New Roman"/>
          <w:sz w:val="24"/>
          <w:szCs w:val="24"/>
        </w:rPr>
        <w:pict>
          <v:line id="_x0000_s1427" style="position:absolute;left:0;text-align:left;z-index:251876352" from="477pt,137.4pt" to="477pt,488.5pt">
            <w10:wrap anchorx="page"/>
          </v:line>
        </w:pict>
      </w:r>
      <w:r>
        <w:rPr>
          <w:rFonts w:ascii="Times New Roman" w:hAnsi="Times New Roman"/>
          <w:sz w:val="24"/>
          <w:szCs w:val="24"/>
        </w:rPr>
        <w:pict>
          <v:line id="_x0000_s1419" style="position:absolute;left:0;text-align:left;z-index:251868160" from="261pt,91.95pt" to="261pt,328.3pt">
            <w10:wrap anchorx="page"/>
          </v:line>
        </w:pict>
      </w:r>
      <w:r>
        <w:rPr>
          <w:rFonts w:ascii="Times New Roman" w:hAnsi="Times New Roman"/>
          <w:sz w:val="24"/>
          <w:szCs w:val="24"/>
        </w:rPr>
        <w:pict>
          <v:line id="_x0000_s1415" style="position:absolute;left:0;text-align:left;z-index:251864064" from="207pt,136.95pt" to="207pt,337.3pt">
            <w10:wrap anchorx="page"/>
          </v:line>
        </w:pict>
      </w:r>
      <w:r>
        <w:rPr>
          <w:rFonts w:ascii="Times New Roman" w:hAnsi="Times New Roman"/>
          <w:sz w:val="24"/>
          <w:szCs w:val="24"/>
        </w:rPr>
        <w:pict>
          <v:line id="_x0000_s1408" style="position:absolute;left:0;text-align:left;flip:x;z-index:251856896" from="-18pt,92.4pt" to="-17.85pt,337.3pt">
            <w10:wrap anchorx="page"/>
          </v:line>
        </w:pict>
      </w:r>
      <w:r>
        <w:rPr>
          <w:rFonts w:ascii="Times New Roman" w:hAnsi="Times New Roman"/>
          <w:sz w:val="24"/>
          <w:szCs w:val="24"/>
        </w:rPr>
        <w:pict>
          <v:rect id="_x0000_s1376" style="position:absolute;left:0;text-align:left;margin-left:5in;margin-top:101.4pt;width:126pt;height:36pt;z-index:251824128">
            <v:textbox style="mso-next-textbox:#_x0000_s1376">
              <w:txbxContent>
                <w:p w:rsidR="005870AB" w:rsidRPr="00EF365D" w:rsidRDefault="005870AB" w:rsidP="00AD39E4">
                  <w:pPr>
                    <w:jc w:val="center"/>
                    <w:rPr>
                      <w:rFonts w:ascii="Times New Roman" w:hAnsi="Times New Roman"/>
                      <w:sz w:val="24"/>
                      <w:szCs w:val="24"/>
                    </w:rPr>
                  </w:pPr>
                  <w:proofErr w:type="spellStart"/>
                  <w:r w:rsidRPr="00EF365D">
                    <w:rPr>
                      <w:rFonts w:ascii="Times New Roman" w:hAnsi="Times New Roman"/>
                      <w:sz w:val="24"/>
                      <w:szCs w:val="24"/>
                    </w:rPr>
                    <w:t>Природно-антро-погенные</w:t>
                  </w:r>
                  <w:proofErr w:type="spellEnd"/>
                  <w:r w:rsidRPr="00EF365D">
                    <w:rPr>
                      <w:rFonts w:ascii="Times New Roman" w:hAnsi="Times New Roman"/>
                      <w:sz w:val="24"/>
                      <w:szCs w:val="24"/>
                    </w:rPr>
                    <w:t xml:space="preserve"> ЧС</w:t>
                  </w:r>
                </w:p>
              </w:txbxContent>
            </v:textbox>
            <w10:wrap anchorx="page"/>
          </v:rect>
        </w:pict>
      </w:r>
      <w:r>
        <w:rPr>
          <w:rFonts w:ascii="Times New Roman" w:hAnsi="Times New Roman"/>
          <w:sz w:val="24"/>
          <w:szCs w:val="24"/>
        </w:rPr>
        <w:pict>
          <v:line id="_x0000_s1430" style="position:absolute;left:0;text-align:left;z-index:251879424" from="315pt,136.95pt" to="315pt,154.95pt">
            <w10:wrap anchorx="page"/>
          </v:line>
        </w:pict>
      </w:r>
      <w:r>
        <w:rPr>
          <w:rFonts w:ascii="Times New Roman" w:hAnsi="Times New Roman"/>
          <w:sz w:val="24"/>
          <w:szCs w:val="24"/>
        </w:rPr>
        <w:pict>
          <v:line id="_x0000_s1426" style="position:absolute;left:0;text-align:left;z-index:251875328" from="279pt,271.95pt" to="4in,271.95pt">
            <w10:wrap anchorx="page"/>
          </v:line>
        </w:pict>
      </w:r>
      <w:r>
        <w:rPr>
          <w:rFonts w:ascii="Times New Roman" w:hAnsi="Times New Roman"/>
          <w:sz w:val="24"/>
          <w:szCs w:val="24"/>
        </w:rPr>
        <w:pict>
          <v:line id="_x0000_s1425" style="position:absolute;left:0;text-align:left;z-index:251874304" from="279pt,226.95pt" to="4in,226.95pt">
            <w10:wrap anchorx="page"/>
          </v:line>
        </w:pict>
      </w:r>
      <w:r>
        <w:rPr>
          <w:rFonts w:ascii="Times New Roman" w:hAnsi="Times New Roman"/>
          <w:sz w:val="24"/>
          <w:szCs w:val="24"/>
        </w:rPr>
        <w:pict>
          <v:line id="_x0000_s1424" style="position:absolute;left:0;text-align:left;z-index:251873280" from="279pt,199.95pt" to="279pt,271.95pt">
            <w10:wrap anchorx="page"/>
          </v:line>
        </w:pict>
      </w:r>
      <w:r>
        <w:rPr>
          <w:rFonts w:ascii="Times New Roman" w:hAnsi="Times New Roman"/>
          <w:sz w:val="24"/>
          <w:szCs w:val="24"/>
        </w:rPr>
        <w:pict>
          <v:line id="_x0000_s1423" style="position:absolute;left:0;text-align:left;z-index:251872256" from="351pt,118.95pt" to="5in,118.95pt">
            <w10:wrap anchorx="page"/>
          </v:line>
        </w:pict>
      </w:r>
      <w:r>
        <w:rPr>
          <w:rFonts w:ascii="Times New Roman" w:hAnsi="Times New Roman"/>
          <w:sz w:val="24"/>
          <w:szCs w:val="24"/>
        </w:rPr>
        <w:pict>
          <v:line id="_x0000_s1422" style="position:absolute;left:0;text-align:left;z-index:251871232" from="351pt,91.95pt" to="351pt,118.95pt">
            <w10:wrap anchorx="page"/>
          </v:line>
        </w:pict>
      </w:r>
      <w:r>
        <w:rPr>
          <w:rFonts w:ascii="Times New Roman" w:hAnsi="Times New Roman"/>
          <w:sz w:val="24"/>
          <w:szCs w:val="24"/>
        </w:rPr>
        <w:pict>
          <v:line id="_x0000_s1420" style="position:absolute;left:0;text-align:left;z-index:251869184" from="261pt,181.95pt" to="270pt,181.95pt">
            <w10:wrap anchorx="page"/>
          </v:line>
        </w:pict>
      </w:r>
      <w:r>
        <w:rPr>
          <w:rFonts w:ascii="Times New Roman" w:hAnsi="Times New Roman"/>
          <w:sz w:val="24"/>
          <w:szCs w:val="24"/>
        </w:rPr>
        <w:pict>
          <v:line id="_x0000_s1418" style="position:absolute;left:0;text-align:left;z-index:251867136" from="3in,118.95pt" to="270pt,118.95pt">
            <w10:wrap anchorx="page"/>
          </v:line>
        </w:pict>
      </w:r>
      <w:r>
        <w:rPr>
          <w:rFonts w:ascii="Times New Roman" w:hAnsi="Times New Roman"/>
          <w:sz w:val="24"/>
          <w:szCs w:val="24"/>
        </w:rPr>
        <w:pict>
          <v:line id="_x0000_s1416" style="position:absolute;left:0;text-align:left;flip:x;z-index:251865088" from="162pt,172.95pt" to="207pt,172.95pt">
            <w10:wrap anchorx="page"/>
          </v:line>
        </w:pict>
      </w:r>
      <w:r>
        <w:rPr>
          <w:rFonts w:ascii="Times New Roman" w:hAnsi="Times New Roman"/>
          <w:sz w:val="24"/>
          <w:szCs w:val="24"/>
        </w:rPr>
        <w:pict>
          <v:line id="_x0000_s1414" style="position:absolute;left:0;text-align:left;z-index:251863040" from="0,280.95pt" to="9pt,280.95pt">
            <w10:wrap anchorx="page"/>
          </v:line>
        </w:pict>
      </w:r>
      <w:r>
        <w:rPr>
          <w:rFonts w:ascii="Times New Roman" w:hAnsi="Times New Roman"/>
          <w:sz w:val="24"/>
          <w:szCs w:val="24"/>
        </w:rPr>
        <w:pict>
          <v:line id="_x0000_s1413" style="position:absolute;left:0;text-align:left;z-index:251862016" from="0,235.95pt" to="9pt,235.95pt">
            <w10:wrap anchorx="page"/>
          </v:line>
        </w:pict>
      </w:r>
      <w:r>
        <w:rPr>
          <w:rFonts w:ascii="Times New Roman" w:hAnsi="Times New Roman"/>
          <w:sz w:val="24"/>
          <w:szCs w:val="24"/>
        </w:rPr>
        <w:pict>
          <v:line id="_x0000_s1411" style="position:absolute;left:0;text-align:left;z-index:251859968" from="-18pt,172.95pt" to="-9pt,172.95pt">
            <w10:wrap anchorx="page"/>
          </v:line>
        </w:pict>
      </w:r>
      <w:r>
        <w:rPr>
          <w:rFonts w:ascii="Times New Roman" w:hAnsi="Times New Roman"/>
          <w:sz w:val="24"/>
          <w:szCs w:val="24"/>
        </w:rPr>
        <w:pict>
          <v:line id="_x0000_s1410" style="position:absolute;left:0;text-align:left;z-index:251858944" from="-18pt,118.95pt" to="-9pt,118.95pt">
            <w10:wrap anchorx="page"/>
          </v:line>
        </w:pict>
      </w:r>
      <w:r>
        <w:rPr>
          <w:rFonts w:ascii="Times New Roman" w:hAnsi="Times New Roman"/>
          <w:sz w:val="24"/>
          <w:szCs w:val="24"/>
        </w:rPr>
        <w:pict>
          <v:line id="_x0000_s1409" style="position:absolute;left:0;text-align:left;z-index:251857920" from="0,199.95pt" to="0,280.95pt">
            <w10:wrap anchorx="page"/>
          </v:line>
        </w:pict>
      </w:r>
      <w:r>
        <w:rPr>
          <w:rFonts w:ascii="Times New Roman" w:hAnsi="Times New Roman"/>
          <w:sz w:val="24"/>
          <w:szCs w:val="24"/>
        </w:rPr>
        <w:pict>
          <v:line id="_x0000_s1407" style="position:absolute;left:0;text-align:left;z-index:251855872" from="369pt,55.95pt" to="369pt,64.95pt">
            <w10:wrap anchorx="page"/>
          </v:line>
        </w:pict>
      </w:r>
      <w:r>
        <w:rPr>
          <w:rFonts w:ascii="Times New Roman" w:hAnsi="Times New Roman"/>
          <w:sz w:val="24"/>
          <w:szCs w:val="24"/>
        </w:rPr>
        <w:pict>
          <v:line id="_x0000_s1406" style="position:absolute;left:0;text-align:left;z-index:251854848" from="63pt,55.95pt" to="63pt,64.95pt">
            <w10:wrap anchorx="page"/>
          </v:line>
        </w:pict>
      </w:r>
      <w:r>
        <w:rPr>
          <w:rFonts w:ascii="Times New Roman" w:hAnsi="Times New Roman"/>
          <w:sz w:val="24"/>
          <w:szCs w:val="24"/>
        </w:rPr>
        <w:pict>
          <v:line id="_x0000_s1405" style="position:absolute;left:0;text-align:left;z-index:251853824" from="342pt,46.95pt" to="342pt,55.95pt">
            <w10:wrap anchorx="page"/>
          </v:line>
        </w:pict>
      </w:r>
      <w:r>
        <w:rPr>
          <w:rFonts w:ascii="Times New Roman" w:hAnsi="Times New Roman"/>
          <w:sz w:val="24"/>
          <w:szCs w:val="24"/>
        </w:rPr>
        <w:pict>
          <v:line id="_x0000_s1404" style="position:absolute;left:0;text-align:left;z-index:251852800" from="234pt,46.95pt" to="234pt,55.95pt">
            <w10:wrap anchorx="page"/>
          </v:line>
        </w:pict>
      </w:r>
      <w:r>
        <w:rPr>
          <w:rFonts w:ascii="Times New Roman" w:hAnsi="Times New Roman"/>
          <w:sz w:val="24"/>
          <w:szCs w:val="24"/>
        </w:rPr>
        <w:pict>
          <v:line id="_x0000_s1403" style="position:absolute;left:0;text-align:left;z-index:251851776" from="108pt,46.95pt" to="108pt,55.95pt">
            <w10:wrap anchorx="page"/>
          </v:line>
        </w:pict>
      </w:r>
      <w:r>
        <w:rPr>
          <w:rFonts w:ascii="Times New Roman" w:hAnsi="Times New Roman"/>
          <w:sz w:val="24"/>
          <w:szCs w:val="24"/>
        </w:rPr>
        <w:pict>
          <v:line id="_x0000_s1402" style="position:absolute;left:0;text-align:left;flip:y;z-index:251850752" from="450pt,46.95pt" to="450pt,55.95pt">
            <w10:wrap anchorx="page"/>
          </v:line>
        </w:pict>
      </w:r>
      <w:r>
        <w:rPr>
          <w:rFonts w:ascii="Times New Roman" w:hAnsi="Times New Roman"/>
          <w:sz w:val="24"/>
          <w:szCs w:val="24"/>
        </w:rPr>
        <w:pict>
          <v:line id="_x0000_s1401" style="position:absolute;left:0;text-align:left;flip:y;z-index:251849728" from="18pt,46.95pt" to="18pt,55.95pt">
            <w10:wrap anchorx="page"/>
          </v:line>
        </w:pict>
      </w:r>
      <w:r>
        <w:rPr>
          <w:rFonts w:ascii="Times New Roman" w:hAnsi="Times New Roman"/>
          <w:sz w:val="24"/>
          <w:szCs w:val="24"/>
        </w:rPr>
        <w:pict>
          <v:line id="_x0000_s1400" style="position:absolute;left:0;text-align:left;z-index:251848704" from="18pt,55.95pt" to="450pt,55.95pt">
            <w10:wrap anchorx="page"/>
          </v:line>
        </w:pict>
      </w:r>
      <w:r>
        <w:rPr>
          <w:rFonts w:ascii="Times New Roman" w:hAnsi="Times New Roman"/>
          <w:sz w:val="24"/>
          <w:szCs w:val="24"/>
        </w:rPr>
        <w:pict>
          <v:line id="_x0000_s1395" style="position:absolute;left:0;text-align:left;z-index:251843584" from="234pt,10.95pt" to="234pt,19.95pt">
            <w10:wrap anchorx="page"/>
          </v:line>
        </w:pict>
      </w:r>
      <w:r>
        <w:rPr>
          <w:rFonts w:ascii="Times New Roman" w:hAnsi="Times New Roman"/>
          <w:sz w:val="24"/>
          <w:szCs w:val="24"/>
        </w:rPr>
        <w:pict>
          <v:rect id="_x0000_s1368" style="position:absolute;left:0;text-align:left;margin-left:63pt;margin-top:20.4pt;width:126pt;height:26.55pt;z-index:251815936">
            <v:textbox style="mso-next-textbox:#_x0000_s1368">
              <w:txbxContent>
                <w:p w:rsidR="005870AB" w:rsidRDefault="005870AB" w:rsidP="00AD39E4">
                  <w:pPr>
                    <w:pStyle w:val="a6"/>
                  </w:pPr>
                  <w:proofErr w:type="spellStart"/>
                  <w:r>
                    <w:t>Субнациональные</w:t>
                  </w:r>
                  <w:proofErr w:type="spellEnd"/>
                </w:p>
              </w:txbxContent>
            </v:textbox>
            <w10:wrap anchorx="page"/>
          </v:rect>
        </w:pict>
      </w:r>
      <w:r>
        <w:rPr>
          <w:rFonts w:ascii="Times New Roman" w:hAnsi="Times New Roman"/>
          <w:sz w:val="24"/>
          <w:szCs w:val="24"/>
        </w:rPr>
        <w:pict>
          <v:rect id="_x0000_s1369" style="position:absolute;left:0;text-align:left;margin-left:189pt;margin-top:19.95pt;width:108pt;height:27pt;z-index:251816960">
            <v:textbox style="mso-next-textbox:#_x0000_s1369">
              <w:txbxContent>
                <w:p w:rsidR="005870AB" w:rsidRDefault="005870AB" w:rsidP="00AD39E4">
                  <w:pPr>
                    <w:pStyle w:val="a6"/>
                  </w:pPr>
                  <w:r>
                    <w:t>Национальные</w:t>
                  </w:r>
                </w:p>
              </w:txbxContent>
            </v:textbox>
            <w10:wrap anchorx="page"/>
          </v:rect>
        </w:pict>
      </w:r>
      <w:r>
        <w:rPr>
          <w:rFonts w:ascii="Times New Roman" w:hAnsi="Times New Roman"/>
          <w:sz w:val="24"/>
          <w:szCs w:val="24"/>
        </w:rPr>
        <w:pict>
          <v:rect id="_x0000_s1370" style="position:absolute;left:0;text-align:left;margin-left:297pt;margin-top:19.95pt;width:99pt;height:27pt;z-index:251817984">
            <v:textbox style="mso-next-textbox:#_x0000_s1370">
              <w:txbxContent>
                <w:p w:rsidR="005870AB" w:rsidRDefault="005870AB" w:rsidP="00AD39E4">
                  <w:pPr>
                    <w:pStyle w:val="a6"/>
                  </w:pPr>
                  <w:r>
                    <w:t>Региональные</w:t>
                  </w:r>
                </w:p>
              </w:txbxContent>
            </v:textbox>
            <w10:wrap anchorx="page"/>
          </v:rect>
        </w:pict>
      </w:r>
      <w:r>
        <w:rPr>
          <w:rFonts w:ascii="Times New Roman" w:hAnsi="Times New Roman"/>
          <w:sz w:val="24"/>
          <w:szCs w:val="24"/>
        </w:rPr>
        <w:pict>
          <v:line id="_x0000_s1397" style="position:absolute;left:0;text-align:left;z-index:251845632" from="450pt,10.95pt" to="450pt,19.95pt">
            <w10:wrap anchorx="page"/>
          </v:line>
        </w:pict>
      </w:r>
      <w:r>
        <w:rPr>
          <w:rFonts w:ascii="Times New Roman" w:hAnsi="Times New Roman"/>
          <w:sz w:val="24"/>
          <w:szCs w:val="24"/>
        </w:rPr>
        <w:pict>
          <v:line id="_x0000_s1396" style="position:absolute;left:0;text-align:left;z-index:251844608" from="342pt,1.95pt" to="342pt,19.95pt">
            <w10:wrap anchorx="page"/>
          </v:line>
        </w:pict>
      </w:r>
      <w:r>
        <w:rPr>
          <w:rFonts w:ascii="Times New Roman" w:hAnsi="Times New Roman"/>
          <w:sz w:val="24"/>
          <w:szCs w:val="24"/>
        </w:rPr>
        <w:pict>
          <v:line id="_x0000_s1394" style="position:absolute;left:0;text-align:left;z-index:251842560" from="18pt,10.95pt" to="18pt,19.95pt">
            <w10:wrap anchorx="page"/>
          </v:line>
        </w:pict>
      </w:r>
      <w:r>
        <w:rPr>
          <w:rFonts w:ascii="Times New Roman" w:hAnsi="Times New Roman"/>
          <w:sz w:val="24"/>
          <w:szCs w:val="24"/>
        </w:rPr>
        <w:pict>
          <v:line id="_x0000_s1393" style="position:absolute;left:0;text-align:left;z-index:251841536" from="108pt,1.95pt" to="108pt,19.95pt">
            <w10:wrap anchorx="page"/>
          </v:line>
        </w:pict>
      </w:r>
      <w:r>
        <w:rPr>
          <w:rFonts w:ascii="Times New Roman" w:hAnsi="Times New Roman"/>
          <w:sz w:val="24"/>
          <w:szCs w:val="24"/>
        </w:rPr>
        <w:pict>
          <v:line id="_x0000_s1392" style="position:absolute;left:0;text-align:left;z-index:251840512" from="18pt,10.95pt" to="450pt,10.95pt">
            <w10:wrap anchorx="page"/>
          </v:line>
        </w:pict>
      </w:r>
      <w:r>
        <w:rPr>
          <w:rFonts w:ascii="Times New Roman" w:hAnsi="Times New Roman"/>
          <w:sz w:val="24"/>
          <w:szCs w:val="24"/>
        </w:rPr>
        <w:pict>
          <v:rect id="_x0000_s1382" style="position:absolute;left:0;text-align:left;margin-left:4in;margin-top:242.1pt;width:171pt;height:54pt;z-index:251830272">
            <v:textbox style="mso-next-textbox:#_x0000_s1382">
              <w:txbxContent>
                <w:p w:rsidR="005870AB" w:rsidRDefault="005870AB" w:rsidP="00AD39E4">
                  <w:pPr>
                    <w:pStyle w:val="a6"/>
                  </w:pPr>
                  <w:proofErr w:type="spellStart"/>
                  <w:r>
                    <w:t>Гидрометеогенные</w:t>
                  </w:r>
                  <w:proofErr w:type="spellEnd"/>
                  <w:r>
                    <w:t xml:space="preserve"> </w:t>
                  </w:r>
                  <w:proofErr w:type="spellStart"/>
                  <w:r>
                    <w:t>ката-строфы</w:t>
                  </w:r>
                  <w:proofErr w:type="spellEnd"/>
                  <w:r>
                    <w:t xml:space="preserve"> (наводнения, смерчи, ураганы, засухи, сели)</w:t>
                  </w:r>
                </w:p>
              </w:txbxContent>
            </v:textbox>
            <w10:wrap anchorx="page"/>
          </v:rect>
        </w:pict>
      </w:r>
      <w:r>
        <w:rPr>
          <w:rFonts w:ascii="Times New Roman" w:hAnsi="Times New Roman"/>
          <w:sz w:val="24"/>
          <w:szCs w:val="24"/>
        </w:rPr>
        <w:pict>
          <v:rect id="_x0000_s1380" style="position:absolute;left:0;text-align:left;margin-left:9pt;margin-top:260.1pt;width:189pt;height:36pt;z-index:251828224">
            <v:textbox style="mso-next-textbox:#_x0000_s1380">
              <w:txbxContent>
                <w:p w:rsidR="005870AB" w:rsidRDefault="005870AB" w:rsidP="00AD39E4">
                  <w:pPr>
                    <w:pStyle w:val="a6"/>
                  </w:pPr>
                  <w:r>
                    <w:t>Социально-экономические и политические акты, забастовки</w:t>
                  </w:r>
                </w:p>
              </w:txbxContent>
            </v:textbox>
            <w10:wrap anchorx="page"/>
          </v:rect>
        </w:pict>
      </w:r>
      <w:r>
        <w:rPr>
          <w:rFonts w:ascii="Times New Roman" w:hAnsi="Times New Roman"/>
          <w:sz w:val="24"/>
          <w:szCs w:val="24"/>
        </w:rPr>
        <w:pict>
          <v:rect id="_x0000_s1379" style="position:absolute;left:0;text-align:left;margin-left:9pt;margin-top:209.4pt;width:189pt;height:54pt;z-index:251827200">
            <v:textbox style="mso-next-textbox:#_x0000_s1379">
              <w:txbxContent>
                <w:p w:rsidR="005870AB" w:rsidRDefault="005870AB" w:rsidP="00AD39E4">
                  <w:pPr>
                    <w:pStyle w:val="a6"/>
                  </w:pPr>
                  <w:r>
                    <w:t>Военно-политические конфликты (войны, диверсии, пограничные конфликты)</w:t>
                  </w:r>
                </w:p>
              </w:txbxContent>
            </v:textbox>
            <w10:wrap anchorx="page"/>
          </v:rect>
        </w:pict>
      </w:r>
      <w:r>
        <w:rPr>
          <w:rFonts w:ascii="Times New Roman" w:hAnsi="Times New Roman"/>
          <w:sz w:val="24"/>
          <w:szCs w:val="24"/>
        </w:rPr>
        <w:pict>
          <v:rect id="_x0000_s1374" style="position:absolute;left:0;text-align:left;margin-left:-9pt;margin-top:101.4pt;width:225pt;height:36pt;z-index:251822080">
            <v:textbox style="mso-next-textbox:#_x0000_s1374">
              <w:txbxContent>
                <w:p w:rsidR="005870AB" w:rsidRDefault="005870AB" w:rsidP="00AD39E4">
                  <w:pPr>
                    <w:pStyle w:val="a6"/>
                  </w:pPr>
                  <w:r>
                    <w:t>Антропогенные (в том числе техногенные) ЧС</w:t>
                  </w:r>
                </w:p>
              </w:txbxContent>
            </v:textbox>
            <w10:wrap anchorx="page"/>
          </v:rect>
        </w:pict>
      </w:r>
      <w:r>
        <w:rPr>
          <w:rFonts w:ascii="Times New Roman" w:hAnsi="Times New Roman"/>
          <w:sz w:val="24"/>
          <w:szCs w:val="24"/>
        </w:rPr>
        <w:pict>
          <v:rect id="_x0000_s1381" style="position:absolute;left:0;text-align:left;margin-left:4in;margin-top:209.4pt;width:171pt;height:36pt;z-index:251829248">
            <v:textbox style="mso-next-textbox:#_x0000_s1381">
              <w:txbxContent>
                <w:p w:rsidR="005870AB" w:rsidRDefault="005870AB" w:rsidP="00AD39E4">
                  <w:pPr>
                    <w:pStyle w:val="a6"/>
                  </w:pPr>
                  <w:r>
                    <w:t>Техногенные катастрофы (землетрясения, цунами)</w:t>
                  </w:r>
                </w:p>
              </w:txbxContent>
            </v:textbox>
            <w10:wrap anchorx="page"/>
          </v:rect>
        </w:pict>
      </w:r>
      <w:r>
        <w:rPr>
          <w:rFonts w:ascii="Times New Roman" w:hAnsi="Times New Roman"/>
          <w:sz w:val="24"/>
          <w:szCs w:val="24"/>
        </w:rPr>
        <w:pict>
          <v:rect id="_x0000_s1378" style="position:absolute;left:0;text-align:left;margin-left:270pt;margin-top:155.4pt;width:171pt;height:45pt;z-index:251826176">
            <v:textbox style="mso-next-textbox:#_x0000_s1378">
              <w:txbxContent>
                <w:p w:rsidR="005870AB" w:rsidRDefault="005870AB" w:rsidP="00AD39E4">
                  <w:pPr>
                    <w:pStyle w:val="a6"/>
                  </w:pPr>
                  <w:r>
                    <w:t>Стихийные бедствия и природные катастрофы</w:t>
                  </w:r>
                </w:p>
              </w:txbxContent>
            </v:textbox>
            <w10:wrap anchorx="page"/>
          </v:rect>
        </w:pict>
      </w:r>
      <w:r>
        <w:rPr>
          <w:rFonts w:ascii="Times New Roman" w:hAnsi="Times New Roman"/>
          <w:sz w:val="24"/>
          <w:szCs w:val="24"/>
        </w:rPr>
        <w:pict>
          <v:rect id="_x0000_s1377" style="position:absolute;left:0;text-align:left;margin-left:-9pt;margin-top:155.4pt;width:171pt;height:45pt;z-index:251825152">
            <v:textbox style="mso-next-textbox:#_x0000_s1377">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Социально-политические и военные конфликты</w:t>
                  </w:r>
                </w:p>
              </w:txbxContent>
            </v:textbox>
            <w10:wrap anchorx="page"/>
          </v:rect>
        </w:pict>
      </w:r>
      <w:r>
        <w:rPr>
          <w:rFonts w:ascii="Times New Roman" w:hAnsi="Times New Roman"/>
          <w:sz w:val="24"/>
          <w:szCs w:val="24"/>
        </w:rPr>
        <w:pict>
          <v:rect id="_x0000_s1373" style="position:absolute;left:0;text-align:left;margin-left:252pt;margin-top:65.4pt;width:234pt;height:27pt;z-index:251821056">
            <v:textbox style="mso-next-textbox:#_x0000_s1373">
              <w:txbxContent>
                <w:p w:rsidR="005870AB" w:rsidRPr="00EF365D" w:rsidRDefault="005870AB" w:rsidP="00AD39E4">
                  <w:pPr>
                    <w:pStyle w:val="1"/>
                    <w:widowControl w:val="0"/>
                    <w:tabs>
                      <w:tab w:val="left" w:leader="dot" w:pos="8505"/>
                      <w:tab w:val="left" w:leader="dot" w:pos="9639"/>
                    </w:tabs>
                    <w:autoSpaceDE w:val="0"/>
                    <w:autoSpaceDN w:val="0"/>
                    <w:adjustRightInd w:val="0"/>
                    <w:spacing w:line="360" w:lineRule="auto"/>
                    <w:rPr>
                      <w:b w:val="0"/>
                      <w:sz w:val="28"/>
                      <w:szCs w:val="28"/>
                    </w:rPr>
                  </w:pPr>
                  <w:r w:rsidRPr="00EF365D">
                    <w:rPr>
                      <w:b w:val="0"/>
                      <w:sz w:val="28"/>
                      <w:szCs w:val="28"/>
                    </w:rPr>
                    <w:t>Непреднамеренные</w:t>
                  </w:r>
                </w:p>
              </w:txbxContent>
            </v:textbox>
            <w10:wrap anchorx="page"/>
          </v:rect>
        </w:pict>
      </w:r>
      <w:r>
        <w:rPr>
          <w:rFonts w:ascii="Times New Roman" w:hAnsi="Times New Roman"/>
          <w:sz w:val="24"/>
          <w:szCs w:val="24"/>
        </w:rPr>
        <w:pict>
          <v:rect id="_x0000_s1375" style="position:absolute;left:0;text-align:left;margin-left:270pt;margin-top:101.4pt;width:1in;height:36pt;z-index:251823104">
            <v:textbox style="mso-next-textbox:#_x0000_s1375">
              <w:txbxContent>
                <w:p w:rsidR="005870AB" w:rsidRDefault="005870AB" w:rsidP="00AD39E4">
                  <w:pPr>
                    <w:pStyle w:val="a6"/>
                  </w:pPr>
                  <w:proofErr w:type="spellStart"/>
                  <w:r>
                    <w:t>Природ-ные</w:t>
                  </w:r>
                  <w:proofErr w:type="spellEnd"/>
                  <w:r>
                    <w:t xml:space="preserve"> ЧС</w:t>
                  </w:r>
                </w:p>
              </w:txbxContent>
            </v:textbox>
            <w10:wrap anchorx="page"/>
          </v:rect>
        </w:pict>
      </w:r>
      <w:r>
        <w:rPr>
          <w:rFonts w:ascii="Times New Roman" w:hAnsi="Times New Roman"/>
          <w:sz w:val="24"/>
          <w:szCs w:val="24"/>
        </w:rPr>
        <w:pict>
          <v:rect id="_x0000_s1372" style="position:absolute;left:0;text-align:left;margin-left:-27pt;margin-top:65.4pt;width:207pt;height:27pt;z-index:251820032">
            <v:textbox style="mso-next-textbox:#_x0000_s1372">
              <w:txbxContent>
                <w:p w:rsidR="005870AB" w:rsidRPr="00EF365D" w:rsidRDefault="005870AB" w:rsidP="00AD39E4">
                  <w:pPr>
                    <w:pStyle w:val="1"/>
                    <w:widowControl w:val="0"/>
                    <w:tabs>
                      <w:tab w:val="left" w:leader="dot" w:pos="8505"/>
                      <w:tab w:val="left" w:leader="dot" w:pos="9639"/>
                    </w:tabs>
                    <w:autoSpaceDE w:val="0"/>
                    <w:autoSpaceDN w:val="0"/>
                    <w:adjustRightInd w:val="0"/>
                    <w:spacing w:line="360" w:lineRule="auto"/>
                    <w:rPr>
                      <w:b w:val="0"/>
                      <w:sz w:val="28"/>
                      <w:szCs w:val="28"/>
                    </w:rPr>
                  </w:pPr>
                  <w:r w:rsidRPr="00EF365D">
                    <w:rPr>
                      <w:b w:val="0"/>
                      <w:sz w:val="28"/>
                      <w:szCs w:val="28"/>
                    </w:rPr>
                    <w:t>Преднамеренные</w:t>
                  </w:r>
                </w:p>
              </w:txbxContent>
            </v:textbox>
            <w10:wrap anchorx="page"/>
          </v:rect>
        </w:pict>
      </w:r>
      <w:r>
        <w:rPr>
          <w:rFonts w:ascii="Times New Roman" w:hAnsi="Times New Roman"/>
          <w:sz w:val="24"/>
          <w:szCs w:val="24"/>
        </w:rPr>
        <w:pict>
          <v:rect id="_x0000_s1367" style="position:absolute;left:0;text-align:left;margin-left:-27pt;margin-top:20.4pt;width:90pt;height:27pt;z-index:251814912">
            <v:textbox style="mso-next-textbox:#_x0000_s1367">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Локальные</w:t>
                  </w:r>
                </w:p>
              </w:txbxContent>
            </v:textbox>
            <w10:wrap anchorx="page"/>
          </v:rect>
        </w:pict>
      </w:r>
      <w:r>
        <w:rPr>
          <w:rFonts w:ascii="Times New Roman" w:hAnsi="Times New Roman"/>
          <w:sz w:val="24"/>
          <w:szCs w:val="24"/>
        </w:rPr>
        <w:pict>
          <v:rect id="_x0000_s1371" style="position:absolute;left:0;text-align:left;margin-left:396pt;margin-top:20.4pt;width:90pt;height:27pt;z-index:251819008">
            <v:textbox style="mso-next-textbox:#_x0000_s1371">
              <w:txbxContent>
                <w:p w:rsidR="005870AB" w:rsidRDefault="005870AB" w:rsidP="00AD39E4">
                  <w:pPr>
                    <w:pStyle w:val="a6"/>
                  </w:pPr>
                  <w:r>
                    <w:t>Глобальные</w:t>
                  </w:r>
                </w:p>
              </w:txbxContent>
            </v:textbox>
            <w10:wrap anchorx="page"/>
          </v:rect>
        </w:pict>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t xml:space="preserve"> </w:t>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r w:rsidR="00AD39E4" w:rsidRPr="00EF365D">
        <w:rPr>
          <w:rFonts w:ascii="Times New Roman" w:hAnsi="Times New Roman"/>
          <w:sz w:val="24"/>
          <w:szCs w:val="24"/>
        </w:rPr>
        <w:tab/>
      </w:r>
    </w:p>
    <w:p w:rsidR="00AD39E4" w:rsidRDefault="00AE417C" w:rsidP="00AD39E4">
      <w:pPr>
        <w:pStyle w:val="a6"/>
      </w:pPr>
      <w:r>
        <w:pict>
          <v:line id="_x0000_s1421" style="position:absolute;left:0;text-align:left;z-index:251870208" from="261pt,58.5pt" to="270pt,58.5pt">
            <w10:wrap anchorx="page"/>
          </v:line>
        </w:pict>
      </w:r>
      <w:r>
        <w:pict>
          <v:rect id="_x0000_s1384" style="position:absolute;left:0;text-align:left;margin-left:279pt;margin-top:47.75pt;width:189pt;height:27pt;z-index:251832320">
            <v:textbox style="mso-next-textbox:#_x0000_s1384">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Комбинированные ЧС</w:t>
                  </w:r>
                </w:p>
              </w:txbxContent>
            </v:textbox>
            <w10:wrap anchorx="page"/>
          </v:rect>
        </w:pict>
      </w:r>
      <w:r>
        <w:pict>
          <v:line id="_x0000_s1431" style="position:absolute;left:0;text-align:left;z-index:251880448" from="261pt,68.55pt" to="261pt,257.4pt">
            <w10:wrap anchorx="page"/>
          </v:line>
        </w:pict>
      </w:r>
      <w:r>
        <w:pict>
          <v:rect id="_x0000_s1386" style="position:absolute;left:0;text-align:left;margin-left:-9pt;margin-top:164.15pt;width:207pt;height:54pt;z-index:251834368">
            <v:textbox style="mso-next-textbox:#_x0000_s1386">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Транспортные катастрофы (при перевозке опасных грузов, трубопроводы, транспорт)</w:t>
                  </w:r>
                </w:p>
              </w:txbxContent>
            </v:textbox>
            <w10:wrap anchorx="page"/>
          </v:rect>
        </w:pict>
      </w:r>
      <w:r>
        <w:pict>
          <v:rect id="_x0000_s1385" style="position:absolute;left:0;text-align:left;margin-left:0;margin-top:95.05pt;width:207pt;height:63pt;z-index:251833344">
            <v:textbox style="mso-next-textbox:#_x0000_s1385">
              <w:txbxContent>
                <w:p w:rsidR="005870AB" w:rsidRDefault="005870AB" w:rsidP="00AD39E4">
                  <w:r w:rsidRPr="00EF365D">
                    <w:rPr>
                      <w:rFonts w:ascii="Times New Roman" w:hAnsi="Times New Roman"/>
                      <w:sz w:val="24"/>
                      <w:szCs w:val="24"/>
                    </w:rPr>
                    <w:t>Промышленные катастрофы (потенциально опасные объекты энергетики, химической, нефтехимической промышленности</w:t>
                  </w:r>
                  <w:r>
                    <w:t>)</w:t>
                  </w:r>
                </w:p>
              </w:txbxContent>
            </v:textbox>
            <w10:wrap anchorx="page"/>
          </v:rect>
        </w:pict>
      </w:r>
      <w:r>
        <w:pict>
          <v:line id="_x0000_s1439" style="position:absolute;left:0;text-align:left;z-index:251888640" from="-17.85pt,95.05pt" to="-17.85pt,277.4pt">
            <w10:wrap anchorx="page"/>
          </v:line>
        </w:pict>
      </w:r>
      <w:r>
        <w:pict>
          <v:line id="_x0000_s1436" style="position:absolute;left:0;text-align:left;z-index:251885568" from="-14.55pt,117.2pt" to="-5.55pt,117.2pt">
            <w10:wrap anchorx="page"/>
          </v:line>
        </w:pict>
      </w:r>
      <w:r>
        <w:pict>
          <v:rect id="_x0000_s1383" style="position:absolute;left:0;text-align:left;margin-left:-9pt;margin-top:45.2pt;width:207pt;height:45pt;z-index:251831296">
            <v:textbox style="mso-next-textbox:#_x0000_s1383">
              <w:txbxContent>
                <w:p w:rsidR="005870AB" w:rsidRPr="00EF365D" w:rsidRDefault="005870AB" w:rsidP="00AD39E4">
                  <w:pPr>
                    <w:pStyle w:val="21"/>
                  </w:pPr>
                  <w:r w:rsidRPr="00EF365D">
                    <w:t>Промышленные аварии, технологические катастрофы</w:t>
                  </w:r>
                </w:p>
              </w:txbxContent>
            </v:textbox>
            <w10:wrap anchorx="page"/>
          </v:rect>
        </w:pict>
      </w:r>
      <w:r>
        <w:pict>
          <v:line id="_x0000_s1417" style="position:absolute;left:0;text-align:left;flip:x;z-index:251866112" from="198pt,47.55pt" to="207pt,47.55pt">
            <w10:wrap anchorx="page"/>
          </v:line>
        </w:pict>
      </w:r>
      <w:r>
        <w:pict>
          <v:line id="_x0000_s1412" style="position:absolute;left:0;text-align:left;z-index:251860992" from="-18pt,47.55pt" to="-9pt,47.55pt">
            <w10:wrap anchorx="page"/>
          </v:line>
        </w:pict>
      </w:r>
      <w:r>
        <w:pict>
          <v:line id="_x0000_s1433" style="position:absolute;left:0;text-align:left;z-index:251882496" from="279pt,144.2pt" to="4in,144.2pt">
            <w10:wrap anchorx="page"/>
          </v:line>
        </w:pict>
      </w:r>
      <w:r>
        <w:pict>
          <v:line id="_x0000_s1432" style="position:absolute;left:0;text-align:left;z-index:251881472" from="279pt,90.2pt" to="4in,90.2pt">
            <w10:wrap anchorx="page"/>
          </v:line>
        </w:pict>
      </w:r>
      <w:r>
        <w:pict>
          <v:line id="_x0000_s1428" style="position:absolute;left:0;text-align:left;flip:x;z-index:251877376" from="459pt,36.2pt" to="477pt,36.2pt">
            <w10:wrap anchorx="page"/>
          </v:line>
        </w:pict>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p>
    <w:p w:rsidR="00AD39E4" w:rsidRDefault="00AE417C" w:rsidP="00AD39E4">
      <w:pPr>
        <w:pStyle w:val="a6"/>
      </w:pPr>
      <w:r>
        <w:pict>
          <v:rect id="_x0000_s1388" style="position:absolute;left:0;text-align:left;margin-left:4in;margin-top:10.95pt;width:180pt;height:54pt;z-index:251836416">
            <v:textbox style="mso-next-textbox:#_x0000_s1388">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Природно-техногенные (опустынивание, оползни, провалы грунта)</w:t>
                  </w:r>
                </w:p>
              </w:txbxContent>
            </v:textbox>
            <w10:wrap anchorx="page"/>
          </v:rect>
        </w:pict>
      </w:r>
    </w:p>
    <w:p w:rsidR="00AD39E4" w:rsidRPr="00EF365D" w:rsidRDefault="00AE417C" w:rsidP="00AD39E4">
      <w:pPr>
        <w:pStyle w:val="a6"/>
      </w:pPr>
      <w:r>
        <w:pict>
          <v:rect id="_x0000_s1389" style="position:absolute;left:0;text-align:left;margin-left:4in;margin-top:61.4pt;width:180pt;height:54pt;z-index:251837440">
            <v:textbox style="mso-next-textbox:#_x0000_s1389">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Природно-социальные (эпидемии инфекционных заболеваний, СПИД)</w:t>
                  </w:r>
                </w:p>
              </w:txbxContent>
            </v:textbox>
            <w10:wrap anchorx="page"/>
          </v:rect>
        </w:pict>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r w:rsidR="00AD39E4" w:rsidRPr="00EF365D">
        <w:tab/>
      </w:r>
    </w:p>
    <w:p w:rsidR="00AD39E4" w:rsidRPr="00EF365D" w:rsidRDefault="00AE417C" w:rsidP="00AD39E4">
      <w:pPr>
        <w:pStyle w:val="a6"/>
      </w:pPr>
      <w:r>
        <w:pict>
          <v:line id="_x0000_s1437" style="position:absolute;left:0;text-align:left;z-index:251886592" from="-23.4pt,10.2pt" to="-14.4pt,10.2pt">
            <w10:wrap anchorx="page"/>
          </v:line>
        </w:pict>
      </w:r>
      <w:r>
        <w:pict>
          <v:line id="_x0000_s1429" style="position:absolute;left:0;text-align:left;flip:x;z-index:251878400" from="468pt,31.75pt" to="477pt,31.75pt">
            <w10:wrap anchorx="page"/>
          </v:line>
        </w:pict>
      </w:r>
      <w:r>
        <w:pict>
          <v:line id="_x0000_s1434" style="position:absolute;left:0;text-align:left;z-index:251883520" from="279pt,36.5pt" to="4in,36.5pt">
            <w10:wrap anchorx="page"/>
          </v:line>
        </w:pict>
      </w:r>
    </w:p>
    <w:p w:rsidR="00AD39E4" w:rsidRPr="00EF365D" w:rsidRDefault="00AE417C" w:rsidP="00AD39E4">
      <w:pPr>
        <w:pStyle w:val="a6"/>
      </w:pPr>
      <w:r>
        <w:pict>
          <v:rect id="_x0000_s1390" style="position:absolute;left:0;text-align:left;margin-left:4in;margin-top:4.1pt;width:180pt;height:54pt;z-index:251838464">
            <v:textbox style="mso-next-textbox:#_x0000_s1390">
              <w:txbxContent>
                <w:p w:rsidR="005870AB" w:rsidRDefault="005870AB" w:rsidP="00AD39E4">
                  <w:r w:rsidRPr="00EF365D">
                    <w:rPr>
                      <w:rFonts w:ascii="Times New Roman" w:hAnsi="Times New Roman"/>
                      <w:sz w:val="24"/>
                      <w:szCs w:val="24"/>
                    </w:rPr>
                    <w:t>Социально-технологические (эпидемии профессиональных заболеваний</w:t>
                  </w:r>
                  <w:r>
                    <w:t>)</w:t>
                  </w:r>
                </w:p>
              </w:txbxContent>
            </v:textbox>
            <w10:wrap anchorx="page"/>
          </v:rect>
        </w:pict>
      </w:r>
    </w:p>
    <w:p w:rsidR="00AD39E4" w:rsidRPr="00EF365D" w:rsidRDefault="00AD39E4" w:rsidP="00AD39E4">
      <w:pPr>
        <w:pStyle w:val="a6"/>
      </w:pPr>
    </w:p>
    <w:p w:rsidR="00AD39E4" w:rsidRPr="00EF365D" w:rsidRDefault="00AD39E4" w:rsidP="00AD39E4">
      <w:pPr>
        <w:pStyle w:val="a6"/>
      </w:pPr>
    </w:p>
    <w:p w:rsidR="00AD39E4" w:rsidRPr="00EF365D" w:rsidRDefault="00AE417C" w:rsidP="00AD39E4">
      <w:pPr>
        <w:pStyle w:val="a6"/>
      </w:pPr>
      <w:r>
        <w:pict>
          <v:rect id="_x0000_s1387" style="position:absolute;left:0;text-align:left;margin-left:-5.55pt;margin-top:9pt;width:207pt;height:81pt;z-index:251835392">
            <v:textbox style="mso-next-textbox:#_x0000_s1387">
              <w:txbxContent>
                <w:p w:rsidR="005870AB" w:rsidRPr="00EF365D" w:rsidRDefault="005870AB" w:rsidP="00AD39E4">
                  <w:pPr>
                    <w:rPr>
                      <w:rFonts w:ascii="Times New Roman" w:hAnsi="Times New Roman"/>
                      <w:sz w:val="24"/>
                      <w:szCs w:val="24"/>
                    </w:rPr>
                  </w:pPr>
                  <w:r w:rsidRPr="00EF365D">
                    <w:rPr>
                      <w:rFonts w:ascii="Times New Roman" w:hAnsi="Times New Roman"/>
                      <w:sz w:val="24"/>
                      <w:szCs w:val="24"/>
                    </w:rPr>
                    <w:t>Прочие катастрофы (загрязнение воды, воздуха, почв, продуктов питания, содержащих токсичные вещества в опасных масштабах, истощение озонового слоя и др.)</w:t>
                  </w:r>
                </w:p>
              </w:txbxContent>
            </v:textbox>
            <w10:wrap anchorx="page"/>
          </v:rect>
        </w:pict>
      </w:r>
    </w:p>
    <w:p w:rsidR="00AD39E4" w:rsidRPr="00424C73" w:rsidRDefault="00AE417C" w:rsidP="00AD39E4">
      <w:pPr>
        <w:pStyle w:val="a6"/>
        <w:rPr>
          <w:sz w:val="28"/>
        </w:rPr>
      </w:pPr>
      <w:r w:rsidRPr="00AE417C">
        <w:pict>
          <v:rect id="_x0000_s1391" style="position:absolute;left:0;text-align:left;margin-left:279pt;margin-top:10.9pt;width:180pt;height:54pt;z-index:251839488">
            <v:textbox style="mso-next-textbox:#_x0000_s1391">
              <w:txbxContent>
                <w:p w:rsidR="005870AB" w:rsidRPr="00EF365D" w:rsidRDefault="005870AB" w:rsidP="00AD39E4">
                  <w:pPr>
                    <w:rPr>
                      <w:rFonts w:ascii="Times New Roman" w:hAnsi="Times New Roman"/>
                      <w:sz w:val="24"/>
                      <w:szCs w:val="24"/>
                    </w:rPr>
                  </w:pPr>
                  <w:proofErr w:type="spellStart"/>
                  <w:r w:rsidRPr="00EF365D">
                    <w:rPr>
                      <w:rFonts w:ascii="Times New Roman" w:hAnsi="Times New Roman"/>
                      <w:sz w:val="24"/>
                      <w:szCs w:val="24"/>
                    </w:rPr>
                    <w:t>Природно-техно-социальные</w:t>
                  </w:r>
                  <w:proofErr w:type="spellEnd"/>
                  <w:r w:rsidRPr="00EF365D">
                    <w:rPr>
                      <w:rFonts w:ascii="Times New Roman" w:hAnsi="Times New Roman"/>
                      <w:sz w:val="24"/>
                      <w:szCs w:val="24"/>
                    </w:rPr>
                    <w:t xml:space="preserve"> ЧС (эпидемии психических заболеваний, фобии)</w:t>
                  </w:r>
                </w:p>
              </w:txbxContent>
            </v:textbox>
            <w10:wrap anchorx="page"/>
          </v:rect>
        </w:pict>
      </w:r>
    </w:p>
    <w:p w:rsidR="00AD39E4" w:rsidRDefault="00AD39E4" w:rsidP="00AD39E4">
      <w:pPr>
        <w:pStyle w:val="a6"/>
        <w:rPr>
          <w:sz w:val="28"/>
        </w:rPr>
      </w:pPr>
    </w:p>
    <w:p w:rsidR="00AD39E4" w:rsidRDefault="00AE417C" w:rsidP="00AD39E4">
      <w:pPr>
        <w:pStyle w:val="a6"/>
        <w:rPr>
          <w:sz w:val="28"/>
        </w:rPr>
      </w:pPr>
      <w:r w:rsidRPr="00AE417C">
        <w:pict>
          <v:line id="_x0000_s1435" style="position:absolute;left:0;text-align:left;z-index:251884544" from="264.3pt,2.65pt" to="273.3pt,2.65pt">
            <w10:wrap anchorx="page"/>
          </v:line>
        </w:pict>
      </w:r>
      <w:r w:rsidRPr="00AE417C">
        <w:pict>
          <v:line id="_x0000_s1438" style="position:absolute;left:0;text-align:left;z-index:251887616" from="-18pt,9.55pt" to="-9pt,9.55pt">
            <w10:wrap anchorx="page"/>
          </v:line>
        </w:pict>
      </w:r>
    </w:p>
    <w:p w:rsidR="00AD39E4" w:rsidRDefault="00AD39E4" w:rsidP="00AD39E4">
      <w:pPr>
        <w:pStyle w:val="a6"/>
        <w:rPr>
          <w:sz w:val="28"/>
        </w:rPr>
      </w:pPr>
    </w:p>
    <w:p w:rsidR="00AD39E4" w:rsidRDefault="00AD39E4" w:rsidP="00AD39E4">
      <w:pPr>
        <w:pStyle w:val="a6"/>
        <w:rPr>
          <w:sz w:val="28"/>
        </w:rPr>
      </w:pPr>
      <w:r>
        <w:rPr>
          <w:sz w:val="28"/>
        </w:rPr>
        <w:br/>
      </w:r>
    </w:p>
    <w:p w:rsidR="00AD39E4" w:rsidRDefault="00AD39E4" w:rsidP="00AD39E4">
      <w:pPr>
        <w:pStyle w:val="a6"/>
        <w:rPr>
          <w:sz w:val="28"/>
        </w:rPr>
      </w:pPr>
    </w:p>
    <w:p w:rsidR="00AD39E4" w:rsidRDefault="00AD39E4" w:rsidP="00AD39E4">
      <w:pPr>
        <w:pStyle w:val="a6"/>
        <w:rPr>
          <w:sz w:val="28"/>
        </w:rPr>
      </w:pPr>
    </w:p>
    <w:p w:rsidR="00AD39E4" w:rsidRDefault="00AD39E4" w:rsidP="00AD39E4">
      <w:pPr>
        <w:pStyle w:val="a6"/>
        <w:spacing w:line="360" w:lineRule="auto"/>
        <w:rPr>
          <w:sz w:val="28"/>
        </w:rPr>
      </w:pPr>
      <w:r>
        <w:rPr>
          <w:sz w:val="28"/>
        </w:rPr>
        <w:t>ПРИЛОЖЕНИЕБ  Б</w:t>
      </w: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E417C" w:rsidP="00AD39E4">
      <w:pPr>
        <w:rPr>
          <w:sz w:val="28"/>
        </w:rPr>
      </w:pPr>
      <w:r>
        <w:rPr>
          <w:noProof/>
          <w:sz w:val="28"/>
        </w:rPr>
        <w:pict>
          <v:group id="_x0000_s1268" style="position:absolute;margin-left:-14.2pt;margin-top:-40.25pt;width:482.8pt;height:227.2pt;z-index:251739136;mso-position-horizontal-relative:char;mso-position-vertical-relative:line" coordorigin="1418,869" coordsize="9656,4544">
            <o:lock v:ext="edit" rotation="t" aspectratio="t" position="t"/>
            <v:shape id="_x0000_s1269" type="#_x0000_t75" style="position:absolute;left:1418;top:869;width:9656;height:4544" o:preferrelative="f">
              <v:fill o:detectmouseclick="t"/>
              <v:path o:extrusionok="t" o:connecttype="none"/>
            </v:shape>
            <v:rect id="_x0000_s1270" style="position:absolute;left:4543;top:869;width:3407;height:852" strokeweight="1.5pt">
              <v:textbox>
                <w:txbxContent>
                  <w:p w:rsidR="005870AB" w:rsidRDefault="005870AB" w:rsidP="00AD39E4">
                    <w:pPr>
                      <w:jc w:val="center"/>
                    </w:pPr>
                    <w:r>
                      <w:t>Природные причины чрезвычайных ситуаций</w:t>
                    </w:r>
                  </w:p>
                </w:txbxContent>
              </v:textbox>
            </v:rect>
            <v:rect id="_x0000_s1271" style="position:absolute;left:1418;top:2005;width:4260;height:568" strokeweight="1.5pt">
              <v:textbox>
                <w:txbxContent>
                  <w:p w:rsidR="005870AB" w:rsidRDefault="005870AB" w:rsidP="00AD39E4">
                    <w:pPr>
                      <w:jc w:val="center"/>
                    </w:pPr>
                    <w:r>
                      <w:t>Геофизические опасные явления</w:t>
                    </w:r>
                  </w:p>
                </w:txbxContent>
              </v:textbox>
            </v:rect>
            <v:rect id="_x0000_s1272" style="position:absolute;left:6814;top:2005;width:4259;height:568" strokeweight="1.5pt">
              <v:textbox>
                <w:txbxContent>
                  <w:p w:rsidR="005870AB" w:rsidRDefault="005870AB" w:rsidP="00AD39E4">
                    <w:pPr>
                      <w:jc w:val="center"/>
                    </w:pPr>
                    <w:r>
                      <w:t>Опасные геологические явления</w:t>
                    </w:r>
                  </w:p>
                </w:txbxContent>
              </v:textbox>
            </v:rect>
            <v:line id="_x0000_s1273" style="position:absolute" from="6246,1721" to="6247,5129" strokeweight="1.5pt"/>
            <v:rect id="_x0000_s1274" style="position:absolute;left:1418;top:2857;width:4260;height:852" strokeweight="1.5pt">
              <v:textbox>
                <w:txbxContent>
                  <w:p w:rsidR="005870AB" w:rsidRDefault="005870AB" w:rsidP="00AD39E4">
                    <w:pPr>
                      <w:jc w:val="center"/>
                    </w:pPr>
                    <w:r>
                      <w:t>Опасные метеорологические явления</w:t>
                    </w:r>
                  </w:p>
                </w:txbxContent>
              </v:textbox>
            </v:rect>
            <v:rect id="_x0000_s1275" style="position:absolute;left:6814;top:2857;width:4259;height:852" strokeweight="1.5pt">
              <v:textbox>
                <w:txbxContent>
                  <w:p w:rsidR="005870AB" w:rsidRDefault="005870AB" w:rsidP="00AD39E4">
                    <w:pPr>
                      <w:jc w:val="center"/>
                    </w:pPr>
                    <w:r>
                      <w:t>Морские опасные гидрологические явления</w:t>
                    </w:r>
                  </w:p>
                </w:txbxContent>
              </v:textbox>
            </v:rect>
            <v:rect id="_x0000_s1276" style="position:absolute;left:1418;top:3993;width:4260;height:568" strokeweight="1.5pt">
              <v:textbox>
                <w:txbxContent>
                  <w:p w:rsidR="005870AB" w:rsidRDefault="005870AB" w:rsidP="00AD39E4">
                    <w:pPr>
                      <w:jc w:val="center"/>
                    </w:pPr>
                    <w:r>
                      <w:t>Гидрологические опасные явления</w:t>
                    </w:r>
                  </w:p>
                </w:txbxContent>
              </v:textbox>
            </v:rect>
            <v:rect id="_x0000_s1277" style="position:absolute;left:6814;top:3993;width:4259;height:568" strokeweight="1.5pt">
              <v:textbox>
                <w:txbxContent>
                  <w:p w:rsidR="005870AB" w:rsidRDefault="005870AB" w:rsidP="00AD39E4">
                    <w:pPr>
                      <w:jc w:val="center"/>
                    </w:pPr>
                    <w:r>
                      <w:t>Гидрогеологические опасные явления</w:t>
                    </w:r>
                  </w:p>
                </w:txbxContent>
              </v:textbox>
            </v:rect>
            <v:rect id="_x0000_s1278" style="position:absolute;left:1418;top:4845;width:4260;height:568" strokeweight="1.5pt">
              <v:textbox>
                <w:txbxContent>
                  <w:p w:rsidR="005870AB" w:rsidRDefault="005870AB" w:rsidP="00AD39E4">
                    <w:pPr>
                      <w:jc w:val="center"/>
                    </w:pPr>
                    <w:r>
                      <w:t>Природные пожары</w:t>
                    </w:r>
                  </w:p>
                </w:txbxContent>
              </v:textbox>
            </v:rect>
            <v:line id="_x0000_s1279" style="position:absolute" from="5678,2289" to="6814,2289" strokeweight="1.5pt"/>
            <v:line id="_x0000_s1280" style="position:absolute" from="5678,3141" to="6814,3142" strokeweight="1.5pt"/>
            <v:line id="_x0000_s1281" style="position:absolute" from="5678,4277" to="6814,4278" strokeweight="1.5pt"/>
            <v:line id="_x0000_s1282" style="position:absolute" from="5678,5129" to="6246,5130" strokeweight="1.5pt"/>
            <w10:anchorlock/>
          </v:group>
        </w:pict>
      </w: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rPr>
          <w:sz w:val="28"/>
        </w:rPr>
      </w:pPr>
    </w:p>
    <w:p w:rsidR="00AD39E4" w:rsidRDefault="00AD39E4" w:rsidP="00AD39E4">
      <w:pPr>
        <w:pStyle w:val="2"/>
        <w:spacing w:line="360" w:lineRule="auto"/>
        <w:rPr>
          <w:szCs w:val="28"/>
        </w:rPr>
      </w:pPr>
      <w:r>
        <w:rPr>
          <w:szCs w:val="28"/>
        </w:rPr>
        <w:t>Критерии отнесения к ЧС природного характера</w:t>
      </w:r>
    </w:p>
    <w:p w:rsidR="00AD39E4" w:rsidRDefault="00AD39E4" w:rsidP="00AD39E4">
      <w:pPr>
        <w:rPr>
          <w:rFonts w:ascii="Arial" w:hAnsi="Arial" w:cs="Arial"/>
        </w:rPr>
      </w:pPr>
    </w:p>
    <w:tbl>
      <w:tblPr>
        <w:tblW w:w="0" w:type="auto"/>
        <w:jc w:val="center"/>
        <w:tblInd w:w="-5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7"/>
        <w:gridCol w:w="5397"/>
      </w:tblGrid>
      <w:tr w:rsidR="00AD39E4" w:rsidTr="00BA169A">
        <w:trPr>
          <w:trHeight w:val="611"/>
          <w:jc w:val="center"/>
        </w:trPr>
        <w:tc>
          <w:tcPr>
            <w:tcW w:w="4687" w:type="dxa"/>
            <w:tcBorders>
              <w:top w:val="double" w:sz="4" w:space="0" w:color="auto"/>
              <w:left w:val="double" w:sz="4" w:space="0" w:color="auto"/>
              <w:bottom w:val="double" w:sz="4" w:space="0" w:color="auto"/>
              <w:right w:val="double" w:sz="4" w:space="0" w:color="auto"/>
            </w:tcBorders>
            <w:vAlign w:val="center"/>
          </w:tcPr>
          <w:p w:rsidR="00AD39E4" w:rsidRDefault="00AD39E4" w:rsidP="00BA169A">
            <w:pPr>
              <w:pStyle w:val="3"/>
              <w:rPr>
                <w:rFonts w:ascii="Times New Roman" w:hAnsi="Times New Roman"/>
                <w:b w:val="0"/>
                <w:bCs/>
              </w:rPr>
            </w:pPr>
            <w:r>
              <w:rPr>
                <w:rFonts w:ascii="Times New Roman" w:hAnsi="Times New Roman"/>
                <w:b w:val="0"/>
              </w:rPr>
              <w:t>Вид явления</w:t>
            </w:r>
          </w:p>
        </w:tc>
        <w:tc>
          <w:tcPr>
            <w:tcW w:w="5397" w:type="dxa"/>
            <w:tcBorders>
              <w:top w:val="double" w:sz="4" w:space="0" w:color="auto"/>
              <w:left w:val="double" w:sz="4" w:space="0" w:color="auto"/>
              <w:bottom w:val="double" w:sz="4" w:space="0" w:color="auto"/>
              <w:right w:val="double" w:sz="4" w:space="0" w:color="auto"/>
            </w:tcBorders>
            <w:vAlign w:val="center"/>
          </w:tcPr>
          <w:p w:rsidR="00AD39E4" w:rsidRDefault="00AD39E4" w:rsidP="00BA169A">
            <w:pPr>
              <w:pStyle w:val="3"/>
              <w:rPr>
                <w:rFonts w:ascii="Times New Roman" w:hAnsi="Times New Roman"/>
                <w:b w:val="0"/>
                <w:bCs/>
              </w:rPr>
            </w:pPr>
            <w:r>
              <w:rPr>
                <w:rFonts w:ascii="Times New Roman" w:hAnsi="Times New Roman"/>
                <w:b w:val="0"/>
              </w:rPr>
              <w:t>Критические значения</w:t>
            </w:r>
          </w:p>
          <w:p w:rsidR="00AD39E4" w:rsidRDefault="00AD39E4" w:rsidP="00BA169A">
            <w:pPr>
              <w:jc w:val="center"/>
            </w:pPr>
            <w:r>
              <w:rPr>
                <w:i/>
              </w:rPr>
              <w:t>параметров</w:t>
            </w:r>
          </w:p>
        </w:tc>
      </w:tr>
      <w:tr w:rsidR="00AD39E4" w:rsidTr="00BA169A">
        <w:trPr>
          <w:trHeight w:val="734"/>
          <w:jc w:val="center"/>
        </w:trPr>
        <w:tc>
          <w:tcPr>
            <w:tcW w:w="4687" w:type="dxa"/>
            <w:tcBorders>
              <w:top w:val="double" w:sz="4" w:space="0" w:color="auto"/>
              <w:left w:val="double" w:sz="4" w:space="0" w:color="auto"/>
            </w:tcBorders>
            <w:vAlign w:val="center"/>
          </w:tcPr>
          <w:p w:rsidR="00AD39E4" w:rsidRDefault="00AD39E4" w:rsidP="00BA169A">
            <w:pPr>
              <w:pStyle w:val="40"/>
              <w:rPr>
                <w:rFonts w:ascii="Times New Roman" w:hAnsi="Times New Roman"/>
                <w:b w:val="0"/>
                <w:bCs/>
                <w:sz w:val="24"/>
              </w:rPr>
            </w:pPr>
            <w:r>
              <w:rPr>
                <w:rFonts w:ascii="Times New Roman" w:hAnsi="Times New Roman"/>
                <w:b w:val="0"/>
                <w:sz w:val="24"/>
              </w:rPr>
              <w:t>Сильный ветер, в т.ч. шквал, смерч</w:t>
            </w:r>
          </w:p>
        </w:tc>
        <w:tc>
          <w:tcPr>
            <w:tcW w:w="5397" w:type="dxa"/>
            <w:tcBorders>
              <w:top w:val="double" w:sz="4" w:space="0" w:color="auto"/>
              <w:right w:val="double" w:sz="4" w:space="0" w:color="auto"/>
            </w:tcBorders>
            <w:vAlign w:val="center"/>
          </w:tcPr>
          <w:p w:rsidR="00AD39E4" w:rsidRDefault="00AD39E4" w:rsidP="00BA169A">
            <w:pPr>
              <w:pStyle w:val="40"/>
              <w:rPr>
                <w:rFonts w:ascii="Times New Roman" w:hAnsi="Times New Roman"/>
                <w:b w:val="0"/>
                <w:bCs/>
                <w:sz w:val="24"/>
              </w:rPr>
            </w:pPr>
            <w:r>
              <w:rPr>
                <w:rFonts w:ascii="Times New Roman" w:hAnsi="Times New Roman"/>
                <w:b w:val="0"/>
                <w:sz w:val="24"/>
              </w:rPr>
              <w:t>Скорость ветра (включая порывы) 25 м/с и более</w:t>
            </w:r>
          </w:p>
        </w:tc>
      </w:tr>
      <w:tr w:rsidR="00AD39E4" w:rsidTr="00BA169A">
        <w:trPr>
          <w:trHeight w:val="665"/>
          <w:jc w:val="center"/>
        </w:trPr>
        <w:tc>
          <w:tcPr>
            <w:tcW w:w="4687" w:type="dxa"/>
            <w:tcBorders>
              <w:left w:val="double" w:sz="4" w:space="0" w:color="auto"/>
            </w:tcBorders>
            <w:vAlign w:val="center"/>
          </w:tcPr>
          <w:p w:rsidR="00AD39E4" w:rsidRDefault="00AD39E4" w:rsidP="00BA169A">
            <w:pPr>
              <w:jc w:val="center"/>
            </w:pPr>
            <w:r>
              <w:t>Очень сильный дождь</w:t>
            </w:r>
          </w:p>
          <w:p w:rsidR="00AD39E4" w:rsidRDefault="00AD39E4" w:rsidP="00BA169A">
            <w:pPr>
              <w:jc w:val="center"/>
            </w:pPr>
            <w:r>
              <w:t>(мокрый снег, дождь со снегом)</w:t>
            </w:r>
          </w:p>
        </w:tc>
        <w:tc>
          <w:tcPr>
            <w:tcW w:w="5397" w:type="dxa"/>
            <w:tcBorders>
              <w:right w:val="double" w:sz="4" w:space="0" w:color="auto"/>
            </w:tcBorders>
            <w:vAlign w:val="center"/>
          </w:tcPr>
          <w:p w:rsidR="00AD39E4" w:rsidRDefault="00AD39E4" w:rsidP="00BA169A">
            <w:r>
              <w:t xml:space="preserve">Количество осадков </w:t>
            </w:r>
            <w:smartTag w:uri="urn:schemas-microsoft-com:office:smarttags" w:element="metricconverter">
              <w:smartTagPr>
                <w:attr w:name="ProductID" w:val="50 мм"/>
              </w:smartTagPr>
              <w:r>
                <w:t>50 мм</w:t>
              </w:r>
            </w:smartTag>
            <w:r>
              <w:t xml:space="preserve"> и более за 12 часов и менее</w:t>
            </w:r>
          </w:p>
        </w:tc>
      </w:tr>
      <w:tr w:rsidR="00AD39E4" w:rsidTr="00BA169A">
        <w:trPr>
          <w:trHeight w:val="673"/>
          <w:jc w:val="center"/>
        </w:trPr>
        <w:tc>
          <w:tcPr>
            <w:tcW w:w="4687" w:type="dxa"/>
            <w:tcBorders>
              <w:left w:val="double" w:sz="4" w:space="0" w:color="auto"/>
            </w:tcBorders>
            <w:vAlign w:val="center"/>
          </w:tcPr>
          <w:p w:rsidR="00AD39E4" w:rsidRDefault="00AD39E4" w:rsidP="00BA169A">
            <w:pPr>
              <w:pStyle w:val="40"/>
              <w:rPr>
                <w:rFonts w:ascii="Times New Roman" w:hAnsi="Times New Roman"/>
                <w:b w:val="0"/>
                <w:bCs/>
                <w:sz w:val="24"/>
              </w:rPr>
            </w:pPr>
            <w:r>
              <w:rPr>
                <w:rFonts w:ascii="Times New Roman" w:hAnsi="Times New Roman"/>
                <w:b w:val="0"/>
                <w:sz w:val="24"/>
              </w:rPr>
              <w:t>Сильный ливень</w:t>
            </w:r>
          </w:p>
          <w:p w:rsidR="00AD39E4" w:rsidRDefault="00AD39E4" w:rsidP="00BA169A">
            <w:pPr>
              <w:pStyle w:val="40"/>
              <w:rPr>
                <w:rFonts w:ascii="Times New Roman" w:hAnsi="Times New Roman"/>
                <w:b w:val="0"/>
                <w:bCs/>
                <w:sz w:val="24"/>
              </w:rPr>
            </w:pPr>
            <w:r>
              <w:rPr>
                <w:rFonts w:ascii="Times New Roman" w:hAnsi="Times New Roman"/>
                <w:b w:val="0"/>
                <w:sz w:val="24"/>
              </w:rPr>
              <w:t>(очень сильный ливневый дождь)</w:t>
            </w:r>
          </w:p>
        </w:tc>
        <w:tc>
          <w:tcPr>
            <w:tcW w:w="5397" w:type="dxa"/>
            <w:tcBorders>
              <w:right w:val="double" w:sz="4" w:space="0" w:color="auto"/>
            </w:tcBorders>
            <w:vAlign w:val="center"/>
          </w:tcPr>
          <w:p w:rsidR="00AD39E4" w:rsidRDefault="00AD39E4" w:rsidP="00BA169A">
            <w:r>
              <w:t xml:space="preserve">Количество осадков </w:t>
            </w:r>
            <w:smartTag w:uri="urn:schemas-microsoft-com:office:smarttags" w:element="metricconverter">
              <w:smartTagPr>
                <w:attr w:name="ProductID" w:val="30 мм"/>
              </w:smartTagPr>
              <w:r>
                <w:t>30 мм</w:t>
              </w:r>
            </w:smartTag>
            <w:r>
              <w:t xml:space="preserve"> и более за 1 час и менее</w:t>
            </w:r>
          </w:p>
        </w:tc>
      </w:tr>
      <w:tr w:rsidR="00AD39E4" w:rsidTr="00BA169A">
        <w:trPr>
          <w:trHeight w:val="667"/>
          <w:jc w:val="center"/>
        </w:trPr>
        <w:tc>
          <w:tcPr>
            <w:tcW w:w="4687" w:type="dxa"/>
            <w:tcBorders>
              <w:left w:val="double" w:sz="4" w:space="0" w:color="auto"/>
            </w:tcBorders>
            <w:vAlign w:val="center"/>
          </w:tcPr>
          <w:p w:rsidR="00AD39E4" w:rsidRDefault="00AD39E4" w:rsidP="00BA169A">
            <w:pPr>
              <w:jc w:val="center"/>
            </w:pPr>
            <w:r>
              <w:t>Продолжительные сильные дожди</w:t>
            </w:r>
          </w:p>
        </w:tc>
        <w:tc>
          <w:tcPr>
            <w:tcW w:w="5397" w:type="dxa"/>
            <w:tcBorders>
              <w:right w:val="double" w:sz="4" w:space="0" w:color="auto"/>
            </w:tcBorders>
            <w:vAlign w:val="center"/>
          </w:tcPr>
          <w:p w:rsidR="00AD39E4" w:rsidRDefault="00AD39E4" w:rsidP="00BA169A">
            <w:r>
              <w:t xml:space="preserve">Количество осадков </w:t>
            </w:r>
            <w:smartTag w:uri="urn:schemas-microsoft-com:office:smarttags" w:element="metricconverter">
              <w:smartTagPr>
                <w:attr w:name="ProductID" w:val="100 мм"/>
              </w:smartTagPr>
              <w:r>
                <w:t>100 мм</w:t>
              </w:r>
            </w:smartTag>
            <w:r>
              <w:t xml:space="preserve"> и более за период более 12 часов, но менее 48 часов</w:t>
            </w:r>
          </w:p>
        </w:tc>
      </w:tr>
      <w:tr w:rsidR="00AD39E4" w:rsidTr="00BA169A">
        <w:trPr>
          <w:trHeight w:val="674"/>
          <w:jc w:val="center"/>
        </w:trPr>
        <w:tc>
          <w:tcPr>
            <w:tcW w:w="4687" w:type="dxa"/>
            <w:tcBorders>
              <w:left w:val="double" w:sz="4" w:space="0" w:color="auto"/>
            </w:tcBorders>
            <w:vAlign w:val="center"/>
          </w:tcPr>
          <w:p w:rsidR="00AD39E4" w:rsidRDefault="00AD39E4" w:rsidP="00BA169A">
            <w:pPr>
              <w:jc w:val="center"/>
            </w:pPr>
            <w:r>
              <w:t>Очень сильный снег</w:t>
            </w:r>
          </w:p>
        </w:tc>
        <w:tc>
          <w:tcPr>
            <w:tcW w:w="5397" w:type="dxa"/>
            <w:tcBorders>
              <w:right w:val="double" w:sz="4" w:space="0" w:color="auto"/>
            </w:tcBorders>
            <w:vAlign w:val="center"/>
          </w:tcPr>
          <w:p w:rsidR="00AD39E4" w:rsidRDefault="00AD39E4" w:rsidP="00BA169A">
            <w:r>
              <w:t xml:space="preserve">Количество осадков не менее </w:t>
            </w:r>
            <w:smartTag w:uri="urn:schemas-microsoft-com:office:smarttags" w:element="metricconverter">
              <w:smartTagPr>
                <w:attr w:name="ProductID" w:val="20 мм"/>
              </w:smartTagPr>
              <w:r>
                <w:t>20 мм</w:t>
              </w:r>
            </w:smartTag>
            <w:r>
              <w:t xml:space="preserve"> за период не более 12 часов</w:t>
            </w:r>
          </w:p>
        </w:tc>
      </w:tr>
      <w:tr w:rsidR="00AD39E4" w:rsidTr="00BA169A">
        <w:trPr>
          <w:trHeight w:val="398"/>
          <w:jc w:val="center"/>
        </w:trPr>
        <w:tc>
          <w:tcPr>
            <w:tcW w:w="4687" w:type="dxa"/>
            <w:tcBorders>
              <w:left w:val="double" w:sz="4" w:space="0" w:color="auto"/>
            </w:tcBorders>
            <w:vAlign w:val="center"/>
          </w:tcPr>
          <w:p w:rsidR="00AD39E4" w:rsidRDefault="00AD39E4" w:rsidP="00BA169A">
            <w:pPr>
              <w:pStyle w:val="40"/>
              <w:rPr>
                <w:rFonts w:ascii="Times New Roman" w:hAnsi="Times New Roman"/>
                <w:b w:val="0"/>
                <w:bCs/>
                <w:sz w:val="24"/>
              </w:rPr>
            </w:pPr>
            <w:r>
              <w:rPr>
                <w:rFonts w:ascii="Times New Roman" w:hAnsi="Times New Roman"/>
                <w:b w:val="0"/>
                <w:sz w:val="24"/>
              </w:rPr>
              <w:t>Крупный град</w:t>
            </w:r>
          </w:p>
        </w:tc>
        <w:tc>
          <w:tcPr>
            <w:tcW w:w="5397" w:type="dxa"/>
            <w:tcBorders>
              <w:right w:val="double" w:sz="4" w:space="0" w:color="auto"/>
            </w:tcBorders>
            <w:vAlign w:val="center"/>
          </w:tcPr>
          <w:p w:rsidR="00AD39E4" w:rsidRDefault="00AD39E4" w:rsidP="00BA169A">
            <w:pPr>
              <w:pStyle w:val="40"/>
              <w:rPr>
                <w:rFonts w:ascii="Times New Roman" w:hAnsi="Times New Roman"/>
                <w:b w:val="0"/>
                <w:bCs/>
                <w:sz w:val="24"/>
              </w:rPr>
            </w:pPr>
            <w:r>
              <w:rPr>
                <w:rFonts w:ascii="Times New Roman" w:hAnsi="Times New Roman"/>
                <w:b w:val="0"/>
                <w:sz w:val="24"/>
              </w:rPr>
              <w:t xml:space="preserve">Диаметр градин </w:t>
            </w:r>
            <w:smartTag w:uri="urn:schemas-microsoft-com:office:smarttags" w:element="metricconverter">
              <w:smartTagPr>
                <w:attr w:name="ProductID" w:val="20 мм"/>
              </w:smartTagPr>
              <w:r>
                <w:rPr>
                  <w:rFonts w:ascii="Times New Roman" w:hAnsi="Times New Roman"/>
                  <w:b w:val="0"/>
                  <w:sz w:val="24"/>
                </w:rPr>
                <w:t>20 мм</w:t>
              </w:r>
            </w:smartTag>
            <w:r>
              <w:rPr>
                <w:rFonts w:ascii="Times New Roman" w:hAnsi="Times New Roman"/>
                <w:b w:val="0"/>
                <w:sz w:val="24"/>
              </w:rPr>
              <w:t xml:space="preserve"> и более</w:t>
            </w:r>
          </w:p>
        </w:tc>
      </w:tr>
      <w:tr w:rsidR="00AD39E4" w:rsidTr="00BA169A">
        <w:trPr>
          <w:trHeight w:val="928"/>
          <w:jc w:val="center"/>
        </w:trPr>
        <w:tc>
          <w:tcPr>
            <w:tcW w:w="4687" w:type="dxa"/>
            <w:tcBorders>
              <w:left w:val="double" w:sz="4" w:space="0" w:color="auto"/>
            </w:tcBorders>
            <w:vAlign w:val="center"/>
          </w:tcPr>
          <w:p w:rsidR="00AD39E4" w:rsidRDefault="00AD39E4" w:rsidP="00BA169A">
            <w:pPr>
              <w:jc w:val="center"/>
            </w:pPr>
            <w:r>
              <w:t>Сильная метель</w:t>
            </w:r>
          </w:p>
        </w:tc>
        <w:tc>
          <w:tcPr>
            <w:tcW w:w="5397" w:type="dxa"/>
            <w:tcBorders>
              <w:right w:val="double" w:sz="4" w:space="0" w:color="auto"/>
            </w:tcBorders>
            <w:vAlign w:val="center"/>
          </w:tcPr>
          <w:p w:rsidR="00AD39E4" w:rsidRDefault="00AD39E4" w:rsidP="00BA169A">
            <w:r>
              <w:t>Общая или низовая метель при средней скорости ветра 15 м/с и более и видимости менее 500м</w:t>
            </w:r>
          </w:p>
        </w:tc>
      </w:tr>
    </w:tbl>
    <w:p w:rsidR="00AD39E4" w:rsidRDefault="00AD39E4" w:rsidP="00AD39E4">
      <w:pPr>
        <w:rPr>
          <w:sz w:val="28"/>
        </w:rPr>
      </w:pPr>
    </w:p>
    <w:p w:rsidR="00AD39E4" w:rsidRPr="00B13FEB" w:rsidRDefault="00AD39E4" w:rsidP="00AD39E4">
      <w:pPr>
        <w:rPr>
          <w:rFonts w:ascii="Times New Roman" w:hAnsi="Times New Roman"/>
          <w:sz w:val="24"/>
          <w:szCs w:val="24"/>
        </w:rPr>
      </w:pPr>
    </w:p>
    <w:p w:rsidR="005039B0" w:rsidRPr="00586683" w:rsidRDefault="005039B0" w:rsidP="00AD39E4">
      <w:pPr>
        <w:rPr>
          <w:rFonts w:ascii="Times New Roman" w:hAnsi="Times New Roman"/>
          <w:sz w:val="28"/>
          <w:szCs w:val="28"/>
        </w:rPr>
      </w:pPr>
    </w:p>
    <w:p w:rsidR="003102FA" w:rsidRPr="000F4475" w:rsidRDefault="003102FA" w:rsidP="000F4475">
      <w:pPr>
        <w:pStyle w:val="a8"/>
        <w:spacing w:before="0" w:beforeAutospacing="0" w:after="0" w:afterAutospacing="0"/>
        <w:jc w:val="center"/>
        <w:rPr>
          <w:rFonts w:ascii="Times New Roman" w:hAnsi="Times New Roman"/>
          <w:b/>
          <w:bCs/>
          <w:sz w:val="28"/>
          <w:szCs w:val="28"/>
        </w:rPr>
      </w:pPr>
      <w:r w:rsidRPr="000F4475">
        <w:rPr>
          <w:rFonts w:ascii="Times New Roman" w:hAnsi="Times New Roman"/>
          <w:b/>
          <w:bCs/>
          <w:sz w:val="28"/>
          <w:szCs w:val="28"/>
        </w:rPr>
        <w:t>2. Нормативные ссылки</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В настоящем стандарте использованы ссылки на следующие стандарты:</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Р 22.0.02-94 Безопасность в чрезвычайных ситуациях. Термины и определения основных понятий</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Р 22.0.03-95 Безопасность в чрезвычайных ситуациях. Природные чрезвычайные ситуации. Термины и определения</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Р 22.0.04-95 Безопасность в чрезвычайных ситуациях. Биолого-социальные чрезвычайные ситуации. Термины и определения</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Р 22.0.05-94 Безопасность в чрезвычайных ситуациях. Техногенные чрезвычайные ситуации. Термины и определения</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Р 22.1.02-95 Безопасность в чрезвычайных ситуациях. Мониторинг и прогнозирование. Термины и определения</w:t>
      </w:r>
    </w:p>
    <w:p w:rsidR="003102FA" w:rsidRPr="000F4475" w:rsidRDefault="003102FA" w:rsidP="000F4475">
      <w:pPr>
        <w:pStyle w:val="a8"/>
        <w:spacing w:before="0" w:beforeAutospacing="0" w:after="0" w:afterAutospacing="0"/>
        <w:rPr>
          <w:rFonts w:ascii="Times New Roman" w:hAnsi="Times New Roman"/>
          <w:sz w:val="28"/>
          <w:szCs w:val="28"/>
        </w:rPr>
      </w:pPr>
      <w:r w:rsidRPr="000F4475">
        <w:rPr>
          <w:rFonts w:ascii="Times New Roman" w:hAnsi="Times New Roman"/>
          <w:sz w:val="28"/>
          <w:szCs w:val="28"/>
        </w:rPr>
        <w:t>ГОСТ 28906-91 Системы обработки информации. Взаимосвязь открытых систем. Базовая эталонная модель</w:t>
      </w:r>
    </w:p>
    <w:p w:rsidR="00BA169A" w:rsidRPr="000F4475" w:rsidRDefault="00BA169A" w:rsidP="000F4475">
      <w:pPr>
        <w:rPr>
          <w:rFonts w:ascii="Times New Roman" w:hAnsi="Times New Roman"/>
          <w:sz w:val="28"/>
          <w:szCs w:val="28"/>
        </w:rPr>
      </w:pPr>
    </w:p>
    <w:sectPr w:rsidR="00BA169A" w:rsidRPr="000F4475" w:rsidSect="005039B0">
      <w:pgSz w:w="11906" w:h="16838"/>
      <w:pgMar w:top="1134" w:right="850" w:bottom="1134"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3037" w:rsidRDefault="00A23037" w:rsidP="00AD39E4">
      <w:r>
        <w:separator/>
      </w:r>
    </w:p>
  </w:endnote>
  <w:endnote w:type="continuationSeparator" w:id="0">
    <w:p w:rsidR="00A23037" w:rsidRDefault="00A23037" w:rsidP="00AD39E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imesNewRomanPS-BoldItalicMT">
    <w:altName w:val="Times New Roman"/>
    <w:panose1 w:val="00000000000000000000"/>
    <w:charset w:val="CC"/>
    <w:family w:val="auto"/>
    <w:notTrueType/>
    <w:pitch w:val="default"/>
    <w:sig w:usb0="00000203" w:usb1="00000000" w:usb2="00000000" w:usb3="00000000" w:csb0="00000005" w:csb1="00000000"/>
  </w:font>
  <w:font w:name="TimesNewRomanPS-ItalicMT">
    <w:altName w:val="Times New Roman"/>
    <w:panose1 w:val="00000000000000000000"/>
    <w:charset w:val="CC"/>
    <w:family w:val="auto"/>
    <w:notTrueType/>
    <w:pitch w:val="default"/>
    <w:sig w:usb0="00000001" w:usb1="00000000" w:usb2="00000000" w:usb3="00000000" w:csb0="00000005" w:csb1="00000000"/>
  </w:font>
  <w:font w:name="TimesNewRomanPS-BoldMT">
    <w:altName w:val="Times New Roman"/>
    <w:panose1 w:val="00000000000000000000"/>
    <w:charset w:val="00"/>
    <w:family w:val="roman"/>
    <w:notTrueType/>
    <w:pitch w:val="default"/>
    <w:sig w:usb0="00000203"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74409"/>
    </w:sdtPr>
    <w:sdtContent>
      <w:p w:rsidR="005870AB" w:rsidRDefault="00AE417C">
        <w:pPr>
          <w:pStyle w:val="ac"/>
          <w:jc w:val="center"/>
        </w:pPr>
        <w:fldSimple w:instr=" PAGE   \* MERGEFORMAT ">
          <w:r w:rsidR="007045C4">
            <w:rPr>
              <w:noProof/>
            </w:rPr>
            <w:t>5</w:t>
          </w:r>
        </w:fldSimple>
      </w:p>
    </w:sdtContent>
  </w:sdt>
  <w:p w:rsidR="005870AB" w:rsidRDefault="005870AB">
    <w:pPr>
      <w:pStyle w:val="ac"/>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7397879"/>
    </w:sdtPr>
    <w:sdtContent>
      <w:p w:rsidR="005870AB" w:rsidRDefault="00AE417C">
        <w:pPr>
          <w:pStyle w:val="ac"/>
          <w:jc w:val="center"/>
        </w:pPr>
        <w:fldSimple w:instr=" PAGE   \* MERGEFORMAT ">
          <w:r w:rsidR="007045C4">
            <w:rPr>
              <w:noProof/>
            </w:rPr>
            <w:t>209</w:t>
          </w:r>
        </w:fldSimple>
      </w:p>
    </w:sdtContent>
  </w:sdt>
  <w:p w:rsidR="005870AB" w:rsidRDefault="005870AB">
    <w:pPr>
      <w:pStyle w:val="ac"/>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5304052"/>
    </w:sdtPr>
    <w:sdtContent>
      <w:p w:rsidR="005870AB" w:rsidRDefault="00AE417C">
        <w:pPr>
          <w:pStyle w:val="ac"/>
          <w:jc w:val="center"/>
        </w:pPr>
        <w:fldSimple w:instr=" PAGE   \* MERGEFORMAT ">
          <w:r w:rsidR="005870AB">
            <w:rPr>
              <w:noProof/>
            </w:rPr>
            <w:t>235</w:t>
          </w:r>
        </w:fldSimple>
      </w:p>
    </w:sdtContent>
  </w:sdt>
  <w:p w:rsidR="005870AB" w:rsidRDefault="005870AB">
    <w:pPr>
      <w:pStyle w:val="ac"/>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7397887"/>
    </w:sdtPr>
    <w:sdtContent>
      <w:p w:rsidR="005870AB" w:rsidRDefault="00AE417C">
        <w:pPr>
          <w:pStyle w:val="ac"/>
          <w:jc w:val="center"/>
        </w:pPr>
        <w:fldSimple w:instr=" PAGE   \* MERGEFORMAT ">
          <w:r w:rsidR="005870AB">
            <w:rPr>
              <w:noProof/>
            </w:rPr>
            <w:t>239</w:t>
          </w:r>
        </w:fldSimple>
      </w:p>
    </w:sdtContent>
  </w:sdt>
  <w:p w:rsidR="005870AB" w:rsidRDefault="005870AB">
    <w:pPr>
      <w:pStyle w:val="ac"/>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7397881"/>
    </w:sdtPr>
    <w:sdtContent>
      <w:p w:rsidR="005870AB" w:rsidRDefault="00AE417C">
        <w:pPr>
          <w:pStyle w:val="ac"/>
          <w:jc w:val="center"/>
        </w:pPr>
        <w:fldSimple w:instr=" PAGE   \* MERGEFORMAT ">
          <w:r w:rsidR="005870AB">
            <w:rPr>
              <w:noProof/>
            </w:rPr>
            <w:t>247</w:t>
          </w:r>
        </w:fldSimple>
      </w:p>
    </w:sdtContent>
  </w:sdt>
  <w:p w:rsidR="005870AB" w:rsidRDefault="005870AB">
    <w:pPr>
      <w:pStyle w:val="ac"/>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7397890"/>
    </w:sdtPr>
    <w:sdtContent>
      <w:p w:rsidR="005870AB" w:rsidRDefault="00AE417C">
        <w:pPr>
          <w:pStyle w:val="ac"/>
          <w:jc w:val="center"/>
        </w:pPr>
        <w:fldSimple w:instr=" PAGE   \* MERGEFORMAT ">
          <w:r w:rsidR="00EF18E3">
            <w:rPr>
              <w:noProof/>
            </w:rPr>
            <w:t>287</w:t>
          </w:r>
        </w:fldSimple>
      </w:p>
    </w:sdtContent>
  </w:sdt>
  <w:p w:rsidR="005870AB" w:rsidRDefault="005870AB">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3037" w:rsidRDefault="00A23037" w:rsidP="00AD39E4">
      <w:r>
        <w:separator/>
      </w:r>
    </w:p>
  </w:footnote>
  <w:footnote w:type="continuationSeparator" w:id="0">
    <w:p w:rsidR="00A23037" w:rsidRDefault="00A23037" w:rsidP="00AD39E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6E6A45E6"/>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FE"/>
    <w:multiLevelType w:val="singleLevel"/>
    <w:tmpl w:val="62CC976E"/>
    <w:lvl w:ilvl="0">
      <w:numFmt w:val="bullet"/>
      <w:lvlText w:val="*"/>
      <w:lvlJc w:val="left"/>
    </w:lvl>
  </w:abstractNum>
  <w:abstractNum w:abstractNumId="2">
    <w:nsid w:val="036F5587"/>
    <w:multiLevelType w:val="singleLevel"/>
    <w:tmpl w:val="C8D4F224"/>
    <w:lvl w:ilvl="0">
      <w:start w:val="1"/>
      <w:numFmt w:val="decimal"/>
      <w:lvlText w:val="%1."/>
      <w:lvlJc w:val="left"/>
      <w:pPr>
        <w:tabs>
          <w:tab w:val="num" w:pos="1211"/>
        </w:tabs>
        <w:ind w:left="1211" w:hanging="360"/>
      </w:pPr>
      <w:rPr>
        <w:rFonts w:hint="default"/>
      </w:rPr>
    </w:lvl>
  </w:abstractNum>
  <w:abstractNum w:abstractNumId="3">
    <w:nsid w:val="03B97CBD"/>
    <w:multiLevelType w:val="hybridMultilevel"/>
    <w:tmpl w:val="88A49590"/>
    <w:lvl w:ilvl="0" w:tplc="623AB78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5FA65EE"/>
    <w:multiLevelType w:val="hybridMultilevel"/>
    <w:tmpl w:val="637861C6"/>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5">
    <w:nsid w:val="07102A6D"/>
    <w:multiLevelType w:val="hybridMultilevel"/>
    <w:tmpl w:val="935CBDEA"/>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6">
    <w:nsid w:val="0A226000"/>
    <w:multiLevelType w:val="hybridMultilevel"/>
    <w:tmpl w:val="3C062E72"/>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nsid w:val="0A800254"/>
    <w:multiLevelType w:val="hybridMultilevel"/>
    <w:tmpl w:val="1F26581A"/>
    <w:lvl w:ilvl="0" w:tplc="6DC4524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0B8B00CC"/>
    <w:multiLevelType w:val="singleLevel"/>
    <w:tmpl w:val="D144DB06"/>
    <w:lvl w:ilvl="0">
      <w:start w:val="1"/>
      <w:numFmt w:val="decimal"/>
      <w:lvlText w:val="%1."/>
      <w:lvlJc w:val="left"/>
      <w:pPr>
        <w:tabs>
          <w:tab w:val="num" w:pos="1211"/>
        </w:tabs>
        <w:ind w:left="1211" w:hanging="360"/>
      </w:pPr>
      <w:rPr>
        <w:rFonts w:hint="default"/>
      </w:rPr>
    </w:lvl>
  </w:abstractNum>
  <w:abstractNum w:abstractNumId="9">
    <w:nsid w:val="0CD20927"/>
    <w:multiLevelType w:val="hybridMultilevel"/>
    <w:tmpl w:val="82A8DC7C"/>
    <w:lvl w:ilvl="0" w:tplc="FFFFFFFF">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0DEA6B5F"/>
    <w:multiLevelType w:val="hybridMultilevel"/>
    <w:tmpl w:val="EBCEE19C"/>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EA22251"/>
    <w:multiLevelType w:val="hybridMultilevel"/>
    <w:tmpl w:val="62443264"/>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EDE1C89"/>
    <w:multiLevelType w:val="hybridMultilevel"/>
    <w:tmpl w:val="ECE801E4"/>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26E46D7"/>
    <w:multiLevelType w:val="hybridMultilevel"/>
    <w:tmpl w:val="D2405C78"/>
    <w:lvl w:ilvl="0" w:tplc="623AB782">
      <w:numFmt w:val="bullet"/>
      <w:lvlText w:val="-"/>
      <w:lvlJc w:val="left"/>
      <w:pPr>
        <w:ind w:left="644" w:hanging="360"/>
      </w:pPr>
      <w:rPr>
        <w:rFonts w:ascii="Times New Roman" w:eastAsia="Times New Roman" w:hAnsi="Times New Roman"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4">
    <w:nsid w:val="14424B36"/>
    <w:multiLevelType w:val="singleLevel"/>
    <w:tmpl w:val="5A4ED9BE"/>
    <w:lvl w:ilvl="0">
      <w:start w:val="1"/>
      <w:numFmt w:val="decimal"/>
      <w:lvlText w:val="%1."/>
      <w:lvlJc w:val="left"/>
      <w:pPr>
        <w:tabs>
          <w:tab w:val="num" w:pos="1211"/>
        </w:tabs>
        <w:ind w:left="1211" w:hanging="360"/>
      </w:pPr>
      <w:rPr>
        <w:rFonts w:hint="default"/>
      </w:rPr>
    </w:lvl>
  </w:abstractNum>
  <w:abstractNum w:abstractNumId="15">
    <w:nsid w:val="14E82D73"/>
    <w:multiLevelType w:val="hybridMultilevel"/>
    <w:tmpl w:val="C33C8B00"/>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6">
    <w:nsid w:val="158968A8"/>
    <w:multiLevelType w:val="hybridMultilevel"/>
    <w:tmpl w:val="75D05000"/>
    <w:lvl w:ilvl="0" w:tplc="623AB782">
      <w:numFmt w:val="bullet"/>
      <w:lvlText w:val="-"/>
      <w:lvlJc w:val="left"/>
      <w:pPr>
        <w:ind w:left="1429" w:hanging="360"/>
      </w:pPr>
      <w:rPr>
        <w:rFonts w:ascii="Times New Roman" w:eastAsia="Times New Roman" w:hAnsi="Times New Roman" w:cs="Times New Roman" w:hint="default"/>
      </w:rPr>
    </w:lvl>
    <w:lvl w:ilvl="1" w:tplc="623AB782">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6E216F5"/>
    <w:multiLevelType w:val="hybridMultilevel"/>
    <w:tmpl w:val="B6AEE7E6"/>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8">
    <w:nsid w:val="199343AC"/>
    <w:multiLevelType w:val="hybridMultilevel"/>
    <w:tmpl w:val="A1F4A708"/>
    <w:lvl w:ilvl="0" w:tplc="623AB782">
      <w:numFmt w:val="bullet"/>
      <w:lvlText w:val="-"/>
      <w:lvlJc w:val="left"/>
      <w:pPr>
        <w:tabs>
          <w:tab w:val="num" w:pos="1080"/>
        </w:tabs>
        <w:ind w:left="108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19C96421"/>
    <w:multiLevelType w:val="singleLevel"/>
    <w:tmpl w:val="11B6CE18"/>
    <w:lvl w:ilvl="0">
      <w:start w:val="3"/>
      <w:numFmt w:val="decimal"/>
      <w:lvlText w:val="%1."/>
      <w:legacy w:legacy="1" w:legacySpace="0" w:legacyIndent="216"/>
      <w:lvlJc w:val="left"/>
      <w:rPr>
        <w:rFonts w:ascii="Arial" w:hAnsi="Arial" w:cs="Arial" w:hint="default"/>
      </w:rPr>
    </w:lvl>
  </w:abstractNum>
  <w:abstractNum w:abstractNumId="20">
    <w:nsid w:val="1A3111FC"/>
    <w:multiLevelType w:val="singleLevel"/>
    <w:tmpl w:val="D8C6AA7E"/>
    <w:lvl w:ilvl="0">
      <w:start w:val="1"/>
      <w:numFmt w:val="decimal"/>
      <w:lvlText w:val="%1)"/>
      <w:legacy w:legacy="1" w:legacySpace="0" w:legacyIndent="235"/>
      <w:lvlJc w:val="left"/>
      <w:rPr>
        <w:rFonts w:ascii="Arial" w:hAnsi="Arial" w:cs="Arial" w:hint="default"/>
      </w:rPr>
    </w:lvl>
  </w:abstractNum>
  <w:abstractNum w:abstractNumId="21">
    <w:nsid w:val="1A49187A"/>
    <w:multiLevelType w:val="hybridMultilevel"/>
    <w:tmpl w:val="5AAE237C"/>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22">
    <w:nsid w:val="1AA973B2"/>
    <w:multiLevelType w:val="hybridMultilevel"/>
    <w:tmpl w:val="A46AF90A"/>
    <w:lvl w:ilvl="0" w:tplc="623AB782">
      <w:numFmt w:val="bullet"/>
      <w:lvlText w:val="-"/>
      <w:lvlJc w:val="left"/>
      <w:pPr>
        <w:ind w:left="1008" w:hanging="360"/>
      </w:pPr>
      <w:rPr>
        <w:rFonts w:ascii="Times New Roman" w:eastAsia="Times New Roman" w:hAnsi="Times New Roman" w:cs="Times New Roman"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23">
    <w:nsid w:val="1BAE2007"/>
    <w:multiLevelType w:val="hybridMultilevel"/>
    <w:tmpl w:val="A93E35AA"/>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24">
    <w:nsid w:val="1C4F3CE9"/>
    <w:multiLevelType w:val="hybridMultilevel"/>
    <w:tmpl w:val="0F382DDC"/>
    <w:lvl w:ilvl="0" w:tplc="298E87F8">
      <w:start w:val="1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1C9B2C7C"/>
    <w:multiLevelType w:val="hybridMultilevel"/>
    <w:tmpl w:val="737269B4"/>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nsid w:val="1D5F7B3E"/>
    <w:multiLevelType w:val="singleLevel"/>
    <w:tmpl w:val="A0BAA8BA"/>
    <w:lvl w:ilvl="0">
      <w:start w:val="1"/>
      <w:numFmt w:val="decimal"/>
      <w:lvlText w:val="%1)"/>
      <w:legacy w:legacy="1" w:legacySpace="0" w:legacyIndent="216"/>
      <w:lvlJc w:val="left"/>
      <w:rPr>
        <w:rFonts w:ascii="Arial" w:hAnsi="Arial" w:cs="Arial" w:hint="default"/>
      </w:rPr>
    </w:lvl>
  </w:abstractNum>
  <w:abstractNum w:abstractNumId="27">
    <w:nsid w:val="1D7D0401"/>
    <w:multiLevelType w:val="hybridMultilevel"/>
    <w:tmpl w:val="9F7840D4"/>
    <w:lvl w:ilvl="0" w:tplc="62CC976E">
      <w:start w:val="65535"/>
      <w:numFmt w:val="bullet"/>
      <w:lvlText w:val="-"/>
      <w:lvlJc w:val="left"/>
      <w:pPr>
        <w:ind w:left="1004" w:hanging="360"/>
      </w:pPr>
      <w:rPr>
        <w:rFonts w:ascii="Arial" w:hAnsi="Arial" w:cs="Aria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8">
    <w:nsid w:val="22217E16"/>
    <w:multiLevelType w:val="hybridMultilevel"/>
    <w:tmpl w:val="CF1843AA"/>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9">
    <w:nsid w:val="236D4F78"/>
    <w:multiLevelType w:val="hybridMultilevel"/>
    <w:tmpl w:val="FF38CE54"/>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0">
    <w:nsid w:val="252A674F"/>
    <w:multiLevelType w:val="hybridMultilevel"/>
    <w:tmpl w:val="355695D0"/>
    <w:lvl w:ilvl="0" w:tplc="623AB782">
      <w:numFmt w:val="bullet"/>
      <w:lvlText w:val="-"/>
      <w:lvlJc w:val="left"/>
      <w:pPr>
        <w:ind w:left="1008" w:hanging="360"/>
      </w:pPr>
      <w:rPr>
        <w:rFonts w:ascii="Times New Roman" w:eastAsia="Times New Roman" w:hAnsi="Times New Roman" w:cs="Times New Roman"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31">
    <w:nsid w:val="264607C0"/>
    <w:multiLevelType w:val="hybridMultilevel"/>
    <w:tmpl w:val="F982B9D8"/>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32">
    <w:nsid w:val="26D3232D"/>
    <w:multiLevelType w:val="hybridMultilevel"/>
    <w:tmpl w:val="3EC8E5B6"/>
    <w:lvl w:ilvl="0" w:tplc="623AB782">
      <w:numFmt w:val="bullet"/>
      <w:lvlText w:val="-"/>
      <w:lvlJc w:val="left"/>
      <w:pPr>
        <w:ind w:left="1357" w:hanging="360"/>
      </w:pPr>
      <w:rPr>
        <w:rFonts w:ascii="Times New Roman" w:eastAsia="Times New Roman" w:hAnsi="Times New Roman" w:cs="Times New Roman" w:hint="default"/>
      </w:rPr>
    </w:lvl>
    <w:lvl w:ilvl="1" w:tplc="04190003" w:tentative="1">
      <w:start w:val="1"/>
      <w:numFmt w:val="bullet"/>
      <w:lvlText w:val="o"/>
      <w:lvlJc w:val="left"/>
      <w:pPr>
        <w:ind w:left="2077" w:hanging="360"/>
      </w:pPr>
      <w:rPr>
        <w:rFonts w:ascii="Courier New" w:hAnsi="Courier New" w:cs="Courier New" w:hint="default"/>
      </w:rPr>
    </w:lvl>
    <w:lvl w:ilvl="2" w:tplc="04190005" w:tentative="1">
      <w:start w:val="1"/>
      <w:numFmt w:val="bullet"/>
      <w:lvlText w:val=""/>
      <w:lvlJc w:val="left"/>
      <w:pPr>
        <w:ind w:left="2797" w:hanging="360"/>
      </w:pPr>
      <w:rPr>
        <w:rFonts w:ascii="Wingdings" w:hAnsi="Wingdings" w:hint="default"/>
      </w:rPr>
    </w:lvl>
    <w:lvl w:ilvl="3" w:tplc="04190001" w:tentative="1">
      <w:start w:val="1"/>
      <w:numFmt w:val="bullet"/>
      <w:lvlText w:val=""/>
      <w:lvlJc w:val="left"/>
      <w:pPr>
        <w:ind w:left="3517" w:hanging="360"/>
      </w:pPr>
      <w:rPr>
        <w:rFonts w:ascii="Symbol" w:hAnsi="Symbol" w:hint="default"/>
      </w:rPr>
    </w:lvl>
    <w:lvl w:ilvl="4" w:tplc="04190003" w:tentative="1">
      <w:start w:val="1"/>
      <w:numFmt w:val="bullet"/>
      <w:lvlText w:val="o"/>
      <w:lvlJc w:val="left"/>
      <w:pPr>
        <w:ind w:left="4237" w:hanging="360"/>
      </w:pPr>
      <w:rPr>
        <w:rFonts w:ascii="Courier New" w:hAnsi="Courier New" w:cs="Courier New" w:hint="default"/>
      </w:rPr>
    </w:lvl>
    <w:lvl w:ilvl="5" w:tplc="04190005" w:tentative="1">
      <w:start w:val="1"/>
      <w:numFmt w:val="bullet"/>
      <w:lvlText w:val=""/>
      <w:lvlJc w:val="left"/>
      <w:pPr>
        <w:ind w:left="4957" w:hanging="360"/>
      </w:pPr>
      <w:rPr>
        <w:rFonts w:ascii="Wingdings" w:hAnsi="Wingdings" w:hint="default"/>
      </w:rPr>
    </w:lvl>
    <w:lvl w:ilvl="6" w:tplc="04190001" w:tentative="1">
      <w:start w:val="1"/>
      <w:numFmt w:val="bullet"/>
      <w:lvlText w:val=""/>
      <w:lvlJc w:val="left"/>
      <w:pPr>
        <w:ind w:left="5677" w:hanging="360"/>
      </w:pPr>
      <w:rPr>
        <w:rFonts w:ascii="Symbol" w:hAnsi="Symbol" w:hint="default"/>
      </w:rPr>
    </w:lvl>
    <w:lvl w:ilvl="7" w:tplc="04190003" w:tentative="1">
      <w:start w:val="1"/>
      <w:numFmt w:val="bullet"/>
      <w:lvlText w:val="o"/>
      <w:lvlJc w:val="left"/>
      <w:pPr>
        <w:ind w:left="6397" w:hanging="360"/>
      </w:pPr>
      <w:rPr>
        <w:rFonts w:ascii="Courier New" w:hAnsi="Courier New" w:cs="Courier New" w:hint="default"/>
      </w:rPr>
    </w:lvl>
    <w:lvl w:ilvl="8" w:tplc="04190005" w:tentative="1">
      <w:start w:val="1"/>
      <w:numFmt w:val="bullet"/>
      <w:lvlText w:val=""/>
      <w:lvlJc w:val="left"/>
      <w:pPr>
        <w:ind w:left="7117" w:hanging="360"/>
      </w:pPr>
      <w:rPr>
        <w:rFonts w:ascii="Wingdings" w:hAnsi="Wingdings" w:hint="default"/>
      </w:rPr>
    </w:lvl>
  </w:abstractNum>
  <w:abstractNum w:abstractNumId="33">
    <w:nsid w:val="280C2163"/>
    <w:multiLevelType w:val="hybridMultilevel"/>
    <w:tmpl w:val="0D46864C"/>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8174523"/>
    <w:multiLevelType w:val="hybridMultilevel"/>
    <w:tmpl w:val="244E3632"/>
    <w:lvl w:ilvl="0" w:tplc="6DC45240">
      <w:start w:val="1"/>
      <w:numFmt w:val="bullet"/>
      <w:lvlText w:val=""/>
      <w:lvlJc w:val="left"/>
      <w:pPr>
        <w:ind w:left="1146" w:hanging="360"/>
      </w:pPr>
      <w:rPr>
        <w:rFonts w:ascii="Symbol" w:hAnsi="Symbol" w:hint="default"/>
      </w:rPr>
    </w:lvl>
    <w:lvl w:ilvl="1" w:tplc="6DC45240">
      <w:start w:val="1"/>
      <w:numFmt w:val="bullet"/>
      <w:lvlText w:val=""/>
      <w:lvlJc w:val="left"/>
      <w:pPr>
        <w:ind w:left="1866" w:hanging="360"/>
      </w:pPr>
      <w:rPr>
        <w:rFonts w:ascii="Symbol" w:hAnsi="Symbol"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5">
    <w:nsid w:val="28447470"/>
    <w:multiLevelType w:val="hybridMultilevel"/>
    <w:tmpl w:val="8FC27138"/>
    <w:lvl w:ilvl="0" w:tplc="6DC4524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
    <w:nsid w:val="28627526"/>
    <w:multiLevelType w:val="hybridMultilevel"/>
    <w:tmpl w:val="ED94E6D8"/>
    <w:lvl w:ilvl="0" w:tplc="6DC45240">
      <w:start w:val="1"/>
      <w:numFmt w:val="bullet"/>
      <w:lvlText w:val=""/>
      <w:lvlJc w:val="left"/>
      <w:pPr>
        <w:ind w:left="1146" w:hanging="360"/>
      </w:pPr>
      <w:rPr>
        <w:rFonts w:ascii="Symbol" w:hAnsi="Symbol" w:hint="default"/>
      </w:rPr>
    </w:lvl>
    <w:lvl w:ilvl="1" w:tplc="6DC45240">
      <w:start w:val="1"/>
      <w:numFmt w:val="bullet"/>
      <w:lvlText w:val=""/>
      <w:lvlJc w:val="left"/>
      <w:pPr>
        <w:ind w:left="1866" w:hanging="360"/>
      </w:pPr>
      <w:rPr>
        <w:rFonts w:ascii="Symbol" w:hAnsi="Symbol"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7">
    <w:nsid w:val="294157B5"/>
    <w:multiLevelType w:val="hybridMultilevel"/>
    <w:tmpl w:val="1362EEA8"/>
    <w:lvl w:ilvl="0" w:tplc="623AB78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2A5B1E27"/>
    <w:multiLevelType w:val="hybridMultilevel"/>
    <w:tmpl w:val="E212488C"/>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39">
    <w:nsid w:val="2B36049C"/>
    <w:multiLevelType w:val="hybridMultilevel"/>
    <w:tmpl w:val="17B6E21E"/>
    <w:lvl w:ilvl="0" w:tplc="623AB78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2B6325E5"/>
    <w:multiLevelType w:val="hybridMultilevel"/>
    <w:tmpl w:val="EDE27C5C"/>
    <w:lvl w:ilvl="0" w:tplc="623AB78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2CEF7FB1"/>
    <w:multiLevelType w:val="singleLevel"/>
    <w:tmpl w:val="0F50DB30"/>
    <w:lvl w:ilvl="0">
      <w:start w:val="1"/>
      <w:numFmt w:val="decimal"/>
      <w:lvlText w:val="%1."/>
      <w:lvlJc w:val="left"/>
      <w:pPr>
        <w:tabs>
          <w:tab w:val="num" w:pos="1211"/>
        </w:tabs>
        <w:ind w:left="1211" w:hanging="360"/>
      </w:pPr>
      <w:rPr>
        <w:rFonts w:hint="default"/>
      </w:rPr>
    </w:lvl>
  </w:abstractNum>
  <w:abstractNum w:abstractNumId="42">
    <w:nsid w:val="301E3C82"/>
    <w:multiLevelType w:val="multilevel"/>
    <w:tmpl w:val="93688B7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43">
    <w:nsid w:val="30817641"/>
    <w:multiLevelType w:val="hybridMultilevel"/>
    <w:tmpl w:val="C5F61002"/>
    <w:lvl w:ilvl="0" w:tplc="623AB782">
      <w:numFmt w:val="bullet"/>
      <w:lvlText w:val="-"/>
      <w:lvlJc w:val="left"/>
      <w:pPr>
        <w:ind w:left="1740" w:hanging="360"/>
      </w:pPr>
      <w:rPr>
        <w:rFonts w:ascii="Times New Roman" w:eastAsia="Times New Roman" w:hAnsi="Times New Roman" w:cs="Times New Roman" w:hint="default"/>
      </w:rPr>
    </w:lvl>
    <w:lvl w:ilvl="1" w:tplc="623AB782">
      <w:numFmt w:val="bullet"/>
      <w:lvlText w:val="-"/>
      <w:lvlJc w:val="left"/>
      <w:pPr>
        <w:ind w:left="2460" w:hanging="360"/>
      </w:pPr>
      <w:rPr>
        <w:rFonts w:ascii="Times New Roman" w:eastAsia="Times New Roman" w:hAnsi="Times New Roman" w:cs="Times New Roman" w:hint="default"/>
      </w:rPr>
    </w:lvl>
    <w:lvl w:ilvl="2" w:tplc="04190005" w:tentative="1">
      <w:start w:val="1"/>
      <w:numFmt w:val="bullet"/>
      <w:lvlText w:val=""/>
      <w:lvlJc w:val="left"/>
      <w:pPr>
        <w:ind w:left="3180" w:hanging="360"/>
      </w:pPr>
      <w:rPr>
        <w:rFonts w:ascii="Wingdings" w:hAnsi="Wingdings" w:hint="default"/>
      </w:rPr>
    </w:lvl>
    <w:lvl w:ilvl="3" w:tplc="04190001" w:tentative="1">
      <w:start w:val="1"/>
      <w:numFmt w:val="bullet"/>
      <w:lvlText w:val=""/>
      <w:lvlJc w:val="left"/>
      <w:pPr>
        <w:ind w:left="3900" w:hanging="360"/>
      </w:pPr>
      <w:rPr>
        <w:rFonts w:ascii="Symbol" w:hAnsi="Symbol" w:hint="default"/>
      </w:rPr>
    </w:lvl>
    <w:lvl w:ilvl="4" w:tplc="04190003" w:tentative="1">
      <w:start w:val="1"/>
      <w:numFmt w:val="bullet"/>
      <w:lvlText w:val="o"/>
      <w:lvlJc w:val="left"/>
      <w:pPr>
        <w:ind w:left="4620" w:hanging="360"/>
      </w:pPr>
      <w:rPr>
        <w:rFonts w:ascii="Courier New" w:hAnsi="Courier New" w:cs="Courier New" w:hint="default"/>
      </w:rPr>
    </w:lvl>
    <w:lvl w:ilvl="5" w:tplc="04190005" w:tentative="1">
      <w:start w:val="1"/>
      <w:numFmt w:val="bullet"/>
      <w:lvlText w:val=""/>
      <w:lvlJc w:val="left"/>
      <w:pPr>
        <w:ind w:left="5340" w:hanging="360"/>
      </w:pPr>
      <w:rPr>
        <w:rFonts w:ascii="Wingdings" w:hAnsi="Wingdings" w:hint="default"/>
      </w:rPr>
    </w:lvl>
    <w:lvl w:ilvl="6" w:tplc="04190001" w:tentative="1">
      <w:start w:val="1"/>
      <w:numFmt w:val="bullet"/>
      <w:lvlText w:val=""/>
      <w:lvlJc w:val="left"/>
      <w:pPr>
        <w:ind w:left="6060" w:hanging="360"/>
      </w:pPr>
      <w:rPr>
        <w:rFonts w:ascii="Symbol" w:hAnsi="Symbol" w:hint="default"/>
      </w:rPr>
    </w:lvl>
    <w:lvl w:ilvl="7" w:tplc="04190003" w:tentative="1">
      <w:start w:val="1"/>
      <w:numFmt w:val="bullet"/>
      <w:lvlText w:val="o"/>
      <w:lvlJc w:val="left"/>
      <w:pPr>
        <w:ind w:left="6780" w:hanging="360"/>
      </w:pPr>
      <w:rPr>
        <w:rFonts w:ascii="Courier New" w:hAnsi="Courier New" w:cs="Courier New" w:hint="default"/>
      </w:rPr>
    </w:lvl>
    <w:lvl w:ilvl="8" w:tplc="04190005" w:tentative="1">
      <w:start w:val="1"/>
      <w:numFmt w:val="bullet"/>
      <w:lvlText w:val=""/>
      <w:lvlJc w:val="left"/>
      <w:pPr>
        <w:ind w:left="7500" w:hanging="360"/>
      </w:pPr>
      <w:rPr>
        <w:rFonts w:ascii="Wingdings" w:hAnsi="Wingdings" w:hint="default"/>
      </w:rPr>
    </w:lvl>
  </w:abstractNum>
  <w:abstractNum w:abstractNumId="44">
    <w:nsid w:val="316B15BC"/>
    <w:multiLevelType w:val="hybridMultilevel"/>
    <w:tmpl w:val="F88CA3FA"/>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1B4072C"/>
    <w:multiLevelType w:val="hybridMultilevel"/>
    <w:tmpl w:val="B770BDF4"/>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46">
    <w:nsid w:val="32371674"/>
    <w:multiLevelType w:val="hybridMultilevel"/>
    <w:tmpl w:val="1FA68282"/>
    <w:lvl w:ilvl="0" w:tplc="623AB782">
      <w:numFmt w:val="bullet"/>
      <w:lvlText w:val="-"/>
      <w:lvlJc w:val="left"/>
      <w:pPr>
        <w:ind w:left="1008" w:hanging="360"/>
      </w:pPr>
      <w:rPr>
        <w:rFonts w:ascii="Times New Roman" w:eastAsia="Times New Roman" w:hAnsi="Times New Roman" w:cs="Times New Roman"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47">
    <w:nsid w:val="35164A21"/>
    <w:multiLevelType w:val="hybridMultilevel"/>
    <w:tmpl w:val="1D220A08"/>
    <w:lvl w:ilvl="0" w:tplc="623AB782">
      <w:numFmt w:val="bullet"/>
      <w:lvlText w:val="-"/>
      <w:lvlJc w:val="left"/>
      <w:pPr>
        <w:ind w:left="1020" w:hanging="360"/>
      </w:pPr>
      <w:rPr>
        <w:rFonts w:ascii="Times New Roman" w:eastAsia="Times New Roman" w:hAnsi="Times New Roman" w:cs="Times New Roman" w:hint="default"/>
      </w:rPr>
    </w:lvl>
    <w:lvl w:ilvl="1" w:tplc="04190003" w:tentative="1">
      <w:start w:val="1"/>
      <w:numFmt w:val="bullet"/>
      <w:lvlText w:val="o"/>
      <w:lvlJc w:val="left"/>
      <w:pPr>
        <w:ind w:left="1740" w:hanging="360"/>
      </w:pPr>
      <w:rPr>
        <w:rFonts w:ascii="Courier New" w:hAnsi="Courier New" w:cs="Courier New"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48">
    <w:nsid w:val="36411CF3"/>
    <w:multiLevelType w:val="hybridMultilevel"/>
    <w:tmpl w:val="854A05D4"/>
    <w:lvl w:ilvl="0" w:tplc="623AB782">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3A6A46DB"/>
    <w:multiLevelType w:val="singleLevel"/>
    <w:tmpl w:val="04B84748"/>
    <w:lvl w:ilvl="0">
      <w:start w:val="1"/>
      <w:numFmt w:val="decimal"/>
      <w:lvlText w:val="%1."/>
      <w:lvlJc w:val="left"/>
      <w:pPr>
        <w:tabs>
          <w:tab w:val="num" w:pos="1211"/>
        </w:tabs>
        <w:ind w:left="1211" w:hanging="360"/>
      </w:pPr>
      <w:rPr>
        <w:rFonts w:hint="default"/>
      </w:rPr>
    </w:lvl>
  </w:abstractNum>
  <w:abstractNum w:abstractNumId="50">
    <w:nsid w:val="3BEA4124"/>
    <w:multiLevelType w:val="hybridMultilevel"/>
    <w:tmpl w:val="97447E94"/>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3C0B2482"/>
    <w:multiLevelType w:val="hybridMultilevel"/>
    <w:tmpl w:val="A8AC3F7A"/>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2">
    <w:nsid w:val="3C8151F9"/>
    <w:multiLevelType w:val="singleLevel"/>
    <w:tmpl w:val="1B32D22E"/>
    <w:lvl w:ilvl="0">
      <w:start w:val="1"/>
      <w:numFmt w:val="decimal"/>
      <w:lvlText w:val="%1)"/>
      <w:legacy w:legacy="1" w:legacySpace="0" w:legacyIndent="221"/>
      <w:lvlJc w:val="left"/>
      <w:rPr>
        <w:rFonts w:ascii="Arial" w:hAnsi="Arial" w:cs="Arial" w:hint="default"/>
      </w:rPr>
    </w:lvl>
  </w:abstractNum>
  <w:abstractNum w:abstractNumId="53">
    <w:nsid w:val="3D314D65"/>
    <w:multiLevelType w:val="hybridMultilevel"/>
    <w:tmpl w:val="DA4ADE3A"/>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4">
    <w:nsid w:val="3EE473F7"/>
    <w:multiLevelType w:val="hybridMultilevel"/>
    <w:tmpl w:val="15D28184"/>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5">
    <w:nsid w:val="41703203"/>
    <w:multiLevelType w:val="hybridMultilevel"/>
    <w:tmpl w:val="0B3670A0"/>
    <w:lvl w:ilvl="0" w:tplc="623AB782">
      <w:numFmt w:val="bullet"/>
      <w:lvlText w:val="-"/>
      <w:lvlJc w:val="left"/>
      <w:pPr>
        <w:ind w:left="1287" w:hanging="360"/>
      </w:pPr>
      <w:rPr>
        <w:rFonts w:ascii="Times New Roman" w:eastAsia="Times New Roman" w:hAnsi="Times New Roman" w:cs="Times New Roman" w:hint="default"/>
      </w:rPr>
    </w:lvl>
    <w:lvl w:ilvl="1" w:tplc="1DA213EA">
      <w:numFmt w:val="bullet"/>
      <w:lvlText w:val="•"/>
      <w:lvlJc w:val="left"/>
      <w:pPr>
        <w:ind w:left="2007" w:hanging="360"/>
      </w:pPr>
      <w:rPr>
        <w:rFonts w:ascii="Times New Roman" w:eastAsia="Times New Roman" w:hAnsi="Times New Roman" w:cs="Times New Roman"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nsid w:val="430F53E9"/>
    <w:multiLevelType w:val="singleLevel"/>
    <w:tmpl w:val="CE7AAF6A"/>
    <w:lvl w:ilvl="0">
      <w:start w:val="1"/>
      <w:numFmt w:val="decimal"/>
      <w:lvlText w:val="%1"/>
      <w:legacy w:legacy="1" w:legacySpace="0" w:legacyIndent="168"/>
      <w:lvlJc w:val="left"/>
      <w:rPr>
        <w:rFonts w:ascii="Times New Roman" w:hAnsi="Times New Roman" w:cs="Times New Roman" w:hint="default"/>
      </w:rPr>
    </w:lvl>
  </w:abstractNum>
  <w:abstractNum w:abstractNumId="57">
    <w:nsid w:val="457F65E5"/>
    <w:multiLevelType w:val="hybridMultilevel"/>
    <w:tmpl w:val="A3D47B32"/>
    <w:lvl w:ilvl="0" w:tplc="62CC976E">
      <w:start w:val="65535"/>
      <w:numFmt w:val="bullet"/>
      <w:lvlText w:val="-"/>
      <w:lvlJc w:val="left"/>
      <w:pPr>
        <w:ind w:left="1004" w:hanging="360"/>
      </w:pPr>
      <w:rPr>
        <w:rFonts w:ascii="Arial" w:hAnsi="Arial" w:cs="Aria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8">
    <w:nsid w:val="45EE6C47"/>
    <w:multiLevelType w:val="hybridMultilevel"/>
    <w:tmpl w:val="4A38D016"/>
    <w:lvl w:ilvl="0" w:tplc="623AB782">
      <w:numFmt w:val="bullet"/>
      <w:lvlText w:val="-"/>
      <w:lvlJc w:val="left"/>
      <w:pPr>
        <w:ind w:left="1008" w:hanging="360"/>
      </w:pPr>
      <w:rPr>
        <w:rFonts w:ascii="Times New Roman" w:eastAsia="Times New Roman" w:hAnsi="Times New Roman" w:cs="Times New Roman"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59">
    <w:nsid w:val="46B95EE1"/>
    <w:multiLevelType w:val="hybridMultilevel"/>
    <w:tmpl w:val="7096A4B8"/>
    <w:lvl w:ilvl="0" w:tplc="6DC45240">
      <w:start w:val="1"/>
      <w:numFmt w:val="bullet"/>
      <w:lvlText w:val=""/>
      <w:lvlJc w:val="left"/>
      <w:pPr>
        <w:ind w:left="1146" w:hanging="360"/>
      </w:pPr>
      <w:rPr>
        <w:rFonts w:ascii="Symbol" w:hAnsi="Symbol" w:hint="default"/>
      </w:rPr>
    </w:lvl>
    <w:lvl w:ilvl="1" w:tplc="6DC45240">
      <w:start w:val="1"/>
      <w:numFmt w:val="bullet"/>
      <w:lvlText w:val=""/>
      <w:lvlJc w:val="left"/>
      <w:pPr>
        <w:ind w:left="1866" w:hanging="360"/>
      </w:pPr>
      <w:rPr>
        <w:rFonts w:ascii="Symbol" w:hAnsi="Symbol"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0">
    <w:nsid w:val="485E7A25"/>
    <w:multiLevelType w:val="hybridMultilevel"/>
    <w:tmpl w:val="4BF0A4D6"/>
    <w:lvl w:ilvl="0" w:tplc="623AB782">
      <w:numFmt w:val="bullet"/>
      <w:lvlText w:val="-"/>
      <w:lvlJc w:val="left"/>
      <w:pPr>
        <w:ind w:left="1008" w:hanging="360"/>
      </w:pPr>
      <w:rPr>
        <w:rFonts w:ascii="Times New Roman" w:eastAsia="Times New Roman" w:hAnsi="Times New Roman" w:cs="Times New Roman"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61">
    <w:nsid w:val="4A4F6FE8"/>
    <w:multiLevelType w:val="hybridMultilevel"/>
    <w:tmpl w:val="F07A2A94"/>
    <w:lvl w:ilvl="0" w:tplc="FFFFFFFF">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nsid w:val="4BC91C9D"/>
    <w:multiLevelType w:val="hybridMultilevel"/>
    <w:tmpl w:val="F39C55CA"/>
    <w:lvl w:ilvl="0" w:tplc="623AB782">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4CB3421B"/>
    <w:multiLevelType w:val="hybridMultilevel"/>
    <w:tmpl w:val="7EF888B4"/>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64">
    <w:nsid w:val="52F713A7"/>
    <w:multiLevelType w:val="hybridMultilevel"/>
    <w:tmpl w:val="38429D7E"/>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5">
    <w:nsid w:val="55445D4E"/>
    <w:multiLevelType w:val="hybridMultilevel"/>
    <w:tmpl w:val="6BDE99A0"/>
    <w:lvl w:ilvl="0" w:tplc="623AB78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570A6A1F"/>
    <w:multiLevelType w:val="hybridMultilevel"/>
    <w:tmpl w:val="CB5E7586"/>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67">
    <w:nsid w:val="570F13DA"/>
    <w:multiLevelType w:val="hybridMultilevel"/>
    <w:tmpl w:val="9C04ADD2"/>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68">
    <w:nsid w:val="57C43788"/>
    <w:multiLevelType w:val="singleLevel"/>
    <w:tmpl w:val="68E6C4F4"/>
    <w:lvl w:ilvl="0">
      <w:start w:val="1"/>
      <w:numFmt w:val="decimal"/>
      <w:lvlText w:val="%1."/>
      <w:legacy w:legacy="1" w:legacySpace="0" w:legacyIndent="216"/>
      <w:lvlJc w:val="left"/>
      <w:rPr>
        <w:rFonts w:ascii="Arial" w:hAnsi="Arial" w:cs="Arial" w:hint="default"/>
      </w:rPr>
    </w:lvl>
  </w:abstractNum>
  <w:abstractNum w:abstractNumId="69">
    <w:nsid w:val="58881CB6"/>
    <w:multiLevelType w:val="singleLevel"/>
    <w:tmpl w:val="61C41EF6"/>
    <w:lvl w:ilvl="0">
      <w:start w:val="1"/>
      <w:numFmt w:val="decimal"/>
      <w:lvlText w:val="%1."/>
      <w:lvlJc w:val="left"/>
      <w:pPr>
        <w:tabs>
          <w:tab w:val="num" w:pos="1211"/>
        </w:tabs>
        <w:ind w:left="1211" w:hanging="360"/>
      </w:pPr>
      <w:rPr>
        <w:rFonts w:hint="default"/>
      </w:rPr>
    </w:lvl>
  </w:abstractNum>
  <w:abstractNum w:abstractNumId="70">
    <w:nsid w:val="59BD6017"/>
    <w:multiLevelType w:val="hybridMultilevel"/>
    <w:tmpl w:val="92E25D1C"/>
    <w:lvl w:ilvl="0" w:tplc="623AB782">
      <w:numFmt w:val="bullet"/>
      <w:lvlText w:val="-"/>
      <w:lvlJc w:val="left"/>
      <w:pPr>
        <w:ind w:left="1146" w:hanging="360"/>
      </w:pPr>
      <w:rPr>
        <w:rFonts w:ascii="Times New Roman" w:eastAsia="Times New Roman" w:hAnsi="Times New Roman" w:cs="Times New Roman" w:hint="default"/>
      </w:rPr>
    </w:lvl>
    <w:lvl w:ilvl="1" w:tplc="623AB782">
      <w:numFmt w:val="bullet"/>
      <w:lvlText w:val="-"/>
      <w:lvlJc w:val="left"/>
      <w:pPr>
        <w:ind w:left="928" w:hanging="360"/>
      </w:pPr>
      <w:rPr>
        <w:rFonts w:ascii="Times New Roman" w:eastAsia="Times New Roman" w:hAnsi="Times New Roman" w:cs="Times New Roman"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1">
    <w:nsid w:val="5C4B7EA1"/>
    <w:multiLevelType w:val="hybridMultilevel"/>
    <w:tmpl w:val="648CE566"/>
    <w:lvl w:ilvl="0" w:tplc="623AB782">
      <w:numFmt w:val="bullet"/>
      <w:lvlText w:val="-"/>
      <w:lvlJc w:val="left"/>
      <w:pPr>
        <w:ind w:left="1020" w:hanging="360"/>
      </w:pPr>
      <w:rPr>
        <w:rFonts w:ascii="Times New Roman" w:eastAsia="Times New Roman" w:hAnsi="Times New Roman" w:cs="Times New Roman" w:hint="default"/>
      </w:rPr>
    </w:lvl>
    <w:lvl w:ilvl="1" w:tplc="04190003" w:tentative="1">
      <w:start w:val="1"/>
      <w:numFmt w:val="bullet"/>
      <w:lvlText w:val="o"/>
      <w:lvlJc w:val="left"/>
      <w:pPr>
        <w:ind w:left="1740" w:hanging="360"/>
      </w:pPr>
      <w:rPr>
        <w:rFonts w:ascii="Courier New" w:hAnsi="Courier New" w:cs="Courier New"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72">
    <w:nsid w:val="5CFB616B"/>
    <w:multiLevelType w:val="hybridMultilevel"/>
    <w:tmpl w:val="417EF634"/>
    <w:lvl w:ilvl="0" w:tplc="6DC45240">
      <w:start w:val="1"/>
      <w:numFmt w:val="bullet"/>
      <w:lvlText w:val=""/>
      <w:lvlJc w:val="left"/>
      <w:pPr>
        <w:ind w:left="720" w:hanging="360"/>
      </w:pPr>
      <w:rPr>
        <w:rFonts w:ascii="Symbol" w:hAnsi="Symbol" w:hint="default"/>
      </w:rPr>
    </w:lvl>
    <w:lvl w:ilvl="1" w:tplc="6DC45240">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60170E3C"/>
    <w:multiLevelType w:val="singleLevel"/>
    <w:tmpl w:val="36BC3018"/>
    <w:lvl w:ilvl="0">
      <w:start w:val="1"/>
      <w:numFmt w:val="bullet"/>
      <w:pStyle w:val="a"/>
      <w:lvlText w:val="-"/>
      <w:lvlJc w:val="left"/>
      <w:pPr>
        <w:tabs>
          <w:tab w:val="num" w:pos="510"/>
        </w:tabs>
        <w:ind w:left="510" w:hanging="510"/>
      </w:pPr>
      <w:rPr>
        <w:rFonts w:ascii="Times New Roman" w:hAnsi="Times New Roman" w:cs="Times New Roman" w:hint="default"/>
      </w:rPr>
    </w:lvl>
  </w:abstractNum>
  <w:abstractNum w:abstractNumId="74">
    <w:nsid w:val="604F068F"/>
    <w:multiLevelType w:val="hybridMultilevel"/>
    <w:tmpl w:val="8BACBBFE"/>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75">
    <w:nsid w:val="61426365"/>
    <w:multiLevelType w:val="hybridMultilevel"/>
    <w:tmpl w:val="C2FA6B7E"/>
    <w:lvl w:ilvl="0" w:tplc="623AB782">
      <w:numFmt w:val="bullet"/>
      <w:lvlText w:val="-"/>
      <w:lvlJc w:val="left"/>
      <w:pPr>
        <w:ind w:left="1008" w:hanging="360"/>
      </w:pPr>
      <w:rPr>
        <w:rFonts w:ascii="Times New Roman" w:eastAsia="Times New Roman" w:hAnsi="Times New Roman" w:cs="Times New Roman" w:hint="default"/>
      </w:rPr>
    </w:lvl>
    <w:lvl w:ilvl="1" w:tplc="04190003" w:tentative="1">
      <w:start w:val="1"/>
      <w:numFmt w:val="bullet"/>
      <w:lvlText w:val="o"/>
      <w:lvlJc w:val="left"/>
      <w:pPr>
        <w:ind w:left="1728" w:hanging="360"/>
      </w:pPr>
      <w:rPr>
        <w:rFonts w:ascii="Courier New" w:hAnsi="Courier New" w:cs="Courier New" w:hint="default"/>
      </w:rPr>
    </w:lvl>
    <w:lvl w:ilvl="2" w:tplc="04190005" w:tentative="1">
      <w:start w:val="1"/>
      <w:numFmt w:val="bullet"/>
      <w:lvlText w:val=""/>
      <w:lvlJc w:val="left"/>
      <w:pPr>
        <w:ind w:left="2448" w:hanging="360"/>
      </w:pPr>
      <w:rPr>
        <w:rFonts w:ascii="Wingdings" w:hAnsi="Wingdings" w:hint="default"/>
      </w:rPr>
    </w:lvl>
    <w:lvl w:ilvl="3" w:tplc="04190001" w:tentative="1">
      <w:start w:val="1"/>
      <w:numFmt w:val="bullet"/>
      <w:lvlText w:val=""/>
      <w:lvlJc w:val="left"/>
      <w:pPr>
        <w:ind w:left="3168" w:hanging="360"/>
      </w:pPr>
      <w:rPr>
        <w:rFonts w:ascii="Symbol" w:hAnsi="Symbol" w:hint="default"/>
      </w:rPr>
    </w:lvl>
    <w:lvl w:ilvl="4" w:tplc="04190003" w:tentative="1">
      <w:start w:val="1"/>
      <w:numFmt w:val="bullet"/>
      <w:lvlText w:val="o"/>
      <w:lvlJc w:val="left"/>
      <w:pPr>
        <w:ind w:left="3888" w:hanging="360"/>
      </w:pPr>
      <w:rPr>
        <w:rFonts w:ascii="Courier New" w:hAnsi="Courier New" w:cs="Courier New" w:hint="default"/>
      </w:rPr>
    </w:lvl>
    <w:lvl w:ilvl="5" w:tplc="04190005" w:tentative="1">
      <w:start w:val="1"/>
      <w:numFmt w:val="bullet"/>
      <w:lvlText w:val=""/>
      <w:lvlJc w:val="left"/>
      <w:pPr>
        <w:ind w:left="4608" w:hanging="360"/>
      </w:pPr>
      <w:rPr>
        <w:rFonts w:ascii="Wingdings" w:hAnsi="Wingdings" w:hint="default"/>
      </w:rPr>
    </w:lvl>
    <w:lvl w:ilvl="6" w:tplc="04190001" w:tentative="1">
      <w:start w:val="1"/>
      <w:numFmt w:val="bullet"/>
      <w:lvlText w:val=""/>
      <w:lvlJc w:val="left"/>
      <w:pPr>
        <w:ind w:left="5328" w:hanging="360"/>
      </w:pPr>
      <w:rPr>
        <w:rFonts w:ascii="Symbol" w:hAnsi="Symbol" w:hint="default"/>
      </w:rPr>
    </w:lvl>
    <w:lvl w:ilvl="7" w:tplc="04190003" w:tentative="1">
      <w:start w:val="1"/>
      <w:numFmt w:val="bullet"/>
      <w:lvlText w:val="o"/>
      <w:lvlJc w:val="left"/>
      <w:pPr>
        <w:ind w:left="6048" w:hanging="360"/>
      </w:pPr>
      <w:rPr>
        <w:rFonts w:ascii="Courier New" w:hAnsi="Courier New" w:cs="Courier New" w:hint="default"/>
      </w:rPr>
    </w:lvl>
    <w:lvl w:ilvl="8" w:tplc="04190005" w:tentative="1">
      <w:start w:val="1"/>
      <w:numFmt w:val="bullet"/>
      <w:lvlText w:val=""/>
      <w:lvlJc w:val="left"/>
      <w:pPr>
        <w:ind w:left="6768" w:hanging="360"/>
      </w:pPr>
      <w:rPr>
        <w:rFonts w:ascii="Wingdings" w:hAnsi="Wingdings" w:hint="default"/>
      </w:rPr>
    </w:lvl>
  </w:abstractNum>
  <w:abstractNum w:abstractNumId="76">
    <w:nsid w:val="617044DE"/>
    <w:multiLevelType w:val="singleLevel"/>
    <w:tmpl w:val="68E6C4F4"/>
    <w:lvl w:ilvl="0">
      <w:start w:val="1"/>
      <w:numFmt w:val="decimal"/>
      <w:lvlText w:val="%1."/>
      <w:legacy w:legacy="1" w:legacySpace="0" w:legacyIndent="216"/>
      <w:lvlJc w:val="left"/>
      <w:rPr>
        <w:rFonts w:ascii="Arial" w:hAnsi="Arial" w:cs="Arial" w:hint="default"/>
      </w:rPr>
    </w:lvl>
  </w:abstractNum>
  <w:abstractNum w:abstractNumId="77">
    <w:nsid w:val="62715B55"/>
    <w:multiLevelType w:val="hybridMultilevel"/>
    <w:tmpl w:val="B94644FA"/>
    <w:lvl w:ilvl="0" w:tplc="623AB782">
      <w:numFmt w:val="bullet"/>
      <w:lvlText w:val="-"/>
      <w:lvlJc w:val="left"/>
      <w:pPr>
        <w:ind w:left="1287" w:hanging="360"/>
      </w:pPr>
      <w:rPr>
        <w:rFonts w:ascii="Times New Roman" w:eastAsia="Times New Roman" w:hAnsi="Times New Roman" w:cs="Times New Roman" w:hint="default"/>
      </w:rPr>
    </w:lvl>
    <w:lvl w:ilvl="1" w:tplc="A0E4B842">
      <w:numFmt w:val="bullet"/>
      <w:lvlText w:val="•"/>
      <w:lvlJc w:val="left"/>
      <w:pPr>
        <w:ind w:left="2007" w:hanging="360"/>
      </w:pPr>
      <w:rPr>
        <w:rFonts w:ascii="Times New Roman" w:eastAsia="Times New Roman" w:hAnsi="Times New Roman" w:cs="Times New Roman"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8">
    <w:nsid w:val="638534DF"/>
    <w:multiLevelType w:val="hybridMultilevel"/>
    <w:tmpl w:val="FAC60B84"/>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9">
    <w:nsid w:val="63A6253A"/>
    <w:multiLevelType w:val="hybridMultilevel"/>
    <w:tmpl w:val="9FF879A8"/>
    <w:lvl w:ilvl="0" w:tplc="FFFFFFFF">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63C0171D"/>
    <w:multiLevelType w:val="hybridMultilevel"/>
    <w:tmpl w:val="E49A90A2"/>
    <w:lvl w:ilvl="0" w:tplc="623AB782">
      <w:numFmt w:val="bullet"/>
      <w:lvlText w:val="-"/>
      <w:lvlJc w:val="left"/>
      <w:pPr>
        <w:ind w:left="1740" w:hanging="360"/>
      </w:pPr>
      <w:rPr>
        <w:rFonts w:ascii="Times New Roman" w:eastAsia="Times New Roman" w:hAnsi="Times New Roman" w:cs="Times New Roman" w:hint="default"/>
      </w:rPr>
    </w:lvl>
    <w:lvl w:ilvl="1" w:tplc="04190003">
      <w:start w:val="1"/>
      <w:numFmt w:val="bullet"/>
      <w:lvlText w:val="o"/>
      <w:lvlJc w:val="left"/>
      <w:pPr>
        <w:ind w:left="2460" w:hanging="360"/>
      </w:pPr>
      <w:rPr>
        <w:rFonts w:ascii="Courier New" w:hAnsi="Courier New" w:cs="Courier New" w:hint="default"/>
      </w:rPr>
    </w:lvl>
    <w:lvl w:ilvl="2" w:tplc="04190005" w:tentative="1">
      <w:start w:val="1"/>
      <w:numFmt w:val="bullet"/>
      <w:lvlText w:val=""/>
      <w:lvlJc w:val="left"/>
      <w:pPr>
        <w:ind w:left="3180" w:hanging="360"/>
      </w:pPr>
      <w:rPr>
        <w:rFonts w:ascii="Wingdings" w:hAnsi="Wingdings" w:hint="default"/>
      </w:rPr>
    </w:lvl>
    <w:lvl w:ilvl="3" w:tplc="04190001" w:tentative="1">
      <w:start w:val="1"/>
      <w:numFmt w:val="bullet"/>
      <w:lvlText w:val=""/>
      <w:lvlJc w:val="left"/>
      <w:pPr>
        <w:ind w:left="3900" w:hanging="360"/>
      </w:pPr>
      <w:rPr>
        <w:rFonts w:ascii="Symbol" w:hAnsi="Symbol" w:hint="default"/>
      </w:rPr>
    </w:lvl>
    <w:lvl w:ilvl="4" w:tplc="04190003" w:tentative="1">
      <w:start w:val="1"/>
      <w:numFmt w:val="bullet"/>
      <w:lvlText w:val="o"/>
      <w:lvlJc w:val="left"/>
      <w:pPr>
        <w:ind w:left="4620" w:hanging="360"/>
      </w:pPr>
      <w:rPr>
        <w:rFonts w:ascii="Courier New" w:hAnsi="Courier New" w:cs="Courier New" w:hint="default"/>
      </w:rPr>
    </w:lvl>
    <w:lvl w:ilvl="5" w:tplc="04190005" w:tentative="1">
      <w:start w:val="1"/>
      <w:numFmt w:val="bullet"/>
      <w:lvlText w:val=""/>
      <w:lvlJc w:val="left"/>
      <w:pPr>
        <w:ind w:left="5340" w:hanging="360"/>
      </w:pPr>
      <w:rPr>
        <w:rFonts w:ascii="Wingdings" w:hAnsi="Wingdings" w:hint="default"/>
      </w:rPr>
    </w:lvl>
    <w:lvl w:ilvl="6" w:tplc="04190001" w:tentative="1">
      <w:start w:val="1"/>
      <w:numFmt w:val="bullet"/>
      <w:lvlText w:val=""/>
      <w:lvlJc w:val="left"/>
      <w:pPr>
        <w:ind w:left="6060" w:hanging="360"/>
      </w:pPr>
      <w:rPr>
        <w:rFonts w:ascii="Symbol" w:hAnsi="Symbol" w:hint="default"/>
      </w:rPr>
    </w:lvl>
    <w:lvl w:ilvl="7" w:tplc="04190003" w:tentative="1">
      <w:start w:val="1"/>
      <w:numFmt w:val="bullet"/>
      <w:lvlText w:val="o"/>
      <w:lvlJc w:val="left"/>
      <w:pPr>
        <w:ind w:left="6780" w:hanging="360"/>
      </w:pPr>
      <w:rPr>
        <w:rFonts w:ascii="Courier New" w:hAnsi="Courier New" w:cs="Courier New" w:hint="default"/>
      </w:rPr>
    </w:lvl>
    <w:lvl w:ilvl="8" w:tplc="04190005" w:tentative="1">
      <w:start w:val="1"/>
      <w:numFmt w:val="bullet"/>
      <w:lvlText w:val=""/>
      <w:lvlJc w:val="left"/>
      <w:pPr>
        <w:ind w:left="7500" w:hanging="360"/>
      </w:pPr>
      <w:rPr>
        <w:rFonts w:ascii="Wingdings" w:hAnsi="Wingdings" w:hint="default"/>
      </w:rPr>
    </w:lvl>
  </w:abstractNum>
  <w:abstractNum w:abstractNumId="81">
    <w:nsid w:val="66AD3CE1"/>
    <w:multiLevelType w:val="hybridMultilevel"/>
    <w:tmpl w:val="85A20090"/>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2">
    <w:nsid w:val="66D41296"/>
    <w:multiLevelType w:val="hybridMultilevel"/>
    <w:tmpl w:val="50D2022E"/>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83">
    <w:nsid w:val="68BD6FB8"/>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84">
    <w:nsid w:val="6AEF20AE"/>
    <w:multiLevelType w:val="hybridMultilevel"/>
    <w:tmpl w:val="B546D548"/>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85">
    <w:nsid w:val="6B2D6FCD"/>
    <w:multiLevelType w:val="hybridMultilevel"/>
    <w:tmpl w:val="D5641A04"/>
    <w:lvl w:ilvl="0" w:tplc="298E87F8">
      <w:start w:val="1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6">
    <w:nsid w:val="6B4161D5"/>
    <w:multiLevelType w:val="hybridMultilevel"/>
    <w:tmpl w:val="CEF04634"/>
    <w:lvl w:ilvl="0" w:tplc="623AB782">
      <w:numFmt w:val="bullet"/>
      <w:lvlText w:val="-"/>
      <w:lvlJc w:val="left"/>
      <w:pPr>
        <w:ind w:left="1145" w:hanging="360"/>
      </w:pPr>
      <w:rPr>
        <w:rFonts w:ascii="Times New Roman" w:eastAsia="Times New Roman" w:hAnsi="Times New Roman" w:cs="Times New Roman"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87">
    <w:nsid w:val="6CDD1B45"/>
    <w:multiLevelType w:val="hybridMultilevel"/>
    <w:tmpl w:val="CE08A9DA"/>
    <w:lvl w:ilvl="0" w:tplc="6DC45240">
      <w:start w:val="1"/>
      <w:numFmt w:val="bullet"/>
      <w:lvlText w:val=""/>
      <w:lvlJc w:val="left"/>
      <w:pPr>
        <w:ind w:left="1146" w:hanging="360"/>
      </w:pPr>
      <w:rPr>
        <w:rFonts w:ascii="Symbol" w:hAnsi="Symbol" w:hint="default"/>
      </w:rPr>
    </w:lvl>
    <w:lvl w:ilvl="1" w:tplc="6DC45240">
      <w:start w:val="1"/>
      <w:numFmt w:val="bullet"/>
      <w:lvlText w:val=""/>
      <w:lvlJc w:val="left"/>
      <w:pPr>
        <w:ind w:left="1866" w:hanging="360"/>
      </w:pPr>
      <w:rPr>
        <w:rFonts w:ascii="Symbol" w:hAnsi="Symbol"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8">
    <w:nsid w:val="6D285716"/>
    <w:multiLevelType w:val="hybridMultilevel"/>
    <w:tmpl w:val="7870DF38"/>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9">
    <w:nsid w:val="6D430034"/>
    <w:multiLevelType w:val="hybridMultilevel"/>
    <w:tmpl w:val="CEC01CFE"/>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90">
    <w:nsid w:val="72D7798A"/>
    <w:multiLevelType w:val="hybridMultilevel"/>
    <w:tmpl w:val="10C6B8DC"/>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91">
    <w:nsid w:val="74D31DDF"/>
    <w:multiLevelType w:val="hybridMultilevel"/>
    <w:tmpl w:val="55F64F24"/>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754F2B6D"/>
    <w:multiLevelType w:val="hybridMultilevel"/>
    <w:tmpl w:val="590EE538"/>
    <w:lvl w:ilvl="0" w:tplc="623AB78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79574606"/>
    <w:multiLevelType w:val="hybridMultilevel"/>
    <w:tmpl w:val="41442CE6"/>
    <w:lvl w:ilvl="0" w:tplc="623AB78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796C6D71"/>
    <w:multiLevelType w:val="hybridMultilevel"/>
    <w:tmpl w:val="C93A6376"/>
    <w:lvl w:ilvl="0" w:tplc="623AB782">
      <w:numFmt w:val="bullet"/>
      <w:lvlText w:val="-"/>
      <w:lvlJc w:val="left"/>
      <w:pPr>
        <w:ind w:left="1146"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95">
    <w:nsid w:val="79C70C8B"/>
    <w:multiLevelType w:val="hybridMultilevel"/>
    <w:tmpl w:val="E3EA0792"/>
    <w:lvl w:ilvl="0" w:tplc="623AB782">
      <w:numFmt w:val="bullet"/>
      <w:lvlText w:val="-"/>
      <w:lvlJc w:val="left"/>
      <w:pPr>
        <w:ind w:left="1004" w:hanging="360"/>
      </w:pPr>
      <w:rPr>
        <w:rFonts w:ascii="Times New Roman" w:eastAsia="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nsid w:val="7B941D2B"/>
    <w:multiLevelType w:val="hybridMultilevel"/>
    <w:tmpl w:val="5A0C1BAA"/>
    <w:lvl w:ilvl="0" w:tplc="623AB78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7">
    <w:nsid w:val="7C1053CB"/>
    <w:multiLevelType w:val="singleLevel"/>
    <w:tmpl w:val="D8C6AA7E"/>
    <w:lvl w:ilvl="0">
      <w:start w:val="1"/>
      <w:numFmt w:val="decimal"/>
      <w:lvlText w:val="%1)"/>
      <w:legacy w:legacy="1" w:legacySpace="0" w:legacyIndent="235"/>
      <w:lvlJc w:val="left"/>
      <w:rPr>
        <w:rFonts w:ascii="Arial" w:hAnsi="Arial" w:cs="Arial" w:hint="default"/>
      </w:rPr>
    </w:lvl>
  </w:abstractNum>
  <w:abstractNum w:abstractNumId="98">
    <w:nsid w:val="7D917302"/>
    <w:multiLevelType w:val="singleLevel"/>
    <w:tmpl w:val="0419000F"/>
    <w:lvl w:ilvl="0">
      <w:start w:val="1"/>
      <w:numFmt w:val="decimal"/>
      <w:lvlText w:val="%1."/>
      <w:lvlJc w:val="left"/>
      <w:pPr>
        <w:tabs>
          <w:tab w:val="num" w:pos="360"/>
        </w:tabs>
        <w:ind w:left="360" w:hanging="360"/>
      </w:pPr>
    </w:lvl>
  </w:abstractNum>
  <w:abstractNum w:abstractNumId="99">
    <w:nsid w:val="7F7A4BA3"/>
    <w:multiLevelType w:val="singleLevel"/>
    <w:tmpl w:val="D42A079A"/>
    <w:lvl w:ilvl="0">
      <w:start w:val="1"/>
      <w:numFmt w:val="decimal"/>
      <w:lvlText w:val="%1."/>
      <w:lvlJc w:val="left"/>
      <w:pPr>
        <w:tabs>
          <w:tab w:val="num" w:pos="1211"/>
        </w:tabs>
        <w:ind w:left="1211" w:hanging="360"/>
      </w:pPr>
      <w:rPr>
        <w:rFonts w:hint="default"/>
      </w:rPr>
    </w:lvl>
  </w:abstractNum>
  <w:abstractNum w:abstractNumId="100">
    <w:nsid w:val="7FA10BBF"/>
    <w:multiLevelType w:val="hybridMultilevel"/>
    <w:tmpl w:val="8BCA5928"/>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101">
    <w:nsid w:val="7FB81264"/>
    <w:multiLevelType w:val="hybridMultilevel"/>
    <w:tmpl w:val="748216FA"/>
    <w:lvl w:ilvl="0" w:tplc="623AB782">
      <w:numFmt w:val="bullet"/>
      <w:lvlText w:val="-"/>
      <w:lvlJc w:val="left"/>
      <w:pPr>
        <w:ind w:left="1020" w:hanging="360"/>
      </w:pPr>
      <w:rPr>
        <w:rFonts w:ascii="Times New Roman" w:eastAsia="Times New Roman" w:hAnsi="Times New Roman" w:cs="Times New Roman" w:hint="default"/>
      </w:rPr>
    </w:lvl>
    <w:lvl w:ilvl="1" w:tplc="623AB782">
      <w:numFmt w:val="bullet"/>
      <w:lvlText w:val="-"/>
      <w:lvlJc w:val="left"/>
      <w:pPr>
        <w:ind w:left="1740" w:hanging="360"/>
      </w:pPr>
      <w:rPr>
        <w:rFonts w:ascii="Times New Roman" w:eastAsia="Times New Roman" w:hAnsi="Times New Roman" w:cs="Times New Roman"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num w:numId="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2"/>
  </w:num>
  <w:num w:numId="3">
    <w:abstractNumId w:val="0"/>
  </w:num>
  <w:num w:numId="4">
    <w:abstractNumId w:val="97"/>
  </w:num>
  <w:num w:numId="5">
    <w:abstractNumId w:val="1"/>
    <w:lvlOverride w:ilvl="0">
      <w:lvl w:ilvl="0">
        <w:start w:val="65535"/>
        <w:numFmt w:val="bullet"/>
        <w:lvlText w:val="-"/>
        <w:legacy w:legacy="1" w:legacySpace="0" w:legacyIndent="178"/>
        <w:lvlJc w:val="left"/>
        <w:rPr>
          <w:rFonts w:ascii="Arial" w:hAnsi="Arial" w:cs="Arial" w:hint="default"/>
        </w:rPr>
      </w:lvl>
    </w:lvlOverride>
  </w:num>
  <w:num w:numId="6">
    <w:abstractNumId w:val="20"/>
  </w:num>
  <w:num w:numId="7">
    <w:abstractNumId w:val="76"/>
  </w:num>
  <w:num w:numId="8">
    <w:abstractNumId w:val="1"/>
    <w:lvlOverride w:ilvl="0">
      <w:lvl w:ilvl="0">
        <w:start w:val="65535"/>
        <w:numFmt w:val="bullet"/>
        <w:lvlText w:val="-"/>
        <w:legacy w:legacy="1" w:legacySpace="0" w:legacyIndent="177"/>
        <w:lvlJc w:val="left"/>
        <w:rPr>
          <w:rFonts w:ascii="Arial" w:hAnsi="Arial" w:cs="Arial" w:hint="default"/>
        </w:rPr>
      </w:lvl>
    </w:lvlOverride>
  </w:num>
  <w:num w:numId="9">
    <w:abstractNumId w:val="26"/>
  </w:num>
  <w:num w:numId="10">
    <w:abstractNumId w:val="52"/>
  </w:num>
  <w:num w:numId="11">
    <w:abstractNumId w:val="68"/>
  </w:num>
  <w:num w:numId="12">
    <w:abstractNumId w:val="19"/>
  </w:num>
  <w:num w:numId="13">
    <w:abstractNumId w:val="94"/>
  </w:num>
  <w:num w:numId="14">
    <w:abstractNumId w:val="88"/>
  </w:num>
  <w:num w:numId="15">
    <w:abstractNumId w:val="51"/>
  </w:num>
  <w:num w:numId="16">
    <w:abstractNumId w:val="77"/>
  </w:num>
  <w:num w:numId="17">
    <w:abstractNumId w:val="25"/>
  </w:num>
  <w:num w:numId="18">
    <w:abstractNumId w:val="28"/>
  </w:num>
  <w:num w:numId="19">
    <w:abstractNumId w:val="3"/>
  </w:num>
  <w:num w:numId="20">
    <w:abstractNumId w:val="65"/>
  </w:num>
  <w:num w:numId="21">
    <w:abstractNumId w:val="55"/>
  </w:num>
  <w:num w:numId="22">
    <w:abstractNumId w:val="39"/>
  </w:num>
  <w:num w:numId="23">
    <w:abstractNumId w:val="100"/>
  </w:num>
  <w:num w:numId="24">
    <w:abstractNumId w:val="89"/>
  </w:num>
  <w:num w:numId="25">
    <w:abstractNumId w:val="71"/>
  </w:num>
  <w:num w:numId="26">
    <w:abstractNumId w:val="11"/>
  </w:num>
  <w:num w:numId="27">
    <w:abstractNumId w:val="101"/>
  </w:num>
  <w:num w:numId="28">
    <w:abstractNumId w:val="4"/>
  </w:num>
  <w:num w:numId="29">
    <w:abstractNumId w:val="74"/>
  </w:num>
  <w:num w:numId="30">
    <w:abstractNumId w:val="84"/>
  </w:num>
  <w:num w:numId="31">
    <w:abstractNumId w:val="67"/>
  </w:num>
  <w:num w:numId="32">
    <w:abstractNumId w:val="31"/>
  </w:num>
  <w:num w:numId="33">
    <w:abstractNumId w:val="63"/>
  </w:num>
  <w:num w:numId="34">
    <w:abstractNumId w:val="21"/>
  </w:num>
  <w:num w:numId="35">
    <w:abstractNumId w:val="23"/>
  </w:num>
  <w:num w:numId="36">
    <w:abstractNumId w:val="53"/>
  </w:num>
  <w:num w:numId="37">
    <w:abstractNumId w:val="90"/>
  </w:num>
  <w:num w:numId="38">
    <w:abstractNumId w:val="66"/>
  </w:num>
  <w:num w:numId="39">
    <w:abstractNumId w:val="17"/>
  </w:num>
  <w:num w:numId="40">
    <w:abstractNumId w:val="78"/>
  </w:num>
  <w:num w:numId="41">
    <w:abstractNumId w:val="82"/>
  </w:num>
  <w:num w:numId="42">
    <w:abstractNumId w:val="38"/>
  </w:num>
  <w:num w:numId="43">
    <w:abstractNumId w:val="12"/>
  </w:num>
  <w:num w:numId="44">
    <w:abstractNumId w:val="30"/>
  </w:num>
  <w:num w:numId="45">
    <w:abstractNumId w:val="93"/>
  </w:num>
  <w:num w:numId="46">
    <w:abstractNumId w:val="46"/>
  </w:num>
  <w:num w:numId="47">
    <w:abstractNumId w:val="22"/>
  </w:num>
  <w:num w:numId="48">
    <w:abstractNumId w:val="44"/>
  </w:num>
  <w:num w:numId="49">
    <w:abstractNumId w:val="60"/>
  </w:num>
  <w:num w:numId="50">
    <w:abstractNumId w:val="75"/>
  </w:num>
  <w:num w:numId="51">
    <w:abstractNumId w:val="95"/>
  </w:num>
  <w:num w:numId="52">
    <w:abstractNumId w:val="50"/>
  </w:num>
  <w:num w:numId="53">
    <w:abstractNumId w:val="58"/>
  </w:num>
  <w:num w:numId="54">
    <w:abstractNumId w:val="64"/>
  </w:num>
  <w:num w:numId="55">
    <w:abstractNumId w:val="27"/>
  </w:num>
  <w:num w:numId="56">
    <w:abstractNumId w:val="57"/>
  </w:num>
  <w:num w:numId="57">
    <w:abstractNumId w:val="16"/>
  </w:num>
  <w:num w:numId="58">
    <w:abstractNumId w:val="6"/>
  </w:num>
  <w:num w:numId="59">
    <w:abstractNumId w:val="48"/>
  </w:num>
  <w:num w:numId="60">
    <w:abstractNumId w:val="73"/>
  </w:num>
  <w:num w:numId="61">
    <w:abstractNumId w:val="13"/>
  </w:num>
  <w:num w:numId="62">
    <w:abstractNumId w:val="37"/>
  </w:num>
  <w:num w:numId="63">
    <w:abstractNumId w:val="29"/>
  </w:num>
  <w:num w:numId="64">
    <w:abstractNumId w:val="86"/>
  </w:num>
  <w:num w:numId="65">
    <w:abstractNumId w:val="10"/>
  </w:num>
  <w:num w:numId="66">
    <w:abstractNumId w:val="15"/>
  </w:num>
  <w:num w:numId="67">
    <w:abstractNumId w:val="54"/>
  </w:num>
  <w:num w:numId="68">
    <w:abstractNumId w:val="70"/>
  </w:num>
  <w:num w:numId="69">
    <w:abstractNumId w:val="45"/>
  </w:num>
  <w:num w:numId="70">
    <w:abstractNumId w:val="80"/>
  </w:num>
  <w:num w:numId="71">
    <w:abstractNumId w:val="5"/>
  </w:num>
  <w:num w:numId="72">
    <w:abstractNumId w:val="47"/>
  </w:num>
  <w:num w:numId="73">
    <w:abstractNumId w:val="43"/>
  </w:num>
  <w:num w:numId="74">
    <w:abstractNumId w:val="81"/>
  </w:num>
  <w:num w:numId="75">
    <w:abstractNumId w:val="62"/>
  </w:num>
  <w:num w:numId="76">
    <w:abstractNumId w:val="33"/>
  </w:num>
  <w:num w:numId="77">
    <w:abstractNumId w:val="96"/>
  </w:num>
  <w:num w:numId="78">
    <w:abstractNumId w:val="32"/>
  </w:num>
  <w:num w:numId="79">
    <w:abstractNumId w:val="9"/>
  </w:num>
  <w:num w:numId="80">
    <w:abstractNumId w:val="79"/>
  </w:num>
  <w:num w:numId="81">
    <w:abstractNumId w:val="61"/>
  </w:num>
  <w:num w:numId="82">
    <w:abstractNumId w:val="92"/>
  </w:num>
  <w:num w:numId="83">
    <w:abstractNumId w:val="40"/>
  </w:num>
  <w:num w:numId="84">
    <w:abstractNumId w:val="85"/>
  </w:num>
  <w:num w:numId="85">
    <w:abstractNumId w:val="91"/>
  </w:num>
  <w:num w:numId="86">
    <w:abstractNumId w:val="24"/>
  </w:num>
  <w:num w:numId="87">
    <w:abstractNumId w:val="8"/>
  </w:num>
  <w:num w:numId="88">
    <w:abstractNumId w:val="41"/>
  </w:num>
  <w:num w:numId="89">
    <w:abstractNumId w:val="49"/>
  </w:num>
  <w:num w:numId="90">
    <w:abstractNumId w:val="2"/>
  </w:num>
  <w:num w:numId="91">
    <w:abstractNumId w:val="99"/>
  </w:num>
  <w:num w:numId="92">
    <w:abstractNumId w:val="69"/>
  </w:num>
  <w:num w:numId="93">
    <w:abstractNumId w:val="14"/>
  </w:num>
  <w:num w:numId="94">
    <w:abstractNumId w:val="83"/>
  </w:num>
  <w:num w:numId="95">
    <w:abstractNumId w:val="98"/>
  </w:num>
  <w:num w:numId="96">
    <w:abstractNumId w:val="1"/>
    <w:lvlOverride w:ilvl="0">
      <w:lvl w:ilvl="0">
        <w:start w:val="65535"/>
        <w:numFmt w:val="bullet"/>
        <w:lvlText w:val="-"/>
        <w:legacy w:legacy="1" w:legacySpace="0" w:legacyIndent="177"/>
        <w:lvlJc w:val="left"/>
        <w:rPr>
          <w:rFonts w:ascii="Times New Roman" w:hAnsi="Times New Roman" w:cs="Times New Roman" w:hint="default"/>
        </w:rPr>
      </w:lvl>
    </w:lvlOverride>
  </w:num>
  <w:num w:numId="97">
    <w:abstractNumId w:val="1"/>
    <w:lvlOverride w:ilvl="0">
      <w:lvl w:ilvl="0">
        <w:start w:val="65535"/>
        <w:numFmt w:val="bullet"/>
        <w:lvlText w:val="-"/>
        <w:legacy w:legacy="1" w:legacySpace="0" w:legacyIndent="187"/>
        <w:lvlJc w:val="left"/>
        <w:rPr>
          <w:rFonts w:ascii="Times New Roman" w:hAnsi="Times New Roman" w:cs="Times New Roman" w:hint="default"/>
        </w:rPr>
      </w:lvl>
    </w:lvlOverride>
  </w:num>
  <w:num w:numId="98">
    <w:abstractNumId w:val="1"/>
    <w:lvlOverride w:ilvl="0">
      <w:lvl w:ilvl="0">
        <w:start w:val="65535"/>
        <w:numFmt w:val="bullet"/>
        <w:lvlText w:val="-"/>
        <w:legacy w:legacy="1" w:legacySpace="0" w:legacyIndent="192"/>
        <w:lvlJc w:val="left"/>
        <w:rPr>
          <w:rFonts w:ascii="Times New Roman" w:hAnsi="Times New Roman" w:cs="Times New Roman" w:hint="default"/>
        </w:rPr>
      </w:lvl>
    </w:lvlOverride>
  </w:num>
  <w:num w:numId="99">
    <w:abstractNumId w:val="1"/>
    <w:lvlOverride w:ilvl="0">
      <w:lvl w:ilvl="0">
        <w:start w:val="65535"/>
        <w:numFmt w:val="bullet"/>
        <w:lvlText w:val="-"/>
        <w:legacy w:legacy="1" w:legacySpace="0" w:legacyIndent="178"/>
        <w:lvlJc w:val="left"/>
        <w:rPr>
          <w:rFonts w:ascii="Times New Roman" w:hAnsi="Times New Roman" w:cs="Times New Roman" w:hint="default"/>
        </w:rPr>
      </w:lvl>
    </w:lvlOverride>
  </w:num>
  <w:num w:numId="100">
    <w:abstractNumId w:val="1"/>
    <w:lvlOverride w:ilvl="0">
      <w:lvl w:ilvl="0">
        <w:start w:val="65535"/>
        <w:numFmt w:val="bullet"/>
        <w:lvlText w:val="-"/>
        <w:legacy w:legacy="1" w:legacySpace="0" w:legacyIndent="197"/>
        <w:lvlJc w:val="left"/>
        <w:rPr>
          <w:rFonts w:ascii="Times New Roman" w:hAnsi="Times New Roman" w:cs="Times New Roman" w:hint="default"/>
        </w:rPr>
      </w:lvl>
    </w:lvlOverride>
  </w:num>
  <w:num w:numId="101">
    <w:abstractNumId w:val="1"/>
    <w:lvlOverride w:ilvl="0">
      <w:lvl w:ilvl="0">
        <w:start w:val="65535"/>
        <w:numFmt w:val="bullet"/>
        <w:lvlText w:val="-"/>
        <w:legacy w:legacy="1" w:legacySpace="0" w:legacyIndent="183"/>
        <w:lvlJc w:val="left"/>
        <w:rPr>
          <w:rFonts w:ascii="Times New Roman" w:hAnsi="Times New Roman" w:cs="Times New Roman" w:hint="default"/>
        </w:rPr>
      </w:lvl>
    </w:lvlOverride>
  </w:num>
  <w:num w:numId="102">
    <w:abstractNumId w:val="1"/>
    <w:lvlOverride w:ilvl="0">
      <w:lvl w:ilvl="0">
        <w:start w:val="65535"/>
        <w:numFmt w:val="bullet"/>
        <w:lvlText w:val="-"/>
        <w:legacy w:legacy="1" w:legacySpace="0" w:legacyIndent="211"/>
        <w:lvlJc w:val="left"/>
        <w:rPr>
          <w:rFonts w:ascii="Times New Roman" w:hAnsi="Times New Roman" w:cs="Times New Roman" w:hint="default"/>
        </w:rPr>
      </w:lvl>
    </w:lvlOverride>
  </w:num>
  <w:num w:numId="103">
    <w:abstractNumId w:val="1"/>
    <w:lvlOverride w:ilvl="0">
      <w:lvl w:ilvl="0">
        <w:start w:val="65535"/>
        <w:numFmt w:val="bullet"/>
        <w:lvlText w:val="-"/>
        <w:legacy w:legacy="1" w:legacySpace="0" w:legacyIndent="168"/>
        <w:lvlJc w:val="left"/>
        <w:rPr>
          <w:rFonts w:ascii="Times New Roman" w:hAnsi="Times New Roman" w:cs="Times New Roman" w:hint="default"/>
        </w:rPr>
      </w:lvl>
    </w:lvlOverride>
  </w:num>
  <w:num w:numId="104">
    <w:abstractNumId w:val="56"/>
  </w:num>
  <w:num w:numId="105">
    <w:abstractNumId w:val="35"/>
  </w:num>
  <w:num w:numId="106">
    <w:abstractNumId w:val="7"/>
  </w:num>
  <w:num w:numId="107">
    <w:abstractNumId w:val="36"/>
  </w:num>
  <w:num w:numId="108">
    <w:abstractNumId w:val="72"/>
  </w:num>
  <w:num w:numId="109">
    <w:abstractNumId w:val="87"/>
  </w:num>
  <w:num w:numId="110">
    <w:abstractNumId w:val="34"/>
  </w:num>
  <w:num w:numId="111">
    <w:abstractNumId w:val="59"/>
  </w:num>
  <w:numIdMacAtCleanup w:val="1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proofState w:spelling="clean"/>
  <w:defaultTabStop w:val="708"/>
  <w:characterSpacingControl w:val="doNotCompress"/>
  <w:footnotePr>
    <w:footnote w:id="-1"/>
    <w:footnote w:id="0"/>
  </w:footnotePr>
  <w:endnotePr>
    <w:endnote w:id="-1"/>
    <w:endnote w:id="0"/>
  </w:endnotePr>
  <w:compat/>
  <w:rsids>
    <w:rsidRoot w:val="005039B0"/>
    <w:rsid w:val="00025B5D"/>
    <w:rsid w:val="00032B74"/>
    <w:rsid w:val="000337B8"/>
    <w:rsid w:val="000609CA"/>
    <w:rsid w:val="00061758"/>
    <w:rsid w:val="00085D8A"/>
    <w:rsid w:val="00087DF3"/>
    <w:rsid w:val="000A2BA6"/>
    <w:rsid w:val="000C269A"/>
    <w:rsid w:val="000C3901"/>
    <w:rsid w:val="000C3965"/>
    <w:rsid w:val="000D5C8A"/>
    <w:rsid w:val="000F4475"/>
    <w:rsid w:val="00112B5F"/>
    <w:rsid w:val="00116D83"/>
    <w:rsid w:val="00123D91"/>
    <w:rsid w:val="001326E0"/>
    <w:rsid w:val="0014226E"/>
    <w:rsid w:val="001454B5"/>
    <w:rsid w:val="00172A5D"/>
    <w:rsid w:val="00172EF5"/>
    <w:rsid w:val="00181898"/>
    <w:rsid w:val="00191D95"/>
    <w:rsid w:val="00195CF2"/>
    <w:rsid w:val="001B0C5C"/>
    <w:rsid w:val="001C3B0B"/>
    <w:rsid w:val="001E0771"/>
    <w:rsid w:val="002175DB"/>
    <w:rsid w:val="00226BDC"/>
    <w:rsid w:val="002342A6"/>
    <w:rsid w:val="00243861"/>
    <w:rsid w:val="00262A8A"/>
    <w:rsid w:val="00266CE9"/>
    <w:rsid w:val="00294074"/>
    <w:rsid w:val="002A56B5"/>
    <w:rsid w:val="002B121A"/>
    <w:rsid w:val="002B5DDD"/>
    <w:rsid w:val="002C4475"/>
    <w:rsid w:val="002F0C8D"/>
    <w:rsid w:val="002F49DB"/>
    <w:rsid w:val="00304E53"/>
    <w:rsid w:val="003102FA"/>
    <w:rsid w:val="00312F78"/>
    <w:rsid w:val="003161D1"/>
    <w:rsid w:val="00321C73"/>
    <w:rsid w:val="003311DA"/>
    <w:rsid w:val="003375BF"/>
    <w:rsid w:val="00350E0A"/>
    <w:rsid w:val="00351C5B"/>
    <w:rsid w:val="003538CF"/>
    <w:rsid w:val="003570F5"/>
    <w:rsid w:val="0037247B"/>
    <w:rsid w:val="00374791"/>
    <w:rsid w:val="00395F03"/>
    <w:rsid w:val="003C1CE9"/>
    <w:rsid w:val="003C5AB5"/>
    <w:rsid w:val="003D3E89"/>
    <w:rsid w:val="003D665B"/>
    <w:rsid w:val="003E56B7"/>
    <w:rsid w:val="004146C0"/>
    <w:rsid w:val="00417A50"/>
    <w:rsid w:val="00423238"/>
    <w:rsid w:val="0042511C"/>
    <w:rsid w:val="00444DA8"/>
    <w:rsid w:val="0044751F"/>
    <w:rsid w:val="004658D1"/>
    <w:rsid w:val="00466102"/>
    <w:rsid w:val="00473B02"/>
    <w:rsid w:val="0048454C"/>
    <w:rsid w:val="004A503F"/>
    <w:rsid w:val="004C579E"/>
    <w:rsid w:val="004D277B"/>
    <w:rsid w:val="004D4F7C"/>
    <w:rsid w:val="00500D3B"/>
    <w:rsid w:val="00502F29"/>
    <w:rsid w:val="005039B0"/>
    <w:rsid w:val="005075FD"/>
    <w:rsid w:val="0052085A"/>
    <w:rsid w:val="00520B05"/>
    <w:rsid w:val="00521994"/>
    <w:rsid w:val="00530767"/>
    <w:rsid w:val="005348B6"/>
    <w:rsid w:val="00547E2C"/>
    <w:rsid w:val="00556CB1"/>
    <w:rsid w:val="00560EED"/>
    <w:rsid w:val="00564101"/>
    <w:rsid w:val="00564DBA"/>
    <w:rsid w:val="00566208"/>
    <w:rsid w:val="00570FB6"/>
    <w:rsid w:val="00577DFA"/>
    <w:rsid w:val="005870AB"/>
    <w:rsid w:val="00587B9B"/>
    <w:rsid w:val="00596C29"/>
    <w:rsid w:val="005A0439"/>
    <w:rsid w:val="005A3D5F"/>
    <w:rsid w:val="005B1F4A"/>
    <w:rsid w:val="005B4E8A"/>
    <w:rsid w:val="005C2DB8"/>
    <w:rsid w:val="005D73FD"/>
    <w:rsid w:val="005E2174"/>
    <w:rsid w:val="005E2965"/>
    <w:rsid w:val="005E5A58"/>
    <w:rsid w:val="005F38A6"/>
    <w:rsid w:val="00602EAC"/>
    <w:rsid w:val="0060567E"/>
    <w:rsid w:val="00621019"/>
    <w:rsid w:val="00621844"/>
    <w:rsid w:val="0062375C"/>
    <w:rsid w:val="006317A0"/>
    <w:rsid w:val="00633BFC"/>
    <w:rsid w:val="0063476F"/>
    <w:rsid w:val="0066734E"/>
    <w:rsid w:val="00672516"/>
    <w:rsid w:val="0068184E"/>
    <w:rsid w:val="00682A9C"/>
    <w:rsid w:val="00691BB2"/>
    <w:rsid w:val="00694C35"/>
    <w:rsid w:val="006959E8"/>
    <w:rsid w:val="006C18BE"/>
    <w:rsid w:val="006D4942"/>
    <w:rsid w:val="006F3AA7"/>
    <w:rsid w:val="006F46FF"/>
    <w:rsid w:val="006F694F"/>
    <w:rsid w:val="007045C4"/>
    <w:rsid w:val="00707879"/>
    <w:rsid w:val="00710542"/>
    <w:rsid w:val="007142E6"/>
    <w:rsid w:val="00722F24"/>
    <w:rsid w:val="007351C4"/>
    <w:rsid w:val="007369DD"/>
    <w:rsid w:val="007376A0"/>
    <w:rsid w:val="00737BFB"/>
    <w:rsid w:val="00763E69"/>
    <w:rsid w:val="00771CA4"/>
    <w:rsid w:val="00776388"/>
    <w:rsid w:val="007833A9"/>
    <w:rsid w:val="00785675"/>
    <w:rsid w:val="00785A24"/>
    <w:rsid w:val="007950DE"/>
    <w:rsid w:val="007B75E9"/>
    <w:rsid w:val="007C71CF"/>
    <w:rsid w:val="007D757B"/>
    <w:rsid w:val="007F5B09"/>
    <w:rsid w:val="007F5EE8"/>
    <w:rsid w:val="00813A3A"/>
    <w:rsid w:val="00814D80"/>
    <w:rsid w:val="00816B2F"/>
    <w:rsid w:val="00827439"/>
    <w:rsid w:val="00835122"/>
    <w:rsid w:val="008374F4"/>
    <w:rsid w:val="0084233C"/>
    <w:rsid w:val="00854499"/>
    <w:rsid w:val="00856733"/>
    <w:rsid w:val="00867BFF"/>
    <w:rsid w:val="00867C7E"/>
    <w:rsid w:val="008725FF"/>
    <w:rsid w:val="008927E5"/>
    <w:rsid w:val="008954AB"/>
    <w:rsid w:val="00897A88"/>
    <w:rsid w:val="008A5BB9"/>
    <w:rsid w:val="008C3744"/>
    <w:rsid w:val="008E3749"/>
    <w:rsid w:val="008F0BDC"/>
    <w:rsid w:val="008F21BC"/>
    <w:rsid w:val="0092683E"/>
    <w:rsid w:val="00953449"/>
    <w:rsid w:val="00953BA7"/>
    <w:rsid w:val="009628CF"/>
    <w:rsid w:val="00971759"/>
    <w:rsid w:val="00972D24"/>
    <w:rsid w:val="009921A8"/>
    <w:rsid w:val="009A3B9F"/>
    <w:rsid w:val="009B3FFF"/>
    <w:rsid w:val="009B61D0"/>
    <w:rsid w:val="009B661A"/>
    <w:rsid w:val="009C43C6"/>
    <w:rsid w:val="009E6813"/>
    <w:rsid w:val="009F3CCF"/>
    <w:rsid w:val="00A23037"/>
    <w:rsid w:val="00A326D2"/>
    <w:rsid w:val="00A3419A"/>
    <w:rsid w:val="00A477F0"/>
    <w:rsid w:val="00A5588F"/>
    <w:rsid w:val="00A57474"/>
    <w:rsid w:val="00A57EBC"/>
    <w:rsid w:val="00A61BC6"/>
    <w:rsid w:val="00A62A89"/>
    <w:rsid w:val="00A86526"/>
    <w:rsid w:val="00A87E3F"/>
    <w:rsid w:val="00A9014B"/>
    <w:rsid w:val="00AA1552"/>
    <w:rsid w:val="00AB34B8"/>
    <w:rsid w:val="00AB4F65"/>
    <w:rsid w:val="00AC5E0E"/>
    <w:rsid w:val="00AD39E4"/>
    <w:rsid w:val="00AD4F6B"/>
    <w:rsid w:val="00AE417C"/>
    <w:rsid w:val="00AE6731"/>
    <w:rsid w:val="00AE786B"/>
    <w:rsid w:val="00B069E3"/>
    <w:rsid w:val="00B17F3F"/>
    <w:rsid w:val="00B453D9"/>
    <w:rsid w:val="00B531CF"/>
    <w:rsid w:val="00B8128C"/>
    <w:rsid w:val="00B843EF"/>
    <w:rsid w:val="00B91AE0"/>
    <w:rsid w:val="00B93593"/>
    <w:rsid w:val="00BA169A"/>
    <w:rsid w:val="00BA1AF6"/>
    <w:rsid w:val="00BA3EB1"/>
    <w:rsid w:val="00BB669A"/>
    <w:rsid w:val="00BD4725"/>
    <w:rsid w:val="00BF4B08"/>
    <w:rsid w:val="00C06855"/>
    <w:rsid w:val="00C108F8"/>
    <w:rsid w:val="00C26044"/>
    <w:rsid w:val="00C26926"/>
    <w:rsid w:val="00C5602F"/>
    <w:rsid w:val="00C71FCC"/>
    <w:rsid w:val="00C7574A"/>
    <w:rsid w:val="00C9096B"/>
    <w:rsid w:val="00CA1EBF"/>
    <w:rsid w:val="00CA1F97"/>
    <w:rsid w:val="00CB1272"/>
    <w:rsid w:val="00CB6DEA"/>
    <w:rsid w:val="00CC04BA"/>
    <w:rsid w:val="00CD504D"/>
    <w:rsid w:val="00CD51F2"/>
    <w:rsid w:val="00CD6AFF"/>
    <w:rsid w:val="00CE7D81"/>
    <w:rsid w:val="00D00BAF"/>
    <w:rsid w:val="00D019BE"/>
    <w:rsid w:val="00D05301"/>
    <w:rsid w:val="00D061D0"/>
    <w:rsid w:val="00D1206F"/>
    <w:rsid w:val="00D24FEF"/>
    <w:rsid w:val="00D26894"/>
    <w:rsid w:val="00D37949"/>
    <w:rsid w:val="00D44103"/>
    <w:rsid w:val="00D45182"/>
    <w:rsid w:val="00D45C6D"/>
    <w:rsid w:val="00D477C7"/>
    <w:rsid w:val="00D52084"/>
    <w:rsid w:val="00D529CB"/>
    <w:rsid w:val="00D57E54"/>
    <w:rsid w:val="00D67FC8"/>
    <w:rsid w:val="00D82D6F"/>
    <w:rsid w:val="00D86F65"/>
    <w:rsid w:val="00D9354A"/>
    <w:rsid w:val="00D9385E"/>
    <w:rsid w:val="00D97E95"/>
    <w:rsid w:val="00DA3566"/>
    <w:rsid w:val="00DA3734"/>
    <w:rsid w:val="00DB174E"/>
    <w:rsid w:val="00DB2A03"/>
    <w:rsid w:val="00DB45E0"/>
    <w:rsid w:val="00DB63A2"/>
    <w:rsid w:val="00DB6889"/>
    <w:rsid w:val="00DE5869"/>
    <w:rsid w:val="00DF452F"/>
    <w:rsid w:val="00E1284C"/>
    <w:rsid w:val="00E245F8"/>
    <w:rsid w:val="00E26693"/>
    <w:rsid w:val="00E33EFB"/>
    <w:rsid w:val="00E35035"/>
    <w:rsid w:val="00E4690F"/>
    <w:rsid w:val="00E81922"/>
    <w:rsid w:val="00E82846"/>
    <w:rsid w:val="00EA08E6"/>
    <w:rsid w:val="00EA4171"/>
    <w:rsid w:val="00EC5D4F"/>
    <w:rsid w:val="00ED07FC"/>
    <w:rsid w:val="00ED66C9"/>
    <w:rsid w:val="00EF18E3"/>
    <w:rsid w:val="00EF3800"/>
    <w:rsid w:val="00F0427D"/>
    <w:rsid w:val="00F06315"/>
    <w:rsid w:val="00F06EF6"/>
    <w:rsid w:val="00F22BD5"/>
    <w:rsid w:val="00F23281"/>
    <w:rsid w:val="00F26EA2"/>
    <w:rsid w:val="00F35B34"/>
    <w:rsid w:val="00F40C0B"/>
    <w:rsid w:val="00F419C6"/>
    <w:rsid w:val="00F53AF1"/>
    <w:rsid w:val="00F5697E"/>
    <w:rsid w:val="00F75069"/>
    <w:rsid w:val="00F81918"/>
    <w:rsid w:val="00F82779"/>
    <w:rsid w:val="00F90C28"/>
    <w:rsid w:val="00FC0498"/>
    <w:rsid w:val="00FD0BF2"/>
    <w:rsid w:val="00FE58A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colormenu v:ext="edit" fillcolor="none"/>
    </o:shapedefaults>
    <o:shapelayout v:ext="edit">
      <o:idmap v:ext="edit" data="1"/>
      <o:rules v:ext="edit">
        <o:r id="V:Rule35" type="connector" idref="#_x0000_s1595"/>
        <o:r id="V:Rule36" type="connector" idref="#_x0000_s1258"/>
        <o:r id="V:Rule37" type="connector" idref="#_x0000_s1598"/>
        <o:r id="V:Rule38" type="connector" idref="#_x0000_s1254"/>
        <o:r id="V:Rule39" type="connector" idref="#_x0000_s1252"/>
        <o:r id="V:Rule40" type="connector" idref="#_x0000_s1601"/>
        <o:r id="V:Rule41" type="connector" idref="#_x0000_s1267"/>
        <o:r id="V:Rule42" type="connector" idref="#_x0000_s1249"/>
        <o:r id="V:Rule43" type="connector" idref="#_x0000_s1264"/>
        <o:r id="V:Rule44" type="connector" idref="#_x0000_s1265"/>
        <o:r id="V:Rule45" type="connector" idref="#_x0000_s1600"/>
        <o:r id="V:Rule46" type="connector" idref="#_x0000_s1548"/>
        <o:r id="V:Rule47" type="connector" idref="#_x0000_s1597"/>
        <o:r id="V:Rule48" type="connector" idref="#_x0000_s1263"/>
        <o:r id="V:Rule49" type="connector" idref="#_x0000_s1242"/>
        <o:r id="V:Rule50" type="connector" idref="#_x0000_s1546"/>
        <o:r id="V:Rule51" type="connector" idref="#_x0000_s1260"/>
        <o:r id="V:Rule52" type="connector" idref="#_x0000_s1247"/>
        <o:r id="V:Rule53" type="connector" idref="#_x0000_s1559"/>
        <o:r id="V:Rule54" type="callout" idref="#_x0000_s1565"/>
        <o:r id="V:Rule55" type="connector" idref="#_x0000_s1248"/>
        <o:r id="V:Rule56" type="connector" idref="#_x0000_s1599"/>
        <o:r id="V:Rule57" type="connector" idref="#_x0000_s1550"/>
        <o:r id="V:Rule58" type="connector" idref="#_x0000_s1250"/>
        <o:r id="V:Rule59" type="connector" idref="#_x0000_s1257"/>
        <o:r id="V:Rule60" type="connector" idref="#_x0000_s1606"/>
        <o:r id="V:Rule61" type="connector" idref="#_x0000_s1605"/>
        <o:r id="V:Rule62" type="connector" idref="#_x0000_s1547"/>
        <o:r id="V:Rule63" type="connector" idref="#_x0000_s1558"/>
        <o:r id="V:Rule64" type="connector" idref="#_x0000_s1262"/>
        <o:r id="V:Rule65" type="connector" idref="#_x0000_s1243"/>
        <o:r id="V:Rule66" type="connector" idref="#_x0000_s1253"/>
        <o:r id="V:Rule67" type="connector" idref="#_x0000_s1261"/>
        <o:r id="V:Rule68" type="connector" idref="#_x0000_s1549"/>
        <o:r id="V:Rule69" type="connector" idref="#_x0000_s154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Number" w:uiPriority="0"/>
    <w:lsdException w:name="List Bullet 4" w:uiPriority="0"/>
    <w:lsdException w:name="Title" w:semiHidden="0" w:uiPriority="0" w:unhideWhenUsed="0" w:qFormat="1"/>
    <w:lsdException w:name="Default Paragraph Font" w:uiPriority="1"/>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039B0"/>
    <w:rPr>
      <w:rFonts w:ascii="Calibri" w:eastAsia="Times New Roman" w:hAnsi="Calibri" w:cs="Times New Roman"/>
      <w:lang w:eastAsia="ru-RU"/>
    </w:rPr>
  </w:style>
  <w:style w:type="paragraph" w:styleId="1">
    <w:name w:val="heading 1"/>
    <w:basedOn w:val="a0"/>
    <w:next w:val="a0"/>
    <w:link w:val="10"/>
    <w:uiPriority w:val="99"/>
    <w:qFormat/>
    <w:rsid w:val="005039B0"/>
    <w:pPr>
      <w:keepNext/>
      <w:jc w:val="center"/>
      <w:outlineLvl w:val="0"/>
    </w:pPr>
    <w:rPr>
      <w:rFonts w:ascii="Times New Roman" w:eastAsia="Calibri" w:hAnsi="Times New Roman"/>
      <w:b/>
      <w:sz w:val="24"/>
      <w:szCs w:val="20"/>
    </w:rPr>
  </w:style>
  <w:style w:type="paragraph" w:styleId="2">
    <w:name w:val="heading 2"/>
    <w:basedOn w:val="a0"/>
    <w:next w:val="a0"/>
    <w:link w:val="20"/>
    <w:uiPriority w:val="9"/>
    <w:unhideWhenUsed/>
    <w:qFormat/>
    <w:rsid w:val="00AD39E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5039B0"/>
    <w:pPr>
      <w:keepNext/>
      <w:spacing w:before="240" w:after="60"/>
      <w:outlineLvl w:val="2"/>
    </w:pPr>
    <w:rPr>
      <w:rFonts w:ascii="Arial" w:eastAsia="Calibri" w:hAnsi="Arial"/>
      <w:b/>
      <w:sz w:val="26"/>
      <w:szCs w:val="20"/>
    </w:rPr>
  </w:style>
  <w:style w:type="paragraph" w:styleId="40">
    <w:name w:val="heading 4"/>
    <w:basedOn w:val="a0"/>
    <w:next w:val="a0"/>
    <w:link w:val="41"/>
    <w:uiPriority w:val="9"/>
    <w:qFormat/>
    <w:rsid w:val="005039B0"/>
    <w:pPr>
      <w:keepNext/>
      <w:spacing w:before="240" w:after="60"/>
      <w:outlineLvl w:val="3"/>
    </w:pPr>
    <w:rPr>
      <w:rFonts w:eastAsia="Calibri"/>
      <w:b/>
      <w:sz w:val="28"/>
      <w:szCs w:val="20"/>
    </w:rPr>
  </w:style>
  <w:style w:type="paragraph" w:styleId="5">
    <w:name w:val="heading 5"/>
    <w:basedOn w:val="a0"/>
    <w:next w:val="a0"/>
    <w:link w:val="50"/>
    <w:uiPriority w:val="9"/>
    <w:semiHidden/>
    <w:unhideWhenUsed/>
    <w:qFormat/>
    <w:rsid w:val="00AD39E4"/>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AD39E4"/>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semiHidden/>
    <w:unhideWhenUsed/>
    <w:qFormat/>
    <w:rsid w:val="00AD39E4"/>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AD39E4"/>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iPriority w:val="9"/>
    <w:semiHidden/>
    <w:unhideWhenUsed/>
    <w:qFormat/>
    <w:rsid w:val="00AD39E4"/>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rsid w:val="005039B0"/>
    <w:rPr>
      <w:rFonts w:ascii="Times New Roman" w:eastAsia="Calibri" w:hAnsi="Times New Roman" w:cs="Times New Roman"/>
      <w:b/>
      <w:sz w:val="24"/>
      <w:szCs w:val="20"/>
      <w:lang w:eastAsia="ru-RU"/>
    </w:rPr>
  </w:style>
  <w:style w:type="character" w:customStyle="1" w:styleId="30">
    <w:name w:val="Заголовок 3 Знак"/>
    <w:basedOn w:val="a1"/>
    <w:link w:val="3"/>
    <w:rsid w:val="005039B0"/>
    <w:rPr>
      <w:rFonts w:ascii="Arial" w:eastAsia="Calibri" w:hAnsi="Arial" w:cs="Times New Roman"/>
      <w:b/>
      <w:sz w:val="26"/>
      <w:szCs w:val="20"/>
      <w:lang w:eastAsia="ru-RU"/>
    </w:rPr>
  </w:style>
  <w:style w:type="character" w:customStyle="1" w:styleId="41">
    <w:name w:val="Заголовок 4 Знак"/>
    <w:basedOn w:val="a1"/>
    <w:link w:val="40"/>
    <w:uiPriority w:val="9"/>
    <w:rsid w:val="005039B0"/>
    <w:rPr>
      <w:rFonts w:ascii="Calibri" w:eastAsia="Calibri" w:hAnsi="Calibri" w:cs="Times New Roman"/>
      <w:b/>
      <w:sz w:val="28"/>
      <w:szCs w:val="20"/>
      <w:lang w:eastAsia="ru-RU"/>
    </w:rPr>
  </w:style>
  <w:style w:type="paragraph" w:styleId="a4">
    <w:name w:val="header"/>
    <w:basedOn w:val="a0"/>
    <w:link w:val="a5"/>
    <w:semiHidden/>
    <w:rsid w:val="005039B0"/>
    <w:pPr>
      <w:tabs>
        <w:tab w:val="center" w:pos="4153"/>
        <w:tab w:val="right" w:pos="8306"/>
      </w:tabs>
    </w:pPr>
    <w:rPr>
      <w:rFonts w:ascii="Times New Roman" w:eastAsia="Calibri" w:hAnsi="Times New Roman"/>
      <w:sz w:val="20"/>
      <w:szCs w:val="20"/>
    </w:rPr>
  </w:style>
  <w:style w:type="character" w:customStyle="1" w:styleId="a5">
    <w:name w:val="Верхний колонтитул Знак"/>
    <w:basedOn w:val="a1"/>
    <w:link w:val="a4"/>
    <w:semiHidden/>
    <w:rsid w:val="005039B0"/>
    <w:rPr>
      <w:rFonts w:ascii="Times New Roman" w:eastAsia="Calibri" w:hAnsi="Times New Roman" w:cs="Times New Roman"/>
      <w:sz w:val="20"/>
      <w:szCs w:val="20"/>
      <w:lang w:eastAsia="ru-RU"/>
    </w:rPr>
  </w:style>
  <w:style w:type="paragraph" w:styleId="a6">
    <w:name w:val="Body Text"/>
    <w:basedOn w:val="a0"/>
    <w:link w:val="a7"/>
    <w:uiPriority w:val="99"/>
    <w:semiHidden/>
    <w:rsid w:val="005039B0"/>
    <w:pPr>
      <w:tabs>
        <w:tab w:val="left" w:pos="2280"/>
      </w:tabs>
      <w:jc w:val="center"/>
    </w:pPr>
    <w:rPr>
      <w:rFonts w:ascii="Times New Roman" w:eastAsia="Calibri" w:hAnsi="Times New Roman"/>
      <w:sz w:val="24"/>
      <w:szCs w:val="20"/>
    </w:rPr>
  </w:style>
  <w:style w:type="character" w:customStyle="1" w:styleId="a7">
    <w:name w:val="Основной текст Знак"/>
    <w:basedOn w:val="a1"/>
    <w:link w:val="a6"/>
    <w:uiPriority w:val="99"/>
    <w:semiHidden/>
    <w:rsid w:val="005039B0"/>
    <w:rPr>
      <w:rFonts w:ascii="Times New Roman" w:eastAsia="Calibri" w:hAnsi="Times New Roman" w:cs="Times New Roman"/>
      <w:sz w:val="24"/>
      <w:szCs w:val="20"/>
      <w:lang w:eastAsia="ru-RU"/>
    </w:rPr>
  </w:style>
  <w:style w:type="paragraph" w:styleId="21">
    <w:name w:val="Body Text 2"/>
    <w:basedOn w:val="a0"/>
    <w:link w:val="22"/>
    <w:rsid w:val="005039B0"/>
    <w:rPr>
      <w:rFonts w:ascii="Times New Roman" w:eastAsia="Calibri" w:hAnsi="Times New Roman"/>
      <w:sz w:val="24"/>
      <w:szCs w:val="20"/>
    </w:rPr>
  </w:style>
  <w:style w:type="character" w:customStyle="1" w:styleId="22">
    <w:name w:val="Основной текст 2 Знак"/>
    <w:basedOn w:val="a1"/>
    <w:link w:val="21"/>
    <w:rsid w:val="005039B0"/>
    <w:rPr>
      <w:rFonts w:ascii="Times New Roman" w:eastAsia="Calibri" w:hAnsi="Times New Roman" w:cs="Times New Roman"/>
      <w:sz w:val="24"/>
      <w:szCs w:val="20"/>
      <w:lang w:eastAsia="ru-RU"/>
    </w:rPr>
  </w:style>
  <w:style w:type="paragraph" w:styleId="a8">
    <w:name w:val="Normal (Web)"/>
    <w:basedOn w:val="a0"/>
    <w:rsid w:val="005039B0"/>
    <w:pPr>
      <w:spacing w:before="100" w:beforeAutospacing="1" w:after="100" w:afterAutospacing="1"/>
      <w:ind w:left="100" w:right="100" w:firstLine="200"/>
    </w:pPr>
    <w:rPr>
      <w:rFonts w:ascii="Verdana" w:hAnsi="Verdana"/>
      <w:sz w:val="24"/>
      <w:szCs w:val="24"/>
    </w:rPr>
  </w:style>
  <w:style w:type="character" w:customStyle="1" w:styleId="submenu-table">
    <w:name w:val="submenu-table"/>
    <w:uiPriority w:val="99"/>
    <w:rsid w:val="005039B0"/>
  </w:style>
  <w:style w:type="paragraph" w:styleId="a9">
    <w:name w:val="List Paragraph"/>
    <w:basedOn w:val="a0"/>
    <w:uiPriority w:val="34"/>
    <w:qFormat/>
    <w:rsid w:val="005039B0"/>
    <w:pPr>
      <w:spacing w:after="200" w:line="276" w:lineRule="auto"/>
      <w:ind w:left="720"/>
      <w:contextualSpacing/>
    </w:pPr>
    <w:rPr>
      <w:rFonts w:eastAsia="Calibri"/>
      <w:lang w:eastAsia="en-US"/>
    </w:rPr>
  </w:style>
  <w:style w:type="paragraph" w:styleId="23">
    <w:name w:val="Body Text Indent 2"/>
    <w:basedOn w:val="a0"/>
    <w:link w:val="24"/>
    <w:unhideWhenUsed/>
    <w:rsid w:val="00AD39E4"/>
    <w:pPr>
      <w:spacing w:after="120" w:line="480" w:lineRule="auto"/>
      <w:ind w:left="283"/>
    </w:pPr>
  </w:style>
  <w:style w:type="character" w:customStyle="1" w:styleId="24">
    <w:name w:val="Основной текст с отступом 2 Знак"/>
    <w:basedOn w:val="a1"/>
    <w:link w:val="23"/>
    <w:rsid w:val="00AD39E4"/>
    <w:rPr>
      <w:rFonts w:ascii="Calibri" w:eastAsia="Times New Roman" w:hAnsi="Calibri" w:cs="Times New Roman"/>
      <w:lang w:eastAsia="ru-RU"/>
    </w:rPr>
  </w:style>
  <w:style w:type="character" w:customStyle="1" w:styleId="20">
    <w:name w:val="Заголовок 2 Знак"/>
    <w:basedOn w:val="a1"/>
    <w:link w:val="2"/>
    <w:uiPriority w:val="9"/>
    <w:rsid w:val="00AD39E4"/>
    <w:rPr>
      <w:rFonts w:asciiTheme="majorHAnsi" w:eastAsiaTheme="majorEastAsia" w:hAnsiTheme="majorHAnsi" w:cstheme="majorBidi"/>
      <w:b/>
      <w:bCs/>
      <w:color w:val="4F81BD" w:themeColor="accent1"/>
      <w:sz w:val="26"/>
      <w:szCs w:val="26"/>
      <w:lang w:eastAsia="ru-RU"/>
    </w:rPr>
  </w:style>
  <w:style w:type="character" w:customStyle="1" w:styleId="50">
    <w:name w:val="Заголовок 5 Знак"/>
    <w:basedOn w:val="a1"/>
    <w:link w:val="5"/>
    <w:uiPriority w:val="9"/>
    <w:semiHidden/>
    <w:rsid w:val="00AD39E4"/>
    <w:rPr>
      <w:rFonts w:asciiTheme="majorHAnsi" w:eastAsiaTheme="majorEastAsia" w:hAnsiTheme="majorHAnsi" w:cstheme="majorBidi"/>
      <w:color w:val="243F60" w:themeColor="accent1" w:themeShade="7F"/>
      <w:lang w:eastAsia="ru-RU"/>
    </w:rPr>
  </w:style>
  <w:style w:type="character" w:customStyle="1" w:styleId="60">
    <w:name w:val="Заголовок 6 Знак"/>
    <w:basedOn w:val="a1"/>
    <w:link w:val="6"/>
    <w:uiPriority w:val="9"/>
    <w:semiHidden/>
    <w:rsid w:val="00AD39E4"/>
    <w:rPr>
      <w:rFonts w:asciiTheme="majorHAnsi" w:eastAsiaTheme="majorEastAsia" w:hAnsiTheme="majorHAnsi" w:cstheme="majorBidi"/>
      <w:i/>
      <w:iCs/>
      <w:color w:val="243F60" w:themeColor="accent1" w:themeShade="7F"/>
      <w:lang w:eastAsia="ru-RU"/>
    </w:rPr>
  </w:style>
  <w:style w:type="character" w:customStyle="1" w:styleId="70">
    <w:name w:val="Заголовок 7 Знак"/>
    <w:basedOn w:val="a1"/>
    <w:link w:val="7"/>
    <w:uiPriority w:val="9"/>
    <w:semiHidden/>
    <w:rsid w:val="00AD39E4"/>
    <w:rPr>
      <w:rFonts w:asciiTheme="majorHAnsi" w:eastAsiaTheme="majorEastAsia" w:hAnsiTheme="majorHAnsi" w:cstheme="majorBidi"/>
      <w:i/>
      <w:iCs/>
      <w:color w:val="404040" w:themeColor="text1" w:themeTint="BF"/>
      <w:lang w:eastAsia="ru-RU"/>
    </w:rPr>
  </w:style>
  <w:style w:type="character" w:customStyle="1" w:styleId="80">
    <w:name w:val="Заголовок 8 Знак"/>
    <w:basedOn w:val="a1"/>
    <w:link w:val="8"/>
    <w:uiPriority w:val="9"/>
    <w:semiHidden/>
    <w:rsid w:val="00AD39E4"/>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uiPriority w:val="9"/>
    <w:semiHidden/>
    <w:rsid w:val="00AD39E4"/>
    <w:rPr>
      <w:rFonts w:asciiTheme="majorHAnsi" w:eastAsiaTheme="majorEastAsia" w:hAnsiTheme="majorHAnsi" w:cstheme="majorBidi"/>
      <w:i/>
      <w:iCs/>
      <w:color w:val="404040" w:themeColor="text1" w:themeTint="BF"/>
      <w:sz w:val="20"/>
      <w:szCs w:val="20"/>
      <w:lang w:eastAsia="ru-RU"/>
    </w:rPr>
  </w:style>
  <w:style w:type="paragraph" w:styleId="aa">
    <w:name w:val="Balloon Text"/>
    <w:basedOn w:val="a0"/>
    <w:link w:val="ab"/>
    <w:uiPriority w:val="99"/>
    <w:semiHidden/>
    <w:unhideWhenUsed/>
    <w:rsid w:val="00AD39E4"/>
    <w:rPr>
      <w:rFonts w:ascii="Tahoma" w:hAnsi="Tahoma" w:cs="Tahoma"/>
      <w:sz w:val="16"/>
      <w:szCs w:val="16"/>
    </w:rPr>
  </w:style>
  <w:style w:type="character" w:customStyle="1" w:styleId="ab">
    <w:name w:val="Текст выноски Знак"/>
    <w:basedOn w:val="a1"/>
    <w:link w:val="aa"/>
    <w:uiPriority w:val="99"/>
    <w:semiHidden/>
    <w:rsid w:val="00AD39E4"/>
    <w:rPr>
      <w:rFonts w:ascii="Tahoma" w:eastAsia="Times New Roman" w:hAnsi="Tahoma" w:cs="Tahoma"/>
      <w:sz w:val="16"/>
      <w:szCs w:val="16"/>
      <w:lang w:eastAsia="ru-RU"/>
    </w:rPr>
  </w:style>
  <w:style w:type="paragraph" w:styleId="ac">
    <w:name w:val="footer"/>
    <w:basedOn w:val="a0"/>
    <w:link w:val="ad"/>
    <w:uiPriority w:val="99"/>
    <w:unhideWhenUsed/>
    <w:rsid w:val="00AD39E4"/>
    <w:pPr>
      <w:tabs>
        <w:tab w:val="center" w:pos="4677"/>
        <w:tab w:val="right" w:pos="9355"/>
      </w:tabs>
    </w:pPr>
  </w:style>
  <w:style w:type="character" w:customStyle="1" w:styleId="ad">
    <w:name w:val="Нижний колонтитул Знак"/>
    <w:basedOn w:val="a1"/>
    <w:link w:val="ac"/>
    <w:uiPriority w:val="99"/>
    <w:rsid w:val="00AD39E4"/>
    <w:rPr>
      <w:rFonts w:ascii="Calibri" w:eastAsia="Times New Roman" w:hAnsi="Calibri" w:cs="Times New Roman"/>
      <w:lang w:eastAsia="ru-RU"/>
    </w:rPr>
  </w:style>
  <w:style w:type="paragraph" w:styleId="ae">
    <w:name w:val="Body Text Indent"/>
    <w:basedOn w:val="a0"/>
    <w:link w:val="af"/>
    <w:uiPriority w:val="99"/>
    <w:semiHidden/>
    <w:unhideWhenUsed/>
    <w:rsid w:val="00AD39E4"/>
    <w:pPr>
      <w:spacing w:after="120"/>
      <w:ind w:left="283"/>
    </w:pPr>
  </w:style>
  <w:style w:type="character" w:customStyle="1" w:styleId="af">
    <w:name w:val="Основной текст с отступом Знак"/>
    <w:basedOn w:val="a1"/>
    <w:link w:val="ae"/>
    <w:uiPriority w:val="99"/>
    <w:semiHidden/>
    <w:rsid w:val="00AD39E4"/>
    <w:rPr>
      <w:rFonts w:ascii="Calibri" w:eastAsia="Times New Roman" w:hAnsi="Calibri" w:cs="Times New Roman"/>
      <w:lang w:eastAsia="ru-RU"/>
    </w:rPr>
  </w:style>
  <w:style w:type="paragraph" w:styleId="31">
    <w:name w:val="Body Text 3"/>
    <w:basedOn w:val="a0"/>
    <w:link w:val="32"/>
    <w:rsid w:val="00AD39E4"/>
    <w:pPr>
      <w:spacing w:after="120"/>
    </w:pPr>
    <w:rPr>
      <w:rFonts w:ascii="Times New Roman" w:hAnsi="Times New Roman"/>
      <w:sz w:val="16"/>
      <w:szCs w:val="16"/>
    </w:rPr>
  </w:style>
  <w:style w:type="character" w:customStyle="1" w:styleId="32">
    <w:name w:val="Основной текст 3 Знак"/>
    <w:basedOn w:val="a1"/>
    <w:link w:val="31"/>
    <w:rsid w:val="00AD39E4"/>
    <w:rPr>
      <w:rFonts w:ascii="Times New Roman" w:eastAsia="Times New Roman" w:hAnsi="Times New Roman" w:cs="Times New Roman"/>
      <w:sz w:val="16"/>
      <w:szCs w:val="16"/>
      <w:lang w:eastAsia="ru-RU"/>
    </w:rPr>
  </w:style>
  <w:style w:type="paragraph" w:styleId="33">
    <w:name w:val="Body Text Indent 3"/>
    <w:basedOn w:val="a0"/>
    <w:link w:val="34"/>
    <w:rsid w:val="00AD39E4"/>
    <w:pPr>
      <w:spacing w:after="120"/>
      <w:ind w:left="283"/>
    </w:pPr>
    <w:rPr>
      <w:rFonts w:ascii="Times New Roman" w:hAnsi="Times New Roman"/>
      <w:sz w:val="16"/>
      <w:szCs w:val="16"/>
    </w:rPr>
  </w:style>
  <w:style w:type="character" w:customStyle="1" w:styleId="34">
    <w:name w:val="Основной текст с отступом 3 Знак"/>
    <w:basedOn w:val="a1"/>
    <w:link w:val="33"/>
    <w:rsid w:val="00AD39E4"/>
    <w:rPr>
      <w:rFonts w:ascii="Times New Roman" w:eastAsia="Times New Roman" w:hAnsi="Times New Roman" w:cs="Times New Roman"/>
      <w:sz w:val="16"/>
      <w:szCs w:val="16"/>
      <w:lang w:eastAsia="ru-RU"/>
    </w:rPr>
  </w:style>
  <w:style w:type="paragraph" w:styleId="af0">
    <w:name w:val="caption"/>
    <w:basedOn w:val="a0"/>
    <w:next w:val="a0"/>
    <w:qFormat/>
    <w:rsid w:val="00AD39E4"/>
    <w:pPr>
      <w:spacing w:line="360" w:lineRule="auto"/>
      <w:jc w:val="right"/>
    </w:pPr>
    <w:rPr>
      <w:rFonts w:ascii="Times New Roman" w:hAnsi="Times New Roman"/>
      <w:b/>
      <w:sz w:val="28"/>
      <w:szCs w:val="20"/>
    </w:rPr>
  </w:style>
  <w:style w:type="paragraph" w:styleId="af1">
    <w:name w:val="List Number"/>
    <w:basedOn w:val="a0"/>
    <w:rsid w:val="00AD39E4"/>
    <w:pPr>
      <w:spacing w:line="360" w:lineRule="auto"/>
      <w:ind w:left="360" w:hanging="360"/>
    </w:pPr>
    <w:rPr>
      <w:rFonts w:ascii="Times New Roman" w:hAnsi="Times New Roman"/>
      <w:sz w:val="28"/>
      <w:szCs w:val="20"/>
    </w:rPr>
  </w:style>
  <w:style w:type="paragraph" w:styleId="4">
    <w:name w:val="List Bullet 4"/>
    <w:basedOn w:val="a0"/>
    <w:autoRedefine/>
    <w:rsid w:val="00AD39E4"/>
    <w:pPr>
      <w:numPr>
        <w:numId w:val="3"/>
      </w:numPr>
      <w:spacing w:line="360" w:lineRule="auto"/>
    </w:pPr>
    <w:rPr>
      <w:rFonts w:ascii="Times New Roman" w:hAnsi="Times New Roman"/>
      <w:sz w:val="24"/>
      <w:szCs w:val="20"/>
    </w:rPr>
  </w:style>
  <w:style w:type="paragraph" w:customStyle="1" w:styleId="11">
    <w:name w:val="Стиль1"/>
    <w:basedOn w:val="a6"/>
    <w:next w:val="a6"/>
    <w:rsid w:val="00AD39E4"/>
    <w:pPr>
      <w:keepNext/>
      <w:keepLines/>
      <w:tabs>
        <w:tab w:val="clear" w:pos="2280"/>
      </w:tabs>
      <w:suppressAutoHyphens/>
      <w:spacing w:before="120" w:after="120" w:line="360" w:lineRule="auto"/>
    </w:pPr>
    <w:rPr>
      <w:rFonts w:eastAsia="Times New Roman"/>
      <w:b/>
      <w:u w:val="single"/>
    </w:rPr>
  </w:style>
  <w:style w:type="paragraph" w:styleId="af2">
    <w:name w:val="Title"/>
    <w:basedOn w:val="a0"/>
    <w:link w:val="af3"/>
    <w:qFormat/>
    <w:rsid w:val="00AD39E4"/>
    <w:pPr>
      <w:jc w:val="center"/>
    </w:pPr>
    <w:rPr>
      <w:rFonts w:ascii="Times New Roman" w:hAnsi="Times New Roman"/>
      <w:b/>
      <w:sz w:val="32"/>
      <w:szCs w:val="20"/>
    </w:rPr>
  </w:style>
  <w:style w:type="character" w:customStyle="1" w:styleId="af3">
    <w:name w:val="Название Знак"/>
    <w:basedOn w:val="a1"/>
    <w:link w:val="af2"/>
    <w:rsid w:val="00AD39E4"/>
    <w:rPr>
      <w:rFonts w:ascii="Times New Roman" w:eastAsia="Times New Roman" w:hAnsi="Times New Roman" w:cs="Times New Roman"/>
      <w:b/>
      <w:sz w:val="32"/>
      <w:szCs w:val="20"/>
      <w:lang w:eastAsia="ru-RU"/>
    </w:rPr>
  </w:style>
  <w:style w:type="paragraph" w:customStyle="1" w:styleId="210">
    <w:name w:val="Основной текст с отступом 21"/>
    <w:basedOn w:val="a0"/>
    <w:rsid w:val="00AD39E4"/>
    <w:pPr>
      <w:widowControl w:val="0"/>
    </w:pPr>
    <w:rPr>
      <w:rFonts w:ascii="Times New Roman" w:hAnsi="Times New Roman"/>
      <w:sz w:val="28"/>
      <w:szCs w:val="20"/>
    </w:rPr>
  </w:style>
  <w:style w:type="paragraph" w:customStyle="1" w:styleId="af4">
    <w:name w:val="абзац"/>
    <w:basedOn w:val="a0"/>
    <w:rsid w:val="00AD39E4"/>
    <w:pPr>
      <w:spacing w:after="120" w:line="288" w:lineRule="auto"/>
      <w:ind w:firstLine="720"/>
    </w:pPr>
    <w:rPr>
      <w:rFonts w:ascii="Times New Roman" w:hAnsi="Times New Roman"/>
      <w:kern w:val="28"/>
      <w:sz w:val="24"/>
      <w:szCs w:val="20"/>
    </w:rPr>
  </w:style>
  <w:style w:type="paragraph" w:customStyle="1" w:styleId="a">
    <w:name w:val="перечень"/>
    <w:basedOn w:val="af4"/>
    <w:rsid w:val="00AD39E4"/>
    <w:pPr>
      <w:numPr>
        <w:numId w:val="60"/>
      </w:numPr>
      <w:snapToGrid w:val="0"/>
      <w:spacing w:before="40"/>
      <w:ind w:left="890" w:hanging="170"/>
    </w:pPr>
  </w:style>
  <w:style w:type="paragraph" w:styleId="25">
    <w:name w:val="List 2"/>
    <w:basedOn w:val="a0"/>
    <w:uiPriority w:val="99"/>
    <w:unhideWhenUsed/>
    <w:rsid w:val="00AD39E4"/>
    <w:pPr>
      <w:ind w:left="566" w:hanging="283"/>
      <w:contextualSpacing/>
    </w:pPr>
  </w:style>
  <w:style w:type="paragraph" w:styleId="af5">
    <w:name w:val="Plain Text"/>
    <w:basedOn w:val="a0"/>
    <w:link w:val="af6"/>
    <w:semiHidden/>
    <w:rsid w:val="00AD39E4"/>
    <w:rPr>
      <w:rFonts w:ascii="Courier New" w:hAnsi="Courier New"/>
      <w:sz w:val="20"/>
      <w:szCs w:val="20"/>
    </w:rPr>
  </w:style>
  <w:style w:type="character" w:customStyle="1" w:styleId="af6">
    <w:name w:val="Текст Знак"/>
    <w:basedOn w:val="a1"/>
    <w:link w:val="af5"/>
    <w:semiHidden/>
    <w:rsid w:val="00AD39E4"/>
    <w:rPr>
      <w:rFonts w:ascii="Courier New" w:eastAsia="Times New Roman" w:hAnsi="Courier New" w:cs="Times New Roman"/>
      <w:sz w:val="20"/>
      <w:szCs w:val="20"/>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footer" Target="footer1.xm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footer" Target="footer4.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normacs://normacs.ru/MS7?dob=40817.000000&amp;dol=40863.391609" TargetMode="External"/><Relationship Id="rId24" Type="http://schemas.openxmlformats.org/officeDocument/2006/relationships/footer" Target="footer3.xml"/><Relationship Id="rId32"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jpeg"/><Relationship Id="rId28" Type="http://schemas.openxmlformats.org/officeDocument/2006/relationships/footer" Target="footer6.xml"/><Relationship Id="rId10" Type="http://schemas.openxmlformats.org/officeDocument/2006/relationships/image" Target="media/image3.png"/><Relationship Id="rId19" Type="http://schemas.openxmlformats.org/officeDocument/2006/relationships/footer" Target="footer2.xml"/><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_________Microsoft_Office_Word_97_-_20031.doc"/><Relationship Id="rId22" Type="http://schemas.openxmlformats.org/officeDocument/2006/relationships/image" Target="media/image11.jpeg"/><Relationship Id="rId27" Type="http://schemas.openxmlformats.org/officeDocument/2006/relationships/footer" Target="footer5.xml"/><Relationship Id="rId30"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C88E229-8697-48ED-8293-55F96A6FF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2906</TotalTime>
  <Pages>210</Pages>
  <Words>98617</Words>
  <Characters>562117</Characters>
  <Application>Microsoft Office Word</Application>
  <DocSecurity>0</DocSecurity>
  <Lines>4684</Lines>
  <Paragraphs>1318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659416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альянс</dc:creator>
  <cp:keywords/>
  <dc:description/>
  <cp:lastModifiedBy>альянс</cp:lastModifiedBy>
  <cp:revision>118</cp:revision>
  <dcterms:created xsi:type="dcterms:W3CDTF">2015-02-26T08:00:00Z</dcterms:created>
  <dcterms:modified xsi:type="dcterms:W3CDTF">2017-01-30T02:06:00Z</dcterms:modified>
</cp:coreProperties>
</file>