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289" w:rsidRDefault="00993289" w:rsidP="003A39B6">
      <w:pPr>
        <w:pStyle w:val="a3"/>
        <w:keepNext/>
        <w:spacing w:line="276" w:lineRule="auto"/>
        <w:ind w:left="0"/>
        <w:jc w:val="center"/>
        <w:outlineLvl w:val="1"/>
        <w:rPr>
          <w:b/>
          <w:sz w:val="28"/>
          <w:szCs w:val="28"/>
        </w:rPr>
      </w:pPr>
    </w:p>
    <w:p w:rsidR="00993289" w:rsidRPr="00C87CCE" w:rsidRDefault="00993289" w:rsidP="00993289">
      <w:pPr>
        <w:spacing w:before="60" w:after="60"/>
        <w:contextualSpacing/>
        <w:jc w:val="both"/>
        <w:rPr>
          <w:bCs/>
          <w:szCs w:val="28"/>
          <w:lang w:val="en-US"/>
        </w:rPr>
      </w:pPr>
      <w:r w:rsidRPr="00C87CCE">
        <w:rPr>
          <w:noProof/>
        </w:rPr>
        <w:drawing>
          <wp:inline distT="0" distB="0" distL="0" distR="0" wp14:anchorId="742B4632" wp14:editId="3B30DD3B">
            <wp:extent cx="6093460" cy="1119505"/>
            <wp:effectExtent l="0" t="0" r="2540" b="4445"/>
            <wp:docPr id="1" name="Рисунок 1" descr="Шап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апк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3460" cy="1119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3289" w:rsidRPr="00C87CCE" w:rsidRDefault="00993289" w:rsidP="00993289">
      <w:pPr>
        <w:spacing w:before="60" w:after="60"/>
        <w:contextualSpacing/>
        <w:jc w:val="both"/>
        <w:rPr>
          <w:bCs/>
          <w:szCs w:val="28"/>
          <w:lang w:val="en-US"/>
        </w:rPr>
      </w:pPr>
    </w:p>
    <w:p w:rsidR="004444E1" w:rsidRPr="00855F01" w:rsidRDefault="004444E1" w:rsidP="004444E1">
      <w:pPr>
        <w:autoSpaceDE w:val="0"/>
        <w:autoSpaceDN w:val="0"/>
        <w:adjustRightInd w:val="0"/>
        <w:jc w:val="center"/>
        <w:rPr>
          <w:rFonts w:eastAsia="FranklinGothicBook"/>
          <w:b/>
          <w:sz w:val="32"/>
          <w:szCs w:val="32"/>
        </w:rPr>
      </w:pPr>
      <w:bookmarkStart w:id="0" w:name="РР1_реферат"/>
      <w:bookmarkEnd w:id="0"/>
      <w:r w:rsidRPr="00855F01">
        <w:rPr>
          <w:rFonts w:eastAsia="FranklinGothicBook"/>
          <w:b/>
          <w:sz w:val="32"/>
          <w:szCs w:val="32"/>
        </w:rPr>
        <w:t>Факультет экономики и финансов</w:t>
      </w:r>
    </w:p>
    <w:p w:rsidR="004444E1" w:rsidRPr="00855F01" w:rsidRDefault="004444E1" w:rsidP="004444E1">
      <w:pPr>
        <w:autoSpaceDE w:val="0"/>
        <w:autoSpaceDN w:val="0"/>
        <w:adjustRightInd w:val="0"/>
        <w:jc w:val="center"/>
        <w:rPr>
          <w:rFonts w:eastAsia="FranklinGothicBook"/>
          <w:b/>
          <w:sz w:val="32"/>
          <w:szCs w:val="32"/>
        </w:rPr>
      </w:pPr>
      <w:r w:rsidRPr="00855F01">
        <w:rPr>
          <w:rFonts w:eastAsia="FranklinGothicBook"/>
          <w:b/>
          <w:sz w:val="32"/>
          <w:szCs w:val="32"/>
        </w:rPr>
        <w:t>Кафедра Финансового учета</w:t>
      </w:r>
    </w:p>
    <w:p w:rsidR="00993289" w:rsidRPr="00C87CCE" w:rsidRDefault="00993289" w:rsidP="00993289">
      <w:pPr>
        <w:autoSpaceDE w:val="0"/>
        <w:autoSpaceDN w:val="0"/>
        <w:adjustRightInd w:val="0"/>
        <w:jc w:val="center"/>
        <w:rPr>
          <w:rFonts w:eastAsia="FranklinGothicBook"/>
          <w:b/>
          <w:szCs w:val="28"/>
        </w:rPr>
      </w:pPr>
    </w:p>
    <w:p w:rsidR="00993289" w:rsidRPr="00C87CCE" w:rsidRDefault="00993289" w:rsidP="00993289">
      <w:pPr>
        <w:autoSpaceDE w:val="0"/>
        <w:autoSpaceDN w:val="0"/>
        <w:adjustRightInd w:val="0"/>
        <w:jc w:val="center"/>
        <w:rPr>
          <w:rFonts w:eastAsia="FranklinGothicBook"/>
          <w:b/>
          <w:szCs w:val="28"/>
        </w:rPr>
      </w:pPr>
    </w:p>
    <w:p w:rsidR="00993289" w:rsidRPr="00C87CCE" w:rsidRDefault="00993289" w:rsidP="00993289">
      <w:pPr>
        <w:autoSpaceDE w:val="0"/>
        <w:autoSpaceDN w:val="0"/>
        <w:adjustRightInd w:val="0"/>
        <w:jc w:val="center"/>
        <w:rPr>
          <w:rFonts w:eastAsia="FranklinGothicBook"/>
          <w:b/>
          <w:szCs w:val="28"/>
        </w:rPr>
      </w:pPr>
    </w:p>
    <w:p w:rsidR="004444E1" w:rsidRDefault="004444E1" w:rsidP="00993289">
      <w:pPr>
        <w:autoSpaceDE w:val="0"/>
        <w:autoSpaceDN w:val="0"/>
        <w:adjustRightInd w:val="0"/>
        <w:jc w:val="center"/>
        <w:rPr>
          <w:rFonts w:eastAsia="FranklinGothicBook"/>
          <w:b/>
          <w:bCs/>
          <w:szCs w:val="28"/>
        </w:rPr>
      </w:pPr>
    </w:p>
    <w:p w:rsidR="004444E1" w:rsidRDefault="004444E1" w:rsidP="00993289">
      <w:pPr>
        <w:autoSpaceDE w:val="0"/>
        <w:autoSpaceDN w:val="0"/>
        <w:adjustRightInd w:val="0"/>
        <w:jc w:val="center"/>
        <w:rPr>
          <w:rFonts w:eastAsia="FranklinGothicBook"/>
          <w:b/>
          <w:bCs/>
          <w:szCs w:val="28"/>
        </w:rPr>
      </w:pPr>
    </w:p>
    <w:p w:rsidR="00993289" w:rsidRPr="004444E1" w:rsidRDefault="00993289" w:rsidP="00993289">
      <w:pPr>
        <w:autoSpaceDE w:val="0"/>
        <w:autoSpaceDN w:val="0"/>
        <w:adjustRightInd w:val="0"/>
        <w:jc w:val="center"/>
        <w:rPr>
          <w:rFonts w:eastAsia="FranklinGothicBook"/>
          <w:b/>
          <w:bCs/>
          <w:sz w:val="32"/>
          <w:szCs w:val="32"/>
        </w:rPr>
      </w:pPr>
      <w:r w:rsidRPr="004444E1">
        <w:rPr>
          <w:rFonts w:eastAsia="FranklinGothicBook"/>
          <w:b/>
          <w:bCs/>
          <w:sz w:val="32"/>
          <w:szCs w:val="32"/>
        </w:rPr>
        <w:t xml:space="preserve">МЕТОДИЧЕСКИЕ УКАЗАНИЯ </w:t>
      </w:r>
    </w:p>
    <w:p w:rsidR="004444E1" w:rsidRDefault="004444E1" w:rsidP="00993289">
      <w:pPr>
        <w:autoSpaceDE w:val="0"/>
        <w:autoSpaceDN w:val="0"/>
        <w:adjustRightInd w:val="0"/>
        <w:jc w:val="center"/>
        <w:rPr>
          <w:bCs/>
          <w:spacing w:val="-2"/>
          <w:sz w:val="32"/>
          <w:szCs w:val="32"/>
        </w:rPr>
      </w:pPr>
    </w:p>
    <w:p w:rsidR="00993289" w:rsidRPr="004444E1" w:rsidRDefault="00993289" w:rsidP="00993289">
      <w:pPr>
        <w:autoSpaceDE w:val="0"/>
        <w:autoSpaceDN w:val="0"/>
        <w:adjustRightInd w:val="0"/>
        <w:jc w:val="center"/>
        <w:rPr>
          <w:bCs/>
          <w:spacing w:val="-2"/>
          <w:sz w:val="32"/>
          <w:szCs w:val="32"/>
        </w:rPr>
      </w:pPr>
      <w:r w:rsidRPr="004444E1">
        <w:rPr>
          <w:bCs/>
          <w:spacing w:val="-2"/>
          <w:sz w:val="32"/>
          <w:szCs w:val="32"/>
        </w:rPr>
        <w:t xml:space="preserve">по выполнению рейтинговой работы </w:t>
      </w:r>
    </w:p>
    <w:p w:rsidR="00993289" w:rsidRPr="004444E1" w:rsidRDefault="00993289" w:rsidP="00993289">
      <w:pPr>
        <w:autoSpaceDE w:val="0"/>
        <w:autoSpaceDN w:val="0"/>
        <w:adjustRightInd w:val="0"/>
        <w:jc w:val="center"/>
        <w:rPr>
          <w:rFonts w:eastAsia="FranklinGothicBook"/>
          <w:bCs/>
          <w:sz w:val="32"/>
          <w:szCs w:val="32"/>
        </w:rPr>
      </w:pPr>
      <w:r w:rsidRPr="004444E1">
        <w:rPr>
          <w:bCs/>
          <w:spacing w:val="-2"/>
          <w:sz w:val="32"/>
          <w:szCs w:val="32"/>
        </w:rPr>
        <w:t>по дисциплине «</w:t>
      </w:r>
      <w:r w:rsidRPr="004444E1">
        <w:rPr>
          <w:b/>
          <w:bCs/>
          <w:spacing w:val="-2"/>
          <w:sz w:val="32"/>
          <w:szCs w:val="32"/>
        </w:rPr>
        <w:t>Бухгалтерский учет в банках</w:t>
      </w:r>
      <w:r w:rsidRPr="004444E1">
        <w:rPr>
          <w:bCs/>
          <w:spacing w:val="-2"/>
          <w:sz w:val="32"/>
          <w:szCs w:val="32"/>
        </w:rPr>
        <w:t>»</w:t>
      </w:r>
    </w:p>
    <w:p w:rsidR="00993289" w:rsidRPr="004444E1" w:rsidRDefault="00993289" w:rsidP="00993289">
      <w:pPr>
        <w:autoSpaceDE w:val="0"/>
        <w:autoSpaceDN w:val="0"/>
        <w:adjustRightInd w:val="0"/>
        <w:jc w:val="center"/>
        <w:rPr>
          <w:rFonts w:eastAsia="FranklinGothicBook"/>
          <w:bCs/>
          <w:szCs w:val="28"/>
        </w:rPr>
      </w:pPr>
    </w:p>
    <w:p w:rsidR="00993289" w:rsidRDefault="00993289" w:rsidP="00993289">
      <w:pPr>
        <w:autoSpaceDE w:val="0"/>
        <w:autoSpaceDN w:val="0"/>
        <w:adjustRightInd w:val="0"/>
        <w:jc w:val="center"/>
        <w:rPr>
          <w:rFonts w:eastAsia="FranklinGothicBook"/>
          <w:b/>
          <w:bCs/>
          <w:szCs w:val="28"/>
        </w:rPr>
      </w:pPr>
    </w:p>
    <w:p w:rsidR="00993289" w:rsidRDefault="00993289" w:rsidP="00993289">
      <w:pPr>
        <w:widowControl w:val="0"/>
        <w:autoSpaceDE w:val="0"/>
        <w:autoSpaceDN w:val="0"/>
        <w:jc w:val="center"/>
        <w:rPr>
          <w:szCs w:val="28"/>
        </w:rPr>
      </w:pPr>
    </w:p>
    <w:p w:rsidR="00993289" w:rsidRPr="008B03CE" w:rsidRDefault="00993289" w:rsidP="00993289">
      <w:pPr>
        <w:widowControl w:val="0"/>
        <w:autoSpaceDE w:val="0"/>
        <w:autoSpaceDN w:val="0"/>
        <w:jc w:val="center"/>
        <w:rPr>
          <w:szCs w:val="28"/>
        </w:rPr>
      </w:pPr>
      <w:r>
        <w:rPr>
          <w:szCs w:val="28"/>
        </w:rPr>
        <w:t>У</w:t>
      </w:r>
      <w:r w:rsidRPr="008B03CE">
        <w:rPr>
          <w:szCs w:val="28"/>
        </w:rPr>
        <w:t>ровень высшего образования</w:t>
      </w:r>
      <w:r>
        <w:rPr>
          <w:szCs w:val="28"/>
        </w:rPr>
        <w:t>:</w:t>
      </w:r>
    </w:p>
    <w:p w:rsidR="00993289" w:rsidRPr="00B76115" w:rsidRDefault="00993289" w:rsidP="00993289">
      <w:pPr>
        <w:widowControl w:val="0"/>
        <w:autoSpaceDE w:val="0"/>
        <w:autoSpaceDN w:val="0"/>
        <w:jc w:val="center"/>
        <w:rPr>
          <w:iCs/>
          <w:szCs w:val="28"/>
        </w:rPr>
      </w:pPr>
      <w:proofErr w:type="spellStart"/>
      <w:r w:rsidRPr="00B76115">
        <w:rPr>
          <w:iCs/>
          <w:szCs w:val="28"/>
        </w:rPr>
        <w:t>Бакалавриат</w:t>
      </w:r>
      <w:proofErr w:type="spellEnd"/>
    </w:p>
    <w:p w:rsidR="00993289" w:rsidRPr="00C87CCE" w:rsidRDefault="00993289" w:rsidP="00993289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993289" w:rsidRDefault="00993289" w:rsidP="00993289">
      <w:pPr>
        <w:autoSpaceDE w:val="0"/>
        <w:autoSpaceDN w:val="0"/>
        <w:adjustRightInd w:val="0"/>
        <w:jc w:val="center"/>
        <w:rPr>
          <w:rFonts w:eastAsia="FranklinGothicBook"/>
          <w:b/>
          <w:bCs/>
          <w:szCs w:val="28"/>
        </w:rPr>
      </w:pPr>
    </w:p>
    <w:p w:rsidR="00993289" w:rsidRDefault="00993289" w:rsidP="00993289">
      <w:pPr>
        <w:autoSpaceDE w:val="0"/>
        <w:autoSpaceDN w:val="0"/>
        <w:adjustRightInd w:val="0"/>
        <w:jc w:val="center"/>
        <w:rPr>
          <w:rFonts w:eastAsia="FranklinGothicBook"/>
          <w:b/>
          <w:bCs/>
          <w:szCs w:val="28"/>
        </w:rPr>
      </w:pPr>
    </w:p>
    <w:p w:rsidR="00993289" w:rsidRDefault="00993289" w:rsidP="00993289">
      <w:pPr>
        <w:autoSpaceDE w:val="0"/>
        <w:autoSpaceDN w:val="0"/>
        <w:adjustRightInd w:val="0"/>
        <w:jc w:val="center"/>
        <w:rPr>
          <w:rFonts w:eastAsia="FranklinGothicBook"/>
          <w:b/>
          <w:bCs/>
          <w:szCs w:val="28"/>
        </w:rPr>
      </w:pPr>
    </w:p>
    <w:p w:rsidR="00993289" w:rsidRDefault="00993289" w:rsidP="00993289">
      <w:pPr>
        <w:autoSpaceDE w:val="0"/>
        <w:autoSpaceDN w:val="0"/>
        <w:adjustRightInd w:val="0"/>
        <w:jc w:val="center"/>
        <w:rPr>
          <w:rFonts w:eastAsia="FranklinGothicBook"/>
          <w:b/>
          <w:bCs/>
          <w:szCs w:val="28"/>
        </w:rPr>
      </w:pPr>
    </w:p>
    <w:p w:rsidR="00993289" w:rsidRDefault="00993289" w:rsidP="00993289">
      <w:pPr>
        <w:autoSpaceDE w:val="0"/>
        <w:autoSpaceDN w:val="0"/>
        <w:adjustRightInd w:val="0"/>
        <w:jc w:val="center"/>
        <w:rPr>
          <w:rFonts w:eastAsia="FranklinGothicBook"/>
          <w:b/>
          <w:bCs/>
          <w:szCs w:val="28"/>
        </w:rPr>
      </w:pPr>
    </w:p>
    <w:p w:rsidR="00993289" w:rsidRDefault="00993289" w:rsidP="00993289">
      <w:pPr>
        <w:autoSpaceDE w:val="0"/>
        <w:autoSpaceDN w:val="0"/>
        <w:adjustRightInd w:val="0"/>
        <w:jc w:val="center"/>
        <w:rPr>
          <w:rFonts w:eastAsia="FranklinGothicBook"/>
          <w:b/>
          <w:bCs/>
          <w:szCs w:val="28"/>
        </w:rPr>
      </w:pPr>
    </w:p>
    <w:p w:rsidR="00993289" w:rsidRDefault="00993289" w:rsidP="00993289">
      <w:pPr>
        <w:autoSpaceDE w:val="0"/>
        <w:autoSpaceDN w:val="0"/>
        <w:adjustRightInd w:val="0"/>
        <w:jc w:val="center"/>
        <w:rPr>
          <w:rFonts w:eastAsia="FranklinGothicBook"/>
          <w:b/>
          <w:bCs/>
          <w:szCs w:val="28"/>
        </w:rPr>
      </w:pPr>
    </w:p>
    <w:p w:rsidR="00993289" w:rsidRDefault="00993289" w:rsidP="00993289">
      <w:pPr>
        <w:autoSpaceDE w:val="0"/>
        <w:autoSpaceDN w:val="0"/>
        <w:adjustRightInd w:val="0"/>
        <w:jc w:val="center"/>
        <w:rPr>
          <w:rFonts w:eastAsia="FranklinGothicBook"/>
          <w:b/>
          <w:bCs/>
          <w:szCs w:val="28"/>
        </w:rPr>
      </w:pPr>
    </w:p>
    <w:p w:rsidR="00993289" w:rsidRDefault="00993289" w:rsidP="00993289">
      <w:pPr>
        <w:autoSpaceDE w:val="0"/>
        <w:autoSpaceDN w:val="0"/>
        <w:adjustRightInd w:val="0"/>
        <w:jc w:val="center"/>
        <w:rPr>
          <w:rFonts w:eastAsia="FranklinGothicBook"/>
          <w:b/>
          <w:bCs/>
          <w:szCs w:val="28"/>
        </w:rPr>
      </w:pPr>
    </w:p>
    <w:p w:rsidR="00993289" w:rsidRDefault="00993289" w:rsidP="00993289">
      <w:pPr>
        <w:autoSpaceDE w:val="0"/>
        <w:autoSpaceDN w:val="0"/>
        <w:adjustRightInd w:val="0"/>
        <w:jc w:val="center"/>
        <w:rPr>
          <w:rFonts w:eastAsia="FranklinGothicBook"/>
          <w:b/>
          <w:bCs/>
          <w:szCs w:val="28"/>
        </w:rPr>
      </w:pPr>
    </w:p>
    <w:p w:rsidR="00993289" w:rsidRDefault="00993289" w:rsidP="00993289">
      <w:pPr>
        <w:autoSpaceDE w:val="0"/>
        <w:autoSpaceDN w:val="0"/>
        <w:adjustRightInd w:val="0"/>
        <w:jc w:val="center"/>
        <w:rPr>
          <w:rFonts w:eastAsia="FranklinGothicBook"/>
          <w:b/>
          <w:bCs/>
          <w:szCs w:val="28"/>
        </w:rPr>
      </w:pPr>
    </w:p>
    <w:p w:rsidR="00993289" w:rsidRDefault="00993289" w:rsidP="00993289">
      <w:pPr>
        <w:autoSpaceDE w:val="0"/>
        <w:autoSpaceDN w:val="0"/>
        <w:adjustRightInd w:val="0"/>
        <w:jc w:val="center"/>
        <w:rPr>
          <w:rFonts w:eastAsia="FranklinGothicBook"/>
          <w:b/>
          <w:bCs/>
          <w:szCs w:val="28"/>
        </w:rPr>
      </w:pPr>
    </w:p>
    <w:p w:rsidR="00993289" w:rsidRDefault="00993289" w:rsidP="00993289">
      <w:pPr>
        <w:autoSpaceDE w:val="0"/>
        <w:autoSpaceDN w:val="0"/>
        <w:adjustRightInd w:val="0"/>
        <w:jc w:val="center"/>
        <w:rPr>
          <w:rFonts w:eastAsia="FranklinGothicBook"/>
          <w:b/>
          <w:bCs/>
          <w:szCs w:val="28"/>
        </w:rPr>
      </w:pPr>
    </w:p>
    <w:p w:rsidR="00993289" w:rsidRDefault="00993289" w:rsidP="00993289">
      <w:pPr>
        <w:autoSpaceDE w:val="0"/>
        <w:autoSpaceDN w:val="0"/>
        <w:adjustRightInd w:val="0"/>
        <w:jc w:val="center"/>
        <w:rPr>
          <w:rFonts w:eastAsia="FranklinGothicBook"/>
          <w:b/>
          <w:bCs/>
          <w:szCs w:val="28"/>
        </w:rPr>
      </w:pPr>
    </w:p>
    <w:p w:rsidR="00993289" w:rsidRDefault="00993289" w:rsidP="00993289">
      <w:pPr>
        <w:autoSpaceDE w:val="0"/>
        <w:autoSpaceDN w:val="0"/>
        <w:adjustRightInd w:val="0"/>
        <w:jc w:val="center"/>
        <w:rPr>
          <w:rFonts w:eastAsia="FranklinGothicBook"/>
          <w:b/>
          <w:bCs/>
          <w:szCs w:val="28"/>
        </w:rPr>
      </w:pPr>
    </w:p>
    <w:p w:rsidR="00993289" w:rsidRPr="00C87CCE" w:rsidRDefault="00993289" w:rsidP="00993289">
      <w:pPr>
        <w:autoSpaceDE w:val="0"/>
        <w:autoSpaceDN w:val="0"/>
        <w:adjustRightInd w:val="0"/>
        <w:jc w:val="center"/>
        <w:rPr>
          <w:rFonts w:eastAsia="FranklinGothicBook"/>
          <w:b/>
          <w:bCs/>
          <w:szCs w:val="28"/>
        </w:rPr>
      </w:pPr>
    </w:p>
    <w:p w:rsidR="00993289" w:rsidRDefault="004444E1" w:rsidP="004444E1">
      <w:pPr>
        <w:autoSpaceDE w:val="0"/>
        <w:autoSpaceDN w:val="0"/>
        <w:adjustRightInd w:val="0"/>
        <w:jc w:val="center"/>
        <w:rPr>
          <w:rFonts w:eastAsia="FranklinGothicBook"/>
          <w:b/>
          <w:bCs/>
          <w:szCs w:val="28"/>
        </w:rPr>
      </w:pPr>
      <w:r>
        <w:rPr>
          <w:rFonts w:eastAsia="FranklinGothicBook"/>
          <w:b/>
          <w:bCs/>
          <w:szCs w:val="28"/>
        </w:rPr>
        <w:t>Москва 202</w:t>
      </w:r>
      <w:r w:rsidR="00252175">
        <w:rPr>
          <w:rFonts w:eastAsia="FranklinGothicBook"/>
          <w:b/>
          <w:bCs/>
          <w:szCs w:val="28"/>
        </w:rPr>
        <w:t>3</w:t>
      </w:r>
    </w:p>
    <w:p w:rsidR="004444E1" w:rsidRDefault="004444E1" w:rsidP="004444E1">
      <w:pPr>
        <w:autoSpaceDE w:val="0"/>
        <w:autoSpaceDN w:val="0"/>
        <w:adjustRightInd w:val="0"/>
        <w:jc w:val="center"/>
        <w:rPr>
          <w:rFonts w:eastAsia="FranklinGothicBook"/>
          <w:b/>
          <w:bCs/>
          <w:szCs w:val="28"/>
        </w:rPr>
      </w:pPr>
    </w:p>
    <w:p w:rsidR="004444E1" w:rsidRDefault="004444E1" w:rsidP="004444E1">
      <w:pPr>
        <w:autoSpaceDE w:val="0"/>
        <w:autoSpaceDN w:val="0"/>
        <w:adjustRightInd w:val="0"/>
        <w:jc w:val="center"/>
        <w:rPr>
          <w:rFonts w:eastAsia="FranklinGothicBook"/>
          <w:b/>
          <w:bCs/>
          <w:szCs w:val="28"/>
        </w:rPr>
      </w:pPr>
    </w:p>
    <w:p w:rsidR="004444E1" w:rsidRDefault="004444E1" w:rsidP="004444E1">
      <w:pPr>
        <w:autoSpaceDE w:val="0"/>
        <w:autoSpaceDN w:val="0"/>
        <w:adjustRightInd w:val="0"/>
        <w:jc w:val="center"/>
        <w:rPr>
          <w:rFonts w:eastAsia="FranklinGothicBook"/>
          <w:b/>
          <w:bCs/>
          <w:szCs w:val="28"/>
        </w:rPr>
      </w:pPr>
    </w:p>
    <w:p w:rsidR="00EF168D" w:rsidRPr="00EF168D" w:rsidRDefault="004444E1" w:rsidP="00EF168D">
      <w:pPr>
        <w:ind w:firstLine="709"/>
        <w:rPr>
          <w:sz w:val="32"/>
          <w:szCs w:val="24"/>
        </w:rPr>
      </w:pPr>
      <w:r w:rsidRPr="00EF168D">
        <w:rPr>
          <w:sz w:val="32"/>
          <w:szCs w:val="24"/>
        </w:rPr>
        <w:t>Автор:</w:t>
      </w:r>
    </w:p>
    <w:p w:rsidR="004444E1" w:rsidRPr="00EF168D" w:rsidRDefault="00EF168D" w:rsidP="00EF168D">
      <w:pPr>
        <w:ind w:firstLine="709"/>
        <w:rPr>
          <w:sz w:val="32"/>
          <w:szCs w:val="24"/>
        </w:rPr>
      </w:pPr>
      <w:r w:rsidRPr="00EF168D">
        <w:rPr>
          <w:sz w:val="32"/>
          <w:szCs w:val="24"/>
        </w:rPr>
        <w:t>д.э.н., доцент Зуева Ирина Анатольевна,</w:t>
      </w:r>
    </w:p>
    <w:p w:rsidR="00EF168D" w:rsidRPr="00EF168D" w:rsidRDefault="00EF168D" w:rsidP="00EF168D">
      <w:pPr>
        <w:ind w:firstLine="709"/>
        <w:rPr>
          <w:sz w:val="32"/>
          <w:szCs w:val="24"/>
        </w:rPr>
      </w:pPr>
      <w:r w:rsidRPr="00EF168D">
        <w:rPr>
          <w:sz w:val="32"/>
          <w:szCs w:val="24"/>
        </w:rPr>
        <w:t xml:space="preserve">профессор кафедры финансового учета </w:t>
      </w:r>
    </w:p>
    <w:p w:rsidR="00EF168D" w:rsidRPr="00EF168D" w:rsidRDefault="00EF168D" w:rsidP="00EF168D">
      <w:pPr>
        <w:ind w:firstLine="709"/>
        <w:rPr>
          <w:sz w:val="32"/>
          <w:szCs w:val="24"/>
        </w:rPr>
      </w:pPr>
      <w:r w:rsidRPr="00EF168D">
        <w:rPr>
          <w:sz w:val="32"/>
          <w:szCs w:val="24"/>
        </w:rPr>
        <w:t>Московского университета им. С.Ю. Витте</w:t>
      </w:r>
    </w:p>
    <w:p w:rsidR="004444E1" w:rsidRDefault="004444E1" w:rsidP="004444E1">
      <w:pPr>
        <w:autoSpaceDE w:val="0"/>
        <w:autoSpaceDN w:val="0"/>
        <w:adjustRightInd w:val="0"/>
        <w:jc w:val="center"/>
        <w:rPr>
          <w:rFonts w:eastAsia="FranklinGothicBook"/>
          <w:b/>
          <w:bCs/>
          <w:szCs w:val="28"/>
        </w:rPr>
      </w:pPr>
    </w:p>
    <w:p w:rsidR="004444E1" w:rsidRDefault="004444E1" w:rsidP="004444E1">
      <w:pPr>
        <w:autoSpaceDE w:val="0"/>
        <w:autoSpaceDN w:val="0"/>
        <w:adjustRightInd w:val="0"/>
        <w:jc w:val="center"/>
        <w:rPr>
          <w:rFonts w:eastAsia="FranklinGothicBook"/>
          <w:b/>
          <w:bCs/>
          <w:szCs w:val="28"/>
        </w:rPr>
      </w:pPr>
    </w:p>
    <w:p w:rsidR="004444E1" w:rsidRDefault="004444E1" w:rsidP="004444E1">
      <w:pPr>
        <w:autoSpaceDE w:val="0"/>
        <w:autoSpaceDN w:val="0"/>
        <w:adjustRightInd w:val="0"/>
        <w:jc w:val="center"/>
        <w:rPr>
          <w:rFonts w:eastAsia="FranklinGothicBook"/>
          <w:b/>
          <w:bCs/>
          <w:szCs w:val="28"/>
        </w:rPr>
      </w:pPr>
    </w:p>
    <w:p w:rsidR="004444E1" w:rsidRDefault="004444E1" w:rsidP="004444E1">
      <w:pPr>
        <w:autoSpaceDE w:val="0"/>
        <w:autoSpaceDN w:val="0"/>
        <w:adjustRightInd w:val="0"/>
        <w:jc w:val="center"/>
        <w:rPr>
          <w:rFonts w:eastAsia="FranklinGothicBook"/>
          <w:b/>
          <w:bCs/>
          <w:szCs w:val="28"/>
        </w:rPr>
      </w:pPr>
    </w:p>
    <w:p w:rsidR="004444E1" w:rsidRDefault="004444E1" w:rsidP="004444E1">
      <w:pPr>
        <w:autoSpaceDE w:val="0"/>
        <w:autoSpaceDN w:val="0"/>
        <w:adjustRightInd w:val="0"/>
        <w:jc w:val="center"/>
        <w:rPr>
          <w:rFonts w:eastAsia="FranklinGothicBook"/>
          <w:b/>
          <w:bCs/>
          <w:szCs w:val="28"/>
        </w:rPr>
      </w:pPr>
    </w:p>
    <w:p w:rsidR="004444E1" w:rsidRDefault="004444E1" w:rsidP="004444E1">
      <w:pPr>
        <w:autoSpaceDE w:val="0"/>
        <w:autoSpaceDN w:val="0"/>
        <w:adjustRightInd w:val="0"/>
        <w:jc w:val="center"/>
        <w:rPr>
          <w:rFonts w:eastAsia="FranklinGothicBook"/>
          <w:b/>
          <w:bCs/>
          <w:szCs w:val="28"/>
        </w:rPr>
      </w:pPr>
    </w:p>
    <w:p w:rsidR="004444E1" w:rsidRDefault="004444E1" w:rsidP="004444E1">
      <w:pPr>
        <w:autoSpaceDE w:val="0"/>
        <w:autoSpaceDN w:val="0"/>
        <w:adjustRightInd w:val="0"/>
        <w:jc w:val="center"/>
        <w:rPr>
          <w:rFonts w:eastAsia="FranklinGothicBook"/>
          <w:b/>
          <w:bCs/>
          <w:szCs w:val="28"/>
        </w:rPr>
      </w:pPr>
    </w:p>
    <w:p w:rsidR="004444E1" w:rsidRDefault="004444E1" w:rsidP="004444E1">
      <w:pPr>
        <w:autoSpaceDE w:val="0"/>
        <w:autoSpaceDN w:val="0"/>
        <w:adjustRightInd w:val="0"/>
        <w:jc w:val="center"/>
        <w:rPr>
          <w:rFonts w:eastAsia="FranklinGothicBook"/>
          <w:b/>
          <w:bCs/>
          <w:szCs w:val="28"/>
        </w:rPr>
      </w:pPr>
    </w:p>
    <w:p w:rsidR="004444E1" w:rsidRDefault="004444E1" w:rsidP="004444E1">
      <w:pPr>
        <w:autoSpaceDE w:val="0"/>
        <w:autoSpaceDN w:val="0"/>
        <w:adjustRightInd w:val="0"/>
        <w:jc w:val="center"/>
        <w:rPr>
          <w:rFonts w:eastAsia="FranklinGothicBook"/>
          <w:b/>
          <w:bCs/>
          <w:szCs w:val="28"/>
        </w:rPr>
      </w:pPr>
    </w:p>
    <w:p w:rsidR="004444E1" w:rsidRDefault="004444E1" w:rsidP="004444E1">
      <w:pPr>
        <w:autoSpaceDE w:val="0"/>
        <w:autoSpaceDN w:val="0"/>
        <w:adjustRightInd w:val="0"/>
        <w:jc w:val="center"/>
        <w:rPr>
          <w:rFonts w:eastAsia="FranklinGothicBook"/>
          <w:b/>
          <w:bCs/>
          <w:szCs w:val="28"/>
        </w:rPr>
      </w:pPr>
    </w:p>
    <w:p w:rsidR="004444E1" w:rsidRDefault="004444E1" w:rsidP="004444E1">
      <w:pPr>
        <w:autoSpaceDE w:val="0"/>
        <w:autoSpaceDN w:val="0"/>
        <w:adjustRightInd w:val="0"/>
        <w:jc w:val="center"/>
        <w:rPr>
          <w:rFonts w:eastAsia="FranklinGothicBook"/>
          <w:b/>
          <w:bCs/>
          <w:szCs w:val="28"/>
        </w:rPr>
      </w:pPr>
    </w:p>
    <w:p w:rsidR="004444E1" w:rsidRDefault="004444E1" w:rsidP="004444E1">
      <w:pPr>
        <w:autoSpaceDE w:val="0"/>
        <w:autoSpaceDN w:val="0"/>
        <w:adjustRightInd w:val="0"/>
        <w:jc w:val="center"/>
        <w:rPr>
          <w:rFonts w:eastAsia="FranklinGothicBook"/>
          <w:b/>
          <w:bCs/>
          <w:szCs w:val="28"/>
        </w:rPr>
      </w:pPr>
    </w:p>
    <w:p w:rsidR="004444E1" w:rsidRDefault="004444E1" w:rsidP="004444E1">
      <w:pPr>
        <w:autoSpaceDE w:val="0"/>
        <w:autoSpaceDN w:val="0"/>
        <w:adjustRightInd w:val="0"/>
        <w:jc w:val="center"/>
        <w:rPr>
          <w:rFonts w:eastAsia="FranklinGothicBook"/>
          <w:b/>
          <w:bCs/>
          <w:szCs w:val="28"/>
        </w:rPr>
      </w:pPr>
    </w:p>
    <w:p w:rsidR="004444E1" w:rsidRDefault="004444E1" w:rsidP="004444E1">
      <w:pPr>
        <w:autoSpaceDE w:val="0"/>
        <w:autoSpaceDN w:val="0"/>
        <w:adjustRightInd w:val="0"/>
        <w:jc w:val="center"/>
        <w:rPr>
          <w:rFonts w:eastAsia="FranklinGothicBook"/>
          <w:b/>
          <w:bCs/>
          <w:szCs w:val="28"/>
        </w:rPr>
      </w:pPr>
    </w:p>
    <w:p w:rsidR="004444E1" w:rsidRDefault="004444E1" w:rsidP="004444E1">
      <w:pPr>
        <w:autoSpaceDE w:val="0"/>
        <w:autoSpaceDN w:val="0"/>
        <w:adjustRightInd w:val="0"/>
        <w:jc w:val="center"/>
        <w:rPr>
          <w:rFonts w:eastAsia="FranklinGothicBook"/>
          <w:b/>
          <w:bCs/>
          <w:szCs w:val="28"/>
        </w:rPr>
      </w:pPr>
    </w:p>
    <w:p w:rsidR="004444E1" w:rsidRDefault="004444E1" w:rsidP="004444E1">
      <w:pPr>
        <w:autoSpaceDE w:val="0"/>
        <w:autoSpaceDN w:val="0"/>
        <w:adjustRightInd w:val="0"/>
        <w:jc w:val="center"/>
        <w:rPr>
          <w:rFonts w:eastAsia="FranklinGothicBook"/>
          <w:b/>
          <w:bCs/>
          <w:szCs w:val="28"/>
        </w:rPr>
      </w:pPr>
    </w:p>
    <w:p w:rsidR="004444E1" w:rsidRDefault="004444E1" w:rsidP="004444E1">
      <w:pPr>
        <w:autoSpaceDE w:val="0"/>
        <w:autoSpaceDN w:val="0"/>
        <w:adjustRightInd w:val="0"/>
        <w:jc w:val="center"/>
        <w:rPr>
          <w:rFonts w:eastAsia="FranklinGothicBook"/>
          <w:b/>
          <w:bCs/>
          <w:szCs w:val="28"/>
        </w:rPr>
      </w:pPr>
    </w:p>
    <w:p w:rsidR="004444E1" w:rsidRDefault="004444E1" w:rsidP="004444E1">
      <w:pPr>
        <w:autoSpaceDE w:val="0"/>
        <w:autoSpaceDN w:val="0"/>
        <w:adjustRightInd w:val="0"/>
        <w:jc w:val="center"/>
        <w:rPr>
          <w:rFonts w:eastAsia="FranklinGothicBook"/>
          <w:b/>
          <w:bCs/>
          <w:szCs w:val="28"/>
        </w:rPr>
      </w:pPr>
    </w:p>
    <w:p w:rsidR="004444E1" w:rsidRDefault="004444E1" w:rsidP="004444E1">
      <w:pPr>
        <w:autoSpaceDE w:val="0"/>
        <w:autoSpaceDN w:val="0"/>
        <w:adjustRightInd w:val="0"/>
        <w:jc w:val="center"/>
        <w:rPr>
          <w:rFonts w:eastAsia="FranklinGothicBook"/>
          <w:b/>
          <w:bCs/>
          <w:szCs w:val="28"/>
        </w:rPr>
      </w:pPr>
    </w:p>
    <w:p w:rsidR="004444E1" w:rsidRDefault="004444E1" w:rsidP="004444E1">
      <w:pPr>
        <w:autoSpaceDE w:val="0"/>
        <w:autoSpaceDN w:val="0"/>
        <w:adjustRightInd w:val="0"/>
        <w:jc w:val="center"/>
        <w:rPr>
          <w:rFonts w:eastAsia="FranklinGothicBook"/>
          <w:b/>
          <w:bCs/>
          <w:szCs w:val="28"/>
        </w:rPr>
      </w:pPr>
    </w:p>
    <w:p w:rsidR="004444E1" w:rsidRDefault="004444E1" w:rsidP="004444E1">
      <w:pPr>
        <w:autoSpaceDE w:val="0"/>
        <w:autoSpaceDN w:val="0"/>
        <w:adjustRightInd w:val="0"/>
        <w:jc w:val="center"/>
        <w:rPr>
          <w:rFonts w:eastAsia="FranklinGothicBook"/>
          <w:b/>
          <w:bCs/>
          <w:szCs w:val="28"/>
        </w:rPr>
      </w:pPr>
    </w:p>
    <w:p w:rsidR="004444E1" w:rsidRDefault="004444E1" w:rsidP="004444E1">
      <w:pPr>
        <w:autoSpaceDE w:val="0"/>
        <w:autoSpaceDN w:val="0"/>
        <w:adjustRightInd w:val="0"/>
        <w:jc w:val="center"/>
        <w:rPr>
          <w:rFonts w:eastAsia="FranklinGothicBook"/>
          <w:b/>
          <w:bCs/>
          <w:szCs w:val="28"/>
        </w:rPr>
      </w:pPr>
    </w:p>
    <w:p w:rsidR="004444E1" w:rsidRDefault="004444E1" w:rsidP="004444E1">
      <w:pPr>
        <w:autoSpaceDE w:val="0"/>
        <w:autoSpaceDN w:val="0"/>
        <w:adjustRightInd w:val="0"/>
        <w:jc w:val="center"/>
        <w:rPr>
          <w:rFonts w:eastAsia="FranklinGothicBook"/>
          <w:b/>
          <w:bCs/>
          <w:szCs w:val="28"/>
        </w:rPr>
      </w:pPr>
    </w:p>
    <w:p w:rsidR="004444E1" w:rsidRDefault="004444E1" w:rsidP="004444E1">
      <w:pPr>
        <w:autoSpaceDE w:val="0"/>
        <w:autoSpaceDN w:val="0"/>
        <w:adjustRightInd w:val="0"/>
        <w:jc w:val="center"/>
        <w:rPr>
          <w:rFonts w:eastAsia="FranklinGothicBook"/>
          <w:b/>
          <w:bCs/>
          <w:szCs w:val="28"/>
        </w:rPr>
      </w:pPr>
    </w:p>
    <w:p w:rsidR="004444E1" w:rsidRDefault="004444E1" w:rsidP="004444E1">
      <w:pPr>
        <w:autoSpaceDE w:val="0"/>
        <w:autoSpaceDN w:val="0"/>
        <w:adjustRightInd w:val="0"/>
        <w:jc w:val="center"/>
        <w:rPr>
          <w:rFonts w:eastAsia="FranklinGothicBook"/>
          <w:b/>
          <w:bCs/>
          <w:szCs w:val="28"/>
        </w:rPr>
      </w:pPr>
    </w:p>
    <w:p w:rsidR="004444E1" w:rsidRDefault="004444E1" w:rsidP="004444E1">
      <w:pPr>
        <w:autoSpaceDE w:val="0"/>
        <w:autoSpaceDN w:val="0"/>
        <w:adjustRightInd w:val="0"/>
        <w:jc w:val="center"/>
        <w:rPr>
          <w:rFonts w:eastAsia="FranklinGothicBook"/>
          <w:b/>
          <w:bCs/>
          <w:szCs w:val="28"/>
        </w:rPr>
      </w:pPr>
    </w:p>
    <w:p w:rsidR="004444E1" w:rsidRDefault="004444E1" w:rsidP="004444E1">
      <w:pPr>
        <w:autoSpaceDE w:val="0"/>
        <w:autoSpaceDN w:val="0"/>
        <w:adjustRightInd w:val="0"/>
        <w:jc w:val="center"/>
        <w:rPr>
          <w:rFonts w:eastAsia="FranklinGothicBook"/>
          <w:b/>
          <w:bCs/>
          <w:szCs w:val="28"/>
        </w:rPr>
      </w:pPr>
    </w:p>
    <w:p w:rsidR="004444E1" w:rsidRDefault="004444E1" w:rsidP="004444E1">
      <w:pPr>
        <w:autoSpaceDE w:val="0"/>
        <w:autoSpaceDN w:val="0"/>
        <w:adjustRightInd w:val="0"/>
        <w:jc w:val="center"/>
        <w:rPr>
          <w:rFonts w:eastAsia="FranklinGothicBook"/>
          <w:b/>
          <w:bCs/>
          <w:szCs w:val="28"/>
        </w:rPr>
      </w:pPr>
    </w:p>
    <w:p w:rsidR="004444E1" w:rsidRDefault="004444E1" w:rsidP="004444E1">
      <w:pPr>
        <w:autoSpaceDE w:val="0"/>
        <w:autoSpaceDN w:val="0"/>
        <w:adjustRightInd w:val="0"/>
        <w:jc w:val="center"/>
        <w:rPr>
          <w:rFonts w:eastAsia="FranklinGothicBook"/>
          <w:b/>
          <w:bCs/>
          <w:szCs w:val="28"/>
        </w:rPr>
      </w:pPr>
    </w:p>
    <w:p w:rsidR="004444E1" w:rsidRDefault="004444E1" w:rsidP="004444E1">
      <w:pPr>
        <w:autoSpaceDE w:val="0"/>
        <w:autoSpaceDN w:val="0"/>
        <w:adjustRightInd w:val="0"/>
        <w:jc w:val="center"/>
        <w:rPr>
          <w:rFonts w:eastAsia="FranklinGothicBook"/>
          <w:b/>
          <w:bCs/>
          <w:szCs w:val="28"/>
        </w:rPr>
      </w:pPr>
    </w:p>
    <w:p w:rsidR="004444E1" w:rsidRDefault="004444E1" w:rsidP="004444E1">
      <w:pPr>
        <w:autoSpaceDE w:val="0"/>
        <w:autoSpaceDN w:val="0"/>
        <w:adjustRightInd w:val="0"/>
        <w:jc w:val="center"/>
        <w:rPr>
          <w:rFonts w:eastAsia="FranklinGothicBook"/>
          <w:b/>
          <w:bCs/>
          <w:szCs w:val="28"/>
        </w:rPr>
      </w:pPr>
    </w:p>
    <w:p w:rsidR="004444E1" w:rsidRDefault="004444E1" w:rsidP="004444E1">
      <w:pPr>
        <w:autoSpaceDE w:val="0"/>
        <w:autoSpaceDN w:val="0"/>
        <w:adjustRightInd w:val="0"/>
        <w:jc w:val="center"/>
        <w:rPr>
          <w:rFonts w:eastAsia="FranklinGothicBook"/>
          <w:b/>
          <w:bCs/>
          <w:szCs w:val="28"/>
        </w:rPr>
      </w:pPr>
    </w:p>
    <w:p w:rsidR="004444E1" w:rsidRDefault="004444E1" w:rsidP="004444E1">
      <w:pPr>
        <w:autoSpaceDE w:val="0"/>
        <w:autoSpaceDN w:val="0"/>
        <w:adjustRightInd w:val="0"/>
        <w:jc w:val="center"/>
        <w:rPr>
          <w:rFonts w:eastAsia="FranklinGothicBook"/>
          <w:b/>
          <w:bCs/>
          <w:szCs w:val="28"/>
        </w:rPr>
      </w:pPr>
    </w:p>
    <w:p w:rsidR="004444E1" w:rsidRDefault="004444E1" w:rsidP="004444E1">
      <w:pPr>
        <w:autoSpaceDE w:val="0"/>
        <w:autoSpaceDN w:val="0"/>
        <w:adjustRightInd w:val="0"/>
        <w:jc w:val="center"/>
        <w:rPr>
          <w:rFonts w:eastAsia="FranklinGothicBook"/>
          <w:b/>
          <w:bCs/>
          <w:szCs w:val="28"/>
        </w:rPr>
      </w:pPr>
    </w:p>
    <w:p w:rsidR="004444E1" w:rsidRDefault="004444E1" w:rsidP="004444E1">
      <w:pPr>
        <w:autoSpaceDE w:val="0"/>
        <w:autoSpaceDN w:val="0"/>
        <w:adjustRightInd w:val="0"/>
        <w:jc w:val="center"/>
        <w:rPr>
          <w:rFonts w:eastAsia="FranklinGothicBook"/>
          <w:b/>
          <w:bCs/>
          <w:szCs w:val="28"/>
        </w:rPr>
      </w:pPr>
    </w:p>
    <w:p w:rsidR="004444E1" w:rsidRDefault="004444E1" w:rsidP="004444E1">
      <w:pPr>
        <w:autoSpaceDE w:val="0"/>
        <w:autoSpaceDN w:val="0"/>
        <w:adjustRightInd w:val="0"/>
        <w:jc w:val="center"/>
        <w:rPr>
          <w:rFonts w:eastAsia="FranklinGothicBook"/>
          <w:b/>
          <w:bCs/>
          <w:szCs w:val="28"/>
        </w:rPr>
      </w:pPr>
    </w:p>
    <w:p w:rsidR="004444E1" w:rsidRDefault="004444E1" w:rsidP="004444E1">
      <w:pPr>
        <w:autoSpaceDE w:val="0"/>
        <w:autoSpaceDN w:val="0"/>
        <w:adjustRightInd w:val="0"/>
        <w:jc w:val="center"/>
        <w:rPr>
          <w:rFonts w:eastAsia="FranklinGothicBook"/>
          <w:b/>
          <w:bCs/>
          <w:szCs w:val="28"/>
        </w:rPr>
      </w:pPr>
    </w:p>
    <w:p w:rsidR="004444E1" w:rsidRDefault="004444E1" w:rsidP="004444E1">
      <w:pPr>
        <w:autoSpaceDE w:val="0"/>
        <w:autoSpaceDN w:val="0"/>
        <w:adjustRightInd w:val="0"/>
        <w:jc w:val="center"/>
        <w:rPr>
          <w:rFonts w:eastAsia="FranklinGothicBook"/>
          <w:b/>
          <w:bCs/>
          <w:szCs w:val="28"/>
        </w:rPr>
      </w:pPr>
    </w:p>
    <w:p w:rsidR="004444E1" w:rsidRDefault="004444E1" w:rsidP="004444E1">
      <w:pPr>
        <w:autoSpaceDE w:val="0"/>
        <w:autoSpaceDN w:val="0"/>
        <w:adjustRightInd w:val="0"/>
        <w:jc w:val="center"/>
        <w:rPr>
          <w:rFonts w:eastAsia="FranklinGothicBook"/>
          <w:b/>
          <w:bCs/>
          <w:szCs w:val="28"/>
        </w:rPr>
      </w:pPr>
    </w:p>
    <w:p w:rsidR="004444E1" w:rsidRDefault="004444E1" w:rsidP="004444E1">
      <w:pPr>
        <w:autoSpaceDE w:val="0"/>
        <w:autoSpaceDN w:val="0"/>
        <w:adjustRightInd w:val="0"/>
        <w:jc w:val="center"/>
        <w:rPr>
          <w:rFonts w:eastAsia="FranklinGothicBook"/>
          <w:b/>
          <w:bCs/>
          <w:szCs w:val="28"/>
        </w:rPr>
      </w:pPr>
    </w:p>
    <w:p w:rsidR="004444E1" w:rsidRDefault="004444E1" w:rsidP="004444E1">
      <w:pPr>
        <w:autoSpaceDE w:val="0"/>
        <w:autoSpaceDN w:val="0"/>
        <w:adjustRightInd w:val="0"/>
        <w:jc w:val="center"/>
        <w:rPr>
          <w:rFonts w:eastAsia="FranklinGothicBook"/>
          <w:b/>
          <w:bCs/>
          <w:szCs w:val="28"/>
        </w:rPr>
      </w:pPr>
    </w:p>
    <w:p w:rsidR="004444E1" w:rsidRDefault="004444E1" w:rsidP="004444E1">
      <w:pPr>
        <w:autoSpaceDE w:val="0"/>
        <w:autoSpaceDN w:val="0"/>
        <w:adjustRightInd w:val="0"/>
        <w:jc w:val="center"/>
        <w:rPr>
          <w:rFonts w:eastAsia="FranklinGothicBook"/>
          <w:b/>
          <w:bCs/>
          <w:szCs w:val="28"/>
        </w:rPr>
      </w:pPr>
    </w:p>
    <w:p w:rsidR="004444E1" w:rsidRDefault="004444E1" w:rsidP="004444E1">
      <w:pPr>
        <w:autoSpaceDE w:val="0"/>
        <w:autoSpaceDN w:val="0"/>
        <w:adjustRightInd w:val="0"/>
        <w:jc w:val="center"/>
        <w:rPr>
          <w:rFonts w:eastAsia="FranklinGothicBook"/>
          <w:b/>
          <w:bCs/>
          <w:szCs w:val="28"/>
        </w:rPr>
      </w:pPr>
    </w:p>
    <w:p w:rsidR="004444E1" w:rsidRPr="00B07BC5" w:rsidRDefault="004444E1" w:rsidP="004444E1">
      <w:pPr>
        <w:jc w:val="center"/>
        <w:rPr>
          <w:b/>
          <w:szCs w:val="28"/>
        </w:rPr>
      </w:pPr>
      <w:r w:rsidRPr="00B07BC5">
        <w:rPr>
          <w:b/>
          <w:szCs w:val="28"/>
        </w:rPr>
        <w:t>СОДЕРЖАНИЕ</w:t>
      </w:r>
    </w:p>
    <w:p w:rsidR="004444E1" w:rsidRPr="00B07BC5" w:rsidRDefault="004444E1" w:rsidP="004444E1">
      <w:pPr>
        <w:jc w:val="both"/>
        <w:rPr>
          <w:szCs w:val="28"/>
        </w:rPr>
      </w:pPr>
      <w:r>
        <w:rPr>
          <w:szCs w:val="28"/>
        </w:rPr>
        <w:t>1. ОБЩИЕ ПОЛОЖЕНИЯ…………………………………………………</w:t>
      </w:r>
      <w:r w:rsidR="00EB2A2C">
        <w:rPr>
          <w:szCs w:val="28"/>
        </w:rPr>
        <w:t>…</w:t>
      </w:r>
      <w:r>
        <w:rPr>
          <w:szCs w:val="28"/>
        </w:rPr>
        <w:t xml:space="preserve"> 4</w:t>
      </w:r>
    </w:p>
    <w:p w:rsidR="004444E1" w:rsidRPr="00B07BC5" w:rsidRDefault="004444E1" w:rsidP="004444E1">
      <w:pPr>
        <w:jc w:val="both"/>
        <w:rPr>
          <w:szCs w:val="28"/>
        </w:rPr>
      </w:pPr>
      <w:r w:rsidRPr="00B07BC5">
        <w:rPr>
          <w:szCs w:val="28"/>
        </w:rPr>
        <w:t>2. ЗАДАНИЯ ДЛЯ</w:t>
      </w:r>
      <w:r>
        <w:rPr>
          <w:szCs w:val="28"/>
        </w:rPr>
        <w:t xml:space="preserve"> ВЫПОЛН</w:t>
      </w:r>
      <w:r w:rsidR="005D0AE5">
        <w:rPr>
          <w:szCs w:val="28"/>
        </w:rPr>
        <w:t>ЕНИЯ РЕЙТИНГОВОЙ РАБОТЫ</w:t>
      </w:r>
      <w:r w:rsidR="005D0AE5">
        <w:rPr>
          <w:szCs w:val="28"/>
        </w:rPr>
        <w:tab/>
        <w:t>……....</w:t>
      </w:r>
      <w:r w:rsidR="00EB2A2C">
        <w:rPr>
          <w:szCs w:val="28"/>
        </w:rPr>
        <w:t>.....</w:t>
      </w:r>
      <w:r w:rsidR="005D0AE5">
        <w:rPr>
          <w:szCs w:val="28"/>
        </w:rPr>
        <w:t xml:space="preserve"> </w:t>
      </w:r>
      <w:r w:rsidR="00D52B63">
        <w:rPr>
          <w:szCs w:val="28"/>
        </w:rPr>
        <w:t>5</w:t>
      </w:r>
    </w:p>
    <w:p w:rsidR="004444E1" w:rsidRPr="00B07BC5" w:rsidRDefault="004444E1" w:rsidP="004444E1">
      <w:pPr>
        <w:jc w:val="both"/>
        <w:rPr>
          <w:szCs w:val="28"/>
        </w:rPr>
      </w:pPr>
      <w:r w:rsidRPr="00B07BC5">
        <w:rPr>
          <w:szCs w:val="28"/>
        </w:rPr>
        <w:t>3. РЕКОМЕНДАЦИИ ПО</w:t>
      </w:r>
      <w:r>
        <w:rPr>
          <w:szCs w:val="28"/>
        </w:rPr>
        <w:t xml:space="preserve"> </w:t>
      </w:r>
      <w:r w:rsidR="005D0AE5">
        <w:rPr>
          <w:szCs w:val="28"/>
        </w:rPr>
        <w:t>ВЫПОЛНЕНИЮ РЕЙТИНГОВОЙ РАБОТЫ</w:t>
      </w:r>
      <w:r w:rsidR="00EB2A2C">
        <w:rPr>
          <w:szCs w:val="28"/>
        </w:rPr>
        <w:t>…..</w:t>
      </w:r>
      <w:bookmarkStart w:id="1" w:name="_GoBack"/>
      <w:bookmarkEnd w:id="1"/>
      <w:r w:rsidR="005D0AE5">
        <w:rPr>
          <w:szCs w:val="28"/>
        </w:rPr>
        <w:t>5</w:t>
      </w:r>
      <w:r>
        <w:rPr>
          <w:szCs w:val="28"/>
        </w:rPr>
        <w:tab/>
      </w:r>
    </w:p>
    <w:p w:rsidR="004444E1" w:rsidRPr="00B07BC5" w:rsidRDefault="004444E1" w:rsidP="004444E1">
      <w:pPr>
        <w:jc w:val="both"/>
        <w:rPr>
          <w:szCs w:val="28"/>
        </w:rPr>
      </w:pPr>
      <w:r w:rsidRPr="00B07BC5">
        <w:rPr>
          <w:szCs w:val="28"/>
        </w:rPr>
        <w:t>4. ТРЕБОВАНИЯ К</w:t>
      </w:r>
      <w:r>
        <w:rPr>
          <w:szCs w:val="28"/>
        </w:rPr>
        <w:t xml:space="preserve"> ОФОРМ</w:t>
      </w:r>
      <w:r w:rsidR="00EB2A2C">
        <w:rPr>
          <w:szCs w:val="28"/>
        </w:rPr>
        <w:t>ЛЕНИЮ РЕЙТИНГОВОЙ РАБОТЫ …..….</w:t>
      </w:r>
      <w:r w:rsidR="005D0AE5">
        <w:rPr>
          <w:szCs w:val="28"/>
        </w:rPr>
        <w:t>5</w:t>
      </w:r>
    </w:p>
    <w:p w:rsidR="004444E1" w:rsidRPr="00B07BC5" w:rsidRDefault="004444E1" w:rsidP="004444E1">
      <w:pPr>
        <w:jc w:val="both"/>
        <w:rPr>
          <w:szCs w:val="28"/>
        </w:rPr>
      </w:pPr>
      <w:r w:rsidRPr="00B07BC5">
        <w:rPr>
          <w:szCs w:val="28"/>
        </w:rPr>
        <w:t>5. КРИТЕ</w:t>
      </w:r>
      <w:r>
        <w:rPr>
          <w:szCs w:val="28"/>
        </w:rPr>
        <w:t>РИИ ОЦЕНКИ Р</w:t>
      </w:r>
      <w:r w:rsidR="005D0AE5">
        <w:rPr>
          <w:szCs w:val="28"/>
        </w:rPr>
        <w:t>ЕЙТИНГОВОЙ РАБОТЫ</w:t>
      </w:r>
      <w:r w:rsidR="005D0AE5">
        <w:rPr>
          <w:szCs w:val="28"/>
        </w:rPr>
        <w:tab/>
        <w:t>………………….....</w:t>
      </w:r>
      <w:r w:rsidR="00EB2A2C">
        <w:rPr>
          <w:szCs w:val="28"/>
        </w:rPr>
        <w:t>....</w:t>
      </w:r>
      <w:r w:rsidR="005D0AE5">
        <w:rPr>
          <w:szCs w:val="28"/>
        </w:rPr>
        <w:t>.8</w:t>
      </w:r>
    </w:p>
    <w:p w:rsidR="004444E1" w:rsidRDefault="004444E1" w:rsidP="004444E1">
      <w:pPr>
        <w:jc w:val="both"/>
        <w:rPr>
          <w:iCs/>
          <w:szCs w:val="28"/>
        </w:rPr>
      </w:pPr>
      <w:r w:rsidRPr="009A1BE1">
        <w:rPr>
          <w:szCs w:val="28"/>
        </w:rPr>
        <w:t xml:space="preserve">6. СПИСОК РЕКОМЕНДУЕМОЙ ЛИТЕРАТУРЫ </w:t>
      </w:r>
      <w:r w:rsidRPr="009A1BE1">
        <w:rPr>
          <w:iCs/>
          <w:szCs w:val="28"/>
        </w:rPr>
        <w:t>И РЕСУРСОВ СЕТИ</w:t>
      </w:r>
    </w:p>
    <w:p w:rsidR="004444E1" w:rsidRDefault="004444E1" w:rsidP="004444E1">
      <w:pPr>
        <w:jc w:val="both"/>
        <w:rPr>
          <w:iCs/>
          <w:szCs w:val="28"/>
        </w:rPr>
      </w:pPr>
      <w:r w:rsidRPr="009A1BE1">
        <w:rPr>
          <w:iCs/>
          <w:szCs w:val="28"/>
        </w:rPr>
        <w:t xml:space="preserve"> ИНТЕРНЕТ, НЕОБХОДИМЫХ </w:t>
      </w:r>
      <w:r>
        <w:rPr>
          <w:iCs/>
          <w:szCs w:val="28"/>
        </w:rPr>
        <w:t xml:space="preserve">ДЛЯ </w:t>
      </w:r>
      <w:r w:rsidRPr="009A1BE1">
        <w:rPr>
          <w:iCs/>
          <w:szCs w:val="28"/>
        </w:rPr>
        <w:t xml:space="preserve">ВЫПОЛНЕНИЯ РЕЙТИНГОВОЙ </w:t>
      </w:r>
    </w:p>
    <w:p w:rsidR="004444E1" w:rsidRDefault="004444E1" w:rsidP="004444E1">
      <w:pPr>
        <w:jc w:val="both"/>
        <w:rPr>
          <w:szCs w:val="28"/>
        </w:rPr>
      </w:pPr>
      <w:r w:rsidRPr="009A1BE1">
        <w:rPr>
          <w:iCs/>
          <w:szCs w:val="28"/>
        </w:rPr>
        <w:t>РАБОТЫ</w:t>
      </w:r>
      <w:r w:rsidR="00EB2A2C">
        <w:rPr>
          <w:szCs w:val="28"/>
        </w:rPr>
        <w:t xml:space="preserve"> ………………………………………………………………….…</w:t>
      </w:r>
      <w:r w:rsidR="005D0AE5">
        <w:rPr>
          <w:szCs w:val="28"/>
        </w:rPr>
        <w:t>...</w:t>
      </w:r>
      <w:r w:rsidR="00EB2A2C">
        <w:rPr>
          <w:szCs w:val="28"/>
        </w:rPr>
        <w:t>..</w:t>
      </w:r>
      <w:r w:rsidR="005D0AE5">
        <w:rPr>
          <w:szCs w:val="28"/>
        </w:rPr>
        <w:t>9</w:t>
      </w:r>
    </w:p>
    <w:p w:rsidR="004444E1" w:rsidRDefault="004444E1" w:rsidP="004444E1">
      <w:pPr>
        <w:rPr>
          <w:bCs/>
          <w:szCs w:val="28"/>
        </w:rPr>
      </w:pPr>
      <w:r w:rsidRPr="00862843">
        <w:rPr>
          <w:szCs w:val="28"/>
        </w:rPr>
        <w:t>7. ПРИЛОЖЕНИЯ</w:t>
      </w:r>
      <w:r>
        <w:rPr>
          <w:szCs w:val="28"/>
        </w:rPr>
        <w:t xml:space="preserve">   …………………………………………………….……</w:t>
      </w:r>
      <w:r w:rsidR="00EB2A2C">
        <w:rPr>
          <w:szCs w:val="28"/>
        </w:rPr>
        <w:t>…</w:t>
      </w:r>
      <w:r>
        <w:rPr>
          <w:szCs w:val="28"/>
        </w:rPr>
        <w:t>1</w:t>
      </w:r>
      <w:r w:rsidR="005D0AE5">
        <w:rPr>
          <w:szCs w:val="28"/>
        </w:rPr>
        <w:t>0</w:t>
      </w:r>
    </w:p>
    <w:p w:rsidR="004444E1" w:rsidRDefault="004444E1" w:rsidP="004444E1">
      <w:pPr>
        <w:rPr>
          <w:bCs/>
          <w:szCs w:val="28"/>
        </w:rPr>
      </w:pPr>
    </w:p>
    <w:p w:rsidR="004444E1" w:rsidRDefault="004444E1" w:rsidP="004444E1">
      <w:pPr>
        <w:autoSpaceDE w:val="0"/>
        <w:autoSpaceDN w:val="0"/>
        <w:adjustRightInd w:val="0"/>
        <w:jc w:val="center"/>
        <w:rPr>
          <w:rFonts w:eastAsia="FranklinGothicBook"/>
          <w:b/>
          <w:bCs/>
          <w:szCs w:val="28"/>
        </w:rPr>
      </w:pPr>
    </w:p>
    <w:p w:rsidR="004444E1" w:rsidRDefault="004444E1" w:rsidP="004444E1">
      <w:pPr>
        <w:autoSpaceDE w:val="0"/>
        <w:autoSpaceDN w:val="0"/>
        <w:adjustRightInd w:val="0"/>
        <w:jc w:val="center"/>
        <w:rPr>
          <w:rFonts w:eastAsia="FranklinGothicBook"/>
          <w:b/>
          <w:bCs/>
          <w:szCs w:val="28"/>
        </w:rPr>
      </w:pPr>
    </w:p>
    <w:p w:rsidR="004444E1" w:rsidRDefault="004444E1" w:rsidP="004444E1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5D0AE5" w:rsidRDefault="005D0AE5" w:rsidP="004444E1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5D0AE5" w:rsidRDefault="005D0AE5" w:rsidP="004444E1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5D0AE5" w:rsidRDefault="005D0AE5" w:rsidP="004444E1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5D0AE5" w:rsidRDefault="005D0AE5" w:rsidP="004444E1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5D0AE5" w:rsidRDefault="005D0AE5" w:rsidP="004444E1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5D0AE5" w:rsidRDefault="005D0AE5" w:rsidP="004444E1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5D0AE5" w:rsidRDefault="005D0AE5" w:rsidP="004444E1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5D0AE5" w:rsidRDefault="005D0AE5" w:rsidP="004444E1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5D0AE5" w:rsidRDefault="005D0AE5" w:rsidP="004444E1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5D0AE5" w:rsidRDefault="005D0AE5" w:rsidP="004444E1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5D0AE5" w:rsidRDefault="005D0AE5" w:rsidP="004444E1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5D0AE5" w:rsidRDefault="005D0AE5" w:rsidP="004444E1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5D0AE5" w:rsidRDefault="005D0AE5" w:rsidP="004444E1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5D0AE5" w:rsidRDefault="005D0AE5" w:rsidP="004444E1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5D0AE5" w:rsidRDefault="005D0AE5" w:rsidP="004444E1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5D0AE5" w:rsidRDefault="005D0AE5" w:rsidP="004444E1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5D0AE5" w:rsidRDefault="005D0AE5" w:rsidP="004444E1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5D0AE5" w:rsidRDefault="005D0AE5" w:rsidP="004444E1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5D0AE5" w:rsidRDefault="005D0AE5" w:rsidP="004444E1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5D0AE5" w:rsidRDefault="005D0AE5" w:rsidP="004444E1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5D0AE5" w:rsidRDefault="005D0AE5" w:rsidP="004444E1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5D0AE5" w:rsidRDefault="005D0AE5" w:rsidP="004444E1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5D0AE5" w:rsidRDefault="005D0AE5" w:rsidP="004444E1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5D0AE5" w:rsidRDefault="005D0AE5" w:rsidP="004444E1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4444E1" w:rsidRPr="001D2E3E" w:rsidRDefault="004444E1" w:rsidP="004444E1">
      <w:pPr>
        <w:pStyle w:val="a3"/>
        <w:keepNext/>
        <w:numPr>
          <w:ilvl w:val="0"/>
          <w:numId w:val="8"/>
        </w:numPr>
        <w:ind w:left="0" w:firstLine="0"/>
        <w:jc w:val="center"/>
        <w:outlineLvl w:val="1"/>
        <w:rPr>
          <w:b/>
          <w:sz w:val="28"/>
          <w:szCs w:val="28"/>
        </w:rPr>
      </w:pPr>
      <w:bookmarkStart w:id="2" w:name="_Toc13415729"/>
      <w:r w:rsidRPr="001D2E3E">
        <w:rPr>
          <w:b/>
          <w:sz w:val="28"/>
          <w:szCs w:val="28"/>
        </w:rPr>
        <w:lastRenderedPageBreak/>
        <w:t>ОБЩИЕ ПОЛОЖЕНИЯ</w:t>
      </w:r>
      <w:bookmarkEnd w:id="2"/>
      <w:r w:rsidRPr="001D2E3E">
        <w:rPr>
          <w:b/>
          <w:sz w:val="28"/>
          <w:szCs w:val="28"/>
        </w:rPr>
        <w:t xml:space="preserve"> </w:t>
      </w:r>
    </w:p>
    <w:p w:rsidR="004444E1" w:rsidRDefault="004444E1" w:rsidP="003A39B6">
      <w:pPr>
        <w:pStyle w:val="a3"/>
        <w:keepNext/>
        <w:spacing w:line="276" w:lineRule="auto"/>
        <w:ind w:left="0" w:firstLine="709"/>
        <w:jc w:val="center"/>
        <w:outlineLvl w:val="1"/>
        <w:rPr>
          <w:b/>
          <w:i/>
          <w:sz w:val="28"/>
          <w:szCs w:val="28"/>
        </w:rPr>
      </w:pPr>
    </w:p>
    <w:p w:rsidR="003A39B6" w:rsidRPr="00E81F0D" w:rsidRDefault="003A39B6" w:rsidP="003A39B6">
      <w:pPr>
        <w:pStyle w:val="a3"/>
        <w:keepNext/>
        <w:spacing w:line="276" w:lineRule="auto"/>
        <w:ind w:left="0" w:firstLine="709"/>
        <w:contextualSpacing w:val="0"/>
        <w:jc w:val="both"/>
        <w:outlineLvl w:val="1"/>
        <w:rPr>
          <w:spacing w:val="-4"/>
          <w:sz w:val="28"/>
          <w:szCs w:val="28"/>
        </w:rPr>
      </w:pPr>
      <w:r w:rsidRPr="00E81F0D">
        <w:rPr>
          <w:spacing w:val="-4"/>
          <w:sz w:val="28"/>
          <w:szCs w:val="28"/>
        </w:rPr>
        <w:t xml:space="preserve">Рейтинговая работа по дисциплине выполняется обучающимся в ходе самостоятельной работы и является обязательным элементом </w:t>
      </w:r>
      <w:r w:rsidR="004444E1" w:rsidRPr="00E81F0D">
        <w:rPr>
          <w:spacing w:val="-4"/>
          <w:sz w:val="28"/>
          <w:szCs w:val="28"/>
        </w:rPr>
        <w:t>балльной</w:t>
      </w:r>
      <w:r w:rsidRPr="00E81F0D">
        <w:rPr>
          <w:spacing w:val="-4"/>
          <w:sz w:val="28"/>
          <w:szCs w:val="28"/>
        </w:rPr>
        <w:t>-рейтинговой системы (</w:t>
      </w:r>
      <w:proofErr w:type="spellStart"/>
      <w:r w:rsidRPr="00E81F0D">
        <w:rPr>
          <w:spacing w:val="-4"/>
          <w:sz w:val="28"/>
          <w:szCs w:val="28"/>
        </w:rPr>
        <w:t>БРС</w:t>
      </w:r>
      <w:proofErr w:type="spellEnd"/>
      <w:r w:rsidRPr="00E81F0D">
        <w:rPr>
          <w:spacing w:val="-4"/>
          <w:sz w:val="28"/>
          <w:szCs w:val="28"/>
        </w:rPr>
        <w:t>) Университета.</w:t>
      </w:r>
    </w:p>
    <w:p w:rsidR="00867F19" w:rsidRPr="00944FBE" w:rsidRDefault="003A39B6" w:rsidP="008E5F87">
      <w:pPr>
        <w:pStyle w:val="a3"/>
        <w:keepNext/>
        <w:spacing w:line="276" w:lineRule="auto"/>
        <w:ind w:left="0" w:firstLine="709"/>
        <w:contextualSpacing w:val="0"/>
        <w:jc w:val="both"/>
        <w:outlineLvl w:val="1"/>
        <w:rPr>
          <w:sz w:val="28"/>
          <w:szCs w:val="28"/>
        </w:rPr>
      </w:pPr>
      <w:r w:rsidRPr="00944FBE">
        <w:rPr>
          <w:sz w:val="28"/>
          <w:szCs w:val="28"/>
        </w:rPr>
        <w:t>По учебной дисциплине «</w:t>
      </w:r>
      <w:r w:rsidR="00661FF8" w:rsidRPr="00944FBE">
        <w:rPr>
          <w:sz w:val="28"/>
          <w:szCs w:val="28"/>
        </w:rPr>
        <w:t>Бухгалтерский учет в банке</w:t>
      </w:r>
      <w:r w:rsidRPr="00944FBE">
        <w:rPr>
          <w:sz w:val="28"/>
          <w:szCs w:val="28"/>
        </w:rPr>
        <w:t>»</w:t>
      </w:r>
      <w:r w:rsidR="008E5F87" w:rsidRPr="00944FBE">
        <w:rPr>
          <w:spacing w:val="-4"/>
          <w:sz w:val="28"/>
          <w:szCs w:val="28"/>
        </w:rPr>
        <w:t xml:space="preserve"> в соответствии с учебными планами и рабочей программой </w:t>
      </w:r>
      <w:r w:rsidR="008E5F87" w:rsidRPr="00944FBE">
        <w:rPr>
          <w:sz w:val="28"/>
          <w:szCs w:val="28"/>
        </w:rPr>
        <w:t>предусмотрено</w:t>
      </w:r>
      <w:r w:rsidRPr="00944FBE">
        <w:rPr>
          <w:sz w:val="28"/>
          <w:szCs w:val="28"/>
        </w:rPr>
        <w:t xml:space="preserve"> выполнение рейтинговой работы в форме </w:t>
      </w:r>
      <w:r w:rsidR="00E83F22">
        <w:rPr>
          <w:b/>
          <w:i/>
          <w:sz w:val="28"/>
          <w:szCs w:val="28"/>
        </w:rPr>
        <w:t>контрольной работы</w:t>
      </w:r>
      <w:r w:rsidR="00867F19" w:rsidRPr="00944FBE">
        <w:rPr>
          <w:sz w:val="28"/>
          <w:szCs w:val="28"/>
        </w:rPr>
        <w:t>.</w:t>
      </w:r>
    </w:p>
    <w:p w:rsidR="00E83F22" w:rsidRDefault="00E83F22" w:rsidP="008E5F87">
      <w:pPr>
        <w:widowControl w:val="0"/>
        <w:shd w:val="clear" w:color="auto" w:fill="FFFFFF"/>
        <w:autoSpaceDE w:val="0"/>
        <w:autoSpaceDN w:val="0"/>
        <w:adjustRightInd w:val="0"/>
        <w:spacing w:after="120"/>
        <w:ind w:firstLine="709"/>
        <w:contextualSpacing/>
        <w:jc w:val="both"/>
        <w:rPr>
          <w:szCs w:val="28"/>
        </w:rPr>
      </w:pPr>
      <w:r w:rsidRPr="00E83F22">
        <w:rPr>
          <w:b/>
          <w:szCs w:val="28"/>
        </w:rPr>
        <w:t xml:space="preserve">Контрольная работа – </w:t>
      </w:r>
      <w:r w:rsidRPr="00E83F22">
        <w:rPr>
          <w:szCs w:val="28"/>
        </w:rPr>
        <w:t>самостоятельная письменная работа, требующая от обучающегося умений применять полученные в ходе изучения дисциплины знания и навыки при решении задач и выполнении заданий по определенной методике, анализировать полученные результаты, обосновывать выводы. Выполнение контрольной работы ориентировано на развитие математических способностей, логического и аналитического мышления.</w:t>
      </w:r>
      <w:r w:rsidR="008E5F87" w:rsidRPr="00E83F22">
        <w:rPr>
          <w:szCs w:val="28"/>
        </w:rPr>
        <w:tab/>
      </w:r>
    </w:p>
    <w:p w:rsidR="00E83F22" w:rsidRPr="00E83F22" w:rsidRDefault="00E83F22" w:rsidP="00E83F22">
      <w:pPr>
        <w:widowControl w:val="0"/>
        <w:shd w:val="clear" w:color="auto" w:fill="FFFFFF"/>
        <w:autoSpaceDE w:val="0"/>
        <w:autoSpaceDN w:val="0"/>
        <w:adjustRightInd w:val="0"/>
        <w:spacing w:after="120"/>
        <w:ind w:firstLine="709"/>
        <w:contextualSpacing/>
        <w:jc w:val="both"/>
        <w:rPr>
          <w:szCs w:val="28"/>
        </w:rPr>
      </w:pPr>
      <w:r w:rsidRPr="00E83F22">
        <w:rPr>
          <w:szCs w:val="28"/>
        </w:rPr>
        <w:t>Рейтинговая работа в виде ко</w:t>
      </w:r>
      <w:r>
        <w:rPr>
          <w:szCs w:val="28"/>
        </w:rPr>
        <w:t>нтрольной работы состоит из ком</w:t>
      </w:r>
      <w:r w:rsidRPr="00E83F22">
        <w:rPr>
          <w:szCs w:val="28"/>
        </w:rPr>
        <w:t>плексного задания по обработке данных. Решение контрольной работы рассчитано на обретение навыков правильного применения полученных теоретических знаний в конкретных условиях, развитие профессиональных компетенций в целом.</w:t>
      </w:r>
    </w:p>
    <w:p w:rsidR="008E5F87" w:rsidRPr="00855F01" w:rsidRDefault="008E5F87" w:rsidP="008E5F87">
      <w:pPr>
        <w:widowControl w:val="0"/>
        <w:shd w:val="clear" w:color="auto" w:fill="FFFFFF"/>
        <w:autoSpaceDE w:val="0"/>
        <w:autoSpaceDN w:val="0"/>
        <w:adjustRightInd w:val="0"/>
        <w:spacing w:after="120"/>
        <w:ind w:firstLine="709"/>
        <w:contextualSpacing/>
        <w:jc w:val="both"/>
        <w:rPr>
          <w:spacing w:val="-4"/>
          <w:szCs w:val="28"/>
        </w:rPr>
      </w:pPr>
      <w:r w:rsidRPr="00855F01">
        <w:rPr>
          <w:spacing w:val="-4"/>
          <w:szCs w:val="28"/>
        </w:rPr>
        <w:t xml:space="preserve">Выполнение рейтинговой работы оценивается по 100-балльной шкале (от 0 до 100), критерии оценки описываются в </w:t>
      </w:r>
      <w:proofErr w:type="spellStart"/>
      <w:r>
        <w:rPr>
          <w:spacing w:val="-4"/>
          <w:szCs w:val="28"/>
        </w:rPr>
        <w:t>п.5</w:t>
      </w:r>
      <w:proofErr w:type="spellEnd"/>
      <w:r>
        <w:rPr>
          <w:spacing w:val="-4"/>
          <w:szCs w:val="28"/>
        </w:rPr>
        <w:t xml:space="preserve"> методических указаний</w:t>
      </w:r>
      <w:r w:rsidRPr="00855F01">
        <w:rPr>
          <w:spacing w:val="-4"/>
          <w:szCs w:val="28"/>
        </w:rPr>
        <w:t>;</w:t>
      </w:r>
    </w:p>
    <w:p w:rsidR="008E5F87" w:rsidRPr="00855F01" w:rsidRDefault="008E5F87" w:rsidP="008E5F87">
      <w:pPr>
        <w:widowControl w:val="0"/>
        <w:shd w:val="clear" w:color="auto" w:fill="FFFFFF"/>
        <w:autoSpaceDE w:val="0"/>
        <w:autoSpaceDN w:val="0"/>
        <w:adjustRightInd w:val="0"/>
        <w:spacing w:after="120"/>
        <w:ind w:firstLine="709"/>
        <w:contextualSpacing/>
        <w:jc w:val="both"/>
        <w:rPr>
          <w:spacing w:val="-4"/>
          <w:szCs w:val="28"/>
        </w:rPr>
      </w:pPr>
      <w:r w:rsidRPr="00855F01">
        <w:rPr>
          <w:spacing w:val="-4"/>
          <w:szCs w:val="28"/>
        </w:rPr>
        <w:t>Баллы, полученные обучающимися за выполнение рейтинговой работы, учитываются в их учебном рейтинге по дисциплине в части рейтинга текущего контроля успеваемости;</w:t>
      </w:r>
    </w:p>
    <w:p w:rsidR="008E5F87" w:rsidRPr="00855F01" w:rsidRDefault="008E5F87" w:rsidP="008E5F87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color w:val="000000"/>
          <w:szCs w:val="28"/>
        </w:rPr>
      </w:pPr>
      <w:r w:rsidRPr="00855F01">
        <w:rPr>
          <w:b/>
          <w:bCs/>
          <w:color w:val="000000"/>
          <w:szCs w:val="28"/>
        </w:rPr>
        <w:t xml:space="preserve">Цель </w:t>
      </w:r>
      <w:r w:rsidRPr="00855F01">
        <w:rPr>
          <w:bCs/>
          <w:color w:val="000000"/>
          <w:szCs w:val="28"/>
        </w:rPr>
        <w:t>рейтинговой работы состоит в</w:t>
      </w:r>
      <w:r w:rsidRPr="00855F01">
        <w:rPr>
          <w:b/>
          <w:bCs/>
          <w:color w:val="000000"/>
          <w:szCs w:val="28"/>
        </w:rPr>
        <w:t>:</w:t>
      </w:r>
    </w:p>
    <w:p w:rsidR="008E5F87" w:rsidRPr="00855F01" w:rsidRDefault="008E5F87" w:rsidP="008E5F87">
      <w:pPr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Cs w:val="28"/>
        </w:rPr>
      </w:pPr>
      <w:r w:rsidRPr="00855F01">
        <w:rPr>
          <w:rFonts w:eastAsia="TimesNewRoman"/>
          <w:color w:val="000000"/>
          <w:szCs w:val="28"/>
        </w:rPr>
        <w:t>систематизации и углублении теоретических и практических знаний и умений, полученных при изучении дисциплины</w:t>
      </w:r>
      <w:r w:rsidRPr="00855F01">
        <w:rPr>
          <w:color w:val="000000"/>
          <w:szCs w:val="28"/>
        </w:rPr>
        <w:t>;</w:t>
      </w:r>
    </w:p>
    <w:p w:rsidR="008E5F87" w:rsidRPr="00855F01" w:rsidRDefault="008E5F87" w:rsidP="008E5F87">
      <w:pPr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TimesNewRoman"/>
          <w:color w:val="000000"/>
          <w:szCs w:val="28"/>
        </w:rPr>
      </w:pPr>
      <w:r w:rsidRPr="00855F01">
        <w:rPr>
          <w:rFonts w:eastAsia="TimesNewRoman"/>
          <w:color w:val="000000"/>
          <w:szCs w:val="28"/>
        </w:rPr>
        <w:t>приобретении навыков самостоятельной работы с различными источниками</w:t>
      </w:r>
      <w:r w:rsidRPr="00855F01">
        <w:rPr>
          <w:color w:val="000000"/>
          <w:szCs w:val="28"/>
        </w:rPr>
        <w:t xml:space="preserve">, </w:t>
      </w:r>
      <w:r w:rsidRPr="00855F01">
        <w:rPr>
          <w:rFonts w:eastAsia="TimesNewRoman"/>
          <w:color w:val="000000"/>
          <w:szCs w:val="28"/>
        </w:rPr>
        <w:t>документами</w:t>
      </w:r>
      <w:r w:rsidRPr="00855F01">
        <w:rPr>
          <w:color w:val="000000"/>
          <w:szCs w:val="28"/>
        </w:rPr>
        <w:t xml:space="preserve"> и методиками проведения расчетов финансовых показателей;</w:t>
      </w:r>
    </w:p>
    <w:p w:rsidR="008E5F87" w:rsidRPr="00855F01" w:rsidRDefault="008E5F87" w:rsidP="008E5F87">
      <w:pPr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Cs w:val="28"/>
        </w:rPr>
      </w:pPr>
      <w:r w:rsidRPr="00855F01">
        <w:rPr>
          <w:rFonts w:eastAsia="TimesNewRoman"/>
          <w:color w:val="000000"/>
          <w:szCs w:val="28"/>
        </w:rPr>
        <w:t>развитие математических способностей, логического и аналитического мышления</w:t>
      </w:r>
      <w:r w:rsidRPr="00855F01">
        <w:rPr>
          <w:color w:val="000000"/>
          <w:szCs w:val="28"/>
        </w:rPr>
        <w:t>.</w:t>
      </w:r>
    </w:p>
    <w:p w:rsidR="00E83F22" w:rsidRPr="00E83F22" w:rsidRDefault="00E83F22" w:rsidP="00E83F22">
      <w:pPr>
        <w:widowControl w:val="0"/>
        <w:tabs>
          <w:tab w:val="left" w:pos="1095"/>
        </w:tabs>
        <w:autoSpaceDE w:val="0"/>
        <w:autoSpaceDN w:val="0"/>
        <w:adjustRightInd w:val="0"/>
        <w:spacing w:line="276" w:lineRule="auto"/>
        <w:ind w:firstLine="709"/>
        <w:rPr>
          <w:szCs w:val="28"/>
        </w:rPr>
      </w:pPr>
      <w:r w:rsidRPr="00E83F22">
        <w:rPr>
          <w:szCs w:val="28"/>
        </w:rPr>
        <w:t xml:space="preserve">Задание для контрольной работы разработано в </w:t>
      </w:r>
      <w:r>
        <w:rPr>
          <w:szCs w:val="28"/>
        </w:rPr>
        <w:t>10</w:t>
      </w:r>
      <w:r w:rsidRPr="00E83F22">
        <w:rPr>
          <w:szCs w:val="28"/>
        </w:rPr>
        <w:t xml:space="preserve"> вариантах. </w:t>
      </w:r>
    </w:p>
    <w:p w:rsidR="00E83F22" w:rsidRPr="00E83F22" w:rsidRDefault="00E83F22" w:rsidP="00E83F22">
      <w:pPr>
        <w:widowControl w:val="0"/>
        <w:tabs>
          <w:tab w:val="left" w:pos="1095"/>
        </w:tabs>
        <w:autoSpaceDE w:val="0"/>
        <w:autoSpaceDN w:val="0"/>
        <w:adjustRightInd w:val="0"/>
        <w:spacing w:line="276" w:lineRule="auto"/>
        <w:ind w:firstLine="709"/>
        <w:rPr>
          <w:szCs w:val="28"/>
        </w:rPr>
      </w:pPr>
      <w:r w:rsidRPr="00E83F22">
        <w:rPr>
          <w:szCs w:val="28"/>
        </w:rPr>
        <w:t>Выбор варианта контрольно</w:t>
      </w:r>
      <w:r>
        <w:rPr>
          <w:szCs w:val="28"/>
        </w:rPr>
        <w:t>й работы: номер варианта выбира</w:t>
      </w:r>
      <w:r w:rsidRPr="00E83F22">
        <w:rPr>
          <w:szCs w:val="28"/>
        </w:rPr>
        <w:t>ется в соответствии с первой буквой фамилии студента</w:t>
      </w:r>
    </w:p>
    <w:p w:rsidR="00E83F22" w:rsidRPr="00E83F22" w:rsidRDefault="00E83F22" w:rsidP="00E83F22">
      <w:pPr>
        <w:widowControl w:val="0"/>
        <w:tabs>
          <w:tab w:val="left" w:pos="1095"/>
        </w:tabs>
        <w:autoSpaceDE w:val="0"/>
        <w:autoSpaceDN w:val="0"/>
        <w:adjustRightInd w:val="0"/>
        <w:spacing w:line="276" w:lineRule="auto"/>
        <w:ind w:firstLine="709"/>
        <w:rPr>
          <w:szCs w:val="28"/>
        </w:rPr>
      </w:pPr>
      <w:r>
        <w:rPr>
          <w:szCs w:val="28"/>
        </w:rPr>
        <w:t>Вариант 1 – А, Б</w:t>
      </w:r>
    </w:p>
    <w:p w:rsidR="00E83F22" w:rsidRPr="00E83F22" w:rsidRDefault="00E83F22" w:rsidP="00E83F22">
      <w:pPr>
        <w:widowControl w:val="0"/>
        <w:tabs>
          <w:tab w:val="left" w:pos="1095"/>
        </w:tabs>
        <w:autoSpaceDE w:val="0"/>
        <w:autoSpaceDN w:val="0"/>
        <w:adjustRightInd w:val="0"/>
        <w:spacing w:line="276" w:lineRule="auto"/>
        <w:ind w:firstLine="709"/>
        <w:rPr>
          <w:szCs w:val="28"/>
        </w:rPr>
      </w:pPr>
      <w:r w:rsidRPr="00E83F22">
        <w:rPr>
          <w:szCs w:val="28"/>
        </w:rPr>
        <w:t xml:space="preserve">Вариант 2 – </w:t>
      </w:r>
      <w:r>
        <w:rPr>
          <w:szCs w:val="28"/>
        </w:rPr>
        <w:t>В, Г</w:t>
      </w:r>
    </w:p>
    <w:p w:rsidR="00E83F22" w:rsidRPr="00E83F22" w:rsidRDefault="00E83F22" w:rsidP="00E83F22">
      <w:pPr>
        <w:widowControl w:val="0"/>
        <w:tabs>
          <w:tab w:val="left" w:pos="1095"/>
        </w:tabs>
        <w:autoSpaceDE w:val="0"/>
        <w:autoSpaceDN w:val="0"/>
        <w:adjustRightInd w:val="0"/>
        <w:spacing w:line="276" w:lineRule="auto"/>
        <w:ind w:firstLine="709"/>
        <w:rPr>
          <w:szCs w:val="28"/>
        </w:rPr>
      </w:pPr>
      <w:r w:rsidRPr="00E83F22">
        <w:rPr>
          <w:szCs w:val="28"/>
        </w:rPr>
        <w:t xml:space="preserve">Вариант 3 – </w:t>
      </w:r>
      <w:r>
        <w:rPr>
          <w:szCs w:val="28"/>
        </w:rPr>
        <w:t>Д, К</w:t>
      </w:r>
    </w:p>
    <w:p w:rsidR="00E83F22" w:rsidRPr="00E83F22" w:rsidRDefault="00E83F22" w:rsidP="00E83F22">
      <w:pPr>
        <w:widowControl w:val="0"/>
        <w:tabs>
          <w:tab w:val="left" w:pos="1095"/>
        </w:tabs>
        <w:autoSpaceDE w:val="0"/>
        <w:autoSpaceDN w:val="0"/>
        <w:adjustRightInd w:val="0"/>
        <w:spacing w:line="276" w:lineRule="auto"/>
        <w:ind w:firstLine="709"/>
        <w:rPr>
          <w:szCs w:val="28"/>
        </w:rPr>
      </w:pPr>
      <w:r w:rsidRPr="00E83F22">
        <w:rPr>
          <w:szCs w:val="28"/>
        </w:rPr>
        <w:t xml:space="preserve">Вариант 4 – </w:t>
      </w:r>
      <w:r>
        <w:rPr>
          <w:szCs w:val="28"/>
        </w:rPr>
        <w:t>Л, М</w:t>
      </w:r>
    </w:p>
    <w:p w:rsidR="00867F19" w:rsidRDefault="00E83F22" w:rsidP="00E83F22">
      <w:pPr>
        <w:widowControl w:val="0"/>
        <w:tabs>
          <w:tab w:val="left" w:pos="1095"/>
        </w:tabs>
        <w:autoSpaceDE w:val="0"/>
        <w:autoSpaceDN w:val="0"/>
        <w:adjustRightInd w:val="0"/>
        <w:spacing w:line="276" w:lineRule="auto"/>
        <w:ind w:firstLine="709"/>
        <w:rPr>
          <w:szCs w:val="28"/>
        </w:rPr>
      </w:pPr>
      <w:r w:rsidRPr="00E83F22">
        <w:rPr>
          <w:szCs w:val="28"/>
        </w:rPr>
        <w:t xml:space="preserve">Вариант 5 – </w:t>
      </w:r>
      <w:r>
        <w:rPr>
          <w:szCs w:val="28"/>
        </w:rPr>
        <w:t>Н, О</w:t>
      </w:r>
    </w:p>
    <w:p w:rsidR="00E83F22" w:rsidRPr="00E83F22" w:rsidRDefault="00E83F22" w:rsidP="00E83F22">
      <w:pPr>
        <w:widowControl w:val="0"/>
        <w:tabs>
          <w:tab w:val="left" w:pos="1095"/>
        </w:tabs>
        <w:autoSpaceDE w:val="0"/>
        <w:autoSpaceDN w:val="0"/>
        <w:adjustRightInd w:val="0"/>
        <w:spacing w:line="276" w:lineRule="auto"/>
        <w:ind w:firstLine="709"/>
        <w:rPr>
          <w:szCs w:val="28"/>
        </w:rPr>
      </w:pPr>
      <w:r w:rsidRPr="00E83F22">
        <w:rPr>
          <w:szCs w:val="28"/>
        </w:rPr>
        <w:t xml:space="preserve">Вариант </w:t>
      </w:r>
      <w:r>
        <w:rPr>
          <w:szCs w:val="28"/>
        </w:rPr>
        <w:t>6</w:t>
      </w:r>
      <w:r w:rsidRPr="00E83F22">
        <w:rPr>
          <w:szCs w:val="28"/>
        </w:rPr>
        <w:t xml:space="preserve"> – </w:t>
      </w:r>
      <w:r>
        <w:rPr>
          <w:szCs w:val="28"/>
        </w:rPr>
        <w:t>П, Р</w:t>
      </w:r>
    </w:p>
    <w:p w:rsidR="00E83F22" w:rsidRPr="00E83F22" w:rsidRDefault="00E83F22" w:rsidP="00E83F22">
      <w:pPr>
        <w:widowControl w:val="0"/>
        <w:tabs>
          <w:tab w:val="left" w:pos="1095"/>
        </w:tabs>
        <w:autoSpaceDE w:val="0"/>
        <w:autoSpaceDN w:val="0"/>
        <w:adjustRightInd w:val="0"/>
        <w:spacing w:line="276" w:lineRule="auto"/>
        <w:ind w:firstLine="709"/>
        <w:rPr>
          <w:szCs w:val="28"/>
        </w:rPr>
      </w:pPr>
      <w:r w:rsidRPr="00E83F22">
        <w:rPr>
          <w:szCs w:val="28"/>
        </w:rPr>
        <w:lastRenderedPageBreak/>
        <w:t xml:space="preserve">Вариант </w:t>
      </w:r>
      <w:r>
        <w:rPr>
          <w:szCs w:val="28"/>
        </w:rPr>
        <w:t>7</w:t>
      </w:r>
      <w:r w:rsidRPr="00E83F22">
        <w:rPr>
          <w:szCs w:val="28"/>
        </w:rPr>
        <w:t xml:space="preserve"> – </w:t>
      </w:r>
      <w:r>
        <w:rPr>
          <w:szCs w:val="28"/>
        </w:rPr>
        <w:t>С, Т</w:t>
      </w:r>
    </w:p>
    <w:p w:rsidR="00E83F22" w:rsidRPr="00E83F22" w:rsidRDefault="00E83F22" w:rsidP="00E83F22">
      <w:pPr>
        <w:widowControl w:val="0"/>
        <w:tabs>
          <w:tab w:val="left" w:pos="1095"/>
        </w:tabs>
        <w:autoSpaceDE w:val="0"/>
        <w:autoSpaceDN w:val="0"/>
        <w:adjustRightInd w:val="0"/>
        <w:spacing w:line="276" w:lineRule="auto"/>
        <w:ind w:firstLine="709"/>
        <w:rPr>
          <w:szCs w:val="28"/>
        </w:rPr>
      </w:pPr>
      <w:r w:rsidRPr="00E83F22">
        <w:rPr>
          <w:szCs w:val="28"/>
        </w:rPr>
        <w:t xml:space="preserve">Вариант </w:t>
      </w:r>
      <w:r>
        <w:rPr>
          <w:szCs w:val="28"/>
        </w:rPr>
        <w:t>8</w:t>
      </w:r>
      <w:r w:rsidRPr="00E83F22">
        <w:rPr>
          <w:szCs w:val="28"/>
        </w:rPr>
        <w:t xml:space="preserve"> – </w:t>
      </w:r>
      <w:r>
        <w:rPr>
          <w:szCs w:val="28"/>
        </w:rPr>
        <w:t>У, Ф, Х</w:t>
      </w:r>
    </w:p>
    <w:p w:rsidR="00E83F22" w:rsidRPr="00E83F22" w:rsidRDefault="00E83F22" w:rsidP="00E83F22">
      <w:pPr>
        <w:widowControl w:val="0"/>
        <w:tabs>
          <w:tab w:val="left" w:pos="1095"/>
        </w:tabs>
        <w:autoSpaceDE w:val="0"/>
        <w:autoSpaceDN w:val="0"/>
        <w:adjustRightInd w:val="0"/>
        <w:spacing w:line="276" w:lineRule="auto"/>
        <w:ind w:firstLine="709"/>
        <w:rPr>
          <w:szCs w:val="28"/>
        </w:rPr>
      </w:pPr>
      <w:r w:rsidRPr="00E83F22">
        <w:rPr>
          <w:szCs w:val="28"/>
        </w:rPr>
        <w:t xml:space="preserve">Вариант </w:t>
      </w:r>
      <w:r>
        <w:rPr>
          <w:szCs w:val="28"/>
        </w:rPr>
        <w:t>9</w:t>
      </w:r>
      <w:r w:rsidRPr="00E83F22">
        <w:rPr>
          <w:szCs w:val="28"/>
        </w:rPr>
        <w:t xml:space="preserve"> – </w:t>
      </w:r>
      <w:r>
        <w:rPr>
          <w:szCs w:val="28"/>
        </w:rPr>
        <w:t>Ц, Ч, Ш</w:t>
      </w:r>
    </w:p>
    <w:p w:rsidR="00E83F22" w:rsidRPr="00E83F22" w:rsidRDefault="00E83F22" w:rsidP="00E83F22">
      <w:pPr>
        <w:widowControl w:val="0"/>
        <w:tabs>
          <w:tab w:val="left" w:pos="1095"/>
        </w:tabs>
        <w:autoSpaceDE w:val="0"/>
        <w:autoSpaceDN w:val="0"/>
        <w:adjustRightInd w:val="0"/>
        <w:spacing w:line="276" w:lineRule="auto"/>
        <w:ind w:firstLine="709"/>
        <w:rPr>
          <w:szCs w:val="28"/>
        </w:rPr>
      </w:pPr>
      <w:r w:rsidRPr="00E83F22">
        <w:rPr>
          <w:szCs w:val="28"/>
        </w:rPr>
        <w:t xml:space="preserve">Вариант </w:t>
      </w:r>
      <w:r>
        <w:rPr>
          <w:szCs w:val="28"/>
        </w:rPr>
        <w:t>10</w:t>
      </w:r>
      <w:r w:rsidRPr="00E83F22">
        <w:rPr>
          <w:szCs w:val="28"/>
        </w:rPr>
        <w:t xml:space="preserve"> – </w:t>
      </w:r>
      <w:r>
        <w:rPr>
          <w:szCs w:val="28"/>
        </w:rPr>
        <w:t>Щ, Э, Ю, Я.</w:t>
      </w:r>
    </w:p>
    <w:p w:rsidR="00E83F22" w:rsidRPr="00E83F22" w:rsidRDefault="00E83F22" w:rsidP="00E83F22">
      <w:pPr>
        <w:widowControl w:val="0"/>
        <w:tabs>
          <w:tab w:val="left" w:pos="1095"/>
        </w:tabs>
        <w:autoSpaceDE w:val="0"/>
        <w:autoSpaceDN w:val="0"/>
        <w:adjustRightInd w:val="0"/>
        <w:spacing w:line="276" w:lineRule="auto"/>
        <w:ind w:firstLine="709"/>
        <w:rPr>
          <w:szCs w:val="28"/>
        </w:rPr>
      </w:pPr>
    </w:p>
    <w:p w:rsidR="005D0AE5" w:rsidRDefault="005C372E" w:rsidP="00E83F22">
      <w:pPr>
        <w:jc w:val="center"/>
        <w:rPr>
          <w:b/>
          <w:bCs/>
          <w:szCs w:val="28"/>
        </w:rPr>
      </w:pPr>
      <w:r>
        <w:rPr>
          <w:rFonts w:eastAsia="Calibri"/>
          <w:b/>
          <w:bCs/>
          <w:szCs w:val="28"/>
          <w:lang w:eastAsia="en-US"/>
        </w:rPr>
        <w:br/>
      </w:r>
      <w:r w:rsidR="00A32191" w:rsidRPr="006E1E74">
        <w:rPr>
          <w:b/>
          <w:bCs/>
          <w:szCs w:val="28"/>
        </w:rPr>
        <w:t xml:space="preserve">2.  </w:t>
      </w:r>
      <w:r w:rsidR="00E83F22" w:rsidRPr="00E83F22">
        <w:rPr>
          <w:b/>
          <w:bCs/>
          <w:szCs w:val="28"/>
        </w:rPr>
        <w:t xml:space="preserve">ЗАДАНИЯ ДЛЯ ВЫПОЛНЕНИЯ </w:t>
      </w:r>
      <w:r w:rsidR="00D52B63">
        <w:rPr>
          <w:b/>
          <w:bCs/>
          <w:szCs w:val="28"/>
        </w:rPr>
        <w:t>КОНТРОЛЬНО</w:t>
      </w:r>
      <w:r w:rsidR="00E83F22" w:rsidRPr="00E83F22">
        <w:rPr>
          <w:b/>
          <w:bCs/>
          <w:szCs w:val="28"/>
        </w:rPr>
        <w:t>Й РАБОТЫ</w:t>
      </w:r>
    </w:p>
    <w:p w:rsidR="00E83F22" w:rsidRDefault="000B15CE" w:rsidP="000B15CE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При выполнении задания 1 в каждом варианте </w:t>
      </w:r>
      <w:r w:rsidRPr="000B15CE">
        <w:rPr>
          <w:i/>
          <w:color w:val="000000"/>
          <w:szCs w:val="28"/>
        </w:rPr>
        <w:t>обязательны построчные сноски на нормативные документы</w:t>
      </w:r>
      <w:r>
        <w:rPr>
          <w:color w:val="000000"/>
          <w:szCs w:val="28"/>
        </w:rPr>
        <w:t>, определяющие данные особенности системы бухгалтерского учета в коммерческом банке.</w:t>
      </w:r>
    </w:p>
    <w:p w:rsidR="00E83F22" w:rsidRDefault="00E83F22" w:rsidP="00A32191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Cs w:val="28"/>
        </w:rPr>
      </w:pPr>
      <w:r w:rsidRPr="00E83F22">
        <w:rPr>
          <w:b/>
          <w:color w:val="000000"/>
          <w:szCs w:val="28"/>
        </w:rPr>
        <w:t>Вариант</w:t>
      </w:r>
      <w:r w:rsidRPr="00E83F22">
        <w:rPr>
          <w:color w:val="000000"/>
          <w:szCs w:val="28"/>
        </w:rPr>
        <w:t xml:space="preserve"> </w:t>
      </w:r>
      <w:r w:rsidRPr="00D52B63">
        <w:rPr>
          <w:b/>
          <w:color w:val="000000"/>
          <w:szCs w:val="28"/>
        </w:rPr>
        <w:t>1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26"/>
        <w:gridCol w:w="8045"/>
      </w:tblGrid>
      <w:tr w:rsidR="00D52B63" w:rsidTr="00D52B63">
        <w:tc>
          <w:tcPr>
            <w:tcW w:w="1526" w:type="dxa"/>
          </w:tcPr>
          <w:p w:rsidR="00D52B63" w:rsidRDefault="00D52B63" w:rsidP="000B15CE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Задание 1. </w:t>
            </w:r>
          </w:p>
        </w:tc>
        <w:tc>
          <w:tcPr>
            <w:tcW w:w="8045" w:type="dxa"/>
          </w:tcPr>
          <w:p w:rsidR="00D52B63" w:rsidRDefault="000B15CE" w:rsidP="000B15CE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Опишите кратко з</w:t>
            </w:r>
            <w:r w:rsidRPr="000B15CE">
              <w:rPr>
                <w:color w:val="000000"/>
                <w:szCs w:val="28"/>
              </w:rPr>
              <w:t>аконодательн</w:t>
            </w:r>
            <w:r>
              <w:rPr>
                <w:color w:val="000000"/>
                <w:szCs w:val="28"/>
              </w:rPr>
              <w:t>ые</w:t>
            </w:r>
            <w:r w:rsidRPr="000B15CE">
              <w:rPr>
                <w:color w:val="000000"/>
                <w:szCs w:val="28"/>
              </w:rPr>
              <w:t xml:space="preserve"> основ</w:t>
            </w:r>
            <w:r>
              <w:rPr>
                <w:color w:val="000000"/>
                <w:szCs w:val="28"/>
              </w:rPr>
              <w:t>ы</w:t>
            </w:r>
            <w:r w:rsidRPr="000B15CE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 xml:space="preserve">организации </w:t>
            </w:r>
            <w:r w:rsidRPr="000B15CE">
              <w:rPr>
                <w:color w:val="000000"/>
                <w:szCs w:val="28"/>
              </w:rPr>
              <w:t>бухгалтерского учета в банках</w:t>
            </w:r>
          </w:p>
        </w:tc>
      </w:tr>
      <w:tr w:rsidR="00D52B63" w:rsidTr="00D52B63">
        <w:tc>
          <w:tcPr>
            <w:tcW w:w="1526" w:type="dxa"/>
          </w:tcPr>
          <w:p w:rsidR="00D52B63" w:rsidRDefault="00D52B63" w:rsidP="000B15CE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D52B63">
              <w:rPr>
                <w:color w:val="000000"/>
                <w:szCs w:val="28"/>
              </w:rPr>
              <w:t xml:space="preserve">Задание </w:t>
            </w:r>
            <w:r>
              <w:rPr>
                <w:color w:val="000000"/>
                <w:szCs w:val="28"/>
              </w:rPr>
              <w:t>2</w:t>
            </w:r>
            <w:r w:rsidRPr="00D52B63">
              <w:rPr>
                <w:color w:val="000000"/>
                <w:szCs w:val="28"/>
              </w:rPr>
              <w:t>.</w:t>
            </w:r>
          </w:p>
        </w:tc>
        <w:tc>
          <w:tcPr>
            <w:tcW w:w="8045" w:type="dxa"/>
          </w:tcPr>
          <w:p w:rsidR="002D2C63" w:rsidRPr="002D2C63" w:rsidRDefault="002D2C63" w:rsidP="002D2C63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2D2C63">
              <w:rPr>
                <w:color w:val="000000"/>
                <w:szCs w:val="28"/>
              </w:rPr>
              <w:t>В течение января месяца в коммерческом банке проведены следующие операции с имуществом:</w:t>
            </w:r>
          </w:p>
          <w:p w:rsidR="002D2C63" w:rsidRPr="002D2C63" w:rsidRDefault="002D2C63" w:rsidP="002D2C63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2D2C63">
              <w:rPr>
                <w:color w:val="000000"/>
                <w:szCs w:val="28"/>
              </w:rPr>
              <w:t xml:space="preserve">13 января – заключен договор на новое оборудование для одного из новых филиалов банка на сумму 325140 </w:t>
            </w:r>
            <w:proofErr w:type="spellStart"/>
            <w:r w:rsidRPr="002D2C63">
              <w:rPr>
                <w:color w:val="000000"/>
                <w:szCs w:val="28"/>
              </w:rPr>
              <w:t>т.р</w:t>
            </w:r>
            <w:proofErr w:type="spellEnd"/>
            <w:r w:rsidRPr="002D2C63">
              <w:rPr>
                <w:color w:val="000000"/>
                <w:szCs w:val="28"/>
              </w:rPr>
              <w:t>., включая НДС.</w:t>
            </w:r>
          </w:p>
          <w:p w:rsidR="002D2C63" w:rsidRPr="002D2C63" w:rsidRDefault="002D2C63" w:rsidP="002D2C63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2D2C63">
              <w:rPr>
                <w:color w:val="000000"/>
                <w:szCs w:val="28"/>
              </w:rPr>
              <w:t>15 января оплачен аванс поставщику на полную сумму. Поставщик - не клиент банка</w:t>
            </w:r>
          </w:p>
          <w:p w:rsidR="002D2C63" w:rsidRPr="002D2C63" w:rsidRDefault="002D2C63" w:rsidP="002D2C63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2D2C63">
              <w:rPr>
                <w:color w:val="000000"/>
                <w:szCs w:val="28"/>
              </w:rPr>
              <w:t xml:space="preserve">19 января оборудование доставлено от поставщика транспортной компанией, стоимость доставки оборудования 43200 </w:t>
            </w:r>
            <w:proofErr w:type="spellStart"/>
            <w:r w:rsidRPr="002D2C63">
              <w:rPr>
                <w:color w:val="000000"/>
                <w:szCs w:val="28"/>
              </w:rPr>
              <w:t>т.р</w:t>
            </w:r>
            <w:proofErr w:type="spellEnd"/>
            <w:r w:rsidRPr="002D2C63">
              <w:rPr>
                <w:color w:val="000000"/>
                <w:szCs w:val="28"/>
              </w:rPr>
              <w:t>., включая НДС, на условиях пост- оплаты. Оплата проведена 20 января, транспортная компания (клиент) имеет расчетный счет в банке.</w:t>
            </w:r>
          </w:p>
          <w:p w:rsidR="00D52B63" w:rsidRDefault="002D2C63" w:rsidP="002D2C63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2D2C63">
              <w:rPr>
                <w:color w:val="000000"/>
                <w:szCs w:val="28"/>
              </w:rPr>
              <w:t>При оприходовании оборудования в соответствии с установленными нормами установлен сроки использования 5 лет и линейный метод амортизации.</w:t>
            </w:r>
          </w:p>
          <w:p w:rsidR="002D2C63" w:rsidRDefault="002D2C63" w:rsidP="002D2C63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2D2C63">
              <w:rPr>
                <w:color w:val="000000"/>
                <w:szCs w:val="28"/>
              </w:rPr>
              <w:t>Прове</w:t>
            </w:r>
            <w:r>
              <w:rPr>
                <w:color w:val="000000"/>
                <w:szCs w:val="28"/>
              </w:rPr>
              <w:t>дите</w:t>
            </w:r>
            <w:r w:rsidRPr="002D2C63">
              <w:rPr>
                <w:color w:val="000000"/>
                <w:szCs w:val="28"/>
              </w:rPr>
              <w:t xml:space="preserve"> операции банка за январь. Состав</w:t>
            </w:r>
            <w:r>
              <w:rPr>
                <w:color w:val="000000"/>
                <w:szCs w:val="28"/>
              </w:rPr>
              <w:t>ьте</w:t>
            </w:r>
            <w:r w:rsidRPr="002D2C63">
              <w:rPr>
                <w:color w:val="000000"/>
                <w:szCs w:val="28"/>
              </w:rPr>
              <w:t xml:space="preserve"> журнал хозяйственных операций по указанным операциям с имуществом банка.</w:t>
            </w:r>
          </w:p>
        </w:tc>
      </w:tr>
      <w:tr w:rsidR="00D52B63" w:rsidTr="00D52B63">
        <w:tc>
          <w:tcPr>
            <w:tcW w:w="1526" w:type="dxa"/>
          </w:tcPr>
          <w:p w:rsidR="00D52B63" w:rsidRDefault="00D52B63" w:rsidP="000B15CE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D52B63">
              <w:rPr>
                <w:color w:val="000000"/>
                <w:szCs w:val="28"/>
              </w:rPr>
              <w:t xml:space="preserve">Задание </w:t>
            </w:r>
            <w:r>
              <w:rPr>
                <w:color w:val="000000"/>
                <w:szCs w:val="28"/>
              </w:rPr>
              <w:t>3</w:t>
            </w:r>
            <w:r w:rsidRPr="00D52B63">
              <w:rPr>
                <w:color w:val="000000"/>
                <w:szCs w:val="28"/>
              </w:rPr>
              <w:t>.</w:t>
            </w:r>
          </w:p>
        </w:tc>
        <w:tc>
          <w:tcPr>
            <w:tcW w:w="8045" w:type="dxa"/>
          </w:tcPr>
          <w:p w:rsidR="0041676F" w:rsidRPr="0041676F" w:rsidRDefault="0041676F" w:rsidP="0041676F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41676F">
              <w:rPr>
                <w:color w:val="000000"/>
                <w:szCs w:val="28"/>
              </w:rPr>
              <w:t>В течение дня оформлены и выданы кредиты физическим лицам:</w:t>
            </w:r>
          </w:p>
          <w:p w:rsidR="0041676F" w:rsidRPr="0041676F" w:rsidRDefault="0041676F" w:rsidP="0041676F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41676F">
              <w:rPr>
                <w:color w:val="000000"/>
                <w:szCs w:val="28"/>
              </w:rPr>
              <w:t xml:space="preserve">1. Смирнову </w:t>
            </w:r>
            <w:proofErr w:type="spellStart"/>
            <w:r w:rsidRPr="0041676F">
              <w:rPr>
                <w:color w:val="000000"/>
                <w:szCs w:val="28"/>
              </w:rPr>
              <w:t>А.Ю</w:t>
            </w:r>
            <w:proofErr w:type="spellEnd"/>
            <w:r w:rsidRPr="0041676F">
              <w:rPr>
                <w:color w:val="000000"/>
                <w:szCs w:val="28"/>
              </w:rPr>
              <w:t xml:space="preserve">. на сумму 500 </w:t>
            </w:r>
            <w:proofErr w:type="spellStart"/>
            <w:r w:rsidRPr="0041676F">
              <w:rPr>
                <w:color w:val="000000"/>
                <w:szCs w:val="28"/>
              </w:rPr>
              <w:t>т.р</w:t>
            </w:r>
            <w:proofErr w:type="spellEnd"/>
            <w:r w:rsidRPr="0041676F">
              <w:rPr>
                <w:color w:val="000000"/>
                <w:szCs w:val="28"/>
              </w:rPr>
              <w:t>. на срок 2 года, процентная ставка 14 % годовых. Кредит зачислен на открытый текущий счет физического лица</w:t>
            </w:r>
          </w:p>
          <w:p w:rsidR="00D52B63" w:rsidRDefault="0041676F" w:rsidP="0041676F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41676F">
              <w:rPr>
                <w:color w:val="000000"/>
                <w:szCs w:val="28"/>
              </w:rPr>
              <w:t xml:space="preserve">2  Комарову </w:t>
            </w:r>
            <w:proofErr w:type="spellStart"/>
            <w:r w:rsidRPr="0041676F">
              <w:rPr>
                <w:color w:val="000000"/>
                <w:szCs w:val="28"/>
              </w:rPr>
              <w:t>Б.П</w:t>
            </w:r>
            <w:proofErr w:type="spellEnd"/>
            <w:r w:rsidRPr="0041676F">
              <w:rPr>
                <w:color w:val="000000"/>
                <w:szCs w:val="28"/>
              </w:rPr>
              <w:t xml:space="preserve">., на сумму  </w:t>
            </w:r>
            <w:proofErr w:type="spellStart"/>
            <w:r w:rsidRPr="0041676F">
              <w:rPr>
                <w:color w:val="000000"/>
                <w:szCs w:val="28"/>
              </w:rPr>
              <w:t>5000т.р</w:t>
            </w:r>
            <w:proofErr w:type="spellEnd"/>
            <w:r w:rsidRPr="0041676F">
              <w:rPr>
                <w:color w:val="000000"/>
                <w:szCs w:val="28"/>
              </w:rPr>
              <w:t>. (ипотечный кредит) на 10 лет, процентная ставка 11 % годовых. Средства выданы наличными для покупки квартиры</w:t>
            </w:r>
            <w:r>
              <w:rPr>
                <w:color w:val="000000"/>
                <w:szCs w:val="28"/>
              </w:rPr>
              <w:t>.</w:t>
            </w:r>
          </w:p>
          <w:p w:rsidR="0041676F" w:rsidRDefault="0041676F" w:rsidP="0041676F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41676F">
              <w:rPr>
                <w:color w:val="000000"/>
                <w:szCs w:val="28"/>
              </w:rPr>
              <w:t>Провести операции банка за операционный день. Составить журнал хозяйственных операций по указанным операциям.</w:t>
            </w:r>
          </w:p>
        </w:tc>
      </w:tr>
    </w:tbl>
    <w:p w:rsidR="00E83F22" w:rsidRDefault="00E83F22" w:rsidP="00A32191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Cs w:val="28"/>
        </w:rPr>
      </w:pPr>
    </w:p>
    <w:p w:rsidR="0041676F" w:rsidRDefault="0041676F" w:rsidP="00A32191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Cs w:val="28"/>
        </w:rPr>
      </w:pPr>
    </w:p>
    <w:p w:rsidR="0041676F" w:rsidRDefault="0041676F" w:rsidP="00A32191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Cs w:val="28"/>
        </w:rPr>
      </w:pPr>
    </w:p>
    <w:p w:rsidR="00D52B63" w:rsidRDefault="00D52B63" w:rsidP="00D52B63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Cs w:val="28"/>
        </w:rPr>
      </w:pPr>
      <w:r w:rsidRPr="00E83F22">
        <w:rPr>
          <w:b/>
          <w:color w:val="000000"/>
          <w:szCs w:val="28"/>
        </w:rPr>
        <w:lastRenderedPageBreak/>
        <w:t>Вариант</w:t>
      </w:r>
      <w:r w:rsidRPr="00E83F22">
        <w:rPr>
          <w:color w:val="000000"/>
          <w:szCs w:val="28"/>
        </w:rPr>
        <w:t xml:space="preserve"> </w:t>
      </w:r>
      <w:r w:rsidRPr="00D52B63">
        <w:rPr>
          <w:b/>
          <w:color w:val="000000"/>
          <w:szCs w:val="28"/>
        </w:rPr>
        <w:t>2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26"/>
        <w:gridCol w:w="8045"/>
      </w:tblGrid>
      <w:tr w:rsidR="00D52B63" w:rsidTr="00DF1B27">
        <w:tc>
          <w:tcPr>
            <w:tcW w:w="1526" w:type="dxa"/>
          </w:tcPr>
          <w:p w:rsidR="00D52B63" w:rsidRDefault="00D52B63" w:rsidP="000B15CE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Задание 1. </w:t>
            </w:r>
          </w:p>
        </w:tc>
        <w:tc>
          <w:tcPr>
            <w:tcW w:w="8045" w:type="dxa"/>
          </w:tcPr>
          <w:p w:rsidR="00D52B63" w:rsidRDefault="000B15CE" w:rsidP="000B15CE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Охарактеризуйте кратко основные о</w:t>
            </w:r>
            <w:r w:rsidRPr="000B15CE">
              <w:rPr>
                <w:color w:val="000000"/>
                <w:szCs w:val="28"/>
              </w:rPr>
              <w:t xml:space="preserve">бъекты бухгалтерского учета в </w:t>
            </w:r>
            <w:r>
              <w:rPr>
                <w:color w:val="000000"/>
                <w:szCs w:val="28"/>
              </w:rPr>
              <w:t>коммерческом банке</w:t>
            </w:r>
          </w:p>
        </w:tc>
      </w:tr>
      <w:tr w:rsidR="00D52B63" w:rsidTr="00DF1B27">
        <w:tc>
          <w:tcPr>
            <w:tcW w:w="1526" w:type="dxa"/>
          </w:tcPr>
          <w:p w:rsidR="00D52B63" w:rsidRDefault="00D52B63" w:rsidP="000B15CE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D52B63">
              <w:rPr>
                <w:color w:val="000000"/>
                <w:szCs w:val="28"/>
              </w:rPr>
              <w:t xml:space="preserve">Задание </w:t>
            </w:r>
            <w:r>
              <w:rPr>
                <w:color w:val="000000"/>
                <w:szCs w:val="28"/>
              </w:rPr>
              <w:t>2</w:t>
            </w:r>
            <w:r w:rsidRPr="00D52B63">
              <w:rPr>
                <w:color w:val="000000"/>
                <w:szCs w:val="28"/>
              </w:rPr>
              <w:t>.</w:t>
            </w:r>
          </w:p>
        </w:tc>
        <w:tc>
          <w:tcPr>
            <w:tcW w:w="8045" w:type="dxa"/>
          </w:tcPr>
          <w:p w:rsidR="002D2C63" w:rsidRDefault="002D2C63" w:rsidP="000B15CE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2D2C63">
              <w:rPr>
                <w:color w:val="000000"/>
                <w:szCs w:val="28"/>
              </w:rPr>
              <w:t>В течение января месяца в коммерческом банке проведены следующие операции с имуществом:</w:t>
            </w:r>
          </w:p>
          <w:p w:rsidR="00D52B63" w:rsidRDefault="002D2C63" w:rsidP="000B15CE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2D2C63">
              <w:rPr>
                <w:color w:val="000000"/>
                <w:szCs w:val="28"/>
              </w:rPr>
              <w:t xml:space="preserve">12 января банком оплачены расходные материалы для работы офисов банка (бумага, </w:t>
            </w:r>
            <w:proofErr w:type="spellStart"/>
            <w:r w:rsidRPr="002D2C63">
              <w:rPr>
                <w:color w:val="000000"/>
                <w:szCs w:val="28"/>
              </w:rPr>
              <w:t>катриджи</w:t>
            </w:r>
            <w:proofErr w:type="spellEnd"/>
            <w:r w:rsidRPr="002D2C63">
              <w:rPr>
                <w:color w:val="000000"/>
                <w:szCs w:val="28"/>
              </w:rPr>
              <w:t xml:space="preserve"> и пр.) на сумму 12170 </w:t>
            </w:r>
            <w:proofErr w:type="spellStart"/>
            <w:r w:rsidRPr="002D2C63">
              <w:rPr>
                <w:color w:val="000000"/>
                <w:szCs w:val="28"/>
              </w:rPr>
              <w:t>т.р</w:t>
            </w:r>
            <w:proofErr w:type="spellEnd"/>
            <w:r w:rsidRPr="002D2C63">
              <w:rPr>
                <w:color w:val="000000"/>
                <w:szCs w:val="28"/>
              </w:rPr>
              <w:t>., по плановым закупкам на 1 квартал текущего года. Расходные материалы получены 13 января и месячная норма расходных материалов выдана подразделениям банка. Остальные материалы сформированы как запас на складе в центральном отделении банка.</w:t>
            </w:r>
          </w:p>
          <w:p w:rsidR="002D2C63" w:rsidRDefault="002D2C63" w:rsidP="000B15CE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2D2C63">
              <w:rPr>
                <w:color w:val="000000"/>
                <w:szCs w:val="28"/>
              </w:rPr>
              <w:t>Проведите операции банка за январь. Составьте журнал хозяйственных операций по указанным операциям с имуществом банка.</w:t>
            </w:r>
          </w:p>
        </w:tc>
      </w:tr>
      <w:tr w:rsidR="00D52B63" w:rsidTr="00DF1B27">
        <w:tc>
          <w:tcPr>
            <w:tcW w:w="1526" w:type="dxa"/>
          </w:tcPr>
          <w:p w:rsidR="00D52B63" w:rsidRDefault="00D52B63" w:rsidP="000B15CE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D52B63">
              <w:rPr>
                <w:color w:val="000000"/>
                <w:szCs w:val="28"/>
              </w:rPr>
              <w:t xml:space="preserve">Задание </w:t>
            </w:r>
            <w:r>
              <w:rPr>
                <w:color w:val="000000"/>
                <w:szCs w:val="28"/>
              </w:rPr>
              <w:t>3</w:t>
            </w:r>
            <w:r w:rsidRPr="00D52B63">
              <w:rPr>
                <w:color w:val="000000"/>
                <w:szCs w:val="28"/>
              </w:rPr>
              <w:t>.</w:t>
            </w:r>
          </w:p>
        </w:tc>
        <w:tc>
          <w:tcPr>
            <w:tcW w:w="8045" w:type="dxa"/>
          </w:tcPr>
          <w:p w:rsidR="0041676F" w:rsidRPr="0041676F" w:rsidRDefault="0041676F" w:rsidP="0041676F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41676F">
              <w:rPr>
                <w:color w:val="000000"/>
                <w:szCs w:val="28"/>
              </w:rPr>
              <w:t>В течение дня оформлены и выданы кредиты юридическим лицам:</w:t>
            </w:r>
          </w:p>
          <w:p w:rsidR="0041676F" w:rsidRPr="0041676F" w:rsidRDefault="0041676F" w:rsidP="0041676F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41676F">
              <w:rPr>
                <w:color w:val="000000"/>
                <w:szCs w:val="28"/>
              </w:rPr>
              <w:t xml:space="preserve">1. Некоммерческой организации НКО «Приют» (не клиент банка) на сумму 600 </w:t>
            </w:r>
            <w:proofErr w:type="spellStart"/>
            <w:r w:rsidRPr="0041676F">
              <w:rPr>
                <w:color w:val="000000"/>
                <w:szCs w:val="28"/>
              </w:rPr>
              <w:t>т.р</w:t>
            </w:r>
            <w:proofErr w:type="spellEnd"/>
            <w:r w:rsidRPr="0041676F">
              <w:rPr>
                <w:color w:val="000000"/>
                <w:szCs w:val="28"/>
              </w:rPr>
              <w:t>. на срок 240 дней, процентная ставка 17 % годовых, средства переведены на счет в другом банке</w:t>
            </w:r>
          </w:p>
          <w:p w:rsidR="0041676F" w:rsidRPr="0041676F" w:rsidRDefault="0041676F" w:rsidP="0041676F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41676F">
              <w:rPr>
                <w:color w:val="000000"/>
                <w:szCs w:val="28"/>
              </w:rPr>
              <w:t>2</w:t>
            </w:r>
            <w:r>
              <w:rPr>
                <w:color w:val="000000"/>
                <w:szCs w:val="28"/>
              </w:rPr>
              <w:t>.</w:t>
            </w:r>
            <w:r w:rsidRPr="0041676F">
              <w:rPr>
                <w:color w:val="000000"/>
                <w:szCs w:val="28"/>
              </w:rPr>
              <w:t xml:space="preserve"> Спортивному обществу «Резерв» (клиент банка) на сумму 600 </w:t>
            </w:r>
            <w:proofErr w:type="spellStart"/>
            <w:r w:rsidRPr="0041676F">
              <w:rPr>
                <w:color w:val="000000"/>
                <w:szCs w:val="28"/>
              </w:rPr>
              <w:t>т.р</w:t>
            </w:r>
            <w:proofErr w:type="spellEnd"/>
            <w:r w:rsidRPr="0041676F">
              <w:rPr>
                <w:color w:val="000000"/>
                <w:szCs w:val="28"/>
              </w:rPr>
              <w:t>. на срок 240 дней, процентная ставка 17 % годовых, средства переведены на счет в другом банке</w:t>
            </w:r>
          </w:p>
          <w:p w:rsidR="0041676F" w:rsidRDefault="0041676F" w:rsidP="0041676F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3.</w:t>
            </w:r>
            <w:r w:rsidRPr="0041676F">
              <w:rPr>
                <w:color w:val="000000"/>
                <w:szCs w:val="28"/>
              </w:rPr>
              <w:t xml:space="preserve">  Унитарному предприятию «Водоканал» (клиент банка), на сумму  1400 </w:t>
            </w:r>
            <w:proofErr w:type="spellStart"/>
            <w:r w:rsidRPr="0041676F">
              <w:rPr>
                <w:color w:val="000000"/>
                <w:szCs w:val="28"/>
              </w:rPr>
              <w:t>т.р</w:t>
            </w:r>
            <w:proofErr w:type="spellEnd"/>
            <w:r w:rsidRPr="0041676F">
              <w:rPr>
                <w:color w:val="000000"/>
                <w:szCs w:val="28"/>
              </w:rPr>
              <w:t>. на срок 40 дней, процентная ставка 18 % годовых, средства зачислены на расчетного счет</w:t>
            </w:r>
            <w:r>
              <w:rPr>
                <w:color w:val="000000"/>
                <w:szCs w:val="28"/>
              </w:rPr>
              <w:t>.</w:t>
            </w:r>
          </w:p>
          <w:p w:rsidR="0041676F" w:rsidRDefault="0041676F" w:rsidP="0041676F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41676F">
              <w:rPr>
                <w:color w:val="000000"/>
                <w:szCs w:val="28"/>
              </w:rPr>
              <w:t xml:space="preserve">Проведите операции банка за </w:t>
            </w:r>
            <w:r>
              <w:rPr>
                <w:color w:val="000000"/>
                <w:szCs w:val="28"/>
              </w:rPr>
              <w:t>операционный день</w:t>
            </w:r>
            <w:r w:rsidRPr="0041676F">
              <w:rPr>
                <w:color w:val="000000"/>
                <w:szCs w:val="28"/>
              </w:rPr>
              <w:t>. Составьте журнал хозяйственных операций по указанным операциям с имуществом банка.</w:t>
            </w:r>
          </w:p>
        </w:tc>
      </w:tr>
    </w:tbl>
    <w:p w:rsidR="0028655F" w:rsidRDefault="0028655F" w:rsidP="00A32191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8"/>
        </w:rPr>
      </w:pPr>
    </w:p>
    <w:p w:rsidR="00D52B63" w:rsidRDefault="00D52B63" w:rsidP="00D52B63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Cs w:val="28"/>
        </w:rPr>
      </w:pPr>
      <w:r w:rsidRPr="00E83F22">
        <w:rPr>
          <w:b/>
          <w:color w:val="000000"/>
          <w:szCs w:val="28"/>
        </w:rPr>
        <w:t>Вариант</w:t>
      </w:r>
      <w:r w:rsidRPr="00E83F22">
        <w:rPr>
          <w:color w:val="000000"/>
          <w:szCs w:val="28"/>
        </w:rPr>
        <w:t xml:space="preserve"> </w:t>
      </w:r>
      <w:r w:rsidRPr="00D52B63">
        <w:rPr>
          <w:b/>
          <w:color w:val="000000"/>
          <w:szCs w:val="28"/>
        </w:rPr>
        <w:t>3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26"/>
        <w:gridCol w:w="8045"/>
      </w:tblGrid>
      <w:tr w:rsidR="00D52B63" w:rsidTr="00DF1B27">
        <w:tc>
          <w:tcPr>
            <w:tcW w:w="1526" w:type="dxa"/>
          </w:tcPr>
          <w:p w:rsidR="00D52B63" w:rsidRDefault="00D52B63" w:rsidP="000B15CE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Задание 1. </w:t>
            </w:r>
          </w:p>
        </w:tc>
        <w:tc>
          <w:tcPr>
            <w:tcW w:w="8045" w:type="dxa"/>
          </w:tcPr>
          <w:p w:rsidR="00D52B63" w:rsidRDefault="000B15CE" w:rsidP="000B15CE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0B15CE">
              <w:rPr>
                <w:color w:val="000000"/>
                <w:szCs w:val="28"/>
              </w:rPr>
              <w:t xml:space="preserve">Охарактеризуйте кратко </w:t>
            </w:r>
            <w:r>
              <w:rPr>
                <w:color w:val="000000"/>
                <w:szCs w:val="28"/>
              </w:rPr>
              <w:t>з</w:t>
            </w:r>
            <w:r w:rsidRPr="000B15CE">
              <w:rPr>
                <w:color w:val="000000"/>
                <w:szCs w:val="28"/>
              </w:rPr>
              <w:t>адачи бухгалтерского учета в коммерческом банке</w:t>
            </w:r>
          </w:p>
        </w:tc>
      </w:tr>
      <w:tr w:rsidR="00D52B63" w:rsidTr="00DF1B27">
        <w:tc>
          <w:tcPr>
            <w:tcW w:w="1526" w:type="dxa"/>
          </w:tcPr>
          <w:p w:rsidR="00D52B63" w:rsidRDefault="00D52B63" w:rsidP="000B15CE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D52B63">
              <w:rPr>
                <w:color w:val="000000"/>
                <w:szCs w:val="28"/>
              </w:rPr>
              <w:t xml:space="preserve">Задание </w:t>
            </w:r>
            <w:r>
              <w:rPr>
                <w:color w:val="000000"/>
                <w:szCs w:val="28"/>
              </w:rPr>
              <w:t>2</w:t>
            </w:r>
            <w:r w:rsidRPr="00D52B63">
              <w:rPr>
                <w:color w:val="000000"/>
                <w:szCs w:val="28"/>
              </w:rPr>
              <w:t>.</w:t>
            </w:r>
          </w:p>
        </w:tc>
        <w:tc>
          <w:tcPr>
            <w:tcW w:w="8045" w:type="dxa"/>
          </w:tcPr>
          <w:p w:rsidR="002D2C63" w:rsidRDefault="002D2C63" w:rsidP="000B15CE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2D2C63">
              <w:rPr>
                <w:color w:val="000000"/>
                <w:szCs w:val="28"/>
              </w:rPr>
              <w:t>В течение января месяца в коммерческом банке проведены следующие операции с имуществом:</w:t>
            </w:r>
          </w:p>
          <w:p w:rsidR="00D52B63" w:rsidRDefault="002D2C63" w:rsidP="000B15CE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2D2C63">
              <w:rPr>
                <w:color w:val="000000"/>
                <w:szCs w:val="28"/>
              </w:rPr>
              <w:t xml:space="preserve">25 января банком продано имущество (машина), предназначенное для продажи и сформированное в декабре предыдущего года как изъятие залогового имущества. Продажа имущества проведена по продажной цене 5430 </w:t>
            </w:r>
            <w:proofErr w:type="spellStart"/>
            <w:r w:rsidRPr="002D2C63">
              <w:rPr>
                <w:color w:val="000000"/>
                <w:szCs w:val="28"/>
              </w:rPr>
              <w:t>т.р</w:t>
            </w:r>
            <w:proofErr w:type="spellEnd"/>
            <w:r w:rsidRPr="002D2C63">
              <w:rPr>
                <w:color w:val="000000"/>
                <w:szCs w:val="28"/>
              </w:rPr>
              <w:t xml:space="preserve">., включая НДС. Учетная стоимость залогового имущества на дату продажи составляло 4760 </w:t>
            </w:r>
            <w:proofErr w:type="spellStart"/>
            <w:r w:rsidRPr="002D2C63">
              <w:rPr>
                <w:color w:val="000000"/>
                <w:szCs w:val="28"/>
              </w:rPr>
              <w:t>т.р</w:t>
            </w:r>
            <w:proofErr w:type="spellEnd"/>
            <w:r w:rsidRPr="002D2C63">
              <w:rPr>
                <w:color w:val="000000"/>
                <w:szCs w:val="28"/>
              </w:rPr>
              <w:t>.</w:t>
            </w:r>
          </w:p>
          <w:p w:rsidR="002D2C63" w:rsidRDefault="002D2C63" w:rsidP="000B15CE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2D2C63">
              <w:rPr>
                <w:color w:val="000000"/>
                <w:szCs w:val="28"/>
              </w:rPr>
              <w:t xml:space="preserve">Проведите операции банка за январь. Составьте журнал </w:t>
            </w:r>
            <w:r w:rsidRPr="002D2C63">
              <w:rPr>
                <w:color w:val="000000"/>
                <w:szCs w:val="28"/>
              </w:rPr>
              <w:lastRenderedPageBreak/>
              <w:t>хозяйственных операций по указанным операциям с имуществом банка.</w:t>
            </w:r>
          </w:p>
        </w:tc>
      </w:tr>
      <w:tr w:rsidR="00D52B63" w:rsidTr="00DF1B27">
        <w:tc>
          <w:tcPr>
            <w:tcW w:w="1526" w:type="dxa"/>
          </w:tcPr>
          <w:p w:rsidR="00D52B63" w:rsidRDefault="00D52B63" w:rsidP="000B15CE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D52B63">
              <w:rPr>
                <w:color w:val="000000"/>
                <w:szCs w:val="28"/>
              </w:rPr>
              <w:lastRenderedPageBreak/>
              <w:t xml:space="preserve">Задание </w:t>
            </w:r>
            <w:r>
              <w:rPr>
                <w:color w:val="000000"/>
                <w:szCs w:val="28"/>
              </w:rPr>
              <w:t>3</w:t>
            </w:r>
            <w:r w:rsidRPr="00D52B63">
              <w:rPr>
                <w:color w:val="000000"/>
                <w:szCs w:val="28"/>
              </w:rPr>
              <w:t>.</w:t>
            </w:r>
          </w:p>
        </w:tc>
        <w:tc>
          <w:tcPr>
            <w:tcW w:w="8045" w:type="dxa"/>
          </w:tcPr>
          <w:p w:rsidR="0041676F" w:rsidRPr="0041676F" w:rsidRDefault="0041676F" w:rsidP="0041676F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41676F">
              <w:rPr>
                <w:color w:val="000000"/>
                <w:szCs w:val="28"/>
              </w:rPr>
              <w:t>В течение дня внесены средства в погашение кредитов физических лиц:</w:t>
            </w:r>
          </w:p>
          <w:p w:rsidR="0041676F" w:rsidRPr="0041676F" w:rsidRDefault="0041676F" w:rsidP="0041676F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41676F">
              <w:rPr>
                <w:color w:val="000000"/>
                <w:szCs w:val="28"/>
              </w:rPr>
              <w:t xml:space="preserve">1. Борисова </w:t>
            </w:r>
            <w:proofErr w:type="spellStart"/>
            <w:r w:rsidRPr="0041676F">
              <w:rPr>
                <w:color w:val="000000"/>
                <w:szCs w:val="28"/>
              </w:rPr>
              <w:t>Р.О</w:t>
            </w:r>
            <w:proofErr w:type="spellEnd"/>
            <w:r w:rsidRPr="0041676F">
              <w:rPr>
                <w:color w:val="000000"/>
                <w:szCs w:val="28"/>
              </w:rPr>
              <w:t xml:space="preserve">., возврат средств основного долга на сумму 40 </w:t>
            </w:r>
            <w:proofErr w:type="spellStart"/>
            <w:r w:rsidRPr="0041676F">
              <w:rPr>
                <w:color w:val="000000"/>
                <w:szCs w:val="28"/>
              </w:rPr>
              <w:t>т.р</w:t>
            </w:r>
            <w:proofErr w:type="spellEnd"/>
            <w:r w:rsidRPr="0041676F">
              <w:rPr>
                <w:color w:val="000000"/>
                <w:szCs w:val="28"/>
              </w:rPr>
              <w:t xml:space="preserve">. и процентов по кредиту на сумму 3 </w:t>
            </w:r>
            <w:proofErr w:type="spellStart"/>
            <w:r w:rsidRPr="0041676F">
              <w:rPr>
                <w:color w:val="000000"/>
                <w:szCs w:val="28"/>
              </w:rPr>
              <w:t>т.р</w:t>
            </w:r>
            <w:proofErr w:type="spellEnd"/>
            <w:r w:rsidRPr="0041676F">
              <w:rPr>
                <w:color w:val="000000"/>
                <w:szCs w:val="28"/>
              </w:rPr>
              <w:t>., внесено в банкомат банка. Кредит был получен на срок 3 года</w:t>
            </w:r>
          </w:p>
          <w:p w:rsidR="00D52B63" w:rsidRDefault="0041676F" w:rsidP="0041676F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41676F">
              <w:rPr>
                <w:color w:val="000000"/>
                <w:szCs w:val="28"/>
              </w:rPr>
              <w:t xml:space="preserve">2  Лазарева </w:t>
            </w:r>
            <w:proofErr w:type="spellStart"/>
            <w:r w:rsidRPr="0041676F">
              <w:rPr>
                <w:color w:val="000000"/>
                <w:szCs w:val="28"/>
              </w:rPr>
              <w:t>И.П</w:t>
            </w:r>
            <w:proofErr w:type="spellEnd"/>
            <w:r w:rsidRPr="0041676F">
              <w:rPr>
                <w:color w:val="000000"/>
                <w:szCs w:val="28"/>
              </w:rPr>
              <w:t xml:space="preserve">., на сумму  25 </w:t>
            </w:r>
            <w:proofErr w:type="spellStart"/>
            <w:r w:rsidRPr="0041676F">
              <w:rPr>
                <w:color w:val="000000"/>
                <w:szCs w:val="28"/>
              </w:rPr>
              <w:t>т.р</w:t>
            </w:r>
            <w:proofErr w:type="spellEnd"/>
            <w:r w:rsidRPr="0041676F">
              <w:rPr>
                <w:color w:val="000000"/>
                <w:szCs w:val="28"/>
              </w:rPr>
              <w:t xml:space="preserve">., возврат средств основного долга и процентов по кредиту в размере 4 </w:t>
            </w:r>
            <w:proofErr w:type="spellStart"/>
            <w:r w:rsidRPr="0041676F">
              <w:rPr>
                <w:color w:val="000000"/>
                <w:szCs w:val="28"/>
              </w:rPr>
              <w:t>т.р</w:t>
            </w:r>
            <w:proofErr w:type="spellEnd"/>
            <w:r w:rsidRPr="0041676F">
              <w:rPr>
                <w:color w:val="000000"/>
                <w:szCs w:val="28"/>
              </w:rPr>
              <w:t>. списано с зарплатного счета клиента в этом банке. Потребительский кредит был получен на срок пять лет.</w:t>
            </w:r>
          </w:p>
          <w:p w:rsidR="0041676F" w:rsidRDefault="0041676F" w:rsidP="0041676F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41676F">
              <w:rPr>
                <w:color w:val="000000"/>
                <w:szCs w:val="28"/>
              </w:rPr>
              <w:t>Провести операции банка за операционный день. Составить журнал хозяйственных операций по указанным операциям.</w:t>
            </w:r>
          </w:p>
        </w:tc>
      </w:tr>
    </w:tbl>
    <w:p w:rsidR="00D52B63" w:rsidRDefault="00D52B63" w:rsidP="00A32191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8"/>
        </w:rPr>
      </w:pPr>
    </w:p>
    <w:p w:rsidR="00D52B63" w:rsidRPr="00D52B63" w:rsidRDefault="00D52B63" w:rsidP="00D52B63">
      <w:pPr>
        <w:autoSpaceDE w:val="0"/>
        <w:autoSpaceDN w:val="0"/>
        <w:adjustRightInd w:val="0"/>
        <w:spacing w:line="360" w:lineRule="auto"/>
        <w:ind w:firstLine="708"/>
        <w:jc w:val="both"/>
        <w:rPr>
          <w:b/>
          <w:color w:val="000000"/>
          <w:szCs w:val="28"/>
        </w:rPr>
      </w:pPr>
      <w:r w:rsidRPr="00D52B63">
        <w:rPr>
          <w:b/>
          <w:color w:val="000000"/>
          <w:szCs w:val="28"/>
        </w:rPr>
        <w:t>Вариант 4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26"/>
        <w:gridCol w:w="8045"/>
      </w:tblGrid>
      <w:tr w:rsidR="00D52B63" w:rsidTr="00DF1B27">
        <w:tc>
          <w:tcPr>
            <w:tcW w:w="1526" w:type="dxa"/>
          </w:tcPr>
          <w:p w:rsidR="00D52B63" w:rsidRDefault="00D52B63" w:rsidP="000B15CE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Задание 1. </w:t>
            </w:r>
          </w:p>
        </w:tc>
        <w:tc>
          <w:tcPr>
            <w:tcW w:w="8045" w:type="dxa"/>
          </w:tcPr>
          <w:p w:rsidR="00D52B63" w:rsidRDefault="000B15CE" w:rsidP="000B15CE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Раскройте б</w:t>
            </w:r>
            <w:r w:rsidRPr="000B15CE">
              <w:rPr>
                <w:color w:val="000000"/>
                <w:szCs w:val="28"/>
              </w:rPr>
              <w:t>азовые принципы бухгалтерского учета в коммерческом банке</w:t>
            </w:r>
          </w:p>
        </w:tc>
      </w:tr>
      <w:tr w:rsidR="00D52B63" w:rsidTr="00DF1B27">
        <w:tc>
          <w:tcPr>
            <w:tcW w:w="1526" w:type="dxa"/>
          </w:tcPr>
          <w:p w:rsidR="00D52B63" w:rsidRDefault="00D52B63" w:rsidP="000B15CE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D52B63">
              <w:rPr>
                <w:color w:val="000000"/>
                <w:szCs w:val="28"/>
              </w:rPr>
              <w:t xml:space="preserve">Задание </w:t>
            </w:r>
            <w:r>
              <w:rPr>
                <w:color w:val="000000"/>
                <w:szCs w:val="28"/>
              </w:rPr>
              <w:t>2</w:t>
            </w:r>
            <w:r w:rsidRPr="00D52B63">
              <w:rPr>
                <w:color w:val="000000"/>
                <w:szCs w:val="28"/>
              </w:rPr>
              <w:t>.</w:t>
            </w:r>
          </w:p>
        </w:tc>
        <w:tc>
          <w:tcPr>
            <w:tcW w:w="8045" w:type="dxa"/>
          </w:tcPr>
          <w:p w:rsidR="002D2C63" w:rsidRPr="002D2C63" w:rsidRDefault="002D2C63" w:rsidP="002D2C63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2D2C63">
              <w:rPr>
                <w:color w:val="000000"/>
                <w:szCs w:val="28"/>
              </w:rPr>
              <w:t>В течение месяца в коммерческом банке проведены следующие операции по открытию и ведению расчетных счетов организаций:</w:t>
            </w:r>
          </w:p>
          <w:p w:rsidR="002D2C63" w:rsidRPr="002D2C63" w:rsidRDefault="002D2C63" w:rsidP="002D2C63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2D2C63">
              <w:rPr>
                <w:color w:val="000000"/>
                <w:szCs w:val="28"/>
              </w:rPr>
              <w:t xml:space="preserve">1. Поступило заявление и документы по открытию расчетного счета некоммерческой организации «Рассвет», документы приняты, открыт лицевой счет, на счет зачислено 25 </w:t>
            </w:r>
            <w:proofErr w:type="spellStart"/>
            <w:r w:rsidRPr="002D2C63">
              <w:rPr>
                <w:color w:val="000000"/>
                <w:szCs w:val="28"/>
              </w:rPr>
              <w:t>млн.руб</w:t>
            </w:r>
            <w:proofErr w:type="spellEnd"/>
            <w:r w:rsidRPr="002D2C63">
              <w:rPr>
                <w:color w:val="000000"/>
                <w:szCs w:val="28"/>
              </w:rPr>
              <w:t>. через кассу банка.</w:t>
            </w:r>
          </w:p>
          <w:p w:rsidR="002D2C63" w:rsidRPr="002D2C63" w:rsidRDefault="002D2C63" w:rsidP="002D2C63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2D2C63">
              <w:rPr>
                <w:color w:val="000000"/>
                <w:szCs w:val="28"/>
              </w:rPr>
              <w:t>2. Поступило заявление и документы по открытию расчетного счета негосударственной коммерческой организации «Спектр», документы приняты, открыт лицевой счет. На счет переведено 120 млн. руб. из другого коммерческого банка</w:t>
            </w:r>
          </w:p>
          <w:p w:rsidR="00D52B63" w:rsidRDefault="002D2C63" w:rsidP="002D2C63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2D2C63">
              <w:rPr>
                <w:color w:val="000000"/>
                <w:szCs w:val="28"/>
              </w:rPr>
              <w:t>3. Поступило заявление и документы по открытию расчетного счета государственного унитарного (муниципального) предприятия «Водоканал-8», документы приняты, открыт лицевой счет. На счет поступили бюджетные средства из муниципального бюджета в размере 95 млн. руб.</w:t>
            </w:r>
          </w:p>
          <w:p w:rsidR="002D2C63" w:rsidRDefault="002D2C63" w:rsidP="002D2C63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2D2C63">
              <w:rPr>
                <w:color w:val="000000"/>
                <w:szCs w:val="28"/>
              </w:rPr>
              <w:t>Провести операции банка за месяц. Составить журнал хозяйственных операций по указанным операциям</w:t>
            </w:r>
            <w:r>
              <w:rPr>
                <w:color w:val="000000"/>
                <w:szCs w:val="28"/>
              </w:rPr>
              <w:t>.</w:t>
            </w:r>
            <w:r w:rsidRPr="002D2C63">
              <w:rPr>
                <w:color w:val="000000"/>
                <w:szCs w:val="28"/>
              </w:rPr>
              <w:t xml:space="preserve"> </w:t>
            </w:r>
          </w:p>
        </w:tc>
      </w:tr>
      <w:tr w:rsidR="00D52B63" w:rsidTr="00DF1B27">
        <w:tc>
          <w:tcPr>
            <w:tcW w:w="1526" w:type="dxa"/>
          </w:tcPr>
          <w:p w:rsidR="00D52B63" w:rsidRDefault="00D52B63" w:rsidP="000B15CE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D52B63">
              <w:rPr>
                <w:color w:val="000000"/>
                <w:szCs w:val="28"/>
              </w:rPr>
              <w:t xml:space="preserve">Задание </w:t>
            </w:r>
            <w:r>
              <w:rPr>
                <w:color w:val="000000"/>
                <w:szCs w:val="28"/>
              </w:rPr>
              <w:t>3</w:t>
            </w:r>
            <w:r w:rsidRPr="00D52B63">
              <w:rPr>
                <w:color w:val="000000"/>
                <w:szCs w:val="28"/>
              </w:rPr>
              <w:t>.</w:t>
            </w:r>
          </w:p>
        </w:tc>
        <w:tc>
          <w:tcPr>
            <w:tcW w:w="8045" w:type="dxa"/>
          </w:tcPr>
          <w:p w:rsidR="0041676F" w:rsidRPr="0041676F" w:rsidRDefault="0041676F" w:rsidP="0041676F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41676F">
              <w:rPr>
                <w:color w:val="000000"/>
                <w:szCs w:val="28"/>
              </w:rPr>
              <w:t>В течение дня зачислены средства в погашение кредитов юридических лиц:</w:t>
            </w:r>
          </w:p>
          <w:p w:rsidR="0041676F" w:rsidRPr="0041676F" w:rsidRDefault="0041676F" w:rsidP="0041676F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41676F">
              <w:rPr>
                <w:color w:val="000000"/>
                <w:szCs w:val="28"/>
              </w:rPr>
              <w:t xml:space="preserve">1. ООО « Лето», списание средств в уплату основного долга на сумму 130 </w:t>
            </w:r>
            <w:proofErr w:type="spellStart"/>
            <w:r w:rsidRPr="0041676F">
              <w:rPr>
                <w:color w:val="000000"/>
                <w:szCs w:val="28"/>
              </w:rPr>
              <w:t>т.р</w:t>
            </w:r>
            <w:proofErr w:type="spellEnd"/>
            <w:r w:rsidRPr="0041676F">
              <w:rPr>
                <w:color w:val="000000"/>
                <w:szCs w:val="28"/>
              </w:rPr>
              <w:t xml:space="preserve">. и процентов по кредиту на сумму 35 </w:t>
            </w:r>
            <w:proofErr w:type="spellStart"/>
            <w:r w:rsidRPr="0041676F">
              <w:rPr>
                <w:color w:val="000000"/>
                <w:szCs w:val="28"/>
              </w:rPr>
              <w:t>т.р</w:t>
            </w:r>
            <w:proofErr w:type="spellEnd"/>
            <w:r w:rsidRPr="0041676F">
              <w:rPr>
                <w:color w:val="000000"/>
                <w:szCs w:val="28"/>
              </w:rPr>
              <w:t>., списано с расчетного счета компании в банке. Кредит был получен на срок 2 года</w:t>
            </w:r>
          </w:p>
          <w:p w:rsidR="00D52B63" w:rsidRDefault="0041676F" w:rsidP="0041676F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41676F">
              <w:rPr>
                <w:color w:val="000000"/>
                <w:szCs w:val="28"/>
              </w:rPr>
              <w:t xml:space="preserve">2  </w:t>
            </w:r>
            <w:proofErr w:type="spellStart"/>
            <w:r w:rsidRPr="0041676F">
              <w:rPr>
                <w:color w:val="000000"/>
                <w:szCs w:val="28"/>
              </w:rPr>
              <w:t>МУП</w:t>
            </w:r>
            <w:proofErr w:type="spellEnd"/>
            <w:r w:rsidRPr="0041676F">
              <w:rPr>
                <w:color w:val="000000"/>
                <w:szCs w:val="28"/>
              </w:rPr>
              <w:t xml:space="preserve"> «</w:t>
            </w:r>
            <w:proofErr w:type="spellStart"/>
            <w:r w:rsidRPr="0041676F">
              <w:rPr>
                <w:color w:val="000000"/>
                <w:szCs w:val="28"/>
              </w:rPr>
              <w:t>Связьмонтаж</w:t>
            </w:r>
            <w:proofErr w:type="spellEnd"/>
            <w:r w:rsidRPr="0041676F">
              <w:rPr>
                <w:color w:val="000000"/>
                <w:szCs w:val="28"/>
              </w:rPr>
              <w:t xml:space="preserve">», на сумму  102 </w:t>
            </w:r>
            <w:proofErr w:type="spellStart"/>
            <w:r w:rsidRPr="0041676F">
              <w:rPr>
                <w:color w:val="000000"/>
                <w:szCs w:val="28"/>
              </w:rPr>
              <w:t>т.р</w:t>
            </w:r>
            <w:proofErr w:type="spellEnd"/>
            <w:r w:rsidRPr="0041676F">
              <w:rPr>
                <w:color w:val="000000"/>
                <w:szCs w:val="28"/>
              </w:rPr>
              <w:t xml:space="preserve">., списание средств в уплату основного долга и процентов по кредиту в размере 9 </w:t>
            </w:r>
            <w:proofErr w:type="spellStart"/>
            <w:r w:rsidRPr="0041676F">
              <w:rPr>
                <w:color w:val="000000"/>
                <w:szCs w:val="28"/>
              </w:rPr>
              <w:t>т.р</w:t>
            </w:r>
            <w:proofErr w:type="spellEnd"/>
            <w:r w:rsidRPr="0041676F">
              <w:rPr>
                <w:color w:val="000000"/>
                <w:szCs w:val="28"/>
              </w:rPr>
              <w:t xml:space="preserve">. </w:t>
            </w:r>
            <w:r w:rsidRPr="0041676F">
              <w:rPr>
                <w:color w:val="000000"/>
                <w:szCs w:val="28"/>
              </w:rPr>
              <w:lastRenderedPageBreak/>
              <w:t>Списано с расчетного счета организации в банке. Потребительский кредит был получен на срок пять лет.</w:t>
            </w:r>
          </w:p>
          <w:p w:rsidR="0041676F" w:rsidRDefault="0041676F" w:rsidP="0041676F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41676F">
              <w:rPr>
                <w:color w:val="000000"/>
                <w:szCs w:val="28"/>
              </w:rPr>
              <w:t>Провести операции банка за операционный день. Составить журнал хозяйственных операций по указанным операциям.</w:t>
            </w:r>
          </w:p>
        </w:tc>
      </w:tr>
    </w:tbl>
    <w:p w:rsidR="00D52B63" w:rsidRDefault="00D52B63" w:rsidP="00A32191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8"/>
        </w:rPr>
      </w:pPr>
    </w:p>
    <w:p w:rsidR="00D52B63" w:rsidRDefault="00D52B63" w:rsidP="00D52B63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Cs w:val="28"/>
        </w:rPr>
      </w:pPr>
      <w:r w:rsidRPr="00E83F22">
        <w:rPr>
          <w:b/>
          <w:color w:val="000000"/>
          <w:szCs w:val="28"/>
        </w:rPr>
        <w:t>Вариант</w:t>
      </w:r>
      <w:r w:rsidRPr="00E83F22">
        <w:rPr>
          <w:color w:val="000000"/>
          <w:szCs w:val="28"/>
        </w:rPr>
        <w:t xml:space="preserve"> </w:t>
      </w:r>
      <w:r w:rsidRPr="00D52B63">
        <w:rPr>
          <w:b/>
          <w:color w:val="000000"/>
          <w:szCs w:val="28"/>
        </w:rPr>
        <w:t>5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26"/>
        <w:gridCol w:w="8045"/>
      </w:tblGrid>
      <w:tr w:rsidR="00D52B63" w:rsidTr="00DF1B27">
        <w:tc>
          <w:tcPr>
            <w:tcW w:w="1526" w:type="dxa"/>
          </w:tcPr>
          <w:p w:rsidR="00D52B63" w:rsidRDefault="00D52B63" w:rsidP="000B15CE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Задание 1. </w:t>
            </w:r>
          </w:p>
        </w:tc>
        <w:tc>
          <w:tcPr>
            <w:tcW w:w="8045" w:type="dxa"/>
          </w:tcPr>
          <w:p w:rsidR="00D52B63" w:rsidRDefault="000B15CE" w:rsidP="000B15CE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Дайте краткую характеристику </w:t>
            </w:r>
            <w:r w:rsidRPr="000B15CE">
              <w:rPr>
                <w:color w:val="000000"/>
                <w:szCs w:val="28"/>
              </w:rPr>
              <w:t>плана счетов кредитной организации</w:t>
            </w:r>
          </w:p>
        </w:tc>
      </w:tr>
      <w:tr w:rsidR="00D52B63" w:rsidTr="00DF1B27">
        <w:tc>
          <w:tcPr>
            <w:tcW w:w="1526" w:type="dxa"/>
          </w:tcPr>
          <w:p w:rsidR="00D52B63" w:rsidRDefault="00D52B63" w:rsidP="000B15CE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D52B63">
              <w:rPr>
                <w:color w:val="000000"/>
                <w:szCs w:val="28"/>
              </w:rPr>
              <w:t xml:space="preserve">Задание </w:t>
            </w:r>
            <w:r>
              <w:rPr>
                <w:color w:val="000000"/>
                <w:szCs w:val="28"/>
              </w:rPr>
              <w:t>2</w:t>
            </w:r>
            <w:r w:rsidRPr="00D52B63">
              <w:rPr>
                <w:color w:val="000000"/>
                <w:szCs w:val="28"/>
              </w:rPr>
              <w:t>.</w:t>
            </w:r>
          </w:p>
        </w:tc>
        <w:tc>
          <w:tcPr>
            <w:tcW w:w="8045" w:type="dxa"/>
          </w:tcPr>
          <w:p w:rsidR="00D52B63" w:rsidRDefault="002D2C63" w:rsidP="000B15CE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2D2C63">
              <w:rPr>
                <w:color w:val="000000"/>
                <w:szCs w:val="28"/>
              </w:rPr>
              <w:t>В течение месяца в коммерческом банке проведены следующие операции по открытию и ведению расчетных счетов организаций:</w:t>
            </w:r>
          </w:p>
          <w:p w:rsidR="002D2C63" w:rsidRPr="002D2C63" w:rsidRDefault="002D2C63" w:rsidP="002D2C63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2D2C63">
              <w:rPr>
                <w:color w:val="000000"/>
                <w:szCs w:val="28"/>
              </w:rPr>
              <w:t>По лицевому счету государственного унитарного предприятия «Закат» проведены следующие операции:</w:t>
            </w:r>
          </w:p>
          <w:p w:rsidR="002D2C63" w:rsidRPr="002D2C63" w:rsidRDefault="002D2C63" w:rsidP="002D2C63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2D2C63">
              <w:rPr>
                <w:color w:val="000000"/>
                <w:szCs w:val="28"/>
              </w:rPr>
              <w:t xml:space="preserve">1 Получено и акцептовано платежное требование негосударственной коммерческой организации-поставщика на сумму 1380 </w:t>
            </w:r>
            <w:proofErr w:type="spellStart"/>
            <w:r w:rsidRPr="002D2C63">
              <w:rPr>
                <w:color w:val="000000"/>
                <w:szCs w:val="28"/>
              </w:rPr>
              <w:t>тыс.руб</w:t>
            </w:r>
            <w:proofErr w:type="spellEnd"/>
            <w:r w:rsidRPr="002D2C63">
              <w:rPr>
                <w:color w:val="000000"/>
                <w:szCs w:val="28"/>
              </w:rPr>
              <w:t xml:space="preserve">. Оно оплачено в размере имеющейся суммы на расчетном счете на 985 </w:t>
            </w:r>
            <w:proofErr w:type="spellStart"/>
            <w:r w:rsidRPr="002D2C63">
              <w:rPr>
                <w:color w:val="000000"/>
                <w:szCs w:val="28"/>
              </w:rPr>
              <w:t>тыс.руб</w:t>
            </w:r>
            <w:proofErr w:type="spellEnd"/>
            <w:r w:rsidRPr="002D2C63">
              <w:rPr>
                <w:color w:val="000000"/>
                <w:szCs w:val="28"/>
              </w:rPr>
              <w:t xml:space="preserve">. Оставшаяся сумма оплачена по «овердрафту», открытому по данному счету в размере 500 </w:t>
            </w:r>
            <w:proofErr w:type="spellStart"/>
            <w:r w:rsidRPr="002D2C63">
              <w:rPr>
                <w:color w:val="000000"/>
                <w:szCs w:val="28"/>
              </w:rPr>
              <w:t>тыс.руб</w:t>
            </w:r>
            <w:proofErr w:type="spellEnd"/>
            <w:r w:rsidRPr="002D2C63">
              <w:rPr>
                <w:color w:val="000000"/>
                <w:szCs w:val="28"/>
              </w:rPr>
              <w:t>. Компания поставщик обслуживается в стороннем банке.</w:t>
            </w:r>
          </w:p>
          <w:p w:rsidR="002D2C63" w:rsidRPr="002D2C63" w:rsidRDefault="002D2C63" w:rsidP="002D2C63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2D2C63">
              <w:rPr>
                <w:color w:val="000000"/>
                <w:szCs w:val="28"/>
              </w:rPr>
              <w:t xml:space="preserve">2 По платежному поручению перечислены средства в счет оплаты труда персонала на карточки сотрудников в размере 620 </w:t>
            </w:r>
            <w:proofErr w:type="spellStart"/>
            <w:r w:rsidRPr="002D2C63">
              <w:rPr>
                <w:color w:val="000000"/>
                <w:szCs w:val="28"/>
              </w:rPr>
              <w:t>тыс.руб</w:t>
            </w:r>
            <w:proofErr w:type="spellEnd"/>
            <w:r w:rsidRPr="002D2C63">
              <w:rPr>
                <w:color w:val="000000"/>
                <w:szCs w:val="28"/>
              </w:rPr>
              <w:t>.</w:t>
            </w:r>
          </w:p>
          <w:p w:rsidR="002D2C63" w:rsidRPr="002D2C63" w:rsidRDefault="002D2C63" w:rsidP="002D2C63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2D2C63">
              <w:rPr>
                <w:color w:val="000000"/>
                <w:szCs w:val="28"/>
              </w:rPr>
              <w:t xml:space="preserve">3 По платежному поручению перечислены средства </w:t>
            </w:r>
            <w:proofErr w:type="spellStart"/>
            <w:r w:rsidRPr="002D2C63">
              <w:rPr>
                <w:color w:val="000000"/>
                <w:szCs w:val="28"/>
              </w:rPr>
              <w:t>НДФЛ</w:t>
            </w:r>
            <w:proofErr w:type="spellEnd"/>
            <w:r w:rsidRPr="002D2C63">
              <w:rPr>
                <w:color w:val="000000"/>
                <w:szCs w:val="28"/>
              </w:rPr>
              <w:t xml:space="preserve"> в региональный бюджет в размере 75 </w:t>
            </w:r>
            <w:proofErr w:type="spellStart"/>
            <w:r w:rsidRPr="002D2C63">
              <w:rPr>
                <w:color w:val="000000"/>
                <w:szCs w:val="28"/>
              </w:rPr>
              <w:t>тыс.руб</w:t>
            </w:r>
            <w:proofErr w:type="spellEnd"/>
            <w:r w:rsidRPr="002D2C63">
              <w:rPr>
                <w:color w:val="000000"/>
                <w:szCs w:val="28"/>
              </w:rPr>
              <w:t>.</w:t>
            </w:r>
          </w:p>
          <w:p w:rsidR="002D2C63" w:rsidRDefault="002D2C63" w:rsidP="002D2C63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2D2C63">
              <w:rPr>
                <w:color w:val="000000"/>
                <w:szCs w:val="28"/>
              </w:rPr>
              <w:t xml:space="preserve">4 По платежному поручению перечислены средства в Пенсионный фонд в размере 66 </w:t>
            </w:r>
            <w:proofErr w:type="spellStart"/>
            <w:r w:rsidRPr="002D2C63">
              <w:rPr>
                <w:color w:val="000000"/>
                <w:szCs w:val="28"/>
              </w:rPr>
              <w:t>тыс.руб</w:t>
            </w:r>
            <w:proofErr w:type="spellEnd"/>
            <w:r w:rsidRPr="002D2C63">
              <w:rPr>
                <w:color w:val="000000"/>
                <w:szCs w:val="28"/>
              </w:rPr>
              <w:t>.</w:t>
            </w:r>
          </w:p>
          <w:p w:rsidR="002D2C63" w:rsidRDefault="002D2C63" w:rsidP="002D2C63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2D2C63">
              <w:rPr>
                <w:color w:val="000000"/>
                <w:szCs w:val="28"/>
              </w:rPr>
              <w:t>Провести операции банка за месяц. Составить журнал хозяйственных операций по указанным операциям.</w:t>
            </w:r>
          </w:p>
        </w:tc>
      </w:tr>
      <w:tr w:rsidR="00D52B63" w:rsidTr="00DF1B27">
        <w:tc>
          <w:tcPr>
            <w:tcW w:w="1526" w:type="dxa"/>
          </w:tcPr>
          <w:p w:rsidR="00D52B63" w:rsidRDefault="00D52B63" w:rsidP="000B15CE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D52B63">
              <w:rPr>
                <w:color w:val="000000"/>
                <w:szCs w:val="28"/>
              </w:rPr>
              <w:t xml:space="preserve">Задание </w:t>
            </w:r>
            <w:r>
              <w:rPr>
                <w:color w:val="000000"/>
                <w:szCs w:val="28"/>
              </w:rPr>
              <w:t>3</w:t>
            </w:r>
            <w:r w:rsidRPr="00D52B63">
              <w:rPr>
                <w:color w:val="000000"/>
                <w:szCs w:val="28"/>
              </w:rPr>
              <w:t>.</w:t>
            </w:r>
          </w:p>
        </w:tc>
        <w:tc>
          <w:tcPr>
            <w:tcW w:w="8045" w:type="dxa"/>
          </w:tcPr>
          <w:p w:rsidR="0041676F" w:rsidRPr="0041676F" w:rsidRDefault="0041676F" w:rsidP="0041676F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41676F">
              <w:rPr>
                <w:color w:val="000000"/>
                <w:szCs w:val="28"/>
              </w:rPr>
              <w:t>В течение для поддержания ликвидности банка были оформлены межбанковские кредиты:</w:t>
            </w:r>
          </w:p>
          <w:p w:rsidR="0041676F" w:rsidRPr="0041676F" w:rsidRDefault="0041676F" w:rsidP="0041676F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41676F">
              <w:rPr>
                <w:color w:val="000000"/>
                <w:szCs w:val="28"/>
              </w:rPr>
              <w:t xml:space="preserve">1. Оформлен межбанковский кредит в банке </w:t>
            </w:r>
            <w:proofErr w:type="spellStart"/>
            <w:r w:rsidRPr="0041676F">
              <w:rPr>
                <w:color w:val="000000"/>
                <w:szCs w:val="28"/>
              </w:rPr>
              <w:t>ВТБ</w:t>
            </w:r>
            <w:proofErr w:type="spellEnd"/>
            <w:r w:rsidRPr="0041676F">
              <w:rPr>
                <w:color w:val="000000"/>
                <w:szCs w:val="28"/>
              </w:rPr>
              <w:t xml:space="preserve"> на сумму 14000 </w:t>
            </w:r>
            <w:proofErr w:type="spellStart"/>
            <w:r w:rsidRPr="0041676F">
              <w:rPr>
                <w:color w:val="000000"/>
                <w:szCs w:val="28"/>
              </w:rPr>
              <w:t>т.р</w:t>
            </w:r>
            <w:proofErr w:type="spellEnd"/>
            <w:r w:rsidRPr="0041676F">
              <w:rPr>
                <w:color w:val="000000"/>
                <w:szCs w:val="28"/>
              </w:rPr>
              <w:t xml:space="preserve">. на срок 30 дней, процентная ставка 20 % годовых. Средства зачислены на счет банка в </w:t>
            </w:r>
            <w:proofErr w:type="spellStart"/>
            <w:r w:rsidRPr="0041676F">
              <w:rPr>
                <w:color w:val="000000"/>
                <w:szCs w:val="28"/>
              </w:rPr>
              <w:t>ВТБ</w:t>
            </w:r>
            <w:proofErr w:type="spellEnd"/>
          </w:p>
          <w:p w:rsidR="0041676F" w:rsidRPr="0041676F" w:rsidRDefault="0041676F" w:rsidP="0041676F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41676F">
              <w:rPr>
                <w:color w:val="000000"/>
                <w:szCs w:val="28"/>
              </w:rPr>
              <w:t xml:space="preserve">2  Оформлен межбанковский кредит в Центробанке на сумму 2300 </w:t>
            </w:r>
            <w:proofErr w:type="spellStart"/>
            <w:r w:rsidRPr="0041676F">
              <w:rPr>
                <w:color w:val="000000"/>
                <w:szCs w:val="28"/>
              </w:rPr>
              <w:t>т.р</w:t>
            </w:r>
            <w:proofErr w:type="spellEnd"/>
            <w:r w:rsidRPr="0041676F">
              <w:rPr>
                <w:color w:val="000000"/>
                <w:szCs w:val="28"/>
              </w:rPr>
              <w:t>. на срок 10 дней, процентная ставка 8 % годовых. Средства получены наличными и внесены в кассу банка.</w:t>
            </w:r>
          </w:p>
          <w:p w:rsidR="0041676F" w:rsidRPr="0041676F" w:rsidRDefault="0041676F" w:rsidP="0041676F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41676F">
              <w:rPr>
                <w:color w:val="000000"/>
                <w:szCs w:val="28"/>
              </w:rPr>
              <w:t>В течение дня оплачены счета юридических  лиц в счет открытого овердрафта:</w:t>
            </w:r>
          </w:p>
          <w:p w:rsidR="0041676F" w:rsidRPr="0041676F" w:rsidRDefault="0041676F" w:rsidP="0041676F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41676F">
              <w:rPr>
                <w:color w:val="000000"/>
                <w:szCs w:val="28"/>
              </w:rPr>
              <w:t xml:space="preserve">1. Бюджетной организации «Больница №7» (регионального подчинения), на сумму  430 </w:t>
            </w:r>
            <w:proofErr w:type="spellStart"/>
            <w:r w:rsidRPr="0041676F">
              <w:rPr>
                <w:color w:val="000000"/>
                <w:szCs w:val="28"/>
              </w:rPr>
              <w:t>т.р</w:t>
            </w:r>
            <w:proofErr w:type="spellEnd"/>
            <w:r w:rsidRPr="0041676F">
              <w:rPr>
                <w:color w:val="000000"/>
                <w:szCs w:val="28"/>
              </w:rPr>
              <w:t>. Овердрафт был открыт на срок три года.</w:t>
            </w:r>
          </w:p>
          <w:p w:rsidR="0041676F" w:rsidRDefault="0041676F" w:rsidP="0041676F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41676F">
              <w:rPr>
                <w:color w:val="000000"/>
                <w:szCs w:val="28"/>
              </w:rPr>
              <w:t xml:space="preserve">2  </w:t>
            </w:r>
            <w:proofErr w:type="spellStart"/>
            <w:r w:rsidRPr="0041676F">
              <w:rPr>
                <w:color w:val="000000"/>
                <w:szCs w:val="28"/>
              </w:rPr>
              <w:t>ПАО</w:t>
            </w:r>
            <w:proofErr w:type="spellEnd"/>
            <w:r w:rsidRPr="0041676F">
              <w:rPr>
                <w:color w:val="000000"/>
                <w:szCs w:val="28"/>
              </w:rPr>
              <w:t xml:space="preserve"> «</w:t>
            </w:r>
            <w:proofErr w:type="spellStart"/>
            <w:r w:rsidRPr="0041676F">
              <w:rPr>
                <w:color w:val="000000"/>
                <w:szCs w:val="28"/>
              </w:rPr>
              <w:t>КвадратН</w:t>
            </w:r>
            <w:proofErr w:type="spellEnd"/>
            <w:r w:rsidRPr="0041676F">
              <w:rPr>
                <w:color w:val="000000"/>
                <w:szCs w:val="28"/>
              </w:rPr>
              <w:t xml:space="preserve">» (клиент банка) на сумму 730 </w:t>
            </w:r>
            <w:proofErr w:type="spellStart"/>
            <w:r w:rsidRPr="0041676F">
              <w:rPr>
                <w:color w:val="000000"/>
                <w:szCs w:val="28"/>
              </w:rPr>
              <w:t>т.р</w:t>
            </w:r>
            <w:proofErr w:type="spellEnd"/>
            <w:r w:rsidRPr="0041676F">
              <w:rPr>
                <w:color w:val="000000"/>
                <w:szCs w:val="28"/>
              </w:rPr>
              <w:t xml:space="preserve">. Овердрафт </w:t>
            </w:r>
            <w:r w:rsidRPr="0041676F">
              <w:rPr>
                <w:color w:val="000000"/>
                <w:szCs w:val="28"/>
              </w:rPr>
              <w:lastRenderedPageBreak/>
              <w:t xml:space="preserve">был открыт на срок свыше 3 лет. </w:t>
            </w:r>
          </w:p>
          <w:p w:rsidR="00D52B63" w:rsidRDefault="0041676F" w:rsidP="0041676F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41676F">
              <w:rPr>
                <w:color w:val="000000"/>
                <w:szCs w:val="28"/>
              </w:rPr>
              <w:t xml:space="preserve"> Провести операции банка за операционный день. Составить журнал хозяйственных операций по указанным операциям.</w:t>
            </w:r>
          </w:p>
        </w:tc>
      </w:tr>
    </w:tbl>
    <w:p w:rsidR="00D52B63" w:rsidRDefault="00D52B63" w:rsidP="00A32191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8"/>
        </w:rPr>
      </w:pPr>
    </w:p>
    <w:p w:rsidR="00D52B63" w:rsidRDefault="00D52B63" w:rsidP="00D52B63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Cs w:val="28"/>
        </w:rPr>
      </w:pPr>
      <w:r w:rsidRPr="00E83F22">
        <w:rPr>
          <w:b/>
          <w:color w:val="000000"/>
          <w:szCs w:val="28"/>
        </w:rPr>
        <w:t>Вариант</w:t>
      </w:r>
      <w:r w:rsidRPr="00E83F22">
        <w:rPr>
          <w:color w:val="000000"/>
          <w:szCs w:val="28"/>
        </w:rPr>
        <w:t xml:space="preserve"> </w:t>
      </w:r>
      <w:r w:rsidRPr="00D52B63">
        <w:rPr>
          <w:b/>
          <w:color w:val="000000"/>
          <w:szCs w:val="28"/>
        </w:rPr>
        <w:t>6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36"/>
        <w:gridCol w:w="8335"/>
      </w:tblGrid>
      <w:tr w:rsidR="00D52B63" w:rsidTr="00DF1B27">
        <w:tc>
          <w:tcPr>
            <w:tcW w:w="1526" w:type="dxa"/>
          </w:tcPr>
          <w:p w:rsidR="00D52B63" w:rsidRDefault="00D52B63" w:rsidP="000B15CE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Задание 1. </w:t>
            </w:r>
          </w:p>
        </w:tc>
        <w:tc>
          <w:tcPr>
            <w:tcW w:w="8045" w:type="dxa"/>
          </w:tcPr>
          <w:p w:rsidR="00D52B63" w:rsidRDefault="000B15CE" w:rsidP="000B15CE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Раскройте о</w:t>
            </w:r>
            <w:r w:rsidRPr="000B15CE">
              <w:rPr>
                <w:color w:val="000000"/>
                <w:szCs w:val="28"/>
              </w:rPr>
              <w:t>собенности документация и документооборота по операциям в кредитной организации</w:t>
            </w:r>
          </w:p>
        </w:tc>
      </w:tr>
      <w:tr w:rsidR="00D52B63" w:rsidTr="00DF1B27">
        <w:tc>
          <w:tcPr>
            <w:tcW w:w="1526" w:type="dxa"/>
          </w:tcPr>
          <w:p w:rsidR="00D52B63" w:rsidRDefault="00D52B63" w:rsidP="000B15CE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D52B63">
              <w:rPr>
                <w:color w:val="000000"/>
                <w:szCs w:val="28"/>
              </w:rPr>
              <w:t xml:space="preserve">Задание </w:t>
            </w:r>
            <w:r>
              <w:rPr>
                <w:color w:val="000000"/>
                <w:szCs w:val="28"/>
              </w:rPr>
              <w:t>2</w:t>
            </w:r>
            <w:r w:rsidRPr="00D52B63">
              <w:rPr>
                <w:color w:val="000000"/>
                <w:szCs w:val="28"/>
              </w:rPr>
              <w:t>.</w:t>
            </w:r>
          </w:p>
        </w:tc>
        <w:tc>
          <w:tcPr>
            <w:tcW w:w="8045" w:type="dxa"/>
          </w:tcPr>
          <w:p w:rsidR="002D2C63" w:rsidRDefault="002D2C63" w:rsidP="002D2C63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2D2C63">
              <w:rPr>
                <w:color w:val="000000"/>
                <w:szCs w:val="28"/>
              </w:rPr>
              <w:t>В течение месяца в коммерческом банке проведены следующие операции по открытию и ведению расчетных счетов организаций:</w:t>
            </w:r>
          </w:p>
          <w:p w:rsidR="002D2C63" w:rsidRPr="002D2C63" w:rsidRDefault="002D2C63" w:rsidP="002D2C63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2D2C63">
              <w:rPr>
                <w:color w:val="000000"/>
                <w:szCs w:val="28"/>
              </w:rPr>
              <w:t>По лицевому счету негосударственной коммерческой организации «Пекарь» проведены следующие операции:</w:t>
            </w:r>
          </w:p>
          <w:p w:rsidR="002D2C63" w:rsidRPr="002D2C63" w:rsidRDefault="002D2C63" w:rsidP="002D2C63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2D2C63">
              <w:rPr>
                <w:color w:val="000000"/>
                <w:szCs w:val="28"/>
              </w:rPr>
              <w:t>1 Зачислены поступления от компании- покупателя некоммерческой организации в виде авансовых платежей в размере 168 тыс. руб. Компания покупатель обслуживается в стороннем банке.</w:t>
            </w:r>
          </w:p>
          <w:p w:rsidR="002D2C63" w:rsidRPr="002D2C63" w:rsidRDefault="002D2C63" w:rsidP="002D2C63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2D2C63">
              <w:rPr>
                <w:color w:val="000000"/>
                <w:szCs w:val="28"/>
              </w:rPr>
              <w:t>2 Произведена оплата по платежному поручению компании поставщику сырья в размере 230 тыс. руб. Компания поставщик обслуживается в стороннем банке.</w:t>
            </w:r>
          </w:p>
          <w:p w:rsidR="002D2C63" w:rsidRPr="002D2C63" w:rsidRDefault="002D2C63" w:rsidP="002D2C63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2D2C63">
              <w:rPr>
                <w:color w:val="000000"/>
                <w:szCs w:val="28"/>
              </w:rPr>
              <w:t>3 Перечислена сумма по акцептованному платежному требованию за электроэнергию государственному унитарному предприятию в размере 59 тыс. руб. Компания поставщик обслуживается в этом же банке.</w:t>
            </w:r>
          </w:p>
          <w:p w:rsidR="00D52B63" w:rsidRDefault="002D2C63" w:rsidP="002D2C63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2D2C63">
              <w:rPr>
                <w:color w:val="000000"/>
                <w:szCs w:val="28"/>
              </w:rPr>
              <w:t>4 Выполнено поручение по перечислению налогов в</w:t>
            </w:r>
            <w:r>
              <w:rPr>
                <w:color w:val="000000"/>
                <w:szCs w:val="28"/>
              </w:rPr>
              <w:t xml:space="preserve"> региональный бюджет в размере </w:t>
            </w:r>
            <w:r w:rsidRPr="002D2C63">
              <w:rPr>
                <w:color w:val="000000"/>
                <w:szCs w:val="28"/>
              </w:rPr>
              <w:t xml:space="preserve">121 тыс. руб. и федеральный бюджет в размере 98 </w:t>
            </w:r>
            <w:proofErr w:type="spellStart"/>
            <w:r w:rsidRPr="002D2C63">
              <w:rPr>
                <w:color w:val="000000"/>
                <w:szCs w:val="28"/>
              </w:rPr>
              <w:t>тыс.руб</w:t>
            </w:r>
            <w:proofErr w:type="spellEnd"/>
            <w:r w:rsidRPr="002D2C63">
              <w:rPr>
                <w:color w:val="000000"/>
                <w:szCs w:val="28"/>
              </w:rPr>
              <w:t>.</w:t>
            </w:r>
          </w:p>
          <w:p w:rsidR="002D2C63" w:rsidRPr="002D2C63" w:rsidRDefault="002D2C63" w:rsidP="002D2C63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2D2C63">
              <w:rPr>
                <w:color w:val="000000"/>
                <w:szCs w:val="28"/>
              </w:rPr>
              <w:t xml:space="preserve">5 По платежному поручению перечислены средства в </w:t>
            </w:r>
            <w:proofErr w:type="spellStart"/>
            <w:r w:rsidRPr="002D2C63">
              <w:rPr>
                <w:color w:val="000000"/>
                <w:szCs w:val="28"/>
              </w:rPr>
              <w:t>ФСС</w:t>
            </w:r>
            <w:proofErr w:type="spellEnd"/>
            <w:r w:rsidRPr="002D2C63">
              <w:rPr>
                <w:color w:val="000000"/>
                <w:szCs w:val="28"/>
              </w:rPr>
              <w:t xml:space="preserve"> в размере 61 тыс. руб.</w:t>
            </w:r>
          </w:p>
          <w:p w:rsidR="002D2C63" w:rsidRDefault="002D2C63" w:rsidP="002D2C63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2D2C63">
              <w:rPr>
                <w:color w:val="000000"/>
                <w:szCs w:val="28"/>
              </w:rPr>
              <w:t xml:space="preserve">6 По платежному поручению перечислены средства в </w:t>
            </w:r>
            <w:proofErr w:type="spellStart"/>
            <w:r w:rsidRPr="002D2C63">
              <w:rPr>
                <w:color w:val="000000"/>
                <w:szCs w:val="28"/>
              </w:rPr>
              <w:t>ФМС</w:t>
            </w:r>
            <w:proofErr w:type="spellEnd"/>
            <w:r w:rsidRPr="002D2C63">
              <w:rPr>
                <w:color w:val="000000"/>
                <w:szCs w:val="28"/>
              </w:rPr>
              <w:t xml:space="preserve"> в размере 58 </w:t>
            </w:r>
            <w:proofErr w:type="spellStart"/>
            <w:r w:rsidRPr="002D2C63">
              <w:rPr>
                <w:color w:val="000000"/>
                <w:szCs w:val="28"/>
              </w:rPr>
              <w:t>тыс.руб</w:t>
            </w:r>
            <w:proofErr w:type="spellEnd"/>
            <w:r w:rsidRPr="002D2C63">
              <w:rPr>
                <w:color w:val="000000"/>
                <w:szCs w:val="28"/>
              </w:rPr>
              <w:t>.</w:t>
            </w:r>
          </w:p>
          <w:p w:rsidR="002D2C63" w:rsidRDefault="002D2C63" w:rsidP="002D2C63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2D2C63">
              <w:rPr>
                <w:color w:val="000000"/>
                <w:szCs w:val="28"/>
              </w:rPr>
              <w:t>Провести операции банка за месяц. Составить журнал хозяйственных операций по указанным операциям.</w:t>
            </w:r>
          </w:p>
        </w:tc>
      </w:tr>
      <w:tr w:rsidR="00D52B63" w:rsidTr="00DF1B27">
        <w:tc>
          <w:tcPr>
            <w:tcW w:w="1526" w:type="dxa"/>
          </w:tcPr>
          <w:p w:rsidR="00D52B63" w:rsidRDefault="00D52B63" w:rsidP="000B15CE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D52B63">
              <w:rPr>
                <w:color w:val="000000"/>
                <w:szCs w:val="28"/>
              </w:rPr>
              <w:t xml:space="preserve">Задание </w:t>
            </w:r>
            <w:r>
              <w:rPr>
                <w:color w:val="000000"/>
                <w:szCs w:val="28"/>
              </w:rPr>
              <w:t>3</w:t>
            </w:r>
            <w:r w:rsidRPr="00D52B63">
              <w:rPr>
                <w:color w:val="000000"/>
                <w:szCs w:val="28"/>
              </w:rPr>
              <w:t>.</w:t>
            </w:r>
          </w:p>
        </w:tc>
        <w:tc>
          <w:tcPr>
            <w:tcW w:w="8045" w:type="dxa"/>
          </w:tcPr>
          <w:p w:rsidR="00D52B63" w:rsidRDefault="0041676F" w:rsidP="000B15CE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41676F">
              <w:rPr>
                <w:color w:val="000000"/>
                <w:szCs w:val="28"/>
              </w:rPr>
              <w:t>Сформировать бухгалтерские проводки по основным доходам и расходам банка</w:t>
            </w:r>
            <w:r>
              <w:rPr>
                <w:color w:val="000000"/>
                <w:szCs w:val="28"/>
              </w:rPr>
              <w:t>,</w:t>
            </w:r>
            <w:r>
              <w:t xml:space="preserve"> </w:t>
            </w:r>
            <w:r w:rsidRPr="0041676F">
              <w:rPr>
                <w:color w:val="000000"/>
                <w:szCs w:val="28"/>
              </w:rPr>
              <w:t>заполнить журнал операций:</w:t>
            </w:r>
            <w:r>
              <w:rPr>
                <w:color w:val="000000"/>
                <w:szCs w:val="28"/>
              </w:rPr>
              <w:t>: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5383"/>
              <w:gridCol w:w="1179"/>
              <w:gridCol w:w="60"/>
              <w:gridCol w:w="1438"/>
              <w:gridCol w:w="49"/>
            </w:tblGrid>
            <w:tr w:rsidR="0041676F" w:rsidRPr="00C41E83" w:rsidTr="0041676F">
              <w:trPr>
                <w:trHeight w:val="676"/>
              </w:trPr>
              <w:tc>
                <w:tcPr>
                  <w:tcW w:w="5383" w:type="dxa"/>
                  <w:hideMark/>
                </w:tcPr>
                <w:p w:rsidR="0041676F" w:rsidRPr="00C41E83" w:rsidRDefault="0041676F" w:rsidP="0041676F">
                  <w:r w:rsidRPr="00C41E83">
                    <w:t>Наименование статьи</w:t>
                  </w:r>
                </w:p>
              </w:tc>
              <w:tc>
                <w:tcPr>
                  <w:tcW w:w="1239" w:type="dxa"/>
                  <w:gridSpan w:val="2"/>
                  <w:hideMark/>
                </w:tcPr>
                <w:p w:rsidR="0041676F" w:rsidRPr="00C41E83" w:rsidRDefault="0041676F" w:rsidP="0041676F">
                  <w:r>
                    <w:t>Дебет счета</w:t>
                  </w:r>
                </w:p>
              </w:tc>
              <w:tc>
                <w:tcPr>
                  <w:tcW w:w="1551" w:type="dxa"/>
                  <w:gridSpan w:val="2"/>
                  <w:hideMark/>
                </w:tcPr>
                <w:p w:rsidR="0041676F" w:rsidRPr="00C41E83" w:rsidRDefault="0041676F" w:rsidP="0041676F">
                  <w:r>
                    <w:t>Кредит счета</w:t>
                  </w:r>
                </w:p>
              </w:tc>
            </w:tr>
            <w:tr w:rsidR="0041676F" w:rsidRPr="00C41E83" w:rsidTr="0041676F">
              <w:trPr>
                <w:gridAfter w:val="1"/>
                <w:wAfter w:w="113" w:type="dxa"/>
                <w:trHeight w:val="265"/>
              </w:trPr>
              <w:tc>
                <w:tcPr>
                  <w:tcW w:w="5383" w:type="dxa"/>
                  <w:hideMark/>
                </w:tcPr>
                <w:p w:rsidR="0041676F" w:rsidRPr="0041676F" w:rsidRDefault="0041676F" w:rsidP="0041676F">
                  <w:r w:rsidRPr="0041676F">
                    <w:t>Процентные доходы:</w:t>
                  </w:r>
                </w:p>
              </w:tc>
              <w:tc>
                <w:tcPr>
                  <w:tcW w:w="1179" w:type="dxa"/>
                  <w:noWrap/>
                  <w:hideMark/>
                </w:tcPr>
                <w:p w:rsidR="0041676F" w:rsidRPr="00C41E83" w:rsidRDefault="0041676F" w:rsidP="0041676F">
                  <w:pPr>
                    <w:rPr>
                      <w:b/>
                    </w:rPr>
                  </w:pPr>
                  <w:r w:rsidRPr="00C41E83">
                    <w:rPr>
                      <w:b/>
                    </w:rPr>
                    <w:t> </w:t>
                  </w:r>
                </w:p>
              </w:tc>
              <w:tc>
                <w:tcPr>
                  <w:tcW w:w="1498" w:type="dxa"/>
                  <w:gridSpan w:val="2"/>
                  <w:noWrap/>
                  <w:hideMark/>
                </w:tcPr>
                <w:p w:rsidR="0041676F" w:rsidRPr="00C41E83" w:rsidRDefault="0041676F" w:rsidP="0041676F">
                  <w:pPr>
                    <w:rPr>
                      <w:b/>
                    </w:rPr>
                  </w:pPr>
                  <w:r w:rsidRPr="00C41E83">
                    <w:rPr>
                      <w:b/>
                    </w:rPr>
                    <w:t> </w:t>
                  </w:r>
                </w:p>
              </w:tc>
            </w:tr>
            <w:tr w:rsidR="0041676F" w:rsidRPr="00C41E83" w:rsidTr="0041676F">
              <w:trPr>
                <w:gridAfter w:val="1"/>
                <w:wAfter w:w="113" w:type="dxa"/>
                <w:trHeight w:val="300"/>
              </w:trPr>
              <w:tc>
                <w:tcPr>
                  <w:tcW w:w="5383" w:type="dxa"/>
                  <w:noWrap/>
                  <w:hideMark/>
                </w:tcPr>
                <w:p w:rsidR="0041676F" w:rsidRPr="00C41E83" w:rsidRDefault="0041676F" w:rsidP="0041676F">
                  <w:r w:rsidRPr="00C41E83">
                    <w:t>от размещения средств в кредитных организациях</w:t>
                  </w:r>
                </w:p>
              </w:tc>
              <w:tc>
                <w:tcPr>
                  <w:tcW w:w="1179" w:type="dxa"/>
                  <w:noWrap/>
                  <w:hideMark/>
                </w:tcPr>
                <w:p w:rsidR="0041676F" w:rsidRPr="00C41E83" w:rsidRDefault="0041676F" w:rsidP="0041676F">
                  <w:r w:rsidRPr="00C41E83">
                    <w:t> </w:t>
                  </w:r>
                </w:p>
              </w:tc>
              <w:tc>
                <w:tcPr>
                  <w:tcW w:w="1498" w:type="dxa"/>
                  <w:gridSpan w:val="2"/>
                  <w:noWrap/>
                  <w:hideMark/>
                </w:tcPr>
                <w:p w:rsidR="0041676F" w:rsidRPr="00C41E83" w:rsidRDefault="0041676F" w:rsidP="0041676F">
                  <w:r w:rsidRPr="00C41E83">
                    <w:t> </w:t>
                  </w:r>
                </w:p>
              </w:tc>
            </w:tr>
            <w:tr w:rsidR="0041676F" w:rsidRPr="00C41E83" w:rsidTr="0041676F">
              <w:trPr>
                <w:gridAfter w:val="1"/>
                <w:wAfter w:w="113" w:type="dxa"/>
                <w:trHeight w:val="570"/>
              </w:trPr>
              <w:tc>
                <w:tcPr>
                  <w:tcW w:w="5383" w:type="dxa"/>
                  <w:hideMark/>
                </w:tcPr>
                <w:p w:rsidR="0041676F" w:rsidRPr="00C41E83" w:rsidRDefault="0041676F" w:rsidP="0041676F">
                  <w:r w:rsidRPr="00C41E83">
                    <w:t>от ссуд, предоставленных клиентам, не являющимся кредитными организациями</w:t>
                  </w:r>
                </w:p>
              </w:tc>
              <w:tc>
                <w:tcPr>
                  <w:tcW w:w="1179" w:type="dxa"/>
                  <w:noWrap/>
                  <w:hideMark/>
                </w:tcPr>
                <w:p w:rsidR="0041676F" w:rsidRPr="00C41E83" w:rsidRDefault="0041676F" w:rsidP="0041676F">
                  <w:r w:rsidRPr="00C41E83">
                    <w:t> </w:t>
                  </w:r>
                </w:p>
              </w:tc>
              <w:tc>
                <w:tcPr>
                  <w:tcW w:w="1498" w:type="dxa"/>
                  <w:gridSpan w:val="2"/>
                  <w:noWrap/>
                  <w:hideMark/>
                </w:tcPr>
                <w:p w:rsidR="0041676F" w:rsidRPr="00C41E83" w:rsidRDefault="0041676F" w:rsidP="0041676F">
                  <w:r w:rsidRPr="00C41E83">
                    <w:t> </w:t>
                  </w:r>
                </w:p>
              </w:tc>
            </w:tr>
            <w:tr w:rsidR="0041676F" w:rsidRPr="00C41E83" w:rsidTr="0041676F">
              <w:trPr>
                <w:gridAfter w:val="1"/>
                <w:wAfter w:w="113" w:type="dxa"/>
                <w:trHeight w:val="300"/>
              </w:trPr>
              <w:tc>
                <w:tcPr>
                  <w:tcW w:w="5383" w:type="dxa"/>
                  <w:noWrap/>
                  <w:hideMark/>
                </w:tcPr>
                <w:p w:rsidR="0041676F" w:rsidRPr="00C41E83" w:rsidRDefault="0041676F" w:rsidP="0041676F">
                  <w:r w:rsidRPr="00C41E83">
                    <w:t>от оказания услуг по финансовой аренде (лизингу)</w:t>
                  </w:r>
                </w:p>
              </w:tc>
              <w:tc>
                <w:tcPr>
                  <w:tcW w:w="1179" w:type="dxa"/>
                  <w:noWrap/>
                  <w:hideMark/>
                </w:tcPr>
                <w:p w:rsidR="0041676F" w:rsidRPr="00C41E83" w:rsidRDefault="0041676F" w:rsidP="0041676F">
                  <w:r w:rsidRPr="00C41E83">
                    <w:t> </w:t>
                  </w:r>
                </w:p>
              </w:tc>
              <w:tc>
                <w:tcPr>
                  <w:tcW w:w="1498" w:type="dxa"/>
                  <w:gridSpan w:val="2"/>
                  <w:noWrap/>
                  <w:hideMark/>
                </w:tcPr>
                <w:p w:rsidR="0041676F" w:rsidRPr="00C41E83" w:rsidRDefault="0041676F" w:rsidP="0041676F">
                  <w:r w:rsidRPr="00C41E83">
                    <w:t> </w:t>
                  </w:r>
                </w:p>
              </w:tc>
            </w:tr>
            <w:tr w:rsidR="0041676F" w:rsidRPr="00C41E83" w:rsidTr="0041676F">
              <w:trPr>
                <w:gridAfter w:val="1"/>
                <w:wAfter w:w="113" w:type="dxa"/>
                <w:trHeight w:val="300"/>
              </w:trPr>
              <w:tc>
                <w:tcPr>
                  <w:tcW w:w="5383" w:type="dxa"/>
                  <w:noWrap/>
                  <w:hideMark/>
                </w:tcPr>
                <w:p w:rsidR="0041676F" w:rsidRPr="00C41E83" w:rsidRDefault="0041676F" w:rsidP="0041676F">
                  <w:r w:rsidRPr="00C41E83">
                    <w:t>от вложений в ценные бумаги</w:t>
                  </w:r>
                </w:p>
              </w:tc>
              <w:tc>
                <w:tcPr>
                  <w:tcW w:w="1179" w:type="dxa"/>
                  <w:noWrap/>
                  <w:hideMark/>
                </w:tcPr>
                <w:p w:rsidR="0041676F" w:rsidRPr="00C41E83" w:rsidRDefault="0041676F" w:rsidP="0041676F">
                  <w:r w:rsidRPr="00C41E83">
                    <w:t> </w:t>
                  </w:r>
                </w:p>
              </w:tc>
              <w:tc>
                <w:tcPr>
                  <w:tcW w:w="1498" w:type="dxa"/>
                  <w:gridSpan w:val="2"/>
                  <w:noWrap/>
                  <w:hideMark/>
                </w:tcPr>
                <w:p w:rsidR="0041676F" w:rsidRPr="00C41E83" w:rsidRDefault="0041676F" w:rsidP="0041676F">
                  <w:r w:rsidRPr="00C41E83">
                    <w:t> </w:t>
                  </w:r>
                </w:p>
              </w:tc>
            </w:tr>
          </w:tbl>
          <w:p w:rsidR="0041676F" w:rsidRDefault="0041676F" w:rsidP="000B15CE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</w:p>
        </w:tc>
      </w:tr>
    </w:tbl>
    <w:p w:rsidR="00D52B63" w:rsidRDefault="00D52B63" w:rsidP="00A32191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8"/>
        </w:rPr>
      </w:pPr>
    </w:p>
    <w:p w:rsidR="00D52B63" w:rsidRDefault="00D52B63" w:rsidP="00D52B63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Cs w:val="28"/>
        </w:rPr>
      </w:pPr>
      <w:r w:rsidRPr="00E83F22">
        <w:rPr>
          <w:b/>
          <w:color w:val="000000"/>
          <w:szCs w:val="28"/>
        </w:rPr>
        <w:t>Вариант</w:t>
      </w:r>
      <w:r w:rsidRPr="00E83F22">
        <w:rPr>
          <w:color w:val="000000"/>
          <w:szCs w:val="28"/>
        </w:rPr>
        <w:t xml:space="preserve"> </w:t>
      </w:r>
      <w:r w:rsidRPr="00D52B63">
        <w:rPr>
          <w:b/>
          <w:color w:val="000000"/>
          <w:szCs w:val="28"/>
        </w:rPr>
        <w:t>7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26"/>
        <w:gridCol w:w="8045"/>
      </w:tblGrid>
      <w:tr w:rsidR="00D52B63" w:rsidTr="00DF1B27">
        <w:tc>
          <w:tcPr>
            <w:tcW w:w="1526" w:type="dxa"/>
          </w:tcPr>
          <w:p w:rsidR="00D52B63" w:rsidRDefault="00D52B63" w:rsidP="000B15CE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Задание 1. </w:t>
            </w:r>
          </w:p>
        </w:tc>
        <w:tc>
          <w:tcPr>
            <w:tcW w:w="8045" w:type="dxa"/>
          </w:tcPr>
          <w:p w:rsidR="00D52B63" w:rsidRDefault="000B15CE" w:rsidP="000B15CE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0B15CE">
              <w:rPr>
                <w:color w:val="000000"/>
                <w:szCs w:val="28"/>
              </w:rPr>
              <w:t xml:space="preserve">Раскройте </w:t>
            </w:r>
            <w:r>
              <w:rPr>
                <w:color w:val="000000"/>
                <w:szCs w:val="28"/>
              </w:rPr>
              <w:t>кратко о</w:t>
            </w:r>
            <w:r w:rsidRPr="000B15CE">
              <w:rPr>
                <w:color w:val="000000"/>
                <w:szCs w:val="28"/>
              </w:rPr>
              <w:t>сновные требования к бухгалтерскому учету в кредитной организации</w:t>
            </w:r>
          </w:p>
        </w:tc>
      </w:tr>
      <w:tr w:rsidR="00D52B63" w:rsidTr="00DF1B27">
        <w:tc>
          <w:tcPr>
            <w:tcW w:w="1526" w:type="dxa"/>
          </w:tcPr>
          <w:p w:rsidR="00D52B63" w:rsidRDefault="00D52B63" w:rsidP="000B15CE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D52B63">
              <w:rPr>
                <w:color w:val="000000"/>
                <w:szCs w:val="28"/>
              </w:rPr>
              <w:t xml:space="preserve">Задание </w:t>
            </w:r>
            <w:r>
              <w:rPr>
                <w:color w:val="000000"/>
                <w:szCs w:val="28"/>
              </w:rPr>
              <w:t>2</w:t>
            </w:r>
            <w:r w:rsidRPr="00D52B63">
              <w:rPr>
                <w:color w:val="000000"/>
                <w:szCs w:val="28"/>
              </w:rPr>
              <w:t>.</w:t>
            </w:r>
          </w:p>
        </w:tc>
        <w:tc>
          <w:tcPr>
            <w:tcW w:w="8045" w:type="dxa"/>
          </w:tcPr>
          <w:p w:rsidR="002D2C63" w:rsidRDefault="002D2C63" w:rsidP="002D2C63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2D2C63">
              <w:rPr>
                <w:color w:val="000000"/>
                <w:szCs w:val="28"/>
              </w:rPr>
              <w:t>В течение месяца в коммерческом банке проведены следующие операции по открытию и ведению расчетных счетов организаций:</w:t>
            </w:r>
          </w:p>
          <w:p w:rsidR="002D2C63" w:rsidRPr="002D2C63" w:rsidRDefault="002D2C63" w:rsidP="002D2C63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2D2C63">
              <w:rPr>
                <w:color w:val="000000"/>
                <w:szCs w:val="28"/>
              </w:rPr>
              <w:t>По лицевому счету торгового предприятия «</w:t>
            </w:r>
            <w:proofErr w:type="spellStart"/>
            <w:r w:rsidRPr="002D2C63">
              <w:rPr>
                <w:color w:val="000000"/>
                <w:szCs w:val="28"/>
              </w:rPr>
              <w:t>Семерочка</w:t>
            </w:r>
            <w:proofErr w:type="spellEnd"/>
            <w:r w:rsidRPr="002D2C63">
              <w:rPr>
                <w:color w:val="000000"/>
                <w:szCs w:val="28"/>
              </w:rPr>
              <w:t>» проведены следующие операции:</w:t>
            </w:r>
          </w:p>
          <w:p w:rsidR="002D2C63" w:rsidRPr="002D2C63" w:rsidRDefault="002D2C63" w:rsidP="002D2C63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2D2C63">
              <w:rPr>
                <w:color w:val="000000"/>
                <w:szCs w:val="28"/>
              </w:rPr>
              <w:t xml:space="preserve">1 По денежному чеку получена и зачислена на расчетный счет инкассированная выручка в размере 8200 </w:t>
            </w:r>
            <w:proofErr w:type="spellStart"/>
            <w:r w:rsidRPr="002D2C63">
              <w:rPr>
                <w:color w:val="000000"/>
                <w:szCs w:val="28"/>
              </w:rPr>
              <w:t>тыс.руб</w:t>
            </w:r>
            <w:proofErr w:type="spellEnd"/>
            <w:r w:rsidRPr="002D2C63">
              <w:rPr>
                <w:color w:val="000000"/>
                <w:szCs w:val="28"/>
              </w:rPr>
              <w:t>.</w:t>
            </w:r>
          </w:p>
          <w:p w:rsidR="002D2C63" w:rsidRPr="002D2C63" w:rsidRDefault="002D2C63" w:rsidP="002D2C63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2D2C63">
              <w:rPr>
                <w:color w:val="000000"/>
                <w:szCs w:val="28"/>
              </w:rPr>
              <w:t xml:space="preserve">2 По денежному чеку выдана денежная наличность для выплаты заработной платы персонала в размере 640 </w:t>
            </w:r>
            <w:proofErr w:type="spellStart"/>
            <w:r w:rsidRPr="002D2C63">
              <w:rPr>
                <w:color w:val="000000"/>
                <w:szCs w:val="28"/>
              </w:rPr>
              <w:t>тыс.руб</w:t>
            </w:r>
            <w:proofErr w:type="spellEnd"/>
            <w:r w:rsidRPr="002D2C63">
              <w:rPr>
                <w:color w:val="000000"/>
                <w:szCs w:val="28"/>
              </w:rPr>
              <w:t>.</w:t>
            </w:r>
          </w:p>
          <w:p w:rsidR="002D2C63" w:rsidRPr="002D2C63" w:rsidRDefault="002D2C63" w:rsidP="002D2C63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2D2C63">
              <w:rPr>
                <w:color w:val="000000"/>
                <w:szCs w:val="28"/>
              </w:rPr>
              <w:t xml:space="preserve">3 По денежному чеку выдана денежная наличность на хозяйственные расходы в размере 140 </w:t>
            </w:r>
            <w:proofErr w:type="spellStart"/>
            <w:r w:rsidRPr="002D2C63">
              <w:rPr>
                <w:color w:val="000000"/>
                <w:szCs w:val="28"/>
              </w:rPr>
              <w:t>тыс.руб</w:t>
            </w:r>
            <w:proofErr w:type="spellEnd"/>
            <w:r w:rsidRPr="002D2C63">
              <w:rPr>
                <w:color w:val="000000"/>
                <w:szCs w:val="28"/>
              </w:rPr>
              <w:t>.</w:t>
            </w:r>
          </w:p>
          <w:p w:rsidR="00D52B63" w:rsidRDefault="002D2C63" w:rsidP="002D2C63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2D2C63">
              <w:rPr>
                <w:color w:val="000000"/>
                <w:szCs w:val="28"/>
              </w:rPr>
              <w:t xml:space="preserve">4 По приходному ордеру получен и зачислен неиспользованный остаток наличности на расчетный счет в размере 240 </w:t>
            </w:r>
            <w:proofErr w:type="spellStart"/>
            <w:r w:rsidRPr="002D2C63">
              <w:rPr>
                <w:color w:val="000000"/>
                <w:szCs w:val="28"/>
              </w:rPr>
              <w:t>тыс.руб</w:t>
            </w:r>
            <w:proofErr w:type="spellEnd"/>
            <w:r w:rsidRPr="002D2C63">
              <w:rPr>
                <w:color w:val="000000"/>
                <w:szCs w:val="28"/>
              </w:rPr>
              <w:t>.</w:t>
            </w:r>
          </w:p>
          <w:p w:rsidR="002D2C63" w:rsidRDefault="002D2C63" w:rsidP="002D2C63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2D2C63">
              <w:rPr>
                <w:color w:val="000000"/>
                <w:szCs w:val="28"/>
              </w:rPr>
              <w:t>Провести операции банка за месяц. Составить журнал хозяйственных операций по указанным операциям.</w:t>
            </w:r>
          </w:p>
        </w:tc>
      </w:tr>
      <w:tr w:rsidR="00D52B63" w:rsidTr="00DF1B27">
        <w:tc>
          <w:tcPr>
            <w:tcW w:w="1526" w:type="dxa"/>
          </w:tcPr>
          <w:p w:rsidR="00D52B63" w:rsidRDefault="00D52B63" w:rsidP="000B15CE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D52B63">
              <w:rPr>
                <w:color w:val="000000"/>
                <w:szCs w:val="28"/>
              </w:rPr>
              <w:t xml:space="preserve">Задание </w:t>
            </w:r>
            <w:r>
              <w:rPr>
                <w:color w:val="000000"/>
                <w:szCs w:val="28"/>
              </w:rPr>
              <w:t>3</w:t>
            </w:r>
            <w:r w:rsidRPr="00D52B63">
              <w:rPr>
                <w:color w:val="000000"/>
                <w:szCs w:val="28"/>
              </w:rPr>
              <w:t>.</w:t>
            </w:r>
          </w:p>
        </w:tc>
        <w:tc>
          <w:tcPr>
            <w:tcW w:w="8045" w:type="dxa"/>
          </w:tcPr>
          <w:p w:rsidR="00D52B63" w:rsidRDefault="0041676F" w:rsidP="000B15CE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41676F">
              <w:rPr>
                <w:color w:val="000000"/>
                <w:szCs w:val="28"/>
              </w:rPr>
              <w:t>Сформировать бухгалтерские проводки по основным доходам и расходам банка</w:t>
            </w:r>
            <w:r>
              <w:rPr>
                <w:color w:val="000000"/>
                <w:szCs w:val="28"/>
              </w:rPr>
              <w:t>,</w:t>
            </w:r>
            <w:r>
              <w:t xml:space="preserve"> </w:t>
            </w:r>
            <w:r w:rsidRPr="0041676F">
              <w:rPr>
                <w:color w:val="000000"/>
                <w:szCs w:val="28"/>
              </w:rPr>
              <w:t>заполнить журнал операций: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5314"/>
              <w:gridCol w:w="1167"/>
              <w:gridCol w:w="1252"/>
            </w:tblGrid>
            <w:tr w:rsidR="0041676F" w:rsidRPr="00C41E83" w:rsidTr="0041676F">
              <w:trPr>
                <w:trHeight w:val="676"/>
              </w:trPr>
              <w:tc>
                <w:tcPr>
                  <w:tcW w:w="5314" w:type="dxa"/>
                  <w:hideMark/>
                </w:tcPr>
                <w:p w:rsidR="0041676F" w:rsidRPr="00C41E83" w:rsidRDefault="0041676F" w:rsidP="0041676F">
                  <w:r w:rsidRPr="00C41E83">
                    <w:t>Наименование статьи</w:t>
                  </w:r>
                </w:p>
              </w:tc>
              <w:tc>
                <w:tcPr>
                  <w:tcW w:w="1167" w:type="dxa"/>
                  <w:hideMark/>
                </w:tcPr>
                <w:p w:rsidR="0041676F" w:rsidRPr="00C41E83" w:rsidRDefault="0041676F" w:rsidP="0041676F">
                  <w:r>
                    <w:t>Дебет счета</w:t>
                  </w:r>
                </w:p>
              </w:tc>
              <w:tc>
                <w:tcPr>
                  <w:tcW w:w="1252" w:type="dxa"/>
                  <w:hideMark/>
                </w:tcPr>
                <w:p w:rsidR="0041676F" w:rsidRPr="00C41E83" w:rsidRDefault="0041676F" w:rsidP="0041676F">
                  <w:r>
                    <w:t>Кредит счета</w:t>
                  </w:r>
                </w:p>
              </w:tc>
            </w:tr>
            <w:tr w:rsidR="0041676F" w:rsidRPr="00C41E83" w:rsidTr="0041676F">
              <w:trPr>
                <w:trHeight w:val="314"/>
              </w:trPr>
              <w:tc>
                <w:tcPr>
                  <w:tcW w:w="5314" w:type="dxa"/>
                  <w:hideMark/>
                </w:tcPr>
                <w:p w:rsidR="0041676F" w:rsidRPr="0041676F" w:rsidRDefault="0041676F" w:rsidP="0041676F">
                  <w:r w:rsidRPr="0041676F">
                    <w:t>Процентные расходы</w:t>
                  </w:r>
                  <w:r>
                    <w:t>:</w:t>
                  </w:r>
                  <w:r w:rsidRPr="0041676F">
                    <w:t xml:space="preserve"> </w:t>
                  </w:r>
                </w:p>
              </w:tc>
              <w:tc>
                <w:tcPr>
                  <w:tcW w:w="1167" w:type="dxa"/>
                  <w:noWrap/>
                  <w:hideMark/>
                </w:tcPr>
                <w:p w:rsidR="0041676F" w:rsidRPr="00C41E83" w:rsidRDefault="0041676F" w:rsidP="0041676F">
                  <w:pPr>
                    <w:rPr>
                      <w:b/>
                    </w:rPr>
                  </w:pPr>
                  <w:r w:rsidRPr="00C41E83">
                    <w:rPr>
                      <w:b/>
                    </w:rPr>
                    <w:t> </w:t>
                  </w:r>
                </w:p>
              </w:tc>
              <w:tc>
                <w:tcPr>
                  <w:tcW w:w="1252" w:type="dxa"/>
                  <w:noWrap/>
                  <w:hideMark/>
                </w:tcPr>
                <w:p w:rsidR="0041676F" w:rsidRPr="00C41E83" w:rsidRDefault="0041676F" w:rsidP="0041676F">
                  <w:pPr>
                    <w:rPr>
                      <w:b/>
                    </w:rPr>
                  </w:pPr>
                  <w:r w:rsidRPr="00C41E83">
                    <w:rPr>
                      <w:b/>
                    </w:rPr>
                    <w:t> </w:t>
                  </w:r>
                </w:p>
              </w:tc>
            </w:tr>
            <w:tr w:rsidR="0041676F" w:rsidRPr="00C41E83" w:rsidTr="0041676F">
              <w:trPr>
                <w:trHeight w:val="300"/>
              </w:trPr>
              <w:tc>
                <w:tcPr>
                  <w:tcW w:w="5314" w:type="dxa"/>
                  <w:noWrap/>
                  <w:hideMark/>
                </w:tcPr>
                <w:p w:rsidR="0041676F" w:rsidRPr="00C41E83" w:rsidRDefault="0041676F" w:rsidP="0041676F">
                  <w:r w:rsidRPr="00C41E83">
                    <w:t>по привлеченным средствам кредитных организаций</w:t>
                  </w:r>
                </w:p>
              </w:tc>
              <w:tc>
                <w:tcPr>
                  <w:tcW w:w="1167" w:type="dxa"/>
                  <w:noWrap/>
                  <w:hideMark/>
                </w:tcPr>
                <w:p w:rsidR="0041676F" w:rsidRPr="00C41E83" w:rsidRDefault="0041676F" w:rsidP="0041676F">
                  <w:r w:rsidRPr="00C41E83">
                    <w:t> </w:t>
                  </w:r>
                </w:p>
              </w:tc>
              <w:tc>
                <w:tcPr>
                  <w:tcW w:w="1252" w:type="dxa"/>
                  <w:noWrap/>
                  <w:hideMark/>
                </w:tcPr>
                <w:p w:rsidR="0041676F" w:rsidRPr="00C41E83" w:rsidRDefault="0041676F" w:rsidP="0041676F">
                  <w:r w:rsidRPr="00C41E83">
                    <w:t> </w:t>
                  </w:r>
                </w:p>
              </w:tc>
            </w:tr>
            <w:tr w:rsidR="0041676F" w:rsidRPr="00C41E83" w:rsidTr="0041676F">
              <w:trPr>
                <w:trHeight w:val="570"/>
              </w:trPr>
              <w:tc>
                <w:tcPr>
                  <w:tcW w:w="5314" w:type="dxa"/>
                  <w:hideMark/>
                </w:tcPr>
                <w:p w:rsidR="0041676F" w:rsidRPr="00C41E83" w:rsidRDefault="0041676F" w:rsidP="0041676F">
                  <w:r w:rsidRPr="00C41E83">
                    <w:t>по привлеченным средствам клиентов, не являющихся кредитными организациями</w:t>
                  </w:r>
                </w:p>
              </w:tc>
              <w:tc>
                <w:tcPr>
                  <w:tcW w:w="1167" w:type="dxa"/>
                  <w:noWrap/>
                  <w:hideMark/>
                </w:tcPr>
                <w:p w:rsidR="0041676F" w:rsidRPr="00C41E83" w:rsidRDefault="0041676F" w:rsidP="0041676F">
                  <w:r w:rsidRPr="00C41E83">
                    <w:t> </w:t>
                  </w:r>
                </w:p>
              </w:tc>
              <w:tc>
                <w:tcPr>
                  <w:tcW w:w="1252" w:type="dxa"/>
                  <w:noWrap/>
                  <w:hideMark/>
                </w:tcPr>
                <w:p w:rsidR="0041676F" w:rsidRPr="00C41E83" w:rsidRDefault="0041676F" w:rsidP="0041676F">
                  <w:r w:rsidRPr="00C41E83">
                    <w:t> </w:t>
                  </w:r>
                </w:p>
              </w:tc>
            </w:tr>
            <w:tr w:rsidR="0041676F" w:rsidRPr="00C41E83" w:rsidTr="0041676F">
              <w:trPr>
                <w:trHeight w:val="300"/>
              </w:trPr>
              <w:tc>
                <w:tcPr>
                  <w:tcW w:w="5314" w:type="dxa"/>
                  <w:noWrap/>
                  <w:hideMark/>
                </w:tcPr>
                <w:p w:rsidR="0041676F" w:rsidRPr="00C41E83" w:rsidRDefault="0041676F" w:rsidP="0041676F">
                  <w:r w:rsidRPr="00C41E83">
                    <w:t>по выпущенным ценным бумагам</w:t>
                  </w:r>
                </w:p>
              </w:tc>
              <w:tc>
                <w:tcPr>
                  <w:tcW w:w="1167" w:type="dxa"/>
                  <w:noWrap/>
                  <w:hideMark/>
                </w:tcPr>
                <w:p w:rsidR="0041676F" w:rsidRPr="00C41E83" w:rsidRDefault="0041676F" w:rsidP="0041676F">
                  <w:r w:rsidRPr="00C41E83">
                    <w:t> </w:t>
                  </w:r>
                </w:p>
              </w:tc>
              <w:tc>
                <w:tcPr>
                  <w:tcW w:w="1252" w:type="dxa"/>
                  <w:noWrap/>
                  <w:hideMark/>
                </w:tcPr>
                <w:p w:rsidR="0041676F" w:rsidRPr="00C41E83" w:rsidRDefault="0041676F" w:rsidP="0041676F">
                  <w:r w:rsidRPr="00C41E83">
                    <w:t> </w:t>
                  </w:r>
                </w:p>
              </w:tc>
            </w:tr>
          </w:tbl>
          <w:p w:rsidR="0041676F" w:rsidRDefault="0041676F" w:rsidP="000B15CE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</w:p>
        </w:tc>
      </w:tr>
    </w:tbl>
    <w:p w:rsidR="00D52B63" w:rsidRDefault="00D52B63" w:rsidP="00A32191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8"/>
        </w:rPr>
      </w:pPr>
    </w:p>
    <w:p w:rsidR="00D52B63" w:rsidRDefault="00D52B63" w:rsidP="00D52B63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Cs w:val="28"/>
        </w:rPr>
      </w:pPr>
      <w:r w:rsidRPr="00E83F22">
        <w:rPr>
          <w:b/>
          <w:color w:val="000000"/>
          <w:szCs w:val="28"/>
        </w:rPr>
        <w:t>Вариант</w:t>
      </w:r>
      <w:r w:rsidRPr="00E83F22">
        <w:rPr>
          <w:color w:val="000000"/>
          <w:szCs w:val="28"/>
        </w:rPr>
        <w:t xml:space="preserve"> </w:t>
      </w:r>
      <w:r w:rsidRPr="00D52B63">
        <w:rPr>
          <w:b/>
          <w:color w:val="000000"/>
          <w:szCs w:val="28"/>
        </w:rPr>
        <w:t>8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26"/>
        <w:gridCol w:w="8045"/>
      </w:tblGrid>
      <w:tr w:rsidR="00D52B63" w:rsidTr="00DF1B27">
        <w:tc>
          <w:tcPr>
            <w:tcW w:w="1526" w:type="dxa"/>
          </w:tcPr>
          <w:p w:rsidR="00D52B63" w:rsidRDefault="00D52B63" w:rsidP="000B15CE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Задание 1. </w:t>
            </w:r>
          </w:p>
        </w:tc>
        <w:tc>
          <w:tcPr>
            <w:tcW w:w="8045" w:type="dxa"/>
          </w:tcPr>
          <w:p w:rsidR="00D52B63" w:rsidRDefault="000B15CE" w:rsidP="000B15CE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0B15CE">
              <w:rPr>
                <w:color w:val="000000"/>
                <w:szCs w:val="28"/>
              </w:rPr>
              <w:t xml:space="preserve">Раскройте </w:t>
            </w:r>
            <w:r>
              <w:rPr>
                <w:color w:val="000000"/>
                <w:szCs w:val="28"/>
              </w:rPr>
              <w:t>кратко основные о</w:t>
            </w:r>
            <w:r w:rsidRPr="000B15CE">
              <w:rPr>
                <w:color w:val="000000"/>
                <w:szCs w:val="28"/>
              </w:rPr>
              <w:t xml:space="preserve">собенности </w:t>
            </w:r>
            <w:r>
              <w:rPr>
                <w:color w:val="000000"/>
                <w:szCs w:val="28"/>
              </w:rPr>
              <w:t>и требования по</w:t>
            </w:r>
            <w:r w:rsidRPr="000B15CE">
              <w:rPr>
                <w:color w:val="000000"/>
                <w:szCs w:val="28"/>
              </w:rPr>
              <w:t xml:space="preserve"> ведению регистров бухгалтерского учета в </w:t>
            </w:r>
            <w:r>
              <w:rPr>
                <w:color w:val="000000"/>
                <w:szCs w:val="28"/>
              </w:rPr>
              <w:t>коммерческом банке</w:t>
            </w:r>
          </w:p>
        </w:tc>
      </w:tr>
      <w:tr w:rsidR="00D52B63" w:rsidTr="00DF1B27">
        <w:tc>
          <w:tcPr>
            <w:tcW w:w="1526" w:type="dxa"/>
          </w:tcPr>
          <w:p w:rsidR="00D52B63" w:rsidRDefault="00D52B63" w:rsidP="000B15CE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D52B63">
              <w:rPr>
                <w:color w:val="000000"/>
                <w:szCs w:val="28"/>
              </w:rPr>
              <w:t xml:space="preserve">Задание </w:t>
            </w:r>
            <w:r>
              <w:rPr>
                <w:color w:val="000000"/>
                <w:szCs w:val="28"/>
              </w:rPr>
              <w:t>2</w:t>
            </w:r>
            <w:r w:rsidRPr="00D52B63">
              <w:rPr>
                <w:color w:val="000000"/>
                <w:szCs w:val="28"/>
              </w:rPr>
              <w:t>.</w:t>
            </w:r>
          </w:p>
        </w:tc>
        <w:tc>
          <w:tcPr>
            <w:tcW w:w="8045" w:type="dxa"/>
          </w:tcPr>
          <w:p w:rsidR="002D2C63" w:rsidRPr="002D2C63" w:rsidRDefault="002D2C63" w:rsidP="002D2C63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2D2C63">
              <w:rPr>
                <w:color w:val="000000"/>
                <w:szCs w:val="28"/>
              </w:rPr>
              <w:t>В течение операционного дня в коммерческом банке проведены следующие операции по открытию и ведению депозитных счетов:</w:t>
            </w:r>
          </w:p>
          <w:p w:rsidR="002D2C63" w:rsidRPr="002D2C63" w:rsidRDefault="002D2C63" w:rsidP="002D2C63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2D2C63">
              <w:rPr>
                <w:color w:val="000000"/>
                <w:szCs w:val="28"/>
              </w:rPr>
              <w:t>1. В течение дня приняты депозитные вклады от физических лиц:</w:t>
            </w:r>
          </w:p>
          <w:p w:rsidR="002D2C63" w:rsidRPr="002D2C63" w:rsidRDefault="002D2C63" w:rsidP="002D2C63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2D2C63">
              <w:rPr>
                <w:color w:val="000000"/>
                <w:szCs w:val="28"/>
              </w:rPr>
              <w:t xml:space="preserve">1.1. Петрова </w:t>
            </w:r>
            <w:proofErr w:type="spellStart"/>
            <w:r w:rsidRPr="002D2C63">
              <w:rPr>
                <w:color w:val="000000"/>
                <w:szCs w:val="28"/>
              </w:rPr>
              <w:t>А.А</w:t>
            </w:r>
            <w:proofErr w:type="spellEnd"/>
            <w:r w:rsidRPr="002D2C63">
              <w:rPr>
                <w:color w:val="000000"/>
                <w:szCs w:val="28"/>
              </w:rPr>
              <w:t xml:space="preserve">. на сумму 100 </w:t>
            </w:r>
            <w:proofErr w:type="spellStart"/>
            <w:r w:rsidRPr="002D2C63">
              <w:rPr>
                <w:color w:val="000000"/>
                <w:szCs w:val="28"/>
              </w:rPr>
              <w:t>т.р</w:t>
            </w:r>
            <w:proofErr w:type="spellEnd"/>
            <w:r w:rsidRPr="002D2C63">
              <w:rPr>
                <w:color w:val="000000"/>
                <w:szCs w:val="28"/>
              </w:rPr>
              <w:t>. на срок 60 дней, процентная ставка 8% годовых</w:t>
            </w:r>
          </w:p>
          <w:p w:rsidR="002D2C63" w:rsidRPr="002D2C63" w:rsidRDefault="002D2C63" w:rsidP="002D2C63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2D2C63">
              <w:rPr>
                <w:color w:val="000000"/>
                <w:szCs w:val="28"/>
              </w:rPr>
              <w:t xml:space="preserve">1.2  Сидорова Н.Н., на сумму  250 </w:t>
            </w:r>
            <w:proofErr w:type="spellStart"/>
            <w:r w:rsidRPr="002D2C63">
              <w:rPr>
                <w:color w:val="000000"/>
                <w:szCs w:val="28"/>
              </w:rPr>
              <w:t>т.р</w:t>
            </w:r>
            <w:proofErr w:type="spellEnd"/>
            <w:r w:rsidRPr="002D2C63">
              <w:rPr>
                <w:color w:val="000000"/>
                <w:szCs w:val="28"/>
              </w:rPr>
              <w:t>. на срок один год, процентная ставка 10 % годовых</w:t>
            </w:r>
          </w:p>
          <w:p w:rsidR="002D2C63" w:rsidRPr="002D2C63" w:rsidRDefault="002D2C63" w:rsidP="002D2C63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2D2C63">
              <w:rPr>
                <w:color w:val="000000"/>
                <w:szCs w:val="28"/>
              </w:rPr>
              <w:lastRenderedPageBreak/>
              <w:t>2. В течение дня зачислены средства на депозитные вклады от юридических  лиц:</w:t>
            </w:r>
          </w:p>
          <w:p w:rsidR="002D2C63" w:rsidRPr="002D2C63" w:rsidRDefault="002D2C63" w:rsidP="002D2C63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2D2C63">
              <w:rPr>
                <w:color w:val="000000"/>
                <w:szCs w:val="28"/>
              </w:rPr>
              <w:t xml:space="preserve">2.1. некоммерческой организации ООО «Рассвет» (клиент банка) на сумму 3000 </w:t>
            </w:r>
            <w:proofErr w:type="spellStart"/>
            <w:r w:rsidRPr="002D2C63">
              <w:rPr>
                <w:color w:val="000000"/>
                <w:szCs w:val="28"/>
              </w:rPr>
              <w:t>т.р</w:t>
            </w:r>
            <w:proofErr w:type="spellEnd"/>
            <w:r w:rsidRPr="002D2C63">
              <w:rPr>
                <w:color w:val="000000"/>
                <w:szCs w:val="28"/>
              </w:rPr>
              <w:t>. на срок 30 дней, процентная ставка 13 % годовых, средства списаны с расчетного счета в банке</w:t>
            </w:r>
          </w:p>
          <w:p w:rsidR="00D52B63" w:rsidRDefault="002D2C63" w:rsidP="002D2C63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2D2C63">
              <w:rPr>
                <w:color w:val="000000"/>
                <w:szCs w:val="28"/>
              </w:rPr>
              <w:t xml:space="preserve">2.2  АО « Перекат» (не клиент банка), на сумму  12 000 </w:t>
            </w:r>
            <w:proofErr w:type="spellStart"/>
            <w:r w:rsidRPr="002D2C63">
              <w:rPr>
                <w:color w:val="000000"/>
                <w:szCs w:val="28"/>
              </w:rPr>
              <w:t>т.р</w:t>
            </w:r>
            <w:proofErr w:type="spellEnd"/>
            <w:r w:rsidRPr="002D2C63">
              <w:rPr>
                <w:color w:val="000000"/>
                <w:szCs w:val="28"/>
              </w:rPr>
              <w:t>. на срок 60 дней, процентная ставка 16 % годовых, средства перечислены с расчетного счета другого банка</w:t>
            </w:r>
            <w:r>
              <w:rPr>
                <w:color w:val="000000"/>
                <w:szCs w:val="28"/>
              </w:rPr>
              <w:t>.</w:t>
            </w:r>
          </w:p>
          <w:p w:rsidR="002D2C63" w:rsidRDefault="002D2C63" w:rsidP="002D2C63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2D2C63">
              <w:rPr>
                <w:color w:val="000000"/>
                <w:szCs w:val="28"/>
              </w:rPr>
              <w:t>Провести операции банка за операционный день. Составить журнал хозяйственных операций по указанным операциям.</w:t>
            </w:r>
          </w:p>
        </w:tc>
      </w:tr>
      <w:tr w:rsidR="00D52B63" w:rsidTr="00DF1B27">
        <w:tc>
          <w:tcPr>
            <w:tcW w:w="1526" w:type="dxa"/>
          </w:tcPr>
          <w:p w:rsidR="00D52B63" w:rsidRDefault="00D52B63" w:rsidP="000B15CE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D52B63">
              <w:rPr>
                <w:color w:val="000000"/>
                <w:szCs w:val="28"/>
              </w:rPr>
              <w:lastRenderedPageBreak/>
              <w:t xml:space="preserve">Задание </w:t>
            </w:r>
            <w:r>
              <w:rPr>
                <w:color w:val="000000"/>
                <w:szCs w:val="28"/>
              </w:rPr>
              <w:t>3</w:t>
            </w:r>
            <w:r w:rsidRPr="00D52B63">
              <w:rPr>
                <w:color w:val="000000"/>
                <w:szCs w:val="28"/>
              </w:rPr>
              <w:t>.</w:t>
            </w:r>
          </w:p>
        </w:tc>
        <w:tc>
          <w:tcPr>
            <w:tcW w:w="8045" w:type="dxa"/>
          </w:tcPr>
          <w:p w:rsidR="00D52B63" w:rsidRDefault="0041676F" w:rsidP="000B15CE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41676F">
              <w:rPr>
                <w:color w:val="000000"/>
                <w:szCs w:val="28"/>
              </w:rPr>
              <w:t>Сформировать бухгалтерские проводки по основным доходам и расходам банка</w:t>
            </w:r>
            <w:r>
              <w:rPr>
                <w:color w:val="000000"/>
                <w:szCs w:val="28"/>
              </w:rPr>
              <w:t>,</w:t>
            </w:r>
            <w:r>
              <w:t xml:space="preserve"> </w:t>
            </w:r>
            <w:r w:rsidRPr="0041676F">
              <w:rPr>
                <w:color w:val="000000"/>
                <w:szCs w:val="28"/>
              </w:rPr>
              <w:t>заполнить журнал операций: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4635"/>
              <w:gridCol w:w="1212"/>
              <w:gridCol w:w="1300"/>
            </w:tblGrid>
            <w:tr w:rsidR="0041676F" w:rsidRPr="00C41E83" w:rsidTr="0041676F">
              <w:trPr>
                <w:trHeight w:val="349"/>
              </w:trPr>
              <w:tc>
                <w:tcPr>
                  <w:tcW w:w="4635" w:type="dxa"/>
                </w:tcPr>
                <w:p w:rsidR="0041676F" w:rsidRPr="0041676F" w:rsidRDefault="0041676F" w:rsidP="0041676F">
                  <w:r>
                    <w:t>Наименование операций</w:t>
                  </w:r>
                </w:p>
              </w:tc>
              <w:tc>
                <w:tcPr>
                  <w:tcW w:w="1212" w:type="dxa"/>
                  <w:noWrap/>
                </w:tcPr>
                <w:p w:rsidR="0041676F" w:rsidRPr="0041676F" w:rsidRDefault="0041676F" w:rsidP="0041676F">
                  <w:r w:rsidRPr="0041676F">
                    <w:t>Дебет</w:t>
                  </w:r>
                </w:p>
                <w:p w:rsidR="0041676F" w:rsidRPr="0041676F" w:rsidRDefault="0041676F" w:rsidP="0041676F">
                  <w:r w:rsidRPr="0041676F">
                    <w:t>счета</w:t>
                  </w:r>
                </w:p>
              </w:tc>
              <w:tc>
                <w:tcPr>
                  <w:tcW w:w="1300" w:type="dxa"/>
                  <w:noWrap/>
                </w:tcPr>
                <w:p w:rsidR="0041676F" w:rsidRPr="0041676F" w:rsidRDefault="0041676F" w:rsidP="0041676F">
                  <w:r w:rsidRPr="0041676F">
                    <w:t>Кредит</w:t>
                  </w:r>
                </w:p>
                <w:p w:rsidR="0041676F" w:rsidRPr="0041676F" w:rsidRDefault="0041676F" w:rsidP="0041676F">
                  <w:r w:rsidRPr="0041676F">
                    <w:t>счета</w:t>
                  </w:r>
                </w:p>
              </w:tc>
            </w:tr>
            <w:tr w:rsidR="0041676F" w:rsidRPr="00C41E83" w:rsidTr="0041676F">
              <w:trPr>
                <w:trHeight w:val="1120"/>
              </w:trPr>
              <w:tc>
                <w:tcPr>
                  <w:tcW w:w="4635" w:type="dxa"/>
                  <w:hideMark/>
                </w:tcPr>
                <w:p w:rsidR="0041676F" w:rsidRPr="00C41E83" w:rsidRDefault="0041676F" w:rsidP="0041676F">
                  <w:r w:rsidRPr="00C41E83">
                    <w:t xml:space="preserve">Изменение резерва на возможные потери и оценочного резерва под ожидаемые кредитные убытки по ссудам, ссудной и приравненной к ней задолженности, средствам, размещенным на корреспондентских счетах, </w:t>
                  </w:r>
                </w:p>
              </w:tc>
              <w:tc>
                <w:tcPr>
                  <w:tcW w:w="1212" w:type="dxa"/>
                  <w:noWrap/>
                  <w:hideMark/>
                </w:tcPr>
                <w:p w:rsidR="0041676F" w:rsidRPr="00C41E83" w:rsidRDefault="0041676F" w:rsidP="0041676F">
                  <w:r w:rsidRPr="00C41E83">
                    <w:t> </w:t>
                  </w:r>
                </w:p>
              </w:tc>
              <w:tc>
                <w:tcPr>
                  <w:tcW w:w="1300" w:type="dxa"/>
                  <w:noWrap/>
                  <w:hideMark/>
                </w:tcPr>
                <w:p w:rsidR="0041676F" w:rsidRPr="00C41E83" w:rsidRDefault="0041676F" w:rsidP="0041676F">
                  <w:r w:rsidRPr="00C41E83">
                    <w:t> </w:t>
                  </w:r>
                </w:p>
              </w:tc>
            </w:tr>
            <w:tr w:rsidR="0041676F" w:rsidRPr="00C41E83" w:rsidTr="0041676F">
              <w:trPr>
                <w:trHeight w:val="870"/>
              </w:trPr>
              <w:tc>
                <w:tcPr>
                  <w:tcW w:w="4635" w:type="dxa"/>
                  <w:hideMark/>
                </w:tcPr>
                <w:p w:rsidR="0041676F" w:rsidRPr="00C41E83" w:rsidRDefault="0041676F" w:rsidP="0041676F">
                  <w:r w:rsidRPr="00C41E83">
                    <w:t>изменение резерва на возможные потери и оценочного резерва под ожидаемые кредитные убытки по начисленным процентным доходам</w:t>
                  </w:r>
                </w:p>
              </w:tc>
              <w:tc>
                <w:tcPr>
                  <w:tcW w:w="1212" w:type="dxa"/>
                  <w:noWrap/>
                  <w:hideMark/>
                </w:tcPr>
                <w:p w:rsidR="0041676F" w:rsidRPr="00C41E83" w:rsidRDefault="0041676F" w:rsidP="0041676F">
                  <w:r w:rsidRPr="00C41E83">
                    <w:t> </w:t>
                  </w:r>
                </w:p>
              </w:tc>
              <w:tc>
                <w:tcPr>
                  <w:tcW w:w="1300" w:type="dxa"/>
                  <w:noWrap/>
                  <w:hideMark/>
                </w:tcPr>
                <w:p w:rsidR="0041676F" w:rsidRPr="00C41E83" w:rsidRDefault="0041676F" w:rsidP="0041676F">
                  <w:r w:rsidRPr="00C41E83">
                    <w:t> </w:t>
                  </w:r>
                </w:p>
              </w:tc>
            </w:tr>
          </w:tbl>
          <w:p w:rsidR="0041676F" w:rsidRDefault="0041676F" w:rsidP="000B15CE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</w:p>
        </w:tc>
      </w:tr>
    </w:tbl>
    <w:p w:rsidR="00D52B63" w:rsidRDefault="00D52B63" w:rsidP="00A32191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8"/>
        </w:rPr>
      </w:pPr>
    </w:p>
    <w:p w:rsidR="00D52B63" w:rsidRDefault="00D52B63" w:rsidP="00D52B63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Cs w:val="28"/>
        </w:rPr>
      </w:pPr>
      <w:r w:rsidRPr="00E83F22">
        <w:rPr>
          <w:b/>
          <w:color w:val="000000"/>
          <w:szCs w:val="28"/>
        </w:rPr>
        <w:t>Вариант</w:t>
      </w:r>
      <w:r w:rsidRPr="00E83F22">
        <w:rPr>
          <w:color w:val="000000"/>
          <w:szCs w:val="28"/>
        </w:rPr>
        <w:t xml:space="preserve"> </w:t>
      </w:r>
      <w:r w:rsidRPr="00D52B63">
        <w:rPr>
          <w:b/>
          <w:color w:val="000000"/>
          <w:szCs w:val="28"/>
        </w:rPr>
        <w:t>9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26"/>
        <w:gridCol w:w="8045"/>
      </w:tblGrid>
      <w:tr w:rsidR="00D52B63" w:rsidTr="00DF1B27">
        <w:tc>
          <w:tcPr>
            <w:tcW w:w="1526" w:type="dxa"/>
          </w:tcPr>
          <w:p w:rsidR="00D52B63" w:rsidRDefault="00D52B63" w:rsidP="000B15CE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Задание 1. </w:t>
            </w:r>
          </w:p>
        </w:tc>
        <w:tc>
          <w:tcPr>
            <w:tcW w:w="8045" w:type="dxa"/>
          </w:tcPr>
          <w:p w:rsidR="00D52B63" w:rsidRDefault="002D2C63" w:rsidP="002D2C63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Охарактеризуйте требования установленные</w:t>
            </w:r>
            <w:r w:rsidR="000B15CE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 xml:space="preserve">по </w:t>
            </w:r>
            <w:r w:rsidR="000B15CE">
              <w:rPr>
                <w:color w:val="000000"/>
                <w:szCs w:val="28"/>
              </w:rPr>
              <w:t>о</w:t>
            </w:r>
            <w:r w:rsidR="000B15CE" w:rsidRPr="000B15CE">
              <w:rPr>
                <w:color w:val="000000"/>
                <w:szCs w:val="28"/>
              </w:rPr>
              <w:t>рганиз</w:t>
            </w:r>
            <w:r>
              <w:rPr>
                <w:color w:val="000000"/>
                <w:szCs w:val="28"/>
              </w:rPr>
              <w:t>ации</w:t>
            </w:r>
            <w:r w:rsidR="000B15CE" w:rsidRPr="000B15CE">
              <w:rPr>
                <w:color w:val="000000"/>
                <w:szCs w:val="28"/>
              </w:rPr>
              <w:t xml:space="preserve"> работ</w:t>
            </w:r>
            <w:r>
              <w:rPr>
                <w:color w:val="000000"/>
                <w:szCs w:val="28"/>
              </w:rPr>
              <w:t>ы</w:t>
            </w:r>
            <w:r w:rsidR="000B15CE" w:rsidRPr="000B15CE">
              <w:rPr>
                <w:color w:val="000000"/>
                <w:szCs w:val="28"/>
              </w:rPr>
              <w:t xml:space="preserve"> </w:t>
            </w:r>
            <w:r w:rsidRPr="002D2C63">
              <w:rPr>
                <w:color w:val="000000"/>
                <w:szCs w:val="28"/>
              </w:rPr>
              <w:t xml:space="preserve">кредитной организации </w:t>
            </w:r>
            <w:r w:rsidR="000B15CE" w:rsidRPr="000B15CE">
              <w:rPr>
                <w:color w:val="000000"/>
                <w:szCs w:val="28"/>
              </w:rPr>
              <w:t>по ведению бухгалтерского учета</w:t>
            </w:r>
            <w:r w:rsidR="000B15CE">
              <w:rPr>
                <w:color w:val="000000"/>
                <w:szCs w:val="28"/>
              </w:rPr>
              <w:t>?</w:t>
            </w:r>
          </w:p>
        </w:tc>
      </w:tr>
      <w:tr w:rsidR="00D52B63" w:rsidTr="00DF1B27">
        <w:tc>
          <w:tcPr>
            <w:tcW w:w="1526" w:type="dxa"/>
          </w:tcPr>
          <w:p w:rsidR="00D52B63" w:rsidRDefault="00D52B63" w:rsidP="000B15CE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D52B63">
              <w:rPr>
                <w:color w:val="000000"/>
                <w:szCs w:val="28"/>
              </w:rPr>
              <w:t xml:space="preserve">Задание </w:t>
            </w:r>
            <w:r>
              <w:rPr>
                <w:color w:val="000000"/>
                <w:szCs w:val="28"/>
              </w:rPr>
              <w:t>2</w:t>
            </w:r>
            <w:r w:rsidRPr="00D52B63">
              <w:rPr>
                <w:color w:val="000000"/>
                <w:szCs w:val="28"/>
              </w:rPr>
              <w:t>.</w:t>
            </w:r>
          </w:p>
        </w:tc>
        <w:tc>
          <w:tcPr>
            <w:tcW w:w="8045" w:type="dxa"/>
          </w:tcPr>
          <w:p w:rsidR="00D52B63" w:rsidRDefault="002D2C63" w:rsidP="000B15CE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2D2C63">
              <w:rPr>
                <w:color w:val="000000"/>
                <w:szCs w:val="28"/>
              </w:rPr>
              <w:t>В течение операционного дня в коммерческом банке проведены следующие операции по открытию и ведению депозитных счетов:</w:t>
            </w:r>
          </w:p>
          <w:p w:rsidR="002D2C63" w:rsidRPr="002D2C63" w:rsidRDefault="002D2C63" w:rsidP="002D2C63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2D2C63">
              <w:rPr>
                <w:color w:val="000000"/>
                <w:szCs w:val="28"/>
              </w:rPr>
              <w:t>В течение дня закрыты депозитные вклады физических  лиц:</w:t>
            </w:r>
          </w:p>
          <w:p w:rsidR="002D2C63" w:rsidRPr="002D2C63" w:rsidRDefault="002D2C63" w:rsidP="002D2C63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2D2C63">
              <w:rPr>
                <w:color w:val="000000"/>
                <w:szCs w:val="28"/>
              </w:rPr>
              <w:t xml:space="preserve">1. Иванова </w:t>
            </w:r>
            <w:proofErr w:type="spellStart"/>
            <w:r w:rsidRPr="002D2C63">
              <w:rPr>
                <w:color w:val="000000"/>
                <w:szCs w:val="28"/>
              </w:rPr>
              <w:t>Р.Р</w:t>
            </w:r>
            <w:proofErr w:type="spellEnd"/>
            <w:r w:rsidRPr="002D2C63">
              <w:rPr>
                <w:color w:val="000000"/>
                <w:szCs w:val="28"/>
              </w:rPr>
              <w:t xml:space="preserve">., возврат средств на сумму 40 </w:t>
            </w:r>
            <w:proofErr w:type="spellStart"/>
            <w:r w:rsidRPr="002D2C63">
              <w:rPr>
                <w:color w:val="000000"/>
                <w:szCs w:val="28"/>
              </w:rPr>
              <w:t>т.р</w:t>
            </w:r>
            <w:proofErr w:type="spellEnd"/>
            <w:r w:rsidRPr="002D2C63">
              <w:rPr>
                <w:color w:val="000000"/>
                <w:szCs w:val="28"/>
              </w:rPr>
              <w:t xml:space="preserve">. проведен через кассу, вклад был открыт на срок 110 дней, процентная ставка 6% годовых </w:t>
            </w:r>
          </w:p>
          <w:p w:rsidR="002D2C63" w:rsidRPr="002D2C63" w:rsidRDefault="002D2C63" w:rsidP="002D2C63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2D2C63">
              <w:rPr>
                <w:color w:val="000000"/>
                <w:szCs w:val="28"/>
              </w:rPr>
              <w:t xml:space="preserve">2  Самохина </w:t>
            </w:r>
            <w:proofErr w:type="spellStart"/>
            <w:r w:rsidRPr="002D2C63">
              <w:rPr>
                <w:color w:val="000000"/>
                <w:szCs w:val="28"/>
              </w:rPr>
              <w:t>Л.Л</w:t>
            </w:r>
            <w:proofErr w:type="spellEnd"/>
            <w:r w:rsidRPr="002D2C63">
              <w:rPr>
                <w:color w:val="000000"/>
                <w:szCs w:val="28"/>
              </w:rPr>
              <w:t xml:space="preserve">., на сумму  95 </w:t>
            </w:r>
            <w:proofErr w:type="spellStart"/>
            <w:r w:rsidRPr="002D2C63">
              <w:rPr>
                <w:color w:val="000000"/>
                <w:szCs w:val="28"/>
              </w:rPr>
              <w:t>т.р</w:t>
            </w:r>
            <w:proofErr w:type="spellEnd"/>
            <w:r w:rsidRPr="002D2C63">
              <w:rPr>
                <w:color w:val="000000"/>
                <w:szCs w:val="28"/>
              </w:rPr>
              <w:t>., возврат средств путем зачисления на счет в другом банке, открыт был вклад на срок два года, процентная ставка 9 % годовых</w:t>
            </w:r>
          </w:p>
          <w:p w:rsidR="002D2C63" w:rsidRPr="002D2C63" w:rsidRDefault="002D2C63" w:rsidP="002D2C63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2D2C63">
              <w:rPr>
                <w:color w:val="000000"/>
                <w:szCs w:val="28"/>
              </w:rPr>
              <w:t>В течение дня закрыты депозитные вклады юридических  лиц:</w:t>
            </w:r>
          </w:p>
          <w:p w:rsidR="002D2C63" w:rsidRPr="002D2C63" w:rsidRDefault="002D2C63" w:rsidP="002D2C63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2D2C63">
              <w:rPr>
                <w:color w:val="000000"/>
                <w:szCs w:val="28"/>
              </w:rPr>
              <w:t xml:space="preserve">1. некоммерческой организации ООО «Спектр» (клиент банка) на сумму 2800 </w:t>
            </w:r>
            <w:proofErr w:type="spellStart"/>
            <w:r w:rsidRPr="002D2C63">
              <w:rPr>
                <w:color w:val="000000"/>
                <w:szCs w:val="28"/>
              </w:rPr>
              <w:t>т.р</w:t>
            </w:r>
            <w:proofErr w:type="spellEnd"/>
            <w:r w:rsidRPr="002D2C63">
              <w:rPr>
                <w:color w:val="000000"/>
                <w:szCs w:val="28"/>
              </w:rPr>
              <w:t xml:space="preserve">. на срок 50 дней, процентная ставка 11 % </w:t>
            </w:r>
            <w:r w:rsidRPr="002D2C63">
              <w:rPr>
                <w:color w:val="000000"/>
                <w:szCs w:val="28"/>
              </w:rPr>
              <w:lastRenderedPageBreak/>
              <w:t>годовых, средства зачислены на расчетный счет в банке</w:t>
            </w:r>
          </w:p>
          <w:p w:rsidR="002D2C63" w:rsidRDefault="002D2C63" w:rsidP="002D2C63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2D2C63">
              <w:rPr>
                <w:color w:val="000000"/>
                <w:szCs w:val="28"/>
              </w:rPr>
              <w:t xml:space="preserve">2  </w:t>
            </w:r>
            <w:proofErr w:type="spellStart"/>
            <w:r w:rsidRPr="002D2C63">
              <w:rPr>
                <w:color w:val="000000"/>
                <w:szCs w:val="28"/>
              </w:rPr>
              <w:t>ПАО</w:t>
            </w:r>
            <w:proofErr w:type="spellEnd"/>
            <w:r w:rsidRPr="002D2C63">
              <w:rPr>
                <w:color w:val="000000"/>
                <w:szCs w:val="28"/>
              </w:rPr>
              <w:t xml:space="preserve"> «Магнит» (не клиент банка), на сумму  33000 </w:t>
            </w:r>
            <w:proofErr w:type="spellStart"/>
            <w:r w:rsidRPr="002D2C63">
              <w:rPr>
                <w:color w:val="000000"/>
                <w:szCs w:val="28"/>
              </w:rPr>
              <w:t>т.р</w:t>
            </w:r>
            <w:proofErr w:type="spellEnd"/>
            <w:r w:rsidRPr="002D2C63">
              <w:rPr>
                <w:color w:val="000000"/>
                <w:szCs w:val="28"/>
              </w:rPr>
              <w:t>., был открыт на срок 190 дней, процентная ставка 14 % годовых, средства перечислены на расчетный счет другого банка</w:t>
            </w:r>
            <w:r>
              <w:rPr>
                <w:color w:val="000000"/>
                <w:szCs w:val="28"/>
              </w:rPr>
              <w:t>.</w:t>
            </w:r>
          </w:p>
          <w:p w:rsidR="002D2C63" w:rsidRDefault="002D2C63" w:rsidP="002D2C63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2D2C63">
              <w:rPr>
                <w:color w:val="000000"/>
                <w:szCs w:val="28"/>
              </w:rPr>
              <w:t>Провести операции банка за операционный день. Составить журнал хозяйственных операций по указанным операциям.</w:t>
            </w:r>
          </w:p>
        </w:tc>
      </w:tr>
      <w:tr w:rsidR="00D52B63" w:rsidTr="00DF1B27">
        <w:tc>
          <w:tcPr>
            <w:tcW w:w="1526" w:type="dxa"/>
          </w:tcPr>
          <w:p w:rsidR="00D52B63" w:rsidRDefault="00D52B63" w:rsidP="000B15CE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D52B63">
              <w:rPr>
                <w:color w:val="000000"/>
                <w:szCs w:val="28"/>
              </w:rPr>
              <w:lastRenderedPageBreak/>
              <w:t xml:space="preserve">Задание </w:t>
            </w:r>
            <w:r>
              <w:rPr>
                <w:color w:val="000000"/>
                <w:szCs w:val="28"/>
              </w:rPr>
              <w:t>3</w:t>
            </w:r>
            <w:r w:rsidRPr="00D52B63">
              <w:rPr>
                <w:color w:val="000000"/>
                <w:szCs w:val="28"/>
              </w:rPr>
              <w:t>.</w:t>
            </w:r>
          </w:p>
        </w:tc>
        <w:tc>
          <w:tcPr>
            <w:tcW w:w="8045" w:type="dxa"/>
          </w:tcPr>
          <w:p w:rsidR="00D52B63" w:rsidRDefault="0041676F" w:rsidP="000B15CE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41676F">
              <w:rPr>
                <w:color w:val="000000"/>
                <w:szCs w:val="28"/>
              </w:rPr>
              <w:t>Сформировать бухгалтерские проводки по основным доходам и расходам банка</w:t>
            </w:r>
            <w:r>
              <w:rPr>
                <w:color w:val="000000"/>
                <w:szCs w:val="28"/>
              </w:rPr>
              <w:t>,</w:t>
            </w:r>
            <w:r>
              <w:t xml:space="preserve"> </w:t>
            </w:r>
            <w:r w:rsidRPr="0041676F">
              <w:rPr>
                <w:color w:val="000000"/>
                <w:szCs w:val="28"/>
              </w:rPr>
              <w:t>заполнить журнал операций: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5236"/>
              <w:gridCol w:w="1142"/>
              <w:gridCol w:w="1224"/>
            </w:tblGrid>
            <w:tr w:rsidR="0041676F" w:rsidRPr="00C41E83" w:rsidTr="0041676F">
              <w:trPr>
                <w:trHeight w:val="300"/>
              </w:trPr>
              <w:tc>
                <w:tcPr>
                  <w:tcW w:w="5236" w:type="dxa"/>
                  <w:noWrap/>
                </w:tcPr>
                <w:p w:rsidR="0041676F" w:rsidRPr="00C41E83" w:rsidRDefault="0041676F" w:rsidP="0041676F">
                  <w:r>
                    <w:t>Наименование операции</w:t>
                  </w:r>
                </w:p>
              </w:tc>
              <w:tc>
                <w:tcPr>
                  <w:tcW w:w="1142" w:type="dxa"/>
                  <w:noWrap/>
                </w:tcPr>
                <w:p w:rsidR="0041676F" w:rsidRPr="00C41E83" w:rsidRDefault="0041676F" w:rsidP="0041676F">
                  <w:r>
                    <w:t>Дебет счета</w:t>
                  </w:r>
                </w:p>
              </w:tc>
              <w:tc>
                <w:tcPr>
                  <w:tcW w:w="1224" w:type="dxa"/>
                  <w:noWrap/>
                </w:tcPr>
                <w:p w:rsidR="0041676F" w:rsidRPr="00C41E83" w:rsidRDefault="0041676F" w:rsidP="0041676F">
                  <w:r>
                    <w:t>Кредит счета</w:t>
                  </w:r>
                </w:p>
              </w:tc>
            </w:tr>
            <w:tr w:rsidR="0041676F" w:rsidRPr="00C41E83" w:rsidTr="0041676F">
              <w:trPr>
                <w:trHeight w:val="300"/>
              </w:trPr>
              <w:tc>
                <w:tcPr>
                  <w:tcW w:w="5236" w:type="dxa"/>
                  <w:noWrap/>
                </w:tcPr>
                <w:p w:rsidR="0041676F" w:rsidRPr="00C41E83" w:rsidRDefault="0041676F" w:rsidP="0041676F">
                  <w:r w:rsidRPr="00C41E83">
                    <w:t>Начисление амортизации</w:t>
                  </w:r>
                </w:p>
              </w:tc>
              <w:tc>
                <w:tcPr>
                  <w:tcW w:w="1142" w:type="dxa"/>
                  <w:noWrap/>
                </w:tcPr>
                <w:p w:rsidR="0041676F" w:rsidRPr="00C41E83" w:rsidRDefault="0041676F" w:rsidP="0041676F"/>
              </w:tc>
              <w:tc>
                <w:tcPr>
                  <w:tcW w:w="1224" w:type="dxa"/>
                  <w:noWrap/>
                </w:tcPr>
                <w:p w:rsidR="0041676F" w:rsidRPr="00C41E83" w:rsidRDefault="0041676F" w:rsidP="0041676F"/>
              </w:tc>
            </w:tr>
            <w:tr w:rsidR="0041676F" w:rsidRPr="00C41E83" w:rsidTr="0041676F">
              <w:trPr>
                <w:trHeight w:val="300"/>
              </w:trPr>
              <w:tc>
                <w:tcPr>
                  <w:tcW w:w="5236" w:type="dxa"/>
                  <w:noWrap/>
                </w:tcPr>
                <w:p w:rsidR="0041676F" w:rsidRPr="00C41E83" w:rsidRDefault="0041676F" w:rsidP="0041676F">
                  <w:r>
                    <w:t>Начисление оплаты труда</w:t>
                  </w:r>
                </w:p>
              </w:tc>
              <w:tc>
                <w:tcPr>
                  <w:tcW w:w="1142" w:type="dxa"/>
                  <w:noWrap/>
                </w:tcPr>
                <w:p w:rsidR="0041676F" w:rsidRPr="00C41E83" w:rsidRDefault="0041676F" w:rsidP="0041676F"/>
              </w:tc>
              <w:tc>
                <w:tcPr>
                  <w:tcW w:w="1224" w:type="dxa"/>
                  <w:noWrap/>
                </w:tcPr>
                <w:p w:rsidR="0041676F" w:rsidRPr="00C41E83" w:rsidRDefault="0041676F" w:rsidP="0041676F"/>
              </w:tc>
            </w:tr>
            <w:tr w:rsidR="0041676F" w:rsidRPr="00C41E83" w:rsidTr="0041676F">
              <w:trPr>
                <w:trHeight w:val="300"/>
              </w:trPr>
              <w:tc>
                <w:tcPr>
                  <w:tcW w:w="5236" w:type="dxa"/>
                  <w:noWrap/>
                </w:tcPr>
                <w:p w:rsidR="0041676F" w:rsidRDefault="0041676F" w:rsidP="0041676F">
                  <w:r>
                    <w:t>Начисление социальных платежей по оплате труда</w:t>
                  </w:r>
                </w:p>
              </w:tc>
              <w:tc>
                <w:tcPr>
                  <w:tcW w:w="1142" w:type="dxa"/>
                  <w:noWrap/>
                </w:tcPr>
                <w:p w:rsidR="0041676F" w:rsidRPr="00C41E83" w:rsidRDefault="0041676F" w:rsidP="0041676F"/>
              </w:tc>
              <w:tc>
                <w:tcPr>
                  <w:tcW w:w="1224" w:type="dxa"/>
                  <w:noWrap/>
                </w:tcPr>
                <w:p w:rsidR="0041676F" w:rsidRPr="00C41E83" w:rsidRDefault="0041676F" w:rsidP="0041676F"/>
              </w:tc>
            </w:tr>
          </w:tbl>
          <w:p w:rsidR="0041676F" w:rsidRDefault="0041676F" w:rsidP="000B15CE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</w:p>
        </w:tc>
      </w:tr>
    </w:tbl>
    <w:p w:rsidR="00D52B63" w:rsidRDefault="00D52B63" w:rsidP="00A32191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8"/>
        </w:rPr>
      </w:pPr>
    </w:p>
    <w:p w:rsidR="00D52B63" w:rsidRDefault="00D52B63" w:rsidP="00D52B63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Cs w:val="28"/>
        </w:rPr>
      </w:pPr>
      <w:r w:rsidRPr="00E83F22">
        <w:rPr>
          <w:b/>
          <w:color w:val="000000"/>
          <w:szCs w:val="28"/>
        </w:rPr>
        <w:t>Вариант</w:t>
      </w:r>
      <w:r w:rsidRPr="00E83F22">
        <w:rPr>
          <w:color w:val="000000"/>
          <w:szCs w:val="28"/>
        </w:rPr>
        <w:t xml:space="preserve"> </w:t>
      </w:r>
      <w:r w:rsidRPr="00D52B63">
        <w:rPr>
          <w:b/>
          <w:color w:val="000000"/>
          <w:szCs w:val="28"/>
        </w:rPr>
        <w:t>10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26"/>
        <w:gridCol w:w="8045"/>
      </w:tblGrid>
      <w:tr w:rsidR="00D52B63" w:rsidTr="00DF1B27">
        <w:tc>
          <w:tcPr>
            <w:tcW w:w="1526" w:type="dxa"/>
          </w:tcPr>
          <w:p w:rsidR="00D52B63" w:rsidRDefault="00D52B63" w:rsidP="002D2C63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Задание 1. </w:t>
            </w:r>
          </w:p>
        </w:tc>
        <w:tc>
          <w:tcPr>
            <w:tcW w:w="8045" w:type="dxa"/>
          </w:tcPr>
          <w:p w:rsidR="00D52B63" w:rsidRDefault="002D2C63" w:rsidP="002D2C63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Раскройте о</w:t>
            </w:r>
            <w:r w:rsidRPr="002D2C63">
              <w:rPr>
                <w:color w:val="000000"/>
                <w:szCs w:val="28"/>
              </w:rPr>
              <w:t>собенности обязательных реквизитов документов в кредитной организации</w:t>
            </w:r>
            <w:r>
              <w:rPr>
                <w:color w:val="000000"/>
                <w:szCs w:val="28"/>
              </w:rPr>
              <w:t>.</w:t>
            </w:r>
          </w:p>
        </w:tc>
      </w:tr>
      <w:tr w:rsidR="00D52B63" w:rsidTr="00DF1B27">
        <w:tc>
          <w:tcPr>
            <w:tcW w:w="1526" w:type="dxa"/>
          </w:tcPr>
          <w:p w:rsidR="00D52B63" w:rsidRDefault="00D52B63" w:rsidP="002D2C63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D52B63">
              <w:rPr>
                <w:color w:val="000000"/>
                <w:szCs w:val="28"/>
              </w:rPr>
              <w:t xml:space="preserve">Задание </w:t>
            </w:r>
            <w:r>
              <w:rPr>
                <w:color w:val="000000"/>
                <w:szCs w:val="28"/>
              </w:rPr>
              <w:t>2</w:t>
            </w:r>
            <w:r w:rsidRPr="00D52B63">
              <w:rPr>
                <w:color w:val="000000"/>
                <w:szCs w:val="28"/>
              </w:rPr>
              <w:t>.</w:t>
            </w:r>
          </w:p>
        </w:tc>
        <w:tc>
          <w:tcPr>
            <w:tcW w:w="8045" w:type="dxa"/>
          </w:tcPr>
          <w:p w:rsidR="002D2C63" w:rsidRDefault="002D2C63" w:rsidP="002D2C63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2D2C63">
              <w:rPr>
                <w:color w:val="000000"/>
                <w:szCs w:val="28"/>
              </w:rPr>
              <w:t>В течение операционного дня в коммерческом банке проведены следующие операции по открытию и ведению депозитных счетов:</w:t>
            </w:r>
          </w:p>
          <w:p w:rsidR="002D2C63" w:rsidRPr="002D2C63" w:rsidRDefault="002D2C63" w:rsidP="002D2C63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2D2C63">
              <w:rPr>
                <w:color w:val="000000"/>
                <w:szCs w:val="28"/>
              </w:rPr>
              <w:t>В течение дня начислены проценты по  депозитным вкладам юридических  и физических лиц:</w:t>
            </w:r>
          </w:p>
          <w:p w:rsidR="002D2C63" w:rsidRPr="002D2C63" w:rsidRDefault="002D2C63" w:rsidP="002D2C63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2D2C63">
              <w:rPr>
                <w:color w:val="000000"/>
                <w:szCs w:val="28"/>
              </w:rPr>
              <w:t xml:space="preserve">1. </w:t>
            </w:r>
            <w:proofErr w:type="spellStart"/>
            <w:r w:rsidRPr="002D2C63">
              <w:rPr>
                <w:color w:val="000000"/>
                <w:szCs w:val="28"/>
              </w:rPr>
              <w:t>Мусатова</w:t>
            </w:r>
            <w:proofErr w:type="spellEnd"/>
            <w:r w:rsidRPr="002D2C63">
              <w:rPr>
                <w:color w:val="000000"/>
                <w:szCs w:val="28"/>
              </w:rPr>
              <w:t xml:space="preserve"> Н.Н., вклад был открыт на срок 50 дней, начислен процентный доход в размере 15 </w:t>
            </w:r>
            <w:proofErr w:type="spellStart"/>
            <w:r w:rsidRPr="002D2C63">
              <w:rPr>
                <w:color w:val="000000"/>
                <w:szCs w:val="28"/>
              </w:rPr>
              <w:t>т.р</w:t>
            </w:r>
            <w:proofErr w:type="spellEnd"/>
            <w:r w:rsidRPr="002D2C63">
              <w:rPr>
                <w:color w:val="000000"/>
                <w:szCs w:val="28"/>
              </w:rPr>
              <w:t>., доход на числен на депозитный счет</w:t>
            </w:r>
          </w:p>
          <w:p w:rsidR="002D2C63" w:rsidRPr="002D2C63" w:rsidRDefault="002D2C63" w:rsidP="002D2C63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2D2C63">
              <w:rPr>
                <w:color w:val="000000"/>
                <w:szCs w:val="28"/>
              </w:rPr>
              <w:t xml:space="preserve">2  </w:t>
            </w:r>
            <w:proofErr w:type="spellStart"/>
            <w:r w:rsidRPr="002D2C63">
              <w:rPr>
                <w:color w:val="000000"/>
                <w:szCs w:val="28"/>
              </w:rPr>
              <w:t>ПАО</w:t>
            </w:r>
            <w:proofErr w:type="spellEnd"/>
            <w:r w:rsidRPr="002D2C63">
              <w:rPr>
                <w:color w:val="000000"/>
                <w:szCs w:val="28"/>
              </w:rPr>
              <w:t xml:space="preserve"> «Салют» (клиент банка) , депозитный счет был открыт на срок 2 года, начислен процентный доход в размере  180 </w:t>
            </w:r>
            <w:proofErr w:type="spellStart"/>
            <w:r w:rsidRPr="002D2C63">
              <w:rPr>
                <w:color w:val="000000"/>
                <w:szCs w:val="28"/>
              </w:rPr>
              <w:t>т.р</w:t>
            </w:r>
            <w:proofErr w:type="spellEnd"/>
            <w:r w:rsidRPr="002D2C63">
              <w:rPr>
                <w:color w:val="000000"/>
                <w:szCs w:val="28"/>
              </w:rPr>
              <w:t>., проценты перечислены на расчетный счет организации</w:t>
            </w:r>
          </w:p>
          <w:p w:rsidR="002D2C63" w:rsidRPr="002D2C63" w:rsidRDefault="002D2C63" w:rsidP="002D2C63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</w:t>
            </w:r>
            <w:r w:rsidRPr="002D2C63">
              <w:rPr>
                <w:color w:val="000000"/>
                <w:szCs w:val="28"/>
              </w:rPr>
              <w:t>. В течение дня начислены проценты по депозитным вкладам по бюджетным счетам:</w:t>
            </w:r>
          </w:p>
          <w:p w:rsidR="002D2C63" w:rsidRPr="002D2C63" w:rsidRDefault="002D2C63" w:rsidP="002D2C63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</w:t>
            </w:r>
            <w:r w:rsidRPr="002D2C63">
              <w:rPr>
                <w:color w:val="000000"/>
                <w:szCs w:val="28"/>
              </w:rPr>
              <w:t xml:space="preserve">.1. по депозитному счету открытому региональному бюджету, в размере 1500 </w:t>
            </w:r>
            <w:proofErr w:type="spellStart"/>
            <w:r w:rsidRPr="002D2C63">
              <w:rPr>
                <w:color w:val="000000"/>
                <w:szCs w:val="28"/>
              </w:rPr>
              <w:t>т.р</w:t>
            </w:r>
            <w:proofErr w:type="spellEnd"/>
            <w:r w:rsidRPr="002D2C63">
              <w:rPr>
                <w:color w:val="000000"/>
                <w:szCs w:val="28"/>
              </w:rPr>
              <w:t>.</w:t>
            </w:r>
          </w:p>
          <w:p w:rsidR="00D52B63" w:rsidRDefault="0041676F" w:rsidP="002D2C63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</w:t>
            </w:r>
            <w:r w:rsidR="002D2C63" w:rsidRPr="002D2C63">
              <w:rPr>
                <w:color w:val="000000"/>
                <w:szCs w:val="28"/>
              </w:rPr>
              <w:t>.2</w:t>
            </w:r>
            <w:r w:rsidR="002D2C63">
              <w:rPr>
                <w:color w:val="000000"/>
                <w:szCs w:val="28"/>
              </w:rPr>
              <w:t>.</w:t>
            </w:r>
            <w:r>
              <w:rPr>
                <w:color w:val="000000"/>
                <w:szCs w:val="28"/>
              </w:rPr>
              <w:t xml:space="preserve"> </w:t>
            </w:r>
            <w:r w:rsidR="002D2C63" w:rsidRPr="002D2C63">
              <w:rPr>
                <w:color w:val="000000"/>
                <w:szCs w:val="28"/>
              </w:rPr>
              <w:t xml:space="preserve">по депозитному счету открытому местному бюджету в размере 320 </w:t>
            </w:r>
            <w:proofErr w:type="spellStart"/>
            <w:r w:rsidR="002D2C63" w:rsidRPr="002D2C63">
              <w:rPr>
                <w:color w:val="000000"/>
                <w:szCs w:val="28"/>
              </w:rPr>
              <w:t>т.р</w:t>
            </w:r>
            <w:proofErr w:type="spellEnd"/>
            <w:r w:rsidR="002D2C63" w:rsidRPr="002D2C63">
              <w:rPr>
                <w:color w:val="000000"/>
                <w:szCs w:val="28"/>
              </w:rPr>
              <w:t>.</w:t>
            </w:r>
          </w:p>
          <w:p w:rsidR="002D2C63" w:rsidRDefault="002D2C63" w:rsidP="002D2C63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2D2C63">
              <w:rPr>
                <w:color w:val="000000"/>
                <w:szCs w:val="28"/>
              </w:rPr>
              <w:t>Провести операции банка за операционный день. Составить журнал хозяйственных операций по указанным операциям.</w:t>
            </w:r>
          </w:p>
        </w:tc>
      </w:tr>
      <w:tr w:rsidR="00D52B63" w:rsidTr="00DF1B27">
        <w:tc>
          <w:tcPr>
            <w:tcW w:w="1526" w:type="dxa"/>
          </w:tcPr>
          <w:p w:rsidR="00D52B63" w:rsidRDefault="00D52B63" w:rsidP="002D2C63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D52B63">
              <w:rPr>
                <w:color w:val="000000"/>
                <w:szCs w:val="28"/>
              </w:rPr>
              <w:t xml:space="preserve">Задание </w:t>
            </w:r>
            <w:r>
              <w:rPr>
                <w:color w:val="000000"/>
                <w:szCs w:val="28"/>
              </w:rPr>
              <w:t>3</w:t>
            </w:r>
            <w:r w:rsidRPr="00D52B63">
              <w:rPr>
                <w:color w:val="000000"/>
                <w:szCs w:val="28"/>
              </w:rPr>
              <w:t>.</w:t>
            </w:r>
          </w:p>
        </w:tc>
        <w:tc>
          <w:tcPr>
            <w:tcW w:w="8045" w:type="dxa"/>
          </w:tcPr>
          <w:p w:rsidR="00D52B63" w:rsidRDefault="0041676F" w:rsidP="002D2C63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41676F">
              <w:rPr>
                <w:color w:val="000000"/>
                <w:szCs w:val="28"/>
              </w:rPr>
              <w:t>Сформировать бухгалтерские проводки по основным доходам и расходам банка</w:t>
            </w:r>
            <w:r>
              <w:rPr>
                <w:color w:val="000000"/>
                <w:szCs w:val="28"/>
              </w:rPr>
              <w:t>, заполнить журнал операций</w:t>
            </w:r>
            <w:r w:rsidRPr="0041676F">
              <w:rPr>
                <w:color w:val="000000"/>
                <w:szCs w:val="28"/>
              </w:rPr>
              <w:t>: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5236"/>
              <w:gridCol w:w="1142"/>
              <w:gridCol w:w="1224"/>
            </w:tblGrid>
            <w:tr w:rsidR="0041676F" w:rsidRPr="00C41E83" w:rsidTr="0041676F">
              <w:trPr>
                <w:trHeight w:val="300"/>
              </w:trPr>
              <w:tc>
                <w:tcPr>
                  <w:tcW w:w="5236" w:type="dxa"/>
                  <w:noWrap/>
                </w:tcPr>
                <w:p w:rsidR="0041676F" w:rsidRDefault="0041676F" w:rsidP="0041676F">
                  <w:r>
                    <w:t>Наименование операции</w:t>
                  </w:r>
                </w:p>
              </w:tc>
              <w:tc>
                <w:tcPr>
                  <w:tcW w:w="1142" w:type="dxa"/>
                  <w:noWrap/>
                </w:tcPr>
                <w:p w:rsidR="0041676F" w:rsidRPr="00C41E83" w:rsidRDefault="0041676F" w:rsidP="0041676F">
                  <w:r>
                    <w:t>Дебет счета</w:t>
                  </w:r>
                </w:p>
              </w:tc>
              <w:tc>
                <w:tcPr>
                  <w:tcW w:w="1224" w:type="dxa"/>
                  <w:noWrap/>
                </w:tcPr>
                <w:p w:rsidR="0041676F" w:rsidRPr="00C41E83" w:rsidRDefault="0041676F" w:rsidP="0041676F">
                  <w:r>
                    <w:t>Кредит счета</w:t>
                  </w:r>
                </w:p>
              </w:tc>
            </w:tr>
            <w:tr w:rsidR="0041676F" w:rsidRPr="00C41E83" w:rsidTr="0041676F">
              <w:trPr>
                <w:trHeight w:val="300"/>
              </w:trPr>
              <w:tc>
                <w:tcPr>
                  <w:tcW w:w="5236" w:type="dxa"/>
                  <w:noWrap/>
                </w:tcPr>
                <w:p w:rsidR="0041676F" w:rsidRDefault="0041676F" w:rsidP="0041676F">
                  <w:r>
                    <w:t>Начисление эксплуатационных расходов (свет, тепло)</w:t>
                  </w:r>
                </w:p>
              </w:tc>
              <w:tc>
                <w:tcPr>
                  <w:tcW w:w="1142" w:type="dxa"/>
                  <w:noWrap/>
                </w:tcPr>
                <w:p w:rsidR="0041676F" w:rsidRPr="00C41E83" w:rsidRDefault="0041676F" w:rsidP="0041676F"/>
              </w:tc>
              <w:tc>
                <w:tcPr>
                  <w:tcW w:w="1224" w:type="dxa"/>
                  <w:noWrap/>
                </w:tcPr>
                <w:p w:rsidR="0041676F" w:rsidRPr="00C41E83" w:rsidRDefault="0041676F" w:rsidP="0041676F"/>
              </w:tc>
            </w:tr>
            <w:tr w:rsidR="0041676F" w:rsidRPr="00C41E83" w:rsidTr="0041676F">
              <w:trPr>
                <w:trHeight w:val="300"/>
              </w:trPr>
              <w:tc>
                <w:tcPr>
                  <w:tcW w:w="5236" w:type="dxa"/>
                  <w:noWrap/>
                </w:tcPr>
                <w:p w:rsidR="0041676F" w:rsidRDefault="0041676F" w:rsidP="0041676F">
                  <w:r>
                    <w:lastRenderedPageBreak/>
                    <w:t>Начисление расходов на связь</w:t>
                  </w:r>
                </w:p>
              </w:tc>
              <w:tc>
                <w:tcPr>
                  <w:tcW w:w="1142" w:type="dxa"/>
                  <w:noWrap/>
                </w:tcPr>
                <w:p w:rsidR="0041676F" w:rsidRPr="00C41E83" w:rsidRDefault="0041676F" w:rsidP="0041676F"/>
              </w:tc>
              <w:tc>
                <w:tcPr>
                  <w:tcW w:w="1224" w:type="dxa"/>
                  <w:noWrap/>
                </w:tcPr>
                <w:p w:rsidR="0041676F" w:rsidRPr="00C41E83" w:rsidRDefault="0041676F" w:rsidP="0041676F"/>
              </w:tc>
            </w:tr>
            <w:tr w:rsidR="0041676F" w:rsidRPr="00C41E83" w:rsidTr="0041676F">
              <w:trPr>
                <w:trHeight w:val="300"/>
              </w:trPr>
              <w:tc>
                <w:tcPr>
                  <w:tcW w:w="5236" w:type="dxa"/>
                  <w:noWrap/>
                </w:tcPr>
                <w:p w:rsidR="0041676F" w:rsidRDefault="0041676F" w:rsidP="0041676F">
                  <w:r>
                    <w:t>Командировочные расходы</w:t>
                  </w:r>
                </w:p>
              </w:tc>
              <w:tc>
                <w:tcPr>
                  <w:tcW w:w="1142" w:type="dxa"/>
                  <w:noWrap/>
                </w:tcPr>
                <w:p w:rsidR="0041676F" w:rsidRPr="00C41E83" w:rsidRDefault="0041676F" w:rsidP="0041676F"/>
              </w:tc>
              <w:tc>
                <w:tcPr>
                  <w:tcW w:w="1224" w:type="dxa"/>
                  <w:noWrap/>
                </w:tcPr>
                <w:p w:rsidR="0041676F" w:rsidRPr="00C41E83" w:rsidRDefault="0041676F" w:rsidP="0041676F"/>
              </w:tc>
            </w:tr>
          </w:tbl>
          <w:p w:rsidR="0041676F" w:rsidRDefault="0041676F" w:rsidP="002D2C63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</w:p>
        </w:tc>
      </w:tr>
    </w:tbl>
    <w:p w:rsidR="00D52B63" w:rsidRDefault="00D52B63" w:rsidP="00A32191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8"/>
        </w:rPr>
      </w:pPr>
    </w:p>
    <w:p w:rsidR="00A32191" w:rsidRPr="00C87CCE" w:rsidRDefault="00A32191" w:rsidP="00A32191">
      <w:pPr>
        <w:jc w:val="center"/>
        <w:rPr>
          <w:b/>
          <w:color w:val="000000"/>
          <w:szCs w:val="28"/>
        </w:rPr>
      </w:pPr>
      <w:r w:rsidRPr="00C87CCE">
        <w:rPr>
          <w:b/>
          <w:color w:val="000000"/>
          <w:szCs w:val="28"/>
        </w:rPr>
        <w:t>3.   РЕКОМЕНДАЦИИ ПО ВЫПОЛНЕНИЮ РЕЙТИНГОВОЙ РАБОТЫ</w:t>
      </w:r>
    </w:p>
    <w:p w:rsidR="00A32191" w:rsidRDefault="00A32191" w:rsidP="00A32191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8"/>
        </w:rPr>
      </w:pPr>
    </w:p>
    <w:p w:rsidR="00D52B63" w:rsidRPr="00D52B63" w:rsidRDefault="00D52B63" w:rsidP="00D52B63">
      <w:pPr>
        <w:spacing w:line="276" w:lineRule="auto"/>
        <w:ind w:firstLine="709"/>
        <w:jc w:val="both"/>
        <w:rPr>
          <w:rFonts w:eastAsia="Calibri"/>
          <w:bCs/>
          <w:iCs/>
          <w:color w:val="000000"/>
          <w:szCs w:val="28"/>
          <w:lang w:eastAsia="en-US"/>
        </w:rPr>
      </w:pPr>
      <w:r w:rsidRPr="00D52B63">
        <w:rPr>
          <w:rFonts w:eastAsia="Calibri"/>
          <w:bCs/>
          <w:iCs/>
          <w:color w:val="000000"/>
          <w:szCs w:val="28"/>
          <w:lang w:eastAsia="en-US"/>
        </w:rPr>
        <w:t xml:space="preserve">Для подготовки к выполнению контрольной работы рекомендуется самостоятельное изучение учебной и научной литературы, использование справочной литературы и интернет - ресурсов. По мере изучения темы следует разобрать приведенные задачи с обязательным выполнением за-дач для самостоятельного решения. </w:t>
      </w:r>
    </w:p>
    <w:p w:rsidR="00D52B63" w:rsidRPr="00D52B63" w:rsidRDefault="00D52B63" w:rsidP="00D52B63">
      <w:pPr>
        <w:spacing w:line="276" w:lineRule="auto"/>
        <w:ind w:firstLine="709"/>
        <w:jc w:val="both"/>
        <w:rPr>
          <w:rFonts w:eastAsia="Calibri"/>
          <w:bCs/>
          <w:iCs/>
          <w:color w:val="000000"/>
          <w:szCs w:val="28"/>
          <w:lang w:eastAsia="en-US"/>
        </w:rPr>
      </w:pPr>
      <w:r w:rsidRPr="00D52B63">
        <w:rPr>
          <w:rFonts w:eastAsia="Calibri"/>
          <w:bCs/>
          <w:iCs/>
          <w:color w:val="000000"/>
          <w:szCs w:val="28"/>
          <w:lang w:eastAsia="en-US"/>
        </w:rPr>
        <w:t>При этом оценивается:</w:t>
      </w:r>
    </w:p>
    <w:p w:rsidR="00D52B63" w:rsidRPr="00D52B63" w:rsidRDefault="00D52B63" w:rsidP="00D52B63">
      <w:pPr>
        <w:spacing w:line="276" w:lineRule="auto"/>
        <w:ind w:firstLine="709"/>
        <w:jc w:val="both"/>
        <w:rPr>
          <w:rFonts w:eastAsia="Calibri"/>
          <w:bCs/>
          <w:iCs/>
          <w:color w:val="000000"/>
          <w:szCs w:val="28"/>
          <w:lang w:eastAsia="en-US"/>
        </w:rPr>
      </w:pPr>
      <w:r w:rsidRPr="00D52B63">
        <w:rPr>
          <w:rFonts w:eastAsia="Calibri"/>
          <w:bCs/>
          <w:iCs/>
          <w:color w:val="000000"/>
          <w:szCs w:val="28"/>
          <w:lang w:eastAsia="en-US"/>
        </w:rPr>
        <w:t>1) правильность и обоснованность решений задач;</w:t>
      </w:r>
    </w:p>
    <w:p w:rsidR="00D52B63" w:rsidRPr="00D52B63" w:rsidRDefault="00D52B63" w:rsidP="00D52B63">
      <w:pPr>
        <w:spacing w:line="276" w:lineRule="auto"/>
        <w:ind w:firstLine="709"/>
        <w:jc w:val="both"/>
        <w:rPr>
          <w:rFonts w:eastAsia="Calibri"/>
          <w:bCs/>
          <w:iCs/>
          <w:color w:val="000000"/>
          <w:szCs w:val="28"/>
          <w:lang w:eastAsia="en-US"/>
        </w:rPr>
      </w:pPr>
      <w:r w:rsidRPr="00D52B63">
        <w:rPr>
          <w:rFonts w:eastAsia="Calibri"/>
          <w:bCs/>
          <w:iCs/>
          <w:color w:val="000000"/>
          <w:szCs w:val="28"/>
          <w:lang w:eastAsia="en-US"/>
        </w:rPr>
        <w:t>2) умение грамотно использовать терминологию, символику и наглядность при выполнении заданий;</w:t>
      </w:r>
    </w:p>
    <w:p w:rsidR="00D52B63" w:rsidRPr="00D52B63" w:rsidRDefault="00D52B63" w:rsidP="00D52B63">
      <w:pPr>
        <w:spacing w:line="276" w:lineRule="auto"/>
        <w:ind w:firstLine="709"/>
        <w:jc w:val="both"/>
        <w:rPr>
          <w:rFonts w:eastAsia="Calibri"/>
          <w:bCs/>
          <w:iCs/>
          <w:color w:val="000000"/>
          <w:szCs w:val="28"/>
          <w:lang w:eastAsia="en-US"/>
        </w:rPr>
      </w:pPr>
      <w:r w:rsidRPr="00D52B63">
        <w:rPr>
          <w:rFonts w:eastAsia="Calibri"/>
          <w:bCs/>
          <w:iCs/>
          <w:color w:val="000000"/>
          <w:szCs w:val="28"/>
          <w:lang w:eastAsia="en-US"/>
        </w:rPr>
        <w:t xml:space="preserve">3) аккуратность, полнота выполнения контрольной работы. </w:t>
      </w:r>
    </w:p>
    <w:p w:rsidR="00D52B63" w:rsidRPr="00D52B63" w:rsidRDefault="00D52B63" w:rsidP="00D52B63">
      <w:pPr>
        <w:spacing w:line="276" w:lineRule="auto"/>
        <w:ind w:firstLine="709"/>
        <w:jc w:val="both"/>
        <w:rPr>
          <w:rFonts w:eastAsia="Calibri"/>
          <w:bCs/>
          <w:iCs/>
          <w:color w:val="000000"/>
          <w:szCs w:val="28"/>
          <w:lang w:eastAsia="en-US"/>
        </w:rPr>
      </w:pPr>
      <w:r w:rsidRPr="00D52B63">
        <w:rPr>
          <w:rFonts w:eastAsia="Calibri"/>
          <w:bCs/>
          <w:iCs/>
          <w:color w:val="000000"/>
          <w:szCs w:val="28"/>
          <w:lang w:eastAsia="en-US"/>
        </w:rPr>
        <w:t>Задачи должны выполняться самос</w:t>
      </w:r>
      <w:r>
        <w:rPr>
          <w:rFonts w:eastAsia="Calibri"/>
          <w:bCs/>
          <w:iCs/>
          <w:color w:val="000000"/>
          <w:szCs w:val="28"/>
          <w:lang w:eastAsia="en-US"/>
        </w:rPr>
        <w:t>тоятельно. Не самостоятельно вы</w:t>
      </w:r>
      <w:r w:rsidRPr="00D52B63">
        <w:rPr>
          <w:rFonts w:eastAsia="Calibri"/>
          <w:bCs/>
          <w:iCs/>
          <w:color w:val="000000"/>
          <w:szCs w:val="28"/>
          <w:lang w:eastAsia="en-US"/>
        </w:rPr>
        <w:t>полненная работа лишает студента возможности проверить степень своей подготовленности по теме. Если преподавател</w:t>
      </w:r>
      <w:r>
        <w:rPr>
          <w:rFonts w:eastAsia="Calibri"/>
          <w:bCs/>
          <w:iCs/>
          <w:color w:val="000000"/>
          <w:szCs w:val="28"/>
          <w:lang w:eastAsia="en-US"/>
        </w:rPr>
        <w:t>ь установит несамостоятель</w:t>
      </w:r>
      <w:r w:rsidRPr="00D52B63">
        <w:rPr>
          <w:rFonts w:eastAsia="Calibri"/>
          <w:bCs/>
          <w:iCs/>
          <w:color w:val="000000"/>
          <w:szCs w:val="28"/>
          <w:lang w:eastAsia="en-US"/>
        </w:rPr>
        <w:t>ное выполнение работы, то она не будет зачтена.</w:t>
      </w:r>
    </w:p>
    <w:p w:rsidR="00D52B63" w:rsidRPr="00D52B63" w:rsidRDefault="00252175" w:rsidP="00D52B63">
      <w:pPr>
        <w:spacing w:line="276" w:lineRule="auto"/>
        <w:ind w:firstLine="709"/>
        <w:jc w:val="both"/>
        <w:rPr>
          <w:rFonts w:eastAsia="Calibri"/>
          <w:bCs/>
          <w:iCs/>
          <w:color w:val="000000"/>
          <w:szCs w:val="28"/>
          <w:lang w:eastAsia="en-US"/>
        </w:rPr>
      </w:pPr>
      <w:r>
        <w:rPr>
          <w:rFonts w:eastAsia="Calibri"/>
          <w:bCs/>
          <w:iCs/>
          <w:color w:val="000000"/>
          <w:szCs w:val="28"/>
          <w:lang w:eastAsia="en-US"/>
        </w:rPr>
        <w:t>Рейтинговая</w:t>
      </w:r>
      <w:r w:rsidR="00D52B63" w:rsidRPr="00D52B63">
        <w:rPr>
          <w:rFonts w:eastAsia="Calibri"/>
          <w:bCs/>
          <w:iCs/>
          <w:color w:val="000000"/>
          <w:szCs w:val="28"/>
          <w:lang w:eastAsia="en-US"/>
        </w:rPr>
        <w:t xml:space="preserve"> работа </w:t>
      </w:r>
      <w:r>
        <w:rPr>
          <w:rFonts w:eastAsia="Calibri"/>
          <w:bCs/>
          <w:iCs/>
          <w:color w:val="000000"/>
          <w:szCs w:val="28"/>
          <w:lang w:eastAsia="en-US"/>
        </w:rPr>
        <w:t>выполняется и сдается студентом один раз и не</w:t>
      </w:r>
      <w:r w:rsidR="00D52B63" w:rsidRPr="00D52B63">
        <w:rPr>
          <w:rFonts w:eastAsia="Calibri"/>
          <w:bCs/>
          <w:iCs/>
          <w:color w:val="000000"/>
          <w:szCs w:val="28"/>
          <w:lang w:eastAsia="en-US"/>
        </w:rPr>
        <w:t xml:space="preserve"> возвращается студенту на доработку. Выполненный </w:t>
      </w:r>
      <w:r w:rsidR="00D52B63">
        <w:rPr>
          <w:rFonts w:eastAsia="Calibri"/>
          <w:bCs/>
          <w:iCs/>
          <w:color w:val="000000"/>
          <w:szCs w:val="28"/>
          <w:lang w:eastAsia="en-US"/>
        </w:rPr>
        <w:t>комплект задач наряду с выполне</w:t>
      </w:r>
      <w:r w:rsidR="00D52B63" w:rsidRPr="00D52B63">
        <w:rPr>
          <w:rFonts w:eastAsia="Calibri"/>
          <w:bCs/>
          <w:iCs/>
          <w:color w:val="000000"/>
          <w:szCs w:val="28"/>
          <w:lang w:eastAsia="en-US"/>
        </w:rPr>
        <w:t xml:space="preserve">нием тестовых заданий необходим для </w:t>
      </w:r>
      <w:r>
        <w:rPr>
          <w:rFonts w:eastAsia="Calibri"/>
          <w:bCs/>
          <w:iCs/>
          <w:color w:val="000000"/>
          <w:szCs w:val="28"/>
          <w:lang w:eastAsia="en-US"/>
        </w:rPr>
        <w:t xml:space="preserve">формирования баллов для </w:t>
      </w:r>
      <w:r w:rsidR="00D52B63" w:rsidRPr="00D52B63">
        <w:rPr>
          <w:rFonts w:eastAsia="Calibri"/>
          <w:bCs/>
          <w:iCs/>
          <w:color w:val="000000"/>
          <w:szCs w:val="28"/>
          <w:lang w:eastAsia="en-US"/>
        </w:rPr>
        <w:t>получения зачета</w:t>
      </w:r>
      <w:r>
        <w:rPr>
          <w:rFonts w:eastAsia="Calibri"/>
          <w:bCs/>
          <w:iCs/>
          <w:color w:val="000000"/>
          <w:szCs w:val="28"/>
          <w:lang w:eastAsia="en-US"/>
        </w:rPr>
        <w:t xml:space="preserve"> (оценки) по </w:t>
      </w:r>
      <w:proofErr w:type="spellStart"/>
      <w:r>
        <w:rPr>
          <w:rFonts w:eastAsia="Calibri"/>
          <w:bCs/>
          <w:iCs/>
          <w:color w:val="000000"/>
          <w:szCs w:val="28"/>
          <w:lang w:eastAsia="en-US"/>
        </w:rPr>
        <w:t>дициплине</w:t>
      </w:r>
      <w:proofErr w:type="spellEnd"/>
      <w:r w:rsidR="00D52B63" w:rsidRPr="00D52B63">
        <w:rPr>
          <w:rFonts w:eastAsia="Calibri"/>
          <w:bCs/>
          <w:iCs/>
          <w:color w:val="000000"/>
          <w:szCs w:val="28"/>
          <w:lang w:eastAsia="en-US"/>
        </w:rPr>
        <w:t>.</w:t>
      </w:r>
    </w:p>
    <w:p w:rsidR="00557A98" w:rsidRPr="00A20006" w:rsidRDefault="00D52B63" w:rsidP="00D52B63">
      <w:pPr>
        <w:spacing w:line="276" w:lineRule="auto"/>
        <w:ind w:firstLine="709"/>
        <w:jc w:val="both"/>
        <w:rPr>
          <w:rFonts w:eastAsia="Calibri"/>
          <w:bCs/>
          <w:color w:val="000000"/>
          <w:szCs w:val="28"/>
          <w:lang w:eastAsia="en-US"/>
        </w:rPr>
      </w:pPr>
      <w:r w:rsidRPr="00D52B63">
        <w:rPr>
          <w:rFonts w:eastAsia="Calibri"/>
          <w:bCs/>
          <w:iCs/>
          <w:color w:val="000000"/>
          <w:szCs w:val="28"/>
          <w:lang w:eastAsia="en-US"/>
        </w:rPr>
        <w:t>Задания и типовые расчеты выполняются в течение семестра, в срок, определяемый графиком учебного проце</w:t>
      </w:r>
      <w:r>
        <w:rPr>
          <w:rFonts w:eastAsia="Calibri"/>
          <w:bCs/>
          <w:iCs/>
          <w:color w:val="000000"/>
          <w:szCs w:val="28"/>
          <w:lang w:eastAsia="en-US"/>
        </w:rPr>
        <w:t>сса, до проведения зачета, экза</w:t>
      </w:r>
      <w:r w:rsidRPr="00D52B63">
        <w:rPr>
          <w:rFonts w:eastAsia="Calibri"/>
          <w:bCs/>
          <w:iCs/>
          <w:color w:val="000000"/>
          <w:szCs w:val="28"/>
          <w:lang w:eastAsia="en-US"/>
        </w:rPr>
        <w:t>мена.</w:t>
      </w:r>
    </w:p>
    <w:p w:rsidR="00993289" w:rsidRPr="00A20006" w:rsidRDefault="00993289" w:rsidP="00A20006">
      <w:pPr>
        <w:shd w:val="clear" w:color="auto" w:fill="FFFFFF"/>
        <w:suppressAutoHyphens/>
        <w:ind w:firstLine="709"/>
        <w:jc w:val="center"/>
        <w:rPr>
          <w:b/>
          <w:i/>
          <w:snapToGrid w:val="0"/>
          <w:szCs w:val="28"/>
          <w:u w:val="single"/>
        </w:rPr>
      </w:pPr>
    </w:p>
    <w:p w:rsidR="00C70453" w:rsidRPr="00C87CCE" w:rsidRDefault="00C70453" w:rsidP="00C70453">
      <w:pPr>
        <w:pStyle w:val="1"/>
      </w:pPr>
      <w:r>
        <w:t xml:space="preserve">4.  </w:t>
      </w:r>
      <w:r w:rsidRPr="00C87CCE">
        <w:t>ТРЕБОВАНИЯ К ОФОРМЛЕНИЮ РЕЙТИНГОВОЙ РАБОТЫ</w:t>
      </w:r>
    </w:p>
    <w:p w:rsidR="00C70453" w:rsidRDefault="00C70453" w:rsidP="00C70453">
      <w:pPr>
        <w:pStyle w:val="1"/>
      </w:pPr>
    </w:p>
    <w:p w:rsidR="00D52B63" w:rsidRPr="00D52B63" w:rsidRDefault="00D52B63" w:rsidP="00D52B63">
      <w:pPr>
        <w:ind w:firstLine="709"/>
        <w:jc w:val="both"/>
        <w:rPr>
          <w:szCs w:val="28"/>
        </w:rPr>
      </w:pPr>
      <w:r w:rsidRPr="00D52B63">
        <w:rPr>
          <w:szCs w:val="28"/>
        </w:rPr>
        <w:t>Рейтинговая работа выполняется в электронной форме и размещается обучающимся в личном кабинете.</w:t>
      </w:r>
    </w:p>
    <w:p w:rsidR="00D52B63" w:rsidRDefault="00D52B63" w:rsidP="00D52B63">
      <w:pPr>
        <w:ind w:firstLine="709"/>
        <w:jc w:val="both"/>
        <w:rPr>
          <w:szCs w:val="28"/>
        </w:rPr>
      </w:pPr>
      <w:r w:rsidRPr="00D52B63">
        <w:rPr>
          <w:szCs w:val="28"/>
        </w:rPr>
        <w:t xml:space="preserve">Контрольная работа должна быть оформлена в виде документа </w:t>
      </w:r>
      <w:proofErr w:type="spellStart"/>
      <w:r w:rsidRPr="00D52B63">
        <w:rPr>
          <w:szCs w:val="28"/>
        </w:rPr>
        <w:t>Microsoft</w:t>
      </w:r>
      <w:proofErr w:type="spellEnd"/>
      <w:r w:rsidRPr="00D52B63">
        <w:rPr>
          <w:szCs w:val="28"/>
        </w:rPr>
        <w:t xml:space="preserve"> </w:t>
      </w:r>
      <w:proofErr w:type="spellStart"/>
      <w:r w:rsidRPr="00D52B63">
        <w:rPr>
          <w:szCs w:val="28"/>
        </w:rPr>
        <w:t>Word</w:t>
      </w:r>
      <w:proofErr w:type="spellEnd"/>
      <w:r w:rsidRPr="00D52B63">
        <w:rPr>
          <w:szCs w:val="28"/>
        </w:rPr>
        <w:t xml:space="preserve">, В названии файла должна присутствовать фамилия студента. В первом листе должен располагаться титульный лист (см. Приложение 1). </w:t>
      </w:r>
    </w:p>
    <w:p w:rsidR="00D52B63" w:rsidRPr="00D52B63" w:rsidRDefault="00D52B63" w:rsidP="00D52B63">
      <w:pPr>
        <w:ind w:firstLine="709"/>
        <w:jc w:val="both"/>
        <w:rPr>
          <w:szCs w:val="28"/>
        </w:rPr>
      </w:pPr>
      <w:r>
        <w:rPr>
          <w:szCs w:val="28"/>
        </w:rPr>
        <w:t>В</w:t>
      </w:r>
      <w:r w:rsidRPr="00D52B63">
        <w:rPr>
          <w:szCs w:val="28"/>
        </w:rPr>
        <w:t xml:space="preserve">ыполнение заданий произвольно располагаются на других листах файла. В начале каждого задания должно быть записано его условие. В процессе вычислений необходимы комментарии и пояснения. В конце задания формулируются выводы. В последнем листе файла дается список используемой литературы и источников. Текст на листах печатается через полтора интервала шрифтом </w:t>
      </w:r>
      <w:proofErr w:type="spellStart"/>
      <w:r w:rsidRPr="00D52B63">
        <w:rPr>
          <w:szCs w:val="28"/>
        </w:rPr>
        <w:t>Times</w:t>
      </w:r>
      <w:proofErr w:type="spellEnd"/>
      <w:r w:rsidRPr="00D52B63">
        <w:rPr>
          <w:szCs w:val="28"/>
        </w:rPr>
        <w:t xml:space="preserve"> </w:t>
      </w:r>
      <w:proofErr w:type="spellStart"/>
      <w:r w:rsidRPr="00D52B63">
        <w:rPr>
          <w:szCs w:val="28"/>
        </w:rPr>
        <w:t>New</w:t>
      </w:r>
      <w:proofErr w:type="spellEnd"/>
      <w:r w:rsidRPr="00D52B63">
        <w:rPr>
          <w:szCs w:val="28"/>
        </w:rPr>
        <w:t xml:space="preserve"> Roman, 14 кегль (для сносок 12 </w:t>
      </w:r>
      <w:r w:rsidRPr="00D52B63">
        <w:rPr>
          <w:szCs w:val="28"/>
        </w:rPr>
        <w:lastRenderedPageBreak/>
        <w:t>кегль), допускаются переносы в словах. Абзац – 1,25 см. Формулы необходимо представлять с помощью редактора формул.</w:t>
      </w:r>
    </w:p>
    <w:p w:rsidR="00C70453" w:rsidRPr="003E5CD5" w:rsidRDefault="00D52B63" w:rsidP="00D52B63">
      <w:pPr>
        <w:ind w:firstLine="709"/>
        <w:jc w:val="both"/>
        <w:rPr>
          <w:szCs w:val="28"/>
        </w:rPr>
      </w:pPr>
      <w:r w:rsidRPr="00D52B63">
        <w:rPr>
          <w:szCs w:val="28"/>
        </w:rPr>
        <w:t>Листы в файле нумеруются в соответствии с номерами заданий, выполненных на данном листе, кроме первого титульного листа. Решение задач рейтинговой работы рассчитано на обретение навыков правильного применения полученных теоретических знаний в конкретны</w:t>
      </w:r>
      <w:r>
        <w:rPr>
          <w:szCs w:val="28"/>
        </w:rPr>
        <w:t>х условиях</w:t>
      </w:r>
      <w:r w:rsidR="00C70453" w:rsidRPr="003E5CD5">
        <w:rPr>
          <w:szCs w:val="28"/>
        </w:rPr>
        <w:t>.</w:t>
      </w:r>
    </w:p>
    <w:p w:rsidR="00F72835" w:rsidRDefault="00F72835" w:rsidP="00A20006">
      <w:pPr>
        <w:shd w:val="clear" w:color="auto" w:fill="FFFFFF"/>
        <w:suppressAutoHyphens/>
        <w:spacing w:line="276" w:lineRule="auto"/>
        <w:ind w:firstLine="709"/>
        <w:jc w:val="both"/>
        <w:rPr>
          <w:color w:val="000000"/>
          <w:szCs w:val="28"/>
        </w:rPr>
      </w:pPr>
    </w:p>
    <w:p w:rsidR="002C01D7" w:rsidRDefault="002C01D7" w:rsidP="002C01D7">
      <w:pPr>
        <w:pStyle w:val="1"/>
      </w:pPr>
      <w:r w:rsidRPr="00C275C3">
        <w:t xml:space="preserve">5.  КРИТЕРИИ ОЦЕНКИ РЕЙТИНГОВОЙ РАБОТЫ </w:t>
      </w:r>
    </w:p>
    <w:p w:rsidR="00A20006" w:rsidRPr="00A20006" w:rsidRDefault="00A20006" w:rsidP="00A20006">
      <w:pPr>
        <w:shd w:val="clear" w:color="auto" w:fill="FFFFFF"/>
        <w:suppressAutoHyphens/>
        <w:spacing w:after="240" w:line="276" w:lineRule="auto"/>
        <w:ind w:firstLine="709"/>
        <w:jc w:val="center"/>
        <w:rPr>
          <w:b/>
          <w:i/>
          <w:color w:val="000000"/>
          <w:szCs w:val="28"/>
        </w:rPr>
      </w:pP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6662"/>
      </w:tblGrid>
      <w:tr w:rsidR="00D52B63" w:rsidRPr="00D52B63" w:rsidTr="00DF1B27">
        <w:trPr>
          <w:trHeight w:val="26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52B63" w:rsidRPr="00D52B63" w:rsidRDefault="00D52B63" w:rsidP="00D52B63">
            <w:pPr>
              <w:autoSpaceDN w:val="0"/>
              <w:jc w:val="center"/>
              <w:rPr>
                <w:rFonts w:eastAsia="Calibri"/>
                <w:b/>
                <w:sz w:val="24"/>
                <w:szCs w:val="24"/>
                <w:shd w:val="clear" w:color="auto" w:fill="FFFFFF"/>
                <w:lang w:eastAsia="en-US"/>
              </w:rPr>
            </w:pPr>
            <w:r w:rsidRPr="00D52B63">
              <w:rPr>
                <w:rFonts w:eastAsia="Calibri"/>
                <w:b/>
                <w:sz w:val="24"/>
                <w:szCs w:val="24"/>
                <w:shd w:val="clear" w:color="auto" w:fill="D9D9D9"/>
                <w:lang w:eastAsia="en-US"/>
              </w:rPr>
              <w:t>Диапазон баллов</w:t>
            </w:r>
            <w:r w:rsidRPr="00D52B63">
              <w:rPr>
                <w:rFonts w:eastAsia="Calibri"/>
                <w:b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</w:p>
          <w:p w:rsidR="00D52B63" w:rsidRPr="00D52B63" w:rsidRDefault="00D52B63" w:rsidP="00D52B63">
            <w:pPr>
              <w:autoSpaceDN w:val="0"/>
              <w:jc w:val="center"/>
              <w:rPr>
                <w:rFonts w:eastAsia="Calibri"/>
                <w:b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52B63" w:rsidRPr="00D52B63" w:rsidRDefault="00D52B63" w:rsidP="00D52B63">
            <w:pPr>
              <w:autoSpaceDN w:val="0"/>
              <w:jc w:val="center"/>
              <w:rPr>
                <w:rFonts w:eastAsia="Calibri"/>
                <w:b/>
                <w:sz w:val="24"/>
                <w:szCs w:val="24"/>
                <w:shd w:val="clear" w:color="auto" w:fill="D9D9D9"/>
                <w:lang w:eastAsia="en-US"/>
              </w:rPr>
            </w:pPr>
            <w:r w:rsidRPr="00D52B63">
              <w:rPr>
                <w:rFonts w:eastAsia="Calibri"/>
                <w:b/>
                <w:sz w:val="24"/>
                <w:szCs w:val="24"/>
                <w:shd w:val="clear" w:color="auto" w:fill="D9D9D9"/>
                <w:lang w:eastAsia="en-US"/>
              </w:rPr>
              <w:t>Критерии оценивания</w:t>
            </w:r>
          </w:p>
          <w:p w:rsidR="00D52B63" w:rsidRPr="00D52B63" w:rsidRDefault="00D52B63" w:rsidP="00D52B63">
            <w:pPr>
              <w:autoSpaceDN w:val="0"/>
              <w:jc w:val="center"/>
              <w:rPr>
                <w:rFonts w:eastAsia="Calibri"/>
                <w:b/>
                <w:sz w:val="24"/>
                <w:szCs w:val="24"/>
                <w:shd w:val="clear" w:color="auto" w:fill="FFFFFF"/>
                <w:lang w:eastAsia="en-US"/>
              </w:rPr>
            </w:pPr>
          </w:p>
        </w:tc>
      </w:tr>
      <w:tr w:rsidR="00D52B63" w:rsidRPr="00D52B63" w:rsidTr="00DF1B27">
        <w:trPr>
          <w:trHeight w:val="26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B63" w:rsidRPr="00D52B63" w:rsidRDefault="00D52B63" w:rsidP="00D52B63">
            <w:pPr>
              <w:tabs>
                <w:tab w:val="left" w:pos="142"/>
                <w:tab w:val="left" w:pos="709"/>
                <w:tab w:val="left" w:pos="1701"/>
                <w:tab w:val="left" w:pos="2127"/>
              </w:tabs>
              <w:rPr>
                <w:rFonts w:eastAsia="Calibri"/>
                <w:b/>
                <w:sz w:val="24"/>
                <w:szCs w:val="24"/>
                <w:shd w:val="clear" w:color="auto" w:fill="FFFFFF"/>
                <w:lang w:eastAsia="en-US"/>
              </w:rPr>
            </w:pPr>
            <w:r w:rsidRPr="00D52B63">
              <w:rPr>
                <w:rFonts w:eastAsia="Calibri"/>
                <w:b/>
                <w:sz w:val="24"/>
                <w:szCs w:val="24"/>
                <w:shd w:val="clear" w:color="auto" w:fill="FFFFFF"/>
                <w:lang w:eastAsia="en-US"/>
              </w:rPr>
              <w:t>От 85 до 100 баллов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B63" w:rsidRPr="00D52B63" w:rsidRDefault="00D52B63" w:rsidP="00D52B63">
            <w:pPr>
              <w:shd w:val="clear" w:color="auto" w:fill="FFFFFF"/>
              <w:tabs>
                <w:tab w:val="left" w:pos="142"/>
                <w:tab w:val="left" w:pos="709"/>
                <w:tab w:val="left" w:pos="1701"/>
                <w:tab w:val="left" w:pos="2127"/>
              </w:tabs>
              <w:autoSpaceDN w:val="0"/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</w:pPr>
            <w:r w:rsidRPr="00D52B63">
              <w:rPr>
                <w:sz w:val="24"/>
                <w:szCs w:val="24"/>
                <w:shd w:val="clear" w:color="auto" w:fill="FFFFFF"/>
              </w:rPr>
              <w:t>ставится, если соблюдены все требования к выполнению контрольной работы,  расчеты (задания) выполнены верно,  выводы обоснованы, соблюдены требования к внешнему оформлению контрольной работы</w:t>
            </w:r>
          </w:p>
        </w:tc>
      </w:tr>
      <w:tr w:rsidR="00D52B63" w:rsidRPr="00D52B63" w:rsidTr="00DF1B27">
        <w:trPr>
          <w:trHeight w:val="26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B63" w:rsidRPr="00D52B63" w:rsidRDefault="00D52B63" w:rsidP="00D52B63">
            <w:pPr>
              <w:tabs>
                <w:tab w:val="left" w:pos="142"/>
                <w:tab w:val="left" w:pos="709"/>
                <w:tab w:val="left" w:pos="1701"/>
                <w:tab w:val="left" w:pos="2127"/>
              </w:tabs>
              <w:rPr>
                <w:rFonts w:eastAsia="Calibri"/>
                <w:b/>
                <w:sz w:val="24"/>
                <w:szCs w:val="24"/>
                <w:shd w:val="clear" w:color="auto" w:fill="FFFFFF"/>
                <w:lang w:eastAsia="en-US"/>
              </w:rPr>
            </w:pPr>
            <w:r w:rsidRPr="00D52B63">
              <w:rPr>
                <w:rFonts w:eastAsia="Calibri"/>
                <w:b/>
                <w:sz w:val="24"/>
                <w:szCs w:val="24"/>
                <w:shd w:val="clear" w:color="auto" w:fill="FFFFFF"/>
                <w:lang w:eastAsia="en-US"/>
              </w:rPr>
              <w:t>От 66 до 84 баллов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B63" w:rsidRPr="00D52B63" w:rsidRDefault="00D52B63" w:rsidP="00D52B63">
            <w:pPr>
              <w:shd w:val="clear" w:color="auto" w:fill="FFFFFF"/>
              <w:tabs>
                <w:tab w:val="left" w:pos="142"/>
                <w:tab w:val="left" w:pos="709"/>
                <w:tab w:val="left" w:pos="1701"/>
                <w:tab w:val="left" w:pos="2127"/>
              </w:tabs>
              <w:autoSpaceDN w:val="0"/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</w:pPr>
            <w:r w:rsidRPr="00D52B63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 xml:space="preserve"> основные требования к выполнению контрольной работы соблюдены, но при этом допущены недочёты. В частности, имеются неточности в изложении материала; имеются незначительные погрешности в расчетах  (в решении задач); имеются упущения в оформлении.</w:t>
            </w:r>
          </w:p>
        </w:tc>
      </w:tr>
      <w:tr w:rsidR="00D52B63" w:rsidRPr="00D52B63" w:rsidTr="00DF1B27">
        <w:trPr>
          <w:trHeight w:val="26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B63" w:rsidRPr="00D52B63" w:rsidRDefault="00D52B63" w:rsidP="00D52B63">
            <w:pPr>
              <w:tabs>
                <w:tab w:val="left" w:pos="142"/>
                <w:tab w:val="left" w:pos="709"/>
                <w:tab w:val="left" w:pos="1701"/>
                <w:tab w:val="left" w:pos="2127"/>
              </w:tabs>
              <w:rPr>
                <w:rFonts w:eastAsia="Calibri"/>
                <w:b/>
                <w:sz w:val="24"/>
                <w:szCs w:val="24"/>
                <w:shd w:val="clear" w:color="auto" w:fill="FFFFFF"/>
                <w:lang w:eastAsia="en-US"/>
              </w:rPr>
            </w:pPr>
            <w:r w:rsidRPr="00D52B63">
              <w:rPr>
                <w:rFonts w:eastAsia="Calibri"/>
                <w:b/>
                <w:sz w:val="24"/>
                <w:szCs w:val="24"/>
                <w:shd w:val="clear" w:color="auto" w:fill="FFFFFF"/>
                <w:lang w:eastAsia="en-US"/>
              </w:rPr>
              <w:t>От 50 до 65 баллов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B63" w:rsidRPr="00D52B63" w:rsidRDefault="00D52B63" w:rsidP="00D52B63">
            <w:pPr>
              <w:shd w:val="clear" w:color="auto" w:fill="FFFFFF"/>
              <w:tabs>
                <w:tab w:val="left" w:pos="142"/>
                <w:tab w:val="left" w:pos="709"/>
                <w:tab w:val="left" w:pos="1701"/>
                <w:tab w:val="left" w:pos="2127"/>
              </w:tabs>
              <w:autoSpaceDN w:val="0"/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</w:pPr>
            <w:r w:rsidRPr="00D52B63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>имеются существенные отступления от требований к содержанию контрольной работы. В частности: допущены ошибки в расчетах (в решении задач), есть не до конца выполненные задания.</w:t>
            </w:r>
          </w:p>
        </w:tc>
      </w:tr>
      <w:tr w:rsidR="00D52B63" w:rsidRPr="00D52B63" w:rsidTr="00DF1B27">
        <w:trPr>
          <w:trHeight w:val="5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B63" w:rsidRPr="00D52B63" w:rsidRDefault="00D52B63" w:rsidP="00D52B63">
            <w:pPr>
              <w:tabs>
                <w:tab w:val="left" w:pos="142"/>
                <w:tab w:val="left" w:pos="709"/>
                <w:tab w:val="left" w:pos="1701"/>
                <w:tab w:val="left" w:pos="2127"/>
              </w:tabs>
              <w:rPr>
                <w:rFonts w:eastAsia="Calibri"/>
                <w:b/>
                <w:sz w:val="24"/>
                <w:szCs w:val="24"/>
                <w:shd w:val="clear" w:color="auto" w:fill="FFFFFF"/>
                <w:lang w:eastAsia="en-US"/>
              </w:rPr>
            </w:pPr>
            <w:r w:rsidRPr="00D52B63">
              <w:rPr>
                <w:rFonts w:eastAsia="Calibri"/>
                <w:b/>
                <w:sz w:val="24"/>
                <w:szCs w:val="24"/>
                <w:shd w:val="clear" w:color="auto" w:fill="FFFFFF"/>
                <w:lang w:eastAsia="en-US"/>
              </w:rPr>
              <w:t>49 баллов и менее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B63" w:rsidRPr="00D52B63" w:rsidRDefault="00D52B63" w:rsidP="00D52B63">
            <w:pPr>
              <w:shd w:val="clear" w:color="auto" w:fill="FFFFFF"/>
              <w:tabs>
                <w:tab w:val="left" w:pos="142"/>
                <w:tab w:val="left" w:pos="709"/>
                <w:tab w:val="left" w:pos="1701"/>
                <w:tab w:val="left" w:pos="2127"/>
              </w:tabs>
              <w:autoSpaceDN w:val="0"/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</w:pPr>
            <w:r w:rsidRPr="00D52B63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>обнаруживаются существенные ошибки в расчетах  (в решении задач), есть невыполненные задания.</w:t>
            </w:r>
          </w:p>
          <w:p w:rsidR="00D52B63" w:rsidRPr="00D52B63" w:rsidRDefault="00D52B63" w:rsidP="00D52B63">
            <w:pPr>
              <w:shd w:val="clear" w:color="auto" w:fill="FFFFFF"/>
              <w:tabs>
                <w:tab w:val="left" w:pos="142"/>
                <w:tab w:val="left" w:pos="709"/>
                <w:tab w:val="left" w:pos="1701"/>
                <w:tab w:val="left" w:pos="2127"/>
              </w:tabs>
              <w:autoSpaceDN w:val="0"/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</w:pPr>
          </w:p>
        </w:tc>
      </w:tr>
    </w:tbl>
    <w:p w:rsidR="00A20006" w:rsidRPr="00D52B63" w:rsidRDefault="00A20006" w:rsidP="00A20006">
      <w:pPr>
        <w:keepNext/>
        <w:tabs>
          <w:tab w:val="left" w:pos="8280"/>
        </w:tabs>
        <w:outlineLvl w:val="1"/>
        <w:rPr>
          <w:b/>
          <w:szCs w:val="28"/>
        </w:rPr>
      </w:pPr>
    </w:p>
    <w:p w:rsidR="002C01D7" w:rsidRPr="004A266C" w:rsidRDefault="002C01D7" w:rsidP="002C01D7">
      <w:pPr>
        <w:shd w:val="clear" w:color="auto" w:fill="FFFFFF"/>
        <w:jc w:val="center"/>
        <w:rPr>
          <w:b/>
          <w:i/>
          <w:szCs w:val="28"/>
        </w:rPr>
      </w:pPr>
      <w:r w:rsidRPr="004A266C">
        <w:rPr>
          <w:b/>
          <w:szCs w:val="28"/>
        </w:rPr>
        <w:t xml:space="preserve">Основные показатели оценки </w:t>
      </w:r>
      <w:r>
        <w:rPr>
          <w:b/>
          <w:szCs w:val="28"/>
        </w:rPr>
        <w:t>рейтинговой работы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6096"/>
      </w:tblGrid>
      <w:tr w:rsidR="002C01D7" w:rsidRPr="004A266C" w:rsidTr="005D0AE5">
        <w:trPr>
          <w:trHeight w:val="276"/>
          <w:tblHeader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C01D7" w:rsidRPr="004A266C" w:rsidRDefault="002C01D7" w:rsidP="00BA5C92">
            <w:pPr>
              <w:shd w:val="clear" w:color="auto" w:fill="D9D9D9"/>
              <w:ind w:firstLine="567"/>
              <w:rPr>
                <w:b/>
                <w:sz w:val="24"/>
                <w:szCs w:val="24"/>
              </w:rPr>
            </w:pPr>
            <w:r w:rsidRPr="004A266C">
              <w:rPr>
                <w:b/>
                <w:sz w:val="24"/>
                <w:szCs w:val="24"/>
              </w:rPr>
              <w:t>Критерии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C01D7" w:rsidRPr="004A266C" w:rsidRDefault="002C01D7" w:rsidP="00BA5C92">
            <w:pPr>
              <w:shd w:val="clear" w:color="auto" w:fill="D9D9D9"/>
              <w:ind w:firstLine="567"/>
              <w:rPr>
                <w:b/>
                <w:sz w:val="24"/>
                <w:szCs w:val="24"/>
              </w:rPr>
            </w:pPr>
            <w:r w:rsidRPr="004A266C">
              <w:rPr>
                <w:b/>
                <w:sz w:val="24"/>
                <w:szCs w:val="24"/>
              </w:rPr>
              <w:t>Показатели</w:t>
            </w:r>
          </w:p>
        </w:tc>
      </w:tr>
      <w:tr w:rsidR="002C01D7" w:rsidRPr="004A266C" w:rsidTr="005D0AE5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D7" w:rsidRPr="004A266C" w:rsidRDefault="002C01D7" w:rsidP="00BA5C92">
            <w:pPr>
              <w:ind w:firstLine="34"/>
              <w:rPr>
                <w:sz w:val="24"/>
                <w:szCs w:val="24"/>
              </w:rPr>
            </w:pPr>
            <w:r w:rsidRPr="004A266C">
              <w:rPr>
                <w:sz w:val="24"/>
                <w:szCs w:val="24"/>
              </w:rPr>
              <w:t>Правильное использование математического аппарата</w:t>
            </w:r>
          </w:p>
          <w:p w:rsidR="002C01D7" w:rsidRPr="004A266C" w:rsidRDefault="002C01D7" w:rsidP="00BA5C92">
            <w:pPr>
              <w:ind w:firstLine="34"/>
              <w:rPr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1D7" w:rsidRPr="004A266C" w:rsidRDefault="002C01D7" w:rsidP="00D52B63">
            <w:pPr>
              <w:ind w:firstLine="34"/>
              <w:rPr>
                <w:sz w:val="24"/>
                <w:szCs w:val="24"/>
              </w:rPr>
            </w:pPr>
            <w:r w:rsidRPr="004A266C">
              <w:rPr>
                <w:bCs/>
                <w:sz w:val="24"/>
                <w:szCs w:val="24"/>
              </w:rPr>
              <w:t xml:space="preserve">Верно составленная </w:t>
            </w:r>
            <w:r w:rsidR="00D52B63">
              <w:rPr>
                <w:bCs/>
                <w:sz w:val="24"/>
                <w:szCs w:val="24"/>
              </w:rPr>
              <w:t>бухгалтерская</w:t>
            </w:r>
            <w:r w:rsidRPr="004A266C">
              <w:rPr>
                <w:bCs/>
                <w:sz w:val="24"/>
                <w:szCs w:val="24"/>
              </w:rPr>
              <w:t xml:space="preserve"> модель </w:t>
            </w:r>
          </w:p>
        </w:tc>
      </w:tr>
      <w:tr w:rsidR="002C01D7" w:rsidRPr="004A266C" w:rsidTr="005D0AE5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1D7" w:rsidRPr="004A266C" w:rsidRDefault="002C01D7" w:rsidP="00BA5C92">
            <w:pPr>
              <w:ind w:firstLine="34"/>
              <w:rPr>
                <w:sz w:val="24"/>
                <w:szCs w:val="24"/>
              </w:rPr>
            </w:pPr>
            <w:r w:rsidRPr="004A266C">
              <w:rPr>
                <w:sz w:val="24"/>
                <w:szCs w:val="24"/>
              </w:rPr>
              <w:t>Владение языком дисциплины (понятийно-категориальным аппаратом)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1D7" w:rsidRPr="004A266C" w:rsidRDefault="002C01D7" w:rsidP="00BA5C92">
            <w:pPr>
              <w:ind w:firstLine="34"/>
              <w:rPr>
                <w:sz w:val="24"/>
                <w:szCs w:val="24"/>
              </w:rPr>
            </w:pPr>
            <w:r w:rsidRPr="004A266C">
              <w:rPr>
                <w:bCs/>
                <w:sz w:val="24"/>
                <w:szCs w:val="24"/>
              </w:rPr>
              <w:t>Четкое и полное определение рассматриваемых понятий (категорий), приводя соответствующие примеры в строгом соответствии с рассматриваемой проблемой</w:t>
            </w:r>
          </w:p>
        </w:tc>
      </w:tr>
      <w:tr w:rsidR="002C01D7" w:rsidRPr="004A266C" w:rsidTr="005D0AE5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1D7" w:rsidRPr="004A266C" w:rsidRDefault="002C01D7" w:rsidP="00BA5C92">
            <w:pPr>
              <w:ind w:firstLine="34"/>
              <w:rPr>
                <w:sz w:val="24"/>
                <w:szCs w:val="24"/>
              </w:rPr>
            </w:pPr>
            <w:r w:rsidRPr="004A266C">
              <w:rPr>
                <w:sz w:val="24"/>
                <w:szCs w:val="24"/>
              </w:rPr>
              <w:t>Самостоятельный выбор и использование метода решения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1D7" w:rsidRPr="004A266C" w:rsidRDefault="002C01D7" w:rsidP="00BA5C92">
            <w:pPr>
              <w:ind w:firstLine="34"/>
              <w:rPr>
                <w:sz w:val="24"/>
                <w:szCs w:val="24"/>
              </w:rPr>
            </w:pPr>
            <w:r w:rsidRPr="004A266C">
              <w:rPr>
                <w:sz w:val="24"/>
                <w:szCs w:val="24"/>
              </w:rPr>
              <w:t xml:space="preserve">Выбранный метод решения поставленной задачи привел к правильному результату, который сопровождается четким ответом и сделанными выводами. </w:t>
            </w:r>
          </w:p>
        </w:tc>
      </w:tr>
      <w:tr w:rsidR="002C01D7" w:rsidRPr="004A266C" w:rsidTr="005D0AE5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1D7" w:rsidRPr="004A266C" w:rsidRDefault="002C01D7" w:rsidP="00BA5C92">
            <w:pPr>
              <w:ind w:firstLine="34"/>
              <w:rPr>
                <w:sz w:val="24"/>
                <w:szCs w:val="24"/>
              </w:rPr>
            </w:pPr>
            <w:r w:rsidRPr="004A266C">
              <w:rPr>
                <w:sz w:val="24"/>
                <w:szCs w:val="24"/>
              </w:rPr>
              <w:t>Логическая последовательность изложения.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1D7" w:rsidRPr="004A266C" w:rsidRDefault="002C01D7" w:rsidP="00BA5C92">
            <w:pPr>
              <w:ind w:firstLine="34"/>
              <w:rPr>
                <w:sz w:val="24"/>
                <w:szCs w:val="24"/>
              </w:rPr>
            </w:pPr>
            <w:r w:rsidRPr="004A266C">
              <w:rPr>
                <w:bCs/>
                <w:sz w:val="24"/>
                <w:szCs w:val="24"/>
              </w:rPr>
              <w:t>Соблюдение этапов и алгоритма решения задач.</w:t>
            </w:r>
          </w:p>
        </w:tc>
      </w:tr>
      <w:tr w:rsidR="002C01D7" w:rsidRPr="004A266C" w:rsidTr="005D0AE5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1D7" w:rsidRPr="004A266C" w:rsidRDefault="002C01D7" w:rsidP="00BA5C92">
            <w:pPr>
              <w:ind w:firstLine="34"/>
              <w:rPr>
                <w:sz w:val="24"/>
                <w:szCs w:val="24"/>
              </w:rPr>
            </w:pPr>
            <w:r w:rsidRPr="004A266C">
              <w:rPr>
                <w:sz w:val="24"/>
                <w:szCs w:val="24"/>
              </w:rPr>
              <w:t>Аккуратность оформления и корректность цитирования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1D7" w:rsidRDefault="002C01D7" w:rsidP="00BA5C92">
            <w:pPr>
              <w:ind w:firstLine="34"/>
              <w:rPr>
                <w:bCs/>
                <w:sz w:val="24"/>
                <w:szCs w:val="24"/>
              </w:rPr>
            </w:pPr>
            <w:r w:rsidRPr="004A266C">
              <w:rPr>
                <w:bCs/>
                <w:sz w:val="24"/>
                <w:szCs w:val="24"/>
              </w:rPr>
              <w:t>Оформление текста с полным соблюдением правил русской орфографии и пунктуации, методических требований и ГОСТа.</w:t>
            </w:r>
          </w:p>
          <w:p w:rsidR="002C01D7" w:rsidRPr="004A266C" w:rsidRDefault="002C01D7" w:rsidP="00BA5C92">
            <w:pPr>
              <w:ind w:firstLine="34"/>
              <w:rPr>
                <w:sz w:val="24"/>
                <w:szCs w:val="24"/>
              </w:rPr>
            </w:pPr>
          </w:p>
        </w:tc>
      </w:tr>
    </w:tbl>
    <w:p w:rsidR="002C01D7" w:rsidRDefault="002C01D7" w:rsidP="002C01D7">
      <w:pPr>
        <w:ind w:left="567"/>
        <w:rPr>
          <w:szCs w:val="28"/>
        </w:rPr>
      </w:pPr>
    </w:p>
    <w:p w:rsidR="002C01D7" w:rsidRDefault="002C01D7" w:rsidP="002C01D7">
      <w:pPr>
        <w:ind w:left="567"/>
        <w:rPr>
          <w:szCs w:val="28"/>
        </w:rPr>
      </w:pPr>
    </w:p>
    <w:p w:rsidR="002C01D7" w:rsidRPr="004A266C" w:rsidRDefault="002C01D7" w:rsidP="002C01D7">
      <w:pPr>
        <w:ind w:left="567"/>
        <w:jc w:val="center"/>
        <w:rPr>
          <w:b/>
          <w:szCs w:val="28"/>
        </w:rPr>
      </w:pPr>
      <w:r>
        <w:rPr>
          <w:b/>
          <w:szCs w:val="28"/>
        </w:rPr>
        <w:lastRenderedPageBreak/>
        <w:t>Б</w:t>
      </w:r>
      <w:r w:rsidRPr="004A266C">
        <w:rPr>
          <w:b/>
          <w:szCs w:val="28"/>
        </w:rPr>
        <w:t>алльная шкала для оценки рейтинговой работы</w:t>
      </w:r>
    </w:p>
    <w:tbl>
      <w:tblPr>
        <w:tblW w:w="5000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3"/>
        <w:gridCol w:w="1671"/>
        <w:gridCol w:w="6217"/>
      </w:tblGrid>
      <w:tr w:rsidR="002C01D7" w:rsidRPr="004A266C" w:rsidTr="00BA5C92">
        <w:trPr>
          <w:tblHeader/>
        </w:trPr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C01D7" w:rsidRPr="004A266C" w:rsidRDefault="002C01D7" w:rsidP="00BA5C92">
            <w:pPr>
              <w:jc w:val="center"/>
              <w:rPr>
                <w:b/>
              </w:rPr>
            </w:pPr>
            <w:r w:rsidRPr="004A266C">
              <w:rPr>
                <w:b/>
              </w:rPr>
              <w:t>Позиция</w:t>
            </w:r>
          </w:p>
          <w:p w:rsidR="002C01D7" w:rsidRPr="004A266C" w:rsidRDefault="002C01D7" w:rsidP="00BA5C92">
            <w:pPr>
              <w:jc w:val="center"/>
              <w:rPr>
                <w:b/>
              </w:rPr>
            </w:pPr>
            <w:r w:rsidRPr="004A266C">
              <w:rPr>
                <w:b/>
              </w:rPr>
              <w:t>реферата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C01D7" w:rsidRPr="004A266C" w:rsidRDefault="002C01D7" w:rsidP="00BA5C92">
            <w:pPr>
              <w:jc w:val="center"/>
              <w:rPr>
                <w:b/>
              </w:rPr>
            </w:pPr>
            <w:r w:rsidRPr="004A266C">
              <w:rPr>
                <w:b/>
              </w:rPr>
              <w:t>Макс. количество баллов</w:t>
            </w:r>
          </w:p>
          <w:p w:rsidR="002C01D7" w:rsidRPr="004A266C" w:rsidRDefault="002C01D7" w:rsidP="00BA5C92">
            <w:pPr>
              <w:jc w:val="center"/>
              <w:rPr>
                <w:b/>
              </w:rPr>
            </w:pPr>
            <w:r w:rsidRPr="004A266C">
              <w:rPr>
                <w:b/>
              </w:rPr>
              <w:t>(</w:t>
            </w:r>
            <w:r w:rsidRPr="004A266C">
              <w:rPr>
                <w:b/>
                <w:lang w:val="en-US"/>
              </w:rPr>
              <w:t>max</w:t>
            </w:r>
            <w:r w:rsidRPr="004A266C">
              <w:rPr>
                <w:b/>
              </w:rPr>
              <w:t xml:space="preserve"> = 100)</w:t>
            </w:r>
          </w:p>
        </w:tc>
        <w:tc>
          <w:tcPr>
            <w:tcW w:w="3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C01D7" w:rsidRPr="004A266C" w:rsidRDefault="002C01D7" w:rsidP="00BA5C92">
            <w:pPr>
              <w:jc w:val="center"/>
              <w:rPr>
                <w:b/>
              </w:rPr>
            </w:pPr>
            <w:r w:rsidRPr="004A266C">
              <w:rPr>
                <w:b/>
              </w:rPr>
              <w:t>Содержание элементов оценки</w:t>
            </w:r>
          </w:p>
          <w:p w:rsidR="002C01D7" w:rsidRPr="004A266C" w:rsidRDefault="002C01D7" w:rsidP="00BA5C92">
            <w:pPr>
              <w:jc w:val="center"/>
              <w:rPr>
                <w:b/>
              </w:rPr>
            </w:pPr>
            <w:r w:rsidRPr="004A266C">
              <w:rPr>
                <w:b/>
              </w:rPr>
              <w:t>и критерии распределения баллов</w:t>
            </w:r>
          </w:p>
        </w:tc>
      </w:tr>
      <w:tr w:rsidR="002C01D7" w:rsidRPr="004A266C" w:rsidTr="00BA5C92"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1D7" w:rsidRPr="004A266C" w:rsidRDefault="002C01D7" w:rsidP="00BA5C92">
            <w:pPr>
              <w:rPr>
                <w:b/>
                <w:sz w:val="24"/>
                <w:szCs w:val="24"/>
              </w:rPr>
            </w:pPr>
            <w:r w:rsidRPr="004A266C">
              <w:rPr>
                <w:sz w:val="24"/>
                <w:szCs w:val="24"/>
              </w:rPr>
              <w:t>Наличие условия задачи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1D7" w:rsidRPr="004A266C" w:rsidRDefault="002C01D7" w:rsidP="00BA5C92">
            <w:pPr>
              <w:jc w:val="center"/>
              <w:rPr>
                <w:sz w:val="24"/>
                <w:szCs w:val="24"/>
              </w:rPr>
            </w:pPr>
            <w:r w:rsidRPr="004A266C">
              <w:rPr>
                <w:sz w:val="24"/>
                <w:szCs w:val="24"/>
              </w:rPr>
              <w:t>10</w:t>
            </w:r>
          </w:p>
        </w:tc>
        <w:tc>
          <w:tcPr>
            <w:tcW w:w="3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1D7" w:rsidRPr="004A266C" w:rsidRDefault="002C01D7" w:rsidP="00BA5C92">
            <w:pPr>
              <w:rPr>
                <w:sz w:val="24"/>
                <w:szCs w:val="24"/>
              </w:rPr>
            </w:pPr>
            <w:r w:rsidRPr="004A266C">
              <w:rPr>
                <w:sz w:val="24"/>
                <w:szCs w:val="24"/>
              </w:rPr>
              <w:t>- полное изложение условия -10;</w:t>
            </w:r>
          </w:p>
          <w:p w:rsidR="002C01D7" w:rsidRPr="004A266C" w:rsidRDefault="002C01D7" w:rsidP="00BA5C92">
            <w:pPr>
              <w:rPr>
                <w:b/>
                <w:sz w:val="24"/>
                <w:szCs w:val="24"/>
              </w:rPr>
            </w:pPr>
            <w:r w:rsidRPr="004A266C">
              <w:rPr>
                <w:sz w:val="24"/>
                <w:szCs w:val="24"/>
              </w:rPr>
              <w:t xml:space="preserve">- условие задачи только в символьном виде  -5 </w:t>
            </w:r>
          </w:p>
        </w:tc>
      </w:tr>
      <w:tr w:rsidR="002C01D7" w:rsidRPr="004A266C" w:rsidTr="00BA5C92"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1D7" w:rsidRPr="004A266C" w:rsidRDefault="002C01D7" w:rsidP="00BA5C92">
            <w:pPr>
              <w:rPr>
                <w:b/>
                <w:sz w:val="24"/>
                <w:szCs w:val="24"/>
              </w:rPr>
            </w:pPr>
            <w:r w:rsidRPr="004A266C">
              <w:rPr>
                <w:sz w:val="24"/>
                <w:szCs w:val="24"/>
              </w:rPr>
              <w:t>Основная часть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1D7" w:rsidRPr="004A266C" w:rsidRDefault="002C01D7" w:rsidP="00BA5C92">
            <w:pPr>
              <w:jc w:val="center"/>
              <w:rPr>
                <w:sz w:val="24"/>
                <w:szCs w:val="24"/>
              </w:rPr>
            </w:pPr>
            <w:r w:rsidRPr="004A266C">
              <w:rPr>
                <w:sz w:val="24"/>
                <w:szCs w:val="24"/>
              </w:rPr>
              <w:t>50</w:t>
            </w:r>
          </w:p>
        </w:tc>
        <w:tc>
          <w:tcPr>
            <w:tcW w:w="3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1D7" w:rsidRPr="004A266C" w:rsidRDefault="002C01D7" w:rsidP="00BA5C92">
            <w:pPr>
              <w:rPr>
                <w:sz w:val="24"/>
                <w:szCs w:val="24"/>
              </w:rPr>
            </w:pPr>
            <w:r w:rsidRPr="004A266C">
              <w:rPr>
                <w:b/>
                <w:sz w:val="24"/>
                <w:szCs w:val="24"/>
              </w:rPr>
              <w:t xml:space="preserve">- </w:t>
            </w:r>
            <w:r w:rsidRPr="004A266C">
              <w:rPr>
                <w:sz w:val="24"/>
                <w:szCs w:val="24"/>
              </w:rPr>
              <w:t xml:space="preserve">построена </w:t>
            </w:r>
            <w:r w:rsidR="00D52B63">
              <w:rPr>
                <w:sz w:val="24"/>
                <w:szCs w:val="24"/>
              </w:rPr>
              <w:t>бухгалтерская</w:t>
            </w:r>
            <w:r w:rsidRPr="004A266C">
              <w:rPr>
                <w:sz w:val="24"/>
                <w:szCs w:val="24"/>
              </w:rPr>
              <w:t xml:space="preserve"> модель;</w:t>
            </w:r>
          </w:p>
          <w:p w:rsidR="002C01D7" w:rsidRPr="004A266C" w:rsidRDefault="002C01D7" w:rsidP="00BA5C92">
            <w:pPr>
              <w:rPr>
                <w:sz w:val="24"/>
                <w:szCs w:val="24"/>
              </w:rPr>
            </w:pPr>
            <w:r w:rsidRPr="004A266C">
              <w:rPr>
                <w:sz w:val="24"/>
                <w:szCs w:val="24"/>
              </w:rPr>
              <w:t>- приведено полное решение –  максимум 5 баллов;</w:t>
            </w:r>
          </w:p>
          <w:p w:rsidR="002C01D7" w:rsidRPr="004A266C" w:rsidRDefault="002C01D7" w:rsidP="00BA5C92">
            <w:pPr>
              <w:rPr>
                <w:snapToGrid w:val="0"/>
                <w:sz w:val="24"/>
                <w:szCs w:val="24"/>
              </w:rPr>
            </w:pPr>
            <w:r w:rsidRPr="004A266C">
              <w:rPr>
                <w:snapToGrid w:val="0"/>
                <w:sz w:val="24"/>
                <w:szCs w:val="24"/>
              </w:rPr>
              <w:t>- выписан ответ – максимум 5 баллов;</w:t>
            </w:r>
          </w:p>
        </w:tc>
      </w:tr>
      <w:tr w:rsidR="002C01D7" w:rsidRPr="004A266C" w:rsidTr="00BA5C92"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1D7" w:rsidRPr="004A266C" w:rsidRDefault="002C01D7" w:rsidP="00BA5C92">
            <w:pPr>
              <w:rPr>
                <w:sz w:val="24"/>
                <w:szCs w:val="24"/>
              </w:rPr>
            </w:pPr>
            <w:r w:rsidRPr="004A266C">
              <w:rPr>
                <w:sz w:val="24"/>
                <w:szCs w:val="24"/>
              </w:rPr>
              <w:t>Выводы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1D7" w:rsidRPr="004A266C" w:rsidRDefault="002C01D7" w:rsidP="00BA5C92">
            <w:pPr>
              <w:jc w:val="center"/>
              <w:rPr>
                <w:sz w:val="24"/>
                <w:szCs w:val="24"/>
              </w:rPr>
            </w:pPr>
            <w:r w:rsidRPr="004A266C">
              <w:rPr>
                <w:sz w:val="24"/>
                <w:szCs w:val="24"/>
              </w:rPr>
              <w:t>25</w:t>
            </w:r>
          </w:p>
        </w:tc>
        <w:tc>
          <w:tcPr>
            <w:tcW w:w="3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1D7" w:rsidRPr="004A266C" w:rsidRDefault="002C01D7" w:rsidP="00BA5C92">
            <w:pPr>
              <w:rPr>
                <w:b/>
                <w:sz w:val="24"/>
                <w:szCs w:val="24"/>
              </w:rPr>
            </w:pPr>
            <w:r w:rsidRPr="004A266C">
              <w:rPr>
                <w:b/>
                <w:sz w:val="24"/>
                <w:szCs w:val="24"/>
              </w:rPr>
              <w:t>-</w:t>
            </w:r>
            <w:r w:rsidRPr="004A266C">
              <w:rPr>
                <w:sz w:val="24"/>
                <w:szCs w:val="24"/>
              </w:rPr>
              <w:t xml:space="preserve"> приведен полный вывод задач.</w:t>
            </w:r>
          </w:p>
        </w:tc>
      </w:tr>
      <w:tr w:rsidR="002C01D7" w:rsidRPr="004A266C" w:rsidTr="00BA5C92"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1D7" w:rsidRPr="004A266C" w:rsidRDefault="002C01D7" w:rsidP="00BA5C92">
            <w:pPr>
              <w:rPr>
                <w:b/>
                <w:sz w:val="24"/>
                <w:szCs w:val="24"/>
              </w:rPr>
            </w:pPr>
            <w:r w:rsidRPr="004A266C">
              <w:rPr>
                <w:sz w:val="24"/>
                <w:szCs w:val="24"/>
              </w:rPr>
              <w:t>Список литературы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1D7" w:rsidRPr="004A266C" w:rsidRDefault="002C01D7" w:rsidP="00BA5C92">
            <w:pPr>
              <w:jc w:val="center"/>
              <w:rPr>
                <w:sz w:val="24"/>
                <w:szCs w:val="24"/>
              </w:rPr>
            </w:pPr>
            <w:r w:rsidRPr="004A266C">
              <w:rPr>
                <w:sz w:val="24"/>
                <w:szCs w:val="24"/>
              </w:rPr>
              <w:t>10</w:t>
            </w:r>
          </w:p>
        </w:tc>
        <w:tc>
          <w:tcPr>
            <w:tcW w:w="3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1D7" w:rsidRPr="004A266C" w:rsidRDefault="002C01D7" w:rsidP="00BA5C92">
            <w:pPr>
              <w:rPr>
                <w:sz w:val="24"/>
                <w:szCs w:val="24"/>
              </w:rPr>
            </w:pPr>
            <w:r w:rsidRPr="004A266C">
              <w:rPr>
                <w:sz w:val="24"/>
                <w:szCs w:val="24"/>
              </w:rPr>
              <w:t>- соответствие использованной литературы теме работы – максимум 5 балла;</w:t>
            </w:r>
          </w:p>
          <w:p w:rsidR="002C01D7" w:rsidRPr="004A266C" w:rsidRDefault="002C01D7" w:rsidP="00BA5C92">
            <w:pPr>
              <w:rPr>
                <w:sz w:val="24"/>
                <w:szCs w:val="24"/>
              </w:rPr>
            </w:pPr>
            <w:r w:rsidRPr="004A266C">
              <w:rPr>
                <w:sz w:val="24"/>
                <w:szCs w:val="24"/>
              </w:rPr>
              <w:t>- разнообразие характера используемых источников (учебники и учебные пособия, монографии, статьи, интернет-источники и др.) – максимум 5 балла;</w:t>
            </w:r>
          </w:p>
        </w:tc>
      </w:tr>
      <w:tr w:rsidR="002C01D7" w:rsidRPr="004A266C" w:rsidTr="00BA5C92"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1D7" w:rsidRPr="004A266C" w:rsidRDefault="002C01D7" w:rsidP="00BA5C92">
            <w:pPr>
              <w:rPr>
                <w:sz w:val="24"/>
                <w:szCs w:val="24"/>
              </w:rPr>
            </w:pPr>
            <w:r w:rsidRPr="004A266C">
              <w:rPr>
                <w:sz w:val="24"/>
                <w:szCs w:val="24"/>
              </w:rPr>
              <w:t>Оформление работы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1D7" w:rsidRPr="004A266C" w:rsidRDefault="002C01D7" w:rsidP="00BA5C92">
            <w:pPr>
              <w:jc w:val="center"/>
              <w:rPr>
                <w:sz w:val="24"/>
                <w:szCs w:val="24"/>
              </w:rPr>
            </w:pPr>
            <w:r w:rsidRPr="004A266C">
              <w:rPr>
                <w:sz w:val="24"/>
                <w:szCs w:val="24"/>
              </w:rPr>
              <w:t>5</w:t>
            </w:r>
          </w:p>
        </w:tc>
        <w:tc>
          <w:tcPr>
            <w:tcW w:w="3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1D7" w:rsidRPr="004A266C" w:rsidRDefault="002C01D7" w:rsidP="00BA5C92">
            <w:pPr>
              <w:rPr>
                <w:b/>
                <w:sz w:val="24"/>
                <w:szCs w:val="24"/>
              </w:rPr>
            </w:pPr>
            <w:r w:rsidRPr="004A266C">
              <w:rPr>
                <w:sz w:val="24"/>
                <w:szCs w:val="24"/>
              </w:rPr>
              <w:t>Соответствие ГОСТу и требованиям ВУЗа</w:t>
            </w:r>
          </w:p>
        </w:tc>
      </w:tr>
    </w:tbl>
    <w:p w:rsidR="002C01D7" w:rsidRPr="004A266C" w:rsidRDefault="002C01D7" w:rsidP="002C01D7">
      <w:pPr>
        <w:ind w:left="567"/>
        <w:rPr>
          <w:szCs w:val="28"/>
        </w:rPr>
      </w:pPr>
    </w:p>
    <w:p w:rsidR="002C01D7" w:rsidRDefault="002C01D7" w:rsidP="002C01D7">
      <w:pPr>
        <w:shd w:val="clear" w:color="auto" w:fill="FFFFFF"/>
        <w:suppressAutoHyphens/>
        <w:ind w:firstLine="709"/>
        <w:jc w:val="both"/>
        <w:rPr>
          <w:b/>
          <w:spacing w:val="-4"/>
          <w:sz w:val="24"/>
          <w:szCs w:val="24"/>
        </w:rPr>
      </w:pPr>
    </w:p>
    <w:p w:rsidR="002C01D7" w:rsidRDefault="002C01D7" w:rsidP="002C01D7">
      <w:pPr>
        <w:shd w:val="clear" w:color="auto" w:fill="FFFFFF"/>
        <w:suppressAutoHyphens/>
        <w:ind w:firstLine="709"/>
        <w:jc w:val="center"/>
        <w:rPr>
          <w:b/>
          <w:spacing w:val="-4"/>
          <w:sz w:val="24"/>
          <w:szCs w:val="24"/>
        </w:rPr>
      </w:pPr>
      <w:r w:rsidRPr="00032A96">
        <w:rPr>
          <w:b/>
          <w:szCs w:val="28"/>
        </w:rPr>
        <w:t>6. СПИСОК РЕКОМЕНДУЕМОЙ ЛИТЕРАТУРЫ</w:t>
      </w:r>
      <w:r>
        <w:rPr>
          <w:b/>
          <w:szCs w:val="28"/>
        </w:rPr>
        <w:t xml:space="preserve"> </w:t>
      </w:r>
      <w:r w:rsidRPr="009C0B23">
        <w:rPr>
          <w:iCs/>
          <w:szCs w:val="28"/>
        </w:rPr>
        <w:t>И</w:t>
      </w:r>
      <w:r w:rsidRPr="008010C4">
        <w:rPr>
          <w:b/>
          <w:iCs/>
          <w:szCs w:val="28"/>
        </w:rPr>
        <w:t xml:space="preserve"> РЕСУРСОВ СЕТИ ИНТЕРНЕТ, НЕОБХОДИМЫХ</w:t>
      </w:r>
      <w:r>
        <w:rPr>
          <w:b/>
          <w:iCs/>
          <w:szCs w:val="28"/>
        </w:rPr>
        <w:t xml:space="preserve"> ДЛЯ </w:t>
      </w:r>
      <w:r w:rsidRPr="008010C4">
        <w:rPr>
          <w:b/>
          <w:iCs/>
          <w:szCs w:val="28"/>
        </w:rPr>
        <w:t>ВЫПОЛНЕНИЯ РЕЙТИНГОВОЙ РАБОТЫ</w:t>
      </w:r>
    </w:p>
    <w:p w:rsidR="00A20006" w:rsidRPr="00A20006" w:rsidRDefault="00A20006" w:rsidP="00A20006">
      <w:pPr>
        <w:keepNext/>
        <w:tabs>
          <w:tab w:val="left" w:pos="8280"/>
        </w:tabs>
        <w:outlineLvl w:val="1"/>
        <w:rPr>
          <w:b/>
          <w:i/>
          <w:szCs w:val="28"/>
        </w:rPr>
      </w:pPr>
    </w:p>
    <w:p w:rsidR="00B90A12" w:rsidRPr="00B90A12" w:rsidRDefault="00B90A12" w:rsidP="00B90A12">
      <w:pPr>
        <w:contextualSpacing/>
        <w:jc w:val="center"/>
        <w:rPr>
          <w:b/>
          <w:szCs w:val="28"/>
        </w:rPr>
      </w:pPr>
      <w:r w:rsidRPr="00B90A12">
        <w:rPr>
          <w:b/>
          <w:bCs/>
          <w:szCs w:val="28"/>
        </w:rPr>
        <w:t>Нормативные источники</w:t>
      </w:r>
    </w:p>
    <w:p w:rsidR="00B90A12" w:rsidRPr="00B90A12" w:rsidRDefault="00B90A12" w:rsidP="00B90A12">
      <w:pPr>
        <w:autoSpaceDE w:val="0"/>
        <w:autoSpaceDN w:val="0"/>
        <w:adjustRightInd w:val="0"/>
        <w:jc w:val="both"/>
        <w:rPr>
          <w:color w:val="000000"/>
          <w:szCs w:val="28"/>
        </w:rPr>
      </w:pPr>
      <w:r w:rsidRPr="00B90A12">
        <w:rPr>
          <w:color w:val="000000"/>
          <w:szCs w:val="28"/>
        </w:rPr>
        <w:t xml:space="preserve">1. Федеральный закон от 6 декабря  2011 г. № 402-ФЗ «О бухгалтерском учете» </w:t>
      </w:r>
    </w:p>
    <w:p w:rsidR="00B90A12" w:rsidRPr="00B90A12" w:rsidRDefault="00B90A12" w:rsidP="00B90A12">
      <w:pPr>
        <w:autoSpaceDE w:val="0"/>
        <w:autoSpaceDN w:val="0"/>
        <w:adjustRightInd w:val="0"/>
        <w:jc w:val="both"/>
        <w:rPr>
          <w:color w:val="000000"/>
          <w:szCs w:val="28"/>
        </w:rPr>
      </w:pPr>
      <w:r w:rsidRPr="00B90A12">
        <w:rPr>
          <w:color w:val="000000"/>
          <w:szCs w:val="28"/>
        </w:rPr>
        <w:t>2. Федеральный закон от 2 декабря 1990 г. № 395-1 «О банках и банковской деятельности»</w:t>
      </w:r>
    </w:p>
    <w:p w:rsidR="00B90A12" w:rsidRPr="00B90A12" w:rsidRDefault="00B90A12" w:rsidP="00B90A12">
      <w:pPr>
        <w:autoSpaceDE w:val="0"/>
        <w:autoSpaceDN w:val="0"/>
        <w:adjustRightInd w:val="0"/>
        <w:jc w:val="both"/>
        <w:rPr>
          <w:color w:val="000000"/>
          <w:szCs w:val="28"/>
          <w:lang w:eastAsia="en-US"/>
        </w:rPr>
      </w:pPr>
      <w:r w:rsidRPr="00B90A12">
        <w:rPr>
          <w:color w:val="000000"/>
          <w:szCs w:val="28"/>
          <w:lang w:eastAsia="en-US"/>
        </w:rPr>
        <w:t>3. Положение Банка России от 27.02.2017 г. № 579-П «О Плане счетов бухгалтерского учета для кредитных организаций и порядке его применения»</w:t>
      </w:r>
    </w:p>
    <w:p w:rsidR="00B90A12" w:rsidRPr="00B90A12" w:rsidRDefault="00B90A12" w:rsidP="00B90A12">
      <w:pPr>
        <w:autoSpaceDE w:val="0"/>
        <w:autoSpaceDN w:val="0"/>
        <w:adjustRightInd w:val="0"/>
        <w:jc w:val="both"/>
        <w:rPr>
          <w:color w:val="000000"/>
          <w:szCs w:val="28"/>
        </w:rPr>
      </w:pPr>
      <w:r w:rsidRPr="00B90A12">
        <w:rPr>
          <w:color w:val="000000"/>
          <w:szCs w:val="28"/>
        </w:rPr>
        <w:t xml:space="preserve">4. Положения Банка России от 19 июня </w:t>
      </w:r>
      <w:proofErr w:type="spellStart"/>
      <w:r w:rsidRPr="00B90A12">
        <w:rPr>
          <w:color w:val="000000"/>
          <w:szCs w:val="28"/>
        </w:rPr>
        <w:t>2012г</w:t>
      </w:r>
      <w:proofErr w:type="spellEnd"/>
      <w:r w:rsidRPr="00B90A12">
        <w:rPr>
          <w:color w:val="000000"/>
          <w:szCs w:val="28"/>
        </w:rPr>
        <w:t xml:space="preserve">. №383-П «О правилах осуществления перевода денежных средств" </w:t>
      </w:r>
    </w:p>
    <w:p w:rsidR="00B90A12" w:rsidRPr="00B90A12" w:rsidRDefault="00B90A12" w:rsidP="00B90A12">
      <w:pPr>
        <w:autoSpaceDE w:val="0"/>
        <w:autoSpaceDN w:val="0"/>
        <w:adjustRightInd w:val="0"/>
        <w:jc w:val="both"/>
        <w:rPr>
          <w:color w:val="000000"/>
          <w:szCs w:val="28"/>
        </w:rPr>
      </w:pPr>
      <w:r w:rsidRPr="00B90A12">
        <w:rPr>
          <w:color w:val="000000"/>
          <w:szCs w:val="28"/>
        </w:rPr>
        <w:t xml:space="preserve">5. Положение от 26 мая 2008 г. № 318-П «О порядке ведения кассовых операций и правилах хранения, перевозки и инкассации банкнот и монет Банка России в кредитных организациях на территории Российской Федерации» </w:t>
      </w:r>
    </w:p>
    <w:p w:rsidR="00B90A12" w:rsidRPr="00B90A12" w:rsidRDefault="00B90A12" w:rsidP="00B90A12">
      <w:pPr>
        <w:contextualSpacing/>
        <w:jc w:val="both"/>
        <w:rPr>
          <w:szCs w:val="28"/>
        </w:rPr>
      </w:pPr>
      <w:r w:rsidRPr="00B90A12">
        <w:rPr>
          <w:color w:val="000000"/>
          <w:szCs w:val="28"/>
        </w:rPr>
        <w:t xml:space="preserve">6. </w:t>
      </w:r>
      <w:r w:rsidRPr="00B90A12">
        <w:rPr>
          <w:szCs w:val="28"/>
        </w:rPr>
        <w:t>Положение о порядке бухгалтерского учета основных средств, нематериальных активов, недвижимости, временно неиспользуемой в основной деятельности, долгосрочных активов, предназначенных для продажи, запасов, средств труда и предметов труда, полученных по договорам отступного, залога, назначение которых не определено, в кредитных организациях. Утверждено Банком России 22.12.2014 № 448- П.</w:t>
      </w:r>
    </w:p>
    <w:p w:rsidR="00B90A12" w:rsidRPr="00B90A12" w:rsidRDefault="00B90A12" w:rsidP="00B90A12">
      <w:pPr>
        <w:contextualSpacing/>
        <w:jc w:val="both"/>
        <w:rPr>
          <w:szCs w:val="28"/>
        </w:rPr>
      </w:pPr>
      <w:r w:rsidRPr="00B90A12">
        <w:rPr>
          <w:szCs w:val="28"/>
        </w:rPr>
        <w:lastRenderedPageBreak/>
        <w:t>7. Порядок определения доходов, расходов и прочего совокупного дохода кредитных организаций. Утвержден Положением Банка России 22.12.2014 № 446-П</w:t>
      </w:r>
    </w:p>
    <w:p w:rsidR="00B90A12" w:rsidRPr="00B90A12" w:rsidRDefault="00B90A12" w:rsidP="00B90A12">
      <w:pPr>
        <w:jc w:val="both"/>
        <w:rPr>
          <w:szCs w:val="28"/>
        </w:rPr>
      </w:pPr>
      <w:r w:rsidRPr="00B90A12">
        <w:rPr>
          <w:szCs w:val="28"/>
        </w:rPr>
        <w:t>8. О перечне, формах и порядке составления и представления форм отчетности кредитных организаций в Центральный банк Российской Федерации. Указание Банка России от 12.11.2009 № 2332-У;</w:t>
      </w:r>
    </w:p>
    <w:p w:rsidR="00B90A12" w:rsidRPr="00B90A12" w:rsidRDefault="00B90A12" w:rsidP="00B90A12">
      <w:pPr>
        <w:jc w:val="both"/>
        <w:rPr>
          <w:szCs w:val="28"/>
        </w:rPr>
      </w:pPr>
      <w:r w:rsidRPr="00B90A12">
        <w:rPr>
          <w:szCs w:val="28"/>
        </w:rPr>
        <w:t>9. Порядок составления кредитными организациями годовой бухгалтерской (финансовой) отчетности. Утвержден Указанием Банка России от 04.09.2013 № 3054- У;</w:t>
      </w:r>
    </w:p>
    <w:p w:rsidR="00B90A12" w:rsidRPr="00B90A12" w:rsidRDefault="00B90A12" w:rsidP="00B90A12">
      <w:pPr>
        <w:contextualSpacing/>
        <w:jc w:val="center"/>
        <w:rPr>
          <w:b/>
          <w:szCs w:val="28"/>
        </w:rPr>
      </w:pPr>
    </w:p>
    <w:p w:rsidR="00B90A12" w:rsidRPr="00B90A12" w:rsidRDefault="00B90A12" w:rsidP="00B90A12">
      <w:pPr>
        <w:contextualSpacing/>
        <w:jc w:val="center"/>
        <w:rPr>
          <w:b/>
          <w:szCs w:val="28"/>
        </w:rPr>
      </w:pPr>
      <w:r w:rsidRPr="00B90A12">
        <w:rPr>
          <w:b/>
          <w:szCs w:val="28"/>
        </w:rPr>
        <w:t>Основная литература</w:t>
      </w:r>
    </w:p>
    <w:p w:rsidR="00B90A12" w:rsidRPr="00B90A12" w:rsidRDefault="00B90A12" w:rsidP="00B90A12">
      <w:pPr>
        <w:autoSpaceDE w:val="0"/>
        <w:autoSpaceDN w:val="0"/>
        <w:adjustRightInd w:val="0"/>
        <w:rPr>
          <w:color w:val="000000"/>
          <w:szCs w:val="28"/>
        </w:rPr>
      </w:pPr>
    </w:p>
    <w:p w:rsidR="00B90A12" w:rsidRDefault="00B90A12" w:rsidP="00B90A12">
      <w:pPr>
        <w:tabs>
          <w:tab w:val="left" w:pos="284"/>
        </w:tabs>
        <w:autoSpaceDE w:val="0"/>
        <w:autoSpaceDN w:val="0"/>
        <w:adjustRightInd w:val="0"/>
        <w:jc w:val="both"/>
        <w:rPr>
          <w:color w:val="000000"/>
          <w:szCs w:val="28"/>
        </w:rPr>
      </w:pPr>
      <w:r w:rsidRPr="00B90A12">
        <w:rPr>
          <w:color w:val="000000"/>
          <w:szCs w:val="28"/>
        </w:rPr>
        <w:t>1.</w:t>
      </w:r>
      <w:r w:rsidRPr="00B90A12">
        <w:rPr>
          <w:color w:val="000000"/>
          <w:szCs w:val="28"/>
        </w:rPr>
        <w:tab/>
      </w:r>
      <w:r w:rsidR="007163CE" w:rsidRPr="007163CE">
        <w:rPr>
          <w:color w:val="000000"/>
          <w:szCs w:val="28"/>
        </w:rPr>
        <w:t xml:space="preserve">Захарова </w:t>
      </w:r>
      <w:proofErr w:type="spellStart"/>
      <w:r w:rsidR="007163CE">
        <w:rPr>
          <w:color w:val="000000"/>
          <w:szCs w:val="28"/>
        </w:rPr>
        <w:t>Т.В</w:t>
      </w:r>
      <w:proofErr w:type="spellEnd"/>
      <w:r w:rsidR="007163CE">
        <w:rPr>
          <w:color w:val="000000"/>
          <w:szCs w:val="28"/>
        </w:rPr>
        <w:t xml:space="preserve">. </w:t>
      </w:r>
      <w:r w:rsidRPr="00B90A12">
        <w:rPr>
          <w:color w:val="000000"/>
          <w:szCs w:val="28"/>
        </w:rPr>
        <w:t xml:space="preserve">Бухгалтерский учет и аудит в коммерческом банке: Учебник для вузов. - М.: </w:t>
      </w:r>
      <w:proofErr w:type="spellStart"/>
      <w:r w:rsidRPr="00B90A12">
        <w:rPr>
          <w:color w:val="000000"/>
          <w:szCs w:val="28"/>
        </w:rPr>
        <w:t>КноРус</w:t>
      </w:r>
      <w:proofErr w:type="spellEnd"/>
      <w:r w:rsidRPr="00B90A12">
        <w:rPr>
          <w:color w:val="000000"/>
          <w:szCs w:val="28"/>
        </w:rPr>
        <w:t>, 20</w:t>
      </w:r>
      <w:r w:rsidR="007163CE">
        <w:rPr>
          <w:color w:val="000000"/>
          <w:szCs w:val="28"/>
        </w:rPr>
        <w:t>21</w:t>
      </w:r>
      <w:r w:rsidRPr="00B90A12">
        <w:rPr>
          <w:color w:val="000000"/>
          <w:szCs w:val="28"/>
        </w:rPr>
        <w:t>.- 378 с.</w:t>
      </w:r>
      <w:r w:rsidR="007163CE" w:rsidRPr="007163CE">
        <w:t xml:space="preserve"> </w:t>
      </w:r>
      <w:hyperlink r:id="rId10" w:history="1">
        <w:r w:rsidR="007163CE" w:rsidRPr="00CB7B3B">
          <w:rPr>
            <w:rStyle w:val="a8"/>
            <w:szCs w:val="28"/>
          </w:rPr>
          <w:t>https://avidreaders.ru/book/buhgalterskiy-uchet-i-audit-v-kommercheskom-1.html</w:t>
        </w:r>
      </w:hyperlink>
    </w:p>
    <w:p w:rsidR="007163CE" w:rsidRPr="00B90A12" w:rsidRDefault="007163CE" w:rsidP="00B90A12">
      <w:pPr>
        <w:tabs>
          <w:tab w:val="left" w:pos="284"/>
        </w:tabs>
        <w:autoSpaceDE w:val="0"/>
        <w:autoSpaceDN w:val="0"/>
        <w:adjustRightInd w:val="0"/>
        <w:jc w:val="both"/>
        <w:rPr>
          <w:color w:val="000000"/>
          <w:szCs w:val="28"/>
        </w:rPr>
      </w:pPr>
    </w:p>
    <w:p w:rsidR="00B90A12" w:rsidRPr="00B90A12" w:rsidRDefault="00B90A12" w:rsidP="00B90A12">
      <w:pPr>
        <w:contextualSpacing/>
        <w:jc w:val="center"/>
        <w:rPr>
          <w:b/>
          <w:szCs w:val="28"/>
        </w:rPr>
      </w:pPr>
      <w:r w:rsidRPr="00B90A12">
        <w:rPr>
          <w:b/>
          <w:szCs w:val="28"/>
        </w:rPr>
        <w:t>Дополнительная литература</w:t>
      </w:r>
    </w:p>
    <w:p w:rsidR="00B90A12" w:rsidRPr="00B90A12" w:rsidRDefault="00B90A12" w:rsidP="00B90A12">
      <w:pPr>
        <w:autoSpaceDE w:val="0"/>
        <w:autoSpaceDN w:val="0"/>
        <w:adjustRightInd w:val="0"/>
        <w:rPr>
          <w:color w:val="000000"/>
          <w:szCs w:val="28"/>
        </w:rPr>
      </w:pPr>
    </w:p>
    <w:p w:rsidR="007163CE" w:rsidRPr="007163CE" w:rsidRDefault="007163CE" w:rsidP="00F7459F">
      <w:pPr>
        <w:numPr>
          <w:ilvl w:val="0"/>
          <w:numId w:val="7"/>
        </w:numPr>
        <w:shd w:val="clear" w:color="auto" w:fill="FFFFFF"/>
        <w:tabs>
          <w:tab w:val="left" w:pos="0"/>
        </w:tabs>
        <w:spacing w:after="200" w:line="276" w:lineRule="auto"/>
        <w:ind w:left="0" w:firstLine="0"/>
        <w:contextualSpacing/>
        <w:jc w:val="both"/>
        <w:rPr>
          <w:color w:val="000000"/>
          <w:szCs w:val="28"/>
          <w:lang w:val="en-US"/>
        </w:rPr>
      </w:pPr>
      <w:proofErr w:type="spellStart"/>
      <w:r w:rsidRPr="007163CE">
        <w:rPr>
          <w:color w:val="000000"/>
          <w:szCs w:val="28"/>
        </w:rPr>
        <w:t>Курныкина</w:t>
      </w:r>
      <w:proofErr w:type="spellEnd"/>
      <w:r w:rsidRPr="007163CE">
        <w:rPr>
          <w:color w:val="000000"/>
          <w:szCs w:val="28"/>
        </w:rPr>
        <w:t xml:space="preserve">, Ольга Васильевна. Бухгалтерский учет в коммерческих банках : учебник / </w:t>
      </w:r>
      <w:proofErr w:type="spellStart"/>
      <w:r w:rsidRPr="007163CE">
        <w:rPr>
          <w:color w:val="000000"/>
          <w:szCs w:val="28"/>
        </w:rPr>
        <w:t>О.В</w:t>
      </w:r>
      <w:proofErr w:type="spellEnd"/>
      <w:r w:rsidRPr="007163CE">
        <w:rPr>
          <w:color w:val="000000"/>
          <w:szCs w:val="28"/>
        </w:rPr>
        <w:t xml:space="preserve">. </w:t>
      </w:r>
      <w:proofErr w:type="spellStart"/>
      <w:r w:rsidRPr="007163CE">
        <w:rPr>
          <w:color w:val="000000"/>
          <w:szCs w:val="28"/>
        </w:rPr>
        <w:t>Курныкина</w:t>
      </w:r>
      <w:proofErr w:type="spellEnd"/>
      <w:r w:rsidRPr="007163CE">
        <w:rPr>
          <w:color w:val="000000"/>
          <w:szCs w:val="28"/>
        </w:rPr>
        <w:t xml:space="preserve">, Н.Э. Соколинская. — 2-е изд., </w:t>
      </w:r>
      <w:proofErr w:type="spellStart"/>
      <w:r w:rsidRPr="007163CE">
        <w:rPr>
          <w:color w:val="000000"/>
          <w:szCs w:val="28"/>
        </w:rPr>
        <w:t>перераб</w:t>
      </w:r>
      <w:proofErr w:type="spellEnd"/>
      <w:r w:rsidRPr="007163CE">
        <w:rPr>
          <w:color w:val="000000"/>
          <w:szCs w:val="28"/>
        </w:rPr>
        <w:t xml:space="preserve">. — Москва : </w:t>
      </w:r>
      <w:proofErr w:type="spellStart"/>
      <w:r w:rsidRPr="007163CE">
        <w:rPr>
          <w:color w:val="000000"/>
          <w:szCs w:val="28"/>
        </w:rPr>
        <w:t>КНОРУС</w:t>
      </w:r>
      <w:proofErr w:type="spellEnd"/>
      <w:r w:rsidRPr="007163CE">
        <w:rPr>
          <w:color w:val="000000"/>
          <w:szCs w:val="28"/>
        </w:rPr>
        <w:t>, 2018. —368 с. — (</w:t>
      </w:r>
      <w:proofErr w:type="spellStart"/>
      <w:r w:rsidRPr="007163CE">
        <w:rPr>
          <w:color w:val="000000"/>
          <w:szCs w:val="28"/>
        </w:rPr>
        <w:t>Бакалавриат</w:t>
      </w:r>
      <w:proofErr w:type="spellEnd"/>
      <w:r w:rsidRPr="007163CE">
        <w:rPr>
          <w:color w:val="000000"/>
          <w:szCs w:val="28"/>
        </w:rPr>
        <w:t>).</w:t>
      </w:r>
      <w:r w:rsidRPr="007163CE">
        <w:t xml:space="preserve"> </w:t>
      </w:r>
      <w:hyperlink r:id="rId11" w:history="1">
        <w:r w:rsidRPr="007163CE">
          <w:rPr>
            <w:rStyle w:val="a8"/>
            <w:szCs w:val="28"/>
            <w:lang w:val="en-US"/>
          </w:rPr>
          <w:t>file:///C:/Users/Acer/Downloads/Kurnykina_O_V_i_dr_Buhgalterskiy_Uchet_v_kommercii_fragment.pdf</w:t>
        </w:r>
      </w:hyperlink>
    </w:p>
    <w:p w:rsidR="00F7459F" w:rsidRPr="00F7459F" w:rsidRDefault="00F7459F" w:rsidP="00F7459F">
      <w:pPr>
        <w:numPr>
          <w:ilvl w:val="0"/>
          <w:numId w:val="7"/>
        </w:numPr>
        <w:shd w:val="clear" w:color="auto" w:fill="FFFFFF"/>
        <w:tabs>
          <w:tab w:val="left" w:pos="0"/>
        </w:tabs>
        <w:spacing w:after="200" w:line="276" w:lineRule="auto"/>
        <w:ind w:left="0" w:firstLine="0"/>
        <w:contextualSpacing/>
        <w:jc w:val="both"/>
        <w:rPr>
          <w:color w:val="000000"/>
          <w:szCs w:val="28"/>
        </w:rPr>
      </w:pPr>
      <w:r w:rsidRPr="00F7459F">
        <w:rPr>
          <w:szCs w:val="28"/>
        </w:rPr>
        <w:t xml:space="preserve">Банковское дело и банковские операции : учебник / М. С. </w:t>
      </w:r>
      <w:proofErr w:type="spellStart"/>
      <w:r w:rsidRPr="00F7459F">
        <w:rPr>
          <w:szCs w:val="28"/>
        </w:rPr>
        <w:t>Марамыгин</w:t>
      </w:r>
      <w:proofErr w:type="spellEnd"/>
      <w:r w:rsidRPr="00F7459F">
        <w:rPr>
          <w:szCs w:val="28"/>
        </w:rPr>
        <w:t xml:space="preserve">, Е. Г. </w:t>
      </w:r>
      <w:proofErr w:type="spellStart"/>
      <w:r w:rsidRPr="00F7459F">
        <w:rPr>
          <w:szCs w:val="28"/>
        </w:rPr>
        <w:t>Шатковская</w:t>
      </w:r>
      <w:proofErr w:type="spellEnd"/>
      <w:r w:rsidRPr="00F7459F">
        <w:rPr>
          <w:szCs w:val="28"/>
        </w:rPr>
        <w:t xml:space="preserve">, М. П. Логинов, Н. Н. </w:t>
      </w:r>
      <w:proofErr w:type="spellStart"/>
      <w:r w:rsidRPr="00F7459F">
        <w:rPr>
          <w:szCs w:val="28"/>
        </w:rPr>
        <w:t>Мокеева</w:t>
      </w:r>
      <w:proofErr w:type="spellEnd"/>
      <w:r w:rsidRPr="00F7459F">
        <w:rPr>
          <w:szCs w:val="28"/>
        </w:rPr>
        <w:t xml:space="preserve">, Е. Н. Прокофьева, А. Е. Заборовская, А. С. Долгов ; под ред. М. С. </w:t>
      </w:r>
      <w:proofErr w:type="spellStart"/>
      <w:r w:rsidRPr="00F7459F">
        <w:rPr>
          <w:szCs w:val="28"/>
        </w:rPr>
        <w:t>Марамыгина</w:t>
      </w:r>
      <w:proofErr w:type="spellEnd"/>
      <w:r w:rsidRPr="00F7459F">
        <w:rPr>
          <w:szCs w:val="28"/>
        </w:rPr>
        <w:t xml:space="preserve">, Е. Г. </w:t>
      </w:r>
      <w:proofErr w:type="spellStart"/>
      <w:r w:rsidRPr="00F7459F">
        <w:rPr>
          <w:szCs w:val="28"/>
        </w:rPr>
        <w:t>Шатковской</w:t>
      </w:r>
      <w:proofErr w:type="spellEnd"/>
      <w:r w:rsidRPr="00F7459F">
        <w:rPr>
          <w:szCs w:val="28"/>
        </w:rPr>
        <w:t xml:space="preserve"> ; Министерство науки и высшего образования Российской Федерации, Уральский государственный экономический университет. – Екатеринбург : Изд-во Урал. ун-та, 2021. – 56</w:t>
      </w:r>
      <w:r>
        <w:rPr>
          <w:szCs w:val="28"/>
        </w:rPr>
        <w:t xml:space="preserve">7 с. </w:t>
      </w:r>
      <w:hyperlink r:id="rId12" w:history="1">
        <w:r w:rsidRPr="00CB7B3B">
          <w:rPr>
            <w:rStyle w:val="a8"/>
            <w:szCs w:val="28"/>
          </w:rPr>
          <w:t>https://elar.urfu.ru/bitstream/10995/95287/1/978-5-7996-3104-8_2021.pdf</w:t>
        </w:r>
      </w:hyperlink>
    </w:p>
    <w:p w:rsidR="00B90A12" w:rsidRPr="00F7459F" w:rsidRDefault="00B90A12" w:rsidP="00F7459F">
      <w:pPr>
        <w:numPr>
          <w:ilvl w:val="0"/>
          <w:numId w:val="7"/>
        </w:numPr>
        <w:shd w:val="clear" w:color="auto" w:fill="FFFFFF"/>
        <w:tabs>
          <w:tab w:val="left" w:pos="0"/>
        </w:tabs>
        <w:spacing w:after="200" w:line="276" w:lineRule="auto"/>
        <w:ind w:left="0" w:firstLine="0"/>
        <w:contextualSpacing/>
        <w:jc w:val="both"/>
        <w:rPr>
          <w:color w:val="000000"/>
          <w:szCs w:val="28"/>
        </w:rPr>
      </w:pPr>
      <w:proofErr w:type="spellStart"/>
      <w:r w:rsidRPr="00B90A12">
        <w:rPr>
          <w:szCs w:val="28"/>
        </w:rPr>
        <w:t>Ганеев</w:t>
      </w:r>
      <w:proofErr w:type="spellEnd"/>
      <w:r w:rsidRPr="00B90A12">
        <w:rPr>
          <w:szCs w:val="28"/>
        </w:rPr>
        <w:t xml:space="preserve">, </w:t>
      </w:r>
      <w:proofErr w:type="spellStart"/>
      <w:r w:rsidRPr="00B90A12">
        <w:rPr>
          <w:szCs w:val="28"/>
        </w:rPr>
        <w:t>Р.Ш</w:t>
      </w:r>
      <w:proofErr w:type="spellEnd"/>
      <w:r w:rsidRPr="00B90A12">
        <w:rPr>
          <w:szCs w:val="28"/>
        </w:rPr>
        <w:t xml:space="preserve">. Отчетность кредитных организаций: учебное пособие: в 2 ч. / </w:t>
      </w:r>
      <w:proofErr w:type="spellStart"/>
      <w:r w:rsidRPr="00B90A12">
        <w:rPr>
          <w:szCs w:val="28"/>
        </w:rPr>
        <w:t>Р.Ш</w:t>
      </w:r>
      <w:proofErr w:type="spellEnd"/>
      <w:r w:rsidRPr="00B90A12">
        <w:rPr>
          <w:szCs w:val="28"/>
        </w:rPr>
        <w:t>. </w:t>
      </w:r>
      <w:proofErr w:type="spellStart"/>
      <w:r w:rsidRPr="00B90A12">
        <w:rPr>
          <w:szCs w:val="28"/>
        </w:rPr>
        <w:t>Ганеев</w:t>
      </w:r>
      <w:proofErr w:type="spellEnd"/>
      <w:r w:rsidRPr="00B90A12">
        <w:rPr>
          <w:szCs w:val="28"/>
        </w:rPr>
        <w:t xml:space="preserve">; Финансовый университет при Правительстве Российской Федерации. - Москва: Прометей, 2018. - Ч. 2. - 179 с.: табл. - </w:t>
      </w:r>
      <w:proofErr w:type="spellStart"/>
      <w:r w:rsidRPr="00B90A12">
        <w:rPr>
          <w:szCs w:val="28"/>
        </w:rPr>
        <w:t>Библиогр</w:t>
      </w:r>
      <w:proofErr w:type="spellEnd"/>
      <w:r w:rsidRPr="00B90A12">
        <w:rPr>
          <w:szCs w:val="28"/>
        </w:rPr>
        <w:t xml:space="preserve">. в кн. - </w:t>
      </w:r>
      <w:proofErr w:type="spellStart"/>
      <w:r w:rsidRPr="00B90A12">
        <w:rPr>
          <w:szCs w:val="28"/>
        </w:rPr>
        <w:t>ISBN</w:t>
      </w:r>
      <w:proofErr w:type="spellEnd"/>
      <w:r w:rsidRPr="00B90A12">
        <w:rPr>
          <w:szCs w:val="28"/>
        </w:rPr>
        <w:t xml:space="preserve"> 978-5-907003-08-8; То же [Электронный ресурс]. - </w:t>
      </w:r>
      <w:proofErr w:type="spellStart"/>
      <w:r w:rsidRPr="00B90A12">
        <w:rPr>
          <w:szCs w:val="28"/>
        </w:rPr>
        <w:t>URL</w:t>
      </w:r>
      <w:proofErr w:type="spellEnd"/>
      <w:r w:rsidRPr="00B90A12">
        <w:rPr>
          <w:szCs w:val="28"/>
        </w:rPr>
        <w:t xml:space="preserve">: </w:t>
      </w:r>
      <w:hyperlink r:id="rId13" w:history="1">
        <w:proofErr w:type="spellStart"/>
        <w:r w:rsidRPr="00B90A12">
          <w:rPr>
            <w:color w:val="0000FF"/>
            <w:szCs w:val="28"/>
            <w:u w:val="single"/>
          </w:rPr>
          <w:t>http</w:t>
        </w:r>
        <w:proofErr w:type="spellEnd"/>
        <w:r w:rsidRPr="00B90A12">
          <w:rPr>
            <w:color w:val="0000FF"/>
            <w:szCs w:val="28"/>
            <w:u w:val="single"/>
          </w:rPr>
          <w:t>://</w:t>
        </w:r>
        <w:proofErr w:type="spellStart"/>
        <w:r w:rsidRPr="00B90A12">
          <w:rPr>
            <w:color w:val="0000FF"/>
            <w:szCs w:val="28"/>
            <w:u w:val="single"/>
          </w:rPr>
          <w:t>biblioclub.ru</w:t>
        </w:r>
        <w:proofErr w:type="spellEnd"/>
        <w:r w:rsidRPr="00B90A12">
          <w:rPr>
            <w:color w:val="0000FF"/>
            <w:szCs w:val="28"/>
            <w:u w:val="single"/>
          </w:rPr>
          <w:t>/</w:t>
        </w:r>
        <w:proofErr w:type="spellStart"/>
        <w:r w:rsidRPr="00B90A12">
          <w:rPr>
            <w:color w:val="0000FF"/>
            <w:szCs w:val="28"/>
            <w:u w:val="single"/>
          </w:rPr>
          <w:t>index.php?page</w:t>
        </w:r>
        <w:proofErr w:type="spellEnd"/>
        <w:r w:rsidRPr="00B90A12">
          <w:rPr>
            <w:color w:val="0000FF"/>
            <w:szCs w:val="28"/>
            <w:u w:val="single"/>
          </w:rPr>
          <w:t>=</w:t>
        </w:r>
        <w:proofErr w:type="spellStart"/>
        <w:r w:rsidRPr="00B90A12">
          <w:rPr>
            <w:color w:val="0000FF"/>
            <w:szCs w:val="28"/>
            <w:u w:val="single"/>
          </w:rPr>
          <w:t>book&amp;id</w:t>
        </w:r>
        <w:proofErr w:type="spellEnd"/>
        <w:r w:rsidRPr="00B90A12">
          <w:rPr>
            <w:color w:val="0000FF"/>
            <w:szCs w:val="28"/>
            <w:u w:val="single"/>
          </w:rPr>
          <w:t>=494867</w:t>
        </w:r>
      </w:hyperlink>
    </w:p>
    <w:p w:rsidR="00F7459F" w:rsidRDefault="00F7459F" w:rsidP="00F7459F">
      <w:pPr>
        <w:numPr>
          <w:ilvl w:val="0"/>
          <w:numId w:val="7"/>
        </w:numPr>
        <w:shd w:val="clear" w:color="auto" w:fill="FFFFFF"/>
        <w:tabs>
          <w:tab w:val="left" w:pos="0"/>
        </w:tabs>
        <w:spacing w:after="200" w:line="276" w:lineRule="auto"/>
        <w:ind w:left="0" w:firstLine="0"/>
        <w:contextualSpacing/>
        <w:jc w:val="both"/>
        <w:rPr>
          <w:color w:val="000000"/>
          <w:szCs w:val="28"/>
        </w:rPr>
      </w:pPr>
      <w:r w:rsidRPr="00F7459F">
        <w:rPr>
          <w:color w:val="000000"/>
          <w:szCs w:val="28"/>
        </w:rPr>
        <w:t xml:space="preserve">Бухгалтерский учет в кредитных организациях: </w:t>
      </w:r>
      <w:proofErr w:type="spellStart"/>
      <w:r w:rsidRPr="00F7459F">
        <w:rPr>
          <w:color w:val="000000"/>
          <w:szCs w:val="28"/>
        </w:rPr>
        <w:t>ежемес</w:t>
      </w:r>
      <w:proofErr w:type="spellEnd"/>
      <w:r w:rsidRPr="00F7459F">
        <w:rPr>
          <w:color w:val="000000"/>
          <w:szCs w:val="28"/>
        </w:rPr>
        <w:t xml:space="preserve">. журн. – М., </w:t>
      </w:r>
      <w:r>
        <w:rPr>
          <w:color w:val="000000"/>
          <w:szCs w:val="28"/>
        </w:rPr>
        <w:t>2017-</w:t>
      </w:r>
      <w:r w:rsidRPr="00F7459F">
        <w:rPr>
          <w:color w:val="000000"/>
          <w:szCs w:val="28"/>
        </w:rPr>
        <w:t>20</w:t>
      </w:r>
      <w:r>
        <w:rPr>
          <w:color w:val="000000"/>
          <w:szCs w:val="28"/>
        </w:rPr>
        <w:t>22 гг.</w:t>
      </w:r>
      <w:r w:rsidRPr="00F7459F">
        <w:t xml:space="preserve"> </w:t>
      </w:r>
      <w:hyperlink r:id="rId14" w:history="1">
        <w:proofErr w:type="spellStart"/>
        <w:r w:rsidRPr="00CB7B3B">
          <w:rPr>
            <w:rStyle w:val="a8"/>
            <w:szCs w:val="28"/>
          </w:rPr>
          <w:t>http</w:t>
        </w:r>
        <w:proofErr w:type="spellEnd"/>
        <w:r w:rsidRPr="00CB7B3B">
          <w:rPr>
            <w:rStyle w:val="a8"/>
            <w:szCs w:val="28"/>
          </w:rPr>
          <w:t>://</w:t>
        </w:r>
        <w:proofErr w:type="spellStart"/>
        <w:r w:rsidRPr="00CB7B3B">
          <w:rPr>
            <w:rStyle w:val="a8"/>
            <w:szCs w:val="28"/>
          </w:rPr>
          <w:t>www.buko.ru</w:t>
        </w:r>
        <w:proofErr w:type="spellEnd"/>
        <w:r w:rsidRPr="00CB7B3B">
          <w:rPr>
            <w:rStyle w:val="a8"/>
            <w:szCs w:val="28"/>
          </w:rPr>
          <w:t>/</w:t>
        </w:r>
        <w:proofErr w:type="spellStart"/>
        <w:r w:rsidRPr="00CB7B3B">
          <w:rPr>
            <w:rStyle w:val="a8"/>
            <w:szCs w:val="28"/>
          </w:rPr>
          <w:t>publication</w:t>
        </w:r>
        <w:proofErr w:type="spellEnd"/>
        <w:r w:rsidRPr="00CB7B3B">
          <w:rPr>
            <w:rStyle w:val="a8"/>
            <w:szCs w:val="28"/>
          </w:rPr>
          <w:t>/</w:t>
        </w:r>
        <w:proofErr w:type="spellStart"/>
        <w:r w:rsidRPr="00CB7B3B">
          <w:rPr>
            <w:rStyle w:val="a8"/>
            <w:szCs w:val="28"/>
          </w:rPr>
          <w:t>buko</w:t>
        </w:r>
        <w:proofErr w:type="spellEnd"/>
      </w:hyperlink>
    </w:p>
    <w:p w:rsidR="00B90A12" w:rsidRPr="00F7459F" w:rsidRDefault="00B90A12" w:rsidP="00F7459F">
      <w:pPr>
        <w:numPr>
          <w:ilvl w:val="0"/>
          <w:numId w:val="7"/>
        </w:numPr>
        <w:shd w:val="clear" w:color="auto" w:fill="FFFFFF"/>
        <w:tabs>
          <w:tab w:val="left" w:pos="0"/>
        </w:tabs>
        <w:spacing w:after="200" w:line="276" w:lineRule="auto"/>
        <w:ind w:left="0" w:firstLine="0"/>
        <w:contextualSpacing/>
        <w:jc w:val="both"/>
        <w:rPr>
          <w:color w:val="000000"/>
          <w:szCs w:val="28"/>
        </w:rPr>
      </w:pPr>
      <w:r w:rsidRPr="00B90A12">
        <w:rPr>
          <w:szCs w:val="28"/>
        </w:rPr>
        <w:t xml:space="preserve">Финансы: </w:t>
      </w:r>
      <w:proofErr w:type="spellStart"/>
      <w:r w:rsidRPr="00B90A12">
        <w:rPr>
          <w:szCs w:val="28"/>
        </w:rPr>
        <w:t>ежемес</w:t>
      </w:r>
      <w:proofErr w:type="spellEnd"/>
      <w:r w:rsidRPr="00B90A12">
        <w:rPr>
          <w:szCs w:val="28"/>
        </w:rPr>
        <w:t xml:space="preserve">. журн. / Министерство финансов РФ; ООО «Книжная редакция «Финансы». – М., </w:t>
      </w:r>
      <w:r w:rsidR="00F7459F" w:rsidRPr="00F7459F">
        <w:rPr>
          <w:szCs w:val="28"/>
        </w:rPr>
        <w:t>2017-2022 гг.</w:t>
      </w:r>
      <w:r w:rsidR="00F7459F">
        <w:rPr>
          <w:szCs w:val="28"/>
        </w:rPr>
        <w:t xml:space="preserve"> </w:t>
      </w:r>
      <w:hyperlink r:id="rId15" w:history="1">
        <w:proofErr w:type="spellStart"/>
        <w:r w:rsidR="00F7459F" w:rsidRPr="00CB7B3B">
          <w:rPr>
            <w:rStyle w:val="a8"/>
            <w:szCs w:val="28"/>
          </w:rPr>
          <w:t>http</w:t>
        </w:r>
        <w:proofErr w:type="spellEnd"/>
        <w:r w:rsidR="00F7459F" w:rsidRPr="00CB7B3B">
          <w:rPr>
            <w:rStyle w:val="a8"/>
            <w:szCs w:val="28"/>
          </w:rPr>
          <w:t>://</w:t>
        </w:r>
        <w:proofErr w:type="spellStart"/>
        <w:r w:rsidR="00F7459F" w:rsidRPr="00CB7B3B">
          <w:rPr>
            <w:rStyle w:val="a8"/>
            <w:szCs w:val="28"/>
          </w:rPr>
          <w:t>www.finance-journal.ru</w:t>
        </w:r>
        <w:proofErr w:type="spellEnd"/>
        <w:r w:rsidR="00F7459F" w:rsidRPr="00CB7B3B">
          <w:rPr>
            <w:rStyle w:val="a8"/>
            <w:szCs w:val="28"/>
          </w:rPr>
          <w:t>/</w:t>
        </w:r>
      </w:hyperlink>
    </w:p>
    <w:p w:rsidR="002C01D7" w:rsidRPr="002C01D7" w:rsidRDefault="002C01D7" w:rsidP="002C01D7">
      <w:pPr>
        <w:rPr>
          <w:szCs w:val="28"/>
        </w:rPr>
      </w:pPr>
    </w:p>
    <w:p w:rsidR="002C01D7" w:rsidRPr="002C01D7" w:rsidRDefault="002C01D7" w:rsidP="002C01D7">
      <w:pPr>
        <w:rPr>
          <w:szCs w:val="28"/>
        </w:rPr>
      </w:pPr>
    </w:p>
    <w:p w:rsidR="002C01D7" w:rsidRDefault="002C01D7" w:rsidP="002C01D7">
      <w:pPr>
        <w:rPr>
          <w:szCs w:val="28"/>
        </w:rPr>
      </w:pPr>
    </w:p>
    <w:p w:rsidR="00BD07B4" w:rsidRDefault="00BD07B4" w:rsidP="002C01D7">
      <w:pPr>
        <w:rPr>
          <w:szCs w:val="28"/>
        </w:rPr>
      </w:pPr>
    </w:p>
    <w:p w:rsidR="00BD07B4" w:rsidRDefault="00BD07B4" w:rsidP="002C01D7">
      <w:pPr>
        <w:rPr>
          <w:szCs w:val="28"/>
        </w:rPr>
      </w:pPr>
    </w:p>
    <w:p w:rsidR="00BD07B4" w:rsidRDefault="00BD07B4" w:rsidP="002C01D7">
      <w:pPr>
        <w:rPr>
          <w:szCs w:val="28"/>
        </w:rPr>
      </w:pPr>
    </w:p>
    <w:p w:rsidR="00BD07B4" w:rsidRDefault="00BD07B4" w:rsidP="002C01D7">
      <w:pPr>
        <w:rPr>
          <w:szCs w:val="28"/>
        </w:rPr>
      </w:pPr>
    </w:p>
    <w:p w:rsidR="00BD07B4" w:rsidRDefault="00BD07B4" w:rsidP="002C01D7">
      <w:pPr>
        <w:rPr>
          <w:szCs w:val="28"/>
        </w:rPr>
      </w:pPr>
    </w:p>
    <w:p w:rsidR="00BD07B4" w:rsidRDefault="00BD07B4" w:rsidP="002C01D7">
      <w:pPr>
        <w:rPr>
          <w:szCs w:val="28"/>
        </w:rPr>
      </w:pPr>
    </w:p>
    <w:p w:rsidR="00BD07B4" w:rsidRDefault="00BD07B4" w:rsidP="002C01D7">
      <w:pPr>
        <w:rPr>
          <w:szCs w:val="28"/>
        </w:rPr>
      </w:pPr>
    </w:p>
    <w:p w:rsidR="00BD07B4" w:rsidRDefault="00BD07B4" w:rsidP="002C01D7">
      <w:pPr>
        <w:rPr>
          <w:szCs w:val="28"/>
        </w:rPr>
      </w:pPr>
    </w:p>
    <w:p w:rsidR="00BD07B4" w:rsidRPr="002C01D7" w:rsidRDefault="00BD07B4" w:rsidP="002C01D7">
      <w:pPr>
        <w:rPr>
          <w:szCs w:val="28"/>
        </w:rPr>
      </w:pPr>
    </w:p>
    <w:p w:rsidR="002C01D7" w:rsidRDefault="002C01D7" w:rsidP="002C01D7">
      <w:pPr>
        <w:shd w:val="clear" w:color="auto" w:fill="FFFFFF"/>
        <w:suppressAutoHyphens/>
        <w:ind w:firstLine="709"/>
        <w:jc w:val="both"/>
        <w:rPr>
          <w:b/>
          <w:spacing w:val="-4"/>
          <w:szCs w:val="28"/>
        </w:rPr>
      </w:pPr>
      <w:r w:rsidRPr="0000773E">
        <w:rPr>
          <w:b/>
          <w:spacing w:val="-4"/>
          <w:szCs w:val="28"/>
        </w:rPr>
        <w:t>7.  ПРИЛОЖЕНИЯ</w:t>
      </w:r>
    </w:p>
    <w:p w:rsidR="002C01D7" w:rsidRPr="0000773E" w:rsidRDefault="002C01D7" w:rsidP="002C01D7">
      <w:pPr>
        <w:shd w:val="clear" w:color="auto" w:fill="FFFFFF"/>
        <w:spacing w:after="120"/>
        <w:jc w:val="right"/>
        <w:rPr>
          <w:b/>
          <w:spacing w:val="-4"/>
          <w:sz w:val="32"/>
          <w:szCs w:val="32"/>
        </w:rPr>
      </w:pPr>
      <w:r w:rsidRPr="0000773E">
        <w:rPr>
          <w:b/>
          <w:spacing w:val="-4"/>
          <w:sz w:val="32"/>
          <w:szCs w:val="32"/>
        </w:rPr>
        <w:t>Приложение А</w:t>
      </w:r>
    </w:p>
    <w:p w:rsidR="002C01D7" w:rsidRPr="0000773E" w:rsidRDefault="002C01D7" w:rsidP="002C01D7">
      <w:pPr>
        <w:shd w:val="clear" w:color="auto" w:fill="FFFFFF"/>
        <w:jc w:val="center"/>
        <w:rPr>
          <w:b/>
          <w:spacing w:val="-4"/>
          <w:sz w:val="32"/>
          <w:szCs w:val="32"/>
        </w:rPr>
      </w:pPr>
      <w:r w:rsidRPr="0000773E">
        <w:rPr>
          <w:b/>
          <w:spacing w:val="-4"/>
          <w:sz w:val="32"/>
          <w:szCs w:val="32"/>
        </w:rPr>
        <w:t>Титульный лист рейтинговой работы</w:t>
      </w:r>
    </w:p>
    <w:p w:rsidR="002C01D7" w:rsidRPr="0000773E" w:rsidRDefault="002C01D7" w:rsidP="002C01D7">
      <w:pPr>
        <w:shd w:val="clear" w:color="auto" w:fill="FFFFFF"/>
        <w:spacing w:after="120"/>
        <w:jc w:val="right"/>
        <w:rPr>
          <w:b/>
          <w:spacing w:val="-4"/>
          <w:sz w:val="36"/>
          <w:szCs w:val="36"/>
        </w:rPr>
      </w:pPr>
    </w:p>
    <w:p w:rsidR="002C01D7" w:rsidRPr="0000773E" w:rsidRDefault="002C01D7" w:rsidP="002C01D7">
      <w:pPr>
        <w:widowControl w:val="0"/>
        <w:shd w:val="clear" w:color="auto" w:fill="FFFFFF"/>
        <w:autoSpaceDE w:val="0"/>
        <w:autoSpaceDN w:val="0"/>
        <w:adjustRightInd w:val="0"/>
        <w:spacing w:after="120"/>
        <w:jc w:val="center"/>
        <w:rPr>
          <w:noProof/>
        </w:rPr>
      </w:pPr>
      <w:r w:rsidRPr="0000773E">
        <w:rPr>
          <w:noProof/>
        </w:rPr>
        <w:drawing>
          <wp:inline distT="0" distB="0" distL="0" distR="0" wp14:anchorId="033CBF97" wp14:editId="4C8EC44B">
            <wp:extent cx="5429250" cy="942975"/>
            <wp:effectExtent l="0" t="0" r="0" b="9525"/>
            <wp:docPr id="126" name="Рисунок 2" descr="Шап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Шапк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1D7" w:rsidRPr="0000773E" w:rsidRDefault="002C01D7" w:rsidP="002C01D7">
      <w:pPr>
        <w:widowControl w:val="0"/>
        <w:shd w:val="clear" w:color="auto" w:fill="FFFFFF"/>
        <w:autoSpaceDE w:val="0"/>
        <w:autoSpaceDN w:val="0"/>
        <w:adjustRightInd w:val="0"/>
        <w:spacing w:after="120"/>
        <w:jc w:val="center"/>
        <w:rPr>
          <w:noProof/>
        </w:rPr>
      </w:pPr>
    </w:p>
    <w:p w:rsidR="002C01D7" w:rsidRPr="0000773E" w:rsidRDefault="002C01D7" w:rsidP="002C01D7">
      <w:pPr>
        <w:widowControl w:val="0"/>
        <w:shd w:val="clear" w:color="auto" w:fill="FFFFFF"/>
        <w:autoSpaceDE w:val="0"/>
        <w:autoSpaceDN w:val="0"/>
        <w:adjustRightInd w:val="0"/>
        <w:spacing w:after="120"/>
        <w:jc w:val="center"/>
        <w:rPr>
          <w:b/>
          <w:i/>
          <w:noProof/>
          <w:sz w:val="32"/>
          <w:szCs w:val="32"/>
        </w:rPr>
      </w:pPr>
      <w:r w:rsidRPr="0000773E">
        <w:rPr>
          <w:b/>
          <w:i/>
          <w:noProof/>
          <w:sz w:val="32"/>
          <w:szCs w:val="32"/>
        </w:rPr>
        <w:t>Факультет экономики и финансов</w:t>
      </w:r>
    </w:p>
    <w:p w:rsidR="002C01D7" w:rsidRPr="0000773E" w:rsidRDefault="002C01D7" w:rsidP="002C01D7">
      <w:pPr>
        <w:widowControl w:val="0"/>
        <w:shd w:val="clear" w:color="auto" w:fill="FFFFFF"/>
        <w:autoSpaceDE w:val="0"/>
        <w:autoSpaceDN w:val="0"/>
        <w:adjustRightInd w:val="0"/>
        <w:spacing w:after="120"/>
        <w:jc w:val="center"/>
        <w:rPr>
          <w:b/>
          <w:i/>
          <w:noProof/>
        </w:rPr>
      </w:pPr>
      <w:r w:rsidRPr="0000773E">
        <w:rPr>
          <w:b/>
          <w:i/>
          <w:noProof/>
        </w:rPr>
        <w:t>Кафедра  ______________________________________________________</w:t>
      </w:r>
    </w:p>
    <w:p w:rsidR="002C01D7" w:rsidRPr="0000773E" w:rsidRDefault="002C01D7" w:rsidP="002C01D7">
      <w:pPr>
        <w:widowControl w:val="0"/>
        <w:shd w:val="clear" w:color="auto" w:fill="FFFFFF"/>
        <w:autoSpaceDE w:val="0"/>
        <w:autoSpaceDN w:val="0"/>
        <w:adjustRightInd w:val="0"/>
        <w:spacing w:after="120"/>
        <w:jc w:val="both"/>
        <w:rPr>
          <w:b/>
          <w:i/>
          <w:noProof/>
        </w:rPr>
      </w:pPr>
      <w:r w:rsidRPr="0000773E">
        <w:rPr>
          <w:b/>
          <w:i/>
          <w:noProof/>
        </w:rPr>
        <w:t>Направление подготовки/Специальность  ___________________________</w:t>
      </w:r>
    </w:p>
    <w:p w:rsidR="002C01D7" w:rsidRPr="0000773E" w:rsidRDefault="002C01D7" w:rsidP="002C01D7">
      <w:pPr>
        <w:widowControl w:val="0"/>
        <w:shd w:val="clear" w:color="auto" w:fill="FFFFFF"/>
        <w:autoSpaceDE w:val="0"/>
        <w:autoSpaceDN w:val="0"/>
        <w:adjustRightInd w:val="0"/>
        <w:spacing w:after="120"/>
        <w:jc w:val="center"/>
        <w:rPr>
          <w:b/>
          <w:i/>
          <w:noProof/>
          <w:sz w:val="36"/>
          <w:szCs w:val="36"/>
        </w:rPr>
      </w:pPr>
      <w:r w:rsidRPr="0000773E">
        <w:rPr>
          <w:b/>
          <w:i/>
          <w:noProof/>
          <w:sz w:val="36"/>
          <w:szCs w:val="36"/>
        </w:rPr>
        <w:t xml:space="preserve">Рейтинговая работа </w:t>
      </w:r>
    </w:p>
    <w:p w:rsidR="002C01D7" w:rsidRPr="0000773E" w:rsidRDefault="002C01D7" w:rsidP="002C01D7">
      <w:pPr>
        <w:widowControl w:val="0"/>
        <w:shd w:val="clear" w:color="auto" w:fill="FFFFFF"/>
        <w:autoSpaceDE w:val="0"/>
        <w:autoSpaceDN w:val="0"/>
        <w:adjustRightInd w:val="0"/>
        <w:spacing w:after="120"/>
        <w:jc w:val="both"/>
        <w:rPr>
          <w:b/>
          <w:i/>
          <w:noProof/>
        </w:rPr>
      </w:pPr>
      <w:r w:rsidRPr="0000773E">
        <w:rPr>
          <w:b/>
          <w:i/>
          <w:noProof/>
        </w:rPr>
        <w:t>по дисциплине  ____________________________________________________</w:t>
      </w:r>
    </w:p>
    <w:p w:rsidR="002C01D7" w:rsidRPr="0000773E" w:rsidRDefault="002C01D7" w:rsidP="002C01D7">
      <w:pPr>
        <w:widowControl w:val="0"/>
        <w:shd w:val="clear" w:color="auto" w:fill="FFFFFF"/>
        <w:autoSpaceDE w:val="0"/>
        <w:autoSpaceDN w:val="0"/>
        <w:adjustRightInd w:val="0"/>
        <w:spacing w:after="120"/>
        <w:jc w:val="both"/>
        <w:rPr>
          <w:b/>
          <w:i/>
          <w:noProof/>
        </w:rPr>
      </w:pPr>
      <w:r w:rsidRPr="0000773E">
        <w:rPr>
          <w:b/>
          <w:i/>
          <w:noProof/>
        </w:rPr>
        <w:t>Задание/вариант  №   _________________________________________</w:t>
      </w:r>
    </w:p>
    <w:p w:rsidR="002C01D7" w:rsidRPr="0000773E" w:rsidRDefault="002C01D7" w:rsidP="002C01D7">
      <w:pPr>
        <w:shd w:val="clear" w:color="auto" w:fill="FFFFFF"/>
        <w:jc w:val="both"/>
        <w:rPr>
          <w:b/>
          <w:i/>
          <w:noProof/>
          <w:szCs w:val="28"/>
        </w:rPr>
      </w:pPr>
      <w:r w:rsidRPr="0000773E">
        <w:rPr>
          <w:noProof/>
        </w:rPr>
        <w:tab/>
      </w:r>
      <w:r w:rsidRPr="0000773E">
        <w:rPr>
          <w:b/>
          <w:i/>
          <w:noProof/>
          <w:szCs w:val="28"/>
        </w:rPr>
        <w:t>Тема*  ______________________________________________________________</w:t>
      </w:r>
    </w:p>
    <w:p w:rsidR="002C01D7" w:rsidRPr="0000773E" w:rsidRDefault="002C01D7" w:rsidP="002C01D7">
      <w:pPr>
        <w:widowControl w:val="0"/>
        <w:shd w:val="clear" w:color="auto" w:fill="FFFFFF"/>
        <w:tabs>
          <w:tab w:val="left" w:pos="510"/>
        </w:tabs>
        <w:autoSpaceDE w:val="0"/>
        <w:autoSpaceDN w:val="0"/>
        <w:adjustRightInd w:val="0"/>
        <w:spacing w:after="120"/>
        <w:rPr>
          <w:b/>
          <w:i/>
          <w:noProof/>
        </w:rPr>
      </w:pPr>
      <w:r w:rsidRPr="0000773E">
        <w:rPr>
          <w:b/>
          <w:i/>
          <w:noProof/>
        </w:rPr>
        <w:t xml:space="preserve"> </w:t>
      </w:r>
    </w:p>
    <w:p w:rsidR="002C01D7" w:rsidRPr="0000773E" w:rsidRDefault="002C01D7" w:rsidP="002C01D7">
      <w:pPr>
        <w:widowControl w:val="0"/>
        <w:shd w:val="clear" w:color="auto" w:fill="FFFFFF"/>
        <w:autoSpaceDE w:val="0"/>
        <w:autoSpaceDN w:val="0"/>
        <w:adjustRightInd w:val="0"/>
        <w:spacing w:after="120"/>
        <w:jc w:val="both"/>
        <w:rPr>
          <w:b/>
          <w:i/>
          <w:noProof/>
        </w:rPr>
      </w:pPr>
      <w:r w:rsidRPr="0000773E">
        <w:rPr>
          <w:b/>
          <w:i/>
          <w:noProof/>
        </w:rPr>
        <w:t>Выполнена обучающимся ________________________</w:t>
      </w:r>
      <w:r w:rsidRPr="0000773E">
        <w:rPr>
          <w:b/>
          <w:noProof/>
        </w:rPr>
        <w:t>_</w:t>
      </w:r>
    </w:p>
    <w:p w:rsidR="002C01D7" w:rsidRPr="0000773E" w:rsidRDefault="002C01D7" w:rsidP="002C01D7">
      <w:pPr>
        <w:widowControl w:val="0"/>
        <w:shd w:val="clear" w:color="auto" w:fill="FFFFFF"/>
        <w:autoSpaceDE w:val="0"/>
        <w:autoSpaceDN w:val="0"/>
        <w:adjustRightInd w:val="0"/>
        <w:spacing w:after="120"/>
        <w:ind w:firstLine="567"/>
        <w:jc w:val="center"/>
        <w:rPr>
          <w:noProof/>
          <w:sz w:val="18"/>
          <w:szCs w:val="18"/>
        </w:rPr>
      </w:pPr>
      <w:r w:rsidRPr="0000773E">
        <w:rPr>
          <w:noProof/>
          <w:sz w:val="18"/>
          <w:szCs w:val="18"/>
        </w:rPr>
        <w:t>(№ группы, фамилия, имя, отчество)</w:t>
      </w:r>
    </w:p>
    <w:p w:rsidR="002C01D7" w:rsidRPr="0000773E" w:rsidRDefault="002C01D7" w:rsidP="002C01D7">
      <w:pPr>
        <w:widowControl w:val="0"/>
        <w:shd w:val="clear" w:color="auto" w:fill="FFFFFF"/>
        <w:autoSpaceDE w:val="0"/>
        <w:autoSpaceDN w:val="0"/>
        <w:adjustRightInd w:val="0"/>
        <w:spacing w:after="120"/>
        <w:jc w:val="both"/>
        <w:rPr>
          <w:b/>
          <w:i/>
          <w:noProof/>
        </w:rPr>
      </w:pPr>
      <w:r w:rsidRPr="0000773E">
        <w:rPr>
          <w:b/>
          <w:i/>
          <w:noProof/>
        </w:rPr>
        <w:t>Преподаватель ____________________________________________________</w:t>
      </w:r>
    </w:p>
    <w:p w:rsidR="002C01D7" w:rsidRPr="0000773E" w:rsidRDefault="002C01D7" w:rsidP="002C01D7">
      <w:pPr>
        <w:widowControl w:val="0"/>
        <w:shd w:val="clear" w:color="auto" w:fill="FFFFFF"/>
        <w:autoSpaceDE w:val="0"/>
        <w:autoSpaceDN w:val="0"/>
        <w:adjustRightInd w:val="0"/>
        <w:spacing w:after="120"/>
        <w:jc w:val="center"/>
        <w:rPr>
          <w:noProof/>
          <w:sz w:val="18"/>
          <w:szCs w:val="18"/>
        </w:rPr>
      </w:pPr>
      <w:r w:rsidRPr="0000773E">
        <w:rPr>
          <w:noProof/>
          <w:sz w:val="18"/>
          <w:szCs w:val="18"/>
        </w:rPr>
        <w:t>(фамилия, имя, отчество)</w:t>
      </w:r>
    </w:p>
    <w:p w:rsidR="002C01D7" w:rsidRPr="0000773E" w:rsidRDefault="002C01D7" w:rsidP="002C01D7">
      <w:pPr>
        <w:shd w:val="clear" w:color="auto" w:fill="FFFFFF"/>
        <w:jc w:val="both"/>
      </w:pPr>
      <w:r w:rsidRPr="0000773E">
        <w:rPr>
          <w:b/>
          <w:noProof/>
          <w:szCs w:val="28"/>
        </w:rPr>
        <w:t>*</w:t>
      </w:r>
      <w:r w:rsidRPr="0000773E">
        <w:rPr>
          <w:noProof/>
          <w:szCs w:val="28"/>
        </w:rPr>
        <w:t xml:space="preserve"> при наличии</w:t>
      </w:r>
    </w:p>
    <w:p w:rsidR="002C01D7" w:rsidRPr="0000773E" w:rsidRDefault="002C01D7" w:rsidP="002C01D7">
      <w:pPr>
        <w:widowControl w:val="0"/>
        <w:shd w:val="clear" w:color="auto" w:fill="FFFFFF"/>
        <w:autoSpaceDE w:val="0"/>
        <w:autoSpaceDN w:val="0"/>
        <w:adjustRightInd w:val="0"/>
        <w:spacing w:after="120"/>
        <w:jc w:val="center"/>
        <w:rPr>
          <w:noProof/>
        </w:rPr>
      </w:pPr>
    </w:p>
    <w:p w:rsidR="00350A41" w:rsidRDefault="00350A41" w:rsidP="002C01D7">
      <w:pPr>
        <w:widowControl w:val="0"/>
        <w:shd w:val="clear" w:color="auto" w:fill="FFFFFF"/>
        <w:autoSpaceDE w:val="0"/>
        <w:autoSpaceDN w:val="0"/>
        <w:adjustRightInd w:val="0"/>
        <w:spacing w:after="120"/>
        <w:jc w:val="center"/>
        <w:rPr>
          <w:b/>
          <w:noProof/>
        </w:rPr>
      </w:pPr>
    </w:p>
    <w:p w:rsidR="002C01D7" w:rsidRPr="0000773E" w:rsidRDefault="002C01D7" w:rsidP="002C01D7">
      <w:pPr>
        <w:widowControl w:val="0"/>
        <w:shd w:val="clear" w:color="auto" w:fill="FFFFFF"/>
        <w:autoSpaceDE w:val="0"/>
        <w:autoSpaceDN w:val="0"/>
        <w:adjustRightInd w:val="0"/>
        <w:spacing w:after="120"/>
        <w:jc w:val="center"/>
        <w:rPr>
          <w:b/>
          <w:noProof/>
        </w:rPr>
      </w:pPr>
      <w:r w:rsidRPr="0000773E">
        <w:rPr>
          <w:b/>
          <w:noProof/>
        </w:rPr>
        <w:t>Москва – 202</w:t>
      </w:r>
      <w:r w:rsidR="00D52B63">
        <w:rPr>
          <w:b/>
          <w:noProof/>
        </w:rPr>
        <w:t>_</w:t>
      </w:r>
      <w:r w:rsidRPr="0000773E">
        <w:rPr>
          <w:b/>
          <w:noProof/>
        </w:rPr>
        <w:t xml:space="preserve"> г.</w:t>
      </w:r>
    </w:p>
    <w:p w:rsidR="002C01D7" w:rsidRPr="0000773E" w:rsidRDefault="002C01D7" w:rsidP="002C01D7">
      <w:pPr>
        <w:widowControl w:val="0"/>
        <w:autoSpaceDE w:val="0"/>
        <w:autoSpaceDN w:val="0"/>
        <w:adjustRightInd w:val="0"/>
        <w:jc w:val="right"/>
        <w:rPr>
          <w:rFonts w:eastAsia="TimesNewRoman"/>
          <w:b/>
          <w:color w:val="000000"/>
          <w:sz w:val="32"/>
          <w:szCs w:val="32"/>
        </w:rPr>
      </w:pPr>
      <w:r w:rsidRPr="0000773E">
        <w:rPr>
          <w:rFonts w:eastAsia="TimesNewRoman"/>
          <w:b/>
          <w:color w:val="000000"/>
          <w:sz w:val="32"/>
          <w:szCs w:val="32"/>
        </w:rPr>
        <w:lastRenderedPageBreak/>
        <w:t>Приложение Б</w:t>
      </w:r>
    </w:p>
    <w:p w:rsidR="002C01D7" w:rsidRPr="0000773E" w:rsidRDefault="002C01D7" w:rsidP="002C01D7">
      <w:pPr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</w:p>
    <w:p w:rsidR="00350A41" w:rsidRPr="0000773E" w:rsidRDefault="00350A41" w:rsidP="00350A41">
      <w:pPr>
        <w:shd w:val="clear" w:color="auto" w:fill="FFFFFF"/>
        <w:spacing w:after="120"/>
        <w:jc w:val="center"/>
        <w:rPr>
          <w:b/>
        </w:rPr>
      </w:pPr>
      <w:r w:rsidRPr="0000773E">
        <w:rPr>
          <w:b/>
        </w:rPr>
        <w:t xml:space="preserve">Примерная структура </w:t>
      </w:r>
      <w:r>
        <w:rPr>
          <w:b/>
        </w:rPr>
        <w:t xml:space="preserve">и </w:t>
      </w:r>
      <w:r w:rsidRPr="0000773E">
        <w:rPr>
          <w:b/>
        </w:rPr>
        <w:t>содержание рейтинговой работы</w:t>
      </w:r>
    </w:p>
    <w:p w:rsidR="00350A41" w:rsidRPr="0000773E" w:rsidRDefault="00350A41" w:rsidP="00350A41">
      <w:pPr>
        <w:shd w:val="clear" w:color="auto" w:fill="FFFFFF"/>
        <w:spacing w:after="120"/>
        <w:jc w:val="center"/>
        <w:rPr>
          <w:b/>
        </w:rPr>
      </w:pPr>
    </w:p>
    <w:p w:rsidR="00350A41" w:rsidRPr="0000773E" w:rsidRDefault="00350A41" w:rsidP="00350A41">
      <w:pPr>
        <w:shd w:val="clear" w:color="auto" w:fill="FFFFFF"/>
        <w:spacing w:after="120"/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80"/>
      </w:tblGrid>
      <w:tr w:rsidR="00D52B63" w:rsidRPr="00EC09A4" w:rsidTr="00D52B63">
        <w:tc>
          <w:tcPr>
            <w:tcW w:w="9180" w:type="dxa"/>
          </w:tcPr>
          <w:p w:rsidR="00D52B63" w:rsidRPr="00EC09A4" w:rsidRDefault="00D52B63" w:rsidP="004F262C">
            <w:pPr>
              <w:widowControl w:val="0"/>
              <w:numPr>
                <w:ilvl w:val="0"/>
                <w:numId w:val="1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20"/>
              <w:contextualSpacing/>
            </w:pPr>
            <w:r w:rsidRPr="00EC09A4">
              <w:t>Титульный лист</w:t>
            </w:r>
          </w:p>
        </w:tc>
      </w:tr>
      <w:tr w:rsidR="00D52B63" w:rsidRPr="00EC09A4" w:rsidTr="00D52B63">
        <w:tc>
          <w:tcPr>
            <w:tcW w:w="9180" w:type="dxa"/>
          </w:tcPr>
          <w:p w:rsidR="00D52B63" w:rsidRPr="00EC09A4" w:rsidRDefault="00D52B63" w:rsidP="004F262C">
            <w:pPr>
              <w:widowControl w:val="0"/>
              <w:numPr>
                <w:ilvl w:val="0"/>
                <w:numId w:val="1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20"/>
              <w:contextualSpacing/>
            </w:pPr>
            <w:r w:rsidRPr="00EC09A4">
              <w:t xml:space="preserve">Содержание </w:t>
            </w:r>
          </w:p>
        </w:tc>
      </w:tr>
      <w:tr w:rsidR="00D52B63" w:rsidRPr="00EC09A4" w:rsidTr="00D52B63">
        <w:tc>
          <w:tcPr>
            <w:tcW w:w="9180" w:type="dxa"/>
          </w:tcPr>
          <w:p w:rsidR="00D52B63" w:rsidRPr="00EC09A4" w:rsidRDefault="00D52B63" w:rsidP="004F262C">
            <w:pPr>
              <w:widowControl w:val="0"/>
              <w:numPr>
                <w:ilvl w:val="0"/>
                <w:numId w:val="1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20"/>
              <w:contextualSpacing/>
              <w:jc w:val="both"/>
            </w:pPr>
            <w:r w:rsidRPr="00EC09A4">
              <w:rPr>
                <w:noProof/>
              </w:rPr>
              <w:t xml:space="preserve">Основная часть. Текстовое изложение материала (разбитое на части с заголовками, соответствующими номеру задания). </w:t>
            </w:r>
          </w:p>
        </w:tc>
      </w:tr>
      <w:tr w:rsidR="00D52B63" w:rsidRPr="00EC09A4" w:rsidTr="00D52B63">
        <w:tc>
          <w:tcPr>
            <w:tcW w:w="9180" w:type="dxa"/>
          </w:tcPr>
          <w:p w:rsidR="00D52B63" w:rsidRPr="00EC09A4" w:rsidRDefault="00D52B63" w:rsidP="004F262C">
            <w:pPr>
              <w:widowControl w:val="0"/>
              <w:numPr>
                <w:ilvl w:val="0"/>
                <w:numId w:val="1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20"/>
              <w:contextualSpacing/>
            </w:pPr>
            <w:r w:rsidRPr="00EC09A4">
              <w:t>Список использованной литературы</w:t>
            </w:r>
          </w:p>
        </w:tc>
      </w:tr>
      <w:tr w:rsidR="00D52B63" w:rsidRPr="00EC09A4" w:rsidTr="00D52B63">
        <w:tc>
          <w:tcPr>
            <w:tcW w:w="9180" w:type="dxa"/>
          </w:tcPr>
          <w:p w:rsidR="00D52B63" w:rsidRPr="00EC09A4" w:rsidRDefault="00D52B63" w:rsidP="004F262C">
            <w:pPr>
              <w:widowControl w:val="0"/>
              <w:numPr>
                <w:ilvl w:val="0"/>
                <w:numId w:val="1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20"/>
              <w:contextualSpacing/>
            </w:pPr>
            <w:r w:rsidRPr="00EC09A4">
              <w:t>Приложения (</w:t>
            </w:r>
            <w:r>
              <w:t xml:space="preserve">при необходимости: </w:t>
            </w:r>
            <w:r w:rsidRPr="00EC09A4">
              <w:t>бухгалтерско-финансовая отчетность, таблицы, графики, диаграммы и рисунки и т.п.)</w:t>
            </w:r>
          </w:p>
        </w:tc>
      </w:tr>
    </w:tbl>
    <w:p w:rsidR="00350A41" w:rsidRPr="00EC09A4" w:rsidRDefault="00350A41" w:rsidP="00350A41">
      <w:pPr>
        <w:shd w:val="clear" w:color="auto" w:fill="FFFFFF"/>
        <w:spacing w:after="120"/>
        <w:jc w:val="center"/>
        <w:rPr>
          <w:b/>
        </w:rPr>
      </w:pPr>
    </w:p>
    <w:p w:rsidR="00350A41" w:rsidRPr="00EC09A4" w:rsidRDefault="00350A41" w:rsidP="00350A41">
      <w:pPr>
        <w:tabs>
          <w:tab w:val="left" w:pos="7215"/>
        </w:tabs>
        <w:rPr>
          <w:szCs w:val="28"/>
        </w:rPr>
      </w:pPr>
    </w:p>
    <w:p w:rsidR="00350A41" w:rsidRDefault="00350A41" w:rsidP="00350A41">
      <w:pPr>
        <w:tabs>
          <w:tab w:val="left" w:pos="7215"/>
        </w:tabs>
        <w:rPr>
          <w:szCs w:val="28"/>
        </w:rPr>
      </w:pPr>
    </w:p>
    <w:p w:rsidR="00350A41" w:rsidRDefault="00350A41" w:rsidP="00350A41">
      <w:pPr>
        <w:tabs>
          <w:tab w:val="left" w:pos="7215"/>
        </w:tabs>
        <w:rPr>
          <w:szCs w:val="28"/>
        </w:rPr>
      </w:pPr>
    </w:p>
    <w:p w:rsidR="00350A41" w:rsidRDefault="00350A41" w:rsidP="00350A41">
      <w:pPr>
        <w:tabs>
          <w:tab w:val="left" w:pos="7215"/>
        </w:tabs>
        <w:rPr>
          <w:szCs w:val="28"/>
        </w:rPr>
      </w:pPr>
    </w:p>
    <w:p w:rsidR="00350A41" w:rsidRDefault="00350A41" w:rsidP="00350A41">
      <w:pPr>
        <w:tabs>
          <w:tab w:val="left" w:pos="7215"/>
        </w:tabs>
        <w:rPr>
          <w:szCs w:val="28"/>
        </w:rPr>
      </w:pPr>
    </w:p>
    <w:p w:rsidR="00350A41" w:rsidRDefault="00350A41" w:rsidP="00350A41">
      <w:pPr>
        <w:tabs>
          <w:tab w:val="left" w:pos="7215"/>
        </w:tabs>
        <w:rPr>
          <w:szCs w:val="28"/>
        </w:rPr>
      </w:pPr>
    </w:p>
    <w:p w:rsidR="00350A41" w:rsidRDefault="00350A41" w:rsidP="00350A41">
      <w:pPr>
        <w:tabs>
          <w:tab w:val="left" w:pos="7215"/>
        </w:tabs>
        <w:rPr>
          <w:szCs w:val="28"/>
        </w:rPr>
      </w:pPr>
    </w:p>
    <w:p w:rsidR="00350A41" w:rsidRDefault="00350A41" w:rsidP="00350A41">
      <w:pPr>
        <w:tabs>
          <w:tab w:val="left" w:pos="7215"/>
        </w:tabs>
        <w:rPr>
          <w:szCs w:val="28"/>
        </w:rPr>
      </w:pPr>
    </w:p>
    <w:p w:rsidR="00350A41" w:rsidRDefault="00350A41" w:rsidP="00350A41">
      <w:pPr>
        <w:tabs>
          <w:tab w:val="left" w:pos="7215"/>
        </w:tabs>
        <w:rPr>
          <w:szCs w:val="28"/>
        </w:rPr>
      </w:pPr>
    </w:p>
    <w:p w:rsidR="00350A41" w:rsidRDefault="00350A41" w:rsidP="00350A41">
      <w:pPr>
        <w:tabs>
          <w:tab w:val="left" w:pos="7215"/>
        </w:tabs>
        <w:rPr>
          <w:szCs w:val="28"/>
        </w:rPr>
      </w:pPr>
    </w:p>
    <w:p w:rsidR="00350A41" w:rsidRDefault="00350A41" w:rsidP="00350A41">
      <w:pPr>
        <w:tabs>
          <w:tab w:val="left" w:pos="7215"/>
        </w:tabs>
        <w:rPr>
          <w:szCs w:val="28"/>
        </w:rPr>
      </w:pPr>
    </w:p>
    <w:p w:rsidR="00350A41" w:rsidRDefault="00350A41" w:rsidP="00350A41">
      <w:pPr>
        <w:tabs>
          <w:tab w:val="left" w:pos="7215"/>
        </w:tabs>
        <w:rPr>
          <w:szCs w:val="28"/>
        </w:rPr>
      </w:pPr>
    </w:p>
    <w:p w:rsidR="00350A41" w:rsidRDefault="00350A41" w:rsidP="00350A41">
      <w:pPr>
        <w:tabs>
          <w:tab w:val="left" w:pos="7215"/>
        </w:tabs>
        <w:rPr>
          <w:szCs w:val="28"/>
        </w:rPr>
      </w:pPr>
    </w:p>
    <w:p w:rsidR="00350A41" w:rsidRDefault="00350A41" w:rsidP="00350A41">
      <w:pPr>
        <w:tabs>
          <w:tab w:val="left" w:pos="7215"/>
        </w:tabs>
        <w:rPr>
          <w:szCs w:val="28"/>
        </w:rPr>
      </w:pPr>
    </w:p>
    <w:p w:rsidR="00350A41" w:rsidRDefault="00350A41" w:rsidP="00350A41">
      <w:pPr>
        <w:tabs>
          <w:tab w:val="left" w:pos="7215"/>
        </w:tabs>
        <w:rPr>
          <w:szCs w:val="28"/>
        </w:rPr>
      </w:pPr>
    </w:p>
    <w:p w:rsidR="00350A41" w:rsidRDefault="00350A41" w:rsidP="00350A41">
      <w:pPr>
        <w:tabs>
          <w:tab w:val="left" w:pos="7215"/>
        </w:tabs>
        <w:rPr>
          <w:szCs w:val="28"/>
        </w:rPr>
      </w:pPr>
    </w:p>
    <w:p w:rsidR="00350A41" w:rsidRDefault="00350A41" w:rsidP="00350A41">
      <w:pPr>
        <w:tabs>
          <w:tab w:val="left" w:pos="7215"/>
        </w:tabs>
        <w:rPr>
          <w:szCs w:val="28"/>
        </w:rPr>
      </w:pPr>
    </w:p>
    <w:p w:rsidR="00350A41" w:rsidRDefault="00350A41" w:rsidP="00350A41">
      <w:pPr>
        <w:tabs>
          <w:tab w:val="left" w:pos="7215"/>
        </w:tabs>
        <w:rPr>
          <w:szCs w:val="28"/>
        </w:rPr>
      </w:pPr>
    </w:p>
    <w:p w:rsidR="00350A41" w:rsidRDefault="00350A41" w:rsidP="00350A41">
      <w:pPr>
        <w:tabs>
          <w:tab w:val="left" w:pos="7215"/>
        </w:tabs>
        <w:rPr>
          <w:szCs w:val="28"/>
        </w:rPr>
      </w:pPr>
    </w:p>
    <w:p w:rsidR="00350A41" w:rsidRDefault="00350A41" w:rsidP="00350A41">
      <w:pPr>
        <w:tabs>
          <w:tab w:val="left" w:pos="7215"/>
        </w:tabs>
        <w:rPr>
          <w:szCs w:val="28"/>
        </w:rPr>
      </w:pPr>
    </w:p>
    <w:p w:rsidR="00350A41" w:rsidRDefault="00350A41" w:rsidP="00350A41">
      <w:pPr>
        <w:tabs>
          <w:tab w:val="left" w:pos="7215"/>
        </w:tabs>
        <w:rPr>
          <w:szCs w:val="28"/>
        </w:rPr>
      </w:pPr>
    </w:p>
    <w:p w:rsidR="00350A41" w:rsidRDefault="00350A41" w:rsidP="00350A41">
      <w:pPr>
        <w:tabs>
          <w:tab w:val="left" w:pos="7215"/>
        </w:tabs>
        <w:rPr>
          <w:szCs w:val="28"/>
        </w:rPr>
      </w:pPr>
    </w:p>
    <w:p w:rsidR="00350A41" w:rsidRPr="0000773E" w:rsidRDefault="00350A41" w:rsidP="00350A41">
      <w:pPr>
        <w:tabs>
          <w:tab w:val="left" w:pos="7215"/>
        </w:tabs>
        <w:rPr>
          <w:szCs w:val="28"/>
        </w:rPr>
      </w:pPr>
    </w:p>
    <w:p w:rsidR="002C01D7" w:rsidRDefault="002C01D7" w:rsidP="002C01D7">
      <w:pPr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</w:p>
    <w:p w:rsidR="002C01D7" w:rsidRDefault="002C01D7" w:rsidP="002C01D7">
      <w:pPr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</w:p>
    <w:sectPr w:rsidR="002C01D7" w:rsidSect="005D0AE5">
      <w:footerReference w:type="default" r:id="rId16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1CA" w:rsidRDefault="002301CA" w:rsidP="005D0AE5">
      <w:r>
        <w:separator/>
      </w:r>
    </w:p>
  </w:endnote>
  <w:endnote w:type="continuationSeparator" w:id="0">
    <w:p w:rsidR="002301CA" w:rsidRDefault="002301CA" w:rsidP="005D0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GothicBook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8999229"/>
      <w:docPartObj>
        <w:docPartGallery w:val="Page Numbers (Bottom of Page)"/>
        <w:docPartUnique/>
      </w:docPartObj>
    </w:sdtPr>
    <w:sdtEndPr/>
    <w:sdtContent>
      <w:p w:rsidR="005D0AE5" w:rsidRDefault="005D0AE5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2A2C">
          <w:rPr>
            <w:noProof/>
          </w:rPr>
          <w:t>17</w:t>
        </w:r>
        <w:r>
          <w:fldChar w:fldCharType="end"/>
        </w:r>
      </w:p>
    </w:sdtContent>
  </w:sdt>
  <w:p w:rsidR="005D0AE5" w:rsidRDefault="005D0AE5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1CA" w:rsidRDefault="002301CA" w:rsidP="005D0AE5">
      <w:r>
        <w:separator/>
      </w:r>
    </w:p>
  </w:footnote>
  <w:footnote w:type="continuationSeparator" w:id="0">
    <w:p w:rsidR="002301CA" w:rsidRDefault="002301CA" w:rsidP="005D0A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30282"/>
    <w:multiLevelType w:val="hybridMultilevel"/>
    <w:tmpl w:val="A8DA43FE"/>
    <w:lvl w:ilvl="0" w:tplc="BB7C222A">
      <w:start w:val="1"/>
      <w:numFmt w:val="decimal"/>
      <w:lvlText w:val="%1."/>
      <w:lvlJc w:val="left"/>
      <w:pPr>
        <w:ind w:left="720" w:hanging="356"/>
      </w:pPr>
    </w:lvl>
    <w:lvl w:ilvl="1" w:tplc="FAF64562">
      <w:start w:val="1"/>
      <w:numFmt w:val="lowerLetter"/>
      <w:lvlText w:val="%2."/>
      <w:lvlJc w:val="left"/>
      <w:pPr>
        <w:ind w:left="1440" w:hanging="356"/>
      </w:pPr>
    </w:lvl>
    <w:lvl w:ilvl="2" w:tplc="2ACE755C">
      <w:start w:val="1"/>
      <w:numFmt w:val="lowerRoman"/>
      <w:lvlText w:val="%3."/>
      <w:lvlJc w:val="right"/>
      <w:pPr>
        <w:ind w:left="2160" w:hanging="176"/>
      </w:pPr>
    </w:lvl>
    <w:lvl w:ilvl="3" w:tplc="BB4273C4">
      <w:start w:val="1"/>
      <w:numFmt w:val="decimal"/>
      <w:lvlText w:val="%4."/>
      <w:lvlJc w:val="left"/>
      <w:pPr>
        <w:ind w:left="2880" w:hanging="356"/>
      </w:pPr>
    </w:lvl>
    <w:lvl w:ilvl="4" w:tplc="CA022458">
      <w:start w:val="1"/>
      <w:numFmt w:val="lowerLetter"/>
      <w:lvlText w:val="%5."/>
      <w:lvlJc w:val="left"/>
      <w:pPr>
        <w:ind w:left="3600" w:hanging="356"/>
      </w:pPr>
    </w:lvl>
    <w:lvl w:ilvl="5" w:tplc="B432921C">
      <w:start w:val="1"/>
      <w:numFmt w:val="lowerRoman"/>
      <w:lvlText w:val="%6."/>
      <w:lvlJc w:val="right"/>
      <w:pPr>
        <w:ind w:left="4320" w:hanging="176"/>
      </w:pPr>
    </w:lvl>
    <w:lvl w:ilvl="6" w:tplc="CF9C2AD6">
      <w:start w:val="1"/>
      <w:numFmt w:val="decimal"/>
      <w:lvlText w:val="%7."/>
      <w:lvlJc w:val="left"/>
      <w:pPr>
        <w:ind w:left="5040" w:hanging="356"/>
      </w:pPr>
    </w:lvl>
    <w:lvl w:ilvl="7" w:tplc="AD6218A8">
      <w:start w:val="1"/>
      <w:numFmt w:val="lowerLetter"/>
      <w:lvlText w:val="%8."/>
      <w:lvlJc w:val="left"/>
      <w:pPr>
        <w:ind w:left="5760" w:hanging="356"/>
      </w:pPr>
    </w:lvl>
    <w:lvl w:ilvl="8" w:tplc="311EC5C0">
      <w:start w:val="1"/>
      <w:numFmt w:val="lowerRoman"/>
      <w:lvlText w:val="%9."/>
      <w:lvlJc w:val="right"/>
      <w:pPr>
        <w:ind w:left="6480" w:hanging="176"/>
      </w:pPr>
    </w:lvl>
  </w:abstractNum>
  <w:abstractNum w:abstractNumId="1">
    <w:nsid w:val="12933AE0"/>
    <w:multiLevelType w:val="hybridMultilevel"/>
    <w:tmpl w:val="258AA7CC"/>
    <w:lvl w:ilvl="0" w:tplc="B7F25E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04637F"/>
    <w:multiLevelType w:val="hybridMultilevel"/>
    <w:tmpl w:val="75666C14"/>
    <w:lvl w:ilvl="0" w:tplc="6930AEE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43247521"/>
    <w:multiLevelType w:val="hybridMultilevel"/>
    <w:tmpl w:val="B5CCE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0239F7"/>
    <w:multiLevelType w:val="hybridMultilevel"/>
    <w:tmpl w:val="618E1160"/>
    <w:lvl w:ilvl="0" w:tplc="EFE6E2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BF7D45"/>
    <w:multiLevelType w:val="hybridMultilevel"/>
    <w:tmpl w:val="4C18CA7E"/>
    <w:lvl w:ilvl="0" w:tplc="9DC63C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0755015"/>
    <w:multiLevelType w:val="hybridMultilevel"/>
    <w:tmpl w:val="E5EACB2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114D8D"/>
    <w:multiLevelType w:val="hybridMultilevel"/>
    <w:tmpl w:val="E0B04068"/>
    <w:lvl w:ilvl="0" w:tplc="802449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6C14056"/>
    <w:multiLevelType w:val="hybridMultilevel"/>
    <w:tmpl w:val="C674D306"/>
    <w:lvl w:ilvl="0" w:tplc="330E0C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A990F33"/>
    <w:multiLevelType w:val="hybridMultilevel"/>
    <w:tmpl w:val="2B5E2D54"/>
    <w:lvl w:ilvl="0" w:tplc="7A6C064E">
      <w:start w:val="1"/>
      <w:numFmt w:val="decimal"/>
      <w:lvlText w:val="%1."/>
      <w:lvlJc w:val="left"/>
      <w:pPr>
        <w:ind w:left="3143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3" w:hanging="360"/>
      </w:pPr>
    </w:lvl>
    <w:lvl w:ilvl="2" w:tplc="0419001B" w:tentative="1">
      <w:start w:val="1"/>
      <w:numFmt w:val="lowerRoman"/>
      <w:lvlText w:val="%3."/>
      <w:lvlJc w:val="right"/>
      <w:pPr>
        <w:ind w:left="4493" w:hanging="180"/>
      </w:pPr>
    </w:lvl>
    <w:lvl w:ilvl="3" w:tplc="0419000F" w:tentative="1">
      <w:start w:val="1"/>
      <w:numFmt w:val="decimal"/>
      <w:lvlText w:val="%4."/>
      <w:lvlJc w:val="left"/>
      <w:pPr>
        <w:ind w:left="5213" w:hanging="360"/>
      </w:pPr>
    </w:lvl>
    <w:lvl w:ilvl="4" w:tplc="04190019" w:tentative="1">
      <w:start w:val="1"/>
      <w:numFmt w:val="lowerLetter"/>
      <w:lvlText w:val="%5."/>
      <w:lvlJc w:val="left"/>
      <w:pPr>
        <w:ind w:left="5933" w:hanging="360"/>
      </w:pPr>
    </w:lvl>
    <w:lvl w:ilvl="5" w:tplc="0419001B" w:tentative="1">
      <w:start w:val="1"/>
      <w:numFmt w:val="lowerRoman"/>
      <w:lvlText w:val="%6."/>
      <w:lvlJc w:val="right"/>
      <w:pPr>
        <w:ind w:left="6653" w:hanging="180"/>
      </w:pPr>
    </w:lvl>
    <w:lvl w:ilvl="6" w:tplc="0419000F" w:tentative="1">
      <w:start w:val="1"/>
      <w:numFmt w:val="decimal"/>
      <w:lvlText w:val="%7."/>
      <w:lvlJc w:val="left"/>
      <w:pPr>
        <w:ind w:left="7373" w:hanging="360"/>
      </w:pPr>
    </w:lvl>
    <w:lvl w:ilvl="7" w:tplc="04190019" w:tentative="1">
      <w:start w:val="1"/>
      <w:numFmt w:val="lowerLetter"/>
      <w:lvlText w:val="%8."/>
      <w:lvlJc w:val="left"/>
      <w:pPr>
        <w:ind w:left="8093" w:hanging="360"/>
      </w:pPr>
    </w:lvl>
    <w:lvl w:ilvl="8" w:tplc="0419001B" w:tentative="1">
      <w:start w:val="1"/>
      <w:numFmt w:val="lowerRoman"/>
      <w:lvlText w:val="%9."/>
      <w:lvlJc w:val="right"/>
      <w:pPr>
        <w:ind w:left="8813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7"/>
  </w:num>
  <w:num w:numId="5">
    <w:abstractNumId w:val="4"/>
  </w:num>
  <w:num w:numId="6">
    <w:abstractNumId w:val="2"/>
  </w:num>
  <w:num w:numId="7">
    <w:abstractNumId w:val="3"/>
  </w:num>
  <w:num w:numId="8">
    <w:abstractNumId w:val="9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840"/>
    <w:rsid w:val="000B15CE"/>
    <w:rsid w:val="000B3139"/>
    <w:rsid w:val="000D09A2"/>
    <w:rsid w:val="00182583"/>
    <w:rsid w:val="00192EA0"/>
    <w:rsid w:val="001C7AD9"/>
    <w:rsid w:val="001E49AE"/>
    <w:rsid w:val="001F68CB"/>
    <w:rsid w:val="002301CA"/>
    <w:rsid w:val="00252175"/>
    <w:rsid w:val="0028655F"/>
    <w:rsid w:val="002A0990"/>
    <w:rsid w:val="002C01D7"/>
    <w:rsid w:val="002D2C63"/>
    <w:rsid w:val="00303C40"/>
    <w:rsid w:val="00315F13"/>
    <w:rsid w:val="003361C3"/>
    <w:rsid w:val="00350A41"/>
    <w:rsid w:val="00357793"/>
    <w:rsid w:val="003A39B6"/>
    <w:rsid w:val="003A635C"/>
    <w:rsid w:val="0041676F"/>
    <w:rsid w:val="004444E1"/>
    <w:rsid w:val="004728D1"/>
    <w:rsid w:val="00483FDC"/>
    <w:rsid w:val="004A0840"/>
    <w:rsid w:val="0051739E"/>
    <w:rsid w:val="00534F51"/>
    <w:rsid w:val="00557A98"/>
    <w:rsid w:val="00582CB6"/>
    <w:rsid w:val="005865F0"/>
    <w:rsid w:val="005B116E"/>
    <w:rsid w:val="005C372E"/>
    <w:rsid w:val="005D0AE5"/>
    <w:rsid w:val="005D19F7"/>
    <w:rsid w:val="00661FF8"/>
    <w:rsid w:val="00691C76"/>
    <w:rsid w:val="007163CE"/>
    <w:rsid w:val="00726376"/>
    <w:rsid w:val="007362C5"/>
    <w:rsid w:val="00750DEE"/>
    <w:rsid w:val="007D2661"/>
    <w:rsid w:val="007D3C30"/>
    <w:rsid w:val="007D5B16"/>
    <w:rsid w:val="007D6756"/>
    <w:rsid w:val="007F1D51"/>
    <w:rsid w:val="00850E03"/>
    <w:rsid w:val="00867F19"/>
    <w:rsid w:val="008E5F87"/>
    <w:rsid w:val="009066E7"/>
    <w:rsid w:val="00913248"/>
    <w:rsid w:val="00930029"/>
    <w:rsid w:val="00944FBE"/>
    <w:rsid w:val="00985022"/>
    <w:rsid w:val="00993289"/>
    <w:rsid w:val="009F74CF"/>
    <w:rsid w:val="00A13805"/>
    <w:rsid w:val="00A20006"/>
    <w:rsid w:val="00A30311"/>
    <w:rsid w:val="00A32191"/>
    <w:rsid w:val="00A81D6E"/>
    <w:rsid w:val="00AB54EE"/>
    <w:rsid w:val="00AD097E"/>
    <w:rsid w:val="00AF751F"/>
    <w:rsid w:val="00B85FFE"/>
    <w:rsid w:val="00B90A12"/>
    <w:rsid w:val="00BC44CE"/>
    <w:rsid w:val="00BD07B4"/>
    <w:rsid w:val="00C70453"/>
    <w:rsid w:val="00CD1054"/>
    <w:rsid w:val="00D52B63"/>
    <w:rsid w:val="00D60592"/>
    <w:rsid w:val="00D64B83"/>
    <w:rsid w:val="00E83F22"/>
    <w:rsid w:val="00EB2A2C"/>
    <w:rsid w:val="00EF168D"/>
    <w:rsid w:val="00F01204"/>
    <w:rsid w:val="00F72835"/>
    <w:rsid w:val="00F74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9B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A39B6"/>
    <w:pPr>
      <w:ind w:left="720"/>
      <w:contextualSpacing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361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61C3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39"/>
    <w:rsid w:val="00F012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F72835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F72835"/>
    <w:rPr>
      <w:color w:val="800080" w:themeColor="followedHyperlink"/>
      <w:u w:val="single"/>
    </w:rPr>
  </w:style>
  <w:style w:type="character" w:customStyle="1" w:styleId="a4">
    <w:name w:val="Абзац списка Знак"/>
    <w:link w:val="a3"/>
    <w:uiPriority w:val="34"/>
    <w:locked/>
    <w:rsid w:val="004444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toc 1"/>
    <w:basedOn w:val="a"/>
    <w:next w:val="a"/>
    <w:autoRedefine/>
    <w:uiPriority w:val="39"/>
    <w:rsid w:val="00C70453"/>
    <w:pPr>
      <w:tabs>
        <w:tab w:val="right" w:leader="dot" w:pos="9344"/>
      </w:tabs>
      <w:jc w:val="center"/>
    </w:pPr>
    <w:rPr>
      <w:b/>
      <w:color w:val="000000"/>
      <w:szCs w:val="28"/>
    </w:rPr>
  </w:style>
  <w:style w:type="paragraph" w:styleId="aa">
    <w:name w:val="header"/>
    <w:basedOn w:val="a"/>
    <w:link w:val="ab"/>
    <w:uiPriority w:val="99"/>
    <w:unhideWhenUsed/>
    <w:rsid w:val="005D0AE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D0AE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5D0AE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D0AE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0B15CE"/>
    <w:rPr>
      <w:sz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0B15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0B15C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9B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A39B6"/>
    <w:pPr>
      <w:ind w:left="720"/>
      <w:contextualSpacing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361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61C3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39"/>
    <w:rsid w:val="00F012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F72835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F72835"/>
    <w:rPr>
      <w:color w:val="800080" w:themeColor="followedHyperlink"/>
      <w:u w:val="single"/>
    </w:rPr>
  </w:style>
  <w:style w:type="character" w:customStyle="1" w:styleId="a4">
    <w:name w:val="Абзац списка Знак"/>
    <w:link w:val="a3"/>
    <w:uiPriority w:val="34"/>
    <w:locked/>
    <w:rsid w:val="004444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toc 1"/>
    <w:basedOn w:val="a"/>
    <w:next w:val="a"/>
    <w:autoRedefine/>
    <w:uiPriority w:val="39"/>
    <w:rsid w:val="00C70453"/>
    <w:pPr>
      <w:tabs>
        <w:tab w:val="right" w:leader="dot" w:pos="9344"/>
      </w:tabs>
      <w:jc w:val="center"/>
    </w:pPr>
    <w:rPr>
      <w:b/>
      <w:color w:val="000000"/>
      <w:szCs w:val="28"/>
    </w:rPr>
  </w:style>
  <w:style w:type="paragraph" w:styleId="aa">
    <w:name w:val="header"/>
    <w:basedOn w:val="a"/>
    <w:link w:val="ab"/>
    <w:uiPriority w:val="99"/>
    <w:unhideWhenUsed/>
    <w:rsid w:val="005D0AE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D0AE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5D0AE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D0AE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0B15CE"/>
    <w:rPr>
      <w:sz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0B15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0B15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biblioclub.ru/index.php?page=book&amp;id=494867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elar.urfu.ru/bitstream/10995/95287/1/978-5-7996-3104-8_2021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/Users/Acer/Downloads/Kurnykina_O_V_i_dr_Buhgalterskiy_Uchet_v_kommercii_fragment.pdf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finance-journal.ru/" TargetMode="External"/><Relationship Id="rId10" Type="http://schemas.openxmlformats.org/officeDocument/2006/relationships/hyperlink" Target="https://avidreaders.ru/book/buhgalterskiy-uchet-i-audit-v-kommercheskom-1.htm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buko.ru/publication/buk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6234FB-28C7-4E16-937A-42C7F6345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18</Pages>
  <Words>4045</Words>
  <Characters>23060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Dasha</dc:creator>
  <cp:keywords/>
  <dc:description/>
  <cp:lastModifiedBy>Зуева Ирина Анатольевна</cp:lastModifiedBy>
  <cp:revision>9</cp:revision>
  <dcterms:created xsi:type="dcterms:W3CDTF">2022-02-07T13:30:00Z</dcterms:created>
  <dcterms:modified xsi:type="dcterms:W3CDTF">2023-01-16T05:54:00Z</dcterms:modified>
</cp:coreProperties>
</file>