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F3D" w:rsidRDefault="00214F3D" w:rsidP="00214F3D">
      <w:pPr>
        <w:ind w:firstLine="709"/>
        <w:jc w:val="center"/>
        <w:rPr>
          <w:rFonts w:ascii="Times New Roman" w:hAnsi="Times New Roman" w:cs="Times New Roman"/>
          <w:b/>
          <w:sz w:val="24"/>
          <w:szCs w:val="24"/>
        </w:rPr>
      </w:pPr>
    </w:p>
    <w:p w:rsidR="00214F3D" w:rsidRDefault="00214F3D" w:rsidP="00214F3D">
      <w:pPr>
        <w:ind w:firstLine="709"/>
        <w:jc w:val="center"/>
        <w:rPr>
          <w:rFonts w:ascii="Times New Roman" w:hAnsi="Times New Roman" w:cs="Times New Roman"/>
          <w:b/>
          <w:sz w:val="24"/>
          <w:szCs w:val="24"/>
        </w:rPr>
      </w:pPr>
      <w:r>
        <w:rPr>
          <w:rFonts w:ascii="Times New Roman" w:hAnsi="Times New Roman" w:cs="Times New Roman"/>
          <w:b/>
          <w:sz w:val="24"/>
          <w:szCs w:val="24"/>
        </w:rPr>
        <w:t>ПРАКТИЧЕСКАЯ РАБОТА № 10</w:t>
      </w:r>
    </w:p>
    <w:p w:rsidR="00214F3D" w:rsidRDefault="00214F3D" w:rsidP="00214F3D">
      <w:pPr>
        <w:ind w:firstLine="709"/>
        <w:jc w:val="center"/>
        <w:rPr>
          <w:rFonts w:ascii="Times New Roman" w:hAnsi="Times New Roman" w:cs="Times New Roman"/>
          <w:b/>
          <w:sz w:val="24"/>
          <w:szCs w:val="24"/>
        </w:rPr>
      </w:pPr>
    </w:p>
    <w:p w:rsidR="00214F3D" w:rsidRDefault="00214F3D" w:rsidP="00214F3D">
      <w:pPr>
        <w:ind w:firstLine="709"/>
        <w:jc w:val="center"/>
        <w:rPr>
          <w:rFonts w:ascii="Times New Roman" w:hAnsi="Times New Roman" w:cs="Times New Roman"/>
          <w:b/>
          <w:sz w:val="24"/>
          <w:szCs w:val="24"/>
        </w:rPr>
      </w:pPr>
      <w:r>
        <w:rPr>
          <w:rFonts w:ascii="Times New Roman" w:hAnsi="Times New Roman" w:cs="Times New Roman"/>
          <w:b/>
          <w:sz w:val="24"/>
          <w:szCs w:val="24"/>
        </w:rPr>
        <w:t xml:space="preserve">Тема 5. Обеспечение законности в сфере профессиональной деятельности    </w:t>
      </w:r>
    </w:p>
    <w:p w:rsidR="00214F3D" w:rsidRDefault="00214F3D" w:rsidP="00214F3D">
      <w:pPr>
        <w:ind w:firstLine="709"/>
        <w:jc w:val="center"/>
        <w:rPr>
          <w:rFonts w:ascii="Times New Roman" w:hAnsi="Times New Roman" w:cs="Times New Roman"/>
          <w:b/>
          <w:sz w:val="24"/>
          <w:szCs w:val="24"/>
        </w:rPr>
      </w:pPr>
    </w:p>
    <w:p w:rsidR="00214F3D" w:rsidRDefault="00214F3D" w:rsidP="00214F3D">
      <w:pPr>
        <w:ind w:firstLine="709"/>
        <w:rPr>
          <w:rFonts w:ascii="Times New Roman" w:hAnsi="Times New Roman" w:cs="Times New Roman"/>
          <w:sz w:val="24"/>
          <w:szCs w:val="24"/>
        </w:rPr>
      </w:pPr>
      <w:r>
        <w:rPr>
          <w:rFonts w:ascii="Times New Roman" w:hAnsi="Times New Roman" w:cs="Times New Roman"/>
          <w:b/>
          <w:sz w:val="24"/>
          <w:szCs w:val="24"/>
        </w:rPr>
        <w:t xml:space="preserve">Наименование работы: </w:t>
      </w:r>
      <w:r>
        <w:rPr>
          <w:rFonts w:ascii="Times New Roman" w:hAnsi="Times New Roman" w:cs="Times New Roman"/>
          <w:sz w:val="24"/>
          <w:szCs w:val="24"/>
        </w:rPr>
        <w:t>Административное право, ответственность, правонарушения, взыскания. Обеспечение соблюдения законности на производстве.</w:t>
      </w:r>
    </w:p>
    <w:p w:rsidR="00214F3D" w:rsidRDefault="00214F3D" w:rsidP="00214F3D">
      <w:pPr>
        <w:ind w:firstLine="709"/>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закрепить и систематизировать знания, полученные в процессе изучения данной темы, формировать умения  обеспечивать соблюдение законности на производстве, защищать свои гражданские, трудовые права в соответствии с правовыми и нормативными документами.</w:t>
      </w:r>
    </w:p>
    <w:p w:rsidR="00214F3D" w:rsidRDefault="00214F3D" w:rsidP="00214F3D">
      <w:pPr>
        <w:ind w:firstLine="709"/>
        <w:rPr>
          <w:rFonts w:ascii="Times New Roman" w:hAnsi="Times New Roman" w:cs="Times New Roman"/>
          <w:sz w:val="24"/>
          <w:szCs w:val="24"/>
        </w:rPr>
      </w:pPr>
      <w:r>
        <w:rPr>
          <w:rFonts w:ascii="Times New Roman" w:hAnsi="Times New Roman" w:cs="Times New Roman"/>
          <w:b/>
          <w:sz w:val="24"/>
          <w:szCs w:val="24"/>
        </w:rPr>
        <w:t>Образовательный результат:</w:t>
      </w:r>
      <w:r>
        <w:rPr>
          <w:rFonts w:ascii="Times New Roman" w:hAnsi="Times New Roman" w:cs="Times New Roman"/>
          <w:sz w:val="24"/>
          <w:szCs w:val="24"/>
        </w:rPr>
        <w:t xml:space="preserve">  У14, У15, ПК 3.1 - ПК 3.4, ОК 1 – ОК 9</w:t>
      </w:r>
    </w:p>
    <w:p w:rsidR="00214F3D" w:rsidRDefault="00214F3D" w:rsidP="00214F3D">
      <w:pPr>
        <w:ind w:firstLine="709"/>
        <w:rPr>
          <w:rFonts w:ascii="Times New Roman" w:hAnsi="Times New Roman" w:cs="Times New Roman"/>
          <w:sz w:val="24"/>
          <w:szCs w:val="24"/>
        </w:rPr>
      </w:pPr>
      <w:r>
        <w:rPr>
          <w:rFonts w:ascii="Times New Roman" w:hAnsi="Times New Roman" w:cs="Times New Roman"/>
          <w:b/>
          <w:sz w:val="24"/>
          <w:szCs w:val="24"/>
        </w:rPr>
        <w:t xml:space="preserve">Оснащение рабочего места: </w:t>
      </w:r>
      <w:r>
        <w:rPr>
          <w:rFonts w:ascii="Times New Roman" w:hAnsi="Times New Roman" w:cs="Times New Roman"/>
          <w:sz w:val="24"/>
          <w:szCs w:val="24"/>
        </w:rPr>
        <w:t>методические указания, тетрадь для практических работ, компьютер, подключение к Интернет.</w:t>
      </w:r>
    </w:p>
    <w:p w:rsidR="00214F3D" w:rsidRDefault="00214F3D" w:rsidP="00214F3D">
      <w:pPr>
        <w:ind w:firstLine="709"/>
        <w:rPr>
          <w:rFonts w:ascii="Times New Roman" w:hAnsi="Times New Roman" w:cs="Times New Roman"/>
          <w:b/>
          <w:sz w:val="24"/>
          <w:szCs w:val="24"/>
        </w:rPr>
      </w:pPr>
    </w:p>
    <w:p w:rsidR="00214F3D" w:rsidRDefault="00214F3D" w:rsidP="00214F3D">
      <w:pPr>
        <w:ind w:firstLine="709"/>
        <w:rPr>
          <w:rFonts w:ascii="Times New Roman" w:hAnsi="Times New Roman" w:cs="Times New Roman"/>
          <w:b/>
          <w:sz w:val="24"/>
          <w:szCs w:val="24"/>
        </w:rPr>
      </w:pPr>
      <w:r>
        <w:rPr>
          <w:rFonts w:ascii="Times New Roman" w:hAnsi="Times New Roman" w:cs="Times New Roman"/>
          <w:b/>
          <w:sz w:val="24"/>
          <w:szCs w:val="24"/>
        </w:rPr>
        <w:t xml:space="preserve">Задание 1. </w:t>
      </w:r>
      <w:r>
        <w:rPr>
          <w:rFonts w:ascii="Times New Roman" w:hAnsi="Times New Roman" w:cs="Times New Roman"/>
          <w:sz w:val="24"/>
          <w:szCs w:val="24"/>
        </w:rPr>
        <w:t xml:space="preserve">Подготовьте краткий ответ с обоснованием на предложенные ситуации. </w:t>
      </w:r>
    </w:p>
    <w:p w:rsidR="00214F3D" w:rsidRDefault="00214F3D" w:rsidP="00214F3D">
      <w:pPr>
        <w:ind w:firstLine="709"/>
        <w:jc w:val="center"/>
        <w:rPr>
          <w:rFonts w:ascii="Times New Roman" w:hAnsi="Times New Roman" w:cs="Times New Roman"/>
          <w:b/>
          <w:sz w:val="24"/>
          <w:szCs w:val="24"/>
        </w:rPr>
      </w:pPr>
    </w:p>
    <w:p w:rsidR="00214F3D" w:rsidRDefault="00214F3D" w:rsidP="00214F3D">
      <w:pPr>
        <w:shd w:val="clear" w:color="auto" w:fill="FFFFFF"/>
        <w:ind w:firstLine="567"/>
        <w:jc w:val="center"/>
        <w:rPr>
          <w:rFonts w:ascii="Times New Roman" w:hAnsi="Times New Roman"/>
          <w:color w:val="000000"/>
          <w:sz w:val="24"/>
          <w:szCs w:val="24"/>
        </w:rPr>
      </w:pPr>
    </w:p>
    <w:p w:rsidR="00214F3D" w:rsidRDefault="00214F3D" w:rsidP="00214F3D">
      <w:pPr>
        <w:shd w:val="clear" w:color="auto" w:fill="FFFFFF"/>
        <w:ind w:firstLine="567"/>
        <w:jc w:val="center"/>
        <w:rPr>
          <w:rFonts w:ascii="Times New Roman" w:hAnsi="Times New Roman"/>
          <w:color w:val="000000"/>
          <w:sz w:val="24"/>
          <w:szCs w:val="24"/>
        </w:rPr>
      </w:pPr>
      <w:r>
        <w:rPr>
          <w:rFonts w:ascii="Times New Roman" w:hAnsi="Times New Roman"/>
          <w:color w:val="000000"/>
          <w:sz w:val="24"/>
          <w:szCs w:val="24"/>
        </w:rPr>
        <w:t>Вариант 1</w:t>
      </w:r>
    </w:p>
    <w:p w:rsidR="00214F3D" w:rsidRDefault="00214F3D" w:rsidP="00214F3D">
      <w:pPr>
        <w:shd w:val="clear" w:color="auto" w:fill="FFFFFF"/>
        <w:ind w:firstLine="567"/>
        <w:rPr>
          <w:rFonts w:ascii="Times New Roman" w:hAnsi="Times New Roman"/>
          <w:iCs/>
          <w:color w:val="000000"/>
          <w:sz w:val="24"/>
          <w:szCs w:val="24"/>
        </w:rPr>
      </w:pPr>
      <w:r>
        <w:rPr>
          <w:rFonts w:ascii="Times New Roman" w:hAnsi="Times New Roman"/>
          <w:color w:val="000000"/>
          <w:sz w:val="24"/>
          <w:szCs w:val="24"/>
        </w:rPr>
        <w:t xml:space="preserve">1. Водитель строительной организации ООО «Веста» Нестеров А.В. был лишен водительского удостоверения за нарушение правил дорожного движения и управление автомобилем в нетрезвом состоянии. На этом основании генеральный директор издал приказ о переводе Нестерова А.В. в подсобные рабочие. Нестеров А.В. от перевода отказался, однако ежедневно приходил на работу, где ничего не делал. Через неделю он был уволен с работы за прогул. </w:t>
      </w:r>
      <w:r>
        <w:rPr>
          <w:rFonts w:ascii="Times New Roman" w:hAnsi="Times New Roman"/>
          <w:iCs/>
          <w:color w:val="000000"/>
          <w:sz w:val="24"/>
          <w:szCs w:val="24"/>
        </w:rPr>
        <w:t>Определить: правомерны ли  действия генерального директора. Обосновать ответ.</w:t>
      </w:r>
    </w:p>
    <w:p w:rsidR="00214F3D" w:rsidRDefault="00214F3D" w:rsidP="00214F3D">
      <w:pPr>
        <w:pStyle w:val="1"/>
        <w:tabs>
          <w:tab w:val="left" w:pos="500"/>
        </w:tabs>
        <w:ind w:firstLine="709"/>
        <w:rPr>
          <w:sz w:val="24"/>
          <w:szCs w:val="24"/>
        </w:rPr>
      </w:pPr>
      <w:r>
        <w:rPr>
          <w:sz w:val="24"/>
          <w:szCs w:val="24"/>
        </w:rPr>
        <w:t>2. Программист в строительной организации, Федоров Борис Сергеевич, разработал программу по выявлению недобросовестных поставщиков сырья. Данная программа ускорила сроки выявления недобросовестных поставщиков, что позволило снизить простои выполнения строительно-монтажных работ в результате срывов поставок материальных ресурсов.</w:t>
      </w:r>
    </w:p>
    <w:p w:rsidR="00214F3D" w:rsidRDefault="00214F3D" w:rsidP="00214F3D">
      <w:pPr>
        <w:pStyle w:val="1"/>
        <w:tabs>
          <w:tab w:val="left" w:pos="500"/>
        </w:tabs>
        <w:ind w:firstLine="709"/>
        <w:rPr>
          <w:sz w:val="24"/>
          <w:szCs w:val="24"/>
        </w:rPr>
      </w:pPr>
      <w:r>
        <w:rPr>
          <w:sz w:val="24"/>
          <w:szCs w:val="24"/>
        </w:rPr>
        <w:t>Определите вид поощрения, предусмотренного Трудовым кодексом РФ.</w:t>
      </w:r>
    </w:p>
    <w:p w:rsidR="00214F3D" w:rsidRDefault="00214F3D" w:rsidP="00214F3D">
      <w:pPr>
        <w:pStyle w:val="a4"/>
        <w:ind w:firstLine="709"/>
        <w:rPr>
          <w:rFonts w:ascii="Times New Roman" w:hAnsi="Times New Roman" w:cs="Times New Roman"/>
          <w:color w:val="000000"/>
          <w:sz w:val="24"/>
          <w:szCs w:val="24"/>
          <w:shd w:val="clear" w:color="auto" w:fill="FFFFFF"/>
        </w:rPr>
      </w:pPr>
    </w:p>
    <w:p w:rsidR="00214F3D" w:rsidRDefault="00214F3D" w:rsidP="00214F3D">
      <w:pPr>
        <w:shd w:val="clear" w:color="auto" w:fill="FFFFFF"/>
        <w:ind w:firstLine="567"/>
        <w:jc w:val="center"/>
        <w:rPr>
          <w:rFonts w:ascii="Times New Roman" w:hAnsi="Times New Roman"/>
          <w:color w:val="000000"/>
          <w:sz w:val="24"/>
          <w:szCs w:val="24"/>
        </w:rPr>
      </w:pPr>
      <w:r>
        <w:rPr>
          <w:rFonts w:ascii="Times New Roman" w:hAnsi="Times New Roman"/>
          <w:color w:val="000000"/>
          <w:sz w:val="24"/>
          <w:szCs w:val="24"/>
        </w:rPr>
        <w:t>Вариант 2</w:t>
      </w:r>
    </w:p>
    <w:p w:rsidR="00214F3D" w:rsidRDefault="00214F3D" w:rsidP="00214F3D">
      <w:pPr>
        <w:pStyle w:val="a4"/>
        <w:ind w:firstLine="709"/>
        <w:rPr>
          <w:rFonts w:ascii="Times New Roman" w:hAnsi="Times New Roman" w:cs="Times New Roman"/>
          <w:sz w:val="24"/>
          <w:szCs w:val="24"/>
        </w:rPr>
      </w:pPr>
      <w:r>
        <w:rPr>
          <w:rFonts w:ascii="Times New Roman" w:hAnsi="Times New Roman" w:cs="Times New Roman"/>
          <w:color w:val="000000"/>
          <w:sz w:val="24"/>
          <w:szCs w:val="24"/>
          <w:shd w:val="clear" w:color="auto" w:fill="FFFFFF"/>
        </w:rPr>
        <w:t>1. При строительстве жилого дома произошел несчастный случай с монтажником Рощиным. Государственный инспектор труда Павлов в ходе проведенной им проверки установил, что при проектировании здания не было дано заключение государственной экспертизы условий труда. Он принял решение о приостановлении работы филиала АО «Строинвест» и было вынесено предписание об увольнении заместителя директора филиала Новикова, виновного в нарушении требований охраны труда, по п.10 ст.81 ТК РФ. Правомерны ли действия государственного инспектора по охране труда?</w:t>
      </w:r>
    </w:p>
    <w:p w:rsidR="00214F3D" w:rsidRDefault="00214F3D" w:rsidP="00214F3D">
      <w:pPr>
        <w:widowControl w:val="0"/>
        <w:ind w:firstLine="709"/>
        <w:rPr>
          <w:rFonts w:ascii="Times New Roman" w:hAnsi="Times New Roman"/>
          <w:sz w:val="24"/>
          <w:szCs w:val="24"/>
        </w:rPr>
      </w:pPr>
      <w:r>
        <w:rPr>
          <w:rFonts w:ascii="Times New Roman" w:hAnsi="Times New Roman"/>
          <w:sz w:val="24"/>
          <w:szCs w:val="24"/>
        </w:rPr>
        <w:t>2. В коллективном договоре организации предусматривалось, что работодатель имеет право сокращать продолжительность ежегодного основного отпуска работникам, появившимся на рабочем месте в состоянии алкогольного опьянения и вследствие этого отстраненным от работы. Законно ли включение в коллективный договор таких условий?</w:t>
      </w:r>
    </w:p>
    <w:p w:rsidR="00214F3D" w:rsidRDefault="00214F3D" w:rsidP="00214F3D">
      <w:pPr>
        <w:pStyle w:val="a4"/>
        <w:ind w:firstLine="709"/>
        <w:rPr>
          <w:rFonts w:ascii="Times New Roman" w:hAnsi="Times New Roman" w:cs="Times New Roman"/>
          <w:sz w:val="24"/>
          <w:szCs w:val="24"/>
        </w:rPr>
      </w:pPr>
    </w:p>
    <w:p w:rsidR="00214F3D" w:rsidRDefault="00214F3D" w:rsidP="00214F3D">
      <w:pPr>
        <w:shd w:val="clear" w:color="auto" w:fill="FFFFFF"/>
        <w:ind w:firstLine="567"/>
        <w:jc w:val="center"/>
        <w:rPr>
          <w:rFonts w:ascii="Times New Roman" w:hAnsi="Times New Roman"/>
          <w:color w:val="000000"/>
          <w:sz w:val="24"/>
          <w:szCs w:val="24"/>
        </w:rPr>
      </w:pPr>
      <w:r>
        <w:rPr>
          <w:rFonts w:ascii="Times New Roman" w:hAnsi="Times New Roman"/>
          <w:color w:val="000000"/>
          <w:sz w:val="24"/>
          <w:szCs w:val="24"/>
        </w:rPr>
        <w:t>Вариант 3</w:t>
      </w:r>
    </w:p>
    <w:p w:rsidR="00214F3D" w:rsidRDefault="00214F3D" w:rsidP="00214F3D">
      <w:pPr>
        <w:ind w:firstLine="709"/>
        <w:rPr>
          <w:rFonts w:ascii="Times New Roman" w:hAnsi="Times New Roman"/>
          <w:sz w:val="24"/>
          <w:szCs w:val="24"/>
        </w:rPr>
      </w:pPr>
      <w:r>
        <w:rPr>
          <w:rFonts w:ascii="Times New Roman" w:hAnsi="Times New Roman"/>
          <w:sz w:val="24"/>
          <w:szCs w:val="24"/>
        </w:rPr>
        <w:t xml:space="preserve">1. Сидоров С.П., работающий мастером на предприятии ООО «Стройдом», опоздал 10 марта 2019 г. на работу на 1 час. Факт опоздания зафиксирован электронным пропуском. </w:t>
      </w:r>
    </w:p>
    <w:p w:rsidR="00214F3D" w:rsidRDefault="00214F3D" w:rsidP="00214F3D">
      <w:pPr>
        <w:ind w:firstLine="709"/>
        <w:rPr>
          <w:rFonts w:ascii="Times New Roman" w:hAnsi="Times New Roman"/>
          <w:sz w:val="24"/>
          <w:szCs w:val="24"/>
        </w:rPr>
      </w:pPr>
      <w:r>
        <w:rPr>
          <w:rFonts w:ascii="Times New Roman" w:hAnsi="Times New Roman"/>
          <w:iCs/>
          <w:sz w:val="24"/>
          <w:szCs w:val="24"/>
        </w:rPr>
        <w:t>О</w:t>
      </w:r>
      <w:r>
        <w:rPr>
          <w:rFonts w:ascii="Times New Roman" w:hAnsi="Times New Roman"/>
          <w:sz w:val="24"/>
          <w:szCs w:val="24"/>
        </w:rPr>
        <w:t>пишите мероприятия по обеспечению поощрений (взысканий), установленных Трудовым кодексом РФ. Определите дату издания приказа, вид наказания, предусмотренного Трудовым Кодексом РФ.</w:t>
      </w:r>
    </w:p>
    <w:p w:rsidR="00214F3D" w:rsidRDefault="00214F3D" w:rsidP="00214F3D">
      <w:pPr>
        <w:pStyle w:val="a3"/>
        <w:ind w:firstLine="709"/>
      </w:pPr>
      <w:r>
        <w:rPr>
          <w:rFonts w:eastAsia="Calibri"/>
          <w:color w:val="000000"/>
        </w:rPr>
        <w:lastRenderedPageBreak/>
        <w:t xml:space="preserve">2. </w:t>
      </w:r>
      <w:r>
        <w:t xml:space="preserve">В связи с производственной необходимостью директор строительной организации предложил работникам одного из строительного участка выйти на работу в субботу (выходной день), за что обещал полагающийся им отгул присоединить к очередному отпуску. Ряд работников согласились с предложением директора, но многие заявили, что они хотят, чтобы их работа в субботу была компенсирована двойной оплатой. Некоторые работники не согласились выйти на работу в выходной день, указав, что она возможна только по распоряжению Правительства. Законны ли действия директора комбината? В каких случаях и на основании чего возможно привлечение работников к работе в выходной день? Как компенсируется эта работа? </w:t>
      </w:r>
    </w:p>
    <w:p w:rsidR="00214F3D" w:rsidRDefault="00214F3D" w:rsidP="00214F3D">
      <w:pPr>
        <w:ind w:firstLine="709"/>
        <w:rPr>
          <w:rFonts w:ascii="Times New Roman" w:hAnsi="Times New Roman"/>
          <w:sz w:val="24"/>
          <w:szCs w:val="24"/>
        </w:rPr>
      </w:pPr>
    </w:p>
    <w:p w:rsidR="00214F3D" w:rsidRDefault="00214F3D" w:rsidP="00214F3D">
      <w:pPr>
        <w:shd w:val="clear" w:color="auto" w:fill="FFFFFF"/>
        <w:ind w:firstLine="567"/>
        <w:jc w:val="center"/>
        <w:rPr>
          <w:rFonts w:ascii="Times New Roman" w:hAnsi="Times New Roman"/>
          <w:color w:val="000000"/>
          <w:sz w:val="24"/>
          <w:szCs w:val="24"/>
        </w:rPr>
      </w:pPr>
      <w:r>
        <w:rPr>
          <w:rFonts w:ascii="Times New Roman" w:hAnsi="Times New Roman"/>
          <w:color w:val="000000"/>
          <w:sz w:val="24"/>
          <w:szCs w:val="24"/>
        </w:rPr>
        <w:t>Вариант 4</w:t>
      </w:r>
    </w:p>
    <w:p w:rsidR="00214F3D" w:rsidRDefault="00214F3D" w:rsidP="00214F3D">
      <w:pPr>
        <w:widowControl w:val="0"/>
        <w:ind w:firstLine="709"/>
        <w:rPr>
          <w:rFonts w:ascii="Times New Roman" w:hAnsi="Times New Roman"/>
          <w:sz w:val="24"/>
          <w:szCs w:val="24"/>
        </w:rPr>
      </w:pPr>
      <w:r>
        <w:rPr>
          <w:rFonts w:ascii="Times New Roman" w:hAnsi="Times New Roman"/>
          <w:sz w:val="24"/>
          <w:szCs w:val="24"/>
        </w:rPr>
        <w:t>1. В период с 31 мая по 31 августа в организации приостановлена работа по технологическим причинам. Данный период оформляется как время простоя по причинам, не зависящим от работника и работодателя с выплатой работникам 2/3 тарифной ставки (оклада). Как правильно оформить период простоя? Где должен находиться работник? Обязательно ли он должен находиться на рабочем месте?</w:t>
      </w:r>
    </w:p>
    <w:p w:rsidR="00214F3D" w:rsidRDefault="00214F3D" w:rsidP="00214F3D">
      <w:pPr>
        <w:widowControl w:val="0"/>
        <w:ind w:firstLine="709"/>
        <w:rPr>
          <w:rFonts w:ascii="Times New Roman" w:hAnsi="Times New Roman"/>
          <w:sz w:val="24"/>
          <w:szCs w:val="24"/>
        </w:rPr>
      </w:pPr>
      <w:r>
        <w:rPr>
          <w:rFonts w:ascii="Times New Roman" w:hAnsi="Times New Roman"/>
          <w:sz w:val="24"/>
          <w:szCs w:val="24"/>
        </w:rPr>
        <w:t xml:space="preserve">2. При приеме на работу токарем гражданину Абрамяну А.А. в отделе кадров АО «Стройкомплекс» предложили подписать трудовой договор, в котором было указано, что Абрамян принимает на себя обязательство по первому требованию администрации выполнять сверхурочную работу за пределами своего рабочего дня, отпуск у него будет 28 календарных дней, а также он будет нести полную материальную ответственность за те станки, инструменты и материалы, с которыми будет работать. </w:t>
      </w:r>
    </w:p>
    <w:p w:rsidR="00214F3D" w:rsidRDefault="00214F3D" w:rsidP="00214F3D">
      <w:pPr>
        <w:widowControl w:val="0"/>
        <w:ind w:firstLine="709"/>
        <w:rPr>
          <w:rFonts w:ascii="Times New Roman" w:hAnsi="Times New Roman"/>
          <w:sz w:val="24"/>
          <w:szCs w:val="24"/>
        </w:rPr>
      </w:pPr>
      <w:r>
        <w:rPr>
          <w:rFonts w:ascii="Times New Roman" w:hAnsi="Times New Roman"/>
          <w:sz w:val="24"/>
          <w:szCs w:val="24"/>
        </w:rPr>
        <w:t>В графе о размере заработной платы стояло указание «Согласно Положению об оплате труда». На вопрос Абрамяна, сколько же он будет зарабатывать, ему сказали, что это будет около 8—10 тысяч. Соответствует ли закону, подготовленный проект трудового договора с Абрамяном А.А.? Дайте мотивированный ответ.</w:t>
      </w:r>
    </w:p>
    <w:p w:rsidR="00214F3D" w:rsidRDefault="00214F3D" w:rsidP="00214F3D">
      <w:pPr>
        <w:pStyle w:val="a3"/>
        <w:ind w:firstLine="709"/>
      </w:pPr>
    </w:p>
    <w:p w:rsidR="00214F3D" w:rsidRDefault="00214F3D" w:rsidP="00214F3D">
      <w:pPr>
        <w:ind w:firstLine="709"/>
        <w:rPr>
          <w:rStyle w:val="FontStyle231"/>
          <w:rFonts w:ascii="Times New Roman" w:hAnsi="Times New Roman" w:cs="Times New Roman"/>
          <w:b w:val="0"/>
          <w:sz w:val="24"/>
          <w:szCs w:val="24"/>
        </w:rPr>
      </w:pPr>
      <w:r>
        <w:rPr>
          <w:rStyle w:val="FontStyle231"/>
          <w:rFonts w:ascii="Times New Roman" w:hAnsi="Times New Roman" w:cs="Times New Roman"/>
          <w:sz w:val="24"/>
          <w:szCs w:val="24"/>
        </w:rPr>
        <w:t>Задание 2.</w:t>
      </w:r>
      <w:r>
        <w:rPr>
          <w:rStyle w:val="FontStyle231"/>
          <w:rFonts w:ascii="Times New Roman" w:hAnsi="Times New Roman" w:cs="Times New Roman"/>
          <w:b w:val="0"/>
          <w:sz w:val="24"/>
          <w:szCs w:val="24"/>
        </w:rPr>
        <w:t xml:space="preserve"> Ознакомьтесь с порядком составления, структурой Положения об оплате труда, используя систему КонсультантПлюс. Заполните таблицу 9.</w:t>
      </w:r>
    </w:p>
    <w:p w:rsidR="00214F3D" w:rsidRDefault="00214F3D" w:rsidP="00214F3D">
      <w:pPr>
        <w:rPr>
          <w:rStyle w:val="FontStyle231"/>
          <w:rFonts w:ascii="Times New Roman" w:hAnsi="Times New Roman" w:cs="Times New Roman"/>
          <w:b w:val="0"/>
          <w:sz w:val="32"/>
          <w:szCs w:val="32"/>
        </w:rPr>
      </w:pPr>
    </w:p>
    <w:p w:rsidR="00214F3D" w:rsidRDefault="00214F3D" w:rsidP="00214F3D">
      <w:pPr>
        <w:rPr>
          <w:sz w:val="24"/>
          <w:szCs w:val="24"/>
        </w:rPr>
      </w:pPr>
      <w:r>
        <w:rPr>
          <w:rStyle w:val="FontStyle231"/>
          <w:rFonts w:ascii="Times New Roman" w:hAnsi="Times New Roman" w:cs="Times New Roman"/>
          <w:b w:val="0"/>
          <w:sz w:val="24"/>
          <w:szCs w:val="24"/>
        </w:rPr>
        <w:t>Таблица 1 - С</w:t>
      </w:r>
      <w:r>
        <w:rPr>
          <w:rFonts w:ascii="Times New Roman" w:hAnsi="Times New Roman" w:cs="Times New Roman"/>
          <w:sz w:val="24"/>
          <w:szCs w:val="24"/>
        </w:rPr>
        <w:t>труктура Положения об оплате труда</w:t>
      </w:r>
    </w:p>
    <w:p w:rsidR="00214F3D" w:rsidRDefault="00214F3D" w:rsidP="00214F3D">
      <w:pPr>
        <w:rPr>
          <w:rFonts w:ascii="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8"/>
        <w:gridCol w:w="5619"/>
      </w:tblGrid>
      <w:tr w:rsidR="00214F3D" w:rsidTr="00684958">
        <w:trPr>
          <w:trHeight w:val="385"/>
        </w:trPr>
        <w:tc>
          <w:tcPr>
            <w:tcW w:w="3828" w:type="dxa"/>
            <w:tcBorders>
              <w:top w:val="single" w:sz="4" w:space="0" w:color="000000"/>
              <w:left w:val="single" w:sz="4" w:space="0" w:color="000000"/>
              <w:bottom w:val="single" w:sz="4" w:space="0" w:color="000000"/>
              <w:right w:val="single" w:sz="4" w:space="0" w:color="000000"/>
            </w:tcBorders>
            <w:vAlign w:val="center"/>
            <w:hideMark/>
          </w:tcPr>
          <w:p w:rsidR="00214F3D" w:rsidRDefault="00214F3D" w:rsidP="00684958">
            <w:pPr>
              <w:jc w:val="center"/>
              <w:rPr>
                <w:rFonts w:ascii="Times New Roman" w:hAnsi="Times New Roman" w:cs="Times New Roman"/>
                <w:sz w:val="24"/>
                <w:szCs w:val="24"/>
              </w:rPr>
            </w:pPr>
            <w:r>
              <w:rPr>
                <w:rFonts w:ascii="Times New Roman" w:hAnsi="Times New Roman" w:cs="Times New Roman"/>
                <w:sz w:val="24"/>
                <w:szCs w:val="24"/>
              </w:rPr>
              <w:t>Наименование раздела</w:t>
            </w:r>
          </w:p>
        </w:tc>
        <w:tc>
          <w:tcPr>
            <w:tcW w:w="6201" w:type="dxa"/>
            <w:tcBorders>
              <w:top w:val="single" w:sz="4" w:space="0" w:color="000000"/>
              <w:left w:val="single" w:sz="4" w:space="0" w:color="000000"/>
              <w:bottom w:val="single" w:sz="4" w:space="0" w:color="000000"/>
              <w:right w:val="single" w:sz="4" w:space="0" w:color="000000"/>
            </w:tcBorders>
            <w:vAlign w:val="center"/>
            <w:hideMark/>
          </w:tcPr>
          <w:p w:rsidR="00214F3D" w:rsidRDefault="00214F3D" w:rsidP="00684958">
            <w:pPr>
              <w:jc w:val="center"/>
              <w:rPr>
                <w:rFonts w:ascii="Times New Roman" w:hAnsi="Times New Roman" w:cs="Times New Roman"/>
                <w:sz w:val="24"/>
                <w:szCs w:val="24"/>
              </w:rPr>
            </w:pPr>
            <w:r>
              <w:rPr>
                <w:rFonts w:ascii="Times New Roman" w:hAnsi="Times New Roman" w:cs="Times New Roman"/>
                <w:sz w:val="24"/>
                <w:szCs w:val="24"/>
              </w:rPr>
              <w:t>Содержание раздела</w:t>
            </w:r>
          </w:p>
        </w:tc>
      </w:tr>
      <w:tr w:rsidR="00214F3D" w:rsidTr="00684958">
        <w:tc>
          <w:tcPr>
            <w:tcW w:w="3828" w:type="dxa"/>
            <w:tcBorders>
              <w:top w:val="single" w:sz="4" w:space="0" w:color="000000"/>
              <w:left w:val="single" w:sz="4" w:space="0" w:color="000000"/>
              <w:bottom w:val="single" w:sz="4" w:space="0" w:color="000000"/>
              <w:right w:val="single" w:sz="4" w:space="0" w:color="000000"/>
            </w:tcBorders>
            <w:hideMark/>
          </w:tcPr>
          <w:p w:rsidR="00214F3D" w:rsidRDefault="00214F3D" w:rsidP="00684958">
            <w:pPr>
              <w:rPr>
                <w:rFonts w:ascii="Times New Roman" w:hAnsi="Times New Roman" w:cs="Times New Roman"/>
                <w:sz w:val="24"/>
                <w:szCs w:val="24"/>
              </w:rPr>
            </w:pPr>
            <w:r>
              <w:rPr>
                <w:rFonts w:ascii="Times New Roman" w:hAnsi="Times New Roman" w:cs="Times New Roman"/>
                <w:sz w:val="24"/>
                <w:szCs w:val="24"/>
              </w:rPr>
              <w:t>Общий раздел</w:t>
            </w:r>
          </w:p>
        </w:tc>
        <w:tc>
          <w:tcPr>
            <w:tcW w:w="6201" w:type="dxa"/>
            <w:tcBorders>
              <w:top w:val="single" w:sz="4" w:space="0" w:color="000000"/>
              <w:left w:val="single" w:sz="4" w:space="0" w:color="000000"/>
              <w:bottom w:val="single" w:sz="4" w:space="0" w:color="000000"/>
              <w:right w:val="single" w:sz="4" w:space="0" w:color="000000"/>
            </w:tcBorders>
          </w:tcPr>
          <w:p w:rsidR="00214F3D" w:rsidRDefault="00214F3D" w:rsidP="00684958">
            <w:pPr>
              <w:rPr>
                <w:rFonts w:ascii="Times New Roman" w:hAnsi="Times New Roman" w:cs="Times New Roman"/>
                <w:sz w:val="24"/>
                <w:szCs w:val="24"/>
              </w:rPr>
            </w:pPr>
          </w:p>
        </w:tc>
      </w:tr>
      <w:tr w:rsidR="00214F3D" w:rsidTr="00684958">
        <w:tc>
          <w:tcPr>
            <w:tcW w:w="3828" w:type="dxa"/>
            <w:tcBorders>
              <w:top w:val="single" w:sz="4" w:space="0" w:color="000000"/>
              <w:left w:val="single" w:sz="4" w:space="0" w:color="000000"/>
              <w:bottom w:val="single" w:sz="4" w:space="0" w:color="000000"/>
              <w:right w:val="single" w:sz="4" w:space="0" w:color="000000"/>
            </w:tcBorders>
            <w:hideMark/>
          </w:tcPr>
          <w:p w:rsidR="00214F3D" w:rsidRDefault="00214F3D" w:rsidP="00684958">
            <w:pPr>
              <w:rPr>
                <w:rFonts w:ascii="Times New Roman" w:hAnsi="Times New Roman" w:cs="Times New Roman"/>
                <w:sz w:val="24"/>
                <w:szCs w:val="24"/>
              </w:rPr>
            </w:pPr>
            <w:r>
              <w:rPr>
                <w:rFonts w:ascii="Times New Roman" w:hAnsi="Times New Roman" w:cs="Times New Roman"/>
                <w:sz w:val="24"/>
                <w:szCs w:val="24"/>
              </w:rPr>
              <w:t>Вознаграждение за труд</w:t>
            </w:r>
          </w:p>
        </w:tc>
        <w:tc>
          <w:tcPr>
            <w:tcW w:w="6201" w:type="dxa"/>
            <w:tcBorders>
              <w:top w:val="single" w:sz="4" w:space="0" w:color="000000"/>
              <w:left w:val="single" w:sz="4" w:space="0" w:color="000000"/>
              <w:bottom w:val="single" w:sz="4" w:space="0" w:color="000000"/>
              <w:right w:val="single" w:sz="4" w:space="0" w:color="000000"/>
            </w:tcBorders>
          </w:tcPr>
          <w:p w:rsidR="00214F3D" w:rsidRDefault="00214F3D" w:rsidP="00684958">
            <w:pPr>
              <w:rPr>
                <w:rFonts w:ascii="Times New Roman" w:hAnsi="Times New Roman" w:cs="Times New Roman"/>
                <w:sz w:val="24"/>
                <w:szCs w:val="24"/>
              </w:rPr>
            </w:pPr>
          </w:p>
        </w:tc>
      </w:tr>
      <w:tr w:rsidR="00214F3D" w:rsidTr="00684958">
        <w:tc>
          <w:tcPr>
            <w:tcW w:w="3828" w:type="dxa"/>
            <w:tcBorders>
              <w:top w:val="single" w:sz="4" w:space="0" w:color="000000"/>
              <w:left w:val="single" w:sz="4" w:space="0" w:color="000000"/>
              <w:bottom w:val="single" w:sz="4" w:space="0" w:color="000000"/>
              <w:right w:val="single" w:sz="4" w:space="0" w:color="000000"/>
            </w:tcBorders>
            <w:hideMark/>
          </w:tcPr>
          <w:p w:rsidR="00214F3D" w:rsidRDefault="00214F3D" w:rsidP="00684958">
            <w:pPr>
              <w:rPr>
                <w:rFonts w:ascii="Times New Roman" w:hAnsi="Times New Roman" w:cs="Times New Roman"/>
                <w:sz w:val="24"/>
                <w:szCs w:val="24"/>
              </w:rPr>
            </w:pPr>
            <w:r>
              <w:rPr>
                <w:rFonts w:ascii="Times New Roman" w:hAnsi="Times New Roman" w:cs="Times New Roman"/>
                <w:sz w:val="24"/>
                <w:szCs w:val="24"/>
              </w:rPr>
              <w:t>Стимулирующие выплаты</w:t>
            </w:r>
          </w:p>
        </w:tc>
        <w:tc>
          <w:tcPr>
            <w:tcW w:w="6201" w:type="dxa"/>
            <w:tcBorders>
              <w:top w:val="single" w:sz="4" w:space="0" w:color="000000"/>
              <w:left w:val="single" w:sz="4" w:space="0" w:color="000000"/>
              <w:bottom w:val="single" w:sz="4" w:space="0" w:color="000000"/>
              <w:right w:val="single" w:sz="4" w:space="0" w:color="000000"/>
            </w:tcBorders>
          </w:tcPr>
          <w:p w:rsidR="00214F3D" w:rsidRDefault="00214F3D" w:rsidP="00684958">
            <w:pPr>
              <w:rPr>
                <w:rFonts w:ascii="Times New Roman" w:hAnsi="Times New Roman" w:cs="Times New Roman"/>
                <w:sz w:val="24"/>
                <w:szCs w:val="24"/>
              </w:rPr>
            </w:pPr>
          </w:p>
        </w:tc>
      </w:tr>
      <w:tr w:rsidR="00214F3D" w:rsidTr="00684958">
        <w:tc>
          <w:tcPr>
            <w:tcW w:w="3828" w:type="dxa"/>
            <w:tcBorders>
              <w:top w:val="single" w:sz="4" w:space="0" w:color="000000"/>
              <w:left w:val="single" w:sz="4" w:space="0" w:color="000000"/>
              <w:bottom w:val="single" w:sz="4" w:space="0" w:color="000000"/>
              <w:right w:val="single" w:sz="4" w:space="0" w:color="000000"/>
            </w:tcBorders>
            <w:hideMark/>
          </w:tcPr>
          <w:p w:rsidR="00214F3D" w:rsidRDefault="00214F3D" w:rsidP="00684958">
            <w:pPr>
              <w:rPr>
                <w:rFonts w:ascii="Times New Roman" w:hAnsi="Times New Roman" w:cs="Times New Roman"/>
                <w:sz w:val="24"/>
                <w:szCs w:val="24"/>
              </w:rPr>
            </w:pPr>
            <w:r>
              <w:rPr>
                <w:rFonts w:ascii="Times New Roman" w:hAnsi="Times New Roman" w:cs="Times New Roman"/>
                <w:sz w:val="24"/>
                <w:szCs w:val="24"/>
              </w:rPr>
              <w:t>Компенсационные выплаты</w:t>
            </w:r>
          </w:p>
        </w:tc>
        <w:tc>
          <w:tcPr>
            <w:tcW w:w="6201" w:type="dxa"/>
            <w:tcBorders>
              <w:top w:val="single" w:sz="4" w:space="0" w:color="000000"/>
              <w:left w:val="single" w:sz="4" w:space="0" w:color="000000"/>
              <w:bottom w:val="single" w:sz="4" w:space="0" w:color="000000"/>
              <w:right w:val="single" w:sz="4" w:space="0" w:color="000000"/>
            </w:tcBorders>
          </w:tcPr>
          <w:p w:rsidR="00214F3D" w:rsidRDefault="00214F3D" w:rsidP="00684958">
            <w:pPr>
              <w:rPr>
                <w:rFonts w:ascii="Times New Roman" w:hAnsi="Times New Roman" w:cs="Times New Roman"/>
                <w:sz w:val="24"/>
                <w:szCs w:val="24"/>
              </w:rPr>
            </w:pPr>
          </w:p>
        </w:tc>
      </w:tr>
      <w:tr w:rsidR="00214F3D" w:rsidTr="00684958">
        <w:tc>
          <w:tcPr>
            <w:tcW w:w="3828" w:type="dxa"/>
            <w:tcBorders>
              <w:top w:val="single" w:sz="4" w:space="0" w:color="000000"/>
              <w:left w:val="single" w:sz="4" w:space="0" w:color="000000"/>
              <w:bottom w:val="single" w:sz="4" w:space="0" w:color="000000"/>
              <w:right w:val="single" w:sz="4" w:space="0" w:color="000000"/>
            </w:tcBorders>
            <w:hideMark/>
          </w:tcPr>
          <w:p w:rsidR="00214F3D" w:rsidRDefault="00214F3D" w:rsidP="00684958">
            <w:pPr>
              <w:rPr>
                <w:rFonts w:ascii="Times New Roman" w:hAnsi="Times New Roman" w:cs="Times New Roman"/>
                <w:sz w:val="24"/>
                <w:szCs w:val="24"/>
              </w:rPr>
            </w:pPr>
            <w:r>
              <w:rPr>
                <w:rFonts w:ascii="Times New Roman" w:hAnsi="Times New Roman" w:cs="Times New Roman"/>
                <w:sz w:val="24"/>
                <w:szCs w:val="24"/>
              </w:rPr>
              <w:t>Заключительный раздел</w:t>
            </w:r>
          </w:p>
        </w:tc>
        <w:tc>
          <w:tcPr>
            <w:tcW w:w="6201" w:type="dxa"/>
            <w:tcBorders>
              <w:top w:val="single" w:sz="4" w:space="0" w:color="000000"/>
              <w:left w:val="single" w:sz="4" w:space="0" w:color="000000"/>
              <w:bottom w:val="single" w:sz="4" w:space="0" w:color="000000"/>
              <w:right w:val="single" w:sz="4" w:space="0" w:color="000000"/>
            </w:tcBorders>
          </w:tcPr>
          <w:p w:rsidR="00214F3D" w:rsidRDefault="00214F3D" w:rsidP="00684958">
            <w:pPr>
              <w:rPr>
                <w:rFonts w:ascii="Times New Roman" w:hAnsi="Times New Roman" w:cs="Times New Roman"/>
                <w:sz w:val="24"/>
                <w:szCs w:val="24"/>
              </w:rPr>
            </w:pPr>
          </w:p>
        </w:tc>
      </w:tr>
    </w:tbl>
    <w:p w:rsidR="00214F3D" w:rsidRDefault="00214F3D" w:rsidP="00214F3D">
      <w:pPr>
        <w:rPr>
          <w:rFonts w:ascii="Times New Roman" w:hAnsi="Times New Roman" w:cs="Times New Roman"/>
          <w:sz w:val="24"/>
          <w:szCs w:val="24"/>
        </w:rPr>
      </w:pP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Контрольные вопросы</w:t>
      </w:r>
    </w:p>
    <w:p w:rsidR="00214F3D" w:rsidRDefault="00214F3D" w:rsidP="00214F3D">
      <w:pPr>
        <w:ind w:firstLine="709"/>
        <w:rPr>
          <w:rFonts w:ascii="Times New Roman" w:hAnsi="Times New Roman" w:cs="Times New Roman"/>
        </w:rPr>
      </w:pPr>
      <w:r>
        <w:rPr>
          <w:rFonts w:ascii="Times New Roman" w:hAnsi="Times New Roman" w:cs="Times New Roman"/>
          <w:sz w:val="24"/>
          <w:szCs w:val="24"/>
        </w:rPr>
        <w:t xml:space="preserve">1. </w:t>
      </w:r>
      <w:r>
        <w:rPr>
          <w:rFonts w:ascii="Times New Roman" w:hAnsi="Times New Roman" w:cs="Times New Roman"/>
        </w:rPr>
        <w:t>Какие виды взысканий за нарушение трудовой дисциплины предусмотрены трудовым законодательством?</w:t>
      </w:r>
    </w:p>
    <w:p w:rsidR="00214F3D" w:rsidRDefault="00214F3D" w:rsidP="00214F3D">
      <w:pPr>
        <w:ind w:firstLine="709"/>
        <w:rPr>
          <w:rFonts w:ascii="Times New Roman" w:hAnsi="Times New Roman" w:cs="Times New Roman"/>
        </w:rPr>
      </w:pPr>
      <w:r>
        <w:rPr>
          <w:rFonts w:ascii="Times New Roman" w:hAnsi="Times New Roman" w:cs="Times New Roman"/>
        </w:rPr>
        <w:t>2. Обязан ли работодатель потребовать у работника, нарушающего дисциплину, письменное объяснение?</w:t>
      </w:r>
    </w:p>
    <w:p w:rsidR="00214F3D" w:rsidRDefault="00214F3D" w:rsidP="00214F3D">
      <w:pPr>
        <w:ind w:firstLine="709"/>
        <w:rPr>
          <w:rFonts w:ascii="Times New Roman" w:hAnsi="Times New Roman" w:cs="Times New Roman"/>
        </w:rPr>
      </w:pPr>
      <w:r>
        <w:rPr>
          <w:rFonts w:ascii="Times New Roman" w:hAnsi="Times New Roman" w:cs="Times New Roman"/>
        </w:rPr>
        <w:t>3. По истечении какого срока не может применяться дисциплинарное взыскание?</w:t>
      </w:r>
    </w:p>
    <w:p w:rsidR="00214F3D" w:rsidRDefault="00214F3D" w:rsidP="00214F3D">
      <w:pPr>
        <w:ind w:firstLine="709"/>
        <w:rPr>
          <w:rFonts w:ascii="Times New Roman" w:hAnsi="Times New Roman" w:cs="Times New Roman"/>
        </w:rPr>
      </w:pPr>
      <w:r>
        <w:rPr>
          <w:rFonts w:ascii="Times New Roman" w:hAnsi="Times New Roman" w:cs="Times New Roman"/>
        </w:rPr>
        <w:t>4. Когда возникает право на использование отпуска за первый год работы у работника?</w:t>
      </w:r>
    </w:p>
    <w:p w:rsidR="00214F3D" w:rsidRDefault="00214F3D" w:rsidP="00214F3D">
      <w:pPr>
        <w:ind w:firstLine="709"/>
        <w:rPr>
          <w:rFonts w:ascii="Times New Roman" w:hAnsi="Times New Roman" w:cs="Times New Roman"/>
        </w:rPr>
      </w:pPr>
      <w:r>
        <w:rPr>
          <w:rFonts w:ascii="Times New Roman" w:hAnsi="Times New Roman" w:cs="Times New Roman"/>
        </w:rPr>
        <w:t>5. В каких случаях работодатель вправе отстранить работника от работы?</w:t>
      </w:r>
    </w:p>
    <w:p w:rsidR="00214F3D" w:rsidRDefault="00214F3D" w:rsidP="00214F3D">
      <w:pPr>
        <w:ind w:firstLine="709"/>
        <w:rPr>
          <w:rFonts w:ascii="Times New Roman" w:hAnsi="Times New Roman" w:cs="Times New Roman"/>
        </w:rPr>
      </w:pPr>
      <w:r>
        <w:rPr>
          <w:rFonts w:ascii="Times New Roman" w:hAnsi="Times New Roman" w:cs="Times New Roman"/>
        </w:rPr>
        <w:t>6. Вправе ли незаконно уволенный работник требовать денежной компенсации морального вреда, причиненного ему увольнением?</w:t>
      </w:r>
    </w:p>
    <w:p w:rsidR="00214F3D" w:rsidRDefault="00214F3D" w:rsidP="00214F3D">
      <w:pPr>
        <w:ind w:firstLine="709"/>
        <w:rPr>
          <w:rFonts w:ascii="Times New Roman" w:hAnsi="Times New Roman" w:cs="Times New Roman"/>
          <w:sz w:val="24"/>
          <w:szCs w:val="24"/>
        </w:rPr>
      </w:pPr>
      <w:r>
        <w:rPr>
          <w:rFonts w:ascii="Times New Roman" w:hAnsi="Times New Roman" w:cs="Times New Roman"/>
        </w:rPr>
        <w:t>7. На какой срок заключается срочный трудовой договор?</w:t>
      </w:r>
    </w:p>
    <w:p w:rsidR="00214F3D" w:rsidRDefault="00214F3D" w:rsidP="00214F3D">
      <w:pPr>
        <w:shd w:val="clear" w:color="auto" w:fill="FFFFFF"/>
        <w:ind w:right="865" w:firstLine="10"/>
        <w:rPr>
          <w:rFonts w:ascii="Times New Roman" w:hAnsi="Times New Roman" w:cs="Times New Roman"/>
          <w:b/>
        </w:rPr>
      </w:pPr>
    </w:p>
    <w:p w:rsidR="00214F3D" w:rsidRDefault="00214F3D" w:rsidP="00214F3D">
      <w:pPr>
        <w:pStyle w:val="Default"/>
        <w:ind w:firstLine="709"/>
        <w:jc w:val="both"/>
        <w:rPr>
          <w:bCs/>
        </w:rPr>
      </w:pPr>
      <w:r>
        <w:rPr>
          <w:bCs/>
        </w:rPr>
        <w:t>Перечень рекомендуемых источников:</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lastRenderedPageBreak/>
        <w:t>1. Вологдин А.А.Основы права 2-е изд.: учебник и практикум для СПО/А.А.Вологдин. - М.: Издательство Юрайт, 2018. - 372 с. [Электронный ресурс; Режим доступа: https://biblio-online.ru] - (Серия: Профессиональное образование).</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Нормативно-законодательные акты:</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2. Трудовой кодекс Российской Федерации от 30.12.2001  № 197-ФЗ (действующая редакция)</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Интернет- ресурсы:</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3. http://www.consultant.ru/popular  Правовой сайт КонсультантПлюс</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4. https://profstandart.rosmintrud.ru/ Официальный сайт Министерства труда и социальной защиты Российской Федерации</w:t>
      </w:r>
    </w:p>
    <w:p w:rsidR="00214F3D" w:rsidRDefault="00214F3D" w:rsidP="00214F3D">
      <w:pPr>
        <w:ind w:firstLine="709"/>
        <w:rPr>
          <w:rFonts w:ascii="Times New Roman" w:hAnsi="Times New Roman" w:cs="Times New Roman"/>
          <w:sz w:val="24"/>
          <w:szCs w:val="24"/>
        </w:rPr>
      </w:pPr>
      <w:r>
        <w:rPr>
          <w:rFonts w:ascii="Times New Roman" w:hAnsi="Times New Roman" w:cs="Times New Roman"/>
          <w:sz w:val="24"/>
          <w:szCs w:val="24"/>
        </w:rPr>
        <w:t xml:space="preserve">5. https://biblio-online.ru Электронная библиотека Юрайт </w:t>
      </w:r>
    </w:p>
    <w:p w:rsidR="00214F3D" w:rsidRDefault="00214F3D" w:rsidP="00214F3D">
      <w:pPr>
        <w:pStyle w:val="Default"/>
        <w:ind w:firstLine="709"/>
        <w:jc w:val="both"/>
        <w:rPr>
          <w:bCs/>
        </w:rPr>
      </w:pPr>
    </w:p>
    <w:p w:rsidR="00214F3D" w:rsidRDefault="00214F3D" w:rsidP="00214F3D"/>
    <w:p w:rsidR="00A411A8" w:rsidRDefault="00A411A8">
      <w:bookmarkStart w:id="0" w:name="_GoBack"/>
      <w:bookmarkEnd w:id="0"/>
    </w:p>
    <w:sectPr w:rsidR="00A41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3D"/>
    <w:rsid w:val="00097058"/>
    <w:rsid w:val="00214F3D"/>
    <w:rsid w:val="009A7EA7"/>
    <w:rsid w:val="00A41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FA04EC-9258-4FEC-AAAB-CCC1E84C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F3D"/>
    <w:pPr>
      <w:spacing w:after="0" w:line="240" w:lineRule="auto"/>
      <w:jc w:val="both"/>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4F3D"/>
    <w:rPr>
      <w:rFonts w:ascii="Times New Roman" w:hAnsi="Times New Roman" w:cs="Times New Roman"/>
      <w:sz w:val="24"/>
      <w:szCs w:val="24"/>
    </w:rPr>
  </w:style>
  <w:style w:type="paragraph" w:styleId="a4">
    <w:name w:val="No Spacing"/>
    <w:uiPriority w:val="99"/>
    <w:qFormat/>
    <w:rsid w:val="00214F3D"/>
    <w:pPr>
      <w:spacing w:after="0" w:line="240" w:lineRule="auto"/>
      <w:jc w:val="both"/>
    </w:pPr>
    <w:rPr>
      <w:rFonts w:ascii="Calibri" w:eastAsia="Times New Roman" w:hAnsi="Calibri" w:cs="Calibri"/>
      <w:lang w:eastAsia="ru-RU"/>
    </w:rPr>
  </w:style>
  <w:style w:type="paragraph" w:customStyle="1" w:styleId="Default">
    <w:name w:val="Default"/>
    <w:uiPriority w:val="99"/>
    <w:semiHidden/>
    <w:rsid w:val="00214F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Обычный1"/>
    <w:uiPriority w:val="99"/>
    <w:semiHidden/>
    <w:rsid w:val="00214F3D"/>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FontStyle231">
    <w:name w:val="Font Style231"/>
    <w:rsid w:val="00214F3D"/>
    <w:rPr>
      <w:rFonts w:ascii="Book Antiqua" w:hAnsi="Book Antiqua" w:cs="Book Antiqua"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Громова</dc:creator>
  <cp:keywords/>
  <dc:description/>
  <cp:lastModifiedBy> </cp:lastModifiedBy>
  <cp:revision>1</cp:revision>
  <dcterms:created xsi:type="dcterms:W3CDTF">2025-03-24T12:33:00Z</dcterms:created>
  <dcterms:modified xsi:type="dcterms:W3CDTF">2025-03-24T12:33:00Z</dcterms:modified>
</cp:coreProperties>
</file>