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93" w:rsidRPr="004D53AE" w:rsidRDefault="00411AB4">
      <w:pPr>
        <w:spacing w:after="0" w:line="36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3AE">
        <w:rPr>
          <w:rFonts w:ascii="Times New Roman" w:eastAsia="Times New Roman" w:hAnsi="Times New Roman" w:cs="Times New Roman"/>
          <w:b/>
          <w:sz w:val="28"/>
          <w:szCs w:val="28"/>
        </w:rPr>
        <w:t>Задание</w:t>
      </w:r>
    </w:p>
    <w:p w:rsidR="00DB3293" w:rsidRPr="004D53AE" w:rsidRDefault="004A6F3D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53AE">
        <w:rPr>
          <w:rFonts w:ascii="Times New Roman" w:eastAsia="Times New Roman" w:hAnsi="Times New Roman" w:cs="Times New Roman"/>
          <w:b/>
          <w:sz w:val="28"/>
          <w:szCs w:val="28"/>
        </w:rPr>
        <w:t>на технологическую</w:t>
      </w:r>
      <w:r w:rsidR="00411AB4" w:rsidRPr="004D53A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практику</w:t>
      </w:r>
    </w:p>
    <w:p w:rsidR="00DB3293" w:rsidRPr="004D53AE" w:rsidRDefault="00DB3293">
      <w:pPr>
        <w:spacing w:after="0" w:line="240" w:lineRule="auto"/>
        <w:ind w:left="357" w:hanging="35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3293" w:rsidRPr="004D53AE" w:rsidRDefault="00411AB4">
      <w:pPr>
        <w:spacing w:after="0" w:line="240" w:lineRule="auto"/>
        <w:ind w:left="107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D53AE">
        <w:rPr>
          <w:rFonts w:ascii="Times New Roman" w:eastAsia="Times New Roman" w:hAnsi="Times New Roman" w:cs="Times New Roman"/>
          <w:sz w:val="24"/>
          <w:szCs w:val="24"/>
        </w:rPr>
        <w:t>Во вр</w:t>
      </w:r>
      <w:r w:rsidR="00EE1109">
        <w:rPr>
          <w:rFonts w:ascii="Times New Roman" w:eastAsia="Times New Roman" w:hAnsi="Times New Roman" w:cs="Times New Roman"/>
          <w:sz w:val="24"/>
          <w:szCs w:val="24"/>
        </w:rPr>
        <w:t xml:space="preserve">емя прохождения </w:t>
      </w:r>
      <w:r w:rsidRPr="004D53AE">
        <w:rPr>
          <w:rFonts w:ascii="Times New Roman" w:eastAsia="Times New Roman" w:hAnsi="Times New Roman" w:cs="Times New Roman"/>
          <w:sz w:val="24"/>
          <w:szCs w:val="24"/>
        </w:rPr>
        <w:t xml:space="preserve"> практики  студент должен </w:t>
      </w:r>
    </w:p>
    <w:p w:rsidR="00DB3293" w:rsidRPr="004D53AE" w:rsidRDefault="00411AB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b/>
          <w:sz w:val="24"/>
          <w:szCs w:val="24"/>
        </w:rPr>
        <w:t>изучить:</w:t>
      </w:r>
    </w:p>
    <w:p w:rsidR="00DB3293" w:rsidRPr="004D53AE" w:rsidRDefault="004A6F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sz w:val="24"/>
          <w:szCs w:val="24"/>
        </w:rPr>
        <w:t>общие принципы обеспечения безопасности работы предприятий</w:t>
      </w:r>
      <w:r w:rsidR="00411AB4" w:rsidRPr="004D53A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3293" w:rsidRPr="004D53AE" w:rsidRDefault="004A6F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sz w:val="24"/>
          <w:szCs w:val="24"/>
        </w:rPr>
        <w:t>требования профессионального стандарта к должности специалиста по охране труда</w:t>
      </w:r>
      <w:r w:rsidR="00411AB4" w:rsidRPr="004D53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3293" w:rsidRPr="004D53AE" w:rsidRDefault="004A6F3D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sz w:val="24"/>
          <w:szCs w:val="24"/>
        </w:rPr>
        <w:t>изменения в законодательстве в области охраны труда, промышленной безопасности</w:t>
      </w:r>
      <w:r w:rsidR="00411AB4" w:rsidRPr="004D53A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B3293" w:rsidRPr="004D53AE" w:rsidRDefault="00411AB4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b/>
          <w:sz w:val="24"/>
          <w:szCs w:val="24"/>
        </w:rPr>
        <w:t>освоить:</w:t>
      </w:r>
    </w:p>
    <w:p w:rsidR="00DB3293" w:rsidRPr="004D53AE" w:rsidRDefault="00411A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sz w:val="24"/>
          <w:szCs w:val="24"/>
        </w:rPr>
        <w:t xml:space="preserve">методики формирования программ </w:t>
      </w:r>
      <w:proofErr w:type="gramStart"/>
      <w:r w:rsidRPr="004D53AE">
        <w:rPr>
          <w:rFonts w:ascii="Times New Roman" w:eastAsia="Times New Roman" w:hAnsi="Times New Roman" w:cs="Times New Roman"/>
          <w:sz w:val="24"/>
          <w:szCs w:val="24"/>
        </w:rPr>
        <w:t>обучения по охране</w:t>
      </w:r>
      <w:proofErr w:type="gramEnd"/>
      <w:r w:rsidRPr="004D53AE">
        <w:rPr>
          <w:rFonts w:ascii="Times New Roman" w:eastAsia="Times New Roman" w:hAnsi="Times New Roman" w:cs="Times New Roman"/>
          <w:sz w:val="24"/>
          <w:szCs w:val="24"/>
        </w:rPr>
        <w:t xml:space="preserve"> труда для разных категорий обучаемых;</w:t>
      </w:r>
    </w:p>
    <w:p w:rsidR="00DB3293" w:rsidRPr="004D53AE" w:rsidRDefault="004A6F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sz w:val="24"/>
          <w:szCs w:val="24"/>
        </w:rPr>
        <w:t>составления алгоритма действий для реализации основных направлений работы специалиста по охране труда</w:t>
      </w:r>
      <w:r w:rsidR="00411AB4" w:rsidRPr="004D53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B3293" w:rsidRPr="004D53AE" w:rsidRDefault="00411A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sz w:val="24"/>
          <w:szCs w:val="24"/>
        </w:rPr>
        <w:t>порядок пользования периодическими, реферативными, справочными и информационными изданиями, в том числе и электронными.</w:t>
      </w:r>
    </w:p>
    <w:p w:rsidR="00DB3293" w:rsidRPr="004D53AE" w:rsidRDefault="00411AB4">
      <w:pPr>
        <w:keepNext/>
        <w:spacing w:after="0" w:line="240" w:lineRule="auto"/>
        <w:ind w:left="107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b/>
          <w:sz w:val="24"/>
          <w:szCs w:val="24"/>
        </w:rPr>
        <w:t xml:space="preserve">иметь навыки: </w:t>
      </w:r>
    </w:p>
    <w:p w:rsidR="00DB3293" w:rsidRPr="004D53AE" w:rsidRDefault="00411AB4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sz w:val="24"/>
          <w:szCs w:val="24"/>
        </w:rPr>
        <w:t>работы с нормативной и нормативно-технической документацией по охране труда;</w:t>
      </w:r>
    </w:p>
    <w:p w:rsidR="00DB3293" w:rsidRPr="004D53AE" w:rsidRDefault="00411AB4" w:rsidP="004A6F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sz w:val="24"/>
          <w:szCs w:val="24"/>
        </w:rPr>
        <w:t>ведения делопроизводства, относящегося к области  охраны труда, пожарной безопасности</w:t>
      </w:r>
    </w:p>
    <w:p w:rsidR="00DB3293" w:rsidRPr="004D53AE" w:rsidRDefault="004A6F3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sz w:val="24"/>
          <w:szCs w:val="24"/>
        </w:rPr>
        <w:t>п</w:t>
      </w:r>
      <w:r w:rsidR="00411AB4" w:rsidRPr="004D53AE">
        <w:rPr>
          <w:rFonts w:ascii="Times New Roman" w:eastAsia="Times New Roman" w:hAnsi="Times New Roman" w:cs="Times New Roman"/>
          <w:sz w:val="24"/>
          <w:szCs w:val="24"/>
        </w:rPr>
        <w:t xml:space="preserve">редставление информации об </w:t>
      </w:r>
      <w:proofErr w:type="gramStart"/>
      <w:r w:rsidR="00411AB4" w:rsidRPr="004D53AE">
        <w:rPr>
          <w:rFonts w:ascii="Times New Roman" w:eastAsia="Times New Roman" w:hAnsi="Times New Roman" w:cs="Times New Roman"/>
          <w:sz w:val="24"/>
          <w:szCs w:val="24"/>
        </w:rPr>
        <w:t>обучаемых</w:t>
      </w:r>
      <w:proofErr w:type="gramEnd"/>
      <w:r w:rsidR="00411AB4" w:rsidRPr="004D53AE">
        <w:rPr>
          <w:rFonts w:ascii="Times New Roman" w:eastAsia="Times New Roman" w:hAnsi="Times New Roman" w:cs="Times New Roman"/>
          <w:sz w:val="24"/>
          <w:szCs w:val="24"/>
        </w:rPr>
        <w:t xml:space="preserve"> в реестр на сайте  Министерство труда.</w:t>
      </w:r>
    </w:p>
    <w:p w:rsidR="00DB3293" w:rsidRPr="004D53AE" w:rsidRDefault="00411AB4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4A6F3D" w:rsidRPr="004D53AE">
        <w:rPr>
          <w:rFonts w:ascii="Times New Roman" w:eastAsia="Times New Roman" w:hAnsi="Times New Roman" w:cs="Times New Roman"/>
          <w:b/>
          <w:bCs/>
          <w:sz w:val="24"/>
          <w:szCs w:val="24"/>
        </w:rPr>
        <w:t>ыполнить индивидуальное задание.</w:t>
      </w:r>
    </w:p>
    <w:p w:rsidR="00DB3293" w:rsidRPr="004D53AE" w:rsidRDefault="009D40AF">
      <w:pPr>
        <w:spacing w:after="0" w:line="240" w:lineRule="auto"/>
        <w:ind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>Отчет о практике (Приложение 4</w:t>
      </w:r>
      <w:r w:rsidR="00411AB4" w:rsidRPr="004D53AE">
        <w:rPr>
          <w:rFonts w:ascii="Times New Roman" w:eastAsia="Calibri" w:hAnsi="Times New Roman" w:cs="Times New Roman"/>
          <w:sz w:val="24"/>
          <w:szCs w:val="24"/>
        </w:rPr>
        <w:t xml:space="preserve"> Положения о практической подготовке</w:t>
      </w:r>
      <w:proofErr w:type="gramStart"/>
      <w:r w:rsidR="00411AB4" w:rsidRPr="004D53AE">
        <w:rPr>
          <w:rFonts w:ascii="Times New Roman" w:eastAsia="Calibri" w:hAnsi="Times New Roman" w:cs="Times New Roman"/>
          <w:sz w:val="24"/>
          <w:szCs w:val="24"/>
        </w:rPr>
        <w:t xml:space="preserve">....) </w:t>
      </w:r>
      <w:proofErr w:type="gramEnd"/>
      <w:r w:rsidR="00411AB4" w:rsidRPr="004D53AE">
        <w:rPr>
          <w:rFonts w:ascii="Times New Roman" w:eastAsia="Calibri" w:hAnsi="Times New Roman" w:cs="Times New Roman"/>
          <w:sz w:val="24"/>
          <w:szCs w:val="24"/>
        </w:rPr>
        <w:t xml:space="preserve">составляется студентом в период его пребывания на кафедре, рассматривается </w:t>
      </w:r>
      <w:r w:rsidR="004A6F3D" w:rsidRPr="004D53AE">
        <w:rPr>
          <w:rFonts w:ascii="Times New Roman" w:eastAsia="Calibri" w:hAnsi="Times New Roman" w:cs="Times New Roman"/>
          <w:sz w:val="24"/>
          <w:szCs w:val="24"/>
        </w:rPr>
        <w:t xml:space="preserve">руководителями </w:t>
      </w:r>
      <w:r w:rsidR="00411AB4" w:rsidRPr="004D53AE">
        <w:rPr>
          <w:rFonts w:ascii="Times New Roman" w:eastAsia="Calibri" w:hAnsi="Times New Roman" w:cs="Times New Roman"/>
          <w:sz w:val="24"/>
          <w:szCs w:val="24"/>
        </w:rPr>
        <w:t>практики, назначенными от Университета и от Предприятия – если практика проходит на предприятии, и сопровождается со стороны указанных руководителей подробным отзывом о работе студента на практике.</w:t>
      </w:r>
    </w:p>
    <w:p w:rsidR="00DB3293" w:rsidRPr="004D53AE" w:rsidRDefault="00411AB4">
      <w:pPr>
        <w:spacing w:after="0" w:line="240" w:lineRule="auto"/>
        <w:ind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ab/>
      </w:r>
      <w:r w:rsidRPr="004D53AE">
        <w:rPr>
          <w:rFonts w:ascii="Times New Roman" w:eastAsia="Calibri" w:hAnsi="Times New Roman" w:cs="Times New Roman"/>
          <w:sz w:val="24"/>
          <w:szCs w:val="24"/>
        </w:rPr>
        <w:tab/>
        <w:t>Отчет должен представлять полное, технически грамотное описание материала и процессов работы, а также включать анализ на основе:</w:t>
      </w:r>
    </w:p>
    <w:p w:rsidR="00DB3293" w:rsidRPr="004D53AE" w:rsidRDefault="00411AB4">
      <w:pPr>
        <w:spacing w:after="0" w:line="240" w:lineRule="auto"/>
        <w:ind w:left="-142" w:firstLine="85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>– пройденного теоретического курса;</w:t>
      </w:r>
    </w:p>
    <w:p w:rsidR="00DB3293" w:rsidRPr="004D53AE" w:rsidRDefault="00DC2E76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>–</w:t>
      </w:r>
      <w:r w:rsidR="00411AB4" w:rsidRPr="004D53AE">
        <w:rPr>
          <w:rFonts w:ascii="Times New Roman" w:eastAsia="Calibri" w:hAnsi="Times New Roman" w:cs="Times New Roman"/>
          <w:sz w:val="24"/>
          <w:szCs w:val="24"/>
        </w:rPr>
        <w:t>проработанной в период практики дополнительной технической литературы;</w:t>
      </w:r>
    </w:p>
    <w:p w:rsidR="00DB3293" w:rsidRPr="004D53AE" w:rsidRDefault="00411AB4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>– индивидуальных бесед с руководителями практики;</w:t>
      </w:r>
    </w:p>
    <w:p w:rsidR="00DB3293" w:rsidRPr="004D53AE" w:rsidRDefault="00411AB4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>– собственных наблюдений при выполнении заданий по практике.</w:t>
      </w:r>
    </w:p>
    <w:p w:rsidR="00DB3293" w:rsidRPr="004D53AE" w:rsidRDefault="00411AB4">
      <w:pPr>
        <w:spacing w:after="0" w:line="240" w:lineRule="auto"/>
        <w:ind w:left="-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ab/>
        <w:t>Отчет должен составляться каждым студентом отдельно, не допускается составление его двумя, тремя и более студентами вместе. При работе двух, трех и более студентов на одном рабочем месте одновременно должны быть представлены самостоятельные отдельные отчеты.</w:t>
      </w:r>
    </w:p>
    <w:p w:rsidR="00DB3293" w:rsidRPr="004D53AE" w:rsidRDefault="00411AB4">
      <w:pPr>
        <w:spacing w:after="0" w:line="240" w:lineRule="auto"/>
        <w:ind w:left="-142" w:hanging="35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ab/>
      </w:r>
      <w:r w:rsidRPr="004D53AE">
        <w:rPr>
          <w:rFonts w:ascii="Times New Roman" w:eastAsia="Calibri" w:hAnsi="Times New Roman" w:cs="Times New Roman"/>
          <w:sz w:val="24"/>
          <w:szCs w:val="24"/>
        </w:rPr>
        <w:tab/>
      </w:r>
      <w:r w:rsidRPr="004D53AE">
        <w:rPr>
          <w:rFonts w:ascii="Times New Roman" w:eastAsia="Calibri" w:hAnsi="Times New Roman" w:cs="Times New Roman"/>
          <w:sz w:val="24"/>
          <w:szCs w:val="24"/>
        </w:rPr>
        <w:tab/>
        <w:t xml:space="preserve">Отчеты, выполненные только по литературным источникам, в форме пересказа или прямого списывания с других отчетов по практике, </w:t>
      </w:r>
      <w:r w:rsidRPr="004D53AE">
        <w:rPr>
          <w:rFonts w:ascii="Times New Roman" w:eastAsia="Calibri" w:hAnsi="Times New Roman" w:cs="Times New Roman"/>
          <w:b/>
          <w:sz w:val="24"/>
          <w:szCs w:val="24"/>
        </w:rPr>
        <w:t>не засчитываются.</w:t>
      </w:r>
    </w:p>
    <w:p w:rsidR="00DB3293" w:rsidRPr="004D53AE" w:rsidRDefault="00411AB4">
      <w:pPr>
        <w:spacing w:after="0" w:line="240" w:lineRule="auto"/>
        <w:ind w:left="-142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 xml:space="preserve"> Материалы к отчету в виде отдельных заметок и зарисовок в рабочей тетради подбираются систематически в процессе выполнения программы или рабочих заданий, выдаваемых руководителями практикой.</w:t>
      </w:r>
    </w:p>
    <w:p w:rsidR="00DB3293" w:rsidRPr="004D53AE" w:rsidRDefault="00411A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>Отчет должен быть подписан руководителем от Предприятия и заверен печатью (для тех, кто проходит производственную практику на стороннем предприятии).</w:t>
      </w:r>
    </w:p>
    <w:p w:rsidR="00DB3293" w:rsidRPr="004D53AE" w:rsidRDefault="00411AB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 xml:space="preserve"> Отчет готовят в течение всей практики. Для завершения работы над отчетом</w:t>
      </w:r>
      <w:r w:rsidR="00267529" w:rsidRPr="004D53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53AE">
        <w:rPr>
          <w:rFonts w:ascii="Times New Roman" w:eastAsia="Calibri" w:hAnsi="Times New Roman" w:cs="Times New Roman"/>
          <w:sz w:val="24"/>
          <w:szCs w:val="24"/>
        </w:rPr>
        <w:t xml:space="preserve">студентам может быть предоставлено 1-2 дня в конце срока прохождения практики. </w:t>
      </w:r>
    </w:p>
    <w:p w:rsidR="00DC2E76" w:rsidRPr="004D53AE" w:rsidRDefault="00411A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sz w:val="24"/>
          <w:szCs w:val="24"/>
        </w:rPr>
        <w:t xml:space="preserve">Отчёт подписывается студентом, и он должен содержать все </w:t>
      </w:r>
      <w:r w:rsidR="00DC2E76" w:rsidRPr="004D53AE">
        <w:rPr>
          <w:rFonts w:ascii="Times New Roman" w:eastAsia="Times New Roman" w:hAnsi="Times New Roman" w:cs="Times New Roman"/>
          <w:sz w:val="24"/>
          <w:szCs w:val="24"/>
        </w:rPr>
        <w:t>основные вопросы, указанные в плане-графике.</w:t>
      </w:r>
    </w:p>
    <w:p w:rsidR="00DB3293" w:rsidRPr="004D53AE" w:rsidRDefault="0041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 xml:space="preserve"> </w:t>
      </w:r>
    </w:p>
    <w:p w:rsidR="00DB3293" w:rsidRPr="004D53AE" w:rsidRDefault="00411A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sz w:val="24"/>
          <w:szCs w:val="24"/>
        </w:rPr>
        <w:t xml:space="preserve"> По итогам практики выставляется оценка.</w:t>
      </w:r>
    </w:p>
    <w:p w:rsidR="00DB3293" w:rsidRPr="004D53AE" w:rsidRDefault="00DB32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3293" w:rsidRPr="004D53AE" w:rsidRDefault="00411AB4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>Рекомендуется следующая структура и содержание отчета:</w:t>
      </w:r>
    </w:p>
    <w:p w:rsidR="00DB3293" w:rsidRPr="004D53AE" w:rsidRDefault="00DC2E7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 xml:space="preserve">Титульный лист </w:t>
      </w:r>
      <w:r w:rsidR="00411AB4" w:rsidRPr="004D53AE">
        <w:rPr>
          <w:rFonts w:ascii="Times New Roman" w:eastAsia="Calibri" w:hAnsi="Times New Roman" w:cs="Times New Roman"/>
          <w:sz w:val="24"/>
          <w:szCs w:val="24"/>
        </w:rPr>
        <w:t>(</w:t>
      </w:r>
      <w:r w:rsidR="00411AB4" w:rsidRPr="004D53AE">
        <w:rPr>
          <w:rFonts w:ascii="Times New Roman" w:eastAsia="Times New Roman" w:hAnsi="Times New Roman" w:cs="Times New Roman"/>
          <w:i/>
          <w:sz w:val="24"/>
          <w:szCs w:val="24"/>
        </w:rPr>
        <w:t xml:space="preserve"> Смотреть Приложение 4</w:t>
      </w:r>
      <w:r w:rsidRPr="004D53AE">
        <w:rPr>
          <w:rFonts w:ascii="Times New Roman" w:eastAsia="Times New Roman" w:hAnsi="Times New Roman" w:cs="Times New Roman"/>
          <w:i/>
          <w:sz w:val="24"/>
          <w:szCs w:val="24"/>
        </w:rPr>
        <w:t xml:space="preserve"> Положения о </w:t>
      </w:r>
      <w:proofErr w:type="spellStart"/>
      <w:r w:rsidRPr="004D53AE">
        <w:rPr>
          <w:rFonts w:ascii="Times New Roman" w:eastAsia="Times New Roman" w:hAnsi="Times New Roman" w:cs="Times New Roman"/>
          <w:i/>
          <w:sz w:val="24"/>
          <w:szCs w:val="24"/>
        </w:rPr>
        <w:t>практияческой</w:t>
      </w:r>
      <w:proofErr w:type="spellEnd"/>
      <w:r w:rsidRPr="004D53AE">
        <w:rPr>
          <w:rFonts w:ascii="Times New Roman" w:eastAsia="Times New Roman" w:hAnsi="Times New Roman" w:cs="Times New Roman"/>
          <w:i/>
          <w:sz w:val="24"/>
          <w:szCs w:val="24"/>
        </w:rPr>
        <w:t xml:space="preserve"> работе</w:t>
      </w:r>
      <w:proofErr w:type="gramStart"/>
      <w:r w:rsidRPr="004D53AE">
        <w:rPr>
          <w:rFonts w:ascii="Times New Roman" w:eastAsia="Times New Roman" w:hAnsi="Times New Roman" w:cs="Times New Roman"/>
          <w:i/>
          <w:sz w:val="24"/>
          <w:szCs w:val="24"/>
        </w:rPr>
        <w:t>..</w:t>
      </w:r>
      <w:r w:rsidR="00411AB4" w:rsidRPr="004D53AE"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proofErr w:type="gramEnd"/>
    </w:p>
    <w:p w:rsidR="00DC2E76" w:rsidRPr="004D53AE" w:rsidRDefault="00DC2E7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sz w:val="24"/>
          <w:szCs w:val="24"/>
        </w:rPr>
        <w:t>Задание</w:t>
      </w:r>
    </w:p>
    <w:p w:rsidR="00DB3293" w:rsidRPr="004D53AE" w:rsidRDefault="00411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iCs/>
          <w:sz w:val="24"/>
          <w:szCs w:val="24"/>
        </w:rPr>
        <w:t>План-график</w:t>
      </w:r>
    </w:p>
    <w:p w:rsidR="00DB3293" w:rsidRPr="004D53AE" w:rsidRDefault="00DC2E76" w:rsidP="00DC2E7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iCs/>
          <w:sz w:val="24"/>
          <w:szCs w:val="24"/>
        </w:rPr>
        <w:t>Дневник работы</w:t>
      </w:r>
    </w:p>
    <w:p w:rsidR="00DB3293" w:rsidRPr="004D53AE" w:rsidRDefault="00411AB4" w:rsidP="00DC2E7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 xml:space="preserve"> Оглавление (содержание) отчета.</w:t>
      </w:r>
    </w:p>
    <w:p w:rsidR="00DB3293" w:rsidRPr="004D53AE" w:rsidRDefault="00411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 xml:space="preserve"> Введение. </w:t>
      </w:r>
      <w:proofErr w:type="gramStart"/>
      <w:r w:rsidR="00DC2E76" w:rsidRPr="004D53AE">
        <w:rPr>
          <w:rFonts w:ascii="Times New Roman" w:eastAsia="Calibri" w:hAnsi="Times New Roman" w:cs="Times New Roman"/>
          <w:sz w:val="24"/>
          <w:szCs w:val="24"/>
        </w:rPr>
        <w:t>(</w:t>
      </w:r>
      <w:r w:rsidRPr="004D53AE">
        <w:rPr>
          <w:rFonts w:ascii="Times New Roman" w:eastAsia="Calibri" w:hAnsi="Times New Roman" w:cs="Times New Roman"/>
          <w:sz w:val="24"/>
          <w:szCs w:val="24"/>
        </w:rPr>
        <w:t>Указываются</w:t>
      </w:r>
      <w:r w:rsidR="00DC2E76" w:rsidRPr="004D53AE">
        <w:rPr>
          <w:rFonts w:ascii="Times New Roman" w:eastAsia="Calibri" w:hAnsi="Times New Roman" w:cs="Times New Roman"/>
          <w:sz w:val="24"/>
          <w:szCs w:val="24"/>
        </w:rPr>
        <w:t>: вид практики</w:t>
      </w:r>
      <w:r w:rsidRPr="004D53AE">
        <w:rPr>
          <w:rFonts w:ascii="Times New Roman" w:eastAsia="Calibri" w:hAnsi="Times New Roman" w:cs="Times New Roman"/>
          <w:sz w:val="24"/>
          <w:szCs w:val="24"/>
        </w:rPr>
        <w:t>, ее продолжительность, база практики.</w:t>
      </w:r>
      <w:proofErr w:type="gramEnd"/>
      <w:r w:rsidR="00DC2E76" w:rsidRPr="004D53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C2E76" w:rsidRPr="004D53AE">
        <w:rPr>
          <w:rFonts w:ascii="Times New Roman" w:eastAsia="Calibri" w:hAnsi="Times New Roman" w:cs="Times New Roman"/>
          <w:sz w:val="24"/>
          <w:szCs w:val="24"/>
        </w:rPr>
        <w:t>Нормативные документы, подготовленные для реализации задач практики)</w:t>
      </w:r>
      <w:r w:rsidRPr="004D53AE">
        <w:rPr>
          <w:rFonts w:ascii="Times New Roman" w:eastAsia="Calibri" w:hAnsi="Times New Roman" w:cs="Times New Roman"/>
          <w:sz w:val="24"/>
          <w:szCs w:val="24"/>
        </w:rPr>
        <w:t xml:space="preserve"> Приводится аннотация достигнутых за время </w:t>
      </w:r>
      <w:r w:rsidR="00DC2E76" w:rsidRPr="004D53AE">
        <w:rPr>
          <w:rFonts w:ascii="Times New Roman" w:eastAsia="Calibri" w:hAnsi="Times New Roman" w:cs="Times New Roman"/>
          <w:sz w:val="24"/>
          <w:szCs w:val="24"/>
        </w:rPr>
        <w:t>практики целей и решенных задач).</w:t>
      </w:r>
      <w:r w:rsidRPr="004D53A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End"/>
    </w:p>
    <w:p w:rsidR="00DC2E76" w:rsidRPr="004D53AE" w:rsidRDefault="00411AB4" w:rsidP="0038465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 xml:space="preserve">Раздел I. </w:t>
      </w:r>
      <w:r w:rsidR="00662431" w:rsidRPr="004D53AE">
        <w:rPr>
          <w:rFonts w:ascii="Times New Roman" w:eastAsia="Calibri" w:hAnsi="Times New Roman" w:cs="Times New Roman"/>
          <w:sz w:val="24"/>
          <w:szCs w:val="24"/>
        </w:rPr>
        <w:t>Характеристика работы СОТ на предприятии</w:t>
      </w:r>
      <w:r w:rsidR="00662431" w:rsidRPr="004D53A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r w:rsidR="00662431" w:rsidRPr="004D53AE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>Общее ознакомление с целями и задачами деятельности специалиста по охране труда)</w:t>
      </w:r>
    </w:p>
    <w:p w:rsidR="00662431" w:rsidRPr="004D53AE" w:rsidRDefault="00411AB4" w:rsidP="00662431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>Раздел II.</w:t>
      </w:r>
      <w:r w:rsidR="00662431" w:rsidRPr="004D53AE">
        <w:rPr>
          <w:rFonts w:ascii="Times New Roman" w:eastAsia="Times New Roman" w:hAnsi="Times New Roman" w:cs="Times New Roman"/>
          <w:sz w:val="24"/>
          <w:szCs w:val="24"/>
        </w:rPr>
        <w:t xml:space="preserve"> Основные направления работы</w:t>
      </w:r>
      <w:r w:rsidR="00662431" w:rsidRPr="004D53AE">
        <w:rPr>
          <w:rFonts w:ascii="Times New Roman" w:hAnsi="Times New Roman" w:cs="Times New Roman"/>
          <w:sz w:val="24"/>
          <w:szCs w:val="24"/>
        </w:rPr>
        <w:t xml:space="preserve"> (</w:t>
      </w:r>
      <w:r w:rsidR="00662431" w:rsidRPr="004D53AE">
        <w:rPr>
          <w:rFonts w:ascii="Times New Roman" w:hAnsi="Times New Roman" w:cs="Times New Roman"/>
          <w:i/>
          <w:sz w:val="24"/>
          <w:szCs w:val="24"/>
        </w:rPr>
        <w:t xml:space="preserve">основные требования к обучению персонала по охране труда в организациях, меры по профилактики производственного травматизма и профессиональных заболеваний на предприятиях и </w:t>
      </w:r>
      <w:proofErr w:type="spellStart"/>
      <w:r w:rsidR="00662431" w:rsidRPr="004D53AE">
        <w:rPr>
          <w:rFonts w:ascii="Times New Roman" w:hAnsi="Times New Roman" w:cs="Times New Roman"/>
          <w:i/>
          <w:sz w:val="24"/>
          <w:szCs w:val="24"/>
        </w:rPr>
        <w:t>т</w:t>
      </w:r>
      <w:proofErr w:type="gramStart"/>
      <w:r w:rsidR="00662431" w:rsidRPr="004D53AE">
        <w:rPr>
          <w:rFonts w:ascii="Times New Roman" w:hAnsi="Times New Roman" w:cs="Times New Roman"/>
          <w:i/>
          <w:sz w:val="24"/>
          <w:szCs w:val="24"/>
        </w:rPr>
        <w:t>.д</w:t>
      </w:r>
      <w:proofErr w:type="spellEnd"/>
      <w:proofErr w:type="gramEnd"/>
      <w:r w:rsidR="00662431" w:rsidRPr="004D53AE">
        <w:rPr>
          <w:rFonts w:ascii="Times New Roman" w:hAnsi="Times New Roman" w:cs="Times New Roman"/>
          <w:i/>
          <w:sz w:val="24"/>
          <w:szCs w:val="24"/>
        </w:rPr>
        <w:t>)</w:t>
      </w:r>
    </w:p>
    <w:p w:rsidR="00DB3293" w:rsidRPr="004D53AE" w:rsidRDefault="00411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 xml:space="preserve"> Раздел III. Индивидуальное задание</w:t>
      </w:r>
    </w:p>
    <w:p w:rsidR="00DB3293" w:rsidRPr="004D53AE" w:rsidRDefault="00411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 xml:space="preserve"> Выводы и предложения.</w:t>
      </w:r>
    </w:p>
    <w:p w:rsidR="00DB3293" w:rsidRPr="004D53AE" w:rsidRDefault="00411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 xml:space="preserve"> Заключение. Приводится всесторонняя оценка практики и предложения по усовершенствованию практики.</w:t>
      </w:r>
    </w:p>
    <w:p w:rsidR="00DB3293" w:rsidRPr="004D53AE" w:rsidRDefault="00411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 xml:space="preserve"> Перечень использованных литературных источников.</w:t>
      </w:r>
    </w:p>
    <w:p w:rsidR="00DB3293" w:rsidRPr="004D53AE" w:rsidRDefault="00411AB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 xml:space="preserve"> Приложения.</w:t>
      </w:r>
    </w:p>
    <w:p w:rsidR="00DB3293" w:rsidRPr="004D53AE" w:rsidRDefault="00411AB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B3293" w:rsidRPr="004D53AE" w:rsidRDefault="00411AB4">
      <w:pPr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 xml:space="preserve"> Защита практики принимается руководителем (комиссией) практики от Университета и выставляется зачет или дифференцированная оценка.</w:t>
      </w:r>
    </w:p>
    <w:p w:rsidR="00DB3293" w:rsidRPr="004D53AE" w:rsidRDefault="00411AB4">
      <w:pPr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53AE">
        <w:rPr>
          <w:rFonts w:ascii="Times New Roman" w:eastAsia="Calibri" w:hAnsi="Times New Roman" w:cs="Times New Roman"/>
          <w:sz w:val="24"/>
          <w:szCs w:val="24"/>
        </w:rPr>
        <w:t xml:space="preserve">Получение </w:t>
      </w:r>
      <w:r w:rsidRPr="004D53AE">
        <w:rPr>
          <w:rFonts w:ascii="Times New Roman" w:eastAsia="Calibri" w:hAnsi="Times New Roman" w:cs="Times New Roman"/>
          <w:i/>
          <w:sz w:val="24"/>
          <w:szCs w:val="24"/>
        </w:rPr>
        <w:t>неудовлетворительной оценки</w:t>
      </w:r>
      <w:r w:rsidRPr="004D53AE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 w:rsidRPr="004D53AE">
        <w:rPr>
          <w:rFonts w:ascii="Times New Roman" w:eastAsia="Calibri" w:hAnsi="Times New Roman" w:cs="Times New Roman"/>
          <w:i/>
          <w:sz w:val="24"/>
          <w:szCs w:val="24"/>
        </w:rPr>
        <w:t>непредставление отчета по производственной практике</w:t>
      </w:r>
      <w:r w:rsidRPr="004D53AE">
        <w:rPr>
          <w:rFonts w:ascii="Times New Roman" w:eastAsia="Calibri" w:hAnsi="Times New Roman" w:cs="Times New Roman"/>
          <w:sz w:val="24"/>
          <w:szCs w:val="24"/>
        </w:rPr>
        <w:t xml:space="preserve"> влечет за собой те же последствия, что и неудовлетворительная оценка по одной из теоретических дисциплин учебного плана. </w:t>
      </w:r>
      <w:proofErr w:type="gramStart"/>
      <w:r w:rsidRPr="004D53AE">
        <w:rPr>
          <w:rFonts w:ascii="Times New Roman" w:eastAsia="Calibri" w:hAnsi="Times New Roman" w:cs="Times New Roman"/>
          <w:sz w:val="24"/>
          <w:szCs w:val="24"/>
        </w:rPr>
        <w:t xml:space="preserve">Ликвидация неудовлетворительной оценки или академической задолженности по производственной практике производится, как правило, путем успешного повторного прохождения практики (согласно Положению об организации и порядке проведения практик студентов ФГОБУ ВО «СибГУТИ» </w:t>
      </w:r>
      <w:proofErr w:type="gramEnd"/>
    </w:p>
    <w:p w:rsidR="00DB3293" w:rsidRPr="004D53AE" w:rsidRDefault="00DB3293">
      <w:pPr>
        <w:spacing w:after="0" w:line="240" w:lineRule="auto"/>
        <w:ind w:left="35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B3293" w:rsidRPr="004D53AE" w:rsidRDefault="00411AB4">
      <w:pPr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i/>
          <w:sz w:val="24"/>
          <w:szCs w:val="24"/>
        </w:rPr>
        <w:t>Руководитель практики</w:t>
      </w:r>
    </w:p>
    <w:p w:rsidR="00DB3293" w:rsidRPr="004D53AE" w:rsidRDefault="00411AB4">
      <w:pPr>
        <w:autoSpaceDE w:val="0"/>
        <w:autoSpaceDN w:val="0"/>
        <w:adjustRightInd w:val="0"/>
        <w:spacing w:after="0" w:line="240" w:lineRule="auto"/>
        <w:ind w:right="-1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4D53AE">
        <w:rPr>
          <w:rFonts w:ascii="Times New Roman" w:eastAsia="Times New Roman" w:hAnsi="Times New Roman" w:cs="Times New Roman"/>
          <w:i/>
          <w:sz w:val="24"/>
          <w:szCs w:val="24"/>
        </w:rPr>
        <w:t xml:space="preserve"> ст. преподаватель кафедры </w:t>
      </w:r>
      <w:proofErr w:type="spellStart"/>
      <w:r w:rsidRPr="004D53AE">
        <w:rPr>
          <w:rFonts w:ascii="Times New Roman" w:eastAsia="Times New Roman" w:hAnsi="Times New Roman" w:cs="Times New Roman"/>
          <w:i/>
          <w:sz w:val="24"/>
          <w:szCs w:val="24"/>
        </w:rPr>
        <w:t>РТУиТБ</w:t>
      </w:r>
      <w:proofErr w:type="spellEnd"/>
      <w:r w:rsidRPr="004D53A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proofErr w:type="spellStart"/>
      <w:r w:rsidRPr="004D53AE">
        <w:rPr>
          <w:rFonts w:ascii="Times New Roman" w:eastAsia="Times New Roman" w:hAnsi="Times New Roman" w:cs="Times New Roman"/>
          <w:i/>
          <w:sz w:val="24"/>
          <w:szCs w:val="24"/>
        </w:rPr>
        <w:t>Н.Н.Симакова</w:t>
      </w:r>
      <w:proofErr w:type="spellEnd"/>
    </w:p>
    <w:p w:rsidR="00DB3293" w:rsidRPr="004D53AE" w:rsidRDefault="00DB3293">
      <w:pPr>
        <w:rPr>
          <w:rFonts w:ascii="Times New Roman" w:hAnsi="Times New Roman" w:cs="Times New Roman"/>
          <w:sz w:val="24"/>
          <w:szCs w:val="24"/>
        </w:rPr>
      </w:pPr>
    </w:p>
    <w:sectPr w:rsidR="00DB3293" w:rsidRPr="004D5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818" w:rsidRDefault="00BA7818">
      <w:pPr>
        <w:spacing w:line="240" w:lineRule="auto"/>
      </w:pPr>
      <w:r>
        <w:separator/>
      </w:r>
    </w:p>
  </w:endnote>
  <w:endnote w:type="continuationSeparator" w:id="0">
    <w:p w:rsidR="00BA7818" w:rsidRDefault="00BA7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818" w:rsidRDefault="00BA7818">
      <w:pPr>
        <w:spacing w:after="0"/>
      </w:pPr>
      <w:r>
        <w:separator/>
      </w:r>
    </w:p>
  </w:footnote>
  <w:footnote w:type="continuationSeparator" w:id="0">
    <w:p w:rsidR="00BA7818" w:rsidRDefault="00BA78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A2064"/>
    <w:multiLevelType w:val="multilevel"/>
    <w:tmpl w:val="108A2064"/>
    <w:lvl w:ilvl="0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23040E01"/>
    <w:multiLevelType w:val="multilevel"/>
    <w:tmpl w:val="23040E01"/>
    <w:lvl w:ilvl="0">
      <w:start w:val="1"/>
      <w:numFmt w:val="upperRoman"/>
      <w:lvlText w:val="%1."/>
      <w:lvlJc w:val="right"/>
      <w:pPr>
        <w:ind w:left="928" w:hanging="360"/>
      </w:pPr>
      <w:rPr>
        <w:rFonts w:cs="Times New Roman"/>
      </w:rPr>
    </w:lvl>
    <w:lvl w:ilvl="1">
      <w:start w:val="1"/>
      <w:numFmt w:val="bullet"/>
      <w:lvlText w:val=""/>
      <w:lvlJc w:val="left"/>
      <w:pPr>
        <w:tabs>
          <w:tab w:val="left" w:pos="1778"/>
        </w:tabs>
        <w:ind w:left="1778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2E6508AA"/>
    <w:multiLevelType w:val="multilevel"/>
    <w:tmpl w:val="2E6508AA"/>
    <w:lvl w:ilvl="0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F00"/>
    <w:rsid w:val="000D7117"/>
    <w:rsid w:val="001A4F00"/>
    <w:rsid w:val="001E69DF"/>
    <w:rsid w:val="00210FFB"/>
    <w:rsid w:val="00267529"/>
    <w:rsid w:val="00357959"/>
    <w:rsid w:val="00411AB4"/>
    <w:rsid w:val="00413414"/>
    <w:rsid w:val="00422C44"/>
    <w:rsid w:val="00473BCD"/>
    <w:rsid w:val="004A6F3D"/>
    <w:rsid w:val="004D53AE"/>
    <w:rsid w:val="005A4CDE"/>
    <w:rsid w:val="006213E5"/>
    <w:rsid w:val="0063313F"/>
    <w:rsid w:val="00662431"/>
    <w:rsid w:val="006A365B"/>
    <w:rsid w:val="006E431D"/>
    <w:rsid w:val="00707F59"/>
    <w:rsid w:val="007D2223"/>
    <w:rsid w:val="008239C2"/>
    <w:rsid w:val="00841F5F"/>
    <w:rsid w:val="008946CF"/>
    <w:rsid w:val="009031CB"/>
    <w:rsid w:val="00924EB6"/>
    <w:rsid w:val="009D40AF"/>
    <w:rsid w:val="009F33BF"/>
    <w:rsid w:val="00BA7818"/>
    <w:rsid w:val="00C451A9"/>
    <w:rsid w:val="00D12E1B"/>
    <w:rsid w:val="00DB3293"/>
    <w:rsid w:val="00DC2E76"/>
    <w:rsid w:val="00DD61F7"/>
    <w:rsid w:val="00E23307"/>
    <w:rsid w:val="00E67765"/>
    <w:rsid w:val="00EE1109"/>
    <w:rsid w:val="00FE2507"/>
    <w:rsid w:val="04F37578"/>
    <w:rsid w:val="23EA6B99"/>
    <w:rsid w:val="28276949"/>
    <w:rsid w:val="5D192343"/>
    <w:rsid w:val="7B46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22</cp:revision>
  <dcterms:created xsi:type="dcterms:W3CDTF">2022-04-19T03:16:00Z</dcterms:created>
  <dcterms:modified xsi:type="dcterms:W3CDTF">2025-03-22T15:19:00Z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2EC9940CA3C5455ABDB9E99ED368A47F_12</vt:lpwstr>
  </property>
</Properties>
</file>