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0698" w:rsidRDefault="00120698"/>
    <w:p w:rsidR="00120698" w:rsidRPr="00120698" w:rsidRDefault="005B245C" w:rsidP="00120698">
      <w:r>
        <w:rPr>
          <w:noProof/>
        </w:rPr>
        <w:drawing>
          <wp:inline distT="0" distB="0" distL="0" distR="0">
            <wp:extent cx="6911415" cy="4265553"/>
            <wp:effectExtent l="0" t="0" r="0" b="0"/>
            <wp:docPr id="43" name="Рисунок 43" descr="https://ds02.infourok.ru/uploads/ex/0080/0002d327-0377f8cb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ds02.infourok.ru/uploads/ex/0080/0002d327-0377f8cb/img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l="4388" t="8532" r="5957" b="17746"/>
                    <a:stretch/>
                  </pic:blipFill>
                  <pic:spPr bwMode="auto">
                    <a:xfrm>
                      <a:off x="0" y="0"/>
                      <a:ext cx="6923294" cy="42728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698" w:rsidRPr="00120698" w:rsidRDefault="005B245C" w:rsidP="00120698">
      <w:r>
        <w:rPr>
          <w:noProof/>
        </w:rPr>
        <w:lastRenderedPageBreak/>
        <w:drawing>
          <wp:inline distT="0" distB="0" distL="0" distR="0">
            <wp:extent cx="6877994" cy="3484606"/>
            <wp:effectExtent l="0" t="0" r="0" b="0"/>
            <wp:docPr id="58" name="Рисунок 58" descr="https://ds02.infourok.ru/uploads/ex/0080/0002d327-0377f8cb/img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ds02.infourok.ru/uploads/ex/0080/0002d327-0377f8cb/img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l="4691" t="6724" r="14910" b="39006"/>
                    <a:stretch/>
                  </pic:blipFill>
                  <pic:spPr bwMode="auto">
                    <a:xfrm>
                      <a:off x="0" y="0"/>
                      <a:ext cx="6895713" cy="3493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55B3" w:rsidRDefault="005B245C" w:rsidP="00120698">
      <w:r>
        <w:rPr>
          <w:noProof/>
        </w:rPr>
        <w:drawing>
          <wp:inline distT="0" distB="0" distL="0" distR="0">
            <wp:extent cx="6737119" cy="3707027"/>
            <wp:effectExtent l="0" t="0" r="0" b="0"/>
            <wp:docPr id="46" name="Рисунок 46" descr="https://ds02.infourok.ru/uploads/ex/0080/0002d327-0377f8cb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ds02.infourok.ru/uploads/ex/0080/0002d327-0377f8cb/img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/>
                    <a:srcRect l="4079" t="8539" r="8912" b="27676"/>
                    <a:stretch/>
                  </pic:blipFill>
                  <pic:spPr bwMode="auto">
                    <a:xfrm>
                      <a:off x="0" y="0"/>
                      <a:ext cx="6745584" cy="371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55B3" w:rsidRDefault="00D655B3" w:rsidP="00120698"/>
    <w:p w:rsidR="00120698" w:rsidRPr="00120698" w:rsidRDefault="005504DD" w:rsidP="00120698">
      <w:r>
        <w:rPr>
          <w:noProof/>
        </w:rPr>
        <w:drawing>
          <wp:inline distT="0" distB="0" distL="0" distR="0">
            <wp:extent cx="6873672" cy="3608173"/>
            <wp:effectExtent l="0" t="0" r="0" b="0"/>
            <wp:docPr id="61" name="Рисунок 61" descr="https://ds02.infourok.ru/uploads/ex/0080/0002d327-0377f8cb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ds02.infourok.ru/uploads/ex/0080/0002d327-0377f8cb/img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/>
                    <a:srcRect l="4076" t="6652" r="10787" b="33805"/>
                    <a:stretch/>
                  </pic:blipFill>
                  <pic:spPr bwMode="auto">
                    <a:xfrm>
                      <a:off x="0" y="0"/>
                      <a:ext cx="6880471" cy="3611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698" w:rsidRDefault="00120698" w:rsidP="00120698">
      <w:r>
        <w:rPr>
          <w:noProof/>
        </w:rPr>
        <w:drawing>
          <wp:inline distT="0" distB="0" distL="0" distR="0">
            <wp:extent cx="7024957" cy="442866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l="27472" t="28465" r="29412" b="27526"/>
                    <a:stretch/>
                  </pic:blipFill>
                  <pic:spPr bwMode="auto">
                    <a:xfrm>
                      <a:off x="0" y="0"/>
                      <a:ext cx="7043371" cy="4440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75D8" w:rsidRDefault="00120698" w:rsidP="00120698">
      <w:r w:rsidRPr="00120698">
        <w:rPr>
          <w:noProof/>
        </w:rPr>
        <w:drawing>
          <wp:inline distT="0" distB="0" distL="0" distR="0">
            <wp:extent cx="6656583" cy="3721855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/>
                    <a:srcRect l="22051" t="17909" r="20944" b="25398"/>
                    <a:stretch/>
                  </pic:blipFill>
                  <pic:spPr bwMode="auto">
                    <a:xfrm>
                      <a:off x="0" y="0"/>
                      <a:ext cx="6669011" cy="3728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245C" w:rsidRDefault="005B245C" w:rsidP="005675D8">
      <w:r>
        <w:rPr>
          <w:noProof/>
        </w:rPr>
        <w:drawing>
          <wp:inline distT="0" distB="0" distL="0" distR="0">
            <wp:extent cx="6696008" cy="2698715"/>
            <wp:effectExtent l="0" t="0" r="0" b="0"/>
            <wp:docPr id="37" name="Рисунок 37" descr="https://ds02.infourok.ru/uploads/ex/0080/0002d327-0377f8cb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ds02.infourok.ru/uploads/ex/0080/0002d327-0377f8cb/img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/>
                    <a:srcRect l="3495" t="8647" r="19686" b="50103"/>
                    <a:stretch/>
                  </pic:blipFill>
                  <pic:spPr bwMode="auto">
                    <a:xfrm>
                      <a:off x="0" y="0"/>
                      <a:ext cx="6711849" cy="2705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245C" w:rsidRDefault="005B245C" w:rsidP="005B245C"/>
    <w:p w:rsidR="005675D8" w:rsidRPr="005B245C" w:rsidRDefault="005B245C" w:rsidP="005B245C">
      <w:pPr>
        <w:tabs>
          <w:tab w:val="left" w:pos="1390"/>
        </w:tabs>
      </w:pPr>
      <w:r>
        <w:tab/>
      </w:r>
      <w:r>
        <w:rPr>
          <w:noProof/>
        </w:rPr>
        <w:drawing>
          <wp:inline distT="0" distB="0" distL="0" distR="0">
            <wp:extent cx="6906246" cy="4730167"/>
            <wp:effectExtent l="0" t="0" r="0" b="0"/>
            <wp:docPr id="49" name="Рисунок 49" descr="https://ds02.infourok.ru/uploads/ex/0080/0002d327-0377f8cb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ds02.infourok.ru/uploads/ex/0080/0002d327-0377f8cb/img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/>
                    <a:srcRect l="4826" t="8204" r="6380" b="28042"/>
                    <a:stretch/>
                  </pic:blipFill>
                  <pic:spPr bwMode="auto">
                    <a:xfrm>
                      <a:off x="0" y="0"/>
                      <a:ext cx="6928398" cy="4745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698" w:rsidRPr="005675D8" w:rsidRDefault="005675D8" w:rsidP="005675D8">
      <w:pPr>
        <w:tabs>
          <w:tab w:val="left" w:pos="2135"/>
        </w:tabs>
      </w:pPr>
      <w:r>
        <w:tab/>
      </w:r>
      <w:bookmarkStart w:id="0" w:name="_GoBack"/>
      <w:r>
        <w:rPr>
          <w:noProof/>
        </w:rPr>
        <w:drawing>
          <wp:inline distT="0" distB="0" distL="0" distR="0">
            <wp:extent cx="7102266" cy="4838906"/>
            <wp:effectExtent l="0" t="0" r="0" b="0"/>
            <wp:docPr id="25" name="Рисунок 25" descr="http://fs3.ppt4web.ru/images/132016/202932/640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fs3.ppt4web.ru/images/132016/202932/640/img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/>
                    <a:srcRect l="4659" t="3549" r="4469" b="13900"/>
                    <a:stretch/>
                  </pic:blipFill>
                  <pic:spPr bwMode="auto">
                    <a:xfrm>
                      <a:off x="0" y="0"/>
                      <a:ext cx="7114014" cy="484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5675D8" w:rsidRDefault="00120698" w:rsidP="00120698">
      <w:pPr>
        <w:tabs>
          <w:tab w:val="left" w:pos="2632"/>
        </w:tabs>
      </w:pPr>
      <w:r>
        <w:tab/>
      </w:r>
      <w:r>
        <w:rPr>
          <w:noProof/>
        </w:rPr>
        <w:drawing>
          <wp:inline distT="0" distB="0" distL="0" distR="0">
            <wp:extent cx="5940425" cy="3339695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75D8" w:rsidRDefault="005675D8" w:rsidP="005675D8"/>
    <w:p w:rsidR="00120698" w:rsidRPr="005675D8" w:rsidRDefault="005675D8" w:rsidP="005675D8">
      <w:pPr>
        <w:tabs>
          <w:tab w:val="left" w:pos="5396"/>
        </w:tabs>
      </w:pPr>
      <w:r>
        <w:tab/>
      </w:r>
      <w:r w:rsidR="005B245C">
        <w:rPr>
          <w:noProof/>
        </w:rPr>
        <w:drawing>
          <wp:inline distT="0" distB="0" distL="0" distR="0">
            <wp:extent cx="5940425" cy="4458619"/>
            <wp:effectExtent l="19050" t="0" r="3175" b="0"/>
            <wp:docPr id="40" name="Рисунок 40" descr="https://ds02.infourok.ru/uploads/ex/0080/0002d327-0377f8cb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ds02.infourok.ru/uploads/ex/0080/0002d327-0377f8cb/img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698" w:rsidRDefault="00120698" w:rsidP="00120698">
      <w:pPr>
        <w:tabs>
          <w:tab w:val="left" w:pos="4138"/>
          <w:tab w:val="right" w:pos="9355"/>
        </w:tabs>
      </w:pPr>
      <w:r>
        <w:tab/>
      </w:r>
      <w:r w:rsidR="005B245C">
        <w:rPr>
          <w:noProof/>
        </w:rPr>
        <w:drawing>
          <wp:inline distT="0" distB="0" distL="0" distR="0">
            <wp:extent cx="5940425" cy="3339695"/>
            <wp:effectExtent l="19050" t="0" r="3175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120698" w:rsidRDefault="00120698" w:rsidP="00120698"/>
    <w:p w:rsidR="00FB6DE7" w:rsidRDefault="00120698" w:rsidP="00120698">
      <w:pPr>
        <w:jc w:val="center"/>
      </w:pPr>
      <w:r>
        <w:rPr>
          <w:noProof/>
        </w:rPr>
        <w:drawing>
          <wp:inline distT="0" distB="0" distL="0" distR="0">
            <wp:extent cx="5940425" cy="3339695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698" w:rsidRDefault="00120698" w:rsidP="00120698">
      <w:pPr>
        <w:jc w:val="center"/>
      </w:pPr>
      <w:r>
        <w:rPr>
          <w:noProof/>
        </w:rPr>
        <w:drawing>
          <wp:inline distT="0" distB="0" distL="0" distR="0">
            <wp:extent cx="5940425" cy="3339695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698" w:rsidRDefault="00120698" w:rsidP="00120698"/>
    <w:p w:rsidR="005675D8" w:rsidRDefault="00120698" w:rsidP="00120698">
      <w:pPr>
        <w:tabs>
          <w:tab w:val="left" w:pos="4121"/>
        </w:tabs>
      </w:pPr>
      <w:r>
        <w:tab/>
      </w:r>
      <w:r>
        <w:rPr>
          <w:noProof/>
        </w:rPr>
        <w:drawing>
          <wp:inline distT="0" distB="0" distL="0" distR="0">
            <wp:extent cx="5940425" cy="3339695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75D8" w:rsidRPr="005675D8" w:rsidRDefault="005675D8" w:rsidP="005675D8"/>
    <w:p w:rsidR="005675D8" w:rsidRDefault="005675D8" w:rsidP="005675D8">
      <w:r>
        <w:rPr>
          <w:noProof/>
        </w:rPr>
        <w:drawing>
          <wp:inline distT="0" distB="0" distL="0" distR="0">
            <wp:extent cx="5940425" cy="4457299"/>
            <wp:effectExtent l="19050" t="0" r="3175" b="0"/>
            <wp:docPr id="31" name="Рисунок 31" descr="http://www.ligamedia.ru/ppt/imgs/5620b7474c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ligamedia.ru/ppt/imgs/5620b7474c027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75D8" w:rsidRDefault="005675D8" w:rsidP="005675D8">
      <w:pPr>
        <w:tabs>
          <w:tab w:val="left" w:pos="3459"/>
        </w:tabs>
      </w:pPr>
      <w:r>
        <w:tab/>
      </w:r>
      <w:r>
        <w:rPr>
          <w:noProof/>
        </w:rPr>
        <w:drawing>
          <wp:inline distT="0" distB="0" distL="0" distR="0">
            <wp:extent cx="5940425" cy="4458619"/>
            <wp:effectExtent l="19050" t="0" r="3175" b="0"/>
            <wp:docPr id="22" name="Рисунок 22" descr="https://ds02.infourok.ru/uploads/ex/0080/0002d327-0377f8cb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ds02.infourok.ru/uploads/ex/0080/0002d327-0377f8cb/img3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75D8" w:rsidRPr="005675D8" w:rsidRDefault="005675D8" w:rsidP="005675D8"/>
    <w:p w:rsidR="005675D8" w:rsidRDefault="005675D8" w:rsidP="005675D8"/>
    <w:p w:rsidR="005B245C" w:rsidRDefault="005675D8" w:rsidP="005675D8">
      <w:pPr>
        <w:tabs>
          <w:tab w:val="left" w:pos="1225"/>
        </w:tabs>
      </w:pPr>
      <w:r>
        <w:tab/>
      </w: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8" name="Рисунок 28" descr="http://cf.ppt-online.org/files/slide/v/VGgOW2eBK4iFlRPnJ7mx0DI8jMXUHySAf9CksN/slide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cf.ppt-online.org/files/slide/v/VGgOW2eBK4iFlRPnJ7mx0DI8jMXUHySAf9CksN/slide-6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45C" w:rsidRPr="005B245C" w:rsidRDefault="00415B18" w:rsidP="005B245C">
      <w:r>
        <w:rPr>
          <w:noProof/>
        </w:rPr>
        <w:drawing>
          <wp:inline distT="0" distB="0" distL="0" distR="0">
            <wp:extent cx="5940425" cy="4458619"/>
            <wp:effectExtent l="19050" t="0" r="3175" b="0"/>
            <wp:docPr id="73" name="Рисунок 73" descr="https://ds02.infourok.ru/uploads/ex/0080/0002d327-0377f8cb/img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ds02.infourok.ru/uploads/ex/0080/0002d327-0377f8cb/img25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45C" w:rsidRDefault="00415B18" w:rsidP="005B245C">
      <w:r>
        <w:rPr>
          <w:noProof/>
        </w:rPr>
        <w:drawing>
          <wp:inline distT="0" distB="0" distL="0" distR="0">
            <wp:extent cx="5709651" cy="4267200"/>
            <wp:effectExtent l="19050" t="0" r="5349" b="0"/>
            <wp:docPr id="64" name="Рисунок 64" descr="https://ds02.infourok.ru/uploads/ex/0080/0002d327-0377f8cb/310/img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ds02.infourok.ru/uploads/ex/0080/0002d327-0377f8cb/310/img26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879" cy="426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0425" cy="4458619"/>
            <wp:effectExtent l="19050" t="0" r="3175" b="0"/>
            <wp:docPr id="76" name="Рисунок 76" descr="https://ds02.infourok.ru/uploads/ex/0080/0002d327-0377f8cb/img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ds02.infourok.ru/uploads/ex/0080/0002d327-0377f8cb/img27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45C" w:rsidRDefault="005B245C" w:rsidP="005B245C">
      <w:pPr>
        <w:jc w:val="center"/>
      </w:pPr>
      <w:r>
        <w:rPr>
          <w:noProof/>
        </w:rPr>
        <w:drawing>
          <wp:inline distT="0" distB="0" distL="0" distR="0">
            <wp:extent cx="5940425" cy="4458619"/>
            <wp:effectExtent l="19050" t="0" r="3175" b="0"/>
            <wp:docPr id="52" name="Рисунок 52" descr="https://ds02.infourok.ru/uploads/ex/0080/0002d327-0377f8cb/img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ds02.infourok.ru/uploads/ex/0080/0002d327-0377f8cb/img28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B18">
        <w:rPr>
          <w:noProof/>
        </w:rPr>
        <w:drawing>
          <wp:inline distT="0" distB="0" distL="0" distR="0">
            <wp:extent cx="5940425" cy="4458619"/>
            <wp:effectExtent l="19050" t="0" r="3175" b="0"/>
            <wp:docPr id="70" name="Рисунок 70" descr="http://900igr.net/datas/informatika/Sozdanie-shablona/0021-021-Kriterii-oformlenija-slajd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900igr.net/datas/informatika/Sozdanie-shablona/0021-021-Kriterii-oformlenija-slajdov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45C" w:rsidRPr="005B245C" w:rsidRDefault="005B245C" w:rsidP="005B245C"/>
    <w:p w:rsidR="005B245C" w:rsidRPr="005B245C" w:rsidRDefault="005B245C" w:rsidP="005B245C"/>
    <w:p w:rsidR="00415B18" w:rsidRDefault="005B245C" w:rsidP="005B245C">
      <w:pPr>
        <w:ind w:firstLine="708"/>
      </w:pPr>
      <w:r>
        <w:rPr>
          <w:noProof/>
        </w:rPr>
        <w:drawing>
          <wp:inline distT="0" distB="0" distL="0" distR="0">
            <wp:extent cx="5761640" cy="4803228"/>
            <wp:effectExtent l="19050" t="0" r="0" b="0"/>
            <wp:docPr id="55" name="Рисунок 55" descr="https://ds02.infourok.ru/uploads/ex/0080/0002d327-0377f8cb/310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ds02.infourok.ru/uploads/ex/0080/0002d327-0377f8cb/310/img1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867" cy="4803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B18" w:rsidRDefault="00415B18" w:rsidP="00415B18"/>
    <w:p w:rsidR="00AB283B" w:rsidRDefault="00415B18" w:rsidP="00415B18">
      <w:pPr>
        <w:tabs>
          <w:tab w:val="left" w:pos="3112"/>
        </w:tabs>
      </w:pPr>
      <w:r>
        <w:tab/>
      </w:r>
      <w:r>
        <w:rPr>
          <w:noProof/>
        </w:rPr>
        <w:drawing>
          <wp:inline distT="0" distB="0" distL="0" distR="0">
            <wp:extent cx="5940425" cy="4457430"/>
            <wp:effectExtent l="19050" t="0" r="3175" b="0"/>
            <wp:docPr id="67" name="Рисунок 67" descr="http://rd-ok.ru/images/47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rd-ok.ru/images/47787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83B" w:rsidRDefault="00AB283B" w:rsidP="00AB283B"/>
    <w:p w:rsidR="00AB283B" w:rsidRPr="00AB283B" w:rsidRDefault="00AB283B" w:rsidP="00AB283B">
      <w:pPr>
        <w:shd w:val="clear" w:color="auto" w:fill="47BBF7"/>
        <w:spacing w:before="100" w:beforeAutospacing="1" w:after="100" w:afterAutospacing="1" w:line="240" w:lineRule="auto"/>
        <w:ind w:firstLine="709"/>
        <w:jc w:val="both"/>
        <w:outlineLvl w:val="1"/>
        <w:rPr>
          <w:rFonts w:ascii="Verdana" w:eastAsia="Times New Roman" w:hAnsi="Verdana" w:cs="Times New Roman"/>
          <w:color w:val="FFFFFF"/>
          <w:sz w:val="28"/>
          <w:szCs w:val="28"/>
        </w:rPr>
      </w:pPr>
      <w:r w:rsidRPr="00AB283B">
        <w:rPr>
          <w:rFonts w:ascii="Verdana" w:eastAsia="Times New Roman" w:hAnsi="Verdana" w:cs="Times New Roman"/>
          <w:color w:val="FFFFFF"/>
          <w:sz w:val="28"/>
          <w:szCs w:val="28"/>
        </w:rPr>
        <w:t>Практические Рекомендации По Созданию Презентаций</w:t>
      </w:r>
    </w:p>
    <w:p w:rsidR="00AB283B" w:rsidRPr="00AB283B" w:rsidRDefault="00AB283B" w:rsidP="00AB283B">
      <w:pPr>
        <w:shd w:val="clear" w:color="auto" w:fill="FFFFFF"/>
        <w:spacing w:before="120" w:after="33" w:line="240" w:lineRule="auto"/>
        <w:ind w:firstLine="709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</w:rPr>
        <w:t>Создание презентации состоит из трех этапов: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left="889" w:hanging="889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        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i/>
          <w:iCs/>
          <w:color w:val="000000"/>
        </w:rPr>
        <w:t>I.</w:t>
      </w: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i/>
          <w:iCs/>
          <w:color w:val="000000"/>
        </w:rPr>
        <w:t>Планирование презентации </w:t>
      </w:r>
      <w:r w:rsidRPr="00AB283B">
        <w:rPr>
          <w:rFonts w:ascii="Verdana" w:eastAsia="Times New Roman" w:hAnsi="Verdana" w:cs="Times New Roman"/>
          <w:color w:val="000000"/>
        </w:rPr>
        <w:t xml:space="preserve">– это многошаговая процедура, включающая определение целей, изучение аудитории, формирование структуры и логики подачи </w:t>
      </w:r>
      <w:proofErr w:type="spellStart"/>
      <w:proofErr w:type="gramStart"/>
      <w:r w:rsidRPr="00AB283B">
        <w:rPr>
          <w:rFonts w:ascii="Verdana" w:eastAsia="Times New Roman" w:hAnsi="Verdana" w:cs="Times New Roman"/>
          <w:color w:val="000000"/>
        </w:rPr>
        <w:t>материала.Планирование</w:t>
      </w:r>
      <w:proofErr w:type="spellEnd"/>
      <w:proofErr w:type="gramEnd"/>
      <w:r w:rsidRPr="00AB283B">
        <w:rPr>
          <w:rFonts w:ascii="Verdana" w:eastAsia="Times New Roman" w:hAnsi="Verdana" w:cs="Times New Roman"/>
          <w:color w:val="000000"/>
        </w:rPr>
        <w:t xml:space="preserve"> презентации включает в себя: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left="1069" w:hanging="360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</w:rPr>
        <w:t>1.</w:t>
      </w: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color w:val="000000"/>
        </w:rPr>
        <w:t>Определение целей.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left="1069" w:hanging="360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</w:rPr>
        <w:t>2.</w:t>
      </w: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color w:val="000000"/>
        </w:rPr>
        <w:t>Сбор информации об аудитории.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left="1069" w:hanging="360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</w:rPr>
        <w:t>3.</w:t>
      </w: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color w:val="000000"/>
        </w:rPr>
        <w:t>Определение основной идеи презентации.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left="1069" w:hanging="360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</w:rPr>
        <w:t>4.</w:t>
      </w: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color w:val="000000"/>
        </w:rPr>
        <w:t>Подбор дополнительной информации.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left="1069" w:hanging="360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</w:rPr>
        <w:t>5.</w:t>
      </w: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color w:val="000000"/>
        </w:rPr>
        <w:t>Планирование выступления.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left="1069" w:hanging="360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</w:rPr>
        <w:t>6.</w:t>
      </w: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color w:val="000000"/>
        </w:rPr>
        <w:t>Создание структуры презентации.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left="1069" w:hanging="360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</w:rPr>
        <w:t>7.</w:t>
      </w: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color w:val="000000"/>
        </w:rPr>
        <w:t>Проверка логики подачи материала.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left="1069" w:hanging="360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</w:rPr>
        <w:t>8.</w:t>
      </w: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color w:val="000000"/>
        </w:rPr>
        <w:t>Подготовка заключения.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left="889" w:hanging="889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      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i/>
          <w:iCs/>
          <w:color w:val="000000"/>
        </w:rPr>
        <w:t>II.</w:t>
      </w: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i/>
          <w:iCs/>
          <w:color w:val="000000"/>
        </w:rPr>
        <w:t>Разработка презентации </w:t>
      </w:r>
      <w:r w:rsidRPr="00AB283B">
        <w:rPr>
          <w:rFonts w:ascii="Verdana" w:eastAsia="Times New Roman" w:hAnsi="Verdana" w:cs="Times New Roman"/>
          <w:color w:val="000000"/>
        </w:rPr>
        <w:t>– методологические особенности подготовки слайдов презентации, включая вертикальную и горизонтальную логику, содержание и соотношение текстовой и графической информации.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left="889" w:hanging="889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   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i/>
          <w:iCs/>
          <w:color w:val="000000"/>
        </w:rPr>
        <w:t>III.</w:t>
      </w:r>
      <w:r w:rsidRPr="00AB283B">
        <w:rPr>
          <w:rFonts w:ascii="Times New Roman" w:eastAsia="Times New Roman" w:hAnsi="Times New Roman" w:cs="Times New Roman"/>
          <w:color w:val="000000"/>
          <w:sz w:val="14"/>
          <w:szCs w:val="14"/>
        </w:rPr>
        <w:t>     </w:t>
      </w:r>
      <w:r w:rsidRPr="00AB283B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B283B">
        <w:rPr>
          <w:rFonts w:ascii="Verdana" w:eastAsia="Times New Roman" w:hAnsi="Verdana" w:cs="Times New Roman"/>
          <w:i/>
          <w:iCs/>
          <w:color w:val="000000"/>
        </w:rPr>
        <w:t>Репетиция презентации – </w:t>
      </w:r>
      <w:r w:rsidRPr="00AB283B">
        <w:rPr>
          <w:rFonts w:ascii="Verdana" w:eastAsia="Times New Roman" w:hAnsi="Verdana" w:cs="Times New Roman"/>
          <w:color w:val="000000"/>
        </w:rPr>
        <w:t>это проверка и отладка созданной презентации.</w:t>
      </w:r>
    </w:p>
    <w:p w:rsidR="00AB283B" w:rsidRPr="00AB283B" w:rsidRDefault="00AB283B" w:rsidP="00AB283B">
      <w:pPr>
        <w:shd w:val="clear" w:color="auto" w:fill="FFFFFF"/>
        <w:spacing w:before="240" w:after="100" w:afterAutospacing="1" w:line="240" w:lineRule="auto"/>
        <w:jc w:val="center"/>
        <w:outlineLvl w:val="2"/>
        <w:rPr>
          <w:rFonts w:ascii="Verdana" w:eastAsia="Times New Roman" w:hAnsi="Verdana" w:cs="Times New Roman"/>
          <w:b/>
          <w:bCs/>
          <w:color w:val="47BBF7"/>
          <w:sz w:val="26"/>
          <w:szCs w:val="26"/>
        </w:rPr>
      </w:pPr>
      <w:r w:rsidRPr="00AB283B">
        <w:rPr>
          <w:rFonts w:ascii="Verdana" w:eastAsia="Times New Roman" w:hAnsi="Verdana" w:cs="Times New Roman"/>
          <w:b/>
          <w:bCs/>
          <w:color w:val="47BBF7"/>
          <w:sz w:val="21"/>
          <w:szCs w:val="21"/>
        </w:rPr>
        <w:t>Требования к оформлению презентаций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firstLine="709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  <w:sz w:val="21"/>
          <w:szCs w:val="21"/>
        </w:rPr>
        <w:t>В оформлении презентаций выделяют два блока: оформление слайдов и представление информации на них. Для создания качественной презентации необходимо соблюдать ряд требований, предъявляемых к оформлению данных блоков.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firstLine="709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b/>
          <w:bCs/>
          <w:color w:val="000000"/>
          <w:sz w:val="21"/>
          <w:szCs w:val="21"/>
        </w:rPr>
        <w:t>Оформление слайдов:</w:t>
      </w:r>
    </w:p>
    <w:tbl>
      <w:tblPr>
        <w:tblW w:w="10316" w:type="dxa"/>
        <w:tblInd w:w="10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20"/>
        <w:gridCol w:w="6896"/>
      </w:tblGrid>
      <w:tr w:rsidR="00AB283B" w:rsidRPr="00AB283B" w:rsidTr="00AB283B">
        <w:trPr>
          <w:trHeight w:val="360"/>
        </w:trPr>
        <w:tc>
          <w:tcPr>
            <w:tcW w:w="3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1"/>
                <w:szCs w:val="21"/>
              </w:rPr>
              <w:t>Стиль</w:t>
            </w:r>
          </w:p>
        </w:tc>
        <w:tc>
          <w:tcPr>
            <w:tcW w:w="68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Соблюдайте единый стиль оформления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Избегайте стилей, которые будут отвлекать от самой презентации.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Вспомогательная информация (управляющие кнопки) не должны преобладать над основной информацией (текстом, иллюстрациями).</w:t>
            </w:r>
          </w:p>
        </w:tc>
      </w:tr>
      <w:tr w:rsidR="00AB283B" w:rsidRPr="00AB283B" w:rsidTr="00AB283B">
        <w:trPr>
          <w:trHeight w:val="36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1"/>
                <w:szCs w:val="21"/>
              </w:rPr>
              <w:t>Фон</w:t>
            </w:r>
          </w:p>
        </w:tc>
        <w:tc>
          <w:tcPr>
            <w:tcW w:w="6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ind w:left="708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Для фона предпочтительны холодные тона</w:t>
            </w:r>
          </w:p>
        </w:tc>
      </w:tr>
      <w:tr w:rsidR="00AB283B" w:rsidRPr="00AB283B" w:rsidTr="00AB283B">
        <w:trPr>
          <w:trHeight w:val="36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1"/>
                <w:szCs w:val="21"/>
              </w:rPr>
              <w:t>Использование цвета</w:t>
            </w:r>
          </w:p>
        </w:tc>
        <w:tc>
          <w:tcPr>
            <w:tcW w:w="6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На одном слайде рекомендуется использовать не более трех цветов: один для фона, один для заголовка, один для текста.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Для фона и текста используйте контрастные цвета.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Обратите внимание на цвет гиперссылок (до и после использования).</w:t>
            </w:r>
          </w:p>
          <w:p w:rsidR="00AB283B" w:rsidRPr="00AB283B" w:rsidRDefault="00AB283B" w:rsidP="00AB283B">
            <w:pPr>
              <w:spacing w:before="33" w:after="33" w:line="240" w:lineRule="auto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Таблица сочетаемости цветов в приложении.</w:t>
            </w:r>
          </w:p>
        </w:tc>
      </w:tr>
      <w:tr w:rsidR="00AB283B" w:rsidRPr="00AB283B" w:rsidTr="00AB283B">
        <w:trPr>
          <w:trHeight w:val="36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1"/>
                <w:szCs w:val="21"/>
              </w:rPr>
              <w:t>Анимационные эффекты</w:t>
            </w:r>
          </w:p>
        </w:tc>
        <w:tc>
          <w:tcPr>
            <w:tcW w:w="6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Используйте возможности компьютерной анимации для представления информации на слайде.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Не стоит злоупотреблять различными анимационными эффектами, они не должны отвлекать внимание от содержания информации на слайде.</w:t>
            </w:r>
          </w:p>
        </w:tc>
      </w:tr>
    </w:tbl>
    <w:p w:rsidR="00AB283B" w:rsidRPr="00AB283B" w:rsidRDefault="00AB283B" w:rsidP="00AB283B">
      <w:pPr>
        <w:shd w:val="clear" w:color="auto" w:fill="FFFFFF"/>
        <w:spacing w:before="240" w:after="33" w:line="240" w:lineRule="auto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b/>
          <w:bCs/>
          <w:color w:val="000000"/>
          <w:sz w:val="21"/>
          <w:szCs w:val="21"/>
        </w:rPr>
        <w:t>Представление информации:</w:t>
      </w:r>
    </w:p>
    <w:tbl>
      <w:tblPr>
        <w:tblW w:w="10260" w:type="dxa"/>
        <w:tblInd w:w="10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20"/>
        <w:gridCol w:w="6840"/>
      </w:tblGrid>
      <w:tr w:rsidR="00AB283B" w:rsidRPr="00AB283B" w:rsidTr="00AB283B">
        <w:trPr>
          <w:trHeight w:val="720"/>
        </w:trPr>
        <w:tc>
          <w:tcPr>
            <w:tcW w:w="3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240" w:after="33" w:line="240" w:lineRule="auto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1"/>
                <w:szCs w:val="21"/>
              </w:rPr>
              <w:t>Содержание информации</w:t>
            </w:r>
          </w:p>
          <w:p w:rsidR="00AB283B" w:rsidRPr="00AB283B" w:rsidRDefault="00AB283B" w:rsidP="00AB283B">
            <w:pPr>
              <w:spacing w:before="240" w:after="33" w:line="240" w:lineRule="auto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 </w:t>
            </w:r>
          </w:p>
        </w:tc>
        <w:tc>
          <w:tcPr>
            <w:tcW w:w="6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Используйте короткие слова и предложения.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Минимизируйте количество предлогов, наречий, прилагательных.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Заголовки должны привлекать внимание аудитории.</w:t>
            </w:r>
          </w:p>
        </w:tc>
      </w:tr>
      <w:tr w:rsidR="00AB283B" w:rsidRPr="00AB283B" w:rsidTr="00AB283B">
        <w:trPr>
          <w:trHeight w:val="72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240" w:after="33" w:line="240" w:lineRule="auto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1"/>
                <w:szCs w:val="21"/>
              </w:rPr>
              <w:t>Расположение информации на странице</w:t>
            </w:r>
          </w:p>
        </w:tc>
        <w:tc>
          <w:tcPr>
            <w:tcW w:w="6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Предпочтительно горизонтальное расположение информации.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Наиболее важная информация должна располагаться в центре экрана.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Если на слайде располагается картинка, надпись должна располагаться под ней.</w:t>
            </w:r>
          </w:p>
        </w:tc>
      </w:tr>
      <w:tr w:rsidR="00AB283B" w:rsidRPr="00AB283B" w:rsidTr="00AB283B">
        <w:trPr>
          <w:trHeight w:val="72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240" w:after="33" w:line="240" w:lineRule="auto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1"/>
                <w:szCs w:val="21"/>
              </w:rPr>
              <w:t>Шрифты</w:t>
            </w:r>
          </w:p>
        </w:tc>
        <w:tc>
          <w:tcPr>
            <w:tcW w:w="6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Для заголовков – не менее 24.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Для информации не менее 18.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Шрифты без засечек легче читать с большого расстояния.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Нельзя смешивать разные типы шрифтов в одной презентации.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Для выделения информации следует использовать жирный шрифт, курсив или подчеркивание.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Нельзя злоупотреблять прописными буквами (они читаются хуже строчных).</w:t>
            </w:r>
          </w:p>
        </w:tc>
      </w:tr>
      <w:tr w:rsidR="00AB283B" w:rsidRPr="00AB283B" w:rsidTr="00AB283B">
        <w:trPr>
          <w:trHeight w:val="72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240" w:after="33" w:line="240" w:lineRule="auto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1"/>
                <w:szCs w:val="21"/>
              </w:rPr>
              <w:t>Способы выделения информации</w:t>
            </w:r>
          </w:p>
        </w:tc>
        <w:tc>
          <w:tcPr>
            <w:tcW w:w="6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Следует использовать:</w:t>
            </w:r>
          </w:p>
          <w:p w:rsidR="00AB283B" w:rsidRPr="00AB283B" w:rsidRDefault="00AB283B" w:rsidP="00AB283B">
            <w:pPr>
              <w:spacing w:before="33" w:after="33" w:line="240" w:lineRule="auto"/>
              <w:ind w:left="108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Courier New" w:eastAsia="Times New Roman" w:hAnsi="Courier New" w:cs="Courier New"/>
                <w:sz w:val="21"/>
                <w:szCs w:val="21"/>
              </w:rPr>
              <w:t>o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рамки; границы, заливку;</w:t>
            </w:r>
          </w:p>
          <w:p w:rsidR="00AB283B" w:rsidRPr="00AB283B" w:rsidRDefault="00AB283B" w:rsidP="00AB283B">
            <w:pPr>
              <w:spacing w:before="33" w:after="33" w:line="240" w:lineRule="auto"/>
              <w:ind w:left="108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Courier New" w:eastAsia="Times New Roman" w:hAnsi="Courier New" w:cs="Courier New"/>
                <w:sz w:val="21"/>
                <w:szCs w:val="21"/>
              </w:rPr>
              <w:t>o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штриховку, стрелки;</w:t>
            </w:r>
          </w:p>
          <w:p w:rsidR="00AB283B" w:rsidRPr="00AB283B" w:rsidRDefault="00AB283B" w:rsidP="00AB283B">
            <w:pPr>
              <w:spacing w:before="33" w:after="33" w:line="240" w:lineRule="auto"/>
              <w:ind w:left="108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Courier New" w:eastAsia="Times New Roman" w:hAnsi="Courier New" w:cs="Courier New"/>
                <w:sz w:val="21"/>
                <w:szCs w:val="21"/>
              </w:rPr>
              <w:t>o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рисунки, диаграммы, схемы для иллюстрации наиболее важных фактов.</w:t>
            </w:r>
          </w:p>
        </w:tc>
      </w:tr>
      <w:tr w:rsidR="00AB283B" w:rsidRPr="00AB283B" w:rsidTr="00AB283B">
        <w:trPr>
          <w:trHeight w:val="72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240" w:after="33" w:line="240" w:lineRule="auto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1"/>
                <w:szCs w:val="21"/>
              </w:rPr>
              <w:t>Объем информации</w:t>
            </w:r>
          </w:p>
        </w:tc>
        <w:tc>
          <w:tcPr>
            <w:tcW w:w="6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Не стоит заполнять один слайд слишком большим объемом информации: люди могут единовременно запомнить не более трех фактов, выводов, определений.</w:t>
            </w:r>
          </w:p>
          <w:p w:rsidR="00AB283B" w:rsidRPr="00AB283B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Symbol" w:eastAsia="Times New Roman" w:hAnsi="Symbol" w:cs="Times New Roman"/>
                <w:sz w:val="21"/>
                <w:szCs w:val="21"/>
              </w:rPr>
              <w:t></w:t>
            </w:r>
            <w:r w:rsidRPr="00AB283B">
              <w:rPr>
                <w:rFonts w:ascii="Times New Roman" w:eastAsia="Times New Roman" w:hAnsi="Times New Roman" w:cs="Times New Roman"/>
                <w:sz w:val="14"/>
                <w:szCs w:val="14"/>
              </w:rPr>
              <w:t>        </w:t>
            </w:r>
            <w:r w:rsidRPr="00AB283B">
              <w:rPr>
                <w:rFonts w:ascii="Times New Roman" w:eastAsia="Times New Roman" w:hAnsi="Times New Roman" w:cs="Times New Roman"/>
                <w:sz w:val="14"/>
              </w:rPr>
              <w:t> </w:t>
            </w: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Наибольшая эффективность достигается тогда, когда ключевые пункты отображаются по одному на каждом отдельном слайде.</w:t>
            </w:r>
          </w:p>
        </w:tc>
      </w:tr>
      <w:tr w:rsidR="00AB283B" w:rsidRPr="00AB283B" w:rsidTr="00AB283B">
        <w:trPr>
          <w:trHeight w:val="72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240" w:after="33" w:line="240" w:lineRule="auto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1"/>
                <w:szCs w:val="21"/>
              </w:rPr>
              <w:t>Виды слайдов</w:t>
            </w:r>
          </w:p>
        </w:tc>
        <w:tc>
          <w:tcPr>
            <w:tcW w:w="6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Для обеспечения разнообразия следует использовать разные виды слайдов:</w:t>
            </w:r>
          </w:p>
          <w:p w:rsidR="00AB283B" w:rsidRPr="00AB283B" w:rsidRDefault="00AB283B" w:rsidP="00AB283B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с текстом;</w:t>
            </w:r>
          </w:p>
          <w:p w:rsidR="00AB283B" w:rsidRPr="00AB283B" w:rsidRDefault="00AB283B" w:rsidP="00AB283B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с таблицами;</w:t>
            </w:r>
          </w:p>
          <w:p w:rsidR="00AB283B" w:rsidRPr="00AB283B" w:rsidRDefault="00AB283B" w:rsidP="00AB283B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jc w:val="both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sz w:val="21"/>
                <w:szCs w:val="21"/>
              </w:rPr>
              <w:t>с диаграммами.</w:t>
            </w:r>
          </w:p>
        </w:tc>
      </w:tr>
    </w:tbl>
    <w:p w:rsidR="00AB283B" w:rsidRPr="00AB283B" w:rsidRDefault="00AB283B" w:rsidP="00AB283B">
      <w:pPr>
        <w:shd w:val="clear" w:color="auto" w:fill="FFFFFF"/>
        <w:spacing w:before="33" w:after="33" w:line="240" w:lineRule="auto"/>
        <w:jc w:val="center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</w:rPr>
        <w:t> </w:t>
      </w:r>
    </w:p>
    <w:p w:rsidR="00AB283B" w:rsidRPr="00AF10FA" w:rsidRDefault="00AB283B" w:rsidP="00AB283B">
      <w:pPr>
        <w:shd w:val="clear" w:color="auto" w:fill="FFFFFF"/>
        <w:spacing w:before="100" w:beforeAutospacing="1" w:after="100" w:afterAutospacing="1" w:line="240" w:lineRule="auto"/>
        <w:jc w:val="center"/>
        <w:outlineLvl w:val="2"/>
        <w:rPr>
          <w:rFonts w:ascii="Verdana" w:eastAsia="Times New Roman" w:hAnsi="Verdana" w:cs="Times New Roman"/>
          <w:b/>
          <w:bCs/>
          <w:color w:val="FF0000"/>
          <w:sz w:val="48"/>
          <w:szCs w:val="48"/>
        </w:rPr>
      </w:pPr>
      <w:r w:rsidRPr="00AF10FA">
        <w:rPr>
          <w:rFonts w:ascii="Verdana" w:eastAsia="Times New Roman" w:hAnsi="Verdana" w:cs="Times New Roman"/>
          <w:b/>
          <w:bCs/>
          <w:color w:val="FF0000"/>
          <w:sz w:val="48"/>
          <w:szCs w:val="48"/>
        </w:rPr>
        <w:t>Критерии оценивания презентации</w:t>
      </w:r>
    </w:p>
    <w:p w:rsidR="00AB283B" w:rsidRPr="00AF10FA" w:rsidRDefault="00AB283B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color w:val="000000"/>
          <w:sz w:val="40"/>
          <w:szCs w:val="40"/>
        </w:rPr>
      </w:pPr>
      <w:r w:rsidRPr="00AF10FA">
        <w:rPr>
          <w:rFonts w:ascii="Verdana" w:eastAsia="Times New Roman" w:hAnsi="Verdana" w:cs="Times New Roman"/>
          <w:color w:val="000000"/>
          <w:sz w:val="40"/>
          <w:szCs w:val="40"/>
        </w:rPr>
        <w:t>Критерии оценивания презентаций складываются из требований к их созданию.</w:t>
      </w:r>
    </w:p>
    <w:tbl>
      <w:tblPr>
        <w:tblW w:w="0" w:type="auto"/>
        <w:tblInd w:w="28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56"/>
        <w:gridCol w:w="6300"/>
      </w:tblGrid>
      <w:tr w:rsidR="00AB283B" w:rsidRPr="00AB283B" w:rsidTr="00AB283B">
        <w:trPr>
          <w:trHeight w:val="540"/>
        </w:trPr>
        <w:tc>
          <w:tcPr>
            <w:tcW w:w="3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  <w:t>Название критерия</w:t>
            </w:r>
          </w:p>
        </w:tc>
        <w:tc>
          <w:tcPr>
            <w:tcW w:w="63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sz w:val="20"/>
                <w:szCs w:val="20"/>
              </w:rPr>
            </w:pPr>
            <w:r w:rsidRPr="00AB283B"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  <w:t>Оцениваемые параметры</w:t>
            </w:r>
          </w:p>
        </w:tc>
      </w:tr>
      <w:tr w:rsidR="00AB283B" w:rsidRPr="00AB283B" w:rsidTr="00AB283B">
        <w:trPr>
          <w:trHeight w:val="54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jc w:val="both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Тема презентации</w:t>
            </w:r>
          </w:p>
        </w:tc>
        <w:tc>
          <w:tcPr>
            <w:tcW w:w="6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Соответствие темы программе учебного предмета, раздела</w:t>
            </w:r>
          </w:p>
          <w:p w:rsidR="00AB283B" w:rsidRPr="00AF10FA" w:rsidRDefault="00AB283B" w:rsidP="00AB283B">
            <w:pPr>
              <w:spacing w:before="33" w:after="33" w:line="240" w:lineRule="auto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 </w:t>
            </w:r>
          </w:p>
        </w:tc>
      </w:tr>
      <w:tr w:rsidR="00AB283B" w:rsidRPr="00AB283B" w:rsidTr="00AB283B">
        <w:trPr>
          <w:trHeight w:val="54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Дидактические и методические цели и задачи презентации</w:t>
            </w:r>
          </w:p>
        </w:tc>
        <w:tc>
          <w:tcPr>
            <w:tcW w:w="6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Соответствие целей поставленной теме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Достижение поставленных целей и задач</w:t>
            </w:r>
          </w:p>
        </w:tc>
      </w:tr>
      <w:tr w:rsidR="00AB283B" w:rsidRPr="00AB283B" w:rsidTr="00AB283B">
        <w:trPr>
          <w:trHeight w:val="54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Выделение основных идей презентации</w:t>
            </w:r>
          </w:p>
          <w:p w:rsidR="00AB283B" w:rsidRPr="00AF10FA" w:rsidRDefault="00AB283B" w:rsidP="00AB283B">
            <w:pPr>
              <w:spacing w:before="33" w:after="33" w:line="240" w:lineRule="auto"/>
              <w:jc w:val="both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 </w:t>
            </w:r>
          </w:p>
        </w:tc>
        <w:tc>
          <w:tcPr>
            <w:tcW w:w="6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Соответствие целям и задачам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Содержание умозаключений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Вызывают ли интерес у аудитории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Количество (рекомендуется для запоминания аудиторией не более 4-5)</w:t>
            </w:r>
          </w:p>
        </w:tc>
      </w:tr>
      <w:tr w:rsidR="00AB283B" w:rsidRPr="00AB283B" w:rsidTr="00AB283B">
        <w:trPr>
          <w:trHeight w:val="54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Содержание</w:t>
            </w:r>
          </w:p>
        </w:tc>
        <w:tc>
          <w:tcPr>
            <w:tcW w:w="6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Достоверная информация об исторических справках и текущих событиях 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Все заключения подтверждены достоверными источниками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Язык изложения материала понятен аудитории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Актуальность, точность и полезность содержания</w:t>
            </w:r>
          </w:p>
        </w:tc>
      </w:tr>
      <w:tr w:rsidR="00AB283B" w:rsidRPr="00AB283B" w:rsidTr="00AB283B">
        <w:trPr>
          <w:trHeight w:val="54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Подбор информации для создания проекта – презентации</w:t>
            </w:r>
          </w:p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 </w:t>
            </w:r>
          </w:p>
        </w:tc>
        <w:tc>
          <w:tcPr>
            <w:tcW w:w="6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Графические иллюстрации для презентации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Статистика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Диаграммы и графики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Экспертные оценки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Ресурсы Интернет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Примеры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Сравнения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Цитаты и т.д.</w:t>
            </w:r>
          </w:p>
        </w:tc>
      </w:tr>
      <w:tr w:rsidR="00AB283B" w:rsidRPr="00AB283B" w:rsidTr="00AB283B">
        <w:trPr>
          <w:trHeight w:val="54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Подача материала проекта – презентации</w:t>
            </w:r>
          </w:p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 </w:t>
            </w:r>
          </w:p>
        </w:tc>
        <w:tc>
          <w:tcPr>
            <w:tcW w:w="6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Хронология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Приоритет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Тематическая последовательность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Структура по принципу «проблема-решение»</w:t>
            </w:r>
          </w:p>
        </w:tc>
      </w:tr>
      <w:tr w:rsidR="00AB283B" w:rsidRPr="00AB283B" w:rsidTr="00AB283B">
        <w:trPr>
          <w:trHeight w:val="54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Логика и переходы во время проекта – презентации</w:t>
            </w:r>
          </w:p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 </w:t>
            </w:r>
          </w:p>
        </w:tc>
        <w:tc>
          <w:tcPr>
            <w:tcW w:w="6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От вступления к основной части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От одной основной идеи (части) к другой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От одного слайда к другому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Гиперссылки</w:t>
            </w:r>
          </w:p>
        </w:tc>
      </w:tr>
      <w:tr w:rsidR="00AB283B" w:rsidRPr="00AB283B" w:rsidTr="00AB283B">
        <w:trPr>
          <w:trHeight w:val="54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Заключение</w:t>
            </w:r>
          </w:p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b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b/>
                <w:sz w:val="40"/>
                <w:szCs w:val="40"/>
              </w:rPr>
              <w:t> </w:t>
            </w:r>
          </w:p>
        </w:tc>
        <w:tc>
          <w:tcPr>
            <w:tcW w:w="6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Яркое высказывание - переход к заключению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Повторение основных целей и задач выступления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Выводы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Подведение итогов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Короткое и запоминающееся высказывание в конце</w:t>
            </w:r>
          </w:p>
        </w:tc>
      </w:tr>
      <w:tr w:rsidR="00AB283B" w:rsidRPr="00AB283B" w:rsidTr="00AB283B">
        <w:trPr>
          <w:trHeight w:val="54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Дизайн презентации</w:t>
            </w:r>
          </w:p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 </w:t>
            </w:r>
          </w:p>
        </w:tc>
        <w:tc>
          <w:tcPr>
            <w:tcW w:w="6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Шрифт (читаемость)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Корректно ли выбран цвет (фона, шрифта, заголовков)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Элементы анимации</w:t>
            </w:r>
          </w:p>
        </w:tc>
      </w:tr>
      <w:tr w:rsidR="00AB283B" w:rsidRPr="00AB283B" w:rsidTr="00AB283B">
        <w:trPr>
          <w:trHeight w:val="540"/>
        </w:trPr>
        <w:tc>
          <w:tcPr>
            <w:tcW w:w="3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Техническая часть</w:t>
            </w:r>
          </w:p>
        </w:tc>
        <w:tc>
          <w:tcPr>
            <w:tcW w:w="6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Грамматика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Подходящий словарь</w:t>
            </w:r>
          </w:p>
          <w:p w:rsidR="00AB283B" w:rsidRPr="00AF10FA" w:rsidRDefault="00AB283B" w:rsidP="00AB283B">
            <w:pPr>
              <w:spacing w:before="33" w:after="33" w:line="240" w:lineRule="auto"/>
              <w:ind w:left="360" w:hanging="360"/>
              <w:jc w:val="both"/>
              <w:rPr>
                <w:rFonts w:ascii="Verdana" w:eastAsia="Times New Roman" w:hAnsi="Verdana" w:cs="Times New Roman"/>
                <w:sz w:val="40"/>
                <w:szCs w:val="40"/>
              </w:rPr>
            </w:pPr>
            <w:r w:rsidRPr="00AF10FA">
              <w:rPr>
                <w:rFonts w:ascii="Courier New" w:eastAsia="Times New Roman" w:hAnsi="Courier New" w:cs="Courier New"/>
                <w:sz w:val="40"/>
                <w:szCs w:val="40"/>
              </w:rPr>
              <w:t>o</w:t>
            </w:r>
            <w:r w:rsidRPr="00AF10FA">
              <w:rPr>
                <w:rFonts w:ascii="Times New Roman" w:eastAsia="Times New Roman" w:hAnsi="Times New Roman" w:cs="Times New Roman"/>
                <w:sz w:val="40"/>
                <w:szCs w:val="40"/>
              </w:rPr>
              <w:t>       </w:t>
            </w:r>
            <w:r w:rsidRPr="00AF10FA">
              <w:rPr>
                <w:rFonts w:ascii="Verdana" w:eastAsia="Times New Roman" w:hAnsi="Verdana" w:cs="Times New Roman"/>
                <w:sz w:val="40"/>
                <w:szCs w:val="40"/>
              </w:rPr>
              <w:t>Наличие ошибок правописания и опечаток</w:t>
            </w:r>
          </w:p>
        </w:tc>
      </w:tr>
    </w:tbl>
    <w:p w:rsidR="00AB283B" w:rsidRDefault="00AB283B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AB283B">
        <w:rPr>
          <w:rFonts w:ascii="Verdana" w:eastAsia="Times New Roman" w:hAnsi="Verdana" w:cs="Times New Roman"/>
          <w:b/>
          <w:bCs/>
          <w:color w:val="000000"/>
        </w:rPr>
        <w:t> </w:t>
      </w: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F10FA" w:rsidRDefault="00AF10FA" w:rsidP="00AB283B">
      <w:pPr>
        <w:shd w:val="clear" w:color="auto" w:fill="FFFFFF"/>
        <w:spacing w:before="33" w:after="33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</w:p>
    <w:p w:rsidR="00AB283B" w:rsidRPr="00AF10FA" w:rsidRDefault="00AB283B" w:rsidP="00AB283B">
      <w:pPr>
        <w:shd w:val="clear" w:color="auto" w:fill="FFFFFF"/>
        <w:spacing w:before="100" w:beforeAutospacing="1" w:after="100" w:afterAutospacing="1" w:line="240" w:lineRule="auto"/>
        <w:jc w:val="center"/>
        <w:outlineLvl w:val="2"/>
        <w:rPr>
          <w:rFonts w:ascii="Verdana" w:eastAsia="Times New Roman" w:hAnsi="Verdana" w:cs="Times New Roman"/>
          <w:b/>
          <w:bCs/>
          <w:color w:val="FF0000"/>
          <w:sz w:val="26"/>
          <w:szCs w:val="26"/>
        </w:rPr>
      </w:pPr>
      <w:r w:rsidRPr="00AF10FA">
        <w:rPr>
          <w:rFonts w:ascii="Verdana" w:eastAsia="Times New Roman" w:hAnsi="Verdana" w:cs="Times New Roman"/>
          <w:b/>
          <w:bCs/>
          <w:color w:val="FF0000"/>
          <w:sz w:val="26"/>
          <w:szCs w:val="26"/>
        </w:rPr>
        <w:t> Критерии оценивания презентаций (баллы)</w:t>
      </w:r>
    </w:p>
    <w:tbl>
      <w:tblPr>
        <w:tblW w:w="0" w:type="auto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35"/>
        <w:gridCol w:w="3650"/>
      </w:tblGrid>
      <w:tr w:rsidR="00AB283B" w:rsidRPr="00AB283B" w:rsidTr="00AF10FA">
        <w:trPr>
          <w:tblCellSpacing w:w="0" w:type="dxa"/>
          <w:jc w:val="center"/>
        </w:trPr>
        <w:tc>
          <w:tcPr>
            <w:tcW w:w="5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color w:val="FF0000"/>
                <w:sz w:val="40"/>
                <w:szCs w:val="40"/>
              </w:rPr>
            </w:pPr>
            <w:r w:rsidRPr="00AF10FA"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</w:rPr>
              <w:t>Параметры оценивания презентации</w:t>
            </w:r>
          </w:p>
        </w:tc>
        <w:tc>
          <w:tcPr>
            <w:tcW w:w="36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AF10FA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Выставляемая оценка (балл) за представленный проект (от 1 до 3)</w:t>
            </w:r>
          </w:p>
        </w:tc>
      </w:tr>
      <w:tr w:rsidR="00AB283B" w:rsidRPr="00AB283B" w:rsidTr="00AF10FA">
        <w:trPr>
          <w:trHeight w:val="770"/>
          <w:tblCellSpacing w:w="0" w:type="dxa"/>
          <w:jc w:val="center"/>
        </w:trPr>
        <w:tc>
          <w:tcPr>
            <w:tcW w:w="5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44"/>
                <w:szCs w:val="44"/>
              </w:rPr>
            </w:pPr>
            <w:r w:rsidRPr="00AF10FA">
              <w:rPr>
                <w:rFonts w:ascii="Times New Roman" w:eastAsia="Times New Roman" w:hAnsi="Times New Roman" w:cs="Times New Roman"/>
                <w:sz w:val="44"/>
                <w:szCs w:val="44"/>
              </w:rPr>
              <w:t>Связь презентации с программой и учебным планом</w:t>
            </w:r>
          </w:p>
        </w:tc>
        <w:tc>
          <w:tcPr>
            <w:tcW w:w="36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AB283B" w:rsidRPr="00AB283B" w:rsidTr="00AF10FA">
        <w:trPr>
          <w:tblCellSpacing w:w="0" w:type="dxa"/>
          <w:jc w:val="center"/>
        </w:trPr>
        <w:tc>
          <w:tcPr>
            <w:tcW w:w="5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44"/>
                <w:szCs w:val="44"/>
              </w:rPr>
            </w:pPr>
            <w:r w:rsidRPr="00AF10FA">
              <w:rPr>
                <w:rFonts w:ascii="Times New Roman" w:eastAsia="Times New Roman" w:hAnsi="Times New Roman" w:cs="Times New Roman"/>
                <w:sz w:val="44"/>
                <w:szCs w:val="44"/>
              </w:rPr>
              <w:t>Содержание презентации.</w:t>
            </w:r>
          </w:p>
        </w:tc>
        <w:tc>
          <w:tcPr>
            <w:tcW w:w="36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AB283B" w:rsidRPr="00AB283B" w:rsidTr="00AF10FA">
        <w:trPr>
          <w:tblCellSpacing w:w="0" w:type="dxa"/>
          <w:jc w:val="center"/>
        </w:trPr>
        <w:tc>
          <w:tcPr>
            <w:tcW w:w="5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44"/>
                <w:szCs w:val="44"/>
              </w:rPr>
            </w:pPr>
            <w:r w:rsidRPr="00AF10FA">
              <w:rPr>
                <w:rFonts w:ascii="Times New Roman" w:eastAsia="Times New Roman" w:hAnsi="Times New Roman" w:cs="Times New Roman"/>
                <w:sz w:val="44"/>
                <w:szCs w:val="44"/>
              </w:rPr>
              <w:t>Заключение презентации</w:t>
            </w:r>
          </w:p>
        </w:tc>
        <w:tc>
          <w:tcPr>
            <w:tcW w:w="36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AB283B" w:rsidRPr="00AB283B" w:rsidTr="00AF10FA">
        <w:trPr>
          <w:tblCellSpacing w:w="0" w:type="dxa"/>
          <w:jc w:val="center"/>
        </w:trPr>
        <w:tc>
          <w:tcPr>
            <w:tcW w:w="5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44"/>
                <w:szCs w:val="44"/>
              </w:rPr>
            </w:pPr>
            <w:r w:rsidRPr="00AF10FA">
              <w:rPr>
                <w:rFonts w:ascii="Times New Roman" w:eastAsia="Times New Roman" w:hAnsi="Times New Roman" w:cs="Times New Roman"/>
                <w:sz w:val="44"/>
                <w:szCs w:val="44"/>
              </w:rPr>
              <w:t>Подача материала проекта – презентации</w:t>
            </w:r>
          </w:p>
        </w:tc>
        <w:tc>
          <w:tcPr>
            <w:tcW w:w="36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AB283B" w:rsidRPr="00AB283B" w:rsidTr="00AF10FA">
        <w:trPr>
          <w:tblCellSpacing w:w="0" w:type="dxa"/>
          <w:jc w:val="center"/>
        </w:trPr>
        <w:tc>
          <w:tcPr>
            <w:tcW w:w="5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44"/>
                <w:szCs w:val="44"/>
              </w:rPr>
            </w:pPr>
            <w:r w:rsidRPr="00AF10FA">
              <w:rPr>
                <w:rFonts w:ascii="Times New Roman" w:eastAsia="Times New Roman" w:hAnsi="Times New Roman" w:cs="Times New Roman"/>
                <w:sz w:val="44"/>
                <w:szCs w:val="44"/>
              </w:rPr>
              <w:t>Графическая информация (иллюстрации, графики, таблицы, диаграммы и т.д.)</w:t>
            </w:r>
          </w:p>
        </w:tc>
        <w:tc>
          <w:tcPr>
            <w:tcW w:w="36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AB283B" w:rsidRPr="00AB283B" w:rsidTr="00AF10FA">
        <w:trPr>
          <w:tblCellSpacing w:w="0" w:type="dxa"/>
          <w:jc w:val="center"/>
        </w:trPr>
        <w:tc>
          <w:tcPr>
            <w:tcW w:w="5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44"/>
                <w:szCs w:val="44"/>
              </w:rPr>
            </w:pPr>
            <w:r w:rsidRPr="00AF10FA">
              <w:rPr>
                <w:rFonts w:ascii="Times New Roman" w:eastAsia="Times New Roman" w:hAnsi="Times New Roman" w:cs="Times New Roman"/>
                <w:sz w:val="44"/>
                <w:szCs w:val="44"/>
              </w:rPr>
              <w:t>Наличие импортированных объектов из существующих цифровых образовательных ресурсов и приложений </w:t>
            </w:r>
            <w:r w:rsidRPr="00AF10FA">
              <w:rPr>
                <w:rFonts w:ascii="Times New Roman" w:eastAsia="Times New Roman" w:hAnsi="Times New Roman" w:cs="Times New Roman"/>
                <w:sz w:val="44"/>
                <w:szCs w:val="44"/>
                <w:lang w:val="en-US"/>
              </w:rPr>
              <w:t>Microsoft Office</w:t>
            </w:r>
          </w:p>
        </w:tc>
        <w:tc>
          <w:tcPr>
            <w:tcW w:w="36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AB283B" w:rsidRPr="00AB283B" w:rsidTr="00AF10FA">
        <w:trPr>
          <w:tblCellSpacing w:w="0" w:type="dxa"/>
          <w:jc w:val="center"/>
        </w:trPr>
        <w:tc>
          <w:tcPr>
            <w:tcW w:w="5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44"/>
                <w:szCs w:val="44"/>
              </w:rPr>
            </w:pPr>
            <w:r w:rsidRPr="00AF10FA">
              <w:rPr>
                <w:rFonts w:ascii="Times New Roman" w:eastAsia="Times New Roman" w:hAnsi="Times New Roman" w:cs="Times New Roman"/>
                <w:sz w:val="44"/>
                <w:szCs w:val="44"/>
              </w:rPr>
              <w:t>Графический дизайн</w:t>
            </w:r>
          </w:p>
        </w:tc>
        <w:tc>
          <w:tcPr>
            <w:tcW w:w="36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AB283B" w:rsidRPr="00AB283B" w:rsidTr="00AF10FA">
        <w:trPr>
          <w:tblCellSpacing w:w="0" w:type="dxa"/>
          <w:jc w:val="center"/>
        </w:trPr>
        <w:tc>
          <w:tcPr>
            <w:tcW w:w="5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44"/>
                <w:szCs w:val="44"/>
              </w:rPr>
            </w:pPr>
            <w:r w:rsidRPr="00AF10FA">
              <w:rPr>
                <w:rFonts w:ascii="Times New Roman" w:eastAsia="Times New Roman" w:hAnsi="Times New Roman" w:cs="Times New Roman"/>
                <w:sz w:val="44"/>
                <w:szCs w:val="44"/>
              </w:rPr>
              <w:t>Техническая часть</w:t>
            </w:r>
          </w:p>
        </w:tc>
        <w:tc>
          <w:tcPr>
            <w:tcW w:w="36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AB283B" w:rsidRPr="00AB283B" w:rsidTr="00AF10FA">
        <w:trPr>
          <w:tblCellSpacing w:w="0" w:type="dxa"/>
          <w:jc w:val="center"/>
        </w:trPr>
        <w:tc>
          <w:tcPr>
            <w:tcW w:w="5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F10FA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44"/>
                <w:szCs w:val="44"/>
              </w:rPr>
            </w:pPr>
            <w:r w:rsidRPr="00AF10FA">
              <w:rPr>
                <w:rFonts w:ascii="Times New Roman" w:eastAsia="Times New Roman" w:hAnsi="Times New Roman" w:cs="Times New Roman"/>
                <w:sz w:val="44"/>
                <w:szCs w:val="44"/>
              </w:rPr>
              <w:t>Эффективность применения презентации в учебном процессе</w:t>
            </w:r>
          </w:p>
        </w:tc>
        <w:tc>
          <w:tcPr>
            <w:tcW w:w="36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AB283B" w:rsidRPr="00AB283B" w:rsidTr="00AF10FA">
        <w:trPr>
          <w:tblCellSpacing w:w="0" w:type="dxa"/>
          <w:jc w:val="center"/>
        </w:trPr>
        <w:tc>
          <w:tcPr>
            <w:tcW w:w="5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Итоговое количество баллов:</w:t>
            </w:r>
          </w:p>
        </w:tc>
        <w:tc>
          <w:tcPr>
            <w:tcW w:w="3650" w:type="dxa"/>
            <w:tcBorders>
              <w:top w:val="outset" w:sz="8" w:space="0" w:color="auto"/>
              <w:left w:val="nil"/>
              <w:bottom w:val="outset" w:sz="8" w:space="0" w:color="auto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</w:tbl>
    <w:p w:rsidR="00AB283B" w:rsidRPr="00AB283B" w:rsidRDefault="00AB283B" w:rsidP="00AB283B">
      <w:pPr>
        <w:shd w:val="clear" w:color="auto" w:fill="FFFFFF"/>
        <w:spacing w:before="33" w:after="33" w:line="240" w:lineRule="auto"/>
        <w:ind w:firstLine="709"/>
        <w:jc w:val="both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color w:val="000000"/>
        </w:rPr>
        <w:t>На каждую представленную презентацию заполняется данная таблица, где по каждому из критериев присваиваются баллы от 1 до 3, что соответствует определённым уровням развития ИКТ-компетентности: 1 балл – это низкий уровень владения ИКТ-компетентностью, 2 балла – это средний уровень и, наконец, 3 балла – высокий уровень владения ИКТ-компетентностью. Для определения уровней владения ИКТ-компетентностью воспользуемся таблицей 4.</w:t>
      </w:r>
    </w:p>
    <w:p w:rsidR="00AB283B" w:rsidRPr="00AB283B" w:rsidRDefault="00AB283B" w:rsidP="00AB283B">
      <w:pPr>
        <w:shd w:val="clear" w:color="auto" w:fill="FFFFFF"/>
        <w:spacing w:before="33" w:after="33" w:line="240" w:lineRule="auto"/>
        <w:ind w:firstLine="709"/>
        <w:jc w:val="center"/>
        <w:rPr>
          <w:rFonts w:ascii="Verdana" w:eastAsia="Times New Roman" w:hAnsi="Verdana" w:cs="Times New Roman"/>
          <w:color w:val="000000"/>
        </w:rPr>
      </w:pPr>
      <w:r w:rsidRPr="00AB283B">
        <w:rPr>
          <w:rFonts w:ascii="Verdana" w:eastAsia="Times New Roman" w:hAnsi="Verdana" w:cs="Times New Roman"/>
          <w:b/>
          <w:bCs/>
          <w:color w:val="000000"/>
        </w:rPr>
        <w:t>Определение уровня владения ИКТ-компетентностью</w:t>
      </w:r>
    </w:p>
    <w:tbl>
      <w:tblPr>
        <w:tblW w:w="0" w:type="auto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95"/>
        <w:gridCol w:w="3540"/>
      </w:tblGrid>
      <w:tr w:rsidR="00AB283B" w:rsidRPr="00AB283B" w:rsidTr="00AB283B">
        <w:trPr>
          <w:tblCellSpacing w:w="0" w:type="dxa"/>
          <w:jc w:val="center"/>
        </w:trPr>
        <w:tc>
          <w:tcPr>
            <w:tcW w:w="31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набранных баллов за представленный проект</w:t>
            </w:r>
          </w:p>
        </w:tc>
        <w:tc>
          <w:tcPr>
            <w:tcW w:w="35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sz w:val="20"/>
                <w:szCs w:val="20"/>
              </w:rPr>
              <w:t>Уровни владения ИКТ-компетентностью</w:t>
            </w:r>
          </w:p>
        </w:tc>
      </w:tr>
      <w:tr w:rsidR="00AB283B" w:rsidRPr="00AB283B" w:rsidTr="00AB283B">
        <w:trPr>
          <w:tblCellSpacing w:w="0" w:type="dxa"/>
          <w:jc w:val="center"/>
        </w:trPr>
        <w:tc>
          <w:tcPr>
            <w:tcW w:w="31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sz w:val="20"/>
                <w:szCs w:val="20"/>
              </w:rPr>
              <w:t>От 27 баллов</w:t>
            </w:r>
            <w:r w:rsidRPr="00AB283B"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до 18 балла</w:t>
            </w:r>
          </w:p>
        </w:tc>
        <w:tc>
          <w:tcPr>
            <w:tcW w:w="35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sz w:val="20"/>
                <w:szCs w:val="20"/>
              </w:rPr>
              <w:t>Высокий уровень</w:t>
            </w:r>
          </w:p>
        </w:tc>
      </w:tr>
      <w:tr w:rsidR="00AB283B" w:rsidRPr="00AB283B" w:rsidTr="00AB283B">
        <w:trPr>
          <w:tblCellSpacing w:w="0" w:type="dxa"/>
          <w:jc w:val="center"/>
        </w:trPr>
        <w:tc>
          <w:tcPr>
            <w:tcW w:w="31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sz w:val="20"/>
                <w:szCs w:val="20"/>
              </w:rPr>
              <w:t>От 17 баллов</w:t>
            </w:r>
            <w:r w:rsidRPr="00AB283B">
              <w:rPr>
                <w:rFonts w:ascii="Times New Roman" w:eastAsia="Times New Roman" w:hAnsi="Times New Roman" w:cs="Times New Roman"/>
                <w:sz w:val="20"/>
              </w:rPr>
              <w:t> </w:t>
            </w:r>
            <w:r w:rsidRPr="00AB283B"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до 9 баллов</w:t>
            </w:r>
          </w:p>
        </w:tc>
        <w:tc>
          <w:tcPr>
            <w:tcW w:w="35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sz w:val="20"/>
                <w:szCs w:val="20"/>
              </w:rPr>
              <w:t>Средний уровень</w:t>
            </w:r>
          </w:p>
        </w:tc>
      </w:tr>
      <w:tr w:rsidR="00AB283B" w:rsidRPr="00AB283B" w:rsidTr="00AB283B">
        <w:trPr>
          <w:tblCellSpacing w:w="0" w:type="dxa"/>
          <w:jc w:val="center"/>
        </w:trPr>
        <w:tc>
          <w:tcPr>
            <w:tcW w:w="31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sz w:val="20"/>
                <w:szCs w:val="20"/>
              </w:rPr>
              <w:t>От 7 баллов</w:t>
            </w:r>
          </w:p>
        </w:tc>
        <w:tc>
          <w:tcPr>
            <w:tcW w:w="35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AB283B" w:rsidRPr="00AB283B" w:rsidRDefault="00AB283B" w:rsidP="00AB283B">
            <w:pPr>
              <w:spacing w:before="33" w:after="33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283B">
              <w:rPr>
                <w:rFonts w:ascii="Times New Roman" w:eastAsia="Times New Roman" w:hAnsi="Times New Roman" w:cs="Times New Roman"/>
                <w:sz w:val="20"/>
                <w:szCs w:val="20"/>
              </w:rPr>
              <w:t>Низкий уровень</w:t>
            </w:r>
          </w:p>
        </w:tc>
      </w:tr>
    </w:tbl>
    <w:tbl>
      <w:tblPr>
        <w:tblpPr w:leftFromText="45" w:rightFromText="45" w:vertAnchor="text"/>
        <w:tblW w:w="4500" w:type="dxa"/>
        <w:tblCellSpacing w:w="75" w:type="dxa"/>
        <w:tblCellMar>
          <w:top w:w="150" w:type="dxa"/>
          <w:left w:w="150" w:type="dxa"/>
          <w:bottom w:w="150" w:type="dxa"/>
          <w:right w:w="150" w:type="dxa"/>
        </w:tblCellMar>
        <w:tblLook w:val="04A0" w:firstRow="1" w:lastRow="0" w:firstColumn="1" w:lastColumn="0" w:noHBand="0" w:noVBand="1"/>
      </w:tblPr>
      <w:tblGrid>
        <w:gridCol w:w="4500"/>
      </w:tblGrid>
      <w:tr w:rsidR="00AF10FA" w:rsidRPr="00AF10FA" w:rsidTr="00AF10FA">
        <w:trPr>
          <w:tblCellSpacing w:w="75" w:type="dxa"/>
        </w:trPr>
        <w:tc>
          <w:tcPr>
            <w:tcW w:w="0" w:type="auto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3"/>
                <w:szCs w:val="23"/>
              </w:rPr>
            </w:pPr>
          </w:p>
        </w:tc>
      </w:tr>
    </w:tbl>
    <w:tbl>
      <w:tblPr>
        <w:tblpPr w:leftFromText="180" w:rightFromText="180" w:horzAnchor="margin" w:tblpXSpec="center" w:tblpY="712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19"/>
        <w:gridCol w:w="7386"/>
      </w:tblGrid>
      <w:tr w:rsidR="00AF10FA" w:rsidRPr="00AF10FA" w:rsidTr="00AF10FA">
        <w:trPr>
          <w:tblCellSpacing w:w="15" w:type="dxa"/>
        </w:trPr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оценки</w:t>
            </w:r>
          </w:p>
        </w:tc>
      </w:tr>
      <w:tr w:rsidR="00AF10FA" w:rsidRPr="00AF10FA" w:rsidTr="00AF10FA">
        <w:trPr>
          <w:tblCellSpacing w:w="15" w:type="dxa"/>
        </w:trPr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1. Содержательный критерий</w:t>
            </w:r>
          </w:p>
        </w:tc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- содержание соответствует теме; - тема раскрыта полностью; - грамотное использование научной терминологии, импровизация; - речевой этикет.</w:t>
            </w:r>
          </w:p>
        </w:tc>
      </w:tr>
      <w:tr w:rsidR="00AF10FA" w:rsidRPr="00AF10FA" w:rsidTr="00AF10FA">
        <w:trPr>
          <w:tblCellSpacing w:w="15" w:type="dxa"/>
        </w:trPr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2. Логический критерий</w:t>
            </w:r>
          </w:p>
        </w:tc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стройное логико-композиционное построение презентации, текста</w:t>
            </w:r>
          </w:p>
        </w:tc>
      </w:tr>
      <w:tr w:rsidR="00AF10FA" w:rsidRPr="00AF10FA" w:rsidTr="00AF10FA">
        <w:trPr>
          <w:tblCellSpacing w:w="15" w:type="dxa"/>
        </w:trPr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3. Речевой критерий (для публичной защиты)</w:t>
            </w:r>
          </w:p>
        </w:tc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- использование языковых (метафоры, фразеологизмы, пословицы, поговорки и т.д.) и неязыковых (поза, манеры и пр.) средств выразительности; - фонетическая организация речи, правильность ударения, четкая дикция, логические ударения и пр.</w:t>
            </w:r>
          </w:p>
        </w:tc>
      </w:tr>
      <w:tr w:rsidR="00AF10FA" w:rsidRPr="00AF10FA" w:rsidTr="00AF10FA">
        <w:trPr>
          <w:tblCellSpacing w:w="15" w:type="dxa"/>
        </w:trPr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4. Психологический критерий (для публичной защиты)</w:t>
            </w:r>
          </w:p>
        </w:tc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- взаимодействие с аудиторией (прямая и обратная связь), знание и учет законов восприятия речи; - использование различных приемов привлечения и активизации внимания</w:t>
            </w:r>
          </w:p>
        </w:tc>
      </w:tr>
      <w:tr w:rsidR="00AF10FA" w:rsidRPr="00AF10FA" w:rsidTr="00AF10FA">
        <w:trPr>
          <w:tblCellSpacing w:w="15" w:type="dxa"/>
        </w:trPr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5. Критерий соблюдения дизайн-эргономических требований к компьютерной презентации</w:t>
            </w:r>
          </w:p>
        </w:tc>
        <w:tc>
          <w:tcPr>
            <w:tcW w:w="0" w:type="auto"/>
            <w:vAlign w:val="center"/>
            <w:hideMark/>
          </w:tcPr>
          <w:p w:rsidR="00AF10FA" w:rsidRPr="00AF10FA" w:rsidRDefault="00AF10FA" w:rsidP="00AF1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нет нарушений в структурах слайдов; - наличие иллюстраций (рисунков); - иллюстрации соответствуют содержанию; - оптимальный выбор цветовой гаммы; - </w:t>
            </w:r>
            <w:proofErr w:type="spellStart"/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>оптимальнно</w:t>
            </w:r>
            <w:proofErr w:type="spellEnd"/>
            <w:r w:rsidRPr="00AF1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подобранный шрифт текста; - оптимальный выбор анимационных эффектов.  </w:t>
            </w:r>
          </w:p>
        </w:tc>
      </w:tr>
    </w:tbl>
    <w:p w:rsidR="00AF10FA" w:rsidRPr="00AF10FA" w:rsidRDefault="00AF10FA" w:rsidP="00AF10FA">
      <w:pPr>
        <w:spacing w:before="248" w:after="100" w:afterAutospacing="1" w:line="288" w:lineRule="atLeast"/>
        <w:ind w:left="248" w:right="414"/>
        <w:rPr>
          <w:rFonts w:ascii="Verdana" w:eastAsia="Times New Roman" w:hAnsi="Verdana" w:cs="Times New Roman"/>
          <w:color w:val="000000"/>
          <w:sz w:val="23"/>
          <w:szCs w:val="23"/>
        </w:rPr>
      </w:pPr>
      <w:r w:rsidRPr="00AF10FA">
        <w:rPr>
          <w:rFonts w:ascii="Verdana" w:eastAsia="Times New Roman" w:hAnsi="Verdana" w:cs="Times New Roman"/>
          <w:color w:val="000000"/>
          <w:sz w:val="23"/>
          <w:szCs w:val="23"/>
        </w:rPr>
        <w:t>Оценка «5» (отлично).</w:t>
      </w:r>
    </w:p>
    <w:p w:rsidR="00120698" w:rsidRPr="00AB283B" w:rsidRDefault="00120698" w:rsidP="00AB283B"/>
    <w:sectPr w:rsidR="00120698" w:rsidRPr="00AB283B" w:rsidSect="00D655B3">
      <w:pgSz w:w="11906" w:h="16838"/>
      <w:pgMar w:top="1134" w:right="424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7C0685"/>
    <w:multiLevelType w:val="multilevel"/>
    <w:tmpl w:val="F4646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4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120698"/>
    <w:rsid w:val="00120698"/>
    <w:rsid w:val="00415B18"/>
    <w:rsid w:val="005504DD"/>
    <w:rsid w:val="005675D8"/>
    <w:rsid w:val="005B245C"/>
    <w:rsid w:val="00AB283B"/>
    <w:rsid w:val="00AF10FA"/>
    <w:rsid w:val="00D655B3"/>
    <w:rsid w:val="00FB6D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5D6852"/>
  <w15:docId w15:val="{36F8833F-5C68-425D-A778-BBFAFAE672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6DE7"/>
  </w:style>
  <w:style w:type="paragraph" w:styleId="2">
    <w:name w:val="heading 2"/>
    <w:basedOn w:val="a"/>
    <w:link w:val="20"/>
    <w:uiPriority w:val="9"/>
    <w:qFormat/>
    <w:rsid w:val="00AB283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AB283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06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069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AB283B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AB283B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5">
    <w:name w:val="Normal (Web)"/>
    <w:basedOn w:val="a"/>
    <w:uiPriority w:val="99"/>
    <w:unhideWhenUsed/>
    <w:rsid w:val="00AB28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AB283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09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5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21</Pages>
  <Words>1202</Words>
  <Characters>6852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RePack by Diakov</cp:lastModifiedBy>
  <cp:revision>7</cp:revision>
  <dcterms:created xsi:type="dcterms:W3CDTF">2017-04-10T17:00:00Z</dcterms:created>
  <dcterms:modified xsi:type="dcterms:W3CDTF">2023-03-27T03:23:00Z</dcterms:modified>
</cp:coreProperties>
</file>