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A95" w:rsidRPr="00BD5483" w:rsidRDefault="00161A95" w:rsidP="00161A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4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Описание работы </w:t>
      </w:r>
    </w:p>
    <w:p w:rsidR="00161A95" w:rsidRPr="00BD5483" w:rsidRDefault="00161A95" w:rsidP="00161A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48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специальность Реактора и энергетические установки</w:t>
      </w:r>
    </w:p>
    <w:p w:rsidR="00161A95" w:rsidRPr="00BD5483" w:rsidRDefault="00161A95" w:rsidP="00161A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48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для проведения расчетов MCU. </w:t>
      </w:r>
    </w:p>
    <w:p w:rsidR="00161A95" w:rsidRPr="00BD5483" w:rsidRDefault="00161A95" w:rsidP="00161A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483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Графики,ручные расчеты выполняются в Excel. </w:t>
      </w:r>
    </w:p>
    <w:p w:rsidR="00161A95" w:rsidRPr="00BD5483" w:rsidRDefault="00161A95" w:rsidP="00161A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483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Необходимо смоделировать в программе MCU активную зону реактора БН-800 с MOX топливом.</w:t>
      </w:r>
    </w:p>
    <w:p w:rsidR="00161A95" w:rsidRPr="00BD5483" w:rsidRDefault="00161A95" w:rsidP="00161A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483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Рассчитать накопление продуктов деления, образующиеся в процессе кампании топлива в реакторе. </w:t>
      </w:r>
    </w:p>
    <w:p w:rsidR="00161A95" w:rsidRPr="00BD5483" w:rsidRDefault="00161A95" w:rsidP="00161A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483">
        <w:rPr>
          <w:rFonts w:ascii="Times New Roman" w:eastAsia="Times New Roman" w:hAnsi="Times New Roman" w:cs="Times New Roman"/>
          <w:sz w:val="24"/>
          <w:szCs w:val="24"/>
          <w:lang w:eastAsia="ru-RU"/>
        </w:rPr>
        <w:t>3. Изучить образование химических соединений, в основном Pu239 и U238. </w:t>
      </w:r>
    </w:p>
    <w:p w:rsidR="00161A95" w:rsidRPr="00BD5483" w:rsidRDefault="00161A95" w:rsidP="00161A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483">
        <w:rPr>
          <w:rFonts w:ascii="Times New Roman" w:eastAsia="Times New Roman" w:hAnsi="Times New Roman" w:cs="Times New Roman"/>
          <w:sz w:val="24"/>
          <w:szCs w:val="24"/>
          <w:lang w:eastAsia="ru-RU"/>
        </w:rPr>
        <w:t>4. Расчет теплопроводности топлива в начале кампании, в промежутке(при накоплении продуктов деления, которые вносят вклад в изменение теплопроводности) и в конце кампании топлива.</w:t>
      </w:r>
    </w:p>
    <w:p w:rsidR="00161A95" w:rsidRDefault="00161A95" w:rsidP="00161A95">
      <w:r>
        <w:t>Код, который был использован при моделировании в программе MCU. Excel в котором проводились расчеты нуклидов и были построены графики. И сам отчет в doc?</w:t>
      </w:r>
    </w:p>
    <w:p w:rsidR="00161A95" w:rsidRDefault="00161A95" w:rsidP="00161A95">
      <w:r>
        <w:t>В описании заказа все прописано было изначально У НАС программы нет, какая требуется также написано в описании</w:t>
      </w:r>
    </w:p>
    <w:p w:rsidR="00161A95" w:rsidRPr="002163C4" w:rsidRDefault="00161A95" w:rsidP="00161A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3C4">
        <w:rPr>
          <w:rFonts w:ascii="Times New Roman" w:eastAsia="Times New Roman" w:hAnsi="Times New Roman" w:cs="Times New Roman"/>
          <w:sz w:val="24"/>
          <w:szCs w:val="24"/>
          <w:lang w:eastAsia="ru-RU"/>
        </w:rPr>
        <w:t>Вы сможете выполнить работу по требованиям?</w:t>
      </w:r>
    </w:p>
    <w:p w:rsidR="00161A95" w:rsidRDefault="00161A95" w:rsidP="00161A95"/>
    <w:p w:rsidR="00B5580A" w:rsidRDefault="00B5580A"/>
    <w:sectPr w:rsidR="00B5580A" w:rsidSect="00B558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161A95"/>
    <w:rsid w:val="00161A95"/>
    <w:rsid w:val="006B64CE"/>
    <w:rsid w:val="00B5580A"/>
    <w:rsid w:val="00E433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A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769</Characters>
  <Application>Microsoft Office Word</Application>
  <DocSecurity>0</DocSecurity>
  <Lines>6</Lines>
  <Paragraphs>1</Paragraphs>
  <ScaleCrop>false</ScaleCrop>
  <Company/>
  <LinksUpToDate>false</LinksUpToDate>
  <CharactersWithSpaces>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km</dc:creator>
  <cp:keywords/>
  <dc:description/>
  <cp:lastModifiedBy>km</cp:lastModifiedBy>
  <cp:revision>2</cp:revision>
  <dcterms:created xsi:type="dcterms:W3CDTF">2025-02-28T10:51:00Z</dcterms:created>
  <dcterms:modified xsi:type="dcterms:W3CDTF">2025-02-28T10:51:00Z</dcterms:modified>
</cp:coreProperties>
</file>