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C63F1" w14:textId="77777777" w:rsidR="0077192E" w:rsidRPr="0077192E" w:rsidRDefault="0077192E" w:rsidP="0077192E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77192E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Вариант 5.</w:t>
      </w:r>
    </w:p>
    <w:p w14:paraId="4D02C661" w14:textId="77777777" w:rsidR="0077192E" w:rsidRPr="0077192E" w:rsidRDefault="0077192E" w:rsidP="007719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192E">
        <w:rPr>
          <w:rFonts w:ascii="Arial" w:eastAsia="Times New Roman" w:hAnsi="Arial" w:cs="Arial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62CACD79" wp14:editId="19398DD3">
            <wp:simplePos x="0" y="0"/>
            <wp:positionH relativeFrom="column">
              <wp:posOffset>-537210</wp:posOffset>
            </wp:positionH>
            <wp:positionV relativeFrom="paragraph">
              <wp:posOffset>53975</wp:posOffset>
            </wp:positionV>
            <wp:extent cx="4038600" cy="1476375"/>
            <wp:effectExtent l="0" t="0" r="0" b="9525"/>
            <wp:wrapSquare wrapText="bothSides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батарее конденсаторов приложено напряжение </w:t>
      </w:r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</w:t>
      </w:r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=50 В. Определите </w:t>
      </w:r>
      <w:proofErr w:type="gramStart"/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напряжение  и</w:t>
      </w:r>
      <w:proofErr w:type="gramEnd"/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заряд каждого конденсатора, а также общую ёмкость батареи конденсаторов, если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 xml:space="preserve">1=  </m:t>
            </m:r>
          </m:sub>
        </m:sSub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2мкФ,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 xml:space="preserve">2=  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>1 мкФ</m:t>
        </m:r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 xml:space="preserve">3=  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>3мкФ</m:t>
        </m:r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С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 xml:space="preserve">4=  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>3мкФ</m:t>
        </m:r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Вычислите энергию батареи конденсаторов. </w:t>
      </w:r>
    </w:p>
    <w:p w14:paraId="7E81490E" w14:textId="77777777" w:rsidR="0077192E" w:rsidRPr="0077192E" w:rsidRDefault="0077192E" w:rsidP="0077192E">
      <w:pPr>
        <w:framePr w:h="2859" w:hSpace="10080" w:wrap="notBeside" w:vAnchor="text" w:hAnchor="page" w:x="1786" w:y="130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40DCABC7" w14:textId="77777777" w:rsidR="0077192E" w:rsidRPr="0077192E" w:rsidRDefault="0077192E" w:rsidP="00771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77192E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2</w:t>
      </w:r>
      <w:r w:rsidRPr="0077192E">
        <w:rPr>
          <w:rFonts w:ascii="Arial" w:eastAsia="Times New Roman" w:hAnsi="Arial" w:cs="Arial"/>
          <w:b/>
          <w:kern w:val="0"/>
          <w:sz w:val="20"/>
          <w:szCs w:val="28"/>
          <w:lang w:eastAsia="ru-RU"/>
          <w14:ligatures w14:val="none"/>
        </w:rPr>
        <w:t xml:space="preserve"> </w:t>
      </w:r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симметричной трехфазной цепи линейный ток 2,2 </w:t>
      </w:r>
      <w:proofErr w:type="spellStart"/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А.Рассчитать</w:t>
      </w:r>
      <w:proofErr w:type="spellEnd"/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фазный ток, если нагрузка соединена треугольником.</w:t>
      </w:r>
    </w:p>
    <w:p w14:paraId="6CB6B759" w14:textId="77777777" w:rsidR="0077192E" w:rsidRPr="0077192E" w:rsidRDefault="0077192E" w:rsidP="00771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38A4CB2B" w14:textId="77777777" w:rsidR="0077192E" w:rsidRPr="0077192E" w:rsidRDefault="0077192E" w:rsidP="00771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7192E">
        <w:rPr>
          <w:rFonts w:ascii="Arial" w:eastAsia="Times New Roman" w:hAnsi="Arial" w:cs="Arial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4300" distR="114300" simplePos="0" relativeHeight="251660288" behindDoc="0" locked="0" layoutInCell="1" allowOverlap="1" wp14:anchorId="50029C96" wp14:editId="0F3E0488">
            <wp:simplePos x="0" y="0"/>
            <wp:positionH relativeFrom="column">
              <wp:posOffset>-499110</wp:posOffset>
            </wp:positionH>
            <wp:positionV relativeFrom="paragraph">
              <wp:posOffset>1457960</wp:posOffset>
            </wp:positionV>
            <wp:extent cx="4000500" cy="2333625"/>
            <wp:effectExtent l="0" t="0" r="0" b="9525"/>
            <wp:wrapSquare wrapText="bothSides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1" b="4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92E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3</w:t>
      </w:r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.Определитьэквивалентное сопротивление цепи относительно зажимов АВ и токи в каждом сопротивлении, если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АВ</m:t>
            </m:r>
          </m:sub>
        </m:sSub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=100 В. Правильность решения задачи проверить с помощью I и II закона Кирхгофа и баланса мощностей. Затем приложить напряжение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m:t>U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СD</m:t>
            </m:r>
          </m:sub>
        </m:sSub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=60 В к зажимам С и D и найти эквивалентное сопротивление относительно этих зажимов и токи в каждом сопротивлении (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1</m:t>
            </m:r>
          </m:sub>
        </m:sSub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=5 Ом,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2</m:t>
            </m:r>
          </m:sub>
        </m:sSub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=3 Ом,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3</m:t>
            </m:r>
          </m:sub>
        </m:sSub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=2 Ом,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4</m:t>
            </m:r>
          </m:sub>
        </m:sSub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=2 Ом,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5</m:t>
            </m:r>
          </m:sub>
        </m:sSub>
      </m:oMath>
      <w:r w:rsidRPr="007719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=8 Ом, </w:t>
      </w:r>
      <m:oMath>
        <m:sSub>
          <m:sSubPr>
            <m:ctrlPr>
              <w:rPr>
                <w:rFonts w:ascii="Cambria Math" w:eastAsia="Times New Roman" w:hAnsi="Cambria Math" w:cs="Arial"/>
                <w:i/>
                <w:kern w:val="0"/>
                <w:sz w:val="28"/>
                <w:szCs w:val="28"/>
                <w:lang w:eastAsia="ru-RU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eastAsia="ru-RU"/>
                <w14:ligatures w14:val="none"/>
              </w:rPr>
              <m:t>6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eastAsia="ru-RU"/>
            <w14:ligatures w14:val="none"/>
          </w:rPr>
          <m:t>=12 Ом.)</m:t>
        </m:r>
      </m:oMath>
    </w:p>
    <w:p w14:paraId="2512F196" w14:textId="77777777" w:rsidR="0077192E" w:rsidRPr="0077192E" w:rsidRDefault="0077192E" w:rsidP="0077192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62" w:lineRule="exact"/>
        <w:ind w:right="24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75F0D7BC" w14:textId="77777777" w:rsidR="00775D47" w:rsidRDefault="00775D47"/>
    <w:sectPr w:rsidR="0077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F4458"/>
    <w:multiLevelType w:val="hybridMultilevel"/>
    <w:tmpl w:val="0CC423FC"/>
    <w:lvl w:ilvl="0" w:tplc="B42478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0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2E"/>
    <w:rsid w:val="004926E7"/>
    <w:rsid w:val="0077192E"/>
    <w:rsid w:val="00775D47"/>
    <w:rsid w:val="00B6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11E7"/>
  <w15:chartTrackingRefBased/>
  <w15:docId w15:val="{DCA1DB42-F75F-425D-A4BE-007182A7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9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9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9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9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9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9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9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9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9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9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9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9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1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Александер</dc:creator>
  <cp:keywords/>
  <dc:description/>
  <cp:lastModifiedBy>Александер</cp:lastModifiedBy>
  <cp:revision>1</cp:revision>
  <dcterms:created xsi:type="dcterms:W3CDTF">2025-01-15T07:31:00Z</dcterms:created>
  <dcterms:modified xsi:type="dcterms:W3CDTF">2025-01-15T07:36:00Z</dcterms:modified>
</cp:coreProperties>
</file>