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03F2" w14:textId="77777777" w:rsidR="00C06276" w:rsidRPr="00C06276" w:rsidRDefault="00C06276" w:rsidP="00C06276">
      <w:pPr>
        <w:rPr>
          <w:b/>
          <w:bCs/>
        </w:rPr>
      </w:pPr>
      <w:r w:rsidRPr="00C06276">
        <w:rPr>
          <w:b/>
          <w:bCs/>
        </w:rPr>
        <w:t xml:space="preserve">Требования к структуре контрольной работы </w:t>
      </w:r>
    </w:p>
    <w:p w14:paraId="5000407E" w14:textId="77777777" w:rsidR="00C06276" w:rsidRDefault="00C06276" w:rsidP="00C06276">
      <w:r>
        <w:t xml:space="preserve">Содержание контрольной работы № 1 должно быть представлено в соответствии со следующей структурой: </w:t>
      </w:r>
    </w:p>
    <w:p w14:paraId="6D7D4992" w14:textId="77777777" w:rsidR="00C06276" w:rsidRDefault="00C06276" w:rsidP="00C06276">
      <w:r>
        <w:t xml:space="preserve">- Титульный лист </w:t>
      </w:r>
    </w:p>
    <w:p w14:paraId="112ECD10" w14:textId="77777777" w:rsidR="00C06276" w:rsidRDefault="00C06276" w:rsidP="00C06276">
      <w:r>
        <w:t xml:space="preserve">- Содержание </w:t>
      </w:r>
    </w:p>
    <w:p w14:paraId="2EE2CA35" w14:textId="77777777" w:rsidR="00C06276" w:rsidRDefault="00C06276" w:rsidP="00C06276">
      <w:r>
        <w:t xml:space="preserve">- Освещение теоретического вопроса по дисциплине </w:t>
      </w:r>
    </w:p>
    <w:p w14:paraId="79EAA64E" w14:textId="77777777" w:rsidR="00C06276" w:rsidRDefault="00C06276" w:rsidP="00C06276">
      <w:r>
        <w:t xml:space="preserve">- Решение ситуационной задачи с написанием выводов по результатам анализа </w:t>
      </w:r>
    </w:p>
    <w:p w14:paraId="6CF84665" w14:textId="77777777" w:rsidR="00C06276" w:rsidRDefault="00C06276" w:rsidP="00C06276">
      <w:r>
        <w:t xml:space="preserve">- Выполнение тестовой </w:t>
      </w:r>
      <w:proofErr w:type="gramStart"/>
      <w:r>
        <w:t>части  -</w:t>
      </w:r>
      <w:proofErr w:type="gramEnd"/>
    </w:p>
    <w:p w14:paraId="33C32D87" w14:textId="77777777" w:rsidR="00C06276" w:rsidRDefault="00C06276" w:rsidP="00C06276">
      <w:r>
        <w:t xml:space="preserve"> Список литературы. </w:t>
      </w:r>
    </w:p>
    <w:p w14:paraId="2B07924A" w14:textId="77777777" w:rsidR="00C06276" w:rsidRPr="00C06276" w:rsidRDefault="00C06276" w:rsidP="00C06276">
      <w:pPr>
        <w:rPr>
          <w:b/>
          <w:bCs/>
        </w:rPr>
      </w:pPr>
      <w:r w:rsidRPr="00C06276">
        <w:rPr>
          <w:b/>
          <w:bCs/>
        </w:rPr>
        <w:t xml:space="preserve">Содержание оформляется следующим образом. </w:t>
      </w:r>
    </w:p>
    <w:p w14:paraId="4B2B5FED" w14:textId="77777777" w:rsidR="00C06276" w:rsidRDefault="00C06276" w:rsidP="00C06276">
      <w:r>
        <w:t xml:space="preserve">СОДЕРЖАНИЕ </w:t>
      </w:r>
    </w:p>
    <w:p w14:paraId="1553C244" w14:textId="77777777" w:rsidR="00C06276" w:rsidRDefault="00C06276" w:rsidP="00C06276">
      <w:r>
        <w:t>1. Теоретическое задание</w:t>
      </w:r>
    </w:p>
    <w:p w14:paraId="53926A74" w14:textId="77777777" w:rsidR="00C06276" w:rsidRDefault="00C06276" w:rsidP="00C06276">
      <w:r>
        <w:t xml:space="preserve"> 1.1.</w:t>
      </w:r>
      <w:r>
        <w:t xml:space="preserve"> </w:t>
      </w:r>
      <w:r>
        <w:t xml:space="preserve">Текст теоретического задания </w:t>
      </w:r>
    </w:p>
    <w:p w14:paraId="4373242C" w14:textId="77777777" w:rsidR="00C06276" w:rsidRDefault="00C06276" w:rsidP="00C06276">
      <w:r>
        <w:t>1.2.</w:t>
      </w:r>
      <w:r>
        <w:t xml:space="preserve"> </w:t>
      </w:r>
      <w:r>
        <w:t>Ответ на теоретическое задание</w:t>
      </w:r>
    </w:p>
    <w:p w14:paraId="7FC11895" w14:textId="77777777" w:rsidR="00C06276" w:rsidRDefault="00C06276" w:rsidP="00C06276">
      <w:r>
        <w:t xml:space="preserve"> 2. Решение ситуационных задач </w:t>
      </w:r>
      <w:r>
        <w:t xml:space="preserve"> </w:t>
      </w:r>
    </w:p>
    <w:p w14:paraId="071701AE" w14:textId="77777777" w:rsidR="00C06276" w:rsidRDefault="00C06276" w:rsidP="00C06276">
      <w:r>
        <w:t>2.1.</w:t>
      </w:r>
      <w:r>
        <w:t xml:space="preserve"> </w:t>
      </w:r>
      <w:r>
        <w:t xml:space="preserve">Текст ситуационной задачи </w:t>
      </w:r>
    </w:p>
    <w:p w14:paraId="33036AC1" w14:textId="77777777" w:rsidR="00C06276" w:rsidRDefault="00C06276" w:rsidP="00C06276">
      <w:r>
        <w:t>2.2.</w:t>
      </w:r>
      <w:r>
        <w:t xml:space="preserve"> </w:t>
      </w:r>
      <w:r>
        <w:t>Решение ситуационной задачи и выводы</w:t>
      </w:r>
    </w:p>
    <w:p w14:paraId="79E9A6EE" w14:textId="07005682" w:rsidR="00C06276" w:rsidRDefault="00C06276" w:rsidP="00C06276">
      <w:r>
        <w:t xml:space="preserve"> 3. Выполнение тестовой части 4. Список литературных источников </w:t>
      </w:r>
    </w:p>
    <w:p w14:paraId="13B5FECF" w14:textId="77777777" w:rsidR="00C06276" w:rsidRDefault="00C06276" w:rsidP="00C06276">
      <w:r>
        <w:t xml:space="preserve"> </w:t>
      </w:r>
    </w:p>
    <w:p w14:paraId="55EB090B" w14:textId="77777777" w:rsidR="00C06276" w:rsidRDefault="00C06276" w:rsidP="00C06276">
      <w:r w:rsidRPr="00C06276">
        <w:rPr>
          <w:b/>
          <w:bCs/>
        </w:rPr>
        <w:t>Требования к оформлению контрольной работы</w:t>
      </w:r>
      <w:r>
        <w:t xml:space="preserve"> </w:t>
      </w:r>
    </w:p>
    <w:p w14:paraId="756239A3" w14:textId="25234A6D" w:rsidR="005A7E97" w:rsidRDefault="00C06276" w:rsidP="00C06276">
      <w:r>
        <w:t xml:space="preserve">Оформление контрольной работы должно отвечать требованиям внутреннего стандарта НГУЭУ. Контрольная работа должна быть оформлена в электронном виде, листы пронумерованы, объём контрольной работы не должен превышать 15 страниц печатного текста на листе А4 (210х297мм), в редакторе Microsoft Office Word, шрифт Times New </w:t>
      </w:r>
      <w:proofErr w:type="spellStart"/>
      <w:r>
        <w:t>Roman</w:t>
      </w:r>
      <w:proofErr w:type="spellEnd"/>
      <w:r>
        <w:t xml:space="preserve"> 14, интервал 1,5. Поля: верхнее, левое, нижнее – 20 мм, правое – 10 мм. Титульный лист оформляется по установленной форме (приложение А). Каждый раздел контрольной работы следует начинать с новой страницы с указанием названия раздела.</w:t>
      </w:r>
    </w:p>
    <w:p w14:paraId="753100C3" w14:textId="77777777" w:rsidR="00C06276" w:rsidRDefault="00C06276" w:rsidP="00C06276"/>
    <w:p w14:paraId="4B069A0F" w14:textId="63231309" w:rsidR="00C06276" w:rsidRPr="00C06276" w:rsidRDefault="00C06276" w:rsidP="00C06276">
      <w:pPr>
        <w:rPr>
          <w:b/>
          <w:bCs/>
        </w:rPr>
      </w:pPr>
      <w:r w:rsidRPr="00C06276">
        <w:rPr>
          <w:b/>
          <w:bCs/>
        </w:rPr>
        <w:t xml:space="preserve">Теоретический вопрос </w:t>
      </w:r>
    </w:p>
    <w:p w14:paraId="6DC7A34C" w14:textId="77777777" w:rsidR="00C06276" w:rsidRDefault="00C06276" w:rsidP="00C06276">
      <w:r>
        <w:t xml:space="preserve">1.Опишите метод анализа эффективности использования ресурсов для много продуктового производства </w:t>
      </w:r>
    </w:p>
    <w:p w14:paraId="58E361CE" w14:textId="6B54AF32" w:rsidR="00C06276" w:rsidRDefault="00C06276" w:rsidP="00C06276">
      <w:r>
        <w:t xml:space="preserve">2 Опишите параметры зарплатного проекта организации, порядок ведения электронного документа обмена организация – банк, алгоритм экономического анализа соответствия данной информации </w:t>
      </w:r>
    </w:p>
    <w:p w14:paraId="560E2A9F" w14:textId="6F5048B9" w:rsidR="00C06276" w:rsidRDefault="00C06276" w:rsidP="00C06276">
      <w:pPr>
        <w:rPr>
          <w:b/>
          <w:bCs/>
        </w:rPr>
      </w:pPr>
      <w:r w:rsidRPr="00C06276">
        <w:rPr>
          <w:b/>
          <w:bCs/>
        </w:rPr>
        <w:t>Теоретическое задание выполняет в форме эссе, объем текста должен составлять не более 8-10 страниц.</w:t>
      </w:r>
    </w:p>
    <w:p w14:paraId="6757AD46" w14:textId="4B56024D" w:rsidR="00C06276" w:rsidRDefault="00C06276" w:rsidP="00C06276">
      <w:pPr>
        <w:rPr>
          <w:b/>
          <w:bCs/>
        </w:rPr>
      </w:pPr>
      <w:r w:rsidRPr="00C06276">
        <w:rPr>
          <w:b/>
          <w:bCs/>
        </w:rPr>
        <w:lastRenderedPageBreak/>
        <w:t>Этап 2. РЕШЕНИЕ СИТУАЦИОННОЙ ЗАДАЧИ</w:t>
      </w:r>
    </w:p>
    <w:p w14:paraId="614BE1B0" w14:textId="77777777" w:rsidR="00C06276" w:rsidRDefault="00C06276" w:rsidP="00C06276">
      <w:pPr>
        <w:rPr>
          <w:b/>
          <w:bCs/>
        </w:rPr>
      </w:pPr>
      <w:r w:rsidRPr="00C06276">
        <w:rPr>
          <w:b/>
          <w:bCs/>
        </w:rPr>
        <w:t>Ситуационная задача 9</w:t>
      </w:r>
    </w:p>
    <w:p w14:paraId="14E432B5" w14:textId="11C07D6B" w:rsidR="00C06276" w:rsidRDefault="00C06276" w:rsidP="00C06276">
      <w:r w:rsidRPr="00C06276">
        <w:t xml:space="preserve"> Расчет пропускной способности швейных цехов, участков, потоков организации определяется путем расчета коэффициента сопряженности </w:t>
      </w:r>
      <w:proofErr w:type="spellStart"/>
      <w:r w:rsidRPr="00C06276">
        <w:t>Kс</w:t>
      </w:r>
      <w:proofErr w:type="spellEnd"/>
      <w:r w:rsidRPr="00C06276">
        <w:t xml:space="preserve">, по формуле: Кс = М </w:t>
      </w:r>
      <w:proofErr w:type="spellStart"/>
      <w:r w:rsidRPr="00C06276">
        <w:t>раскр</w:t>
      </w:r>
      <w:proofErr w:type="spellEnd"/>
      <w:r w:rsidRPr="00C06276">
        <w:t xml:space="preserve"> / М </w:t>
      </w:r>
      <w:proofErr w:type="spellStart"/>
      <w:r w:rsidRPr="00C06276">
        <w:t>швейн</w:t>
      </w:r>
      <w:proofErr w:type="spellEnd"/>
      <w:r w:rsidRPr="00C06276">
        <w:t>, где, М - мощности цехов, участков, между которыми определяется коэффициент сопряженности в принятых единицах. Имеется ситуация, когда выпуск изделий швейных цехов в смену составляет: цех N 1 - 600 ед.; цех N 2 - 500 ед.; цех N 3 - 400 ед. Раскройному цеху для обеспечения выполнения производственной программы необходимо выпускать 1500 изделий в крое, при выпуске изделий в швейном цехе – 1500 изд. При этом, коэффициент сопряженности равен Кс = 1500 изд./1500 изд. = 1, что характеризует то, что мощность раскройного цеха полностью обеспечивает рабочим заданием загрузку по мощности швейного цеха. Это позволяет эффективно, равномерно функционировать данной организации. Рассчитайте коэффициент сопряженности, если из-за отключения электроэнергии и простоя в смену цех 1 выпустил – 450 ед., цех 2 – 450 ед., цех 3 – 400 ед., а раскройный цен выполнил ранее планируемую норму – 1500 из</w:t>
      </w:r>
      <w:r>
        <w:t xml:space="preserve"> </w:t>
      </w:r>
      <w:r w:rsidRPr="00C06276">
        <w:t>кроя</w:t>
      </w:r>
    </w:p>
    <w:p w14:paraId="34E3EFEF" w14:textId="371DFF9E" w:rsidR="00C06276" w:rsidRDefault="00C06276" w:rsidP="00C06276">
      <w:r w:rsidRPr="00C06276">
        <w:t xml:space="preserve"> Напишите выводы:</w:t>
      </w:r>
    </w:p>
    <w:p w14:paraId="06B86633" w14:textId="77777777" w:rsidR="00C06276" w:rsidRDefault="00C06276" w:rsidP="00C06276"/>
    <w:p w14:paraId="19141B2C" w14:textId="77777777" w:rsidR="00C06276" w:rsidRPr="00C06276" w:rsidRDefault="00C06276" w:rsidP="00C06276">
      <w:pPr>
        <w:rPr>
          <w:b/>
          <w:bCs/>
        </w:rPr>
      </w:pPr>
      <w:r w:rsidRPr="00C06276">
        <w:rPr>
          <w:b/>
          <w:bCs/>
        </w:rPr>
        <w:t xml:space="preserve">Этап 3. ВЫПОЛНЕНИЕ ТЕСТОВОГО ЗАДАНИЯ </w:t>
      </w:r>
    </w:p>
    <w:p w14:paraId="336324A7" w14:textId="77777777" w:rsidR="00C06276" w:rsidRDefault="00C06276" w:rsidP="00C06276">
      <w:r>
        <w:t xml:space="preserve"> </w:t>
      </w:r>
    </w:p>
    <w:p w14:paraId="7D81E0F3" w14:textId="7A9FB2A6" w:rsidR="00C06276" w:rsidRDefault="00C06276" w:rsidP="00C06276">
      <w:r>
        <w:t>При выполнении теста отметьте правильный ответ (ответы) выделением, например желтым цветом. Если указано несколько ответов, например – укажите 3 правильных ответа, то из 4 предложенных ответов отметьте 3.</w:t>
      </w:r>
      <w:r>
        <w:t xml:space="preserve"> </w:t>
      </w:r>
      <w:r>
        <w:t xml:space="preserve">Если указаний нет, то отмечается один правильный вопрос. </w:t>
      </w:r>
    </w:p>
    <w:p w14:paraId="2513210A" w14:textId="7338BD6A" w:rsidR="00C06276" w:rsidRPr="00C06276" w:rsidRDefault="00C06276" w:rsidP="00C06276">
      <w:pPr>
        <w:rPr>
          <w:b/>
          <w:bCs/>
        </w:rPr>
      </w:pPr>
      <w:r w:rsidRPr="00C06276">
        <w:rPr>
          <w:b/>
          <w:bCs/>
        </w:rPr>
        <w:t>Тест по дисциплине Технико-экономический анализ ресурсов органи</w:t>
      </w:r>
      <w:r>
        <w:rPr>
          <w:b/>
          <w:bCs/>
        </w:rPr>
        <w:t>з</w:t>
      </w:r>
      <w:r w:rsidRPr="00C06276">
        <w:rPr>
          <w:b/>
          <w:bCs/>
        </w:rPr>
        <w:t xml:space="preserve">ации </w:t>
      </w:r>
    </w:p>
    <w:p w14:paraId="69E74370" w14:textId="77777777" w:rsidR="00C06276" w:rsidRDefault="00C06276" w:rsidP="00C06276">
      <w:r>
        <w:t xml:space="preserve"> </w:t>
      </w:r>
    </w:p>
    <w:p w14:paraId="1873630B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1. Укажите какие статьи затрат на ресурсное </w:t>
      </w:r>
      <w:proofErr w:type="spellStart"/>
      <w:r w:rsidRPr="00C06276">
        <w:rPr>
          <w:u w:val="single"/>
        </w:rPr>
        <w:t>обеспеничение</w:t>
      </w:r>
      <w:proofErr w:type="spellEnd"/>
      <w:r w:rsidRPr="00C06276">
        <w:rPr>
          <w:u w:val="single"/>
        </w:rPr>
        <w:t xml:space="preserve"> отражаются в калькуляции полной себестоимости товарной продукции: </w:t>
      </w:r>
    </w:p>
    <w:p w14:paraId="74FEEA32" w14:textId="77777777" w:rsidR="00C06276" w:rsidRDefault="00C06276" w:rsidP="00C06276">
      <w:r>
        <w:t xml:space="preserve">А – количество выпуска продукции </w:t>
      </w:r>
    </w:p>
    <w:p w14:paraId="21FFFE46" w14:textId="77777777" w:rsidR="00C06276" w:rsidRDefault="00C06276" w:rsidP="00C06276">
      <w:r>
        <w:t>B- среднегодовая стоимость ОФП</w:t>
      </w:r>
    </w:p>
    <w:p w14:paraId="17F5604C" w14:textId="77777777" w:rsidR="00C06276" w:rsidRDefault="00C06276" w:rsidP="00C06276">
      <w:r>
        <w:t xml:space="preserve"> C – сырье и материалы </w:t>
      </w:r>
    </w:p>
    <w:p w14:paraId="6813127A" w14:textId="74CA824B" w:rsidR="00C06276" w:rsidRDefault="00C06276" w:rsidP="00C06276">
      <w:r>
        <w:t xml:space="preserve">D –внедрение новой техники </w:t>
      </w:r>
    </w:p>
    <w:p w14:paraId="3EB8B6A6" w14:textId="77777777" w:rsidR="00C06276" w:rsidRDefault="00C06276" w:rsidP="00C06276">
      <w:r>
        <w:t xml:space="preserve"> </w:t>
      </w:r>
    </w:p>
    <w:p w14:paraId="21942CB2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2. Анализ динамики показателей себестоимости продукции включает оценку использования каких групп ресурсов: (Укажите 3 ответа) </w:t>
      </w:r>
    </w:p>
    <w:p w14:paraId="4F43E076" w14:textId="3B7C1090" w:rsidR="00C06276" w:rsidRDefault="00C06276" w:rsidP="00C06276">
      <w:r>
        <w:t xml:space="preserve">А – топливо и энергия на технологические нужды </w:t>
      </w:r>
    </w:p>
    <w:p w14:paraId="691EC3F8" w14:textId="77777777" w:rsidR="00C06276" w:rsidRDefault="00C06276" w:rsidP="00C06276">
      <w:r>
        <w:t xml:space="preserve">B- сырье и основные материалы </w:t>
      </w:r>
    </w:p>
    <w:p w14:paraId="2758B890" w14:textId="77777777" w:rsidR="00C06276" w:rsidRDefault="00C06276" w:rsidP="00C06276">
      <w:r>
        <w:t xml:space="preserve">C –заработная плата </w:t>
      </w:r>
    </w:p>
    <w:p w14:paraId="75CF7CC9" w14:textId="5C50EB1E" w:rsidR="00C06276" w:rsidRDefault="00C06276" w:rsidP="00C06276">
      <w:r>
        <w:t xml:space="preserve">D –резервы снижения себестоимости </w:t>
      </w:r>
    </w:p>
    <w:p w14:paraId="33F322D5" w14:textId="77777777" w:rsidR="00C06276" w:rsidRDefault="00C06276" w:rsidP="00C06276">
      <w:r>
        <w:t xml:space="preserve"> </w:t>
      </w:r>
    </w:p>
    <w:p w14:paraId="3E2CE611" w14:textId="6D47BAF2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3.Укажите задачи технико- экономического анализа ресурсов организации: (Укажите три ответа) </w:t>
      </w:r>
    </w:p>
    <w:p w14:paraId="52170110" w14:textId="77777777" w:rsidR="00C06276" w:rsidRDefault="00C06276" w:rsidP="00C06276">
      <w:r>
        <w:lastRenderedPageBreak/>
        <w:t>А – анализ денежных измерителей ресурсов</w:t>
      </w:r>
    </w:p>
    <w:p w14:paraId="63DBED0F" w14:textId="77777777" w:rsidR="00C06276" w:rsidRDefault="00C06276" w:rsidP="00C06276">
      <w:r>
        <w:t xml:space="preserve"> B- конструирование критериев потребности в ресурсах </w:t>
      </w:r>
    </w:p>
    <w:p w14:paraId="49B0275C" w14:textId="77777777" w:rsidR="00C06276" w:rsidRDefault="00C06276" w:rsidP="00C06276">
      <w:r>
        <w:t xml:space="preserve">C –факторный анализ </w:t>
      </w:r>
    </w:p>
    <w:p w14:paraId="118C09F1" w14:textId="05E2D276" w:rsidR="00C06276" w:rsidRDefault="00C06276" w:rsidP="00C06276">
      <w:r>
        <w:t>D – анализ эффективности и</w:t>
      </w:r>
      <w:r>
        <w:t>с</w:t>
      </w:r>
      <w:r>
        <w:t xml:space="preserve">пользования ресурсов </w:t>
      </w:r>
    </w:p>
    <w:p w14:paraId="44661DBF" w14:textId="77777777" w:rsidR="00C06276" w:rsidRDefault="00C06276" w:rsidP="00C06276">
      <w:r>
        <w:t xml:space="preserve"> </w:t>
      </w:r>
    </w:p>
    <w:p w14:paraId="3994205B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>4. Оценка и определение соотношения выручки и затрат на ресурсы проводиться методом:</w:t>
      </w:r>
    </w:p>
    <w:p w14:paraId="548AC50F" w14:textId="77777777" w:rsidR="00C06276" w:rsidRDefault="00C06276" w:rsidP="00C06276">
      <w:r>
        <w:t xml:space="preserve"> А – экономического анализа </w:t>
      </w:r>
    </w:p>
    <w:p w14:paraId="7FE8BC70" w14:textId="77777777" w:rsidR="00C06276" w:rsidRDefault="00C06276" w:rsidP="00C06276">
      <w:r>
        <w:t xml:space="preserve">B- вертикального анализа </w:t>
      </w:r>
    </w:p>
    <w:p w14:paraId="64C545BF" w14:textId="77777777" w:rsidR="00C06276" w:rsidRDefault="00C06276" w:rsidP="00C06276">
      <w:r>
        <w:t xml:space="preserve">C –финансового анализа </w:t>
      </w:r>
    </w:p>
    <w:p w14:paraId="58CC9E1B" w14:textId="619FA5D5" w:rsidR="00C06276" w:rsidRDefault="00C06276" w:rsidP="00C06276">
      <w:r>
        <w:t xml:space="preserve">D –технологического анализа </w:t>
      </w:r>
    </w:p>
    <w:p w14:paraId="3F91FF11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5.Укажите факторы, которые напрямую влияют на изменения запланированных показателей статей затрат ресурсных групп организации: (Укажите два ответа) </w:t>
      </w:r>
    </w:p>
    <w:p w14:paraId="2A4C4B8B" w14:textId="77777777" w:rsidR="00C06276" w:rsidRDefault="00C06276" w:rsidP="00C06276">
      <w:r>
        <w:t xml:space="preserve">А – изменение цены ресурса </w:t>
      </w:r>
    </w:p>
    <w:p w14:paraId="73111DB0" w14:textId="77777777" w:rsidR="00C06276" w:rsidRDefault="00C06276" w:rsidP="00C06276">
      <w:r>
        <w:t xml:space="preserve">B- изменение организационной культуры </w:t>
      </w:r>
    </w:p>
    <w:p w14:paraId="178A1CC4" w14:textId="77777777" w:rsidR="00C06276" w:rsidRDefault="00C06276" w:rsidP="00C06276">
      <w:r>
        <w:t xml:space="preserve">C –изменение объема </w:t>
      </w:r>
      <w:r>
        <w:t>производства</w:t>
      </w:r>
    </w:p>
    <w:p w14:paraId="219FC26C" w14:textId="120E7EA8" w:rsidR="00C06276" w:rsidRDefault="00C06276" w:rsidP="00C06276">
      <w:r>
        <w:t xml:space="preserve"> D –изменение внешней среды </w:t>
      </w:r>
    </w:p>
    <w:p w14:paraId="7AF98A57" w14:textId="77777777" w:rsidR="00C06276" w:rsidRDefault="00C06276" w:rsidP="00C06276">
      <w:r w:rsidRPr="00C06276">
        <w:rPr>
          <w:u w:val="single"/>
        </w:rPr>
        <w:t xml:space="preserve">6. Укажите правильный ответ изменения потребности в материальных ресурсах при изменении цен на сырье, если планировалось закупить 10 тонн сырья по 120 руб. за тонну, но в следующем квартале цена на сырье возросла на 10%: </w:t>
      </w:r>
    </w:p>
    <w:p w14:paraId="1125262C" w14:textId="77777777" w:rsidR="00C06276" w:rsidRDefault="00C06276" w:rsidP="00C06276">
      <w:r>
        <w:t xml:space="preserve">А – 1400 руб. </w:t>
      </w:r>
    </w:p>
    <w:p w14:paraId="0BDA7146" w14:textId="77777777" w:rsidR="00C06276" w:rsidRDefault="00C06276" w:rsidP="00C06276">
      <w:r>
        <w:t xml:space="preserve">B- 1320 руб. </w:t>
      </w:r>
    </w:p>
    <w:p w14:paraId="49384199" w14:textId="77777777" w:rsidR="00C06276" w:rsidRDefault="00C06276" w:rsidP="00C06276">
      <w:r>
        <w:t xml:space="preserve">C -1280 </w:t>
      </w:r>
      <w:proofErr w:type="spellStart"/>
      <w:r>
        <w:t>руб</w:t>
      </w:r>
      <w:proofErr w:type="spellEnd"/>
      <w:r>
        <w:t xml:space="preserve"> </w:t>
      </w:r>
    </w:p>
    <w:p w14:paraId="56AD2ED6" w14:textId="4886CF29" w:rsidR="00C06276" w:rsidRDefault="00C06276" w:rsidP="00C06276">
      <w:r>
        <w:t xml:space="preserve">D -1200 руб. </w:t>
      </w:r>
    </w:p>
    <w:p w14:paraId="2B40F88D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7. Укажите как изменяются затрат на оплату труда при увеличении количества персонала и объема выпуска продукции: </w:t>
      </w:r>
    </w:p>
    <w:p w14:paraId="72910ED9" w14:textId="3A80EF27" w:rsidR="00C06276" w:rsidRDefault="00C06276" w:rsidP="00C06276">
      <w:r>
        <w:t xml:space="preserve">А – не </w:t>
      </w:r>
      <w:r>
        <w:t>изменяются</w:t>
      </w:r>
      <w:r>
        <w:t xml:space="preserve"> </w:t>
      </w:r>
    </w:p>
    <w:p w14:paraId="28CA05B3" w14:textId="77777777" w:rsidR="00C06276" w:rsidRDefault="00C06276" w:rsidP="00C06276">
      <w:r>
        <w:t xml:space="preserve">B- изменяются в сторону увеличения </w:t>
      </w:r>
    </w:p>
    <w:p w14:paraId="4CEAB80F" w14:textId="7F638AA0" w:rsidR="00C06276" w:rsidRDefault="00C06276" w:rsidP="00C06276">
      <w:r>
        <w:t xml:space="preserve">C – изменяются в сторону уменьшения </w:t>
      </w:r>
    </w:p>
    <w:p w14:paraId="63A3FC00" w14:textId="77777777" w:rsidR="00C06276" w:rsidRDefault="00C06276" w:rsidP="00C06276">
      <w:r>
        <w:t xml:space="preserve"> </w:t>
      </w:r>
    </w:p>
    <w:p w14:paraId="430CC3B8" w14:textId="5BBD35E5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8. Из нижеперечисленных определите факторы, относящиеся к резервам роста объема производства: (Укажите три ответа) </w:t>
      </w:r>
    </w:p>
    <w:p w14:paraId="405BC865" w14:textId="77777777" w:rsidR="00C06276" w:rsidRDefault="00C06276" w:rsidP="00C06276">
      <w:r>
        <w:t xml:space="preserve">А - ликвидация потерь рабочего времени </w:t>
      </w:r>
    </w:p>
    <w:p w14:paraId="1DD92DAD" w14:textId="77777777" w:rsidR="00C06276" w:rsidRDefault="00C06276" w:rsidP="00C06276">
      <w:r>
        <w:t xml:space="preserve">B- снижение производительности труда </w:t>
      </w:r>
    </w:p>
    <w:p w14:paraId="0F4DB7EB" w14:textId="77777777" w:rsidR="00C06276" w:rsidRDefault="00C06276" w:rsidP="00C06276">
      <w:r>
        <w:t>C - снижение норм расхода материалов</w:t>
      </w:r>
    </w:p>
    <w:p w14:paraId="0C818F0B" w14:textId="4083317C" w:rsidR="00C06276" w:rsidRDefault="00C06276" w:rsidP="00C06276">
      <w:r>
        <w:lastRenderedPageBreak/>
        <w:t xml:space="preserve"> D - улучшение структуры основных фондов </w:t>
      </w:r>
    </w:p>
    <w:p w14:paraId="3044AED6" w14:textId="77777777" w:rsidR="00C06276" w:rsidRPr="00C06276" w:rsidRDefault="00C06276" w:rsidP="00C06276">
      <w:pPr>
        <w:rPr>
          <w:u w:val="single"/>
        </w:rPr>
      </w:pPr>
      <w:r w:rsidRPr="00C06276">
        <w:rPr>
          <w:u w:val="single"/>
        </w:rPr>
        <w:t xml:space="preserve">9. Какие из перечисленных мероприятий влияют на экономию затрат при производстве продукции: (Укажите два ответа) </w:t>
      </w:r>
    </w:p>
    <w:p w14:paraId="61595FE0" w14:textId="040E3645" w:rsidR="00C06276" w:rsidRDefault="00C06276" w:rsidP="00C06276">
      <w:r>
        <w:t xml:space="preserve">А – создание дополнительных рабочих мест </w:t>
      </w:r>
    </w:p>
    <w:p w14:paraId="11FB3FD4" w14:textId="77777777" w:rsidR="00C06276" w:rsidRDefault="00C06276" w:rsidP="00C06276">
      <w:r>
        <w:t>B- ликвидация потерь рабочего времени</w:t>
      </w:r>
    </w:p>
    <w:p w14:paraId="33D8802D" w14:textId="77777777" w:rsidR="00C06276" w:rsidRDefault="00C06276" w:rsidP="00C06276">
      <w:r>
        <w:t xml:space="preserve"> C –снижение норм расхода материалов </w:t>
      </w:r>
    </w:p>
    <w:p w14:paraId="605A510D" w14:textId="2688C311" w:rsidR="00C06276" w:rsidRDefault="00C06276" w:rsidP="00C06276">
      <w:r>
        <w:t xml:space="preserve">D –снижение себестоимости на ед. продукции </w:t>
      </w:r>
    </w:p>
    <w:p w14:paraId="698FD445" w14:textId="77777777" w:rsidR="00C06276" w:rsidRPr="00E8687B" w:rsidRDefault="00C06276" w:rsidP="00C06276">
      <w:pPr>
        <w:rPr>
          <w:u w:val="single"/>
        </w:rPr>
      </w:pPr>
      <w:r w:rsidRPr="00E8687B">
        <w:rPr>
          <w:u w:val="single"/>
        </w:rPr>
        <w:t xml:space="preserve">10.Какой метод экономического анализа используются при оценке результатов труда организации в текущем периоде: </w:t>
      </w:r>
    </w:p>
    <w:p w14:paraId="55C62816" w14:textId="77777777" w:rsidR="00E8687B" w:rsidRDefault="00C06276" w:rsidP="00C06276">
      <w:r>
        <w:t xml:space="preserve">А - сравнение плановых и фактических показателей </w:t>
      </w:r>
    </w:p>
    <w:p w14:paraId="5406FAA2" w14:textId="77777777" w:rsidR="00E8687B" w:rsidRDefault="00C06276" w:rsidP="00C06276">
      <w:r>
        <w:t>B- метод средних величин</w:t>
      </w:r>
    </w:p>
    <w:p w14:paraId="21AC73C0" w14:textId="77777777" w:rsidR="00E8687B" w:rsidRDefault="00C06276" w:rsidP="00C06276">
      <w:r>
        <w:t xml:space="preserve"> C - балансовый метод </w:t>
      </w:r>
    </w:p>
    <w:p w14:paraId="1317AD2A" w14:textId="2AC9FAEF" w:rsidR="00C06276" w:rsidRDefault="00C06276" w:rsidP="00C06276">
      <w:r>
        <w:t>D - индексный метод</w:t>
      </w:r>
    </w:p>
    <w:p w14:paraId="7A4689A7" w14:textId="77777777" w:rsidR="00C06276" w:rsidRPr="00C06276" w:rsidRDefault="00C06276" w:rsidP="00C06276"/>
    <w:sectPr w:rsidR="00C06276" w:rsidRPr="00C0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BD"/>
    <w:rsid w:val="003012BD"/>
    <w:rsid w:val="00493ABD"/>
    <w:rsid w:val="005A7E97"/>
    <w:rsid w:val="00C06276"/>
    <w:rsid w:val="00D846EB"/>
    <w:rsid w:val="00E44773"/>
    <w:rsid w:val="00E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1741"/>
  <w15:chartTrackingRefBased/>
  <w15:docId w15:val="{B09BF569-0E29-45BC-89EF-571ABDDE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A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A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A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A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A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A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A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3A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A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A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2024-12-27T05:42:00Z</dcterms:created>
  <dcterms:modified xsi:type="dcterms:W3CDTF">2024-12-27T05:53:00Z</dcterms:modified>
</cp:coreProperties>
</file>