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4B232" w14:textId="3123E8C4" w:rsidR="00A906CA" w:rsidRPr="00A906CA" w:rsidRDefault="00A906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906CA">
        <w:rPr>
          <w:rFonts w:ascii="Times New Roman" w:hAnsi="Times New Roman" w:cs="Times New Roman"/>
          <w:sz w:val="24"/>
          <w:szCs w:val="24"/>
        </w:rPr>
        <w:t>Классификатор № 3</w:t>
      </w:r>
    </w:p>
    <w:p w14:paraId="46A0A867" w14:textId="266F8ACD" w:rsidR="00A906CA" w:rsidRPr="00A906CA" w:rsidRDefault="00A906CA" w:rsidP="00A906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906CA">
        <w:rPr>
          <w:rFonts w:ascii="Times New Roman" w:hAnsi="Times New Roman" w:cs="Times New Roman"/>
          <w:sz w:val="24"/>
          <w:szCs w:val="24"/>
        </w:rPr>
        <w:t>из Приложения № 3</w:t>
      </w:r>
    </w:p>
    <w:p w14:paraId="1C6954DB" w14:textId="77777777" w:rsidR="00A906CA" w:rsidRPr="00A906CA" w:rsidRDefault="00A906CA" w:rsidP="00A906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906CA">
        <w:rPr>
          <w:rFonts w:ascii="Times New Roman" w:hAnsi="Times New Roman" w:cs="Times New Roman"/>
          <w:sz w:val="24"/>
          <w:szCs w:val="24"/>
        </w:rPr>
        <w:t>к приказу Министерства труда</w:t>
      </w:r>
    </w:p>
    <w:p w14:paraId="0FE91C72" w14:textId="77777777" w:rsidR="00A906CA" w:rsidRPr="00A906CA" w:rsidRDefault="00A906CA" w:rsidP="00A906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906CA">
        <w:rPr>
          <w:rFonts w:ascii="Times New Roman" w:hAnsi="Times New Roman" w:cs="Times New Roman"/>
          <w:sz w:val="24"/>
          <w:szCs w:val="24"/>
        </w:rPr>
        <w:t>и социальной защиты</w:t>
      </w:r>
    </w:p>
    <w:p w14:paraId="7CF4EE71" w14:textId="77777777" w:rsidR="00A906CA" w:rsidRPr="00A906CA" w:rsidRDefault="00A906CA" w:rsidP="00A906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906CA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49A58098" w14:textId="5B6C6B9F" w:rsidR="00A906CA" w:rsidRPr="00A906CA" w:rsidRDefault="00A906CA" w:rsidP="00A906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906CA">
        <w:rPr>
          <w:rFonts w:ascii="Times New Roman" w:hAnsi="Times New Roman" w:cs="Times New Roman"/>
          <w:sz w:val="24"/>
          <w:szCs w:val="24"/>
        </w:rPr>
        <w:t>от 20 апреля 2022 г. N 223н</w:t>
      </w:r>
    </w:p>
    <w:p w14:paraId="5ED4E6E1" w14:textId="77777777" w:rsidR="00A906CA" w:rsidRPr="00A906CA" w:rsidRDefault="00A906C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8AA20DA" w14:textId="77777777" w:rsidR="00A906CA" w:rsidRPr="00A906CA" w:rsidRDefault="00A906C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06CA">
        <w:rPr>
          <w:rFonts w:ascii="Times New Roman" w:hAnsi="Times New Roman" w:cs="Times New Roman"/>
          <w:sz w:val="24"/>
          <w:szCs w:val="24"/>
        </w:rPr>
        <w:t>III. ДОПОЛНИТЕЛЬНЫЕ КЛАССИФИКАТОРЫ</w:t>
      </w:r>
    </w:p>
    <w:p w14:paraId="21BB203E" w14:textId="77777777" w:rsidR="00A906CA" w:rsidRPr="00A906CA" w:rsidRDefault="00A906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7"/>
        <w:gridCol w:w="7880"/>
      </w:tblGrid>
      <w:tr w:rsidR="00A906CA" w:rsidRPr="00A906CA" w14:paraId="531AEFCC" w14:textId="77777777">
        <w:tc>
          <w:tcPr>
            <w:tcW w:w="1157" w:type="dxa"/>
          </w:tcPr>
          <w:p w14:paraId="22D0A438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880" w:type="dxa"/>
          </w:tcPr>
          <w:p w14:paraId="3938CCF0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Дополнительные классификаторы</w:t>
            </w:r>
          </w:p>
        </w:tc>
      </w:tr>
      <w:tr w:rsidR="00A906CA" w:rsidRPr="00A906CA" w14:paraId="29ADEC3E" w14:textId="77777777">
        <w:tc>
          <w:tcPr>
            <w:tcW w:w="1157" w:type="dxa"/>
          </w:tcPr>
          <w:p w14:paraId="4B6E526E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880" w:type="dxa"/>
          </w:tcPr>
          <w:p w14:paraId="625D2053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классификатор категории несчастного случая</w:t>
            </w:r>
          </w:p>
        </w:tc>
      </w:tr>
      <w:tr w:rsidR="00A906CA" w:rsidRPr="00A906CA" w14:paraId="2CACA3A5" w14:textId="77777777">
        <w:tc>
          <w:tcPr>
            <w:tcW w:w="1157" w:type="dxa"/>
          </w:tcPr>
          <w:p w14:paraId="104CC312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</w:p>
        </w:tc>
        <w:tc>
          <w:tcPr>
            <w:tcW w:w="7880" w:type="dxa"/>
          </w:tcPr>
          <w:p w14:paraId="6BE43405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легкий</w:t>
            </w:r>
          </w:p>
        </w:tc>
      </w:tr>
      <w:tr w:rsidR="00A906CA" w:rsidRPr="00A906CA" w14:paraId="4DDE9A9D" w14:textId="77777777">
        <w:tc>
          <w:tcPr>
            <w:tcW w:w="1157" w:type="dxa"/>
          </w:tcPr>
          <w:p w14:paraId="760EC648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01.2</w:t>
            </w:r>
          </w:p>
        </w:tc>
        <w:tc>
          <w:tcPr>
            <w:tcW w:w="7880" w:type="dxa"/>
          </w:tcPr>
          <w:p w14:paraId="2FD9B417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тяжелый</w:t>
            </w:r>
          </w:p>
        </w:tc>
      </w:tr>
      <w:tr w:rsidR="00A906CA" w:rsidRPr="00A906CA" w14:paraId="30898242" w14:textId="77777777">
        <w:tc>
          <w:tcPr>
            <w:tcW w:w="1157" w:type="dxa"/>
          </w:tcPr>
          <w:p w14:paraId="6FDE6514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01.3</w:t>
            </w:r>
          </w:p>
        </w:tc>
        <w:tc>
          <w:tcPr>
            <w:tcW w:w="7880" w:type="dxa"/>
          </w:tcPr>
          <w:p w14:paraId="41D8AD9F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со смертельным исходом</w:t>
            </w:r>
          </w:p>
        </w:tc>
      </w:tr>
      <w:tr w:rsidR="00A906CA" w:rsidRPr="00A906CA" w14:paraId="23A900D9" w14:textId="77777777">
        <w:tc>
          <w:tcPr>
            <w:tcW w:w="1157" w:type="dxa"/>
          </w:tcPr>
          <w:p w14:paraId="2656DB1F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01.4</w:t>
            </w:r>
          </w:p>
        </w:tc>
        <w:tc>
          <w:tcPr>
            <w:tcW w:w="7880" w:type="dxa"/>
          </w:tcPr>
          <w:p w14:paraId="6D20F021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A906CA" w:rsidRPr="00A906CA" w14:paraId="4679981B" w14:textId="77777777">
        <w:tc>
          <w:tcPr>
            <w:tcW w:w="1157" w:type="dxa"/>
            <w:vAlign w:val="center"/>
          </w:tcPr>
          <w:p w14:paraId="25925D2D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880" w:type="dxa"/>
          </w:tcPr>
          <w:p w14:paraId="7B0D40BD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классификатор по времени суток на момент происшествия несчастного случая</w:t>
            </w:r>
          </w:p>
        </w:tc>
      </w:tr>
      <w:tr w:rsidR="00A906CA" w:rsidRPr="00A906CA" w14:paraId="6E951A00" w14:textId="77777777">
        <w:tc>
          <w:tcPr>
            <w:tcW w:w="1157" w:type="dxa"/>
          </w:tcPr>
          <w:p w14:paraId="41CD30FB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02.1</w:t>
            </w:r>
          </w:p>
        </w:tc>
        <w:tc>
          <w:tcPr>
            <w:tcW w:w="7880" w:type="dxa"/>
          </w:tcPr>
          <w:p w14:paraId="77DCD99B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00:01 до 8:00</w:t>
            </w:r>
          </w:p>
        </w:tc>
      </w:tr>
      <w:tr w:rsidR="00A906CA" w:rsidRPr="00A906CA" w14:paraId="1C33074F" w14:textId="77777777">
        <w:tc>
          <w:tcPr>
            <w:tcW w:w="1157" w:type="dxa"/>
          </w:tcPr>
          <w:p w14:paraId="6913543B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</w:p>
        </w:tc>
        <w:tc>
          <w:tcPr>
            <w:tcW w:w="7880" w:type="dxa"/>
          </w:tcPr>
          <w:p w14:paraId="25933A5F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8:01 до 16:00</w:t>
            </w:r>
          </w:p>
        </w:tc>
      </w:tr>
      <w:tr w:rsidR="00A906CA" w:rsidRPr="00A906CA" w14:paraId="266B2BF1" w14:textId="77777777">
        <w:tc>
          <w:tcPr>
            <w:tcW w:w="1157" w:type="dxa"/>
          </w:tcPr>
          <w:p w14:paraId="6CAC2F66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02.3</w:t>
            </w:r>
          </w:p>
        </w:tc>
        <w:tc>
          <w:tcPr>
            <w:tcW w:w="7880" w:type="dxa"/>
          </w:tcPr>
          <w:p w14:paraId="24A343C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16:01 до 24:00</w:t>
            </w:r>
          </w:p>
        </w:tc>
      </w:tr>
      <w:tr w:rsidR="00A906CA" w:rsidRPr="00A906CA" w14:paraId="259E14FF" w14:textId="77777777">
        <w:tc>
          <w:tcPr>
            <w:tcW w:w="1157" w:type="dxa"/>
          </w:tcPr>
          <w:p w14:paraId="78817472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880" w:type="dxa"/>
          </w:tcPr>
          <w:p w14:paraId="195D2696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классификатор по времени от начала работы</w:t>
            </w:r>
          </w:p>
        </w:tc>
      </w:tr>
      <w:tr w:rsidR="00A906CA" w:rsidRPr="00A906CA" w14:paraId="1A158B2C" w14:textId="77777777">
        <w:tc>
          <w:tcPr>
            <w:tcW w:w="1157" w:type="dxa"/>
          </w:tcPr>
          <w:p w14:paraId="3C983F92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03.1</w:t>
            </w:r>
          </w:p>
        </w:tc>
        <w:tc>
          <w:tcPr>
            <w:tcW w:w="7880" w:type="dxa"/>
          </w:tcPr>
          <w:p w14:paraId="37CBA213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менее 1 часа</w:t>
            </w:r>
          </w:p>
        </w:tc>
      </w:tr>
      <w:tr w:rsidR="00A906CA" w:rsidRPr="00A906CA" w14:paraId="51E4D70D" w14:textId="77777777">
        <w:tc>
          <w:tcPr>
            <w:tcW w:w="1157" w:type="dxa"/>
          </w:tcPr>
          <w:p w14:paraId="4788C969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03.2</w:t>
            </w:r>
          </w:p>
        </w:tc>
        <w:tc>
          <w:tcPr>
            <w:tcW w:w="7880" w:type="dxa"/>
          </w:tcPr>
          <w:p w14:paraId="65A3A459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 часа до 4 часов</w:t>
            </w:r>
          </w:p>
        </w:tc>
      </w:tr>
      <w:tr w:rsidR="00A906CA" w:rsidRPr="00A906CA" w14:paraId="284A638F" w14:textId="77777777">
        <w:tc>
          <w:tcPr>
            <w:tcW w:w="1157" w:type="dxa"/>
          </w:tcPr>
          <w:p w14:paraId="531AFD11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03.3</w:t>
            </w:r>
          </w:p>
        </w:tc>
        <w:tc>
          <w:tcPr>
            <w:tcW w:w="7880" w:type="dxa"/>
          </w:tcPr>
          <w:p w14:paraId="4D6B4BDE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4 до 8 часов</w:t>
            </w:r>
          </w:p>
        </w:tc>
      </w:tr>
      <w:tr w:rsidR="00A906CA" w:rsidRPr="00A906CA" w14:paraId="2DD71778" w14:textId="77777777">
        <w:tc>
          <w:tcPr>
            <w:tcW w:w="1157" w:type="dxa"/>
          </w:tcPr>
          <w:p w14:paraId="48DA2B9B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03.4</w:t>
            </w:r>
          </w:p>
        </w:tc>
        <w:tc>
          <w:tcPr>
            <w:tcW w:w="7880" w:type="dxa"/>
          </w:tcPr>
          <w:p w14:paraId="74C7BE29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более 8 часов</w:t>
            </w:r>
          </w:p>
        </w:tc>
      </w:tr>
      <w:tr w:rsidR="00A906CA" w:rsidRPr="00A906CA" w14:paraId="14D3EFDB" w14:textId="77777777">
        <w:tc>
          <w:tcPr>
            <w:tcW w:w="1157" w:type="dxa"/>
            <w:vAlign w:val="center"/>
          </w:tcPr>
          <w:p w14:paraId="2FAC11B7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880" w:type="dxa"/>
          </w:tcPr>
          <w:p w14:paraId="77305904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классификатор организаций в соответствии со списочной численностью работников на момент происшествия несчастного случая</w:t>
            </w:r>
          </w:p>
        </w:tc>
      </w:tr>
      <w:tr w:rsidR="00A906CA" w:rsidRPr="00A906CA" w14:paraId="08479205" w14:textId="77777777">
        <w:tc>
          <w:tcPr>
            <w:tcW w:w="1157" w:type="dxa"/>
          </w:tcPr>
          <w:p w14:paraId="21A572B6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6"/>
            <w:bookmarkEnd w:id="1"/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04.1</w:t>
            </w:r>
          </w:p>
        </w:tc>
        <w:tc>
          <w:tcPr>
            <w:tcW w:w="7880" w:type="dxa"/>
          </w:tcPr>
          <w:p w14:paraId="632E74E6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менее 15 человек</w:t>
            </w:r>
          </w:p>
        </w:tc>
      </w:tr>
      <w:tr w:rsidR="00A906CA" w:rsidRPr="00A906CA" w14:paraId="3D681C08" w14:textId="77777777">
        <w:tc>
          <w:tcPr>
            <w:tcW w:w="1157" w:type="dxa"/>
          </w:tcPr>
          <w:p w14:paraId="3CB983F6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8"/>
            <w:bookmarkEnd w:id="2"/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04.2</w:t>
            </w:r>
          </w:p>
        </w:tc>
        <w:tc>
          <w:tcPr>
            <w:tcW w:w="7880" w:type="dxa"/>
          </w:tcPr>
          <w:p w14:paraId="34084C69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16 до 100 человек</w:t>
            </w:r>
          </w:p>
        </w:tc>
      </w:tr>
      <w:tr w:rsidR="00A906CA" w:rsidRPr="00A906CA" w14:paraId="2C9F4A1D" w14:textId="77777777">
        <w:tc>
          <w:tcPr>
            <w:tcW w:w="1157" w:type="dxa"/>
          </w:tcPr>
          <w:p w14:paraId="5E08281C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40"/>
            <w:bookmarkEnd w:id="3"/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04.3</w:t>
            </w:r>
          </w:p>
        </w:tc>
        <w:tc>
          <w:tcPr>
            <w:tcW w:w="7880" w:type="dxa"/>
          </w:tcPr>
          <w:p w14:paraId="79F7A5C4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101 до 250 человек</w:t>
            </w:r>
          </w:p>
        </w:tc>
      </w:tr>
      <w:tr w:rsidR="00A906CA" w:rsidRPr="00A906CA" w14:paraId="2B0F26A4" w14:textId="77777777">
        <w:tc>
          <w:tcPr>
            <w:tcW w:w="1157" w:type="dxa"/>
          </w:tcPr>
          <w:p w14:paraId="75EB0263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42"/>
            <w:bookmarkEnd w:id="4"/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04.4</w:t>
            </w:r>
          </w:p>
        </w:tc>
        <w:tc>
          <w:tcPr>
            <w:tcW w:w="7880" w:type="dxa"/>
          </w:tcPr>
          <w:p w14:paraId="53C79796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251 до 1000 человек</w:t>
            </w:r>
          </w:p>
        </w:tc>
      </w:tr>
      <w:tr w:rsidR="00A906CA" w:rsidRPr="00A906CA" w14:paraId="0AEE38D1" w14:textId="77777777">
        <w:tc>
          <w:tcPr>
            <w:tcW w:w="1157" w:type="dxa"/>
          </w:tcPr>
          <w:p w14:paraId="7F4A308D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44"/>
            <w:bookmarkEnd w:id="5"/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04.5</w:t>
            </w:r>
          </w:p>
        </w:tc>
        <w:tc>
          <w:tcPr>
            <w:tcW w:w="7880" w:type="dxa"/>
          </w:tcPr>
          <w:p w14:paraId="5C357C4B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свыше 1000 человек</w:t>
            </w:r>
          </w:p>
        </w:tc>
      </w:tr>
      <w:tr w:rsidR="00A906CA" w:rsidRPr="00A906CA" w14:paraId="47D1F5E8" w14:textId="77777777">
        <w:tc>
          <w:tcPr>
            <w:tcW w:w="1157" w:type="dxa"/>
          </w:tcPr>
          <w:p w14:paraId="70066F28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04.6</w:t>
            </w:r>
          </w:p>
        </w:tc>
        <w:tc>
          <w:tcPr>
            <w:tcW w:w="7880" w:type="dxa"/>
          </w:tcPr>
          <w:p w14:paraId="41E34B71" w14:textId="4B12339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 xml:space="preserve">для организаций или объектов, подконтрольных территориальному органу федерального органа исполнительной власти, осуществляющего функции по контролю и надзору в области промышленной безопасности при </w:t>
            </w:r>
            <w:r w:rsidRPr="00A90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работников (сведения указываются с учетом классификатора организаций в соответствии со списочной численностью работников на момент происшествия несчастного случая, коды 04.1 - 04.5):</w:t>
            </w:r>
          </w:p>
        </w:tc>
      </w:tr>
      <w:tr w:rsidR="00A906CA" w:rsidRPr="00A906CA" w14:paraId="6CD25263" w14:textId="77777777">
        <w:tc>
          <w:tcPr>
            <w:tcW w:w="1157" w:type="dxa"/>
          </w:tcPr>
          <w:p w14:paraId="5CD3A689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04.6.1</w:t>
            </w:r>
          </w:p>
        </w:tc>
        <w:tc>
          <w:tcPr>
            <w:tcW w:w="7880" w:type="dxa"/>
          </w:tcPr>
          <w:p w14:paraId="3EA8CD21" w14:textId="1376043B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менее 150 человек (с учетом кода 04.1)</w:t>
            </w:r>
          </w:p>
        </w:tc>
      </w:tr>
      <w:tr w:rsidR="00A906CA" w:rsidRPr="00A906CA" w14:paraId="3BC1C850" w14:textId="77777777">
        <w:tc>
          <w:tcPr>
            <w:tcW w:w="1157" w:type="dxa"/>
          </w:tcPr>
          <w:p w14:paraId="5BAF9347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04.6.2.</w:t>
            </w:r>
          </w:p>
        </w:tc>
        <w:tc>
          <w:tcPr>
            <w:tcW w:w="7880" w:type="dxa"/>
          </w:tcPr>
          <w:p w14:paraId="79B1F99C" w14:textId="59D1A49F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менее 150 человек (с учетом кода 04.2)</w:t>
            </w:r>
          </w:p>
        </w:tc>
      </w:tr>
      <w:tr w:rsidR="00A906CA" w:rsidRPr="00A906CA" w14:paraId="3F45880E" w14:textId="77777777">
        <w:tc>
          <w:tcPr>
            <w:tcW w:w="1157" w:type="dxa"/>
          </w:tcPr>
          <w:p w14:paraId="142E7B9C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04.6.3</w:t>
            </w:r>
          </w:p>
        </w:tc>
        <w:tc>
          <w:tcPr>
            <w:tcW w:w="7880" w:type="dxa"/>
          </w:tcPr>
          <w:p w14:paraId="5648BB47" w14:textId="783FED88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менее 150 человек (с учетом кода 04.3)</w:t>
            </w:r>
          </w:p>
        </w:tc>
      </w:tr>
      <w:tr w:rsidR="00A906CA" w:rsidRPr="00A906CA" w14:paraId="280794FA" w14:textId="77777777">
        <w:tc>
          <w:tcPr>
            <w:tcW w:w="1157" w:type="dxa"/>
          </w:tcPr>
          <w:p w14:paraId="69816530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04.6.4</w:t>
            </w:r>
          </w:p>
        </w:tc>
        <w:tc>
          <w:tcPr>
            <w:tcW w:w="7880" w:type="dxa"/>
          </w:tcPr>
          <w:p w14:paraId="2413D60E" w14:textId="1DE99502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150 до 500 человек (с учетом кода 04.3)</w:t>
            </w:r>
          </w:p>
        </w:tc>
      </w:tr>
      <w:tr w:rsidR="00A906CA" w:rsidRPr="00A906CA" w14:paraId="41B2FC99" w14:textId="77777777">
        <w:tc>
          <w:tcPr>
            <w:tcW w:w="1157" w:type="dxa"/>
          </w:tcPr>
          <w:p w14:paraId="45EB1602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04.6.5</w:t>
            </w:r>
          </w:p>
        </w:tc>
        <w:tc>
          <w:tcPr>
            <w:tcW w:w="7880" w:type="dxa"/>
          </w:tcPr>
          <w:p w14:paraId="66B826BD" w14:textId="103A4E24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150 до 500 человек (с учетом кода 04.4)</w:t>
            </w:r>
          </w:p>
        </w:tc>
      </w:tr>
      <w:tr w:rsidR="00A906CA" w:rsidRPr="00A906CA" w14:paraId="4638E5C7" w14:textId="77777777">
        <w:tc>
          <w:tcPr>
            <w:tcW w:w="1157" w:type="dxa"/>
          </w:tcPr>
          <w:p w14:paraId="0A914E8E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04.6.6</w:t>
            </w:r>
          </w:p>
        </w:tc>
        <w:tc>
          <w:tcPr>
            <w:tcW w:w="7880" w:type="dxa"/>
          </w:tcPr>
          <w:p w14:paraId="037F5051" w14:textId="3947F004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более 500 человек (с учетом кода 04.4)</w:t>
            </w:r>
          </w:p>
        </w:tc>
      </w:tr>
      <w:tr w:rsidR="00A906CA" w:rsidRPr="00A906CA" w14:paraId="1C9A8313" w14:textId="77777777">
        <w:tc>
          <w:tcPr>
            <w:tcW w:w="1157" w:type="dxa"/>
          </w:tcPr>
          <w:p w14:paraId="0FD3DF88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04.6.7</w:t>
            </w:r>
          </w:p>
        </w:tc>
        <w:tc>
          <w:tcPr>
            <w:tcW w:w="7880" w:type="dxa"/>
          </w:tcPr>
          <w:p w14:paraId="4E332EE2" w14:textId="6EC2E70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более 500 человек (с учетом кода 04.5)</w:t>
            </w:r>
          </w:p>
        </w:tc>
      </w:tr>
      <w:tr w:rsidR="00A906CA" w:rsidRPr="00A906CA" w14:paraId="16C90291" w14:textId="77777777">
        <w:tc>
          <w:tcPr>
            <w:tcW w:w="1157" w:type="dxa"/>
          </w:tcPr>
          <w:p w14:paraId="6EA323C0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880" w:type="dxa"/>
          </w:tcPr>
          <w:p w14:paraId="039F7144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классификация по полу пострадавшего</w:t>
            </w:r>
          </w:p>
        </w:tc>
      </w:tr>
      <w:tr w:rsidR="00A906CA" w:rsidRPr="00A906CA" w14:paraId="3298908B" w14:textId="77777777">
        <w:tc>
          <w:tcPr>
            <w:tcW w:w="1157" w:type="dxa"/>
          </w:tcPr>
          <w:p w14:paraId="38742561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05.1</w:t>
            </w:r>
          </w:p>
        </w:tc>
        <w:tc>
          <w:tcPr>
            <w:tcW w:w="7880" w:type="dxa"/>
          </w:tcPr>
          <w:p w14:paraId="5ACAD6A0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</w:tr>
      <w:tr w:rsidR="00A906CA" w:rsidRPr="00A906CA" w14:paraId="291C1993" w14:textId="77777777">
        <w:tc>
          <w:tcPr>
            <w:tcW w:w="1157" w:type="dxa"/>
          </w:tcPr>
          <w:p w14:paraId="21EDE4DD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05.2</w:t>
            </w:r>
          </w:p>
        </w:tc>
        <w:tc>
          <w:tcPr>
            <w:tcW w:w="7880" w:type="dxa"/>
          </w:tcPr>
          <w:p w14:paraId="3E71A6E3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</w:tr>
      <w:tr w:rsidR="00A906CA" w:rsidRPr="00A906CA" w14:paraId="1A1AB66F" w14:textId="77777777">
        <w:tc>
          <w:tcPr>
            <w:tcW w:w="1157" w:type="dxa"/>
          </w:tcPr>
          <w:p w14:paraId="360DDE57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880" w:type="dxa"/>
          </w:tcPr>
          <w:p w14:paraId="4D178373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классификация в соответствии с возрастом пострадавшего</w:t>
            </w:r>
          </w:p>
        </w:tc>
      </w:tr>
      <w:tr w:rsidR="00A906CA" w:rsidRPr="00A906CA" w14:paraId="0DD51540" w14:textId="77777777">
        <w:tc>
          <w:tcPr>
            <w:tcW w:w="1157" w:type="dxa"/>
          </w:tcPr>
          <w:p w14:paraId="0DD58A22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06.1</w:t>
            </w:r>
          </w:p>
        </w:tc>
        <w:tc>
          <w:tcPr>
            <w:tcW w:w="7880" w:type="dxa"/>
          </w:tcPr>
          <w:p w14:paraId="5420EA9B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до 18 лет (включительно)</w:t>
            </w:r>
          </w:p>
        </w:tc>
      </w:tr>
      <w:tr w:rsidR="00A906CA" w:rsidRPr="00A906CA" w14:paraId="766297E8" w14:textId="77777777">
        <w:tc>
          <w:tcPr>
            <w:tcW w:w="1157" w:type="dxa"/>
          </w:tcPr>
          <w:p w14:paraId="429D0307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06.2</w:t>
            </w:r>
          </w:p>
        </w:tc>
        <w:tc>
          <w:tcPr>
            <w:tcW w:w="7880" w:type="dxa"/>
          </w:tcPr>
          <w:p w14:paraId="1C8A0806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19 до 24 года</w:t>
            </w:r>
          </w:p>
        </w:tc>
      </w:tr>
      <w:tr w:rsidR="00A906CA" w:rsidRPr="00A906CA" w14:paraId="2C68EFFA" w14:textId="77777777">
        <w:tc>
          <w:tcPr>
            <w:tcW w:w="1157" w:type="dxa"/>
          </w:tcPr>
          <w:p w14:paraId="3F6A954B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06.3</w:t>
            </w:r>
          </w:p>
        </w:tc>
        <w:tc>
          <w:tcPr>
            <w:tcW w:w="7880" w:type="dxa"/>
          </w:tcPr>
          <w:p w14:paraId="76EE3B61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25 до 34 лет</w:t>
            </w:r>
          </w:p>
        </w:tc>
      </w:tr>
      <w:tr w:rsidR="00A906CA" w:rsidRPr="00A906CA" w14:paraId="2F52CAAD" w14:textId="77777777">
        <w:tc>
          <w:tcPr>
            <w:tcW w:w="1157" w:type="dxa"/>
          </w:tcPr>
          <w:p w14:paraId="50CB077C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06.4</w:t>
            </w:r>
          </w:p>
        </w:tc>
        <w:tc>
          <w:tcPr>
            <w:tcW w:w="7880" w:type="dxa"/>
          </w:tcPr>
          <w:p w14:paraId="17EB0CB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35 до 54 лет</w:t>
            </w:r>
          </w:p>
        </w:tc>
      </w:tr>
      <w:tr w:rsidR="00A906CA" w:rsidRPr="00A906CA" w14:paraId="2747CFA4" w14:textId="77777777">
        <w:tc>
          <w:tcPr>
            <w:tcW w:w="1157" w:type="dxa"/>
          </w:tcPr>
          <w:p w14:paraId="163629AA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06.5</w:t>
            </w:r>
          </w:p>
        </w:tc>
        <w:tc>
          <w:tcPr>
            <w:tcW w:w="7880" w:type="dxa"/>
          </w:tcPr>
          <w:p w14:paraId="36E917EE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55 до 64 лет</w:t>
            </w:r>
          </w:p>
        </w:tc>
      </w:tr>
      <w:tr w:rsidR="00A906CA" w:rsidRPr="00A906CA" w14:paraId="383245BA" w14:textId="77777777">
        <w:tc>
          <w:tcPr>
            <w:tcW w:w="1157" w:type="dxa"/>
          </w:tcPr>
          <w:p w14:paraId="08F599AD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06.6</w:t>
            </w:r>
          </w:p>
        </w:tc>
        <w:tc>
          <w:tcPr>
            <w:tcW w:w="7880" w:type="dxa"/>
          </w:tcPr>
          <w:p w14:paraId="5115462E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65 лет и старше</w:t>
            </w:r>
          </w:p>
        </w:tc>
      </w:tr>
      <w:tr w:rsidR="00A906CA" w:rsidRPr="00A906CA" w14:paraId="4A56868F" w14:textId="77777777">
        <w:tc>
          <w:tcPr>
            <w:tcW w:w="1157" w:type="dxa"/>
          </w:tcPr>
          <w:p w14:paraId="7BA9C370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880" w:type="dxa"/>
          </w:tcPr>
          <w:p w14:paraId="3ABB9BD8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классификация стажа работы по должности (профессии) пострадавшего</w:t>
            </w:r>
          </w:p>
        </w:tc>
      </w:tr>
      <w:tr w:rsidR="00A906CA" w:rsidRPr="00A906CA" w14:paraId="7CB57630" w14:textId="77777777">
        <w:tc>
          <w:tcPr>
            <w:tcW w:w="1157" w:type="dxa"/>
          </w:tcPr>
          <w:p w14:paraId="7474F4A9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07.1</w:t>
            </w:r>
          </w:p>
        </w:tc>
        <w:tc>
          <w:tcPr>
            <w:tcW w:w="7880" w:type="dxa"/>
          </w:tcPr>
          <w:p w14:paraId="45DAF9FF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менее 1 месяца</w:t>
            </w:r>
          </w:p>
        </w:tc>
      </w:tr>
      <w:tr w:rsidR="00A906CA" w:rsidRPr="00A906CA" w14:paraId="30C3FD5C" w14:textId="77777777">
        <w:tc>
          <w:tcPr>
            <w:tcW w:w="1157" w:type="dxa"/>
          </w:tcPr>
          <w:p w14:paraId="58840560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07.2</w:t>
            </w:r>
          </w:p>
        </w:tc>
        <w:tc>
          <w:tcPr>
            <w:tcW w:w="7880" w:type="dxa"/>
          </w:tcPr>
          <w:p w14:paraId="5BCF0A1E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 месяца до 1 года</w:t>
            </w:r>
          </w:p>
        </w:tc>
      </w:tr>
      <w:tr w:rsidR="00A906CA" w:rsidRPr="00A906CA" w14:paraId="5F1AC063" w14:textId="77777777">
        <w:tc>
          <w:tcPr>
            <w:tcW w:w="1157" w:type="dxa"/>
          </w:tcPr>
          <w:p w14:paraId="69DB91CE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07.3</w:t>
            </w:r>
          </w:p>
        </w:tc>
        <w:tc>
          <w:tcPr>
            <w:tcW w:w="7880" w:type="dxa"/>
          </w:tcPr>
          <w:p w14:paraId="27756E7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</w:tr>
      <w:tr w:rsidR="00A906CA" w:rsidRPr="00A906CA" w14:paraId="5EB75A1B" w14:textId="77777777">
        <w:tc>
          <w:tcPr>
            <w:tcW w:w="1157" w:type="dxa"/>
          </w:tcPr>
          <w:p w14:paraId="20537FEA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07.4</w:t>
            </w:r>
          </w:p>
        </w:tc>
        <w:tc>
          <w:tcPr>
            <w:tcW w:w="7880" w:type="dxa"/>
          </w:tcPr>
          <w:p w14:paraId="3E5F07B4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</w:tr>
      <w:tr w:rsidR="00A906CA" w:rsidRPr="00A906CA" w14:paraId="2A9BEF9A" w14:textId="77777777">
        <w:tc>
          <w:tcPr>
            <w:tcW w:w="1157" w:type="dxa"/>
          </w:tcPr>
          <w:p w14:paraId="3B08B638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07.5</w:t>
            </w:r>
          </w:p>
        </w:tc>
        <w:tc>
          <w:tcPr>
            <w:tcW w:w="7880" w:type="dxa"/>
          </w:tcPr>
          <w:p w14:paraId="58435836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от 5 лет до 10 лет</w:t>
            </w:r>
          </w:p>
        </w:tc>
      </w:tr>
      <w:tr w:rsidR="00A906CA" w:rsidRPr="00A906CA" w14:paraId="6F7CE382" w14:textId="77777777">
        <w:tc>
          <w:tcPr>
            <w:tcW w:w="1157" w:type="dxa"/>
          </w:tcPr>
          <w:p w14:paraId="3B43B492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07.6</w:t>
            </w:r>
          </w:p>
        </w:tc>
        <w:tc>
          <w:tcPr>
            <w:tcW w:w="7880" w:type="dxa"/>
          </w:tcPr>
          <w:p w14:paraId="2F7325C6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10 лет и более</w:t>
            </w:r>
          </w:p>
        </w:tc>
      </w:tr>
      <w:tr w:rsidR="00A906CA" w:rsidRPr="00A906CA" w14:paraId="752D5134" w14:textId="77777777">
        <w:tc>
          <w:tcPr>
            <w:tcW w:w="1157" w:type="dxa"/>
          </w:tcPr>
          <w:p w14:paraId="2530F67A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80" w:type="dxa"/>
          </w:tcPr>
          <w:p w14:paraId="626C70B9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классификатор по классу условий труда</w:t>
            </w:r>
          </w:p>
        </w:tc>
      </w:tr>
      <w:tr w:rsidR="00A906CA" w:rsidRPr="00A906CA" w14:paraId="3EAF0107" w14:textId="77777777">
        <w:tc>
          <w:tcPr>
            <w:tcW w:w="1157" w:type="dxa"/>
          </w:tcPr>
          <w:p w14:paraId="66913C96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7880" w:type="dxa"/>
          </w:tcPr>
          <w:p w14:paraId="6CCE3AB4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6CA" w:rsidRPr="00A906CA" w14:paraId="0A73DCC4" w14:textId="77777777">
        <w:tc>
          <w:tcPr>
            <w:tcW w:w="1157" w:type="dxa"/>
          </w:tcPr>
          <w:p w14:paraId="5AC74A46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08.2</w:t>
            </w:r>
          </w:p>
        </w:tc>
        <w:tc>
          <w:tcPr>
            <w:tcW w:w="7880" w:type="dxa"/>
          </w:tcPr>
          <w:p w14:paraId="2A794C61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06CA" w:rsidRPr="00A906CA" w14:paraId="70AD5A1F" w14:textId="77777777">
        <w:tc>
          <w:tcPr>
            <w:tcW w:w="1157" w:type="dxa"/>
          </w:tcPr>
          <w:p w14:paraId="19E8EF2C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08.3</w:t>
            </w:r>
          </w:p>
        </w:tc>
        <w:tc>
          <w:tcPr>
            <w:tcW w:w="7880" w:type="dxa"/>
          </w:tcPr>
          <w:p w14:paraId="182C25A8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06CA" w:rsidRPr="00A906CA" w14:paraId="32AE4A54" w14:textId="77777777">
        <w:tc>
          <w:tcPr>
            <w:tcW w:w="1157" w:type="dxa"/>
          </w:tcPr>
          <w:p w14:paraId="45674B07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08.3.1</w:t>
            </w:r>
          </w:p>
        </w:tc>
        <w:tc>
          <w:tcPr>
            <w:tcW w:w="7880" w:type="dxa"/>
          </w:tcPr>
          <w:p w14:paraId="26B6177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A906CA" w:rsidRPr="00A906CA" w14:paraId="4076C713" w14:textId="77777777">
        <w:tc>
          <w:tcPr>
            <w:tcW w:w="1157" w:type="dxa"/>
          </w:tcPr>
          <w:p w14:paraId="63665127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08.3.2</w:t>
            </w:r>
          </w:p>
        </w:tc>
        <w:tc>
          <w:tcPr>
            <w:tcW w:w="7880" w:type="dxa"/>
          </w:tcPr>
          <w:p w14:paraId="674440CC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A906CA" w:rsidRPr="00A906CA" w14:paraId="1606D8C0" w14:textId="77777777">
        <w:tc>
          <w:tcPr>
            <w:tcW w:w="1157" w:type="dxa"/>
          </w:tcPr>
          <w:p w14:paraId="27BFEC23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08.3.3</w:t>
            </w:r>
          </w:p>
        </w:tc>
        <w:tc>
          <w:tcPr>
            <w:tcW w:w="7880" w:type="dxa"/>
          </w:tcPr>
          <w:p w14:paraId="08D2B217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A906CA" w:rsidRPr="00A906CA" w14:paraId="67B5FAE3" w14:textId="77777777">
        <w:tc>
          <w:tcPr>
            <w:tcW w:w="1157" w:type="dxa"/>
          </w:tcPr>
          <w:p w14:paraId="1FB600AA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08.3.4.</w:t>
            </w:r>
          </w:p>
        </w:tc>
        <w:tc>
          <w:tcPr>
            <w:tcW w:w="7880" w:type="dxa"/>
          </w:tcPr>
          <w:p w14:paraId="2444351A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A906CA" w:rsidRPr="00A906CA" w14:paraId="47A8B66D" w14:textId="77777777">
        <w:tc>
          <w:tcPr>
            <w:tcW w:w="1157" w:type="dxa"/>
          </w:tcPr>
          <w:p w14:paraId="4B66CB81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08.4</w:t>
            </w:r>
          </w:p>
        </w:tc>
        <w:tc>
          <w:tcPr>
            <w:tcW w:w="7880" w:type="dxa"/>
          </w:tcPr>
          <w:p w14:paraId="4199E310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06CA" w:rsidRPr="00A906CA" w14:paraId="60EB5440" w14:textId="77777777">
        <w:tc>
          <w:tcPr>
            <w:tcW w:w="1157" w:type="dxa"/>
          </w:tcPr>
          <w:p w14:paraId="2E6B56BB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08.5</w:t>
            </w:r>
          </w:p>
        </w:tc>
        <w:tc>
          <w:tcPr>
            <w:tcW w:w="7880" w:type="dxa"/>
          </w:tcPr>
          <w:p w14:paraId="66EB035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Класс условий труда не установлен (специальная оценка условий труда не проведена, либо с момента создания рабочего места прошло менее 12 месяцев)</w:t>
            </w:r>
          </w:p>
        </w:tc>
      </w:tr>
      <w:tr w:rsidR="00A906CA" w:rsidRPr="00A906CA" w14:paraId="47394E17" w14:textId="77777777">
        <w:tc>
          <w:tcPr>
            <w:tcW w:w="1157" w:type="dxa"/>
          </w:tcPr>
          <w:p w14:paraId="3F0C17EE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880" w:type="dxa"/>
          </w:tcPr>
          <w:p w14:paraId="4DFEE8E4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A906CA" w:rsidRPr="00A906CA" w14:paraId="71CC46CA" w14:textId="77777777">
        <w:tc>
          <w:tcPr>
            <w:tcW w:w="1157" w:type="dxa"/>
          </w:tcPr>
          <w:p w14:paraId="7C75AB55" w14:textId="77777777" w:rsidR="00A906CA" w:rsidRPr="00A906CA" w:rsidRDefault="00A90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09.__</w:t>
            </w:r>
          </w:p>
        </w:tc>
        <w:tc>
          <w:tcPr>
            <w:tcW w:w="7880" w:type="dxa"/>
          </w:tcPr>
          <w:p w14:paraId="493ADA0F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Сведения вносятся на основании присвоенного идентификационного номера налогоплательщика</w:t>
            </w:r>
          </w:p>
        </w:tc>
      </w:tr>
      <w:tr w:rsidR="00A906CA" w:rsidRPr="00A906CA" w14:paraId="6A1D779E" w14:textId="77777777">
        <w:tc>
          <w:tcPr>
            <w:tcW w:w="1157" w:type="dxa"/>
          </w:tcPr>
          <w:p w14:paraId="44C4AF50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0" w:type="dxa"/>
          </w:tcPr>
          <w:p w14:paraId="48867AAF" w14:textId="2C718FA4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</w:tr>
      <w:tr w:rsidR="00A906CA" w:rsidRPr="00A906CA" w14:paraId="0FC927F2" w14:textId="77777777">
        <w:tc>
          <w:tcPr>
            <w:tcW w:w="1157" w:type="dxa"/>
          </w:tcPr>
          <w:p w14:paraId="0782E5C2" w14:textId="77777777" w:rsidR="00A906CA" w:rsidRPr="00A906CA" w:rsidRDefault="00A90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10.__</w:t>
            </w:r>
          </w:p>
        </w:tc>
        <w:tc>
          <w:tcPr>
            <w:tcW w:w="7880" w:type="dxa"/>
          </w:tcPr>
          <w:p w14:paraId="43B4F288" w14:textId="512B8E59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Данные вносятся на основании Общероссийского классификатора видов экономической деятельности (ОКВЭД) работодателя (организации), указанные в ЕГРЮЛ и ЕГРИП</w:t>
            </w:r>
          </w:p>
        </w:tc>
      </w:tr>
      <w:tr w:rsidR="00A906CA" w:rsidRPr="00A906CA" w14:paraId="67DC7521" w14:textId="77777777">
        <w:tc>
          <w:tcPr>
            <w:tcW w:w="1157" w:type="dxa"/>
          </w:tcPr>
          <w:p w14:paraId="330E2EE7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0" w:type="dxa"/>
          </w:tcPr>
          <w:p w14:paraId="422A3267" w14:textId="4AC499F4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Код МКБ</w:t>
            </w:r>
          </w:p>
        </w:tc>
      </w:tr>
      <w:tr w:rsidR="00A906CA" w:rsidRPr="00A906CA" w14:paraId="0160E0F6" w14:textId="77777777">
        <w:tc>
          <w:tcPr>
            <w:tcW w:w="1157" w:type="dxa"/>
          </w:tcPr>
          <w:p w14:paraId="0F86596B" w14:textId="77777777" w:rsidR="00A906CA" w:rsidRPr="00A906CA" w:rsidRDefault="00A90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11.__</w:t>
            </w:r>
          </w:p>
        </w:tc>
        <w:tc>
          <w:tcPr>
            <w:tcW w:w="7880" w:type="dxa"/>
          </w:tcPr>
          <w:p w14:paraId="30211CF6" w14:textId="799B5BD9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Код характера повреждений и орган, подвергшийся повреждению (кодифицируется согласно графе "Диагноз и код диагноза по МКБ", содержащейся в медицинском заключении о характере полученных повреждений здоровья в результате несчастного случая на производстве и степени их тяжести учетной формы N 315/у, утвержденной приказом Минздравсоцразвития России от 15 апреля 2005 г. N 275)</w:t>
            </w:r>
          </w:p>
        </w:tc>
      </w:tr>
      <w:tr w:rsidR="00A906CA" w:rsidRPr="00A906CA" w14:paraId="6C50B92A" w14:textId="77777777">
        <w:tc>
          <w:tcPr>
            <w:tcW w:w="1157" w:type="dxa"/>
          </w:tcPr>
          <w:p w14:paraId="7CA2FDCD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0" w:type="dxa"/>
          </w:tcPr>
          <w:p w14:paraId="13EFA9C5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Код профессионального статуса</w:t>
            </w:r>
          </w:p>
        </w:tc>
      </w:tr>
      <w:tr w:rsidR="00A906CA" w:rsidRPr="00A906CA" w14:paraId="5D6C3F14" w14:textId="77777777">
        <w:tc>
          <w:tcPr>
            <w:tcW w:w="1157" w:type="dxa"/>
          </w:tcPr>
          <w:p w14:paraId="6FDC6ED9" w14:textId="77777777" w:rsidR="00A906CA" w:rsidRPr="00A906CA" w:rsidRDefault="00A90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12.__</w:t>
            </w:r>
          </w:p>
        </w:tc>
        <w:tc>
          <w:tcPr>
            <w:tcW w:w="7880" w:type="dxa"/>
          </w:tcPr>
          <w:p w14:paraId="76957EED" w14:textId="72C7FF04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Следует указывать код из общероссийского классификатора занятий (Общероссийский классификатор занятий)</w:t>
            </w:r>
          </w:p>
          <w:p w14:paraId="6033534A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код указывается в формате, например: "Штукатур"</w:t>
            </w:r>
          </w:p>
          <w:p w14:paraId="2C0F2E34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A906CA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 wp14:anchorId="40F12529" wp14:editId="7E2B7D71">
                  <wp:extent cx="581025" cy="23812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A906CA" w:rsidRPr="00A906CA" w14:paraId="1B4E7E6F" w14:textId="77777777">
        <w:tc>
          <w:tcPr>
            <w:tcW w:w="1157" w:type="dxa"/>
          </w:tcPr>
          <w:p w14:paraId="1CBCD954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80" w:type="dxa"/>
          </w:tcPr>
          <w:p w14:paraId="13EA370C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Код по статусу занятости</w:t>
            </w:r>
          </w:p>
        </w:tc>
      </w:tr>
      <w:tr w:rsidR="00A906CA" w:rsidRPr="00A906CA" w14:paraId="135DDB84" w14:textId="77777777">
        <w:tc>
          <w:tcPr>
            <w:tcW w:w="1157" w:type="dxa"/>
          </w:tcPr>
          <w:p w14:paraId="2D552F35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880" w:type="dxa"/>
          </w:tcPr>
          <w:p w14:paraId="3800D7A6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работник - физическое лицо, вступившее в трудовые отношения с работодателем</w:t>
            </w:r>
          </w:p>
        </w:tc>
      </w:tr>
      <w:tr w:rsidR="00A906CA" w:rsidRPr="00A906CA" w14:paraId="075CEE90" w14:textId="77777777">
        <w:tc>
          <w:tcPr>
            <w:tcW w:w="1157" w:type="dxa"/>
          </w:tcPr>
          <w:p w14:paraId="12BB1320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13.1.1</w:t>
            </w:r>
          </w:p>
        </w:tc>
        <w:tc>
          <w:tcPr>
            <w:tcW w:w="7880" w:type="dxa"/>
          </w:tcPr>
          <w:p w14:paraId="2DD960A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на условиях трудового договора (в том числе заключенного на срок до двух месяцев или на период выполнения сезонных работ)</w:t>
            </w:r>
          </w:p>
        </w:tc>
      </w:tr>
      <w:tr w:rsidR="00A906CA" w:rsidRPr="00A906CA" w14:paraId="6347B5FC" w14:textId="77777777">
        <w:tc>
          <w:tcPr>
            <w:tcW w:w="1157" w:type="dxa"/>
          </w:tcPr>
          <w:p w14:paraId="1338B746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13.1.2</w:t>
            </w:r>
          </w:p>
        </w:tc>
        <w:tc>
          <w:tcPr>
            <w:tcW w:w="7880" w:type="dxa"/>
          </w:tcPr>
          <w:p w14:paraId="01DBAB4F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в свободное от основной работы время (совместитель)</w:t>
            </w:r>
          </w:p>
        </w:tc>
      </w:tr>
      <w:tr w:rsidR="00A906CA" w:rsidRPr="00A906CA" w14:paraId="0641BC74" w14:textId="77777777">
        <w:tc>
          <w:tcPr>
            <w:tcW w:w="1157" w:type="dxa"/>
          </w:tcPr>
          <w:p w14:paraId="511D7EE8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13.1.3</w:t>
            </w:r>
          </w:p>
        </w:tc>
        <w:tc>
          <w:tcPr>
            <w:tcW w:w="7880" w:type="dxa"/>
          </w:tcPr>
          <w:p w14:paraId="739A6C8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на дому из материалов и с использованием инструментов и механизмов, выделяемых работодателем или приобретаемых ими за свой счет (надомники)</w:t>
            </w:r>
          </w:p>
        </w:tc>
      </w:tr>
      <w:tr w:rsidR="00A906CA" w:rsidRPr="00A906CA" w14:paraId="5DF3921D" w14:textId="77777777">
        <w:tc>
          <w:tcPr>
            <w:tcW w:w="1157" w:type="dxa"/>
          </w:tcPr>
          <w:p w14:paraId="22E7601F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13.1.4</w:t>
            </w:r>
          </w:p>
        </w:tc>
        <w:tc>
          <w:tcPr>
            <w:tcW w:w="7880" w:type="dxa"/>
          </w:tcPr>
          <w:p w14:paraId="215F3EA9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дистанционно</w:t>
            </w:r>
          </w:p>
        </w:tc>
      </w:tr>
      <w:tr w:rsidR="00A906CA" w:rsidRPr="00A906CA" w14:paraId="68A82226" w14:textId="77777777">
        <w:tc>
          <w:tcPr>
            <w:tcW w:w="1157" w:type="dxa"/>
          </w:tcPr>
          <w:p w14:paraId="64394FA1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7880" w:type="dxa"/>
          </w:tcPr>
          <w:p w14:paraId="05B0BF50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иностранный гражданин, привлекаемый к трудовой деятельности</w:t>
            </w:r>
          </w:p>
        </w:tc>
      </w:tr>
      <w:tr w:rsidR="00A906CA" w:rsidRPr="00A906CA" w14:paraId="469884D6" w14:textId="77777777">
        <w:tc>
          <w:tcPr>
            <w:tcW w:w="1157" w:type="dxa"/>
          </w:tcPr>
          <w:p w14:paraId="1532ED97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7880" w:type="dxa"/>
          </w:tcPr>
          <w:p w14:paraId="5DD16EE7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другие лица, участвующие в производственной деятельности работодателя, помимо работников, исполняющих свои обязанности по трудовому договору, в частности:</w:t>
            </w:r>
          </w:p>
        </w:tc>
      </w:tr>
      <w:tr w:rsidR="00A906CA" w:rsidRPr="00A906CA" w14:paraId="539D6ED7" w14:textId="77777777">
        <w:tc>
          <w:tcPr>
            <w:tcW w:w="1157" w:type="dxa"/>
          </w:tcPr>
          <w:p w14:paraId="642CD550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13.3.1</w:t>
            </w:r>
          </w:p>
        </w:tc>
        <w:tc>
          <w:tcPr>
            <w:tcW w:w="7880" w:type="dxa"/>
          </w:tcPr>
          <w:p w14:paraId="27005A85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работники и другие лица, получающие образование в соответствии с ученическим договором;</w:t>
            </w:r>
          </w:p>
        </w:tc>
      </w:tr>
      <w:tr w:rsidR="00A906CA" w:rsidRPr="00A906CA" w14:paraId="1CA48FC4" w14:textId="77777777">
        <w:tc>
          <w:tcPr>
            <w:tcW w:w="1157" w:type="dxa"/>
          </w:tcPr>
          <w:p w14:paraId="59B215BB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13.3.2</w:t>
            </w:r>
          </w:p>
        </w:tc>
        <w:tc>
          <w:tcPr>
            <w:tcW w:w="7880" w:type="dxa"/>
          </w:tcPr>
          <w:p w14:paraId="1FF888CB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обучающиеся, проходящие производственную практику;</w:t>
            </w:r>
          </w:p>
        </w:tc>
      </w:tr>
      <w:tr w:rsidR="00A906CA" w:rsidRPr="00A906CA" w14:paraId="06FF1EE8" w14:textId="77777777">
        <w:tc>
          <w:tcPr>
            <w:tcW w:w="1157" w:type="dxa"/>
            <w:vAlign w:val="center"/>
          </w:tcPr>
          <w:p w14:paraId="702C18A2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13.3.3</w:t>
            </w:r>
          </w:p>
        </w:tc>
        <w:tc>
          <w:tcPr>
            <w:tcW w:w="7880" w:type="dxa"/>
          </w:tcPr>
          <w:p w14:paraId="66B9F529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лица, страдающие психическими расстройствами, участвующие в производительном труде на лечебно-производственных предприятиях в порядке трудовой терапии в соответствии с медицинскими рекомендациями;</w:t>
            </w:r>
          </w:p>
        </w:tc>
      </w:tr>
      <w:tr w:rsidR="00A906CA" w:rsidRPr="00A906CA" w14:paraId="24E96EA0" w14:textId="77777777">
        <w:tc>
          <w:tcPr>
            <w:tcW w:w="1157" w:type="dxa"/>
          </w:tcPr>
          <w:p w14:paraId="04516B2C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13.3.4</w:t>
            </w:r>
          </w:p>
        </w:tc>
        <w:tc>
          <w:tcPr>
            <w:tcW w:w="7880" w:type="dxa"/>
          </w:tcPr>
          <w:p w14:paraId="42893600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лица, привлекаемые к выполнению общественно полезных работ;</w:t>
            </w:r>
          </w:p>
        </w:tc>
      </w:tr>
      <w:tr w:rsidR="00A906CA" w:rsidRPr="00A906CA" w14:paraId="38E701DC" w14:textId="77777777">
        <w:tc>
          <w:tcPr>
            <w:tcW w:w="1157" w:type="dxa"/>
            <w:vAlign w:val="center"/>
          </w:tcPr>
          <w:p w14:paraId="2A45B4B0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13.3.5</w:t>
            </w:r>
          </w:p>
        </w:tc>
        <w:tc>
          <w:tcPr>
            <w:tcW w:w="7880" w:type="dxa"/>
          </w:tcPr>
          <w:p w14:paraId="4F317F21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лица, осужденные к лишению свободы, принудительным работам и привлекаемые к труду, в том числе на основании договоров (контрактов) со сторонними организациями, а также осужденные к лишению свободы, привлеченные без оплаты труда к выполнению работ по благоустройству исправительных учреждений и прилегающих к ним территорий и осужденные к наказанию в виде принудительных работ, привлеченные без оплаты труда к выполнению работ по благоустройству зданий и территории исправительного центра;</w:t>
            </w:r>
          </w:p>
        </w:tc>
      </w:tr>
      <w:tr w:rsidR="00A906CA" w:rsidRPr="00A906CA" w14:paraId="6BB9193E" w14:textId="77777777">
        <w:tc>
          <w:tcPr>
            <w:tcW w:w="1157" w:type="dxa"/>
          </w:tcPr>
          <w:p w14:paraId="113F2BD8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13.3.6</w:t>
            </w:r>
          </w:p>
        </w:tc>
        <w:tc>
          <w:tcPr>
            <w:tcW w:w="7880" w:type="dxa"/>
          </w:tcPr>
          <w:p w14:paraId="3F81A58E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осужденные, отбывающие наказание в виде обязательных работ;</w:t>
            </w:r>
          </w:p>
        </w:tc>
      </w:tr>
      <w:tr w:rsidR="00A906CA" w:rsidRPr="00A906CA" w14:paraId="7F2A220C" w14:textId="77777777">
        <w:tc>
          <w:tcPr>
            <w:tcW w:w="1157" w:type="dxa"/>
            <w:vAlign w:val="center"/>
          </w:tcPr>
          <w:p w14:paraId="370A4580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13.3.7</w:t>
            </w:r>
          </w:p>
        </w:tc>
        <w:tc>
          <w:tcPr>
            <w:tcW w:w="7880" w:type="dxa"/>
          </w:tcPr>
          <w:p w14:paraId="20192195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члены производственных кооперативов и члены крестьянских (фермерских) хозяйств, принимающие личное трудовое участие в их деятельности.</w:t>
            </w:r>
          </w:p>
        </w:tc>
      </w:tr>
      <w:tr w:rsidR="00A906CA" w:rsidRPr="00A906CA" w14:paraId="45836A2F" w14:textId="77777777">
        <w:tc>
          <w:tcPr>
            <w:tcW w:w="1157" w:type="dxa"/>
          </w:tcPr>
          <w:p w14:paraId="0E692D29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7880" w:type="dxa"/>
          </w:tcPr>
          <w:p w14:paraId="73F628AD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работодатели</w:t>
            </w:r>
          </w:p>
        </w:tc>
      </w:tr>
      <w:tr w:rsidR="00A906CA" w:rsidRPr="00A906CA" w14:paraId="793B133B" w14:textId="77777777">
        <w:tc>
          <w:tcPr>
            <w:tcW w:w="1157" w:type="dxa"/>
          </w:tcPr>
          <w:p w14:paraId="5D8D784C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7880" w:type="dxa"/>
          </w:tcPr>
          <w:p w14:paraId="174CD2AE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работники и другие лица, чей статус не классифицирован</w:t>
            </w:r>
          </w:p>
        </w:tc>
      </w:tr>
      <w:tr w:rsidR="00A906CA" w:rsidRPr="00A906CA" w14:paraId="4A90B5EE" w14:textId="77777777">
        <w:tc>
          <w:tcPr>
            <w:tcW w:w="1157" w:type="dxa"/>
          </w:tcPr>
          <w:p w14:paraId="6A5DBD36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80" w:type="dxa"/>
          </w:tcPr>
          <w:p w14:paraId="2930A758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Код профессии (должности) (при наличии)</w:t>
            </w:r>
          </w:p>
        </w:tc>
      </w:tr>
      <w:tr w:rsidR="00A906CA" w:rsidRPr="00A906CA" w14:paraId="44582EAF" w14:textId="77777777">
        <w:tc>
          <w:tcPr>
            <w:tcW w:w="1157" w:type="dxa"/>
          </w:tcPr>
          <w:p w14:paraId="2CA058EF" w14:textId="77777777" w:rsidR="00A906CA" w:rsidRPr="00A906CA" w:rsidRDefault="00A906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14.__</w:t>
            </w:r>
          </w:p>
        </w:tc>
        <w:tc>
          <w:tcPr>
            <w:tcW w:w="7880" w:type="dxa"/>
          </w:tcPr>
          <w:p w14:paraId="1E808AC3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Следует указывать регистрационный номер профессионального стандарта</w:t>
            </w:r>
          </w:p>
        </w:tc>
      </w:tr>
      <w:tr w:rsidR="00A906CA" w:rsidRPr="00A906CA" w14:paraId="209F22C8" w14:textId="77777777">
        <w:tc>
          <w:tcPr>
            <w:tcW w:w="1157" w:type="dxa"/>
          </w:tcPr>
          <w:p w14:paraId="0603D33C" w14:textId="77777777" w:rsidR="00A906CA" w:rsidRPr="00A906CA" w:rsidRDefault="00A906C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80" w:type="dxa"/>
          </w:tcPr>
          <w:p w14:paraId="5BCB483D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Последствия несчастного случая на производстве:</w:t>
            </w:r>
          </w:p>
        </w:tc>
      </w:tr>
      <w:tr w:rsidR="00A906CA" w:rsidRPr="00A906CA" w14:paraId="132780E2" w14:textId="77777777">
        <w:tc>
          <w:tcPr>
            <w:tcW w:w="1157" w:type="dxa"/>
          </w:tcPr>
          <w:p w14:paraId="1406053C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880" w:type="dxa"/>
          </w:tcPr>
          <w:p w14:paraId="46039993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выздоровел</w:t>
            </w:r>
          </w:p>
        </w:tc>
      </w:tr>
      <w:tr w:rsidR="00A906CA" w:rsidRPr="00A906CA" w14:paraId="3BC177AE" w14:textId="77777777">
        <w:tc>
          <w:tcPr>
            <w:tcW w:w="1157" w:type="dxa"/>
          </w:tcPr>
          <w:p w14:paraId="6D8827D4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880" w:type="dxa"/>
          </w:tcPr>
          <w:p w14:paraId="1B6CE608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переведен на другую работу</w:t>
            </w:r>
          </w:p>
        </w:tc>
      </w:tr>
      <w:tr w:rsidR="00A906CA" w:rsidRPr="00A906CA" w14:paraId="39C4DA70" w14:textId="77777777">
        <w:tc>
          <w:tcPr>
            <w:tcW w:w="1157" w:type="dxa"/>
          </w:tcPr>
          <w:p w14:paraId="08191F96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880" w:type="dxa"/>
          </w:tcPr>
          <w:p w14:paraId="46DD7B02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установлена инвалидность III, II, I групп</w:t>
            </w:r>
          </w:p>
        </w:tc>
      </w:tr>
      <w:tr w:rsidR="00A906CA" w:rsidRPr="00A906CA" w14:paraId="66C20C9C" w14:textId="77777777">
        <w:tc>
          <w:tcPr>
            <w:tcW w:w="1157" w:type="dxa"/>
          </w:tcPr>
          <w:p w14:paraId="4FFCC4F1" w14:textId="77777777" w:rsidR="00A906CA" w:rsidRPr="00A906CA" w:rsidRDefault="00A906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880" w:type="dxa"/>
          </w:tcPr>
          <w:p w14:paraId="2F1C2B9E" w14:textId="77777777" w:rsidR="00A906CA" w:rsidRPr="00A906CA" w:rsidRDefault="00A906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6CA">
              <w:rPr>
                <w:rFonts w:ascii="Times New Roman" w:hAnsi="Times New Roman" w:cs="Times New Roman"/>
                <w:sz w:val="24"/>
                <w:szCs w:val="24"/>
              </w:rPr>
              <w:t>умер</w:t>
            </w:r>
          </w:p>
        </w:tc>
      </w:tr>
    </w:tbl>
    <w:p w14:paraId="1810F2E5" w14:textId="77777777" w:rsidR="00A906CA" w:rsidRPr="00A906CA" w:rsidRDefault="00A906CA">
      <w:pPr>
        <w:rPr>
          <w:rFonts w:ascii="Times New Roman" w:hAnsi="Times New Roman" w:cs="Times New Roman"/>
          <w:sz w:val="24"/>
          <w:szCs w:val="24"/>
        </w:rPr>
      </w:pPr>
    </w:p>
    <w:sectPr w:rsidR="00A906CA" w:rsidRPr="00A906CA" w:rsidSect="003A74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D937C" w14:textId="77777777" w:rsidR="00EB5F62" w:rsidRDefault="00EB5F62" w:rsidP="00A906CA">
      <w:pPr>
        <w:spacing w:after="0" w:line="240" w:lineRule="auto"/>
      </w:pPr>
      <w:r>
        <w:separator/>
      </w:r>
    </w:p>
  </w:endnote>
  <w:endnote w:type="continuationSeparator" w:id="0">
    <w:p w14:paraId="3B6F0DB2" w14:textId="77777777" w:rsidR="00EB5F62" w:rsidRDefault="00EB5F62" w:rsidP="00A90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66429" w14:textId="77777777" w:rsidR="00EB5F62" w:rsidRDefault="00EB5F62" w:rsidP="00A906CA">
      <w:pPr>
        <w:spacing w:after="0" w:line="240" w:lineRule="auto"/>
      </w:pPr>
      <w:r>
        <w:separator/>
      </w:r>
    </w:p>
  </w:footnote>
  <w:footnote w:type="continuationSeparator" w:id="0">
    <w:p w14:paraId="018E6161" w14:textId="77777777" w:rsidR="00EB5F62" w:rsidRDefault="00EB5F62" w:rsidP="00A90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EA803" w14:textId="6086B0F7" w:rsidR="00A906CA" w:rsidRDefault="00A906CA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5191CA3" wp14:editId="47B23A62">
          <wp:simplePos x="0" y="0"/>
          <wp:positionH relativeFrom="margin">
            <wp:posOffset>-771525</wp:posOffset>
          </wp:positionH>
          <wp:positionV relativeFrom="paragraph">
            <wp:posOffset>-40005</wp:posOffset>
          </wp:positionV>
          <wp:extent cx="2486025" cy="306667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306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CA"/>
    <w:rsid w:val="00634189"/>
    <w:rsid w:val="00A906CA"/>
    <w:rsid w:val="00EB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692C9"/>
  <w15:chartTrackingRefBased/>
  <w15:docId w15:val="{A23824FA-3E61-4F91-9820-4CC78F06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6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906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0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06CA"/>
  </w:style>
  <w:style w:type="paragraph" w:styleId="a5">
    <w:name w:val="footer"/>
    <w:basedOn w:val="a"/>
    <w:link w:val="a6"/>
    <w:uiPriority w:val="99"/>
    <w:unhideWhenUsed/>
    <w:rsid w:val="00A90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0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Виктория Юрьевна</dc:creator>
  <cp:keywords/>
  <dc:description/>
  <cp:lastModifiedBy>1</cp:lastModifiedBy>
  <cp:revision>2</cp:revision>
  <dcterms:created xsi:type="dcterms:W3CDTF">2023-03-21T05:52:00Z</dcterms:created>
  <dcterms:modified xsi:type="dcterms:W3CDTF">2023-03-21T05:52:00Z</dcterms:modified>
</cp:coreProperties>
</file>