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9BD" w:rsidRPr="009D69BD" w:rsidRDefault="009D69BD" w:rsidP="00563CB5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Лабораторная работа №2</w:t>
      </w:r>
    </w:p>
    <w:p w:rsidR="009D69BD" w:rsidRPr="009D69BD" w:rsidRDefault="009D69BD" w:rsidP="00563CB5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D69BD" w:rsidRPr="009D69BD" w:rsidRDefault="009D69BD" w:rsidP="00563CB5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“Решение задачи линейного программирования симплексным методом”</w:t>
      </w:r>
    </w:p>
    <w:p w:rsidR="009D69BD" w:rsidRPr="009D69BD" w:rsidRDefault="009D69BD" w:rsidP="00563CB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9BD" w:rsidRPr="009D69BD" w:rsidRDefault="009D69BD" w:rsidP="00563CB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работы: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 практических навыков решения задачи линейного программирования с помощью симплекс-метода</w:t>
      </w:r>
      <w:r w:rsidR="00510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103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510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способ)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1.Теоретическая часть</w:t>
      </w:r>
    </w:p>
    <w:p w:rsidR="00563CB5" w:rsidRPr="009D69BD" w:rsidRDefault="00563CB5" w:rsidP="00563CB5">
      <w:pPr>
        <w:tabs>
          <w:tab w:val="left" w:pos="4111"/>
        </w:tabs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1.1 Основные теоремы и определения</w:t>
      </w:r>
    </w:p>
    <w:p w:rsidR="0051035C" w:rsidRDefault="0051035C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Симплекс–метод основан на ряде следующих теорем.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Теорема 1</w:t>
      </w:r>
      <w:r w:rsidRPr="009D69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 О множестве планов задачи линейного программирования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Множество всех планов задачи линейного программирования является выпуклым множеством.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Теорема 2.</w:t>
      </w:r>
      <w:r w:rsidRPr="009D69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О целевой функции задачи линейного программирования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Целевая функция задачи линейного программирования принимает своё оптимальное значение в одной из угловых точек области допустимых значений переменных.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целевая функция принимает своё оптимальное значение в нескольких угловых точках, то такое же значение она принимает и в любой точке, являющейся выпуклой комбинацией данных угловых точек.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Определение.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 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25pt;height:21.05pt" fillcolor="window">
            <v:imagedata r:id="rId8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положительным координатам которого соответствуют линейно независимые векторы, называется </w:t>
      </w:r>
      <w:r w:rsidRPr="009D69B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опорным планом ЗЛП</w:t>
      </w:r>
      <w:r w:rsidRPr="009D69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Теорема 3</w:t>
      </w:r>
      <w:r w:rsidRPr="009D69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 Достаточные условия угловой точки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Пусть система векторов </w:t>
      </w:r>
      <w:r w:rsidR="006C1469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26" type="#_x0000_t75" style="width:15.6pt;height:18.35pt" fillcolor="window">
            <v:imagedata r:id="rId9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C1469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27" type="#_x0000_t75" style="width:17.65pt;height:18.35pt" fillcolor="window">
            <v:imagedata r:id="rId10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,…,</w:t>
      </w:r>
      <w:r w:rsidR="006C1469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pict>
          <v:shape id="_x0000_i1028" type="#_x0000_t75" style="width:21.75pt;height:20.4pt" fillcolor="window">
            <v:imagedata r:id="rId11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(k ≤ n ) в разложении </w:t>
      </w:r>
      <w:r w:rsidR="006C1469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29" type="#_x0000_t75" style="width:15.6pt;height:18.35pt" fillcolor="window">
            <v:imagedata r:id="rId9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 w:rsidR="006C1469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30" type="#_x0000_t75" style="width:17.65pt;height:18.35pt" fillcolor="window">
            <v:imagedata r:id="rId10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+…+</w:t>
      </w:r>
      <w:r w:rsidR="006C1469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pict>
          <v:shape id="_x0000_i1031" type="#_x0000_t75" style="width:17.65pt;height:20.4pt" fillcolor="window">
            <v:imagedata r:id="rId12" o:title=""/>
          </v:shape>
        </w:pic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</w:t>
      </w:r>
      <w:r w:rsidR="006C1469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pict>
          <v:shape id="_x0000_i1032" type="#_x0000_t75" style="width:17.65pt;height:20.4pt" fillcolor="window">
            <v:imagedata r:id="rId13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(**) является линейно независимой и такой, что </w:t>
      </w:r>
      <w:r w:rsidR="006C1469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33" type="#_x0000_t75" style="width:15.6pt;height:18.35pt" fillcolor="window">
            <v:imagedata r:id="rId9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 w:rsidR="006C1469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34" type="#_x0000_t75" style="width:17.65pt;height:18.35pt" fillcolor="window">
            <v:imagedata r:id="rId10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+…+</w:t>
      </w:r>
      <w:r w:rsidR="006C1469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pict>
          <v:shape id="_x0000_i1035" type="#_x0000_t75" style="width:17.65pt;height:20.4pt" fillcolor="window">
            <v:imagedata r:id="rId14" o:title=""/>
          </v:shape>
        </w:pic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k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  <w:r w:rsidR="006C1469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pict>
          <v:shape id="_x0000_i1036" type="#_x0000_t75" style="width:17.65pt;height:20.4pt" fillcolor="window">
            <v:imagedata r:id="rId13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где все </w:t>
      </w:r>
      <w:r w:rsidR="006C1469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pict>
          <v:shape id="_x0000_i1037" type="#_x0000_t75" style="width:129.75pt;height:21.75pt" fillcolor="window">
            <v:imagedata r:id="rId15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 точка 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38" type="#_x0000_t75" style="width:12.25pt;height:21.05pt" fillcolor="window">
            <v:imagedata r:id="rId8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=(х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,…,х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k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,0,0,…,0)  является угловой точкой ОДЗ.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Теорема4.</w:t>
      </w:r>
      <w:r w:rsidRPr="009D69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Необходимые условия угловой точки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Пусть точка 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39" type="#_x0000_t75" style="width:12.25pt;height:21.75pt" fillcolor="window">
            <v:imagedata r:id="rId8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=(х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,…,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является угловой точкой ОДЗ, тогда векторы в разложении (**), соответствующие положительным значениям переменных будут линейно независимыми.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Следствия из теорем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Следствие 1.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Опорный план имеет не более </w:t>
      </w: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m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положительных координат. Если он имеет ровно </w:t>
      </w: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m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положительных координат, то такой опорный план называется невырожденным, в противном случае – вырожденным.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Следствие 2.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угловая точ</w:t>
      </w:r>
      <w:bookmarkStart w:id="0" w:name="_Toc462144284"/>
      <w:bookmarkStart w:id="1" w:name="_Toc462144423"/>
      <w:bookmarkStart w:id="2" w:name="_Toc462144496"/>
      <w:bookmarkStart w:id="3" w:name="_Toc462215347"/>
      <w:bookmarkStart w:id="4" w:name="_Toc462237131"/>
      <w:bookmarkStart w:id="5" w:name="_Toc462238177"/>
      <w:bookmarkStart w:id="6" w:name="_Toc462552118"/>
      <w:bookmarkStart w:id="7" w:name="_Toc462706875"/>
      <w:bookmarkStart w:id="8" w:name="_Toc32677933"/>
      <w:bookmarkStart w:id="9" w:name="_Toc34102058"/>
      <w:bookmarkStart w:id="10" w:name="_Toc36423983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ОДЗ является опорным планом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D6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Идея решения задач линейного программирования симплекс-методом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Теорема 1 утверждает, что ОДЗ задачи линейного программирования является выпуклым множеством. Теорема 2 утверждает, что целевая функция принимает своё оптимальное значение в одной из угловых точек. Таким образом, можно найти все угловые точки и вычислить значения целевой функции в этих точках. Оптимальной будет та точка, в которой целевая функция принимает своё минимальное или максимальное значение. Однако количество угловых точек, в зависимости от размерности задачи, может быть очень значительным, но не более </w:t>
      </w:r>
      <w:r w:rsidR="006C1469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pict>
          <v:shape id="_x0000_i1040" type="#_x0000_t75" style="width:20.4pt;height:21.05pt" fillcolor="window">
            <v:imagedata r:id="rId16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Поэтому найти все угловые точки бывает невозможно.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558800</wp:posOffset>
                </wp:positionV>
                <wp:extent cx="3366135" cy="1396365"/>
                <wp:effectExtent l="0" t="57150" r="5715" b="32385"/>
                <wp:wrapNone/>
                <wp:docPr id="363" name="Группа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6135" cy="1396365"/>
                          <a:chOff x="2907" y="13566"/>
                          <a:chExt cx="5301" cy="2199"/>
                        </a:xfrm>
                      </wpg:grpSpPr>
                      <wpg:grpSp>
                        <wpg:cNvPr id="364" name="Group 6"/>
                        <wpg:cNvGrpSpPr>
                          <a:grpSpLocks/>
                        </wpg:cNvGrpSpPr>
                        <wpg:grpSpPr bwMode="auto">
                          <a:xfrm rot="-408342">
                            <a:off x="4431" y="13683"/>
                            <a:ext cx="2160" cy="1603"/>
                            <a:chOff x="4036" y="10664"/>
                            <a:chExt cx="2160" cy="1603"/>
                          </a:xfrm>
                        </wpg:grpSpPr>
                        <wps:wsp>
                          <wps:cNvPr id="365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36" y="12267"/>
                              <a:ext cx="86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med" len="med"/>
                              <a:tailEnd type="oval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6" name="Line 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00" y="12123"/>
                              <a:ext cx="432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med" len="med"/>
                              <a:tailEnd type="oval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7" name="Line 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332" y="11835"/>
                              <a:ext cx="432" cy="2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med" len="med"/>
                              <a:tailEnd type="oval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8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764" y="11384"/>
                              <a:ext cx="288" cy="43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med" len="med"/>
                              <a:tailEnd type="oval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9" name="Line 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052" y="10664"/>
                              <a:ext cx="144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med" len="med"/>
                              <a:tailEnd type="oval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0" name="Line 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36" y="11384"/>
                              <a:ext cx="432" cy="86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med" len="med"/>
                              <a:tailEnd type="oval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1" name="Line 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468" y="10808"/>
                              <a:ext cx="720" cy="57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med" len="med"/>
                              <a:tailEnd type="oval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2" name="Line 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188" y="10664"/>
                              <a:ext cx="1008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7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775" y="13619"/>
                            <a:ext cx="0" cy="20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3631" y="15675"/>
                            <a:ext cx="388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5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3764" y="14667"/>
                            <a:ext cx="1728" cy="10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581" y="15366"/>
                            <a:ext cx="627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35C" w:rsidRDefault="0051035C" w:rsidP="009D69BD">
                              <w:r>
                                <w:t>Х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907" y="13566"/>
                            <a:ext cx="627" cy="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35C" w:rsidRDefault="0051035C" w:rsidP="009D69BD">
                              <w:r>
                                <w:t>Х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Группа 363" o:spid="_x0000_s1026" style="position:absolute;left:0;text-align:left;margin-left:88.65pt;margin-top:44pt;width:265.05pt;height:109.95pt;z-index:251659264" coordorigin="2907,13566" coordsize="5301,2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" o:allowincell="f">
                <v:group id="Group 6" o:spid="_x0000_s1027" style="position:absolute;left:4431;top:13683;width:2160;height:1603;rotation:-446018fd" coordorigin="4036,10664" coordsize="2160,1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">
                  <v:line id="Line 7" o:spid="_x0000_s1028" style="position:absolute;visibility:visible;mso-wrap-style:square" from="4036,12267" to="4900,12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">
                    <v:stroke startarrow="oval" endarrow="oval"/>
                  </v:line>
                  <v:line id="Line 8" o:spid="_x0000_s1029" style="position:absolute;flip:y;visibility:visible;mso-wrap-style:square" from="4900,12123" to="5332,12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">
                    <v:stroke startarrow="oval" endarrow="oval"/>
                  </v:line>
                  <v:line id="Line 9" o:spid="_x0000_s1030" style="position:absolute;flip:y;visibility:visible;mso-wrap-style:square" from="5332,11835" to="5764,12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">
                    <v:stroke startarrow="oval" endarrow="oval"/>
                  </v:line>
                  <v:line id="Line 10" o:spid="_x0000_s1031" style="position:absolute;flip:y;visibility:visible;mso-wrap-style:square" from="5764,11384" to="6052,11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">
                    <v:stroke startarrow="oval" endarrow="oval"/>
                  </v:line>
                  <v:line id="Line 11" o:spid="_x0000_s1032" style="position:absolute;flip:y;visibility:visible;mso-wrap-style:square" from="6052,10664" to="6196,11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">
                    <v:stroke startarrow="oval" endarrow="oval"/>
                  </v:line>
                  <v:line id="Line 12" o:spid="_x0000_s1033" style="position:absolute;flip:y;visibility:visible;mso-wrap-style:square" from="4036,11384" to="4468,12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">
                    <v:stroke startarrow="oval" endarrow="oval"/>
                  </v:line>
                  <v:line id="Line 13" o:spid="_x0000_s1034" style="position:absolute;flip:y;visibility:visible;mso-wrap-style:square" from="4468,10808" to="5188,11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">
                    <v:stroke startarrow="oval" endarrow="oval"/>
                  </v:line>
                  <v:line id="Line 14" o:spid="_x0000_s1035" style="position:absolute;flip:y;visibility:visible;mso-wrap-style:square" from="5188,10664" to="6196,10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"/>
                </v:group>
                <v:line id="Line 15" o:spid="_x0000_s1036" style="position:absolute;visibility:visible;mso-wrap-style:square" from="3775,13619" to="3775,15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">
                  <v:stroke startarrow="block"/>
                </v:line>
                <v:line id="Line 16" o:spid="_x0000_s1037" style="position:absolute;visibility:visible;mso-wrap-style:square" from="3631,15675" to="7519,15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">
                  <v:stroke endarrow="block"/>
                </v:line>
                <v:line id="Line 17" o:spid="_x0000_s1038" style="position:absolute;flip:y;visibility:visible;mso-wrap-style:square" from="3764,14667" to="5492,15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39" type="#_x0000_t202" style="position:absolute;left:7581;top:15366;width:627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" stroked="f">
                  <v:textbox>
                    <w:txbxContent>
                      <w:p w:rsidR="0051035C" w:rsidRDefault="0051035C" w:rsidP="009D69BD">
                        <w:r>
                          <w:t>Х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19" o:spid="_x0000_s1040" type="#_x0000_t202" style="position:absolute;left:2907;top:13566;width:627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8r5xQAAANw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" stroked="f">
                  <v:textbox>
                    <w:txbxContent>
                      <w:p w:rsidR="0051035C" w:rsidRDefault="0051035C" w:rsidP="009D69BD">
                        <w:r>
                          <w:t>Х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Симплекс-метод является целенаправленным перебором части угловых точек (метод последовательного улучшения опорного плана).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max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исх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41" type="#_x0000_t75" style="width:9.5pt;height:17.65pt" fillcolor="window">
            <v:imagedata r:id="rId17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решения задачи симплекс-методом мы должны ответить на два вопроса: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Является ли очередной опорный план оптимальным; если не является, то указать к какому опорному плану необходимо перейти.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Как перейти от о</w:t>
      </w:r>
      <w:bookmarkStart w:id="11" w:name="_Toc462144285"/>
      <w:bookmarkStart w:id="12" w:name="_Toc462144424"/>
      <w:bookmarkStart w:id="13" w:name="_Toc462144497"/>
      <w:bookmarkStart w:id="14" w:name="_Toc462215348"/>
      <w:bookmarkStart w:id="15" w:name="_Toc462237132"/>
      <w:bookmarkStart w:id="16" w:name="_Toc462238178"/>
      <w:bookmarkStart w:id="17" w:name="_Toc462552119"/>
      <w:bookmarkStart w:id="18" w:name="_Toc462706876"/>
      <w:bookmarkStart w:id="19" w:name="_Toc32677934"/>
      <w:bookmarkStart w:id="20" w:name="_Toc34102059"/>
      <w:bookmarkStart w:id="21" w:name="_Toc36423984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дного опорного плана к другому.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D6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Переход от одного опорного плана к другому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задача линейного программирования находится в канонической форме и имеет исходный опорный план. Не теряя общности, предположим, что векторы А</w:t>
      </w:r>
      <w:proofErr w:type="gram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proofErr w:type="gram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,…,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единичными, то есть базисными.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 = 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2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+…+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m+1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+…+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n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42" type="#_x0000_t75" style="width:14.95pt;height:11.55pt" fillcolor="window">
            <v:imagedata r:id="rId18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+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m+1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1m+2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m+2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+…+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1n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n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    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+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m+1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2m+2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m+2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+…+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2n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n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……………………………………………………..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m+1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mm+2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m+2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+…+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mn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="006C1469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pict>
          <v:shape id="_x0000_i1043" type="#_x0000_t75" style="width:9.5pt;height:12.25pt" fillcolor="window">
            <v:imagedata r:id="rId19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      </w:t>
      </w:r>
      <w:r w:rsidR="006C1469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44" type="#_x0000_t75" style="width:36.7pt;height:18.35pt" fillcolor="window">
            <v:imagedata r:id="rId20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случае вектор правых частей системы уравнений можно разложить по векторам данного базиса следующим образом: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2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+…+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A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0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(2.1)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 исходный опорный план будет записан в виде вектора:</w:t>
      </w:r>
    </w:p>
    <w:p w:rsidR="009D69BD" w:rsidRPr="009D69BD" w:rsidRDefault="006C1469" w:rsidP="00563CB5">
      <w:pPr>
        <w:tabs>
          <w:tab w:val="left" w:pos="4111"/>
        </w:tabs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pict>
          <v:shape id="_x0000_i1045" type="#_x0000_t75" style="width:15.6pt;height:20.4pt" fillcolor="window">
            <v:imagedata r:id="rId21" o:title=""/>
          </v:shape>
        </w:pic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=(а</w:t>
      </w:r>
      <w:proofErr w:type="gramStart"/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proofErr w:type="gramEnd"/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;а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…;a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;0; 0;…;0).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перехода к новому опорному плану, необходимо один из свободных векторов А</w:t>
      </w:r>
      <w:proofErr w:type="gram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proofErr w:type="gram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A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m+2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,…,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ввести в базис, а какой-то из базисных векторов вывести из него. Для введения в базис выберем вектор, имеющий хотя бы одну положительную координату.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таким вектором будет вектор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Разложим его по векторам того же базиса</w:t>
      </w:r>
    </w:p>
    <w:p w:rsidR="009D69BD" w:rsidRPr="009D69BD" w:rsidRDefault="009D69BD" w:rsidP="00563CB5">
      <w:pPr>
        <w:tabs>
          <w:tab w:val="left" w:pos="4111"/>
          <w:tab w:val="left" w:pos="850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1 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+x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 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+…+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 xml:space="preserve"> 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=A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ab/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(2.2)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Умножим соотношение (2.2) на некоторую положительную величину 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46" type="#_x0000_t75" style="width:9.5pt;height:14.25pt" fillcolor="window">
            <v:imagedata r:id="rId22" o:title=""/>
          </v:shape>
        </w:pic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≥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и вычтем из соотношения (2.1)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47" type="#_x0000_t75" style="width:9.5pt;height:14.25pt" fillcolor="window">
            <v:imagedata r:id="rId22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1 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)A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+(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 xml:space="preserve">2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- 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48" type="#_x0000_t75" style="width:9.5pt;height:14.25pt" fillcolor="window">
            <v:imagedata r:id="rId22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 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+…+(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49" type="#_x0000_t75" style="width:9.5pt;height:14.25pt" fillcolor="window">
            <v:imagedata r:id="rId22" o:title=""/>
          </v:shape>
        </w:pic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 xml:space="preserve"> 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 xml:space="preserve">m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+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50" type="#_x0000_t75" style="width:9.5pt;height:14.25pt" fillcolor="window">
            <v:imagedata r:id="rId22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=A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0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     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(2.3)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Следующий вектор будет решением системы ограничений</w:t>
      </w:r>
    </w:p>
    <w:p w:rsidR="009D69BD" w:rsidRPr="009D69BD" w:rsidRDefault="006C1469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51" type="#_x0000_t75" style="width:14.25pt;height:18.35pt" fillcolor="window">
            <v:imagedata r:id="rId23" o:title=""/>
          </v:shape>
        </w:pic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=( х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52" type="#_x0000_t75" style="width:9.5pt;height:14.25pt" fillcolor="window">
            <v:imagedata r:id="rId22" o:title=""/>
          </v:shape>
        </w:pic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1m+1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х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2 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53" type="#_x0000_t75" style="width:9.5pt;height:14.25pt" fillcolor="window">
            <v:imagedata r:id="rId22" o:title=""/>
          </v:shape>
        </w:pic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2m+1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;…; </w:t>
      </w:r>
      <w:proofErr w:type="spellStart"/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proofErr w:type="spellEnd"/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54" type="#_x0000_t75" style="width:9.5pt;height:14.25pt" fillcolor="window">
            <v:imagedata r:id="rId22" o:title=""/>
          </v:shape>
        </w:pic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mm+1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55" type="#_x0000_t75" style="width:9.5pt;height:14.25pt" fillcolor="window">
            <v:imagedata r:id="rId22" o:title=""/>
          </v:shape>
        </w:pic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;0;0;…;0),                       (2.4)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все координаты данного вектора будут неотрицательными. Рассмотрим </w:t>
      </w: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-тую координату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i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56" type="#_x0000_t75" style="width:9.5pt;height:14.25pt" fillcolor="window">
            <v:imagedata r:id="rId22" o:title=""/>
          </v:shape>
        </w:pic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i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m+1 </w:t>
      </w:r>
      <w:r w:rsidR="006C1469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pict>
          <v:shape id="_x0000_i1057" type="#_x0000_t75" style="width:9.5pt;height:12.25pt" fillcolor="window">
            <v:imagedata r:id="rId24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i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m+1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58" type="#_x0000_t75" style="width:18.35pt;height:14.25pt" fillcolor="window">
            <v:imagedata r:id="rId25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эта координата будет неотрицательной. Пусть x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im+1</w:t>
      </w:r>
      <w:r w:rsidR="006C1469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pict>
          <v:shape id="_x0000_i1059" type="#_x0000_t75" style="width:11.55pt;height:11.55pt" fillcolor="window">
            <v:imagedata r:id="rId26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0. Тогда необходимо выбрать значение 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60" type="#_x0000_t75" style="width:10.2pt;height:14.25pt" fillcolor="window">
            <v:imagedata r:id="rId22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таким, чтобы данная координата не стала отрицательной. Для этого решим неравенство и получим 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61" type="#_x0000_t75" style="width:10.2pt;height:14.25pt" fillcolor="window">
            <v:imagedata r:id="rId22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A3"/>
      </w:r>
      <w:r w:rsidR="006C1469">
        <w:rPr>
          <w:rFonts w:ascii="Times New Roman" w:eastAsia="Times New Roman" w:hAnsi="Times New Roman" w:cs="Times New Roman"/>
          <w:color w:val="000000"/>
          <w:position w:val="-38"/>
          <w:sz w:val="28"/>
          <w:szCs w:val="28"/>
          <w:lang w:eastAsia="ru-RU"/>
        </w:rPr>
        <w:pict>
          <v:shape id="_x0000_i1062" type="#_x0000_t75" style="width:40.1pt;height:42.8pt" fillcolor="window">
            <v:imagedata r:id="rId27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неотрицательности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 координат, у которых x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im+1</w:t>
      </w:r>
      <w:r w:rsidR="006C1469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pict>
          <v:shape id="_x0000_i1063" type="#_x0000_t75" style="width:11.55pt;height:11.55pt" fillcolor="window">
            <v:imagedata r:id="rId26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необходимо, чтобы выполнялось следующее условие:</w:t>
      </w:r>
    </w:p>
    <w:p w:rsidR="009D69BD" w:rsidRPr="009D69BD" w:rsidRDefault="009D69BD" w:rsidP="00563CB5">
      <w:pPr>
        <w:tabs>
          <w:tab w:val="left" w:pos="2835"/>
          <w:tab w:val="left" w:pos="8505"/>
        </w:tabs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position w:val="-16"/>
          <w:sz w:val="28"/>
          <w:szCs w:val="28"/>
          <w:lang w:eastAsia="ru-RU"/>
        </w:rPr>
        <w:tab/>
      </w:r>
      <w:r w:rsidR="006C1469">
        <w:rPr>
          <w:rFonts w:ascii="Times New Roman" w:eastAsia="Times New Roman" w:hAnsi="Times New Roman" w:cs="Times New Roman"/>
          <w:color w:val="000000"/>
          <w:position w:val="-68"/>
          <w:sz w:val="28"/>
          <w:szCs w:val="28"/>
          <w:lang w:eastAsia="ru-RU"/>
        </w:rPr>
        <w:pict>
          <v:shape id="_x0000_i1064" type="#_x0000_t75" style="width:136.55pt;height:51.6pt" fillcolor="window">
            <v:imagedata r:id="rId28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(2.5)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выполняется соотношение (2.5), то все координаты вектора </w:t>
      </w:r>
      <w:r w:rsidR="006C1469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65" type="#_x0000_t75" style="width:14.25pt;height:18.35pt" fillcolor="window">
            <v:imagedata r:id="rId23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(2.4) будут неотрицательными, следовательно, </w:t>
      </w:r>
      <w:r w:rsidR="006C1469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66" type="#_x0000_t75" style="width:14.25pt;height:18.35pt" fillcolor="window">
            <v:imagedata r:id="rId23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планом задачи, поскольку он содержит </w:t>
      </w: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неотрицательных координат.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того чтобы план </w:t>
      </w:r>
      <w:r w:rsidR="006C1469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67" type="#_x0000_t75" style="width:14.25pt;height:18.35pt" fillcolor="window">
            <v:imagedata r:id="rId23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опорным планом задачи линейного программирования, необходимо наличие одной из координат равной нулю.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Пусть минимум в соотношении (5) был получен при i = 1. 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Тогда если  </w:t>
      </w:r>
      <w:r w:rsidR="006C1469">
        <w:rPr>
          <w:rFonts w:ascii="Times New Roman" w:eastAsia="Times New Roman" w:hAnsi="Times New Roman" w:cs="Times New Roman"/>
          <w:color w:val="000000"/>
          <w:position w:val="-68"/>
          <w:sz w:val="28"/>
          <w:szCs w:val="28"/>
          <w:lang w:eastAsia="ru-RU"/>
        </w:rPr>
        <w:pict>
          <v:shape id="_x0000_i1068" type="#_x0000_t75" style="width:108pt;height:59.75pt" fillcolor="window">
            <v:imagedata r:id="rId29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                                                             (2.6)</w:t>
      </w:r>
    </w:p>
    <w:p w:rsidR="009D69BD" w:rsidRPr="009D69BD" w:rsidRDefault="009D69BD" w:rsidP="0051035C">
      <w:pPr>
        <w:tabs>
          <w:tab w:val="left" w:pos="411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первая координата вектора</w:t>
      </w:r>
      <w:r w:rsidR="006C1469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69" type="#_x0000_t75" style="width:14.25pt;height:18.35pt" fillcolor="window">
            <v:imagedata r:id="rId23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станет равной нулю.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Соотношение (2.6) называется </w:t>
      </w:r>
      <w:r w:rsidRPr="009D69B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симплексным отношением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Таким образом, мы перешли от исходного опорного плана </w:t>
      </w:r>
      <w:r w:rsidR="006C1469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pict>
          <v:shape id="_x0000_i1070" type="#_x0000_t75" style="width:15.6pt;height:20.4pt" fillcolor="window">
            <v:imagedata r:id="rId30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(базисные векторы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,…,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к опорному плану </w:t>
      </w:r>
      <w:r w:rsidR="006C1469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71" type="#_x0000_t75" style="width:14.25pt;height:18.35pt" fillcolor="window">
            <v:imagedata r:id="rId23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(базисные векторы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,…,А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,A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m+1</w:t>
      </w:r>
      <w:bookmarkStart w:id="22" w:name="_Toc462144286"/>
      <w:bookmarkStart w:id="23" w:name="_Toc462144425"/>
      <w:bookmarkStart w:id="24" w:name="_Toc462144498"/>
      <w:bookmarkStart w:id="25" w:name="_Toc462215349"/>
      <w:bookmarkStart w:id="26" w:name="_Toc462237133"/>
      <w:bookmarkStart w:id="27" w:name="_Toc462238179"/>
      <w:bookmarkStart w:id="28" w:name="_Toc462552120"/>
      <w:bookmarkStart w:id="29" w:name="_Toc462706877"/>
      <w:bookmarkStart w:id="30" w:name="_Toc32677935"/>
      <w:bookmarkStart w:id="31" w:name="_Toc34102060"/>
      <w:bookmarkStart w:id="32" w:name="_Toc36423985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Критерий оптимальности задачи линейного программирования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Теорема1</w:t>
      </w:r>
      <w:r w:rsidRPr="009D69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для некоторого вектора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выполняется соотношение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72" type="#_x0000_t75" style="width:20.4pt;height:14.25pt" fillcolor="window">
            <v:imagedata r:id="rId31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 план </w:t>
      </w:r>
      <w:r w:rsidR="006C1469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pict>
          <v:shape id="_x0000_i1073" type="#_x0000_t75" style="width:15.6pt;height:20.4pt" fillcolor="window">
            <v:imagedata r:id="rId30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является оптимальным и можно перейти к плану </w:t>
      </w:r>
      <w:r w:rsidR="006C1469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74" type="#_x0000_t75" style="width:14.25pt;height:18.35pt" fillcolor="window">
            <v:imagedata r:id="rId23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такому, что z(х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≤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z(х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0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Здесь: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(</w:t>
      </w:r>
      <w:r w:rsidR="006C1469">
        <w:rPr>
          <w:rFonts w:ascii="Times New Roman" w:eastAsia="Times New Roman" w:hAnsi="Times New Roman" w:cs="Times New Roman"/>
          <w:color w:val="000000"/>
          <w:position w:val="-14"/>
          <w:sz w:val="28"/>
          <w:szCs w:val="28"/>
          <w:lang w:eastAsia="ru-RU"/>
        </w:rPr>
        <w:pict>
          <v:shape id="_x0000_i1075" type="#_x0000_t75" style="width:14.95pt;height:21.05pt" fillcolor="window">
            <v:imagedata r:id="rId32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скалярное произведение векторов,</w:t>
      </w:r>
    </w:p>
    <w:p w:rsidR="009D69BD" w:rsidRPr="009D69BD" w:rsidRDefault="006C1469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4"/>
          <w:sz w:val="28"/>
          <w:szCs w:val="28"/>
          <w:lang w:eastAsia="ru-RU"/>
        </w:rPr>
        <w:pict>
          <v:shape id="_x0000_i1076" type="#_x0000_t75" style="width:14.95pt;height:21.05pt" fillcolor="window">
            <v:imagedata r:id="rId32" o:title=""/>
          </v:shape>
        </w:pic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вектор, состоящий из коэффициентов при базисных переменных целевой функции </w:t>
      </w:r>
      <w:r w:rsidR="009D69BD"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z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коэффициент целевой функции </w:t>
      </w: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z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переменной </w:t>
      </w:r>
      <w:proofErr w:type="spellStart"/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bCs/>
          <w:iCs/>
          <w:color w:val="000000"/>
          <w:spacing w:val="-6"/>
          <w:sz w:val="28"/>
          <w:szCs w:val="28"/>
          <w:lang w:eastAsia="ru-RU"/>
        </w:rPr>
        <w:t>Теорема 2.</w:t>
      </w:r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Если для всех векторов А</w:t>
      </w:r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, А</w:t>
      </w:r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,…,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vertAlign w:val="subscript"/>
          <w:lang w:eastAsia="ru-RU"/>
        </w:rPr>
        <w:t>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некоторого опорного плана </w:t>
      </w:r>
      <w:r w:rsidR="006C1469">
        <w:rPr>
          <w:rFonts w:ascii="Times New Roman" w:eastAsia="Times New Roman" w:hAnsi="Times New Roman" w:cs="Times New Roman"/>
          <w:color w:val="000000"/>
          <w:spacing w:val="-6"/>
          <w:position w:val="-12"/>
          <w:sz w:val="28"/>
          <w:szCs w:val="28"/>
          <w:lang w:eastAsia="ru-RU"/>
        </w:rPr>
        <w:pict>
          <v:shape id="_x0000_i1077" type="#_x0000_t75" style="width:15.6pt;height:20.4pt" fillcolor="window">
            <v:imagedata r:id="rId30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выполняется соотношение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z</w:t>
      </w:r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vertAlign w:val="subscript"/>
          <w:lang w:eastAsia="ru-RU"/>
        </w:rPr>
        <w:t>j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–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vertAlign w:val="subscript"/>
          <w:lang w:eastAsia="ru-RU"/>
        </w:rPr>
        <w:t>j</w:t>
      </w:r>
      <w:proofErr w:type="spellEnd"/>
      <w:r w:rsidR="006C1469">
        <w:rPr>
          <w:rFonts w:ascii="Times New Roman" w:eastAsia="Times New Roman" w:hAnsi="Times New Roman" w:cs="Times New Roman"/>
          <w:color w:val="000000"/>
          <w:spacing w:val="-6"/>
          <w:position w:val="-6"/>
          <w:sz w:val="28"/>
          <w:szCs w:val="28"/>
          <w:lang w:eastAsia="ru-RU"/>
        </w:rPr>
        <w:pict>
          <v:shape id="_x0000_i1078" type="#_x0000_t75" style="width:18.35pt;height:14.25pt" fillcolor="window">
            <v:imagedata r:id="rId33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, то опорный план</w:t>
      </w:r>
      <w:r w:rsidR="006C1469">
        <w:rPr>
          <w:rFonts w:ascii="Times New Roman" w:eastAsia="Times New Roman" w:hAnsi="Times New Roman" w:cs="Times New Roman"/>
          <w:color w:val="000000"/>
          <w:spacing w:val="-6"/>
          <w:position w:val="-12"/>
          <w:sz w:val="28"/>
          <w:szCs w:val="28"/>
          <w:lang w:eastAsia="ru-RU"/>
        </w:rPr>
        <w:pict>
          <v:shape id="_x0000_i1079" type="#_x0000_t75" style="width:15.6pt;height:20.4pt" fillcolor="window">
            <v:imagedata r:id="rId30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является оптимальным. Величины (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z</w:t>
      </w:r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vertAlign w:val="subscript"/>
          <w:lang w:eastAsia="ru-RU"/>
        </w:rPr>
        <w:t>j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–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vertAlign w:val="subscript"/>
          <w:lang w:eastAsia="ru-RU"/>
        </w:rPr>
        <w:t>j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) – называются </w:t>
      </w:r>
      <w:r w:rsidRPr="009D69BD">
        <w:rPr>
          <w:rFonts w:ascii="Times New Roman" w:eastAsia="Times New Roman" w:hAnsi="Times New Roman" w:cs="Times New Roman"/>
          <w:b/>
          <w:bCs/>
          <w:iCs/>
          <w:color w:val="000000"/>
          <w:spacing w:val="-6"/>
          <w:sz w:val="28"/>
          <w:szCs w:val="28"/>
          <w:lang w:eastAsia="ru-RU"/>
        </w:rPr>
        <w:t xml:space="preserve">оценками </w:t>
      </w:r>
      <w:r w:rsidRPr="009D69BD">
        <w:rPr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lang w:eastAsia="ru-RU"/>
        </w:rPr>
        <w:t>соответствующих векторов.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данное следствие теоремы позволяет установить является ли очередной опорный план оптимальным и, если не является, то согласно теореме, мы можем перейти к другому опорному плану, при котором значение целевой функции будет меньше. Для этого в базис, согласно теореме, необходимо ввести вектор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имеющий положительную оценку.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Замечание.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теореме и следствии предполагается, что задача находится в канонической форме с целевой функцией на минимум. Однако симплекс–методом можно решать и задачи в канонической форме с целевой функцией на максимум. В этом случае при анализе значений оценок используется их противоположный смысл, то есть план будет оптимальным, если все оценки положи</w:t>
      </w:r>
      <w:bookmarkStart w:id="33" w:name="_Toc462144287"/>
      <w:bookmarkStart w:id="34" w:name="_Toc462144426"/>
      <w:bookmarkStart w:id="35" w:name="_Toc462144499"/>
      <w:bookmarkStart w:id="36" w:name="_Toc462215350"/>
      <w:bookmarkStart w:id="37" w:name="_Toc462237134"/>
      <w:bookmarkStart w:id="38" w:name="_Toc462238180"/>
      <w:bookmarkStart w:id="39" w:name="_Toc462552121"/>
      <w:bookmarkStart w:id="40" w:name="_Toc462706878"/>
      <w:bookmarkStart w:id="41" w:name="_Toc32677936"/>
      <w:bookmarkStart w:id="42" w:name="_Toc34102061"/>
      <w:bookmarkStart w:id="43" w:name="_Toc36423986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тельные и нулевые.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 Описание симплексной таблицы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563CB5" w:rsidRDefault="00563CB5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Симплекс-метод является табличным методом решения задачи линейного программирования, то есть исходную задачу решаем в виде таблицы</w:t>
      </w:r>
      <w:r w:rsidR="0051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035C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Переход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следующему опорному плану осуществляется с помощью построения новой симплексной таблицы.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Пусть задача линейного программирования задана в канонической форме и имеется исходный опорный план. Предположим для определённости, что векторы А</w:t>
      </w:r>
      <w:proofErr w:type="gram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proofErr w:type="gram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,…,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базисными, тогда: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 = 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2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+…+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m+1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+…+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n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 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80" type="#_x0000_t75" style="width:14.95pt;height:11.55pt" fillcolor="window">
            <v:imagedata r:id="rId18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gram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proofErr w:type="gram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+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m+1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1m+2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m+2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+…+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1n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n 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    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gram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proofErr w:type="gram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+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m+1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2m+2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m+2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+…+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2n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n 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……………………………………………………..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m+1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mm+2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m+2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+…+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mn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="006C1469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pict>
          <v:shape id="_x0000_i1081" type="#_x0000_t75" style="width:9.5pt;height:12.25pt" fillcolor="window">
            <v:imagedata r:id="rId19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   </w:t>
      </w:r>
      <w:r w:rsidR="006C1469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82" type="#_x0000_t75" style="width:36.7pt;height:18.35pt" fillcolor="window">
            <v:imagedata r:id="rId20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69BD" w:rsidRDefault="0051035C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данной задачи 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симплексная</w:t>
      </w:r>
      <w:r w:rsidR="009D69BD"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(табл. 2.1).</w:t>
      </w:r>
    </w:p>
    <w:p w:rsidR="0051035C" w:rsidRPr="009D69BD" w:rsidRDefault="0051035C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2.1 – Порядок заполнения симплексной таблицы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09"/>
        <w:gridCol w:w="1134"/>
        <w:gridCol w:w="992"/>
        <w:gridCol w:w="993"/>
        <w:gridCol w:w="850"/>
        <w:gridCol w:w="992"/>
        <w:gridCol w:w="1535"/>
        <w:gridCol w:w="733"/>
        <w:gridCol w:w="993"/>
      </w:tblGrid>
      <w:tr w:rsidR="009D69BD" w:rsidRPr="009D69BD" w:rsidTr="0051035C">
        <w:trPr>
          <w:cantSplit/>
        </w:trPr>
        <w:tc>
          <w:tcPr>
            <w:tcW w:w="567" w:type="dxa"/>
            <w:vMerge w:val="restart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09" w:type="dxa"/>
            <w:vMerge w:val="restart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Б</w:t>
            </w:r>
          </w:p>
        </w:tc>
        <w:tc>
          <w:tcPr>
            <w:tcW w:w="1134" w:type="dxa"/>
            <w:vMerge w:val="restart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о</w:t>
            </w:r>
            <w:proofErr w:type="spellEnd"/>
          </w:p>
        </w:tc>
        <w:tc>
          <w:tcPr>
            <w:tcW w:w="992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1</w:t>
            </w:r>
          </w:p>
        </w:tc>
        <w:tc>
          <w:tcPr>
            <w:tcW w:w="993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850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92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m</w:t>
            </w:r>
            <w:proofErr w:type="spellEnd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 xml:space="preserve"> </w:t>
            </w:r>
          </w:p>
        </w:tc>
        <w:tc>
          <w:tcPr>
            <w:tcW w:w="1535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m+1</w:t>
            </w:r>
          </w:p>
        </w:tc>
        <w:tc>
          <w:tcPr>
            <w:tcW w:w="733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93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n</w:t>
            </w:r>
            <w:proofErr w:type="spellEnd"/>
          </w:p>
        </w:tc>
      </w:tr>
      <w:tr w:rsidR="009D69BD" w:rsidRPr="009D69BD" w:rsidTr="0051035C">
        <w:trPr>
          <w:cantSplit/>
        </w:trPr>
        <w:tc>
          <w:tcPr>
            <w:tcW w:w="567" w:type="dxa"/>
            <w:vMerge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1</w:t>
            </w:r>
          </w:p>
        </w:tc>
        <w:tc>
          <w:tcPr>
            <w:tcW w:w="993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850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92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m</w:t>
            </w:r>
            <w:proofErr w:type="spellEnd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 xml:space="preserve"> </w:t>
            </w:r>
          </w:p>
        </w:tc>
        <w:tc>
          <w:tcPr>
            <w:tcW w:w="1535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m+1</w:t>
            </w:r>
          </w:p>
        </w:tc>
        <w:tc>
          <w:tcPr>
            <w:tcW w:w="733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93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n</w:t>
            </w:r>
            <w:proofErr w:type="spellEnd"/>
          </w:p>
        </w:tc>
      </w:tr>
      <w:tr w:rsidR="009D69BD" w:rsidRPr="009D69BD" w:rsidTr="0051035C">
        <w:tc>
          <w:tcPr>
            <w:tcW w:w="567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92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5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1m+1</w:t>
            </w:r>
          </w:p>
        </w:tc>
        <w:tc>
          <w:tcPr>
            <w:tcW w:w="733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93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1n</w:t>
            </w:r>
          </w:p>
        </w:tc>
      </w:tr>
      <w:tr w:rsidR="009D69BD" w:rsidRPr="009D69BD" w:rsidTr="0051035C">
        <w:tc>
          <w:tcPr>
            <w:tcW w:w="567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2m+1</w:t>
            </w:r>
          </w:p>
        </w:tc>
        <w:tc>
          <w:tcPr>
            <w:tcW w:w="733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2n</w:t>
            </w:r>
          </w:p>
        </w:tc>
      </w:tr>
      <w:tr w:rsidR="009D69BD" w:rsidRPr="009D69BD" w:rsidTr="0051035C">
        <w:tc>
          <w:tcPr>
            <w:tcW w:w="567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535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733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</w:tr>
      <w:tr w:rsidR="009D69BD" w:rsidRPr="009D69BD" w:rsidTr="0051035C">
        <w:tc>
          <w:tcPr>
            <w:tcW w:w="567" w:type="dxa"/>
            <w:tcBorders>
              <w:top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m</w:t>
            </w:r>
            <w:proofErr w:type="spellEnd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m</w:t>
            </w:r>
            <w:proofErr w:type="spellEnd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m</w:t>
            </w:r>
            <w:proofErr w:type="spellEnd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5" w:type="dxa"/>
            <w:tcBorders>
              <w:top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 xml:space="preserve">mm+1  </w:t>
            </w:r>
          </w:p>
        </w:tc>
        <w:tc>
          <w:tcPr>
            <w:tcW w:w="733" w:type="dxa"/>
            <w:tcBorders>
              <w:top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93" w:type="dxa"/>
            <w:tcBorders>
              <w:top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mn</w:t>
            </w:r>
            <w:proofErr w:type="spellEnd"/>
          </w:p>
        </w:tc>
      </w:tr>
      <w:tr w:rsidR="009D69BD" w:rsidRPr="009D69BD" w:rsidTr="0051035C">
        <w:trPr>
          <w:cantSplit/>
        </w:trPr>
        <w:tc>
          <w:tcPr>
            <w:tcW w:w="1276" w:type="dxa"/>
            <w:gridSpan w:val="2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j</w:t>
            </w:r>
            <w:proofErr w:type="spellEnd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j</w:t>
            </w:r>
            <w:proofErr w:type="spellEnd"/>
          </w:p>
        </w:tc>
        <w:tc>
          <w:tcPr>
            <w:tcW w:w="1134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z(</w:t>
            </w: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Бо</w:t>
            </w:r>
            <w:proofErr w:type="spellEnd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2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92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5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 xml:space="preserve">m+1 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m+1</w:t>
            </w:r>
          </w:p>
        </w:tc>
        <w:tc>
          <w:tcPr>
            <w:tcW w:w="733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93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n</w:t>
            </w:r>
            <w:proofErr w:type="spellEnd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</w:t>
            </w: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n</w:t>
            </w:r>
            <w:proofErr w:type="spellEnd"/>
          </w:p>
        </w:tc>
      </w:tr>
    </w:tbl>
    <w:p w:rsidR="009970A2" w:rsidRPr="0051035C" w:rsidRDefault="009970A2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заголовке столбцов записываются все векторы системы ограничений и соответствующие коэффициенты при переменных целевой функции. Столбец </w:t>
      </w: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0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состоит из правых частей уравнений. На пересечении 4-го, 5-го,…, </w:t>
      </w: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n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столбцов и первых </w:t>
      </w: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m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 записываются коэффициенты при соответствующих переменных в уравнениях.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Столбец </w:t>
      </w: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(базис) определяет базисные векторы, причём они записываются в той последовательности, в какой выражены базисные переменные в системе ограничений.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Столбец </w:t>
      </w: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Б</w:t>
      </w: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 коэффициенты целевой функции при соответствующих базисных переменных.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Последняя строка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называется </w:t>
      </w:r>
      <w:r w:rsidRPr="009D69B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индексной</w:t>
      </w:r>
      <w:r w:rsidRPr="009D69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Pr="009D69B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оценочной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определяет оценки соответствующих векторов, за исключением первой и второй клетки. Значения клеток индексной строки при опорном плане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Бо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=(а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;…;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0; 0;…;0) вычисляются следующим образом: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z(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Бо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= (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Б</w:t>
      </w:r>
      <w:proofErr w:type="gram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;А</w:t>
      </w:r>
      <w:proofErr w:type="gram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о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= 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2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+…+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m+1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(С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Б</w:t>
      </w:r>
      <w:proofErr w:type="gram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,А</w:t>
      </w:r>
      <w:proofErr w:type="gram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m+1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position w:val="20"/>
          <w:sz w:val="28"/>
          <w:szCs w:val="28"/>
          <w:vertAlign w:val="subscript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color w:val="000000"/>
          <w:position w:val="20"/>
          <w:sz w:val="28"/>
          <w:szCs w:val="28"/>
          <w:vertAlign w:val="subscript"/>
          <w:lang w:eastAsia="ru-RU"/>
        </w:rPr>
        <w:t>.        .        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=(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Б</w:t>
      </w:r>
      <w:proofErr w:type="gram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,А</w:t>
      </w:r>
      <w:proofErr w:type="gram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–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 всех базис</w:t>
      </w:r>
      <w:bookmarkStart w:id="44" w:name="_Toc462237135"/>
      <w:bookmarkStart w:id="45" w:name="_Toc462238181"/>
      <w:bookmarkStart w:id="46" w:name="_Toc462552122"/>
      <w:bookmarkStart w:id="47" w:name="_Toc462706879"/>
      <w:bookmarkStart w:id="48" w:name="_Toc32677937"/>
      <w:bookmarkStart w:id="49" w:name="_Toc34102062"/>
      <w:bookmarkStart w:id="50" w:name="_Toc36423987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векторов всегда равны нулю.</w:t>
      </w:r>
    </w:p>
    <w:p w:rsidR="00563CB5" w:rsidRDefault="00563CB5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Алгоритм симплексного метода</w:t>
      </w:r>
      <w:bookmarkEnd w:id="44"/>
      <w:bookmarkEnd w:id="45"/>
      <w:bookmarkEnd w:id="46"/>
      <w:bookmarkEnd w:id="47"/>
      <w:bookmarkEnd w:id="48"/>
      <w:bookmarkEnd w:id="49"/>
      <w:bookmarkEnd w:id="50"/>
      <w:r w:rsidRPr="009D6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9D69B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9D6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способ)</w:t>
      </w:r>
    </w:p>
    <w:p w:rsidR="00563CB5" w:rsidRDefault="00563CB5" w:rsidP="00563CB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9BD" w:rsidRPr="009D69BD" w:rsidRDefault="009D69BD" w:rsidP="00563CB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задачи линейного программирования симплексным методом необходимо выполнить следующую последовательность действий.</w:t>
      </w:r>
    </w:p>
    <w:p w:rsidR="009D69BD" w:rsidRPr="009D69BD" w:rsidRDefault="009D69BD" w:rsidP="00563CB5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Проверяется, находится ли задача линейного программирования в канонической форме. Если нет, то необходимо её преобразовать.</w:t>
      </w:r>
    </w:p>
    <w:p w:rsidR="009D69BD" w:rsidRPr="009D69BD" w:rsidRDefault="009D69BD" w:rsidP="00563CB5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Проверяется наличие исходного опорного плана. При его отсутствии задача не может быть решена обычным симплекс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методом. Существуют другие модифицированные методы для решения таких задач.</w:t>
      </w:r>
    </w:p>
    <w:p w:rsidR="009D69BD" w:rsidRPr="009D69BD" w:rsidRDefault="009D69BD" w:rsidP="00563CB5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построение исходной симплексной таблицы.</w:t>
      </w:r>
    </w:p>
    <w:p w:rsidR="009D69BD" w:rsidRPr="009D69BD" w:rsidRDefault="009D69BD" w:rsidP="00563CB5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Проверяются значение оценок в индексной строке. Если нет положительных оценок, то выписывается оптимальное решение и алгоритм заканчивает свою работу. В противном случае выполняется пункт 5.</w:t>
      </w:r>
    </w:p>
    <w:p w:rsidR="009D69BD" w:rsidRPr="009D69BD" w:rsidRDefault="009D69BD" w:rsidP="00563CB5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базис вводится вектор, которому соответствует наибольшая положительная оценка. Данный столбец называется разрешающим.</w:t>
      </w:r>
    </w:p>
    <w:p w:rsidR="009D69BD" w:rsidRPr="009D69BD" w:rsidRDefault="009D69BD" w:rsidP="00563CB5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базиса выводится вектор, которому соответствует наименьшее симплексное отношение. Данная строка называется разрешающей строкой.</w:t>
      </w:r>
    </w:p>
    <w:p w:rsidR="009D69BD" w:rsidRPr="009D69BD" w:rsidRDefault="009D69BD" w:rsidP="00563CB5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Строится новая симплексная таблица. Соответствующим образом изменяются столбцы </w:t>
      </w:r>
      <w:r w:rsidRPr="009D6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D6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Б</w:t>
      </w:r>
      <w:r w:rsidRPr="009D6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Остальная часть таблицы заполняется из предыдущей с помощью </w:t>
      </w:r>
      <w:proofErr w:type="spellStart"/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гауссовских</w:t>
      </w:r>
      <w:proofErr w:type="spellEnd"/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преобразований, причём индексная 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строка считается </w:t>
      </w:r>
      <w:r w:rsidRPr="009D6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m+1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строкой и также преобразуется с помощью </w:t>
      </w:r>
      <w:proofErr w:type="spellStart"/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гауссовских</w:t>
      </w:r>
      <w:proofErr w:type="spellEnd"/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преобразований. Переходим на выполнение пункта 4 данного алгоритма.</w:t>
      </w:r>
    </w:p>
    <w:p w:rsidR="009D69BD" w:rsidRDefault="009D69BD" w:rsidP="00563CB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построения каждой таблицы можно проверить правильность вычислений с использованием формул вычисления оценок приведённых в предыдущем параграфе.</w:t>
      </w:r>
    </w:p>
    <w:p w:rsidR="0051035C" w:rsidRDefault="0051035C" w:rsidP="00563CB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9BD" w:rsidRPr="009D69BD" w:rsidRDefault="009D69BD" w:rsidP="00563CB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 Типы оптимальных решений задач линейного программирования при решении симплекс-методом</w:t>
      </w:r>
    </w:p>
    <w:p w:rsidR="0051035C" w:rsidRDefault="0051035C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решении задач симплекс-методом возможны следующие виды оптимальных решений.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1. Единственность.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оценки всех свободных векторов строго отрицательные, то полученный опорный план является оптимальным и единственным.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2. Альтернативный оптимум (множество оптимальных решений). 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среди неположительных оценок свободных векторов имеется хотя бы одна нулевая, то полученный опорный план будет оптимальным, но не единственным. В этом случае можно перейти к другим опорным планам (вводятся в базис векторы, которым соответствуют нулевые оценки) и, затем, общее оптимальное решение записать в виде выпуклой комбинации полученных оптимальных опорных планов.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3. Задача линейного программирования не имеет оптимального решения,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так как целевая функция не ограничена снизу.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в симплекс-таблице имеется положительная оценка, а все элементы данного столбца отрицательны и нулевые, то данный вектор можно ввести в базис. Однако никакой из базисных векторов нельзя из него вывести. Следовательно, дальнейшее уменьшение целевой функции возможно только при переходе к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неопорному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плану.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4. Задача линейного программирования не имеет оптимального решения,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так как система ограничений противоречива</w:t>
      </w:r>
      <w:r w:rsidRPr="009D69B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Pr="009D69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Поскольку при решении задачи обычным симплекс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методом должен быть исходный опорный план, то система линейных уравнений заведомо непротиворечива. Следовательно, такой случай не может встретиться при решении обычным симплекс-методом.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5. ОДЗ задачи линейного программирования состоит из одной точки.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 такой задачи является тривиальным и может быть получено без использования симплекс-метода.</w:t>
      </w:r>
    </w:p>
    <w:p w:rsidR="009D69BD" w:rsidRPr="009D69BD" w:rsidRDefault="009D69BD" w:rsidP="00563CB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9BD" w:rsidRPr="009D69BD" w:rsidRDefault="009970A2" w:rsidP="00563CB5">
      <w:pPr>
        <w:tabs>
          <w:tab w:val="left" w:pos="4111"/>
        </w:tabs>
        <w:spacing w:after="0" w:line="360" w:lineRule="auto"/>
        <w:ind w:left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="005103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Методический пример</w:t>
      </w:r>
    </w:p>
    <w:p w:rsidR="009970A2" w:rsidRDefault="009970A2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Решить симплекс-методом следующую задачу линейного программирования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 = 2х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–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2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+ 3х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3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–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4  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83" type="#_x0000_t75" style="width:14.95pt;height:11.55pt" fillcolor="window">
            <v:imagedata r:id="rId18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max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2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3       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1,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6C1469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pict>
          <v:shape id="_x0000_i1084" type="#_x0000_t75" style="width:9.5pt;height:12.25pt" fillcolor="window">
            <v:imagedata r:id="rId34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2,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–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2        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4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1,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="006C1469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pict>
          <v:shape id="_x0000_i1085" type="#_x0000_t75" style="width:9.5pt;height:12.25pt" fillcolor="window">
            <v:imagedata r:id="rId24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 j = </w:t>
      </w:r>
      <w:r w:rsidR="006C1469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86" type="#_x0000_t75" style="width:15.6pt;height:18.35pt" fillcolor="window">
            <v:imagedata r:id="rId35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Решение.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Задачу необходимо привести к каноническому виду: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z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A2"/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-2х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–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3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+ 2х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4 </w:t>
      </w:r>
      <w:r w:rsidR="006C1469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pict>
          <v:shape id="_x0000_i1087" type="#_x0000_t75" style="width:14.95pt;height:11.55pt" fillcolor="window">
            <v:imagedata r:id="rId18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-х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2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3                       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1,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+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5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2,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1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–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2             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4            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1,</w:t>
      </w:r>
    </w:p>
    <w:p w:rsidR="009D69BD" w:rsidRPr="009D69BD" w:rsidRDefault="009D69BD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="006C1469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pict>
          <v:shape id="_x0000_i1088" type="#_x0000_t75" style="width:9.5pt;height:12.25pt" fillcolor="window">
            <v:imagedata r:id="rId24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 j = </w:t>
      </w:r>
      <w:r w:rsidR="006C1469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pict>
          <v:shape id="_x0000_i1089" type="#_x0000_t75" style="width:15.6pt;height:18.35pt" fillcolor="window">
            <v:imagedata r:id="rId36" o:title=""/>
          </v:shape>
        </w:pic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69BD" w:rsidRDefault="009D69BD" w:rsidP="0051035C">
      <w:pPr>
        <w:numPr>
          <w:ilvl w:val="0"/>
          <w:numId w:val="36"/>
        </w:numPr>
        <w:tabs>
          <w:tab w:val="left" w:pos="1418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Задача имеет исходный опорный план: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Бо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=(0;0;1;1;2). Строим </w:t>
      </w:r>
      <w:r w:rsidR="0051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симплексную таблицу (таблица 2.2).</w:t>
      </w:r>
    </w:p>
    <w:p w:rsidR="0051035C" w:rsidRPr="009D69BD" w:rsidRDefault="0051035C" w:rsidP="0051035C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Рассмотрим первую таблицу. Критерием оптимальности являются неположительные оценки в индексной строке. В таблице имеются 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положительные оценки, следовательно, данный опорный план не является оптимальным. Наибольшая положительная оценка в индексной строке соответствует вектору </w:t>
      </w:r>
      <w:r w:rsidRPr="009D6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Вводим в базис вектор </w:t>
      </w:r>
      <w:r w:rsidRPr="009D6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1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определения вектора, выводимого из базиса, вычисляется симплексное отношение:</w:t>
      </w:r>
    </w:p>
    <w:p w:rsidR="0051035C" w:rsidRDefault="0051035C" w:rsidP="0051035C">
      <w:pPr>
        <w:tabs>
          <w:tab w:val="left" w:pos="1418"/>
        </w:tabs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position w:val="-54"/>
          <w:sz w:val="28"/>
          <w:szCs w:val="28"/>
          <w:lang w:eastAsia="ru-RU"/>
        </w:rPr>
        <w:drawing>
          <wp:inline distT="0" distB="0" distL="0" distR="0">
            <wp:extent cx="1073785" cy="5816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1035C" w:rsidRPr="009D69BD" w:rsidRDefault="0051035C" w:rsidP="0051035C">
      <w:pPr>
        <w:tabs>
          <w:tab w:val="left" w:pos="1418"/>
        </w:tabs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555"/>
        <w:gridCol w:w="12"/>
        <w:gridCol w:w="982"/>
        <w:gridCol w:w="10"/>
        <w:gridCol w:w="970"/>
        <w:gridCol w:w="1014"/>
        <w:gridCol w:w="63"/>
        <w:gridCol w:w="1071"/>
        <w:gridCol w:w="63"/>
        <w:gridCol w:w="1022"/>
        <w:gridCol w:w="1176"/>
        <w:gridCol w:w="7"/>
        <w:gridCol w:w="1480"/>
        <w:gridCol w:w="10"/>
      </w:tblGrid>
      <w:tr w:rsidR="009D69BD" w:rsidRPr="009D69BD" w:rsidTr="00563CB5">
        <w:trPr>
          <w:cantSplit/>
          <w:jc w:val="center"/>
        </w:trPr>
        <w:tc>
          <w:tcPr>
            <w:tcW w:w="784" w:type="dxa"/>
            <w:vMerge w:val="restart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>Б</w:t>
            </w:r>
          </w:p>
        </w:tc>
        <w:tc>
          <w:tcPr>
            <w:tcW w:w="567" w:type="dxa"/>
            <w:gridSpan w:val="2"/>
            <w:vMerge w:val="restart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Б</w:t>
            </w:r>
          </w:p>
        </w:tc>
        <w:tc>
          <w:tcPr>
            <w:tcW w:w="992" w:type="dxa"/>
            <w:gridSpan w:val="2"/>
            <w:vMerge w:val="restart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о</w:t>
            </w:r>
            <w:proofErr w:type="spellEnd"/>
          </w:p>
        </w:tc>
        <w:tc>
          <w:tcPr>
            <w:tcW w:w="970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1</w:t>
            </w:r>
          </w:p>
        </w:tc>
        <w:tc>
          <w:tcPr>
            <w:tcW w:w="1014" w:type="dxa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1134" w:type="dxa"/>
            <w:gridSpan w:val="2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</w:p>
        </w:tc>
        <w:tc>
          <w:tcPr>
            <w:tcW w:w="1085" w:type="dxa"/>
            <w:gridSpan w:val="2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</w:p>
        </w:tc>
        <w:tc>
          <w:tcPr>
            <w:tcW w:w="1183" w:type="dxa"/>
            <w:gridSpan w:val="2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</w:p>
        </w:tc>
        <w:tc>
          <w:tcPr>
            <w:tcW w:w="1490" w:type="dxa"/>
            <w:gridSpan w:val="2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69BD" w:rsidRPr="009D69BD" w:rsidTr="00563CB5">
        <w:trPr>
          <w:cantSplit/>
          <w:trHeight w:val="263"/>
          <w:jc w:val="center"/>
        </w:trPr>
        <w:tc>
          <w:tcPr>
            <w:tcW w:w="784" w:type="dxa"/>
            <w:vMerge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vMerge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1014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1085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83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90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69BD" w:rsidRPr="009D69BD" w:rsidTr="00563CB5">
        <w:trPr>
          <w:cantSplit/>
          <w:jc w:val="center"/>
        </w:trPr>
        <w:tc>
          <w:tcPr>
            <w:tcW w:w="784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992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0" w:type="dxa"/>
            <w:tcBorders>
              <w:bottom w:val="nil"/>
              <w:right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1014" w:type="dxa"/>
            <w:tcBorders>
              <w:left w:val="nil"/>
              <w:bottom w:val="nil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5" w:type="dxa"/>
            <w:gridSpan w:val="2"/>
            <w:tcBorders>
              <w:left w:val="nil"/>
              <w:bottom w:val="nil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83" w:type="dxa"/>
            <w:gridSpan w:val="2"/>
            <w:tcBorders>
              <w:left w:val="nil"/>
              <w:bottom w:val="nil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9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1-я таблица</w:t>
            </w:r>
          </w:p>
        </w:tc>
      </w:tr>
      <w:tr w:rsidR="009D69BD" w:rsidRPr="009D69BD" w:rsidTr="00563CB5">
        <w:trPr>
          <w:cantSplit/>
          <w:jc w:val="center"/>
        </w:trPr>
        <w:tc>
          <w:tcPr>
            <w:tcW w:w="784" w:type="dxa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70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69BD" w:rsidRPr="009D69BD" w:rsidTr="00563CB5">
        <w:trPr>
          <w:cantSplit/>
          <w:jc w:val="center"/>
        </w:trPr>
        <w:tc>
          <w:tcPr>
            <w:tcW w:w="784" w:type="dxa"/>
            <w:tcBorders>
              <w:top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0" w:type="dxa"/>
            <w:tcBorders>
              <w:top w:val="nil"/>
              <w:right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right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right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90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69BD" w:rsidRPr="009D69BD" w:rsidTr="00563CB5">
        <w:trPr>
          <w:gridAfter w:val="1"/>
          <w:wAfter w:w="10" w:type="dxa"/>
          <w:cantSplit/>
          <w:jc w:val="center"/>
        </w:trPr>
        <w:tc>
          <w:tcPr>
            <w:tcW w:w="1339" w:type="dxa"/>
            <w:gridSpan w:val="2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Z’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j</w:t>
            </w:r>
            <w:proofErr w:type="spellEnd"/>
          </w:p>
        </w:tc>
        <w:tc>
          <w:tcPr>
            <w:tcW w:w="994" w:type="dxa"/>
            <w:gridSpan w:val="2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980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77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-6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22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76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87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69BD" w:rsidRPr="009D69BD" w:rsidTr="00563CB5">
        <w:trPr>
          <w:cantSplit/>
          <w:jc w:val="center"/>
        </w:trPr>
        <w:tc>
          <w:tcPr>
            <w:tcW w:w="784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992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70" w:type="dxa"/>
            <w:tcBorders>
              <w:bottom w:val="nil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4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5" w:type="dxa"/>
            <w:gridSpan w:val="2"/>
            <w:tcBorders>
              <w:left w:val="nil"/>
              <w:bottom w:val="nil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83" w:type="dxa"/>
            <w:gridSpan w:val="2"/>
            <w:tcBorders>
              <w:left w:val="nil"/>
              <w:bottom w:val="nil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9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2-я таблица</w:t>
            </w:r>
          </w:p>
        </w:tc>
      </w:tr>
      <w:tr w:rsidR="009D69BD" w:rsidRPr="009D69BD" w:rsidTr="00563CB5">
        <w:trPr>
          <w:cantSplit/>
          <w:jc w:val="center"/>
        </w:trPr>
        <w:tc>
          <w:tcPr>
            <w:tcW w:w="784" w:type="dxa"/>
            <w:tcBorders>
              <w:top w:val="nil"/>
              <w:bottom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bottom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0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9D69BD" w:rsidRPr="009D69BD" w:rsidTr="00563CB5">
        <w:trPr>
          <w:cantSplit/>
          <w:jc w:val="center"/>
        </w:trPr>
        <w:tc>
          <w:tcPr>
            <w:tcW w:w="784" w:type="dxa"/>
            <w:tcBorders>
              <w:top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0" w:type="dxa"/>
            <w:tcBorders>
              <w:top w:val="nil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  <w:shd w:val="clear" w:color="auto" w:fill="C0C0C0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90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69BD" w:rsidRPr="009D69BD" w:rsidTr="00563CB5">
        <w:trPr>
          <w:gridAfter w:val="1"/>
          <w:wAfter w:w="10" w:type="dxa"/>
          <w:cantSplit/>
          <w:jc w:val="center"/>
        </w:trPr>
        <w:tc>
          <w:tcPr>
            <w:tcW w:w="1339" w:type="dxa"/>
            <w:gridSpan w:val="2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Z’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j</w:t>
            </w:r>
            <w:proofErr w:type="spellEnd"/>
          </w:p>
        </w:tc>
        <w:tc>
          <w:tcPr>
            <w:tcW w:w="994" w:type="dxa"/>
            <w:gridSpan w:val="2"/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-8</w:t>
            </w:r>
          </w:p>
        </w:tc>
        <w:tc>
          <w:tcPr>
            <w:tcW w:w="980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77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22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-7</w:t>
            </w:r>
          </w:p>
        </w:tc>
        <w:tc>
          <w:tcPr>
            <w:tcW w:w="1176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87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69BD" w:rsidRPr="009D69BD" w:rsidTr="00563CB5">
        <w:trPr>
          <w:cantSplit/>
          <w:jc w:val="center"/>
        </w:trPr>
        <w:tc>
          <w:tcPr>
            <w:tcW w:w="784" w:type="dxa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70" w:type="dxa"/>
            <w:tcBorders>
              <w:bottom w:val="single" w:sz="4" w:space="0" w:color="auto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4" w:type="dxa"/>
            <w:tcBorders>
              <w:left w:val="nil"/>
              <w:bottom w:val="single" w:sz="4" w:space="0" w:color="auto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8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9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3-я таблица</w:t>
            </w:r>
          </w:p>
        </w:tc>
      </w:tr>
      <w:tr w:rsidR="009D69BD" w:rsidRPr="009D69BD" w:rsidTr="00563CB5">
        <w:trPr>
          <w:cantSplit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69BD" w:rsidRPr="009D69BD" w:rsidRDefault="006C1469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pict>
                <v:shape id="_x0000_i1090" type="#_x0000_t75" style="width:18.35pt;height:17.65pt" fillcolor="window">
                  <v:imagedata r:id="rId38" o:title=""/>
                </v:shape>
              </w:pic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-1/2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69BD" w:rsidRPr="009D69BD" w:rsidRDefault="006C1469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pict>
                <v:shape id="_x0000_i1091" type="#_x0000_t75" style="width:18.35pt;height:17.65pt" fillcolor="window">
                  <v:imagedata r:id="rId39" o:title=""/>
                </v:shape>
              </w:pict>
            </w:r>
          </w:p>
        </w:tc>
        <w:tc>
          <w:tcPr>
            <w:tcW w:w="14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69BD" w:rsidRPr="009D69BD" w:rsidTr="00563CB5">
        <w:trPr>
          <w:cantSplit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bottom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69BD" w:rsidRPr="009D69BD" w:rsidRDefault="006C1469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pict>
                <v:shape id="_x0000_i1092" type="#_x0000_t75" style="width:20.4pt;height:17.65pt" fillcolor="window">
                  <v:imagedata r:id="rId40" o:title=""/>
                </v:shape>
              </w:pic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69BD" w:rsidRPr="009D69BD" w:rsidRDefault="006C1469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pict>
                <v:shape id="_x0000_i1093" type="#_x0000_t75" style="width:18.35pt;height:17.65pt" fillcolor="window">
                  <v:imagedata r:id="rId39" o:title=""/>
                </v:shape>
              </w:pic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69BD" w:rsidRPr="009D69BD" w:rsidRDefault="006C1469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pict>
                <v:shape id="_x0000_i1094" type="#_x0000_t75" style="width:18.35pt;height:17.65pt" fillcolor="window">
                  <v:imagedata r:id="rId39" o:title=""/>
                </v:shape>
              </w:pict>
            </w:r>
          </w:p>
        </w:tc>
        <w:tc>
          <w:tcPr>
            <w:tcW w:w="14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69BD" w:rsidRPr="009D69BD" w:rsidTr="00563CB5">
        <w:trPr>
          <w:gridAfter w:val="1"/>
          <w:wAfter w:w="10" w:type="dxa"/>
          <w:cantSplit/>
          <w:jc w:val="center"/>
        </w:trPr>
        <w:tc>
          <w:tcPr>
            <w:tcW w:w="1339" w:type="dxa"/>
            <w:gridSpan w:val="2"/>
            <w:tcBorders>
              <w:top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Z’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</w:t>
            </w: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j</w:t>
            </w:r>
            <w:proofErr w:type="spellEnd"/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</w:tcPr>
          <w:p w:rsidR="009D69BD" w:rsidRPr="009D69BD" w:rsidRDefault="006C1469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pict>
                <v:shape id="_x0000_i1095" type="#_x0000_t75" style="width:33.95pt;height:17.65pt" fillcolor="window">
                  <v:imagedata r:id="rId41" o:title=""/>
                </v:shape>
              </w:pic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22" w:type="dxa"/>
            <w:tcBorders>
              <w:top w:val="single" w:sz="4" w:space="0" w:color="auto"/>
            </w:tcBorders>
          </w:tcPr>
          <w:p w:rsidR="009D69BD" w:rsidRPr="009D69BD" w:rsidRDefault="006C1469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pict>
                <v:shape id="_x0000_i1096" type="#_x0000_t75" style="width:33.3pt;height:17.65pt" fillcolor="window">
                  <v:imagedata r:id="rId42" o:title=""/>
                </v:shape>
              </w:pic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9D69BD" w:rsidRPr="009D69BD" w:rsidRDefault="006C1469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pict>
                <v:shape id="_x0000_i1097" type="#_x0000_t75" style="width:27.15pt;height:17.65pt" fillcolor="window">
                  <v:imagedata r:id="rId43" o:title=""/>
                </v:shape>
              </w:pic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</w:tcBorders>
          </w:tcPr>
          <w:p w:rsidR="009D69BD" w:rsidRPr="009D69BD" w:rsidRDefault="009D69BD" w:rsidP="00563CB5">
            <w:pPr>
              <w:tabs>
                <w:tab w:val="left" w:pos="4111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D69BD" w:rsidRPr="009D69BD" w:rsidRDefault="0051035C" w:rsidP="00563CB5">
      <w:pPr>
        <w:tabs>
          <w:tab w:val="left" w:pos="411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B397236" wp14:editId="05DF48BA">
                <wp:simplePos x="0" y="0"/>
                <wp:positionH relativeFrom="column">
                  <wp:posOffset>-131099</wp:posOffset>
                </wp:positionH>
                <wp:positionV relativeFrom="paragraph">
                  <wp:posOffset>-4758170</wp:posOffset>
                </wp:positionV>
                <wp:extent cx="2657475" cy="2631959"/>
                <wp:effectExtent l="38100" t="0" r="47625" b="92710"/>
                <wp:wrapNone/>
                <wp:docPr id="358" name="Группа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57475" cy="2631959"/>
                          <a:chOff x="0" y="0"/>
                          <a:chExt cx="2657475" cy="1876425"/>
                        </a:xfrm>
                      </wpg:grpSpPr>
                      <wps:wsp>
                        <wps:cNvPr id="359" name="Прямая соединительная линия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247775"/>
                            <a:ext cx="144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Прямая соединительная линия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876425"/>
                            <a:ext cx="144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Прямая соединительная линия 30"/>
                        <wps:cNvCnPr>
                          <a:cxnSpLocks noChangeShapeType="1"/>
                        </wps:cNvCnPr>
                        <wps:spPr bwMode="auto">
                          <a:xfrm>
                            <a:off x="2019300" y="0"/>
                            <a:ext cx="0" cy="1828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Прямая соединительная линия 31"/>
                        <wps:cNvCnPr>
                          <a:cxnSpLocks noChangeShapeType="1"/>
                        </wps:cNvCnPr>
                        <wps:spPr bwMode="auto">
                          <a:xfrm>
                            <a:off x="2657475" y="9525"/>
                            <a:ext cx="0" cy="1828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3775C54" id="Группа 358" o:spid="_x0000_s1026" style="position:absolute;margin-left:-10.3pt;margin-top:-374.65pt;width:209.25pt;height:207.25pt;z-index:251660288" coordsize="26574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">
                <v:line id="Прямая соединительная линия 28" o:spid="_x0000_s1027" style="position:absolute;flip:x;visibility:visible;mso-wrap-style:square" from="0,12477" to="1440,12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">
                  <v:stroke endarrow="block"/>
                </v:line>
                <v:line id="Прямая соединительная линия 29" o:spid="_x0000_s1028" style="position:absolute;flip:x;visibility:visible;mso-wrap-style:square" from="0,18764" to="1440,18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">
                  <v:stroke endarrow="block"/>
                </v:line>
                <v:line id="Прямая соединительная линия 30" o:spid="_x0000_s1029" style="position:absolute;visibility:visible;mso-wrap-style:square" from="20193,0" to="20193,1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">
                  <v:stroke endarrow="block"/>
                </v:line>
                <v:line id="Прямая соединительная линия 31" o:spid="_x0000_s1030" style="position:absolute;visibility:visible;mso-wrap-style:square" from="26574,95" to="26574,1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">
                  <v:stroke endarrow="block"/>
                </v:line>
              </v:group>
            </w:pict>
          </mc:Fallback>
        </mc:AlternateContent>
      </w:r>
    </w:p>
    <w:p w:rsidR="009D69BD" w:rsidRPr="009D69BD" w:rsidRDefault="009D69BD" w:rsidP="00563CB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Минимум достигается в строке </w:t>
      </w:r>
      <w:r w:rsidRPr="009D6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4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поэтому выводим из базиса вектор </w:t>
      </w:r>
      <w:r w:rsidRPr="009D6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4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Переходим ко второй таблице. Вносим соответствующие изменения в столбцы </w:t>
      </w:r>
      <w:r w:rsidRPr="009D6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D6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Б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Делаем пересчет остальных строк таблицы по методу </w:t>
      </w:r>
      <w:proofErr w:type="spellStart"/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Жордана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Гаусса. Третья строка переписывается без изменения, так как разрешающий элемент равен единице. Третья (разрешающая) строка новой (второй) таблицы умножается на 1 и прибавляется к первой строке старой таблицы. Результат записывается в качестве первой строки новой таблицы. 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Затем разрешающая строка умножается на (–1) и прибавляется ко второй строке старой таблицы. Результат записывается в качестве второй строки новой таблицы. И, наконец, третья (разрешающая) строка новой таблицы умножается на (–7) и прибавляется к индексной строке старой таблицы. Результат записывается в качестве индексной строки новой таблицы. Необходимо проверить правильность проведённых преобразований. Для этого получим значения элементов новой индексной строки с помощью формул, приведённых в предыдущем параграфе. Если значения некоторых элементов не совпадают с полученными значениями с помощью метода </w:t>
      </w:r>
      <w:proofErr w:type="spellStart"/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Жордана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Гаусса, то при проведении преобразований допущена ошибка, которую необходимо устранить.</w:t>
      </w:r>
    </w:p>
    <w:p w:rsidR="009D69BD" w:rsidRPr="009D69BD" w:rsidRDefault="009D69BD" w:rsidP="00563CB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Рассматриваем индексную строку второй таблицы. Положительная оценка в ней соответствует вектору </w:t>
      </w:r>
      <w:r w:rsidRPr="009D69BD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 Вводим в базис вектор </w:t>
      </w:r>
      <w:r w:rsidRPr="009D69BD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vertAlign w:val="subscript"/>
          <w:lang w:eastAsia="ru-RU"/>
        </w:rPr>
        <w:t>2</w:t>
      </w:r>
      <w:r w:rsidRPr="009D69B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 Симплексное отношение считать не нужно, так как в данном столбце имеется единственное положительное число, соответствующее вектору </w:t>
      </w:r>
      <w:r w:rsidRPr="009D69BD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vertAlign w:val="subscript"/>
          <w:lang w:eastAsia="ru-RU"/>
        </w:rPr>
        <w:t>5</w:t>
      </w:r>
      <w:r w:rsidRPr="009D69B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 Выводим из базиса вектор </w:t>
      </w:r>
      <w:r w:rsidRPr="009D69BD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А</w:t>
      </w:r>
      <w:r w:rsidRPr="009D69BD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vertAlign w:val="subscript"/>
          <w:lang w:eastAsia="ru-RU"/>
        </w:rPr>
        <w:t>5</w:t>
      </w:r>
      <w:r w:rsidRPr="009D69B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 Переходим к третьей таблице. Вносим соответствующие изменения в столбцы </w:t>
      </w:r>
      <w:r w:rsidRPr="009D69BD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Б</w:t>
      </w:r>
      <w:r w:rsidRPr="009D69B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 </w:t>
      </w:r>
      <w:r w:rsidRPr="009D69BD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С</w:t>
      </w:r>
      <w:r w:rsidRPr="009D69BD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vertAlign w:val="subscript"/>
          <w:lang w:eastAsia="ru-RU"/>
        </w:rPr>
        <w:t>Б</w:t>
      </w:r>
      <w:r w:rsidRPr="009D69B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 Выполняем пересчет остальных строк таблицы по методу </w:t>
      </w:r>
      <w:proofErr w:type="spellStart"/>
      <w:r w:rsidRPr="009D69B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Жордана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 w:eastAsia="ru-RU"/>
        </w:rPr>
        <w:t>–</w:t>
      </w:r>
      <w:r w:rsidRPr="009D69B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Гаусса.</w:t>
      </w:r>
    </w:p>
    <w:p w:rsidR="009D69BD" w:rsidRPr="009D69BD" w:rsidRDefault="009D69BD" w:rsidP="00563CB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Рассматриваем индексную строку третьей таблицы. Поскольку оценки в индексной строке отрицательные и нулевые, то полученный опорный план является оптимальный, а значение целевой функции </w:t>
      </w: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z</w:t>
      </w:r>
      <w:r w:rsidRPr="009D6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ym w:font="Symbol" w:char="F0A2"/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минимальным. Напомним, что вычислять оптимальное значение целевой функции не нужно, оно находится во второй клетке индексной строки последней симплексной таблицы – </w:t>
      </w:r>
      <w:proofErr w:type="spellStart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min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-17/2. 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последней симплексной таблицы выписываем оптимальные значения переменных </w:t>
      </w:r>
      <w:proofErr w:type="spellStart"/>
      <w:proofErr w:type="gramStart"/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min</w:t>
      </w:r>
      <w:proofErr w:type="spellEnd"/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(3/2; 1/2; 2; 0; 0) Поскольку исходная задача была преобразована, запишем её ответ: </w:t>
      </w:r>
      <w:proofErr w:type="spellStart"/>
      <w:proofErr w:type="gramStart"/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9D69B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max</w:t>
      </w:r>
      <w:proofErr w:type="spellEnd"/>
      <w:r w:rsidRPr="009D69B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(3/2; 1/2; 2; 0)  </w:t>
      </w:r>
      <w:proofErr w:type="spellStart"/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z</w:t>
      </w:r>
      <w:r w:rsidRPr="009D69B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max</w:t>
      </w:r>
      <w:proofErr w:type="spellEnd"/>
      <w:r w:rsidRPr="009D69B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bookmarkStart w:id="51" w:name="_Toc462144288"/>
      <w:bookmarkStart w:id="52" w:name="_Toc462144427"/>
      <w:bookmarkStart w:id="53" w:name="_Toc462144500"/>
      <w:bookmarkStart w:id="54" w:name="_Toc462215351"/>
      <w:bookmarkStart w:id="55" w:name="_Toc462237136"/>
      <w:bookmarkStart w:id="56" w:name="_Toc462238182"/>
      <w:bookmarkStart w:id="57" w:name="_Toc462552123"/>
      <w:bookmarkStart w:id="58" w:name="_Toc462706880"/>
      <w:bookmarkStart w:id="59" w:name="_Toc32677938"/>
      <w:bookmarkStart w:id="60" w:name="_Toc34102063"/>
      <w:bookmarkStart w:id="61" w:name="_Toc36423988"/>
      <w:r w:rsidRPr="009D69BD">
        <w:rPr>
          <w:rFonts w:ascii="Times New Roman" w:eastAsia="Times New Roman" w:hAnsi="Times New Roman" w:cs="Times New Roman"/>
          <w:sz w:val="28"/>
          <w:szCs w:val="28"/>
          <w:lang w:eastAsia="ru-RU"/>
        </w:rPr>
        <w:t>= 17/2.</w:t>
      </w:r>
    </w:p>
    <w:p w:rsidR="009D69BD" w:rsidRPr="009D69BD" w:rsidRDefault="009D69BD" w:rsidP="00563CB5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Замечание.</w:t>
      </w: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Исходная задача линейного программирования может не иметь решения, так как система ограничений противоречива в двух случаях:</w:t>
      </w:r>
    </w:p>
    <w:p w:rsidR="009D69BD" w:rsidRPr="009D69BD" w:rsidRDefault="009D69BD" w:rsidP="00563CB5">
      <w:pPr>
        <w:numPr>
          <w:ilvl w:val="0"/>
          <w:numId w:val="28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Если при решении задачи симплекс-методом с искусственным базисом получается, что расширенная задача не имеет решения, так как целевая функция не ограничена снизу при наличии искусственных векторов в базисе.</w:t>
      </w:r>
    </w:p>
    <w:p w:rsidR="009D69BD" w:rsidRPr="009D69BD" w:rsidRDefault="009D69BD" w:rsidP="00563CB5">
      <w:pPr>
        <w:numPr>
          <w:ilvl w:val="0"/>
          <w:numId w:val="28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получено оптимальное решение расширенной задачи при наличии искусственных векторов в базисе.</w:t>
      </w:r>
    </w:p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p w:rsidR="009D69BD" w:rsidRPr="002E66A8" w:rsidRDefault="00A426E2" w:rsidP="00A426E2">
      <w:pPr>
        <w:spacing w:after="0" w:line="36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  <w:r w:rsidRPr="002E66A8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 xml:space="preserve">3. </w:t>
      </w:r>
      <w:r w:rsidR="009D69BD" w:rsidRPr="002E66A8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Практическая часть</w:t>
      </w:r>
    </w:p>
    <w:p w:rsidR="00A426E2" w:rsidRPr="002E66A8" w:rsidRDefault="00A426E2" w:rsidP="009970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D69BD" w:rsidRPr="002E66A8" w:rsidRDefault="009970A2" w:rsidP="009970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1) решить задачу обычным Симплекс-</w:t>
      </w:r>
      <w:proofErr w:type="spellStart"/>
      <w:r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методомом</w:t>
      </w:r>
      <w:proofErr w:type="spellEnd"/>
      <w:r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(</w:t>
      </w:r>
      <w:r w:rsidR="009D69BD"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val="en-US" w:eastAsia="ru-RU"/>
        </w:rPr>
        <w:t>I</w:t>
      </w:r>
      <w:r w:rsidR="009D69BD"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способом</w:t>
      </w:r>
      <w:r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) </w:t>
      </w:r>
      <w:r w:rsidR="009D69BD"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– номер индивидуального варианта согласно номера в журнале преподавателя.</w:t>
      </w:r>
    </w:p>
    <w:p w:rsidR="009D69BD" w:rsidRPr="002E66A8" w:rsidRDefault="009970A2" w:rsidP="009970A2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2) Выполнить проверку полученного решения</w:t>
      </w:r>
      <w:r w:rsidR="0051035C"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, подставив полученный вектор </w:t>
      </w:r>
      <w:proofErr w:type="spellStart"/>
      <w:r w:rsidR="0051035C"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Х</w:t>
      </w:r>
      <w:r w:rsidR="0051035C" w:rsidRPr="002E66A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vertAlign w:val="subscript"/>
          <w:lang w:eastAsia="ru-RU"/>
        </w:rPr>
        <w:t>min</w:t>
      </w:r>
      <w:proofErr w:type="spellEnd"/>
      <w:r w:rsidR="0051035C"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в целевую функцию</w:t>
      </w:r>
      <w:r w:rsidR="009D69BD"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  <w:r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Сделать выводы.</w:t>
      </w:r>
    </w:p>
    <w:p w:rsidR="009D69BD" w:rsidRPr="002E66A8" w:rsidRDefault="009D69BD" w:rsidP="00563CB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D69BD" w:rsidRPr="009D69BD" w:rsidRDefault="009D69BD" w:rsidP="009D69BD">
      <w:pPr>
        <w:tabs>
          <w:tab w:val="left" w:pos="4111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66A8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lang w:eastAsia="ru-RU"/>
        </w:rPr>
        <w:t xml:space="preserve"> Варианты заданий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3"/>
        <w:gridCol w:w="4928"/>
      </w:tblGrid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2E66A8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val="en-US" w:eastAsia="ru-RU"/>
              </w:rPr>
            </w:pPr>
            <w:r w:rsidRPr="002E66A8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2E66A8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 w:rsidRPr="002E66A8"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val="en-US" w:eastAsia="ru-RU"/>
              </w:rPr>
              <w:t xml:space="preserve">z =          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  <w:t>x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vertAlign w:val="subscript"/>
                <w:lang w:val="en-US" w:eastAsia="ru-RU"/>
              </w:rPr>
              <w:t>2</w:t>
            </w:r>
            <w:r w:rsidRPr="002E66A8"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val="en-US" w:eastAsia="ru-RU"/>
              </w:rPr>
              <w:t xml:space="preserve">       +  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  <w:t>x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vertAlign w:val="subscript"/>
                <w:lang w:val="en-US" w:eastAsia="ru-RU"/>
              </w:rPr>
              <w:t>4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  <w:t xml:space="preserve"> 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sym w:font="Symbol" w:char="00AE"/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  <w:t xml:space="preserve"> </w:t>
            </w:r>
            <w:r w:rsidRPr="002E66A8"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val="en-US" w:eastAsia="ru-RU"/>
              </w:rPr>
              <w:t>max;</w:t>
            </w:r>
          </w:p>
          <w:p w:rsidR="009D69BD" w:rsidRPr="002E66A8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 w:rsidRPr="002E66A8"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val="en-US" w:eastAsia="ru-RU"/>
              </w:rPr>
              <w:t xml:space="preserve">  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  <w:t>x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vertAlign w:val="subscript"/>
                <w:lang w:val="en-US" w:eastAsia="ru-RU"/>
              </w:rPr>
              <w:t>1</w:t>
            </w:r>
            <w:r w:rsidRPr="002E66A8"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val="en-US" w:eastAsia="ru-RU"/>
              </w:rPr>
              <w:t xml:space="preserve"> - 2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  <w:t>x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vertAlign w:val="subscript"/>
                <w:lang w:val="en-US" w:eastAsia="ru-RU"/>
              </w:rPr>
              <w:t>2</w:t>
            </w:r>
            <w:r w:rsidRPr="002E66A8"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val="en-US" w:eastAsia="ru-RU"/>
              </w:rPr>
              <w:t xml:space="preserve">       +  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  <w:t>x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vertAlign w:val="subscript"/>
                <w:lang w:val="en-US" w:eastAsia="ru-RU"/>
              </w:rPr>
              <w:t>4</w:t>
            </w:r>
            <w:r w:rsidRPr="002E66A8"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val="en-US" w:eastAsia="ru-RU"/>
              </w:rPr>
              <w:t xml:space="preserve"> = 5,</w:t>
            </w:r>
          </w:p>
          <w:p w:rsidR="009D69BD" w:rsidRPr="002E66A8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 w:rsidRPr="002E66A8"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val="en-US" w:eastAsia="ru-RU"/>
              </w:rPr>
              <w:t xml:space="preserve"> 2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  <w:t>x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vertAlign w:val="subscript"/>
                <w:lang w:val="en-US" w:eastAsia="ru-RU"/>
              </w:rPr>
              <w:t>1</w:t>
            </w:r>
            <w:r w:rsidRPr="002E66A8"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val="en-US" w:eastAsia="ru-RU"/>
              </w:rPr>
              <w:t xml:space="preserve"> + 3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  <w:t>x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vertAlign w:val="subscript"/>
                <w:lang w:val="en-US" w:eastAsia="ru-RU"/>
              </w:rPr>
              <w:t>2</w:t>
            </w:r>
            <w:r w:rsidRPr="002E66A8"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val="en-US" w:eastAsia="ru-RU"/>
              </w:rPr>
              <w:t xml:space="preserve"> +  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  <w:t>x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vertAlign w:val="subscript"/>
                <w:lang w:val="en-US" w:eastAsia="ru-RU"/>
              </w:rPr>
              <w:t>3</w:t>
            </w:r>
            <w:r w:rsidRPr="002E66A8"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val="en-US" w:eastAsia="ru-RU"/>
              </w:rPr>
              <w:t xml:space="preserve">       = 4,</w:t>
            </w:r>
          </w:p>
          <w:p w:rsidR="009D69BD" w:rsidRPr="002E66A8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 w:rsidRPr="002E66A8"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val="en-US" w:eastAsia="ru-RU"/>
              </w:rPr>
              <w:t xml:space="preserve">   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  <w:t>x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vertAlign w:val="subscript"/>
                <w:lang w:val="en-US" w:eastAsia="ru-RU"/>
              </w:rPr>
              <w:t>j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  <w:t xml:space="preserve">≥0, 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 w:eastAsia="ru-RU"/>
              </w:rPr>
              <w:t>j=</w:t>
            </w:r>
            <w:r w:rsidRPr="002E66A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  <w:t xml:space="preserve"> </w:t>
            </w:r>
            <w:r w:rsidR="006C1469" w:rsidRPr="002E66A8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highlight w:val="yellow"/>
                <w:lang w:eastAsia="ru-RU"/>
              </w:rPr>
              <w:pict>
                <v:shape id="_x0000_i1098" type="#_x0000_t75" style="width:19.7pt;height:16.3pt">
                  <v:imagedata r:id="rId44" o:title=""/>
                </v:shape>
              </w:pic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 -2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min;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5,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   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4,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6,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099" type="#_x0000_t75" style="width:18.35pt;height:15.6pt">
                  <v:imagedata r:id="rId45" o:title=""/>
                </v:shape>
              </w:pic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      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min;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-3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3,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6,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00" type="#_x0000_t75" style="width:18.35pt;height:15.6pt">
                  <v:imagedata r:id="rId46" o:title=""/>
                </v:shape>
              </w:pic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z =    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max;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5,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- 2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0,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    -3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≤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6,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01" type="#_x0000_t75" style="width:18.35pt;height:15.6pt">
                  <v:imagedata r:id="rId47" o:title=""/>
                </v:shape>
              </w:pic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9D69BD" w:rsidRPr="0051035C" w:rsidTr="00563CB5">
        <w:trPr>
          <w:jc w:val="center"/>
        </w:trPr>
        <w:tc>
          <w:tcPr>
            <w:tcW w:w="4643" w:type="dxa"/>
            <w:tcBorders>
              <w:bottom w:val="single" w:sz="4" w:space="0" w:color="auto"/>
            </w:tcBorders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max;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= 6,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= 7,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8,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02" type="#_x0000_t75" style="width:18.35pt;height:15.6pt">
                  <v:imagedata r:id="rId45" o:title=""/>
                </v:shape>
              </w:pict>
            </w:r>
          </w:p>
        </w:tc>
        <w:tc>
          <w:tcPr>
            <w:tcW w:w="4928" w:type="dxa"/>
            <w:tcBorders>
              <w:bottom w:val="single" w:sz="4" w:space="0" w:color="auto"/>
            </w:tcBorders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       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max;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3,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≤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4,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03" type="#_x0000_t75" style="width:18.35pt;height:15.6pt">
                  <v:imagedata r:id="rId48" o:title=""/>
                </v:shape>
              </w:pic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  <w:tcBorders>
              <w:top w:val="nil"/>
            </w:tcBorders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4928" w:type="dxa"/>
            <w:tcBorders>
              <w:top w:val="nil"/>
            </w:tcBorders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9D69BD" w:rsidRPr="009D69BD" w:rsidTr="00563CB5">
        <w:trPr>
          <w:trHeight w:val="273"/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min;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= 6,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6,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lastRenderedPageBreak/>
              <w:t xml:space="preserve">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6,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04" type="#_x0000_t75" style="width:18.35pt;height:15.6pt">
                  <v:imagedata r:id="rId49" o:title=""/>
                </v:shape>
              </w:pic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lastRenderedPageBreak/>
              <w:t>z =  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min;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≤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5,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7,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lastRenderedPageBreak/>
              <w:t xml:space="preserve">  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≤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4,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05" type="#_x0000_t75" style="width:18.35pt;height:15.6pt">
                  <v:imagedata r:id="rId50" o:title=""/>
                </v:shape>
              </w:pic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9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z =    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max;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= 6,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4,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06" type="#_x0000_t75" style="width:18.35pt;height:15.6pt">
                  <v:imagedata r:id="rId51" o:title=""/>
                </v:shape>
              </w:pic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z=4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min;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   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4,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= 4,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6,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07" type="#_x0000_t75" style="width:18.35pt;height:15.6pt">
                  <v:imagedata r:id="rId52" o:title=""/>
                </v:shape>
              </w:pic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9D69BD" w:rsidRPr="0051035C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z =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max;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2,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6,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08" type="#_x0000_t75" style="width:18.35pt;height:15.6pt">
                  <v:imagedata r:id="rId53" o:title=""/>
                </v:shape>
              </w:pic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            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min;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  = 7,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5,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8,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09" type="#_x0000_t75" style="width:18.35pt;height:15.6pt">
                  <v:imagedata r:id="rId54" o:title=""/>
                </v:shape>
              </w:pict>
            </w:r>
          </w:p>
        </w:tc>
      </w:tr>
      <w:tr w:rsidR="009D69BD" w:rsidRPr="009D69BD" w:rsidTr="00563CB5">
        <w:trPr>
          <w:trHeight w:val="74"/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13 </w: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 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max;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- 3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≤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4,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-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5,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≤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5,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10" type="#_x0000_t75" style="width:18.35pt;height:15.6pt">
                  <v:imagedata r:id="rId55" o:title=""/>
                </v:shape>
              </w:pic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z =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max;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-4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≤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4,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≤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3,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5,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11" type="#_x0000_t75" style="width:18.35pt;height:15.6pt">
                  <v:imagedata r:id="rId50" o:title=""/>
                </v:shape>
              </w:pic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16 </w: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z =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max;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- 2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3,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≤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6,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7,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12" type="#_x0000_t75" style="width:18.35pt;height:15.6pt">
                  <v:imagedata r:id="rId56" o:title=""/>
                </v:shape>
              </w:pic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  -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max;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8,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8,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13" type="#_x0000_t75" style="width:18.35pt;height:15.6pt">
                  <v:imagedata r:id="rId57" o:title=""/>
                </v:shape>
              </w:pic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17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</w:tr>
      <w:tr w:rsidR="009D69BD" w:rsidRPr="0051035C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z =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min;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7,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= 6,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= 4,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14" type="#_x0000_t75" style="width:18.35pt;height:15.6pt">
                  <v:imagedata r:id="rId58" o:title=""/>
                </v:shape>
              </w:pic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 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- 3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max;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3,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0,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15" type="#_x0000_t75" style="width:18.35pt;height:15.6pt">
                  <v:imagedata r:id="rId58" o:title=""/>
                </v:shape>
              </w:pic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 -3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min;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3,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= 5,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16" type="#_x0000_t75" style="width:18.35pt;height:15.6pt">
                  <v:imagedata r:id="rId58" o:title=""/>
                </v:shape>
              </w:pic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bookmarkStart w:id="62" w:name="Ост"/>
            <w:bookmarkEnd w:id="62"/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min;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5,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   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6,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7,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17" type="#_x0000_t75" style="width:18.35pt;height:15.6pt">
                  <v:imagedata r:id="rId59" o:title=""/>
                </v:shape>
              </w:pic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 -3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max;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-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6,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lastRenderedPageBreak/>
              <w:t xml:space="preserve">  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= 8,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= 3,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18" type="#_x0000_t75" style="width:18.35pt;height:15.6pt">
                  <v:imagedata r:id="rId60" o:title=""/>
                </v:shape>
              </w:pic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lastRenderedPageBreak/>
              <w:t xml:space="preserve">z =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min;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= 7,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-2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= 3,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lastRenderedPageBreak/>
              <w:t xml:space="preserve">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0,</w:t>
            </w:r>
          </w:p>
          <w:p w:rsidR="009D69BD" w:rsidRPr="009D69BD" w:rsidRDefault="009D69BD" w:rsidP="009D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19" type="#_x0000_t75" style="width:18.35pt;height:15.6pt">
                  <v:imagedata r:id="rId61" o:title=""/>
                </v:shape>
              </w:pic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23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  <w:tcBorders>
              <w:bottom w:val="single" w:sz="4" w:space="0" w:color="auto"/>
            </w:tcBorders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 -3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min;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- 2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5,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3,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20" type="#_x0000_t75" style="width:18.35pt;height:15.6pt">
                  <v:imagedata r:id="rId62" o:title=""/>
                </v:shape>
              </w:pict>
            </w:r>
          </w:p>
        </w:tc>
        <w:tc>
          <w:tcPr>
            <w:tcW w:w="4928" w:type="dxa"/>
            <w:tcBorders>
              <w:bottom w:val="single" w:sz="4" w:space="0" w:color="auto"/>
            </w:tcBorders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        -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max;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-3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≤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7,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≤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6,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8,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21" type="#_x0000_t75" style="width:18.35pt;height:15.6pt">
                  <v:imagedata r:id="rId63" o:title=""/>
                </v:shape>
              </w:pic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  <w:tcBorders>
              <w:top w:val="nil"/>
            </w:tcBorders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4928" w:type="dxa"/>
            <w:tcBorders>
              <w:top w:val="nil"/>
            </w:tcBorders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26</w: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-4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min;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-2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0,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    = 5,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-3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= 4,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22" type="#_x0000_t75" style="width:18.35pt;height:15.6pt">
                  <v:imagedata r:id="rId64" o:title=""/>
                </v:shape>
              </w:pic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z=3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min;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-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8,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     = 6,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-4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6,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23" type="#_x0000_t75" style="width:18.35pt;height:15.6pt">
                  <v:imagedata r:id="rId65" o:title=""/>
                </v:shape>
              </w:pic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27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28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 -4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max;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= 7,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5,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24" type="#_x0000_t75" style="width:18.35pt;height:15.6pt">
                  <v:imagedata r:id="rId66" o:title=""/>
                </v:shape>
              </w:pic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-3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- 3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min;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- 3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= 6,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-2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= 6,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               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6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4,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25" type="#_x0000_t75" style="width:18.35pt;height:15.6pt">
                  <v:imagedata r:id="rId67" o:title=""/>
                </v:shape>
              </w:pic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29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  <w:r w:rsidRPr="009D69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9D69BD" w:rsidRPr="009D69BD" w:rsidTr="00563CB5">
        <w:trPr>
          <w:jc w:val="center"/>
        </w:trPr>
        <w:tc>
          <w:tcPr>
            <w:tcW w:w="4643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 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+ 3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min;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= 7,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-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4,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26" type="#_x0000_t75" style="width:18.35pt;height:15.6pt">
                  <v:imagedata r:id="rId68" o:title=""/>
                </v:shape>
              </w:pict>
            </w:r>
          </w:p>
        </w:tc>
        <w:tc>
          <w:tcPr>
            <w:tcW w:w="4928" w:type="dxa"/>
          </w:tcPr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z =  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AE"/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>min;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+ 2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- 4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8,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    +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+ 4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= 7,</w:t>
            </w:r>
          </w:p>
          <w:p w:rsidR="009D69BD" w:rsidRPr="009D69BD" w:rsidRDefault="009D69BD" w:rsidP="009D69B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</w:pPr>
            <w:r w:rsidRPr="009D69BD">
              <w:rPr>
                <w:rFonts w:ascii="Times New Roman" w:eastAsia="MS Mincho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≥0, 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j=</w:t>
            </w:r>
            <w:r w:rsidRPr="009D6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C1469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pict>
                <v:shape id="_x0000_i1127" type="#_x0000_t75" style="width:18.35pt;height:15.6pt">
                  <v:imagedata r:id="rId47" o:title=""/>
                </v:shape>
              </w:pict>
            </w:r>
          </w:p>
        </w:tc>
      </w:tr>
    </w:tbl>
    <w:p w:rsidR="00563CB5" w:rsidRDefault="00563CB5" w:rsidP="009970A2">
      <w:pPr>
        <w:tabs>
          <w:tab w:val="left" w:pos="1134"/>
        </w:tabs>
        <w:spacing w:after="0" w:line="240" w:lineRule="auto"/>
        <w:contextualSpacing/>
        <w:jc w:val="both"/>
      </w:pPr>
    </w:p>
    <w:p w:rsidR="00A426E2" w:rsidRDefault="00A426E2" w:rsidP="00A426E2">
      <w:pPr>
        <w:spacing w:after="0" w:line="360" w:lineRule="auto"/>
        <w:ind w:left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57B0" w:rsidRPr="002E66A8" w:rsidRDefault="00A426E2" w:rsidP="00A426E2">
      <w:pPr>
        <w:spacing w:after="0" w:line="36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  <w:r w:rsidRPr="002E66A8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 xml:space="preserve">4. </w:t>
      </w:r>
      <w:r w:rsidR="002357B0" w:rsidRPr="002E66A8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Требования к отчету</w:t>
      </w:r>
    </w:p>
    <w:p w:rsidR="00A426E2" w:rsidRPr="002E66A8" w:rsidRDefault="00A426E2" w:rsidP="00A426E2">
      <w:pPr>
        <w:spacing w:after="0" w:line="36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2357B0" w:rsidRPr="002E66A8" w:rsidRDefault="002357B0" w:rsidP="002357B0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Индивидуальное задание (условие)</w:t>
      </w:r>
    </w:p>
    <w:p w:rsidR="002357B0" w:rsidRPr="002E66A8" w:rsidRDefault="002357B0" w:rsidP="002357B0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Представление задачи в каноническом виде (с пояснениями).</w:t>
      </w:r>
    </w:p>
    <w:p w:rsidR="002357B0" w:rsidRPr="002E66A8" w:rsidRDefault="002357B0" w:rsidP="002357B0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Построение табличного решения в соответствии с алгоритмом п.1.3 (с пояснениями)</w:t>
      </w:r>
    </w:p>
    <w:p w:rsidR="002357B0" w:rsidRPr="002E66A8" w:rsidRDefault="002357B0" w:rsidP="002357B0">
      <w:pPr>
        <w:numPr>
          <w:ilvl w:val="0"/>
          <w:numId w:val="42"/>
        </w:numPr>
        <w:tabs>
          <w:tab w:val="left" w:pos="1134"/>
          <w:tab w:val="left" w:pos="411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2E66A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Анализ полученных результатов. Выводы.</w:t>
      </w:r>
    </w:p>
    <w:p w:rsidR="002357B0" w:rsidRDefault="002357B0" w:rsidP="009970A2">
      <w:pPr>
        <w:tabs>
          <w:tab w:val="left" w:pos="1134"/>
        </w:tabs>
        <w:spacing w:after="0" w:line="240" w:lineRule="auto"/>
        <w:contextualSpacing/>
        <w:jc w:val="both"/>
      </w:pPr>
      <w:bookmarkStart w:id="63" w:name="_GoBack"/>
      <w:bookmarkEnd w:id="63"/>
    </w:p>
    <w:sectPr w:rsidR="002357B0" w:rsidSect="00563CB5">
      <w:footerReference w:type="default" r:id="rId69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469" w:rsidRDefault="006C1469">
      <w:pPr>
        <w:spacing w:after="0" w:line="240" w:lineRule="auto"/>
      </w:pPr>
      <w:r>
        <w:separator/>
      </w:r>
    </w:p>
  </w:endnote>
  <w:endnote w:type="continuationSeparator" w:id="0">
    <w:p w:rsidR="006C1469" w:rsidRDefault="006C1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35C" w:rsidRDefault="0051035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E66A8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469" w:rsidRDefault="006C1469">
      <w:pPr>
        <w:spacing w:after="0" w:line="240" w:lineRule="auto"/>
      </w:pPr>
      <w:r>
        <w:separator/>
      </w:r>
    </w:p>
  </w:footnote>
  <w:footnote w:type="continuationSeparator" w:id="0">
    <w:p w:rsidR="006C1469" w:rsidRDefault="006C1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4552"/>
    <w:multiLevelType w:val="multilevel"/>
    <w:tmpl w:val="992C9B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B66463"/>
    <w:multiLevelType w:val="singleLevel"/>
    <w:tmpl w:val="EB7EEE8C"/>
    <w:lvl w:ilvl="0">
      <w:start w:val="2"/>
      <w:numFmt w:val="decimal"/>
      <w:lvlText w:val="%1"/>
      <w:lvlJc w:val="left"/>
      <w:pPr>
        <w:tabs>
          <w:tab w:val="num" w:pos="6630"/>
        </w:tabs>
        <w:ind w:left="6630" w:hanging="3030"/>
      </w:pPr>
      <w:rPr>
        <w:rFonts w:hint="default"/>
      </w:rPr>
    </w:lvl>
  </w:abstractNum>
  <w:abstractNum w:abstractNumId="2">
    <w:nsid w:val="0B32321B"/>
    <w:multiLevelType w:val="multilevel"/>
    <w:tmpl w:val="6CCC6A86"/>
    <w:lvl w:ilvl="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3">
    <w:nsid w:val="0DF0664E"/>
    <w:multiLevelType w:val="singleLevel"/>
    <w:tmpl w:val="E8E8CE68"/>
    <w:lvl w:ilvl="0">
      <w:start w:val="5"/>
      <w:numFmt w:val="decimal"/>
      <w:lvlText w:val="%1."/>
      <w:lvlJc w:val="left"/>
      <w:pPr>
        <w:tabs>
          <w:tab w:val="num" w:pos="814"/>
        </w:tabs>
        <w:ind w:left="0" w:firstLine="454"/>
      </w:pPr>
      <w:rPr>
        <w:rFonts w:hint="default"/>
      </w:rPr>
    </w:lvl>
  </w:abstractNum>
  <w:abstractNum w:abstractNumId="4">
    <w:nsid w:val="0EE2154D"/>
    <w:multiLevelType w:val="hybridMultilevel"/>
    <w:tmpl w:val="8F760D5A"/>
    <w:lvl w:ilvl="0" w:tplc="71AE8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273F1B"/>
    <w:multiLevelType w:val="hybridMultilevel"/>
    <w:tmpl w:val="8FF29C36"/>
    <w:lvl w:ilvl="0" w:tplc="DA6AC9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335420"/>
    <w:multiLevelType w:val="hybridMultilevel"/>
    <w:tmpl w:val="1E54C862"/>
    <w:lvl w:ilvl="0" w:tplc="6E5C2408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AA62A1"/>
    <w:multiLevelType w:val="hybridMultilevel"/>
    <w:tmpl w:val="3AAAE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336B1"/>
    <w:multiLevelType w:val="singleLevel"/>
    <w:tmpl w:val="62B099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6BA70A7"/>
    <w:multiLevelType w:val="hybridMultilevel"/>
    <w:tmpl w:val="0180C42A"/>
    <w:lvl w:ilvl="0" w:tplc="F216F1FA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A31DDA"/>
    <w:multiLevelType w:val="hybridMultilevel"/>
    <w:tmpl w:val="86AE3D94"/>
    <w:lvl w:ilvl="0" w:tplc="31B0B81C">
      <w:start w:val="2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1">
    <w:nsid w:val="290F5CFC"/>
    <w:multiLevelType w:val="singleLevel"/>
    <w:tmpl w:val="4BBA8E50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  <w:b/>
        <w:i/>
      </w:rPr>
    </w:lvl>
  </w:abstractNum>
  <w:abstractNum w:abstractNumId="12">
    <w:nsid w:val="295152A7"/>
    <w:multiLevelType w:val="multilevel"/>
    <w:tmpl w:val="4C5E4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C52B71"/>
    <w:multiLevelType w:val="hybridMultilevel"/>
    <w:tmpl w:val="AFF03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133BE1"/>
    <w:multiLevelType w:val="hybridMultilevel"/>
    <w:tmpl w:val="38626674"/>
    <w:lvl w:ilvl="0" w:tplc="D834F5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C9D3C90"/>
    <w:multiLevelType w:val="hybridMultilevel"/>
    <w:tmpl w:val="23C8F82C"/>
    <w:lvl w:ilvl="0" w:tplc="BCB4DE8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2CB6740B"/>
    <w:multiLevelType w:val="singleLevel"/>
    <w:tmpl w:val="D5B8950C"/>
    <w:lvl w:ilvl="0">
      <w:start w:val="1"/>
      <w:numFmt w:val="decimal"/>
      <w:lvlText w:val="%1."/>
      <w:lvlJc w:val="left"/>
      <w:pPr>
        <w:tabs>
          <w:tab w:val="num" w:pos="928"/>
        </w:tabs>
        <w:ind w:left="-169" w:firstLine="737"/>
      </w:pPr>
      <w:rPr>
        <w:b w:val="0"/>
      </w:rPr>
    </w:lvl>
  </w:abstractNum>
  <w:abstractNum w:abstractNumId="17">
    <w:nsid w:val="2D794578"/>
    <w:multiLevelType w:val="hybridMultilevel"/>
    <w:tmpl w:val="9DA4043A"/>
    <w:lvl w:ilvl="0" w:tplc="8D9AC8D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E104A31"/>
    <w:multiLevelType w:val="singleLevel"/>
    <w:tmpl w:val="9522B4AC"/>
    <w:lvl w:ilvl="0">
      <w:start w:val="1"/>
      <w:numFmt w:val="decimal"/>
      <w:lvlText w:val="%1."/>
      <w:lvlJc w:val="left"/>
      <w:pPr>
        <w:tabs>
          <w:tab w:val="num" w:pos="473"/>
        </w:tabs>
        <w:ind w:left="454" w:hanging="341"/>
      </w:pPr>
      <w:rPr>
        <w:rFonts w:hint="default"/>
      </w:rPr>
    </w:lvl>
  </w:abstractNum>
  <w:abstractNum w:abstractNumId="19">
    <w:nsid w:val="2FC71096"/>
    <w:multiLevelType w:val="singleLevel"/>
    <w:tmpl w:val="EAE862A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31E72594"/>
    <w:multiLevelType w:val="hybridMultilevel"/>
    <w:tmpl w:val="854AFF66"/>
    <w:lvl w:ilvl="0" w:tplc="4544A6C0">
      <w:start w:val="3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1F012C4"/>
    <w:multiLevelType w:val="hybridMultilevel"/>
    <w:tmpl w:val="DC960854"/>
    <w:lvl w:ilvl="0" w:tplc="0DF822DC">
      <w:start w:val="1"/>
      <w:numFmt w:val="decimal"/>
      <w:lvlText w:val="%1."/>
      <w:lvlJc w:val="left"/>
      <w:pPr>
        <w:ind w:left="14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2">
    <w:nsid w:val="33656C7B"/>
    <w:multiLevelType w:val="hybridMultilevel"/>
    <w:tmpl w:val="9E0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9A7401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3ACC5E4F"/>
    <w:multiLevelType w:val="multilevel"/>
    <w:tmpl w:val="DF66D1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hint="default"/>
      </w:rPr>
    </w:lvl>
  </w:abstractNum>
  <w:abstractNum w:abstractNumId="25">
    <w:nsid w:val="3D61659A"/>
    <w:multiLevelType w:val="hybridMultilevel"/>
    <w:tmpl w:val="F21CCB06"/>
    <w:lvl w:ilvl="0" w:tplc="EEBC4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02A5D9D"/>
    <w:multiLevelType w:val="singleLevel"/>
    <w:tmpl w:val="75DACFC2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27">
    <w:nsid w:val="40EC7077"/>
    <w:multiLevelType w:val="hybridMultilevel"/>
    <w:tmpl w:val="FC422984"/>
    <w:lvl w:ilvl="0" w:tplc="7BE6C1AE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49CB36B4"/>
    <w:multiLevelType w:val="multilevel"/>
    <w:tmpl w:val="566828A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9">
    <w:nsid w:val="4D642805"/>
    <w:multiLevelType w:val="hybridMultilevel"/>
    <w:tmpl w:val="288CF5AA"/>
    <w:lvl w:ilvl="0" w:tplc="9A1C9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A42FC6"/>
    <w:multiLevelType w:val="hybridMultilevel"/>
    <w:tmpl w:val="65CEFBC4"/>
    <w:lvl w:ilvl="0" w:tplc="7E945056">
      <w:start w:val="2"/>
      <w:numFmt w:val="decimal"/>
      <w:lvlText w:val="%1)"/>
      <w:lvlJc w:val="left"/>
      <w:pPr>
        <w:ind w:left="1068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4190A83"/>
    <w:multiLevelType w:val="hybridMultilevel"/>
    <w:tmpl w:val="3B266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B75E4"/>
    <w:multiLevelType w:val="multilevel"/>
    <w:tmpl w:val="05280E86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33">
    <w:nsid w:val="5C561CCC"/>
    <w:multiLevelType w:val="hybridMultilevel"/>
    <w:tmpl w:val="D2583904"/>
    <w:lvl w:ilvl="0" w:tplc="F29267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62B406B"/>
    <w:multiLevelType w:val="singleLevel"/>
    <w:tmpl w:val="1CF67B54"/>
    <w:lvl w:ilvl="0">
      <w:start w:val="1"/>
      <w:numFmt w:val="decimal"/>
      <w:lvlText w:val="%1)"/>
      <w:lvlJc w:val="left"/>
      <w:pPr>
        <w:tabs>
          <w:tab w:val="num" w:pos="1097"/>
        </w:tabs>
        <w:ind w:left="0" w:firstLine="737"/>
      </w:pPr>
      <w:rPr>
        <w:rFonts w:hint="default"/>
      </w:rPr>
    </w:lvl>
  </w:abstractNum>
  <w:abstractNum w:abstractNumId="35">
    <w:nsid w:val="6AB97CA9"/>
    <w:multiLevelType w:val="singleLevel"/>
    <w:tmpl w:val="05586A9C"/>
    <w:lvl w:ilvl="0">
      <w:start w:val="1"/>
      <w:numFmt w:val="decimal"/>
      <w:lvlText w:val="%1."/>
      <w:lvlJc w:val="left"/>
      <w:pPr>
        <w:tabs>
          <w:tab w:val="num" w:pos="814"/>
        </w:tabs>
        <w:ind w:left="0" w:firstLine="454"/>
      </w:pPr>
      <w:rPr>
        <w:rFonts w:ascii="Times New Roman" w:hAnsi="Times New Roman" w:hint="default"/>
        <w:b/>
        <w:i/>
        <w:sz w:val="28"/>
      </w:rPr>
    </w:lvl>
  </w:abstractNum>
  <w:abstractNum w:abstractNumId="36">
    <w:nsid w:val="6BED349C"/>
    <w:multiLevelType w:val="hybridMultilevel"/>
    <w:tmpl w:val="ACC20450"/>
    <w:lvl w:ilvl="0" w:tplc="1E84F5F8">
      <w:start w:val="3"/>
      <w:numFmt w:val="decimal"/>
      <w:lvlText w:val="%1"/>
      <w:lvlJc w:val="left"/>
      <w:pPr>
        <w:ind w:left="14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7">
    <w:nsid w:val="6C886153"/>
    <w:multiLevelType w:val="multilevel"/>
    <w:tmpl w:val="9BFEEC82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169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7" w:hanging="2160"/>
      </w:pPr>
      <w:rPr>
        <w:rFonts w:hint="default"/>
      </w:rPr>
    </w:lvl>
  </w:abstractNum>
  <w:abstractNum w:abstractNumId="38">
    <w:nsid w:val="6C8B4CFB"/>
    <w:multiLevelType w:val="hybridMultilevel"/>
    <w:tmpl w:val="992C9B66"/>
    <w:lvl w:ilvl="0" w:tplc="B3704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F5C67D2"/>
    <w:multiLevelType w:val="hybridMultilevel"/>
    <w:tmpl w:val="4F6677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A51D03"/>
    <w:multiLevelType w:val="hybridMultilevel"/>
    <w:tmpl w:val="4F1408B2"/>
    <w:lvl w:ilvl="0" w:tplc="5942B0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9EF18CE"/>
    <w:multiLevelType w:val="hybridMultilevel"/>
    <w:tmpl w:val="659EF06C"/>
    <w:lvl w:ilvl="0" w:tplc="F42269E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>
    <w:nsid w:val="7B9669F0"/>
    <w:multiLevelType w:val="hybridMultilevel"/>
    <w:tmpl w:val="F4DC45FC"/>
    <w:lvl w:ilvl="0" w:tplc="0F302BA6">
      <w:start w:val="1"/>
      <w:numFmt w:val="bullet"/>
      <w:lvlText w:val=""/>
      <w:lvlJc w:val="left"/>
      <w:pPr>
        <w:tabs>
          <w:tab w:val="num" w:pos="417"/>
        </w:tabs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C61B85"/>
    <w:multiLevelType w:val="singleLevel"/>
    <w:tmpl w:val="0E3A44B2"/>
    <w:lvl w:ilvl="0">
      <w:start w:val="1"/>
      <w:numFmt w:val="decimal"/>
      <w:lvlText w:val="%1."/>
      <w:lvlJc w:val="left"/>
      <w:pPr>
        <w:tabs>
          <w:tab w:val="num" w:pos="1080"/>
        </w:tabs>
        <w:ind w:left="12" w:firstLine="708"/>
      </w:pPr>
      <w:rPr>
        <w:rFonts w:hint="default"/>
        <w:b w:val="0"/>
        <w:i w:val="0"/>
        <w:sz w:val="28"/>
      </w:rPr>
    </w:lvl>
  </w:abstractNum>
  <w:abstractNum w:abstractNumId="44">
    <w:nsid w:val="7CEF3625"/>
    <w:multiLevelType w:val="singleLevel"/>
    <w:tmpl w:val="2D94ECB2"/>
    <w:lvl w:ilvl="0">
      <w:start w:val="1"/>
      <w:numFmt w:val="decimal"/>
      <w:lvlText w:val="%1."/>
      <w:lvlJc w:val="left"/>
      <w:pPr>
        <w:tabs>
          <w:tab w:val="num" w:pos="814"/>
        </w:tabs>
        <w:ind w:left="360" w:firstLine="94"/>
      </w:pPr>
    </w:lvl>
  </w:abstractNum>
  <w:abstractNum w:abstractNumId="45">
    <w:nsid w:val="7DA97EF3"/>
    <w:multiLevelType w:val="hybridMultilevel"/>
    <w:tmpl w:val="AAE480DC"/>
    <w:lvl w:ilvl="0" w:tplc="16E83A7E">
      <w:start w:val="1"/>
      <w:numFmt w:val="decimal"/>
      <w:lvlText w:val="%1."/>
      <w:lvlJc w:val="left"/>
      <w:pPr>
        <w:ind w:left="10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6">
    <w:nsid w:val="7ECC22AA"/>
    <w:multiLevelType w:val="hybridMultilevel"/>
    <w:tmpl w:val="B63A7A9E"/>
    <w:lvl w:ilvl="0" w:tplc="06C28084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47">
    <w:nsid w:val="7F3D1E04"/>
    <w:multiLevelType w:val="hybridMultilevel"/>
    <w:tmpl w:val="17241754"/>
    <w:lvl w:ilvl="0" w:tplc="77D221E0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3"/>
  </w:num>
  <w:num w:numId="2">
    <w:abstractNumId w:val="44"/>
  </w:num>
  <w:num w:numId="3">
    <w:abstractNumId w:val="28"/>
  </w:num>
  <w:num w:numId="4">
    <w:abstractNumId w:val="30"/>
  </w:num>
  <w:num w:numId="5">
    <w:abstractNumId w:val="25"/>
  </w:num>
  <w:num w:numId="6">
    <w:abstractNumId w:val="15"/>
  </w:num>
  <w:num w:numId="7">
    <w:abstractNumId w:val="11"/>
  </w:num>
  <w:num w:numId="8">
    <w:abstractNumId w:val="19"/>
  </w:num>
  <w:num w:numId="9">
    <w:abstractNumId w:val="13"/>
  </w:num>
  <w:num w:numId="10">
    <w:abstractNumId w:val="12"/>
  </w:num>
  <w:num w:numId="11">
    <w:abstractNumId w:val="4"/>
  </w:num>
  <w:num w:numId="12">
    <w:abstractNumId w:val="20"/>
  </w:num>
  <w:num w:numId="13">
    <w:abstractNumId w:val="24"/>
  </w:num>
  <w:num w:numId="14">
    <w:abstractNumId w:val="38"/>
  </w:num>
  <w:num w:numId="15">
    <w:abstractNumId w:val="0"/>
  </w:num>
  <w:num w:numId="16">
    <w:abstractNumId w:val="7"/>
  </w:num>
  <w:num w:numId="17">
    <w:abstractNumId w:val="31"/>
  </w:num>
  <w:num w:numId="18">
    <w:abstractNumId w:val="16"/>
  </w:num>
  <w:num w:numId="19">
    <w:abstractNumId w:val="35"/>
  </w:num>
  <w:num w:numId="20">
    <w:abstractNumId w:val="2"/>
  </w:num>
  <w:num w:numId="21">
    <w:abstractNumId w:val="18"/>
  </w:num>
  <w:num w:numId="22">
    <w:abstractNumId w:val="26"/>
  </w:num>
  <w:num w:numId="23">
    <w:abstractNumId w:val="34"/>
  </w:num>
  <w:num w:numId="24">
    <w:abstractNumId w:val="32"/>
  </w:num>
  <w:num w:numId="25">
    <w:abstractNumId w:val="8"/>
  </w:num>
  <w:num w:numId="26">
    <w:abstractNumId w:val="1"/>
  </w:num>
  <w:num w:numId="27">
    <w:abstractNumId w:val="3"/>
  </w:num>
  <w:num w:numId="28">
    <w:abstractNumId w:val="46"/>
  </w:num>
  <w:num w:numId="29">
    <w:abstractNumId w:val="6"/>
  </w:num>
  <w:num w:numId="30">
    <w:abstractNumId w:val="40"/>
  </w:num>
  <w:num w:numId="31">
    <w:abstractNumId w:val="29"/>
  </w:num>
  <w:num w:numId="32">
    <w:abstractNumId w:val="42"/>
  </w:num>
  <w:num w:numId="33">
    <w:abstractNumId w:val="14"/>
  </w:num>
  <w:num w:numId="34">
    <w:abstractNumId w:val="17"/>
  </w:num>
  <w:num w:numId="35">
    <w:abstractNumId w:val="45"/>
  </w:num>
  <w:num w:numId="36">
    <w:abstractNumId w:val="10"/>
  </w:num>
  <w:num w:numId="37">
    <w:abstractNumId w:val="22"/>
  </w:num>
  <w:num w:numId="38">
    <w:abstractNumId w:val="36"/>
  </w:num>
  <w:num w:numId="39">
    <w:abstractNumId w:val="37"/>
  </w:num>
  <w:num w:numId="40">
    <w:abstractNumId w:val="39"/>
  </w:num>
  <w:num w:numId="41">
    <w:abstractNumId w:val="21"/>
  </w:num>
  <w:num w:numId="42">
    <w:abstractNumId w:val="41"/>
  </w:num>
  <w:num w:numId="43">
    <w:abstractNumId w:val="9"/>
  </w:num>
  <w:num w:numId="44">
    <w:abstractNumId w:val="47"/>
  </w:num>
  <w:num w:numId="45">
    <w:abstractNumId w:val="5"/>
  </w:num>
  <w:num w:numId="46">
    <w:abstractNumId w:val="43"/>
  </w:num>
  <w:num w:numId="47">
    <w:abstractNumId w:val="27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BD"/>
    <w:rsid w:val="00115C72"/>
    <w:rsid w:val="002357B0"/>
    <w:rsid w:val="002E66A8"/>
    <w:rsid w:val="0051035C"/>
    <w:rsid w:val="00563CB5"/>
    <w:rsid w:val="006C1469"/>
    <w:rsid w:val="007F2903"/>
    <w:rsid w:val="0095652E"/>
    <w:rsid w:val="009970A2"/>
    <w:rsid w:val="009D69BD"/>
    <w:rsid w:val="00A426E2"/>
    <w:rsid w:val="00AA365E"/>
    <w:rsid w:val="00BB2F9B"/>
    <w:rsid w:val="00F3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69BD"/>
    <w:pPr>
      <w:keepNext/>
      <w:numPr>
        <w:numId w:val="48"/>
      </w:numPr>
      <w:tabs>
        <w:tab w:val="clear" w:pos="1800"/>
      </w:tabs>
      <w:spacing w:before="240" w:after="60" w:line="360" w:lineRule="auto"/>
      <w:ind w:firstLine="709"/>
      <w:jc w:val="both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D69BD"/>
    <w:pPr>
      <w:keepNext/>
      <w:numPr>
        <w:ilvl w:val="1"/>
        <w:numId w:val="48"/>
      </w:numPr>
      <w:tabs>
        <w:tab w:val="clear" w:pos="1440"/>
      </w:tabs>
      <w:spacing w:before="240" w:after="60" w:line="36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D69BD"/>
    <w:pPr>
      <w:keepNext/>
      <w:numPr>
        <w:ilvl w:val="2"/>
        <w:numId w:val="48"/>
      </w:numPr>
      <w:tabs>
        <w:tab w:val="clear" w:pos="720"/>
      </w:tabs>
      <w:spacing w:before="240" w:after="60" w:line="360" w:lineRule="auto"/>
      <w:ind w:left="0" w:firstLine="709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9D69BD"/>
    <w:pPr>
      <w:numPr>
        <w:ilvl w:val="3"/>
        <w:numId w:val="48"/>
      </w:numPr>
      <w:tabs>
        <w:tab w:val="clear" w:pos="864"/>
      </w:tabs>
      <w:spacing w:before="100" w:beforeAutospacing="1" w:after="100" w:afterAutospacing="1" w:line="240" w:lineRule="auto"/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D69BD"/>
    <w:pPr>
      <w:keepNext/>
      <w:numPr>
        <w:ilvl w:val="4"/>
        <w:numId w:val="48"/>
      </w:numPr>
      <w:tabs>
        <w:tab w:val="clear" w:pos="1008"/>
      </w:tabs>
      <w:spacing w:after="0" w:line="240" w:lineRule="auto"/>
      <w:ind w:left="0" w:firstLine="0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D69BD"/>
    <w:pPr>
      <w:keepNext/>
      <w:numPr>
        <w:ilvl w:val="5"/>
        <w:numId w:val="48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D69BD"/>
    <w:pPr>
      <w:keepNext/>
      <w:keepLines/>
      <w:spacing w:before="40" w:after="0" w:line="360" w:lineRule="auto"/>
      <w:ind w:firstLine="709"/>
      <w:jc w:val="both"/>
      <w:outlineLvl w:val="6"/>
    </w:pPr>
    <w:rPr>
      <w:rFonts w:ascii="Calibri Light" w:eastAsia="Times New Roman" w:hAnsi="Calibri Light" w:cs="Times New Roman"/>
      <w:i/>
      <w:iCs/>
      <w:color w:val="1F4D78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9D69BD"/>
    <w:pPr>
      <w:keepNext/>
      <w:keepLines/>
      <w:numPr>
        <w:ilvl w:val="7"/>
        <w:numId w:val="48"/>
      </w:numPr>
      <w:tabs>
        <w:tab w:val="clear" w:pos="1440"/>
      </w:tabs>
      <w:spacing w:before="200" w:after="0" w:line="240" w:lineRule="auto"/>
      <w:ind w:left="0" w:firstLine="0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BD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D69B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D69B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D69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D69B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D69B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D69BD"/>
    <w:rPr>
      <w:rFonts w:ascii="Calibri Light" w:eastAsia="Times New Roman" w:hAnsi="Calibri Light" w:cs="Times New Roman"/>
      <w:i/>
      <w:iCs/>
      <w:color w:val="1F4D78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D69BD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D69BD"/>
  </w:style>
  <w:style w:type="paragraph" w:styleId="31">
    <w:name w:val="Body Text Indent 3"/>
    <w:basedOn w:val="a"/>
    <w:link w:val="32"/>
    <w:unhideWhenUsed/>
    <w:rsid w:val="009D69BD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D69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9D69BD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D69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D69BD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9D69BD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D6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9D69BD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9D6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9D69BD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9D6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9D69BD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D6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9BD"/>
    <w:pPr>
      <w:spacing w:after="0" w:line="36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9D69BD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rsid w:val="009D69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9D69BD"/>
  </w:style>
  <w:style w:type="paragraph" w:styleId="af0">
    <w:name w:val="Normal (Web)"/>
    <w:basedOn w:val="a"/>
    <w:rsid w:val="009D6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worddef">
    <w:name w:val="keyword_def"/>
    <w:basedOn w:val="a0"/>
    <w:rsid w:val="009D69BD"/>
  </w:style>
  <w:style w:type="character" w:customStyle="1" w:styleId="keyword">
    <w:name w:val="keyword"/>
    <w:basedOn w:val="a0"/>
    <w:rsid w:val="009D69BD"/>
  </w:style>
  <w:style w:type="character" w:styleId="af1">
    <w:name w:val="Hyperlink"/>
    <w:rsid w:val="009D69BD"/>
    <w:rPr>
      <w:color w:val="0000FF"/>
      <w:u w:val="single"/>
    </w:rPr>
  </w:style>
  <w:style w:type="character" w:customStyle="1" w:styleId="texhtml">
    <w:name w:val="texhtml"/>
    <w:basedOn w:val="a0"/>
    <w:rsid w:val="009D69BD"/>
  </w:style>
  <w:style w:type="paragraph" w:customStyle="1" w:styleId="12">
    <w:name w:val="Обычный1"/>
    <w:rsid w:val="009D69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9D69B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Обычный 1"/>
    <w:basedOn w:val="12"/>
    <w:rsid w:val="009D69BD"/>
    <w:pPr>
      <w:jc w:val="center"/>
    </w:pPr>
    <w:rPr>
      <w:rFonts w:ascii="Arial" w:hAnsi="Arial"/>
      <w:b/>
    </w:rPr>
  </w:style>
  <w:style w:type="paragraph" w:customStyle="1" w:styleId="23">
    <w:name w:val="Обычный2"/>
    <w:rsid w:val="009D69BD"/>
    <w:pPr>
      <w:widowControl w:val="0"/>
      <w:spacing w:after="0" w:line="260" w:lineRule="auto"/>
      <w:ind w:firstLine="48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Iniiaiieoaeno">
    <w:name w:val="Iniiaiie oaeno"/>
    <w:basedOn w:val="a"/>
    <w:rsid w:val="009D69BD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Нормальний текст"/>
    <w:basedOn w:val="a"/>
    <w:rsid w:val="009D69BD"/>
    <w:pPr>
      <w:spacing w:before="120"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HTML">
    <w:name w:val="HTML Typewriter"/>
    <w:unhideWhenUsed/>
    <w:rsid w:val="009D69BD"/>
    <w:rPr>
      <w:rFonts w:ascii="Times New Roman" w:eastAsia="Times New Roman" w:hAnsi="Times New Roman" w:cs="Times New Roman" w:hint="default"/>
      <w:sz w:val="20"/>
      <w:szCs w:val="20"/>
    </w:rPr>
  </w:style>
  <w:style w:type="character" w:styleId="af3">
    <w:name w:val="Strong"/>
    <w:uiPriority w:val="22"/>
    <w:qFormat/>
    <w:rsid w:val="009D69BD"/>
    <w:rPr>
      <w:b/>
      <w:bCs/>
    </w:rPr>
  </w:style>
  <w:style w:type="paragraph" w:styleId="af4">
    <w:name w:val="Plain Text"/>
    <w:basedOn w:val="a"/>
    <w:link w:val="af5"/>
    <w:rsid w:val="009D69BD"/>
    <w:pPr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9D69B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nt1">
    <w:name w:val="font1"/>
    <w:basedOn w:val="a"/>
    <w:rsid w:val="009D69B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9D69B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"/>
      <w:b/>
      <w:bCs/>
      <w:lang w:eastAsia="ru-RU"/>
    </w:rPr>
  </w:style>
  <w:style w:type="paragraph" w:customStyle="1" w:styleId="xl24">
    <w:name w:val="xl24"/>
    <w:basedOn w:val="a"/>
    <w:rsid w:val="009D69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9D69B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"/>
    <w:rsid w:val="009D6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"/>
    <w:rsid w:val="009D69B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"/>
    <w:rsid w:val="009D69B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"/>
      <w:b/>
      <w:bCs/>
      <w:lang w:eastAsia="ru-RU"/>
    </w:rPr>
  </w:style>
  <w:style w:type="paragraph" w:customStyle="1" w:styleId="xl29">
    <w:name w:val="xl29"/>
    <w:basedOn w:val="a"/>
    <w:rsid w:val="009D69B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"/>
      <w:b/>
      <w:bCs/>
      <w:lang w:eastAsia="ru-RU"/>
    </w:rPr>
  </w:style>
  <w:style w:type="paragraph" w:customStyle="1" w:styleId="xl30">
    <w:name w:val="xl30"/>
    <w:basedOn w:val="a"/>
    <w:rsid w:val="009D69B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"/>
      <w:b/>
      <w:bCs/>
      <w:lang w:eastAsia="ru-RU"/>
    </w:rPr>
  </w:style>
  <w:style w:type="paragraph" w:customStyle="1" w:styleId="xl31">
    <w:name w:val="xl31"/>
    <w:basedOn w:val="a"/>
    <w:rsid w:val="009D69B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"/>
      <w:b/>
      <w:bCs/>
      <w:lang w:eastAsia="ru-RU"/>
    </w:rPr>
  </w:style>
  <w:style w:type="paragraph" w:customStyle="1" w:styleId="xl32">
    <w:name w:val="xl32"/>
    <w:basedOn w:val="a"/>
    <w:rsid w:val="009D69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"/>
    <w:rsid w:val="009D69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semiHidden/>
    <w:rsid w:val="009D69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toc 2"/>
    <w:basedOn w:val="a"/>
    <w:next w:val="a"/>
    <w:autoRedefine/>
    <w:semiHidden/>
    <w:rsid w:val="009D69BD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toc 3"/>
    <w:basedOn w:val="a"/>
    <w:next w:val="a"/>
    <w:autoRedefine/>
    <w:semiHidden/>
    <w:rsid w:val="009D69BD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9D69BD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autoRedefine/>
    <w:semiHidden/>
    <w:rsid w:val="009D69BD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9D69BD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9D69BD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9D69BD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semiHidden/>
    <w:rsid w:val="009D69BD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llowedHyperlink"/>
    <w:rsid w:val="009D69BD"/>
    <w:rPr>
      <w:color w:val="800080"/>
      <w:u w:val="single"/>
    </w:rPr>
  </w:style>
  <w:style w:type="paragraph" w:customStyle="1" w:styleId="FR5">
    <w:name w:val="FR5"/>
    <w:rsid w:val="009D69BD"/>
    <w:pPr>
      <w:widowControl w:val="0"/>
      <w:spacing w:before="100" w:after="0" w:line="320" w:lineRule="auto"/>
      <w:ind w:left="520" w:hanging="48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customStyle="1" w:styleId="xl34">
    <w:name w:val="xl34"/>
    <w:basedOn w:val="a"/>
    <w:rsid w:val="009D69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9D69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36">
    <w:name w:val="xl36"/>
    <w:basedOn w:val="a"/>
    <w:rsid w:val="009D69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9D69BD"/>
    <w:pP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25">
    <w:name w:val="Обычный2"/>
    <w:rsid w:val="009D69BD"/>
    <w:pPr>
      <w:widowControl w:val="0"/>
      <w:spacing w:after="0" w:line="260" w:lineRule="auto"/>
      <w:ind w:firstLine="48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69BD"/>
    <w:pPr>
      <w:keepNext/>
      <w:numPr>
        <w:numId w:val="48"/>
      </w:numPr>
      <w:tabs>
        <w:tab w:val="clear" w:pos="1800"/>
      </w:tabs>
      <w:spacing w:before="240" w:after="60" w:line="360" w:lineRule="auto"/>
      <w:ind w:firstLine="709"/>
      <w:jc w:val="both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D69BD"/>
    <w:pPr>
      <w:keepNext/>
      <w:numPr>
        <w:ilvl w:val="1"/>
        <w:numId w:val="48"/>
      </w:numPr>
      <w:tabs>
        <w:tab w:val="clear" w:pos="1440"/>
      </w:tabs>
      <w:spacing w:before="240" w:after="60" w:line="36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D69BD"/>
    <w:pPr>
      <w:keepNext/>
      <w:numPr>
        <w:ilvl w:val="2"/>
        <w:numId w:val="48"/>
      </w:numPr>
      <w:tabs>
        <w:tab w:val="clear" w:pos="720"/>
      </w:tabs>
      <w:spacing w:before="240" w:after="60" w:line="360" w:lineRule="auto"/>
      <w:ind w:left="0" w:firstLine="709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9D69BD"/>
    <w:pPr>
      <w:numPr>
        <w:ilvl w:val="3"/>
        <w:numId w:val="48"/>
      </w:numPr>
      <w:tabs>
        <w:tab w:val="clear" w:pos="864"/>
      </w:tabs>
      <w:spacing w:before="100" w:beforeAutospacing="1" w:after="100" w:afterAutospacing="1" w:line="240" w:lineRule="auto"/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D69BD"/>
    <w:pPr>
      <w:keepNext/>
      <w:numPr>
        <w:ilvl w:val="4"/>
        <w:numId w:val="48"/>
      </w:numPr>
      <w:tabs>
        <w:tab w:val="clear" w:pos="1008"/>
      </w:tabs>
      <w:spacing w:after="0" w:line="240" w:lineRule="auto"/>
      <w:ind w:left="0" w:firstLine="0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D69BD"/>
    <w:pPr>
      <w:keepNext/>
      <w:numPr>
        <w:ilvl w:val="5"/>
        <w:numId w:val="48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D69BD"/>
    <w:pPr>
      <w:keepNext/>
      <w:keepLines/>
      <w:spacing w:before="40" w:after="0" w:line="360" w:lineRule="auto"/>
      <w:ind w:firstLine="709"/>
      <w:jc w:val="both"/>
      <w:outlineLvl w:val="6"/>
    </w:pPr>
    <w:rPr>
      <w:rFonts w:ascii="Calibri Light" w:eastAsia="Times New Roman" w:hAnsi="Calibri Light" w:cs="Times New Roman"/>
      <w:i/>
      <w:iCs/>
      <w:color w:val="1F4D78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9D69BD"/>
    <w:pPr>
      <w:keepNext/>
      <w:keepLines/>
      <w:numPr>
        <w:ilvl w:val="7"/>
        <w:numId w:val="48"/>
      </w:numPr>
      <w:tabs>
        <w:tab w:val="clear" w:pos="1440"/>
      </w:tabs>
      <w:spacing w:before="200" w:after="0" w:line="240" w:lineRule="auto"/>
      <w:ind w:left="0" w:firstLine="0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BD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D69B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D69B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D69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D69B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D69B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D69BD"/>
    <w:rPr>
      <w:rFonts w:ascii="Calibri Light" w:eastAsia="Times New Roman" w:hAnsi="Calibri Light" w:cs="Times New Roman"/>
      <w:i/>
      <w:iCs/>
      <w:color w:val="1F4D78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D69BD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D69BD"/>
  </w:style>
  <w:style w:type="paragraph" w:styleId="31">
    <w:name w:val="Body Text Indent 3"/>
    <w:basedOn w:val="a"/>
    <w:link w:val="32"/>
    <w:unhideWhenUsed/>
    <w:rsid w:val="009D69BD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D69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9D69BD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D69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D69BD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9D69BD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D6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9D69BD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9D6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9D69BD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9D6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9D69BD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D6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9BD"/>
    <w:pPr>
      <w:spacing w:after="0" w:line="36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9D69BD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rsid w:val="009D69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9D69BD"/>
  </w:style>
  <w:style w:type="paragraph" w:styleId="af0">
    <w:name w:val="Normal (Web)"/>
    <w:basedOn w:val="a"/>
    <w:rsid w:val="009D6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worddef">
    <w:name w:val="keyword_def"/>
    <w:basedOn w:val="a0"/>
    <w:rsid w:val="009D69BD"/>
  </w:style>
  <w:style w:type="character" w:customStyle="1" w:styleId="keyword">
    <w:name w:val="keyword"/>
    <w:basedOn w:val="a0"/>
    <w:rsid w:val="009D69BD"/>
  </w:style>
  <w:style w:type="character" w:styleId="af1">
    <w:name w:val="Hyperlink"/>
    <w:rsid w:val="009D69BD"/>
    <w:rPr>
      <w:color w:val="0000FF"/>
      <w:u w:val="single"/>
    </w:rPr>
  </w:style>
  <w:style w:type="character" w:customStyle="1" w:styleId="texhtml">
    <w:name w:val="texhtml"/>
    <w:basedOn w:val="a0"/>
    <w:rsid w:val="009D69BD"/>
  </w:style>
  <w:style w:type="paragraph" w:customStyle="1" w:styleId="12">
    <w:name w:val="Обычный1"/>
    <w:rsid w:val="009D69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9D69B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Обычный 1"/>
    <w:basedOn w:val="12"/>
    <w:rsid w:val="009D69BD"/>
    <w:pPr>
      <w:jc w:val="center"/>
    </w:pPr>
    <w:rPr>
      <w:rFonts w:ascii="Arial" w:hAnsi="Arial"/>
      <w:b/>
    </w:rPr>
  </w:style>
  <w:style w:type="paragraph" w:customStyle="1" w:styleId="23">
    <w:name w:val="Обычный2"/>
    <w:rsid w:val="009D69BD"/>
    <w:pPr>
      <w:widowControl w:val="0"/>
      <w:spacing w:after="0" w:line="260" w:lineRule="auto"/>
      <w:ind w:firstLine="48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Iniiaiieoaeno">
    <w:name w:val="Iniiaiie oaeno"/>
    <w:basedOn w:val="a"/>
    <w:rsid w:val="009D69BD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Нормальний текст"/>
    <w:basedOn w:val="a"/>
    <w:rsid w:val="009D69BD"/>
    <w:pPr>
      <w:spacing w:before="120"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HTML">
    <w:name w:val="HTML Typewriter"/>
    <w:unhideWhenUsed/>
    <w:rsid w:val="009D69BD"/>
    <w:rPr>
      <w:rFonts w:ascii="Times New Roman" w:eastAsia="Times New Roman" w:hAnsi="Times New Roman" w:cs="Times New Roman" w:hint="default"/>
      <w:sz w:val="20"/>
      <w:szCs w:val="20"/>
    </w:rPr>
  </w:style>
  <w:style w:type="character" w:styleId="af3">
    <w:name w:val="Strong"/>
    <w:uiPriority w:val="22"/>
    <w:qFormat/>
    <w:rsid w:val="009D69BD"/>
    <w:rPr>
      <w:b/>
      <w:bCs/>
    </w:rPr>
  </w:style>
  <w:style w:type="paragraph" w:styleId="af4">
    <w:name w:val="Plain Text"/>
    <w:basedOn w:val="a"/>
    <w:link w:val="af5"/>
    <w:rsid w:val="009D69BD"/>
    <w:pPr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9D69B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nt1">
    <w:name w:val="font1"/>
    <w:basedOn w:val="a"/>
    <w:rsid w:val="009D69B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9D69B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"/>
      <w:b/>
      <w:bCs/>
      <w:lang w:eastAsia="ru-RU"/>
    </w:rPr>
  </w:style>
  <w:style w:type="paragraph" w:customStyle="1" w:styleId="xl24">
    <w:name w:val="xl24"/>
    <w:basedOn w:val="a"/>
    <w:rsid w:val="009D69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9D69B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"/>
    <w:rsid w:val="009D6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"/>
    <w:rsid w:val="009D69B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"/>
    <w:rsid w:val="009D69B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"/>
      <w:b/>
      <w:bCs/>
      <w:lang w:eastAsia="ru-RU"/>
    </w:rPr>
  </w:style>
  <w:style w:type="paragraph" w:customStyle="1" w:styleId="xl29">
    <w:name w:val="xl29"/>
    <w:basedOn w:val="a"/>
    <w:rsid w:val="009D69B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"/>
      <w:b/>
      <w:bCs/>
      <w:lang w:eastAsia="ru-RU"/>
    </w:rPr>
  </w:style>
  <w:style w:type="paragraph" w:customStyle="1" w:styleId="xl30">
    <w:name w:val="xl30"/>
    <w:basedOn w:val="a"/>
    <w:rsid w:val="009D69B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"/>
      <w:b/>
      <w:bCs/>
      <w:lang w:eastAsia="ru-RU"/>
    </w:rPr>
  </w:style>
  <w:style w:type="paragraph" w:customStyle="1" w:styleId="xl31">
    <w:name w:val="xl31"/>
    <w:basedOn w:val="a"/>
    <w:rsid w:val="009D69B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"/>
      <w:b/>
      <w:bCs/>
      <w:lang w:eastAsia="ru-RU"/>
    </w:rPr>
  </w:style>
  <w:style w:type="paragraph" w:customStyle="1" w:styleId="xl32">
    <w:name w:val="xl32"/>
    <w:basedOn w:val="a"/>
    <w:rsid w:val="009D69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"/>
    <w:rsid w:val="009D69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semiHidden/>
    <w:rsid w:val="009D69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toc 2"/>
    <w:basedOn w:val="a"/>
    <w:next w:val="a"/>
    <w:autoRedefine/>
    <w:semiHidden/>
    <w:rsid w:val="009D69BD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toc 3"/>
    <w:basedOn w:val="a"/>
    <w:next w:val="a"/>
    <w:autoRedefine/>
    <w:semiHidden/>
    <w:rsid w:val="009D69BD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9D69BD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autoRedefine/>
    <w:semiHidden/>
    <w:rsid w:val="009D69BD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9D69BD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9D69BD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9D69BD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semiHidden/>
    <w:rsid w:val="009D69BD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llowedHyperlink"/>
    <w:rsid w:val="009D69BD"/>
    <w:rPr>
      <w:color w:val="800080"/>
      <w:u w:val="single"/>
    </w:rPr>
  </w:style>
  <w:style w:type="paragraph" w:customStyle="1" w:styleId="FR5">
    <w:name w:val="FR5"/>
    <w:rsid w:val="009D69BD"/>
    <w:pPr>
      <w:widowControl w:val="0"/>
      <w:spacing w:before="100" w:after="0" w:line="320" w:lineRule="auto"/>
      <w:ind w:left="520" w:hanging="48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customStyle="1" w:styleId="xl34">
    <w:name w:val="xl34"/>
    <w:basedOn w:val="a"/>
    <w:rsid w:val="009D69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9D69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36">
    <w:name w:val="xl36"/>
    <w:basedOn w:val="a"/>
    <w:rsid w:val="009D69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9D69BD"/>
    <w:pP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25">
    <w:name w:val="Обычный2"/>
    <w:rsid w:val="009D69BD"/>
    <w:pPr>
      <w:widowControl w:val="0"/>
      <w:spacing w:after="0" w:line="260" w:lineRule="auto"/>
      <w:ind w:firstLine="48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61" Type="http://schemas.openxmlformats.org/officeDocument/2006/relationships/image" Target="media/image54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3" Type="http://schemas.microsoft.com/office/2007/relationships/stylesWithEffects" Target="stylesWithEffect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3138</Words>
  <Characters>17887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Волуева</dc:creator>
  <cp:keywords/>
  <dc:description/>
  <cp:lastModifiedBy>1</cp:lastModifiedBy>
  <cp:revision>5</cp:revision>
  <dcterms:created xsi:type="dcterms:W3CDTF">2024-09-02T14:10:00Z</dcterms:created>
  <dcterms:modified xsi:type="dcterms:W3CDTF">2024-12-09T09:43:00Z</dcterms:modified>
</cp:coreProperties>
</file>