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03" w:rsidRDefault="00434603" w:rsidP="00434603">
      <w:pPr>
        <w:pStyle w:val="Default"/>
        <w:rPr>
          <w:sz w:val="28"/>
          <w:szCs w:val="28"/>
        </w:rPr>
      </w:pPr>
      <w:r w:rsidRPr="003B17E1">
        <w:rPr>
          <w:b/>
          <w:bCs/>
          <w:sz w:val="28"/>
          <w:szCs w:val="28"/>
        </w:rPr>
        <w:t>1.9.</w:t>
      </w:r>
      <w:r w:rsidRPr="003B17E1">
        <w:rPr>
          <w:sz w:val="28"/>
          <w:szCs w:val="28"/>
        </w:rPr>
        <w:t xml:space="preserve">Прямой отрезок провода изогнут под прямым углом (рис. </w:t>
      </w:r>
      <w:r>
        <w:rPr>
          <w:sz w:val="28"/>
          <w:szCs w:val="28"/>
        </w:rPr>
        <w:t xml:space="preserve">1.6). </w:t>
      </w:r>
      <w:r w:rsidRPr="003B17E1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3B17E1">
        <w:rPr>
          <w:sz w:val="28"/>
          <w:szCs w:val="28"/>
        </w:rPr>
        <w:t>отрезок (катет АВ треугольника АВС имеет сопротивление 4 Ом, второй</w:t>
      </w:r>
      <w:r>
        <w:rPr>
          <w:sz w:val="28"/>
          <w:szCs w:val="28"/>
        </w:rPr>
        <w:t xml:space="preserve"> </w:t>
      </w:r>
      <w:r w:rsidRPr="003B17E1">
        <w:rPr>
          <w:sz w:val="28"/>
          <w:szCs w:val="28"/>
        </w:rPr>
        <w:t>катет ВС имеет сопротивление 3 Ом. Если подключить к точкам А и С (по</w:t>
      </w:r>
      <w:r>
        <w:rPr>
          <w:sz w:val="28"/>
          <w:szCs w:val="28"/>
        </w:rPr>
        <w:t xml:space="preserve"> </w:t>
      </w:r>
      <w:r w:rsidRPr="003B17E1">
        <w:rPr>
          <w:sz w:val="28"/>
          <w:szCs w:val="28"/>
        </w:rPr>
        <w:t>«гипотенузе» начерченного египетского треугольника) прибор, измеряющий</w:t>
      </w:r>
      <w:r>
        <w:rPr>
          <w:sz w:val="28"/>
          <w:szCs w:val="28"/>
        </w:rPr>
        <w:t xml:space="preserve"> </w:t>
      </w:r>
      <w:r w:rsidRPr="003B17E1">
        <w:rPr>
          <w:sz w:val="28"/>
          <w:szCs w:val="28"/>
        </w:rPr>
        <w:t>электрические сопротивление, то можно предположить, что он покажет</w:t>
      </w:r>
      <w:r>
        <w:rPr>
          <w:sz w:val="28"/>
          <w:szCs w:val="28"/>
        </w:rPr>
        <w:t xml:space="preserve"> </w:t>
      </w:r>
      <w:r w:rsidRPr="003B17E1">
        <w:rPr>
          <w:sz w:val="28"/>
          <w:szCs w:val="28"/>
        </w:rPr>
        <w:t>значение со</w:t>
      </w:r>
      <w:r>
        <w:rPr>
          <w:sz w:val="28"/>
          <w:szCs w:val="28"/>
        </w:rPr>
        <w:t xml:space="preserve">противления между этими точками. </w:t>
      </w:r>
      <w:r w:rsidRPr="001940A2">
        <w:rPr>
          <w:position w:val="-10"/>
          <w:sz w:val="28"/>
          <w:szCs w:val="28"/>
        </w:rPr>
        <w:object w:dxaOrig="25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pt;height:21.9pt" o:ole="">
            <v:imagedata r:id="rId4" o:title=""/>
          </v:shape>
          <o:OLEObject Type="Embed" ProgID="Equation.3" ShapeID="_x0000_i1025" DrawAspect="Content" ObjectID="_1794755603" r:id="rId5"/>
        </w:object>
      </w:r>
      <w:r>
        <w:rPr>
          <w:sz w:val="28"/>
          <w:szCs w:val="28"/>
        </w:rPr>
        <w:t xml:space="preserve"> Так ли это?</w:t>
      </w:r>
    </w:p>
    <w:p w:rsidR="00434603" w:rsidRDefault="00434603" w:rsidP="00434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6430" cy="2131060"/>
            <wp:effectExtent l="19050" t="0" r="762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213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7BA" w:rsidRDefault="00434603"/>
    <w:p w:rsidR="00434603" w:rsidRDefault="00434603" w:rsidP="0043460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I. МЕХАНИКА </w:t>
      </w:r>
    </w:p>
    <w:p w:rsidR="00434603" w:rsidRDefault="00434603" w:rsidP="00434603">
      <w:pPr>
        <w:rPr>
          <w:b/>
          <w:bCs/>
        </w:rPr>
      </w:pPr>
      <w:r>
        <w:rPr>
          <w:b/>
          <w:bCs/>
        </w:rPr>
        <w:t>ПЗ-2 КИНЕМАТИКА</w:t>
      </w:r>
    </w:p>
    <w:p w:rsidR="00434603" w:rsidRPr="003B17E1" w:rsidRDefault="00434603" w:rsidP="00434603">
      <w:pPr>
        <w:rPr>
          <w:rFonts w:ascii="Times New Roman" w:hAnsi="Times New Roman" w:cs="Times New Roman"/>
          <w:sz w:val="28"/>
          <w:szCs w:val="28"/>
        </w:rPr>
      </w:pPr>
      <w:r w:rsidRPr="003B17E1">
        <w:rPr>
          <w:rFonts w:ascii="Times New Roman" w:hAnsi="Times New Roman" w:cs="Times New Roman"/>
          <w:b/>
          <w:bCs/>
          <w:sz w:val="28"/>
          <w:szCs w:val="28"/>
        </w:rPr>
        <w:t>2.25.</w:t>
      </w:r>
      <w:r w:rsidRPr="003B17E1">
        <w:rPr>
          <w:rFonts w:ascii="Times New Roman" w:hAnsi="Times New Roman" w:cs="Times New Roman"/>
          <w:sz w:val="28"/>
          <w:szCs w:val="28"/>
        </w:rPr>
        <w:t>Может ли современный локомотив развить такую ско-рость, чтобы, двигаясь по участку проложенного вдоль экватора железнодорожного плотна, полностью компенсировать вращение Земли: то есть, двигаться так, чтобы солнце для него всё время оставалось на одной высоте над горизонтом?</w:t>
      </w:r>
    </w:p>
    <w:p w:rsidR="00434603" w:rsidRDefault="00434603" w:rsidP="0043460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34603">
        <w:rPr>
          <w:rFonts w:ascii="Times New Roman" w:hAnsi="Times New Roman" w:cs="Times New Roman"/>
          <w:b/>
          <w:sz w:val="28"/>
          <w:szCs w:val="28"/>
        </w:rPr>
        <w:t>4.28.</w:t>
      </w:r>
      <w:r w:rsidRPr="009A3A4D">
        <w:rPr>
          <w:rFonts w:ascii="Times New Roman" w:hAnsi="Times New Roman" w:cs="Times New Roman"/>
          <w:sz w:val="28"/>
          <w:szCs w:val="28"/>
        </w:rPr>
        <w:t>Для забивания сваи в грунт исполь</w:t>
      </w:r>
      <w:r>
        <w:rPr>
          <w:rFonts w:ascii="Times New Roman" w:hAnsi="Times New Roman" w:cs="Times New Roman"/>
          <w:sz w:val="28"/>
          <w:szCs w:val="28"/>
        </w:rPr>
        <w:t xml:space="preserve">зуется копёр ударного действия, рисунок 4.2. </w:t>
      </w:r>
      <w:r w:rsidRPr="009A3A4D">
        <w:rPr>
          <w:rFonts w:ascii="Times New Roman" w:hAnsi="Times New Roman" w:cs="Times New Roman"/>
          <w:sz w:val="28"/>
          <w:szCs w:val="28"/>
        </w:rPr>
        <w:t xml:space="preserve">Груз массой </w:t>
      </w:r>
      <w:r w:rsidRPr="009A3A4D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r w:rsidRPr="009A3A4D">
        <w:rPr>
          <w:rFonts w:ascii="Times New Roman" w:hAnsi="Times New Roman" w:cs="Times New Roman"/>
          <w:sz w:val="28"/>
          <w:szCs w:val="28"/>
        </w:rPr>
        <w:t xml:space="preserve">поднимается на высоту </w:t>
      </w:r>
      <w:r w:rsidRPr="009A3A4D">
        <w:rPr>
          <w:rFonts w:ascii="Times New Roman" w:hAnsi="Times New Roman" w:cs="Times New Roman"/>
          <w:i/>
          <w:iCs/>
          <w:sz w:val="28"/>
          <w:szCs w:val="28"/>
        </w:rPr>
        <w:t xml:space="preserve">h </w:t>
      </w:r>
      <w:r w:rsidRPr="009A3A4D">
        <w:rPr>
          <w:rFonts w:ascii="Times New Roman" w:hAnsi="Times New Roman" w:cs="Times New Roman"/>
          <w:sz w:val="28"/>
          <w:szCs w:val="28"/>
        </w:rPr>
        <w:t xml:space="preserve">над сваей массой </w:t>
      </w:r>
      <w:r w:rsidRPr="009A3A4D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A3A4D">
        <w:rPr>
          <w:rFonts w:ascii="Times New Roman" w:hAnsi="Times New Roman" w:cs="Times New Roman"/>
          <w:sz w:val="28"/>
          <w:szCs w:val="28"/>
        </w:rPr>
        <w:t>свободно падает на неё испытывая неупру</w:t>
      </w:r>
      <w:r>
        <w:rPr>
          <w:rFonts w:ascii="Times New Roman" w:hAnsi="Times New Roman" w:cs="Times New Roman"/>
          <w:sz w:val="28"/>
          <w:szCs w:val="28"/>
        </w:rPr>
        <w:t xml:space="preserve">гое столкновение. В результате, </w:t>
      </w:r>
      <w:r w:rsidRPr="009A3A4D">
        <w:rPr>
          <w:rFonts w:ascii="Times New Roman" w:hAnsi="Times New Roman" w:cs="Times New Roman"/>
          <w:sz w:val="28"/>
          <w:szCs w:val="28"/>
        </w:rPr>
        <w:t xml:space="preserve">свая опускается в грунт на глубину </w:t>
      </w:r>
      <w:r w:rsidRPr="009A3A4D">
        <w:rPr>
          <w:rFonts w:ascii="Times New Roman" w:hAnsi="Times New Roman" w:cs="Times New Roman"/>
          <w:i/>
          <w:iCs/>
          <w:sz w:val="28"/>
          <w:szCs w:val="28"/>
        </w:rPr>
        <w:t>l.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A3A4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айти среднюю силу сопротивления </w:t>
      </w:r>
      <w:r w:rsidRPr="009A3A4D">
        <w:rPr>
          <w:rFonts w:ascii="Times New Roman" w:hAnsi="Times New Roman" w:cs="Times New Roman"/>
          <w:sz w:val="28"/>
          <w:szCs w:val="28"/>
        </w:rPr>
        <w:t xml:space="preserve">грунта </w:t>
      </w:r>
      <w:r w:rsidRPr="009A3A4D">
        <w:rPr>
          <w:rFonts w:ascii="Times New Roman" w:hAnsi="Times New Roman" w:cs="Times New Roman"/>
          <w:i/>
          <w:iCs/>
          <w:sz w:val="28"/>
          <w:szCs w:val="28"/>
        </w:rPr>
        <w:t>&lt;F&gt;.</w:t>
      </w:r>
    </w:p>
    <w:p w:rsidR="00434603" w:rsidRDefault="00434603" w:rsidP="0043460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34603">
        <w:rPr>
          <w:rFonts w:ascii="Times New Roman" w:hAnsi="Times New Roman" w:cs="Times New Roman"/>
          <w:i/>
          <w:iCs/>
          <w:sz w:val="28"/>
          <w:szCs w:val="28"/>
        </w:rPr>
        <w:lastRenderedPageBreak/>
        <w:drawing>
          <wp:inline distT="0" distB="0" distL="0" distR="0">
            <wp:extent cx="2941955" cy="380873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603" w:rsidRDefault="00434603" w:rsidP="0043460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34603">
        <w:rPr>
          <w:rFonts w:ascii="Times New Roman" w:hAnsi="Times New Roman" w:cs="Times New Roman"/>
          <w:i/>
          <w:iCs/>
          <w:sz w:val="28"/>
          <w:szCs w:val="28"/>
        </w:rPr>
        <w:drawing>
          <wp:inline distT="0" distB="0" distL="0" distR="0">
            <wp:extent cx="4651375" cy="2647950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603" w:rsidRPr="00434603" w:rsidRDefault="00434603" w:rsidP="00434603">
      <w:pPr>
        <w:rPr>
          <w:b/>
          <w:bCs/>
        </w:rPr>
      </w:pPr>
      <w:r>
        <w:rPr>
          <w:b/>
          <w:bCs/>
        </w:rPr>
        <w:t>ПЗ-5. ДИНАМИКА ВРАЩАТЕЛЬНОГО ДВИЖЕНИЯ</w:t>
      </w:r>
    </w:p>
    <w:p w:rsidR="00434603" w:rsidRDefault="00434603" w:rsidP="00434603">
      <w:pPr>
        <w:rPr>
          <w:rFonts w:ascii="Times New Roman" w:hAnsi="Times New Roman" w:cs="Times New Roman"/>
          <w:sz w:val="28"/>
          <w:szCs w:val="28"/>
        </w:rPr>
      </w:pPr>
      <w:r w:rsidRPr="00B5435D">
        <w:rPr>
          <w:rFonts w:ascii="Times New Roman" w:hAnsi="Times New Roman" w:cs="Times New Roman"/>
          <w:b/>
          <w:bCs/>
          <w:sz w:val="28"/>
          <w:szCs w:val="28"/>
        </w:rPr>
        <w:t>5.18.</w:t>
      </w:r>
      <w:r w:rsidRPr="00B5435D">
        <w:rPr>
          <w:rFonts w:ascii="Times New Roman" w:hAnsi="Times New Roman" w:cs="Times New Roman"/>
          <w:sz w:val="28"/>
          <w:szCs w:val="28"/>
        </w:rPr>
        <w:t>Однородный шар радиусом 5 см и массой 1 кг катится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5D">
        <w:rPr>
          <w:rFonts w:ascii="Times New Roman" w:hAnsi="Times New Roman" w:cs="Times New Roman"/>
          <w:sz w:val="28"/>
          <w:szCs w:val="28"/>
        </w:rPr>
        <w:t>проскальзывания по горизонтальной поверхности со скоростью 4 м/с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435D">
        <w:rPr>
          <w:rFonts w:ascii="Times New Roman" w:hAnsi="Times New Roman" w:cs="Times New Roman"/>
          <w:sz w:val="28"/>
          <w:szCs w:val="28"/>
        </w:rPr>
        <w:t>Вычислите момент импульса шара: а) относительно центра шара; 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5435D">
        <w:rPr>
          <w:rFonts w:ascii="Times New Roman" w:hAnsi="Times New Roman" w:cs="Times New Roman"/>
          <w:sz w:val="28"/>
          <w:szCs w:val="28"/>
        </w:rPr>
        <w:t>относительно точки касания шаром плоскости.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55"/>
        <w:gridCol w:w="1555"/>
      </w:tblGrid>
      <w:tr w:rsidR="00434603" w:rsidTr="00084CCC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555" w:type="dxa"/>
          </w:tcPr>
          <w:p w:rsidR="00434603" w:rsidRDefault="00434603" w:rsidP="00084CCC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5.18. </w:t>
            </w:r>
          </w:p>
        </w:tc>
        <w:tc>
          <w:tcPr>
            <w:tcW w:w="1555" w:type="dxa"/>
          </w:tcPr>
          <w:p w:rsidR="00434603" w:rsidRDefault="00434603" w:rsidP="00084CCC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а) 0,08 кг</w:t>
            </w:r>
            <w:r>
              <w:rPr>
                <w:sz w:val="19"/>
                <w:szCs w:val="19"/>
              </w:rPr>
              <w:t>*</w:t>
            </w:r>
            <w:r>
              <w:rPr>
                <w:sz w:val="21"/>
                <w:szCs w:val="21"/>
              </w:rPr>
              <w:t>м</w:t>
            </w:r>
            <w:r>
              <w:rPr>
                <w:sz w:val="14"/>
                <w:szCs w:val="14"/>
              </w:rPr>
              <w:t>2</w:t>
            </w:r>
            <w:r>
              <w:rPr>
                <w:sz w:val="21"/>
                <w:szCs w:val="21"/>
              </w:rPr>
              <w:t>/с; б) 0,28 кг</w:t>
            </w:r>
            <w:r>
              <w:rPr>
                <w:sz w:val="19"/>
                <w:szCs w:val="19"/>
              </w:rPr>
              <w:t>*</w:t>
            </w:r>
            <w:r>
              <w:rPr>
                <w:sz w:val="21"/>
                <w:szCs w:val="21"/>
              </w:rPr>
              <w:t>м</w:t>
            </w:r>
            <w:r>
              <w:rPr>
                <w:sz w:val="14"/>
                <w:szCs w:val="14"/>
              </w:rPr>
              <w:t>2</w:t>
            </w:r>
            <w:r>
              <w:rPr>
                <w:sz w:val="21"/>
                <w:szCs w:val="21"/>
              </w:rPr>
              <w:t xml:space="preserve">/с </w:t>
            </w:r>
          </w:p>
        </w:tc>
      </w:tr>
    </w:tbl>
    <w:p w:rsidR="00434603" w:rsidRDefault="00434603" w:rsidP="0043460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434603" w:rsidRDefault="00434603"/>
    <w:sectPr w:rsidR="00434603" w:rsidSect="008D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34603"/>
    <w:rsid w:val="00434603"/>
    <w:rsid w:val="008D7035"/>
    <w:rsid w:val="00A33404"/>
    <w:rsid w:val="00C7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46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3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2024-12-03T14:30:00Z</dcterms:created>
  <dcterms:modified xsi:type="dcterms:W3CDTF">2024-12-03T14:34:00Z</dcterms:modified>
</cp:coreProperties>
</file>