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732AC" w14:textId="5EE8F863" w:rsidR="00941F64" w:rsidRDefault="00941F64" w:rsidP="00941F64">
      <w:pPr>
        <w:spacing w:before="120" w:after="120"/>
        <w:jc w:val="center"/>
        <w:rPr>
          <w:b/>
          <w:bCs/>
        </w:rPr>
      </w:pPr>
      <w:r w:rsidRPr="008A5778">
        <w:rPr>
          <w:b/>
          <w:bCs/>
          <w:caps/>
          <w:szCs w:val="28"/>
        </w:rPr>
        <w:t xml:space="preserve">5 </w:t>
      </w:r>
      <w:r>
        <w:rPr>
          <w:b/>
          <w:bCs/>
        </w:rPr>
        <w:t>РЕКОМЕНДУЕМАЯ ЛИТЕРАТУРА</w:t>
      </w:r>
      <w:r>
        <w:rPr>
          <w:b/>
          <w:bCs/>
        </w:rPr>
        <w:t xml:space="preserve"> ПО ФИЗИКЕ</w:t>
      </w:r>
    </w:p>
    <w:p w14:paraId="24EFECDE" w14:textId="77777777" w:rsidR="00941F64" w:rsidRPr="009029B9" w:rsidRDefault="00941F64" w:rsidP="00941F64">
      <w:pPr>
        <w:pStyle w:val="a8"/>
        <w:spacing w:after="120"/>
        <w:rPr>
          <w:b/>
          <w:i w:val="0"/>
          <w:sz w:val="24"/>
          <w:szCs w:val="24"/>
          <w:lang w:val="ru-RU"/>
        </w:rPr>
      </w:pPr>
      <w:r w:rsidRPr="009029B9">
        <w:rPr>
          <w:b/>
          <w:i w:val="0"/>
          <w:sz w:val="24"/>
          <w:szCs w:val="24"/>
          <w:lang w:val="ru-RU"/>
        </w:rPr>
        <w:t>І. Основная литература</w:t>
      </w:r>
    </w:p>
    <w:p w14:paraId="235EC835" w14:textId="77777777" w:rsidR="00941F64" w:rsidRDefault="00941F64" w:rsidP="00941F6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bookmarkStart w:id="0" w:name="_Ref38313719"/>
      <w:r>
        <w:rPr>
          <w:rFonts w:ascii="Times New Roman" w:hAnsi="Times New Roman"/>
          <w:bCs/>
          <w:sz w:val="24"/>
          <w:szCs w:val="24"/>
        </w:rPr>
        <w:t>Волков, А. Ф</w:t>
      </w:r>
      <w:r>
        <w:rPr>
          <w:rFonts w:ascii="Times New Roman" w:hAnsi="Times New Roman"/>
          <w:sz w:val="24"/>
          <w:szCs w:val="24"/>
        </w:rPr>
        <w:t>. Курс физики [Электронный ресурс</w:t>
      </w:r>
      <w:proofErr w:type="gramStart"/>
      <w:r>
        <w:rPr>
          <w:rFonts w:ascii="Times New Roman" w:hAnsi="Times New Roman"/>
          <w:sz w:val="24"/>
          <w:szCs w:val="24"/>
        </w:rPr>
        <w:t>]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пособие для обучающихся </w:t>
      </w:r>
      <w:proofErr w:type="spellStart"/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учреждений </w:t>
      </w:r>
      <w:proofErr w:type="spellStart"/>
      <w:r>
        <w:rPr>
          <w:rFonts w:ascii="Times New Roman" w:hAnsi="Times New Roman"/>
          <w:sz w:val="24"/>
          <w:szCs w:val="24"/>
        </w:rPr>
        <w:t>высш</w:t>
      </w:r>
      <w:proofErr w:type="spellEnd"/>
      <w:r>
        <w:rPr>
          <w:rFonts w:ascii="Times New Roman" w:hAnsi="Times New Roman"/>
          <w:sz w:val="24"/>
          <w:szCs w:val="24"/>
        </w:rPr>
        <w:t xml:space="preserve">. проф. образования. В 2 т. Т. </w:t>
      </w:r>
      <w:proofErr w:type="gramStart"/>
      <w:r>
        <w:rPr>
          <w:rFonts w:ascii="Times New Roman" w:hAnsi="Times New Roman"/>
          <w:sz w:val="24"/>
          <w:szCs w:val="24"/>
        </w:rPr>
        <w:t>1 :</w:t>
      </w:r>
      <w:proofErr w:type="gramEnd"/>
      <w:r>
        <w:rPr>
          <w:rFonts w:ascii="Times New Roman" w:hAnsi="Times New Roman"/>
          <w:sz w:val="24"/>
          <w:szCs w:val="24"/>
        </w:rPr>
        <w:t xml:space="preserve"> Физические основы механики. 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лекулярная физика и термодинамика. Электростатика. Постоянный электрический ток. Эле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трома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нетизм / А. Ф. Волков, Т. П. </w:t>
      </w:r>
      <w:proofErr w:type="gramStart"/>
      <w:r>
        <w:rPr>
          <w:rFonts w:ascii="Times New Roman" w:hAnsi="Times New Roman"/>
          <w:sz w:val="24"/>
          <w:szCs w:val="24"/>
        </w:rPr>
        <w:t>Лумпиева ;</w:t>
      </w:r>
      <w:proofErr w:type="gramEnd"/>
      <w:r>
        <w:rPr>
          <w:rFonts w:ascii="Times New Roman" w:hAnsi="Times New Roman"/>
          <w:sz w:val="24"/>
          <w:szCs w:val="24"/>
        </w:rPr>
        <w:t xml:space="preserve"> ГОУВПО «ДОНН</w:t>
      </w:r>
      <w:bookmarkStart w:id="1" w:name="волков"/>
      <w:bookmarkEnd w:id="1"/>
      <w:r>
        <w:rPr>
          <w:rFonts w:ascii="Times New Roman" w:hAnsi="Times New Roman"/>
          <w:sz w:val="24"/>
          <w:szCs w:val="24"/>
        </w:rPr>
        <w:t xml:space="preserve">ТУ». – Изд. 2-е,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и доп. – Электрон. дан. (1 файл). – </w:t>
      </w:r>
      <w:proofErr w:type="gramStart"/>
      <w:r>
        <w:rPr>
          <w:rFonts w:ascii="Times New Roman" w:hAnsi="Times New Roman"/>
          <w:sz w:val="24"/>
          <w:szCs w:val="24"/>
        </w:rPr>
        <w:t>Донецк :</w:t>
      </w:r>
      <w:proofErr w:type="gramEnd"/>
      <w:r>
        <w:rPr>
          <w:rFonts w:ascii="Times New Roman" w:hAnsi="Times New Roman"/>
          <w:sz w:val="24"/>
          <w:szCs w:val="24"/>
        </w:rPr>
        <w:t xml:space="preserve"> ДОННТУ, 2019. –</w:t>
      </w:r>
      <w:r>
        <w:rPr>
          <w:rFonts w:ascii="Times New Roman CYR" w:hAnsi="Times New Roman CYR"/>
          <w:color w:val="404040"/>
          <w:sz w:val="27"/>
          <w:szCs w:val="27"/>
          <w:shd w:val="clear" w:color="auto" w:fill="F5F5F5"/>
        </w:rPr>
        <w:t xml:space="preserve"> </w:t>
      </w:r>
      <w:r>
        <w:rPr>
          <w:rFonts w:ascii="Times New Roman" w:hAnsi="Times New Roman"/>
          <w:sz w:val="24"/>
          <w:szCs w:val="24"/>
        </w:rPr>
        <w:t>100-летию ДонНТУ посвящается. –  Си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тем. требования: </w:t>
      </w:r>
      <w:proofErr w:type="spellStart"/>
      <w:r>
        <w:rPr>
          <w:rFonts w:ascii="Times New Roman" w:hAnsi="Times New Roman"/>
          <w:sz w:val="24"/>
          <w:szCs w:val="24"/>
        </w:rPr>
        <w:t>Аcrobat</w:t>
      </w:r>
      <w:proofErr w:type="spellEnd"/>
      <w:r>
        <w:rPr>
          <w:rFonts w:ascii="Times New Roman" w:hAnsi="Times New Roman"/>
          <w:sz w:val="24"/>
          <w:szCs w:val="24"/>
        </w:rPr>
        <w:t xml:space="preserve"> Reader</w:t>
      </w:r>
      <w:r>
        <w:rPr>
          <w:rFonts w:ascii="Times New Roman" w:hAnsi="Times New Roman"/>
          <w:bCs/>
          <w:sz w:val="24"/>
          <w:szCs w:val="24"/>
        </w:rPr>
        <w:t>.</w:t>
      </w:r>
      <w:bookmarkEnd w:id="0"/>
    </w:p>
    <w:p w14:paraId="06335EA4" w14:textId="77777777" w:rsidR="00941F64" w:rsidRPr="00C8280F" w:rsidRDefault="00941F64" w:rsidP="00941F64">
      <w:pPr>
        <w:pStyle w:val="a3"/>
        <w:tabs>
          <w:tab w:val="num" w:pos="720"/>
        </w:tabs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/>
          <w:color w:val="404040"/>
          <w:sz w:val="24"/>
          <w:szCs w:val="24"/>
          <w:shd w:val="clear" w:color="auto" w:fill="F5F5F5"/>
          <w:lang w:val="pl-PL"/>
        </w:rPr>
      </w:pPr>
      <w:r w:rsidRPr="00C8280F">
        <w:rPr>
          <w:rFonts w:ascii="Times New Roman" w:hAnsi="Times New Roman"/>
          <w:sz w:val="24"/>
          <w:szCs w:val="24"/>
          <w:lang w:val="pl-PL"/>
        </w:rPr>
        <w:t xml:space="preserve">URL: </w: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fldChar w:fldCharType="begin"/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instrText xml:space="preserve"> HYPERLINK "</w:instrText>
      </w:r>
      <w:r w:rsidRPr="00C8280F">
        <w:rPr>
          <w:rFonts w:ascii="Times New Roman" w:hAnsi="Times New Roman"/>
          <w:sz w:val="24"/>
          <w:szCs w:val="24"/>
          <w:shd w:val="clear" w:color="auto" w:fill="F5F5F5"/>
          <w:lang w:val="pl-PL"/>
        </w:rPr>
        <w:instrText>http://ed.donntu.ru/books/19/cd9104.pdf</w:instrTex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instrText xml:space="preserve">" </w:instrTex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fldChar w:fldCharType="separate"/>
      </w:r>
      <w:r w:rsidRPr="00376B07">
        <w:rPr>
          <w:rStyle w:val="a5"/>
          <w:rFonts w:ascii="Times New Roman" w:hAnsi="Times New Roman"/>
          <w:sz w:val="24"/>
          <w:szCs w:val="24"/>
          <w:shd w:val="clear" w:color="auto" w:fill="F5F5F5"/>
          <w:lang w:val="pl-PL"/>
        </w:rPr>
        <w:t>http://ed.donntu.r</w:t>
      </w:r>
      <w:r w:rsidRPr="00376B07">
        <w:rPr>
          <w:rStyle w:val="a5"/>
          <w:rFonts w:ascii="Times New Roman" w:hAnsi="Times New Roman"/>
          <w:sz w:val="24"/>
          <w:szCs w:val="24"/>
          <w:shd w:val="clear" w:color="auto" w:fill="F5F5F5"/>
          <w:lang w:val="pl-PL"/>
        </w:rPr>
        <w:t>u</w:t>
      </w:r>
      <w:r w:rsidRPr="00376B07">
        <w:rPr>
          <w:rStyle w:val="a5"/>
          <w:rFonts w:ascii="Times New Roman" w:hAnsi="Times New Roman"/>
          <w:sz w:val="24"/>
          <w:szCs w:val="24"/>
          <w:shd w:val="clear" w:color="auto" w:fill="F5F5F5"/>
          <w:lang w:val="pl-PL"/>
        </w:rPr>
        <w:t>/books/19/cd9104.pdf</w: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fldChar w:fldCharType="end"/>
      </w:r>
      <w:r w:rsidRPr="00C8280F">
        <w:rPr>
          <w:rFonts w:ascii="Times New Roman" w:hAnsi="Times New Roman"/>
          <w:color w:val="404040"/>
          <w:sz w:val="24"/>
          <w:szCs w:val="24"/>
          <w:shd w:val="clear" w:color="auto" w:fill="F5F5F5"/>
          <w:lang w:val="pl-PL"/>
        </w:rPr>
        <w:t> </w:t>
      </w:r>
      <w:bookmarkStart w:id="2" w:name="_Ref36843835"/>
    </w:p>
    <w:p w14:paraId="6E03B690" w14:textId="77777777" w:rsidR="00941F64" w:rsidRPr="00E768ED" w:rsidRDefault="00941F64" w:rsidP="00941F6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bookmarkStart w:id="3" w:name="_Ref38313908"/>
      <w:bookmarkEnd w:id="2"/>
      <w:r w:rsidRPr="00E768ED">
        <w:rPr>
          <w:rFonts w:ascii="Times New Roman" w:hAnsi="Times New Roman"/>
          <w:bCs/>
          <w:sz w:val="24"/>
          <w:szCs w:val="24"/>
        </w:rPr>
        <w:t>Волков, А. Ф</w:t>
      </w:r>
      <w:r w:rsidRPr="00E768ED">
        <w:rPr>
          <w:rFonts w:ascii="Times New Roman" w:hAnsi="Times New Roman"/>
          <w:sz w:val="24"/>
          <w:szCs w:val="24"/>
        </w:rPr>
        <w:t>. Курс физики [Электронный ресурс</w:t>
      </w:r>
      <w:proofErr w:type="gramStart"/>
      <w:r w:rsidRPr="00E768ED">
        <w:rPr>
          <w:rFonts w:ascii="Times New Roman" w:hAnsi="Times New Roman"/>
          <w:sz w:val="24"/>
          <w:szCs w:val="24"/>
        </w:rPr>
        <w:t>] :</w:t>
      </w:r>
      <w:proofErr w:type="gramEnd"/>
      <w:r w:rsidRPr="00E768ED">
        <w:rPr>
          <w:rFonts w:ascii="Times New Roman" w:hAnsi="Times New Roman"/>
          <w:sz w:val="24"/>
          <w:szCs w:val="24"/>
        </w:rPr>
        <w:t xml:space="preserve"> учеб. пособие для обучающихся </w:t>
      </w:r>
      <w:proofErr w:type="spellStart"/>
      <w:r w:rsidRPr="00E768ED">
        <w:rPr>
          <w:rFonts w:ascii="Times New Roman" w:hAnsi="Times New Roman"/>
          <w:sz w:val="24"/>
          <w:szCs w:val="24"/>
        </w:rPr>
        <w:t>о</w:t>
      </w:r>
      <w:r w:rsidRPr="00E768ED">
        <w:rPr>
          <w:rFonts w:ascii="Times New Roman" w:hAnsi="Times New Roman"/>
          <w:sz w:val="24"/>
          <w:szCs w:val="24"/>
        </w:rPr>
        <w:t>б</w:t>
      </w:r>
      <w:r w:rsidRPr="00E768ED">
        <w:rPr>
          <w:rFonts w:ascii="Times New Roman" w:hAnsi="Times New Roman"/>
          <w:sz w:val="24"/>
          <w:szCs w:val="24"/>
        </w:rPr>
        <w:t>разоват</w:t>
      </w:r>
      <w:proofErr w:type="spellEnd"/>
      <w:r w:rsidRPr="00E768ED">
        <w:rPr>
          <w:rFonts w:ascii="Times New Roman" w:hAnsi="Times New Roman"/>
          <w:sz w:val="24"/>
          <w:szCs w:val="24"/>
        </w:rPr>
        <w:t xml:space="preserve">. учреждений </w:t>
      </w:r>
      <w:proofErr w:type="spellStart"/>
      <w:r w:rsidRPr="00E768ED">
        <w:rPr>
          <w:rFonts w:ascii="Times New Roman" w:hAnsi="Times New Roman"/>
          <w:sz w:val="24"/>
          <w:szCs w:val="24"/>
        </w:rPr>
        <w:t>высш</w:t>
      </w:r>
      <w:proofErr w:type="spellEnd"/>
      <w:r w:rsidRPr="00E768ED">
        <w:rPr>
          <w:rFonts w:ascii="Times New Roman" w:hAnsi="Times New Roman"/>
          <w:sz w:val="24"/>
          <w:szCs w:val="24"/>
        </w:rPr>
        <w:t xml:space="preserve">. проф. образования. В 2 т. Т. </w:t>
      </w:r>
      <w:proofErr w:type="gramStart"/>
      <w:r w:rsidRPr="00E768ED">
        <w:rPr>
          <w:rFonts w:ascii="Times New Roman" w:hAnsi="Times New Roman"/>
          <w:sz w:val="24"/>
          <w:szCs w:val="24"/>
        </w:rPr>
        <w:t>2 :</w:t>
      </w:r>
      <w:proofErr w:type="gramEnd"/>
      <w:r w:rsidRPr="00E768ED">
        <w:rPr>
          <w:rFonts w:ascii="Times New Roman" w:hAnsi="Times New Roman"/>
          <w:sz w:val="24"/>
          <w:szCs w:val="24"/>
        </w:rPr>
        <w:t xml:space="preserve"> Колебания и волны. Волновая и квантовая оптика. Элементы квантовой механики. Основы физики твердого тела. Элементы ф</w:t>
      </w:r>
      <w:r w:rsidRPr="00E768ED">
        <w:rPr>
          <w:rFonts w:ascii="Times New Roman" w:hAnsi="Times New Roman"/>
          <w:sz w:val="24"/>
          <w:szCs w:val="24"/>
        </w:rPr>
        <w:t>и</w:t>
      </w:r>
      <w:r w:rsidRPr="00E768ED">
        <w:rPr>
          <w:rFonts w:ascii="Times New Roman" w:hAnsi="Times New Roman"/>
          <w:sz w:val="24"/>
          <w:szCs w:val="24"/>
        </w:rPr>
        <w:t>зики атомного ядра / А. Ф. Вол</w:t>
      </w:r>
      <w:bookmarkStart w:id="4" w:name="курс"/>
      <w:bookmarkEnd w:id="4"/>
      <w:r w:rsidRPr="00E768ED">
        <w:rPr>
          <w:rFonts w:ascii="Times New Roman" w:hAnsi="Times New Roman"/>
          <w:sz w:val="24"/>
          <w:szCs w:val="24"/>
        </w:rPr>
        <w:t xml:space="preserve">ков, Т. П. </w:t>
      </w:r>
      <w:proofErr w:type="gramStart"/>
      <w:r w:rsidRPr="00E768ED">
        <w:rPr>
          <w:rFonts w:ascii="Times New Roman" w:hAnsi="Times New Roman"/>
          <w:sz w:val="24"/>
          <w:szCs w:val="24"/>
        </w:rPr>
        <w:t>Лумпиева ;</w:t>
      </w:r>
      <w:proofErr w:type="gramEnd"/>
      <w:r w:rsidRPr="00E768ED">
        <w:rPr>
          <w:rFonts w:ascii="Times New Roman" w:hAnsi="Times New Roman"/>
          <w:sz w:val="24"/>
          <w:szCs w:val="24"/>
        </w:rPr>
        <w:t xml:space="preserve"> ГОУВПО «ДОННТУ». – Изд. 2-е, </w:t>
      </w:r>
      <w:proofErr w:type="spellStart"/>
      <w:r w:rsidRPr="00E768ED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E768ED">
        <w:rPr>
          <w:rFonts w:ascii="Times New Roman" w:hAnsi="Times New Roman"/>
          <w:sz w:val="24"/>
          <w:szCs w:val="24"/>
        </w:rPr>
        <w:t>.</w:t>
      </w:r>
      <w:proofErr w:type="gramEnd"/>
      <w:r w:rsidRPr="00E768ED">
        <w:rPr>
          <w:rFonts w:ascii="Times New Roman" w:hAnsi="Times New Roman"/>
          <w:sz w:val="24"/>
          <w:szCs w:val="24"/>
        </w:rPr>
        <w:t xml:space="preserve"> и доп. – Электрон. дан. (1 файл). – </w:t>
      </w:r>
      <w:proofErr w:type="gramStart"/>
      <w:r w:rsidRPr="00E768ED">
        <w:rPr>
          <w:rFonts w:ascii="Times New Roman" w:hAnsi="Times New Roman"/>
          <w:sz w:val="24"/>
          <w:szCs w:val="24"/>
        </w:rPr>
        <w:t>Донецк :</w:t>
      </w:r>
      <w:proofErr w:type="gramEnd"/>
      <w:r w:rsidRPr="00E768ED">
        <w:rPr>
          <w:rFonts w:ascii="Times New Roman" w:hAnsi="Times New Roman"/>
          <w:sz w:val="24"/>
          <w:szCs w:val="24"/>
        </w:rPr>
        <w:t xml:space="preserve"> ДОННТУ, 2019. – 100-летию ДонНТУ посв</w:t>
      </w:r>
      <w:r w:rsidRPr="00E768ED">
        <w:rPr>
          <w:rFonts w:ascii="Times New Roman" w:hAnsi="Times New Roman"/>
          <w:sz w:val="24"/>
          <w:szCs w:val="24"/>
        </w:rPr>
        <w:t>я</w:t>
      </w:r>
      <w:r w:rsidRPr="00E768ED">
        <w:rPr>
          <w:rFonts w:ascii="Times New Roman" w:hAnsi="Times New Roman"/>
          <w:sz w:val="24"/>
          <w:szCs w:val="24"/>
        </w:rPr>
        <w:t>щается. –  С</w:t>
      </w:r>
      <w:r w:rsidRPr="00E768ED">
        <w:rPr>
          <w:rFonts w:ascii="Times New Roman" w:hAnsi="Times New Roman"/>
          <w:sz w:val="24"/>
          <w:szCs w:val="24"/>
        </w:rPr>
        <w:t>и</w:t>
      </w:r>
      <w:r w:rsidRPr="00E768ED">
        <w:rPr>
          <w:rFonts w:ascii="Times New Roman" w:hAnsi="Times New Roman"/>
          <w:sz w:val="24"/>
          <w:szCs w:val="24"/>
        </w:rPr>
        <w:t xml:space="preserve">стем. требования: </w:t>
      </w:r>
      <w:proofErr w:type="spellStart"/>
      <w:r w:rsidRPr="00E768ED">
        <w:rPr>
          <w:rFonts w:ascii="Times New Roman" w:hAnsi="Times New Roman"/>
          <w:sz w:val="24"/>
          <w:szCs w:val="24"/>
        </w:rPr>
        <w:t>Аcrobat</w:t>
      </w:r>
      <w:proofErr w:type="spellEnd"/>
      <w:r w:rsidRPr="00E768ED">
        <w:rPr>
          <w:rFonts w:ascii="Times New Roman" w:hAnsi="Times New Roman"/>
          <w:sz w:val="24"/>
          <w:szCs w:val="24"/>
        </w:rPr>
        <w:t xml:space="preserve"> Reader</w:t>
      </w:r>
      <w:r w:rsidRPr="00E768ED">
        <w:rPr>
          <w:rFonts w:ascii="Times New Roman" w:hAnsi="Times New Roman"/>
          <w:bCs/>
          <w:sz w:val="24"/>
          <w:szCs w:val="24"/>
        </w:rPr>
        <w:t>.</w:t>
      </w:r>
      <w:bookmarkEnd w:id="3"/>
    </w:p>
    <w:p w14:paraId="1F7FB3B7" w14:textId="77777777" w:rsidR="00941F64" w:rsidRPr="00C8280F" w:rsidRDefault="00941F64" w:rsidP="00941F64">
      <w:pPr>
        <w:pStyle w:val="a3"/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pl-PL"/>
        </w:rPr>
      </w:pPr>
      <w:r w:rsidRPr="00C8280F">
        <w:rPr>
          <w:rFonts w:ascii="Times New Roman" w:hAnsi="Times New Roman"/>
          <w:sz w:val="24"/>
          <w:szCs w:val="24"/>
          <w:lang w:val="pl-PL"/>
        </w:rPr>
        <w:t xml:space="preserve">URL: </w: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fldChar w:fldCharType="begin"/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instrText xml:space="preserve"> HYPERLINK "</w:instrText>
      </w:r>
      <w:r w:rsidRPr="00C8280F">
        <w:rPr>
          <w:rFonts w:ascii="Times New Roman" w:hAnsi="Times New Roman"/>
          <w:sz w:val="24"/>
          <w:szCs w:val="24"/>
          <w:shd w:val="clear" w:color="auto" w:fill="F5F5F5"/>
          <w:lang w:val="pl-PL"/>
        </w:rPr>
        <w:instrText>http://ed.donntu.ru/books/19/cd9105.pdf</w:instrTex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instrText xml:space="preserve">" </w:instrTex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fldChar w:fldCharType="separate"/>
      </w:r>
      <w:r w:rsidRPr="00376B07">
        <w:rPr>
          <w:rStyle w:val="a5"/>
          <w:rFonts w:ascii="Times New Roman" w:hAnsi="Times New Roman"/>
          <w:sz w:val="24"/>
          <w:szCs w:val="24"/>
          <w:shd w:val="clear" w:color="auto" w:fill="F5F5F5"/>
          <w:lang w:val="pl-PL"/>
        </w:rPr>
        <w:t>http://ed.donntu.ru/books/19/cd9105.pdf</w:t>
      </w:r>
      <w:r>
        <w:rPr>
          <w:rFonts w:ascii="Times New Roman" w:hAnsi="Times New Roman"/>
          <w:sz w:val="24"/>
          <w:szCs w:val="24"/>
          <w:shd w:val="clear" w:color="auto" w:fill="F5F5F5"/>
          <w:lang w:val="pl-PL"/>
        </w:rPr>
        <w:fldChar w:fldCharType="end"/>
      </w:r>
      <w:r w:rsidRPr="00C8280F">
        <w:rPr>
          <w:rFonts w:ascii="Times New Roman" w:hAnsi="Times New Roman"/>
          <w:color w:val="404040"/>
          <w:sz w:val="24"/>
          <w:szCs w:val="24"/>
          <w:shd w:val="clear" w:color="auto" w:fill="F5F5F5"/>
          <w:lang w:val="pl-PL"/>
        </w:rPr>
        <w:t xml:space="preserve">  </w:t>
      </w:r>
    </w:p>
    <w:p w14:paraId="011E41A3" w14:textId="77777777" w:rsidR="00941F64" w:rsidRPr="009029B9" w:rsidRDefault="00941F64" w:rsidP="00941F64">
      <w:pPr>
        <w:pStyle w:val="a8"/>
        <w:spacing w:before="120" w:after="120"/>
        <w:ind w:left="426" w:hanging="426"/>
        <w:rPr>
          <w:b/>
          <w:i w:val="0"/>
          <w:sz w:val="24"/>
          <w:szCs w:val="24"/>
          <w:lang w:val="ru-RU"/>
        </w:rPr>
      </w:pPr>
      <w:r w:rsidRPr="009029B9">
        <w:rPr>
          <w:b/>
          <w:i w:val="0"/>
          <w:sz w:val="24"/>
          <w:szCs w:val="24"/>
          <w:lang w:val="ru-RU"/>
        </w:rPr>
        <w:t>ІІ. Дополнительная литература</w:t>
      </w:r>
    </w:p>
    <w:p w14:paraId="00C8A8A4" w14:textId="77777777" w:rsidR="00941F64" w:rsidRPr="00FF35CD" w:rsidRDefault="00941F64" w:rsidP="00941F64">
      <w:pPr>
        <w:pStyle w:val="a3"/>
        <w:numPr>
          <w:ilvl w:val="0"/>
          <w:numId w:val="6"/>
        </w:numPr>
        <w:spacing w:after="0" w:line="240" w:lineRule="auto"/>
        <w:ind w:left="0" w:right="180" w:firstLine="284"/>
        <w:jc w:val="both"/>
        <w:rPr>
          <w:rFonts w:ascii="Times New Roman" w:hAnsi="Times New Roman"/>
          <w:sz w:val="24"/>
          <w:szCs w:val="24"/>
        </w:rPr>
      </w:pPr>
      <w:bookmarkStart w:id="5" w:name="_Ref36657904"/>
      <w:r w:rsidRPr="00FF35CD">
        <w:rPr>
          <w:rFonts w:ascii="Times New Roman" w:hAnsi="Times New Roman"/>
          <w:sz w:val="24"/>
          <w:szCs w:val="24"/>
        </w:rPr>
        <w:t>Лумпиева, Т. П. Практикум по физике. Решение задач [Электронный ресурс</w:t>
      </w:r>
      <w:proofErr w:type="gramStart"/>
      <w:r w:rsidRPr="00FF35CD">
        <w:rPr>
          <w:rFonts w:ascii="Times New Roman" w:hAnsi="Times New Roman"/>
          <w:sz w:val="24"/>
          <w:szCs w:val="24"/>
        </w:rPr>
        <w:t>] :</w:t>
      </w:r>
      <w:proofErr w:type="gram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учеб.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пособие для студентов </w:t>
      </w:r>
      <w:proofErr w:type="spellStart"/>
      <w:r w:rsidRPr="00FF35CD">
        <w:rPr>
          <w:rFonts w:ascii="Times New Roman" w:hAnsi="Times New Roman"/>
          <w:bCs/>
          <w:color w:val="000000"/>
          <w:sz w:val="24"/>
          <w:szCs w:val="24"/>
        </w:rPr>
        <w:t>инж</w:t>
      </w:r>
      <w:proofErr w:type="spell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.-техн. специальностей </w:t>
      </w:r>
      <w:proofErr w:type="spellStart"/>
      <w:r w:rsidRPr="00FF35CD">
        <w:rPr>
          <w:rFonts w:ascii="Times New Roman" w:hAnsi="Times New Roman"/>
          <w:bCs/>
          <w:color w:val="000000"/>
          <w:sz w:val="24"/>
          <w:szCs w:val="24"/>
        </w:rPr>
        <w:t>высш</w:t>
      </w:r>
      <w:proofErr w:type="spell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. учеб. 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заведений :</w:t>
      </w:r>
      <w:proofErr w:type="gramEnd"/>
      <w:r w:rsidRPr="00FF35CD">
        <w:rPr>
          <w:rFonts w:ascii="Times New Roman" w:hAnsi="Times New Roman"/>
          <w:sz w:val="24"/>
          <w:szCs w:val="24"/>
        </w:rPr>
        <w:t xml:space="preserve"> в 2 т. Т. 1: Физические основы механики. Моле</w:t>
      </w:r>
      <w:bookmarkStart w:id="6" w:name="лумп"/>
      <w:bookmarkEnd w:id="6"/>
      <w:r w:rsidRPr="00FF35CD">
        <w:rPr>
          <w:rFonts w:ascii="Times New Roman" w:hAnsi="Times New Roman"/>
          <w:sz w:val="24"/>
          <w:szCs w:val="24"/>
        </w:rPr>
        <w:t>кулярная физика и термодинамика. Электростатика. П</w:t>
      </w:r>
      <w:r w:rsidRPr="00FF35CD">
        <w:rPr>
          <w:rFonts w:ascii="Times New Roman" w:hAnsi="Times New Roman"/>
          <w:sz w:val="24"/>
          <w:szCs w:val="24"/>
        </w:rPr>
        <w:t>о</w:t>
      </w:r>
      <w:r w:rsidRPr="00FF35CD">
        <w:rPr>
          <w:rFonts w:ascii="Times New Roman" w:hAnsi="Times New Roman"/>
          <w:sz w:val="24"/>
          <w:szCs w:val="24"/>
        </w:rPr>
        <w:t xml:space="preserve">стоянный электрический ток. Электромагнетизм 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>/ Т. П. Лумпиева, Н. М. Русакова, А. Ф. Волков. – Электрон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дан. (1 файл). 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Донецк :</w:t>
      </w:r>
      <w:proofErr w:type="gram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Технопарк ДОНГТУ «УНИТЕХ», 2017. – Систем.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требования :</w:t>
      </w:r>
      <w:proofErr w:type="gram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35CD">
        <w:rPr>
          <w:rFonts w:ascii="Times New Roman" w:hAnsi="Times New Roman"/>
          <w:bCs/>
          <w:color w:val="000000"/>
          <w:sz w:val="24"/>
          <w:szCs w:val="24"/>
          <w:lang w:val="en-US"/>
        </w:rPr>
        <w:t>Acrobat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35CD">
        <w:rPr>
          <w:rFonts w:ascii="Times New Roman" w:hAnsi="Times New Roman"/>
          <w:bCs/>
          <w:color w:val="000000"/>
          <w:sz w:val="24"/>
          <w:szCs w:val="24"/>
          <w:lang w:val="en-US"/>
        </w:rPr>
        <w:t>Reader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>. – Режим доступа:</w:t>
      </w:r>
      <w:bookmarkEnd w:id="5"/>
    </w:p>
    <w:p w14:paraId="2CFA4551" w14:textId="77777777" w:rsidR="00941F64" w:rsidRPr="00C8280F" w:rsidRDefault="00941F64" w:rsidP="00941F64">
      <w:pPr>
        <w:tabs>
          <w:tab w:val="num" w:pos="0"/>
        </w:tabs>
        <w:spacing w:after="120"/>
        <w:ind w:right="180"/>
        <w:jc w:val="both"/>
        <w:rPr>
          <w:sz w:val="24"/>
          <w:lang w:val="pl-PL"/>
        </w:rPr>
      </w:pPr>
      <w:r w:rsidRPr="00C8280F">
        <w:rPr>
          <w:sz w:val="24"/>
          <w:lang w:val="pl-PL"/>
        </w:rPr>
        <w:t xml:space="preserve">URL: </w:t>
      </w:r>
      <w:r>
        <w:rPr>
          <w:bCs/>
          <w:sz w:val="24"/>
          <w:lang w:val="pl-PL"/>
        </w:rPr>
        <w:fldChar w:fldCharType="begin"/>
      </w:r>
      <w:r>
        <w:rPr>
          <w:bCs/>
          <w:sz w:val="24"/>
          <w:lang w:val="pl-PL"/>
        </w:rPr>
        <w:instrText xml:space="preserve"> HYPERLINK "</w:instrText>
      </w:r>
      <w:r w:rsidRPr="00C8280F">
        <w:rPr>
          <w:bCs/>
          <w:sz w:val="24"/>
          <w:lang w:val="pl-PL"/>
        </w:rPr>
        <w:instrText>http://ed.donntu.ru/books/17/cd7846.pdf</w:instrText>
      </w:r>
      <w:r>
        <w:rPr>
          <w:bCs/>
          <w:sz w:val="24"/>
          <w:lang w:val="pl-PL"/>
        </w:rPr>
        <w:instrText xml:space="preserve">" </w:instrText>
      </w:r>
      <w:r>
        <w:rPr>
          <w:bCs/>
          <w:sz w:val="24"/>
          <w:lang w:val="pl-PL"/>
        </w:rPr>
        <w:fldChar w:fldCharType="separate"/>
      </w:r>
      <w:r w:rsidRPr="00376B07">
        <w:rPr>
          <w:rStyle w:val="a5"/>
          <w:bCs/>
          <w:sz w:val="24"/>
          <w:lang w:val="pl-PL"/>
        </w:rPr>
        <w:t>http://ed.donntu.ru/books/17/cd7846.pdf</w:t>
      </w:r>
      <w:r>
        <w:rPr>
          <w:bCs/>
          <w:sz w:val="24"/>
          <w:lang w:val="pl-PL"/>
        </w:rPr>
        <w:fldChar w:fldCharType="end"/>
      </w:r>
    </w:p>
    <w:p w14:paraId="1841FA12" w14:textId="77777777" w:rsidR="00941F64" w:rsidRPr="00FF35CD" w:rsidRDefault="00941F64" w:rsidP="00941F64">
      <w:pPr>
        <w:pStyle w:val="a3"/>
        <w:numPr>
          <w:ilvl w:val="0"/>
          <w:numId w:val="6"/>
        </w:numPr>
        <w:spacing w:after="0" w:line="240" w:lineRule="auto"/>
        <w:ind w:left="0" w:right="180" w:firstLine="360"/>
        <w:jc w:val="both"/>
        <w:rPr>
          <w:rFonts w:ascii="Times New Roman" w:hAnsi="Times New Roman"/>
          <w:sz w:val="24"/>
          <w:szCs w:val="24"/>
        </w:rPr>
      </w:pPr>
      <w:bookmarkStart w:id="7" w:name="_Ref36844128"/>
      <w:r w:rsidRPr="00FF35CD">
        <w:rPr>
          <w:rFonts w:ascii="Times New Roman" w:hAnsi="Times New Roman"/>
          <w:sz w:val="24"/>
          <w:szCs w:val="24"/>
        </w:rPr>
        <w:t>Лумпиева, Т. П. Практикум по физике. Решение задач [Электронный ресурс</w:t>
      </w:r>
      <w:proofErr w:type="gramStart"/>
      <w:r w:rsidRPr="00FF35CD">
        <w:rPr>
          <w:rFonts w:ascii="Times New Roman" w:hAnsi="Times New Roman"/>
          <w:sz w:val="24"/>
          <w:szCs w:val="24"/>
        </w:rPr>
        <w:t xml:space="preserve">] 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>:</w:t>
      </w:r>
      <w:proofErr w:type="gram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учеб.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пособие для студентов </w:t>
      </w:r>
      <w:proofErr w:type="spellStart"/>
      <w:r w:rsidRPr="00FF35CD">
        <w:rPr>
          <w:rFonts w:ascii="Times New Roman" w:hAnsi="Times New Roman"/>
          <w:bCs/>
          <w:color w:val="000000"/>
          <w:sz w:val="24"/>
          <w:szCs w:val="24"/>
        </w:rPr>
        <w:t>инж</w:t>
      </w:r>
      <w:proofErr w:type="spell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.-техн. специальностей </w:t>
      </w:r>
      <w:proofErr w:type="spellStart"/>
      <w:r w:rsidRPr="00FF35CD">
        <w:rPr>
          <w:rFonts w:ascii="Times New Roman" w:hAnsi="Times New Roman"/>
          <w:bCs/>
          <w:color w:val="000000"/>
          <w:sz w:val="24"/>
          <w:szCs w:val="24"/>
        </w:rPr>
        <w:t>высш</w:t>
      </w:r>
      <w:proofErr w:type="spellEnd"/>
      <w:r w:rsidRPr="00FF35CD">
        <w:rPr>
          <w:rFonts w:ascii="Times New Roman" w:hAnsi="Times New Roman"/>
          <w:bCs/>
          <w:color w:val="000000"/>
          <w:sz w:val="24"/>
          <w:szCs w:val="24"/>
        </w:rPr>
        <w:t>. учеб. заведений :</w:t>
      </w:r>
      <w:r w:rsidRPr="00FF35CD">
        <w:rPr>
          <w:rFonts w:ascii="Times New Roman" w:hAnsi="Times New Roman"/>
          <w:sz w:val="24"/>
          <w:szCs w:val="24"/>
        </w:rPr>
        <w:t xml:space="preserve"> в 2 т. Т. 2: К</w:t>
      </w:r>
      <w:r w:rsidRPr="00FF35CD">
        <w:rPr>
          <w:rFonts w:ascii="Times New Roman" w:hAnsi="Times New Roman"/>
          <w:sz w:val="24"/>
          <w:szCs w:val="24"/>
        </w:rPr>
        <w:t>о</w:t>
      </w:r>
      <w:r w:rsidRPr="00FF35CD">
        <w:rPr>
          <w:rFonts w:ascii="Times New Roman" w:hAnsi="Times New Roman"/>
          <w:sz w:val="24"/>
          <w:szCs w:val="24"/>
        </w:rPr>
        <w:t xml:space="preserve">лебания и волны. Волновая </w:t>
      </w:r>
      <w:bookmarkStart w:id="8" w:name="практ"/>
      <w:bookmarkEnd w:id="8"/>
      <w:r w:rsidRPr="00FF35CD">
        <w:rPr>
          <w:rFonts w:ascii="Times New Roman" w:hAnsi="Times New Roman"/>
          <w:sz w:val="24"/>
          <w:szCs w:val="24"/>
        </w:rPr>
        <w:t>и квантовая оптика. Элементы квантовой механики. Основы ф</w:t>
      </w:r>
      <w:r w:rsidRPr="00FF35CD">
        <w:rPr>
          <w:rFonts w:ascii="Times New Roman" w:hAnsi="Times New Roman"/>
          <w:sz w:val="24"/>
          <w:szCs w:val="24"/>
        </w:rPr>
        <w:t>и</w:t>
      </w:r>
      <w:r w:rsidRPr="00FF35CD">
        <w:rPr>
          <w:rFonts w:ascii="Times New Roman" w:hAnsi="Times New Roman"/>
          <w:sz w:val="24"/>
          <w:szCs w:val="24"/>
        </w:rPr>
        <w:t xml:space="preserve">зики твёрдого тела. Элементы физики атомного ядра 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>/ Т. П. Лумпиева, Н. М. Русакова, А. Ф. Волков. Электрон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дан. (1 файл). 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Донецк :</w:t>
      </w:r>
      <w:proofErr w:type="gram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Технопарк ДОНГТУ «УНИТЕХ», 2017. – Систем.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FF35CD">
        <w:rPr>
          <w:rFonts w:ascii="Times New Roman" w:hAnsi="Times New Roman"/>
          <w:bCs/>
          <w:color w:val="000000"/>
          <w:sz w:val="24"/>
          <w:szCs w:val="24"/>
        </w:rPr>
        <w:t>требования :</w:t>
      </w:r>
      <w:proofErr w:type="gramEnd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35CD">
        <w:rPr>
          <w:rFonts w:ascii="Times New Roman" w:hAnsi="Times New Roman"/>
          <w:bCs/>
          <w:color w:val="000000"/>
          <w:sz w:val="24"/>
          <w:szCs w:val="24"/>
          <w:lang w:val="en-US"/>
        </w:rPr>
        <w:t>Acrobat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FF35CD">
        <w:rPr>
          <w:rFonts w:ascii="Times New Roman" w:hAnsi="Times New Roman"/>
          <w:bCs/>
          <w:color w:val="000000"/>
          <w:sz w:val="24"/>
          <w:szCs w:val="24"/>
          <w:lang w:val="en-US"/>
        </w:rPr>
        <w:t>Reader</w:t>
      </w:r>
      <w:r w:rsidRPr="00FF35CD">
        <w:rPr>
          <w:rFonts w:ascii="Times New Roman" w:hAnsi="Times New Roman"/>
          <w:bCs/>
          <w:color w:val="000000"/>
          <w:sz w:val="24"/>
          <w:szCs w:val="24"/>
        </w:rPr>
        <w:t>. – Режим доступа:</w:t>
      </w:r>
      <w:bookmarkEnd w:id="7"/>
      <w:r w:rsidRPr="00FF35C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3623543A" w14:textId="77777777" w:rsidR="00941F64" w:rsidRPr="00C8280F" w:rsidRDefault="00941F64" w:rsidP="00941F64">
      <w:pPr>
        <w:tabs>
          <w:tab w:val="num" w:pos="0"/>
        </w:tabs>
        <w:spacing w:after="120"/>
        <w:ind w:right="180"/>
        <w:jc w:val="both"/>
        <w:rPr>
          <w:bCs/>
          <w:color w:val="000000"/>
          <w:sz w:val="24"/>
          <w:lang w:val="pl-PL"/>
        </w:rPr>
      </w:pPr>
      <w:r w:rsidRPr="00C8280F">
        <w:rPr>
          <w:sz w:val="24"/>
          <w:lang w:val="pl-PL"/>
        </w:rPr>
        <w:t xml:space="preserve">URL: </w:t>
      </w:r>
      <w:hyperlink r:id="rId5" w:history="1">
        <w:r w:rsidRPr="00376B07">
          <w:rPr>
            <w:rStyle w:val="a5"/>
            <w:bCs/>
            <w:sz w:val="24"/>
            <w:lang w:val="pl-PL"/>
          </w:rPr>
          <w:t>http://ed.donntu.ru/books/17/cd7847.pdf</w:t>
        </w:r>
      </w:hyperlink>
    </w:p>
    <w:p w14:paraId="04630270" w14:textId="77777777" w:rsidR="00941F64" w:rsidRPr="008A5778" w:rsidRDefault="00941F64" w:rsidP="00941F64">
      <w:pPr>
        <w:jc w:val="center"/>
        <w:rPr>
          <w:b/>
          <w:bCs/>
          <w:caps/>
          <w:szCs w:val="28"/>
          <w:vertAlign w:val="superscript"/>
        </w:rPr>
      </w:pPr>
      <w:r>
        <w:rPr>
          <w:b/>
          <w:bCs/>
          <w:caps/>
          <w:szCs w:val="28"/>
        </w:rPr>
        <w:t xml:space="preserve">6 </w:t>
      </w:r>
      <w:r w:rsidRPr="008A5778">
        <w:rPr>
          <w:b/>
          <w:bCs/>
          <w:caps/>
          <w:szCs w:val="28"/>
        </w:rPr>
        <w:t>Учебно-методическ</w:t>
      </w:r>
      <w:r>
        <w:rPr>
          <w:b/>
          <w:bCs/>
          <w:caps/>
          <w:szCs w:val="28"/>
        </w:rPr>
        <w:t>О</w:t>
      </w:r>
      <w:r w:rsidRPr="008A5778">
        <w:rPr>
          <w:b/>
          <w:bCs/>
          <w:caps/>
          <w:szCs w:val="28"/>
        </w:rPr>
        <w:t xml:space="preserve">е </w:t>
      </w:r>
      <w:r>
        <w:rPr>
          <w:b/>
          <w:bCs/>
          <w:caps/>
          <w:szCs w:val="28"/>
        </w:rPr>
        <w:t>ОБЕСПЕЧЕНИЕ дисциплинЫ</w:t>
      </w:r>
    </w:p>
    <w:p w14:paraId="5DA9D7F4" w14:textId="77777777" w:rsidR="00941F64" w:rsidRPr="00135A12" w:rsidRDefault="00941F64" w:rsidP="00941F64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0" w:right="-90" w:firstLine="0"/>
        <w:jc w:val="both"/>
        <w:rPr>
          <w:color w:val="404040"/>
          <w:sz w:val="24"/>
          <w:szCs w:val="24"/>
          <w:shd w:val="clear" w:color="auto" w:fill="F5F5F5"/>
        </w:rPr>
      </w:pPr>
      <w:r w:rsidRPr="00135A12">
        <w:rPr>
          <w:sz w:val="24"/>
          <w:szCs w:val="24"/>
        </w:rPr>
        <w:t xml:space="preserve">Методические указания к выполнению лабораторных работ по </w:t>
      </w:r>
      <w:proofErr w:type="gramStart"/>
      <w:r w:rsidRPr="00135A12">
        <w:rPr>
          <w:sz w:val="24"/>
          <w:szCs w:val="24"/>
        </w:rPr>
        <w:t>физике :</w:t>
      </w:r>
      <w:proofErr w:type="gramEnd"/>
      <w:r w:rsidRPr="00135A12">
        <w:rPr>
          <w:sz w:val="24"/>
          <w:szCs w:val="24"/>
        </w:rPr>
        <w:t xml:space="preserve"> для обучающихся всех специальностей и направлений подготовки по образовательным программам «специалитет» и «бакалавриат» / ГОУВПО «ДОННТУ», Каф. физики : сост.: Т. П. Лумпиева, А. Ф. Волков. – </w:t>
      </w:r>
      <w:proofErr w:type="gramStart"/>
      <w:r w:rsidRPr="00135A12">
        <w:rPr>
          <w:sz w:val="24"/>
          <w:szCs w:val="24"/>
        </w:rPr>
        <w:t>Донецк :</w:t>
      </w:r>
      <w:proofErr w:type="gramEnd"/>
      <w:r w:rsidRPr="00135A12">
        <w:rPr>
          <w:sz w:val="24"/>
          <w:szCs w:val="24"/>
        </w:rPr>
        <w:t xml:space="preserve"> ДОННТУ, 2021. – Систем. требования: Acrobat Reader.</w:t>
      </w:r>
    </w:p>
    <w:p w14:paraId="57CE9956" w14:textId="77777777" w:rsidR="00941F64" w:rsidRPr="004C0212" w:rsidRDefault="00941F64" w:rsidP="00941F64">
      <w:pPr>
        <w:shd w:val="clear" w:color="auto" w:fill="FFFFFF"/>
        <w:spacing w:after="120"/>
        <w:ind w:right="-90"/>
        <w:jc w:val="both"/>
        <w:rPr>
          <w:color w:val="404040"/>
          <w:sz w:val="24"/>
          <w:szCs w:val="24"/>
          <w:shd w:val="clear" w:color="auto" w:fill="F5F5F5"/>
          <w:lang w:val="pl-PL"/>
        </w:rPr>
      </w:pPr>
      <w:r w:rsidRPr="004C0212">
        <w:rPr>
          <w:sz w:val="24"/>
          <w:szCs w:val="24"/>
          <w:lang w:val="pl-PL"/>
        </w:rPr>
        <w:t xml:space="preserve">URL:  </w:t>
      </w:r>
      <w:hyperlink r:id="rId6" w:history="1">
        <w:r w:rsidRPr="004C0212">
          <w:rPr>
            <w:rStyle w:val="a5"/>
            <w:sz w:val="24"/>
            <w:szCs w:val="24"/>
            <w:shd w:val="clear" w:color="auto" w:fill="F5F5F5"/>
            <w:lang w:val="pl-PL"/>
          </w:rPr>
          <w:t>http://ed.donntu.ru/books/21/m7381.pdf</w:t>
        </w:r>
      </w:hyperlink>
      <w:r w:rsidRPr="004C0212">
        <w:rPr>
          <w:color w:val="404040"/>
          <w:sz w:val="24"/>
          <w:szCs w:val="24"/>
          <w:shd w:val="clear" w:color="auto" w:fill="F5F5F5"/>
          <w:lang w:val="pl-PL"/>
        </w:rPr>
        <w:t> </w:t>
      </w:r>
    </w:p>
    <w:p w14:paraId="38091E15" w14:textId="77777777" w:rsidR="00941F64" w:rsidRPr="00162A7E" w:rsidRDefault="00941F64" w:rsidP="00941F64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20" w:after="0" w:line="240" w:lineRule="auto"/>
        <w:ind w:left="0" w:firstLine="0"/>
        <w:jc w:val="both"/>
        <w:rPr>
          <w:color w:val="000000"/>
          <w:sz w:val="24"/>
        </w:rPr>
      </w:pPr>
      <w:r w:rsidRPr="00162A7E">
        <w:rPr>
          <w:sz w:val="24"/>
        </w:rPr>
        <w:t>Методические указания к</w:t>
      </w:r>
      <w:r>
        <w:rPr>
          <w:sz w:val="24"/>
        </w:rPr>
        <w:t xml:space="preserve"> организации</w:t>
      </w:r>
      <w:r w:rsidRPr="00162A7E">
        <w:rPr>
          <w:sz w:val="24"/>
        </w:rPr>
        <w:t xml:space="preserve"> самостоятельной работ</w:t>
      </w:r>
      <w:r>
        <w:rPr>
          <w:sz w:val="24"/>
        </w:rPr>
        <w:t>ы</w:t>
      </w:r>
      <w:r w:rsidRPr="00162A7E">
        <w:rPr>
          <w:sz w:val="24"/>
        </w:rPr>
        <w:t xml:space="preserve"> по физике : для обучающихся по направлениям подготовки 10.03.01 «Информационная безопасность», 11.03.01 «Радиотехника», 11.03.02 «Инфокоммуникационные технологии и системы связи», 11.03.04 «Электроника и наноэлектроника», 12.03.01 «Приборостроение», 15.03.04 «Автоматизация технологических процессов и производств», 27.03.04 «Управление в технических системах» по образовательной программе «бакалавриат» всех форм обучения / ГОУВПО «ДОННТУ», Каф. физики : сост.: А.</w:t>
      </w:r>
      <w:r>
        <w:rPr>
          <w:sz w:val="24"/>
        </w:rPr>
        <w:t>\</w:t>
      </w:r>
      <w:r w:rsidRPr="00162A7E">
        <w:rPr>
          <w:sz w:val="24"/>
        </w:rPr>
        <w:t xml:space="preserve">Ф. Волков. – </w:t>
      </w:r>
      <w:proofErr w:type="gramStart"/>
      <w:r w:rsidRPr="00162A7E">
        <w:rPr>
          <w:sz w:val="24"/>
        </w:rPr>
        <w:t>Донецк :</w:t>
      </w:r>
      <w:proofErr w:type="gramEnd"/>
      <w:r w:rsidRPr="00162A7E">
        <w:rPr>
          <w:sz w:val="24"/>
        </w:rPr>
        <w:t xml:space="preserve"> ДОННТУ, 2023. –</w:t>
      </w:r>
      <w:r w:rsidRPr="00162A7E">
        <w:rPr>
          <w:color w:val="404040"/>
          <w:sz w:val="24"/>
          <w:shd w:val="clear" w:color="auto" w:fill="F5F5F5"/>
        </w:rPr>
        <w:t xml:space="preserve"> 1 файл. </w:t>
      </w:r>
      <w:r w:rsidRPr="00162A7E">
        <w:rPr>
          <w:b/>
          <w:bCs/>
          <w:sz w:val="24"/>
        </w:rPr>
        <w:t xml:space="preserve">– </w:t>
      </w:r>
      <w:r w:rsidRPr="00162A7E">
        <w:rPr>
          <w:sz w:val="24"/>
        </w:rPr>
        <w:t>Систем. требования: Acrobat Reader</w:t>
      </w:r>
    </w:p>
    <w:p w14:paraId="50D3EA30" w14:textId="77777777" w:rsidR="00941F64" w:rsidRPr="00162A7E" w:rsidRDefault="00941F64" w:rsidP="00941F64">
      <w:pPr>
        <w:pStyle w:val="a3"/>
        <w:tabs>
          <w:tab w:val="left" w:pos="426"/>
        </w:tabs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62A7E">
        <w:rPr>
          <w:rFonts w:ascii="Times New Roman" w:hAnsi="Times New Roman"/>
          <w:sz w:val="24"/>
          <w:lang w:val="pl-PL"/>
        </w:rPr>
        <w:t xml:space="preserve">URL: </w:t>
      </w:r>
      <w:hyperlink r:id="rId7" w:history="1">
        <w:r w:rsidRPr="00162A7E">
          <w:rPr>
            <w:rStyle w:val="a5"/>
            <w:rFonts w:ascii="Times New Roman" w:hAnsi="Times New Roman"/>
            <w:sz w:val="24"/>
            <w:szCs w:val="24"/>
            <w:shd w:val="clear" w:color="auto" w:fill="F5F5F5"/>
            <w:lang w:val="pl-PL"/>
          </w:rPr>
          <w:t>http://ed.donn</w:t>
        </w:r>
        <w:r w:rsidRPr="00162A7E">
          <w:rPr>
            <w:rStyle w:val="a5"/>
            <w:rFonts w:ascii="Times New Roman" w:hAnsi="Times New Roman"/>
            <w:sz w:val="24"/>
            <w:szCs w:val="24"/>
            <w:shd w:val="clear" w:color="auto" w:fill="F5F5F5"/>
            <w:lang w:val="pl-PL"/>
          </w:rPr>
          <w:t>t</w:t>
        </w:r>
        <w:r w:rsidRPr="00162A7E">
          <w:rPr>
            <w:rStyle w:val="a5"/>
            <w:rFonts w:ascii="Times New Roman" w:hAnsi="Times New Roman"/>
            <w:sz w:val="24"/>
            <w:szCs w:val="24"/>
            <w:shd w:val="clear" w:color="auto" w:fill="F5F5F5"/>
            <w:lang w:val="pl-PL"/>
          </w:rPr>
          <w:t>u.ru/books/23/m9025.pdf</w:t>
        </w:r>
      </w:hyperlink>
    </w:p>
    <w:p w14:paraId="6CCC161E" w14:textId="77777777" w:rsidR="00941F64" w:rsidRPr="00377B63" w:rsidRDefault="00941F64" w:rsidP="00941F64">
      <w:pPr>
        <w:keepNext/>
        <w:ind w:firstLine="709"/>
        <w:rPr>
          <w:b/>
          <w:bCs/>
          <w:sz w:val="24"/>
        </w:rPr>
      </w:pPr>
      <w:r w:rsidRPr="00377B63">
        <w:rPr>
          <w:b/>
          <w:bCs/>
          <w:sz w:val="24"/>
        </w:rPr>
        <w:t>Электронно-информационные ресурсы</w:t>
      </w:r>
    </w:p>
    <w:p w14:paraId="177629BA" w14:textId="090BEB5F" w:rsidR="00320F1B" w:rsidRPr="00941F64" w:rsidRDefault="00941F64" w:rsidP="00486A07">
      <w:pPr>
        <w:ind w:firstLine="709"/>
        <w:rPr>
          <w:rFonts w:ascii="Times New Roman" w:hAnsi="Times New Roman" w:cs="Times New Roman"/>
          <w:sz w:val="26"/>
          <w:szCs w:val="26"/>
          <w:lang w:val="en-US"/>
        </w:rPr>
      </w:pPr>
      <w:r w:rsidRPr="00377B63">
        <w:rPr>
          <w:sz w:val="24"/>
        </w:rPr>
        <w:t xml:space="preserve">ЭБС ДОННТУ – </w:t>
      </w:r>
      <w:hyperlink r:id="rId8" w:history="1">
        <w:r w:rsidRPr="00377B63">
          <w:rPr>
            <w:rStyle w:val="a5"/>
            <w:sz w:val="24"/>
          </w:rPr>
          <w:t>http://donntu.ru/library</w:t>
        </w:r>
      </w:hyperlink>
      <w:r w:rsidRPr="00377B63">
        <w:rPr>
          <w:sz w:val="24"/>
        </w:rPr>
        <w:t xml:space="preserve"> .</w:t>
      </w:r>
      <w:r w:rsidR="00486A07">
        <w:rPr>
          <w:sz w:val="24"/>
        </w:rPr>
        <w:t xml:space="preserve">   </w:t>
      </w:r>
      <w:r w:rsidRPr="00377B63">
        <w:rPr>
          <w:bCs/>
          <w:sz w:val="24"/>
        </w:rPr>
        <w:t>ЭБС</w:t>
      </w:r>
      <w:r w:rsidRPr="00377B63">
        <w:rPr>
          <w:bCs/>
          <w:sz w:val="24"/>
          <w:lang w:val="en-US"/>
        </w:rPr>
        <w:t xml:space="preserve"> IPR SMART – </w:t>
      </w:r>
      <w:hyperlink r:id="rId9" w:history="1">
        <w:r w:rsidRPr="00377B63">
          <w:rPr>
            <w:rStyle w:val="a5"/>
            <w:bCs/>
            <w:sz w:val="24"/>
            <w:lang w:val="en-US"/>
          </w:rPr>
          <w:t>http://www.iprbookshop.ru</w:t>
        </w:r>
      </w:hyperlink>
      <w:r w:rsidRPr="00377B63">
        <w:rPr>
          <w:bCs/>
          <w:sz w:val="24"/>
          <w:lang w:val="en-US"/>
        </w:rPr>
        <w:t>.</w:t>
      </w:r>
    </w:p>
    <w:sectPr w:rsidR="00320F1B" w:rsidRPr="00941F64" w:rsidSect="00486A0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45C00"/>
    <w:multiLevelType w:val="hybridMultilevel"/>
    <w:tmpl w:val="BEC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B2BE7"/>
    <w:multiLevelType w:val="hybridMultilevel"/>
    <w:tmpl w:val="7F904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8112B"/>
    <w:multiLevelType w:val="hybridMultilevel"/>
    <w:tmpl w:val="6214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3FA"/>
    <w:multiLevelType w:val="hybridMultilevel"/>
    <w:tmpl w:val="7D884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65499"/>
    <w:multiLevelType w:val="hybridMultilevel"/>
    <w:tmpl w:val="A04C280C"/>
    <w:lvl w:ilvl="0" w:tplc="2AE28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B15CF8"/>
    <w:multiLevelType w:val="hybridMultilevel"/>
    <w:tmpl w:val="F6745EAC"/>
    <w:lvl w:ilvl="0" w:tplc="129EA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5534634">
    <w:abstractNumId w:val="0"/>
  </w:num>
  <w:num w:numId="2" w16cid:durableId="208618198">
    <w:abstractNumId w:val="4"/>
  </w:num>
  <w:num w:numId="3" w16cid:durableId="616063272">
    <w:abstractNumId w:val="1"/>
  </w:num>
  <w:num w:numId="4" w16cid:durableId="52123321">
    <w:abstractNumId w:val="5"/>
  </w:num>
  <w:num w:numId="5" w16cid:durableId="671370955">
    <w:abstractNumId w:val="2"/>
  </w:num>
  <w:num w:numId="6" w16cid:durableId="173805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C7"/>
    <w:rsid w:val="0000336F"/>
    <w:rsid w:val="00041294"/>
    <w:rsid w:val="00082B3E"/>
    <w:rsid w:val="000D1666"/>
    <w:rsid w:val="000F1888"/>
    <w:rsid w:val="000F7705"/>
    <w:rsid w:val="00152221"/>
    <w:rsid w:val="00276A76"/>
    <w:rsid w:val="002955C7"/>
    <w:rsid w:val="002A3C7F"/>
    <w:rsid w:val="002C164E"/>
    <w:rsid w:val="002C7B8B"/>
    <w:rsid w:val="002E2B92"/>
    <w:rsid w:val="002F0031"/>
    <w:rsid w:val="002F24F5"/>
    <w:rsid w:val="002F5431"/>
    <w:rsid w:val="00300C08"/>
    <w:rsid w:val="003062CC"/>
    <w:rsid w:val="0031208E"/>
    <w:rsid w:val="00320F1B"/>
    <w:rsid w:val="003A1FA7"/>
    <w:rsid w:val="003F0158"/>
    <w:rsid w:val="004409EE"/>
    <w:rsid w:val="00442D71"/>
    <w:rsid w:val="00477F9B"/>
    <w:rsid w:val="00486A07"/>
    <w:rsid w:val="004E5667"/>
    <w:rsid w:val="005013E0"/>
    <w:rsid w:val="00546E2B"/>
    <w:rsid w:val="005668C7"/>
    <w:rsid w:val="005C4368"/>
    <w:rsid w:val="005C7136"/>
    <w:rsid w:val="005E0C9B"/>
    <w:rsid w:val="00626AD1"/>
    <w:rsid w:val="00633569"/>
    <w:rsid w:val="006545D7"/>
    <w:rsid w:val="006D0EEB"/>
    <w:rsid w:val="0070579F"/>
    <w:rsid w:val="00722593"/>
    <w:rsid w:val="00726AAA"/>
    <w:rsid w:val="007944BB"/>
    <w:rsid w:val="00795A96"/>
    <w:rsid w:val="007F4EAF"/>
    <w:rsid w:val="00820674"/>
    <w:rsid w:val="0085580D"/>
    <w:rsid w:val="00895E14"/>
    <w:rsid w:val="008C6ED9"/>
    <w:rsid w:val="008D7464"/>
    <w:rsid w:val="008E12BA"/>
    <w:rsid w:val="008E521E"/>
    <w:rsid w:val="00941F64"/>
    <w:rsid w:val="0095069A"/>
    <w:rsid w:val="00967FC9"/>
    <w:rsid w:val="00990DB0"/>
    <w:rsid w:val="0099212A"/>
    <w:rsid w:val="00A17A81"/>
    <w:rsid w:val="00A307D6"/>
    <w:rsid w:val="00A36A30"/>
    <w:rsid w:val="00A964E6"/>
    <w:rsid w:val="00AB31F8"/>
    <w:rsid w:val="00AC5CD4"/>
    <w:rsid w:val="00B275B5"/>
    <w:rsid w:val="00B37798"/>
    <w:rsid w:val="00B66116"/>
    <w:rsid w:val="00B91BAF"/>
    <w:rsid w:val="00BD43ED"/>
    <w:rsid w:val="00C76FB1"/>
    <w:rsid w:val="00CC6C4C"/>
    <w:rsid w:val="00CD3503"/>
    <w:rsid w:val="00CE16F8"/>
    <w:rsid w:val="00CE5A63"/>
    <w:rsid w:val="00D22B1D"/>
    <w:rsid w:val="00D75487"/>
    <w:rsid w:val="00D92FBF"/>
    <w:rsid w:val="00DF0389"/>
    <w:rsid w:val="00DF3E3D"/>
    <w:rsid w:val="00E1585A"/>
    <w:rsid w:val="00E468F7"/>
    <w:rsid w:val="00E80F3C"/>
    <w:rsid w:val="00F54B82"/>
    <w:rsid w:val="00FE5A61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33391"/>
  <w15:docId w15:val="{30623C82-59B1-49E7-AD7E-996C74CF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4BB"/>
  </w:style>
  <w:style w:type="paragraph" w:styleId="1">
    <w:name w:val="heading 1"/>
    <w:basedOn w:val="a"/>
    <w:next w:val="a"/>
    <w:link w:val="10"/>
    <w:uiPriority w:val="9"/>
    <w:qFormat/>
    <w:rsid w:val="002A3C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20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955C7"/>
    <w:pPr>
      <w:ind w:left="720"/>
      <w:contextualSpacing/>
    </w:pPr>
  </w:style>
  <w:style w:type="character" w:styleId="a5">
    <w:name w:val="Hyperlink"/>
    <w:basedOn w:val="a0"/>
    <w:unhideWhenUsed/>
    <w:rsid w:val="00B6611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320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Unresolved Mention"/>
    <w:basedOn w:val="a0"/>
    <w:uiPriority w:val="99"/>
    <w:semiHidden/>
    <w:unhideWhenUsed/>
    <w:rsid w:val="00320F1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20F1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A3C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Subtitle"/>
    <w:basedOn w:val="a"/>
    <w:link w:val="a9"/>
    <w:qFormat/>
    <w:rsid w:val="00941F64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val="uk-UA" w:eastAsia="x-none"/>
    </w:rPr>
  </w:style>
  <w:style w:type="character" w:customStyle="1" w:styleId="a9">
    <w:name w:val="Подзаголовок Знак"/>
    <w:basedOn w:val="a0"/>
    <w:link w:val="a8"/>
    <w:rsid w:val="00941F64"/>
    <w:rPr>
      <w:rFonts w:ascii="Times New Roman" w:eastAsia="Times New Roman" w:hAnsi="Times New Roman" w:cs="Times New Roman"/>
      <w:i/>
      <w:sz w:val="28"/>
      <w:szCs w:val="20"/>
      <w:lang w:val="uk-UA" w:eastAsia="x-none"/>
    </w:rPr>
  </w:style>
  <w:style w:type="character" w:customStyle="1" w:styleId="a4">
    <w:name w:val="Абзац списка Знак"/>
    <w:link w:val="a3"/>
    <w:uiPriority w:val="34"/>
    <w:rsid w:val="00941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nntu.ru/libra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.donntu.ru/books/23/m902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.donntu.ru/books/21/m7381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d.donntu.ru/books/17/cd7847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elena volkova</cp:lastModifiedBy>
  <cp:revision>25</cp:revision>
  <dcterms:created xsi:type="dcterms:W3CDTF">2022-09-04T11:42:00Z</dcterms:created>
  <dcterms:modified xsi:type="dcterms:W3CDTF">2024-10-03T14:03:00Z</dcterms:modified>
</cp:coreProperties>
</file>