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98674" w14:textId="77777777" w:rsidR="00024869" w:rsidRPr="00024869" w:rsidRDefault="00024869" w:rsidP="00024869">
      <w:pPr>
        <w:keepNext/>
        <w:tabs>
          <w:tab w:val="left" w:pos="2127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024869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Вариант 4</w:t>
      </w:r>
    </w:p>
    <w:p w14:paraId="16D7DB4C" w14:textId="77777777" w:rsidR="00024869" w:rsidRPr="00024869" w:rsidRDefault="00024869" w:rsidP="00024869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/>
          <w:kern w:val="0"/>
          <w:sz w:val="28"/>
          <w:lang w:eastAsia="ru-RU"/>
          <w14:ligatures w14:val="none"/>
        </w:rPr>
      </w:pPr>
    </w:p>
    <w:p w14:paraId="7204AD33" w14:textId="77777777" w:rsidR="00024869" w:rsidRPr="00024869" w:rsidRDefault="00024869" w:rsidP="00024869">
      <w:pPr>
        <w:tabs>
          <w:tab w:val="left" w:pos="1418"/>
        </w:tabs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kern w:val="0"/>
          <w:sz w:val="28"/>
          <w:lang w:eastAsia="ru-RU"/>
          <w14:ligatures w14:val="none"/>
        </w:rPr>
      </w:pPr>
      <w:r w:rsidRPr="00024869">
        <w:rPr>
          <w:rFonts w:ascii="Times New Roman" w:eastAsiaTheme="minorEastAsia" w:hAnsi="Times New Roman" w:cs="Times New Roman"/>
          <w:kern w:val="0"/>
          <w:sz w:val="28"/>
          <w:lang w:eastAsia="ru-RU"/>
          <w14:ligatures w14:val="none"/>
        </w:rPr>
        <w:t>1. Вычертите диаграмму состояния железо–цементит, укажите структурные составляющие во всех областях диаграммы, опишите превращения и определите критические точки сплава, содержащего 1,5 % углерода. Какова равновесная структура этого сплава при комнатной температуре и как такой сплав называется?</w:t>
      </w:r>
    </w:p>
    <w:p w14:paraId="38757F61" w14:textId="77777777" w:rsidR="00024869" w:rsidRPr="00024869" w:rsidRDefault="00024869" w:rsidP="00024869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kern w:val="0"/>
          <w:sz w:val="28"/>
          <w:lang w:eastAsia="ru-RU"/>
          <w14:ligatures w14:val="none"/>
        </w:rPr>
      </w:pPr>
      <w:r w:rsidRPr="00024869">
        <w:rPr>
          <w:rFonts w:ascii="Times New Roman" w:eastAsiaTheme="minorEastAsia" w:hAnsi="Times New Roman" w:cs="Times New Roman"/>
          <w:kern w:val="0"/>
          <w:sz w:val="28"/>
          <w:lang w:eastAsia="ru-RU"/>
          <w14:ligatures w14:val="none"/>
        </w:rPr>
        <w:t>2. Определите металлургическое качество, назначение, а также среднее содержание углерода и легирующих элементов в сталях: сталь 45; 38ХН3МФА; Х12М; У9А. Определите среднее содержание углерода и легирующих элементов по заданной марке стали (</w:t>
      </w:r>
      <w:r w:rsidRPr="00024869">
        <w:rPr>
          <w:rFonts w:ascii="Times New Roman" w:eastAsiaTheme="minorEastAsia" w:hAnsi="Times New Roman" w:cs="Times New Roman"/>
          <w:kern w:val="0"/>
          <w:sz w:val="28"/>
          <w:lang w:val="en-US" w:eastAsia="ru-RU"/>
          <w14:ligatures w14:val="none"/>
        </w:rPr>
        <w:t>EU</w:t>
      </w:r>
      <w:r w:rsidRPr="00024869">
        <w:rPr>
          <w:rFonts w:ascii="Times New Roman" w:eastAsiaTheme="minorEastAsia" w:hAnsi="Times New Roman" w:cs="Times New Roman"/>
          <w:kern w:val="0"/>
          <w:sz w:val="28"/>
          <w:lang w:eastAsia="ru-RU"/>
          <w14:ligatures w14:val="none"/>
        </w:rPr>
        <w:t xml:space="preserve">): </w:t>
      </w:r>
      <w:r w:rsidRPr="00024869">
        <w:rPr>
          <w:rFonts w:ascii="Times New Roman" w:eastAsiaTheme="minorEastAsia" w:hAnsi="Times New Roman" w:cs="Times New Roman"/>
          <w:kern w:val="0"/>
          <w:sz w:val="28"/>
          <w:lang w:val="en-US" w:eastAsia="ru-RU"/>
          <w14:ligatures w14:val="none"/>
        </w:rPr>
        <w:t>C</w:t>
      </w:r>
      <w:r w:rsidRPr="00024869">
        <w:rPr>
          <w:rFonts w:ascii="Times New Roman" w:eastAsiaTheme="minorEastAsia" w:hAnsi="Times New Roman" w:cs="Times New Roman"/>
          <w:kern w:val="0"/>
          <w:sz w:val="28"/>
          <w:lang w:eastAsia="ru-RU"/>
          <w14:ligatures w14:val="none"/>
        </w:rPr>
        <w:t>40; 42</w:t>
      </w:r>
      <w:proofErr w:type="spellStart"/>
      <w:r w:rsidRPr="00024869">
        <w:rPr>
          <w:rFonts w:ascii="Times New Roman" w:eastAsiaTheme="minorEastAsia" w:hAnsi="Times New Roman" w:cs="Times New Roman"/>
          <w:kern w:val="0"/>
          <w:sz w:val="28"/>
          <w:lang w:val="en-US" w:eastAsia="ru-RU"/>
          <w14:ligatures w14:val="none"/>
        </w:rPr>
        <w:t>CrV</w:t>
      </w:r>
      <w:proofErr w:type="spellEnd"/>
      <w:r w:rsidRPr="00024869">
        <w:rPr>
          <w:rFonts w:ascii="Times New Roman" w:eastAsiaTheme="minorEastAsia" w:hAnsi="Times New Roman" w:cs="Times New Roman"/>
          <w:kern w:val="0"/>
          <w:sz w:val="28"/>
          <w:lang w:eastAsia="ru-RU"/>
          <w14:ligatures w14:val="none"/>
        </w:rPr>
        <w:t xml:space="preserve">6; </w:t>
      </w:r>
      <w:r w:rsidRPr="00024869">
        <w:rPr>
          <w:rFonts w:ascii="Times New Roman" w:eastAsiaTheme="minorEastAsia" w:hAnsi="Times New Roman" w:cs="Times New Roman"/>
          <w:kern w:val="0"/>
          <w:sz w:val="28"/>
          <w:lang w:val="en-US" w:eastAsia="ru-RU"/>
          <w14:ligatures w14:val="none"/>
        </w:rPr>
        <w:t>X</w:t>
      </w:r>
      <w:r w:rsidRPr="00024869">
        <w:rPr>
          <w:rFonts w:ascii="Times New Roman" w:eastAsiaTheme="minorEastAsia" w:hAnsi="Times New Roman" w:cs="Times New Roman"/>
          <w:kern w:val="0"/>
          <w:sz w:val="28"/>
          <w:lang w:eastAsia="ru-RU"/>
          <w14:ligatures w14:val="none"/>
        </w:rPr>
        <w:t>12</w:t>
      </w:r>
      <w:proofErr w:type="spellStart"/>
      <w:r w:rsidRPr="00024869">
        <w:rPr>
          <w:rFonts w:ascii="Times New Roman" w:eastAsiaTheme="minorEastAsia" w:hAnsi="Times New Roman" w:cs="Times New Roman"/>
          <w:kern w:val="0"/>
          <w:sz w:val="28"/>
          <w:lang w:val="en-US" w:eastAsia="ru-RU"/>
          <w14:ligatures w14:val="none"/>
        </w:rPr>
        <w:t>CrNiMo</w:t>
      </w:r>
      <w:proofErr w:type="spellEnd"/>
      <w:r w:rsidRPr="00024869">
        <w:rPr>
          <w:rFonts w:ascii="Times New Roman" w:eastAsiaTheme="minorEastAsia" w:hAnsi="Times New Roman" w:cs="Times New Roman"/>
          <w:kern w:val="0"/>
          <w:sz w:val="28"/>
          <w:lang w:eastAsia="ru-RU"/>
          <w14:ligatures w14:val="none"/>
        </w:rPr>
        <w:t>18-18. Приведите маркировку этих же сталей по стандартам России.</w:t>
      </w:r>
    </w:p>
    <w:p w14:paraId="0EA47DD7" w14:textId="77777777" w:rsidR="00024869" w:rsidRPr="00024869" w:rsidRDefault="00024869" w:rsidP="00024869">
      <w:pPr>
        <w:tabs>
          <w:tab w:val="left" w:pos="567"/>
          <w:tab w:val="left" w:pos="2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02486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3. Опишите сущность процесса алитирования. Приведите конкретные примеры.</w:t>
      </w:r>
    </w:p>
    <w:p w14:paraId="577C4D2A" w14:textId="77777777" w:rsidR="00024869" w:rsidRPr="00024869" w:rsidRDefault="00024869" w:rsidP="00024869">
      <w:pPr>
        <w:tabs>
          <w:tab w:val="left" w:pos="-1134"/>
        </w:tabs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kern w:val="0"/>
          <w:sz w:val="28"/>
          <w:lang w:eastAsia="ru-RU"/>
          <w14:ligatures w14:val="none"/>
        </w:rPr>
      </w:pPr>
      <w:r w:rsidRPr="00024869">
        <w:rPr>
          <w:rFonts w:ascii="Times New Roman" w:eastAsiaTheme="minorEastAsia" w:hAnsi="Times New Roman" w:cs="Times New Roman"/>
          <w:kern w:val="0"/>
          <w:sz w:val="28"/>
          <w:lang w:eastAsia="ru-RU"/>
          <w14:ligatures w14:val="none"/>
        </w:rPr>
        <w:t xml:space="preserve">4. Как изменяются структура и свойства стали 40 в результате закалки от температуры 750 и 850 </w:t>
      </w:r>
      <w:r w:rsidRPr="00024869">
        <w:rPr>
          <w:rFonts w:ascii="Times New Roman" w:eastAsiaTheme="minorEastAsia" w:hAnsi="Times New Roman" w:cs="Times New Roman"/>
          <w:kern w:val="0"/>
          <w:sz w:val="28"/>
          <w:lang w:eastAsia="ru-RU"/>
          <w14:ligatures w14:val="none"/>
        </w:rPr>
        <w:sym w:font="Symbol" w:char="F0B0"/>
      </w:r>
      <w:r w:rsidRPr="00024869">
        <w:rPr>
          <w:rFonts w:ascii="Times New Roman" w:eastAsiaTheme="minorEastAsia" w:hAnsi="Times New Roman" w:cs="Times New Roman"/>
          <w:i/>
          <w:kern w:val="0"/>
          <w:sz w:val="28"/>
          <w:lang w:eastAsia="ru-RU"/>
          <w14:ligatures w14:val="none"/>
        </w:rPr>
        <w:t>С</w:t>
      </w:r>
      <w:r w:rsidRPr="00024869">
        <w:rPr>
          <w:rFonts w:ascii="Times New Roman" w:eastAsiaTheme="minorEastAsia" w:hAnsi="Times New Roman" w:cs="Times New Roman"/>
          <w:kern w:val="0"/>
          <w:sz w:val="28"/>
          <w:lang w:eastAsia="ru-RU"/>
          <w14:ligatures w14:val="none"/>
        </w:rPr>
        <w:t>? Объясните с применением диаграммы состояния железо–цементит. Выберите оптимальный режим нагрева под закалку этой стали.</w:t>
      </w:r>
    </w:p>
    <w:p w14:paraId="56A9169A" w14:textId="77777777" w:rsidR="00024869" w:rsidRPr="00024869" w:rsidRDefault="00024869" w:rsidP="00024869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kern w:val="0"/>
          <w:sz w:val="28"/>
          <w:lang w:eastAsia="ru-RU"/>
          <w14:ligatures w14:val="none"/>
        </w:rPr>
      </w:pPr>
      <w:r w:rsidRPr="00024869">
        <w:rPr>
          <w:rFonts w:ascii="Times New Roman" w:eastAsiaTheme="minorEastAsia" w:hAnsi="Times New Roman" w:cs="Times New Roman"/>
          <w:kern w:val="0"/>
          <w:sz w:val="28"/>
          <w:lang w:eastAsia="ru-RU"/>
          <w14:ligatures w14:val="none"/>
        </w:rPr>
        <w:t>5. Для изготовления пресс-форм литья под давлением медных сплавов выбрана сталь 4ХВ2С. Укажите состав и определите группу стали по назначению. Назначьте и обоснуйте режим термической обработки, объяснив влияние легирования на превращения, происходящие на всех этапах термической обработки данной стали. Опишите микроструктуру и свойства после термической обработки.</w:t>
      </w:r>
    </w:p>
    <w:p w14:paraId="2FD503B0" w14:textId="77777777" w:rsidR="00024869" w:rsidRPr="00024869" w:rsidRDefault="00024869" w:rsidP="00024869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kern w:val="0"/>
          <w:sz w:val="28"/>
          <w:lang w:eastAsia="ru-RU"/>
          <w14:ligatures w14:val="none"/>
        </w:rPr>
      </w:pPr>
      <w:r w:rsidRPr="00024869">
        <w:rPr>
          <w:rFonts w:ascii="Times New Roman" w:eastAsiaTheme="minorEastAsia" w:hAnsi="Times New Roman" w:cs="Times New Roman"/>
          <w:kern w:val="0"/>
          <w:sz w:val="28"/>
          <w:lang w:eastAsia="ru-RU"/>
          <w14:ligatures w14:val="none"/>
        </w:rPr>
        <w:t>6. Назначьте марку жаростойкой стали для изготовления клапанов автомобильных двигателей. Укажите состав, назначьте и обоснуйте режим термической обработки стали. Опишите микроструктуру и основные свойства после термической обработки.</w:t>
      </w:r>
    </w:p>
    <w:p w14:paraId="19FB4670" w14:textId="77777777" w:rsidR="00024869" w:rsidRPr="00024869" w:rsidRDefault="00024869" w:rsidP="00024869">
      <w:pPr>
        <w:tabs>
          <w:tab w:val="left" w:pos="2268"/>
          <w:tab w:val="left" w:pos="2977"/>
        </w:tabs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kern w:val="0"/>
          <w:sz w:val="28"/>
          <w:lang w:eastAsia="ru-RU"/>
          <w14:ligatures w14:val="none"/>
        </w:rPr>
      </w:pPr>
      <w:r w:rsidRPr="00024869">
        <w:rPr>
          <w:rFonts w:ascii="Times New Roman" w:eastAsiaTheme="minorEastAsia" w:hAnsi="Times New Roman" w:cs="Times New Roman"/>
          <w:kern w:val="0"/>
          <w:sz w:val="28"/>
          <w:lang w:eastAsia="ru-RU"/>
          <w14:ligatures w14:val="none"/>
        </w:rPr>
        <w:t>7. Для изготовления вакуумной аппаратуры и достижения плотных контактов между металлом и стеклом используется сплав платинит Н48. Расшифруйте состав и определите группу сплава по назначению. Опишите влияние легирующих элементов на основную характеристику сплава и причины выбора данного состава сплава (в связи с аномалией изменения термического коэффициента расширения).</w:t>
      </w:r>
    </w:p>
    <w:p w14:paraId="080CCB9A" w14:textId="77777777" w:rsidR="00D55EC4" w:rsidRDefault="00D55EC4"/>
    <w:sectPr w:rsidR="00D55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90"/>
    <w:rsid w:val="00024869"/>
    <w:rsid w:val="00D55EC4"/>
    <w:rsid w:val="00E748A2"/>
    <w:rsid w:val="00EA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A0AD3-02AA-44EC-8230-9AFA1CF0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Дорошкевич</dc:creator>
  <cp:keywords/>
  <dc:description/>
  <cp:lastModifiedBy>Юрий Дорошкевич</cp:lastModifiedBy>
  <cp:revision>2</cp:revision>
  <dcterms:created xsi:type="dcterms:W3CDTF">2024-11-13T15:05:00Z</dcterms:created>
  <dcterms:modified xsi:type="dcterms:W3CDTF">2024-11-13T15:06:00Z</dcterms:modified>
</cp:coreProperties>
</file>