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32" w:rsidRPr="006B2932" w:rsidRDefault="006B2932" w:rsidP="006B2932">
      <w:pPr>
        <w:shd w:val="clear" w:color="auto" w:fill="FFFFFF"/>
        <w:spacing w:after="100"/>
        <w:outlineLvl w:val="1"/>
        <w:rPr>
          <w:rFonts w:ascii="Arial" w:hAnsi="Arial" w:cs="Arial"/>
          <w:b/>
          <w:bCs/>
          <w:color w:val="333333"/>
          <w:sz w:val="36"/>
          <w:szCs w:val="36"/>
        </w:rPr>
      </w:pPr>
      <w:r w:rsidRPr="006B2932">
        <w:rPr>
          <w:rFonts w:ascii="Arial" w:hAnsi="Arial" w:cs="Arial"/>
          <w:b/>
          <w:bCs/>
          <w:color w:val="333333"/>
          <w:sz w:val="36"/>
          <w:szCs w:val="36"/>
        </w:rPr>
        <w:t>Практическое задание по теме 4</w:t>
      </w:r>
    </w:p>
    <w:p w:rsidR="006B2932" w:rsidRPr="006B2932" w:rsidRDefault="006B2932" w:rsidP="006B2932">
      <w:pPr>
        <w:shd w:val="clear" w:color="auto" w:fill="FFFFFF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Отметить как выполненный</w:t>
      </w:r>
    </w:p>
    <w:p w:rsidR="006B2932" w:rsidRPr="006B2932" w:rsidRDefault="006B2932" w:rsidP="006B2932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b/>
          <w:bCs/>
          <w:color w:val="333333"/>
          <w:sz w:val="13"/>
          <w:szCs w:val="13"/>
        </w:rPr>
        <w:t>Задача 28</w:t>
      </w:r>
    </w:p>
    <w:p w:rsidR="006B2932" w:rsidRPr="006B2932" w:rsidRDefault="006B2932" w:rsidP="006B2932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 Проанализируйте коэффициенты деловой активности по приложениям</w:t>
      </w:r>
      <w:proofErr w:type="gramStart"/>
      <w:r w:rsidRPr="006B2932">
        <w:rPr>
          <w:rFonts w:ascii="Arial" w:hAnsi="Arial" w:cs="Arial"/>
          <w:color w:val="333333"/>
          <w:sz w:val="13"/>
          <w:szCs w:val="13"/>
        </w:rPr>
        <w:t xml:space="preserve"> А</w:t>
      </w:r>
      <w:proofErr w:type="gramEnd"/>
      <w:r w:rsidRPr="006B2932">
        <w:rPr>
          <w:rFonts w:ascii="Arial" w:hAnsi="Arial" w:cs="Arial"/>
          <w:color w:val="333333"/>
          <w:sz w:val="13"/>
          <w:szCs w:val="13"/>
        </w:rPr>
        <w:t xml:space="preserve"> и Б, результаты сведите в таблицу 19. Напишите выводы.</w:t>
      </w:r>
    </w:p>
    <w:p w:rsidR="006B2932" w:rsidRPr="006B2932" w:rsidRDefault="006B2932" w:rsidP="006B2932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 </w:t>
      </w:r>
    </w:p>
    <w:p w:rsidR="006B2932" w:rsidRPr="006B2932" w:rsidRDefault="006B2932" w:rsidP="006B2932">
      <w:pPr>
        <w:shd w:val="clear" w:color="auto" w:fill="FFFFFF"/>
        <w:spacing w:after="100"/>
        <w:jc w:val="right"/>
        <w:outlineLvl w:val="3"/>
        <w:rPr>
          <w:rFonts w:ascii="Arial" w:hAnsi="Arial" w:cs="Arial"/>
          <w:b/>
          <w:bCs/>
          <w:color w:val="333333"/>
        </w:rPr>
      </w:pPr>
      <w:r w:rsidRPr="006B2932">
        <w:rPr>
          <w:rFonts w:ascii="Arial" w:hAnsi="Arial" w:cs="Arial"/>
          <w:b/>
          <w:bCs/>
          <w:color w:val="333333"/>
        </w:rPr>
        <w:t>         </w:t>
      </w:r>
      <w:r w:rsidRPr="006B2932">
        <w:rPr>
          <w:rFonts w:ascii="Arial" w:hAnsi="Arial" w:cs="Arial"/>
          <w:b/>
          <w:bCs/>
          <w:i/>
          <w:iCs/>
          <w:color w:val="333333"/>
        </w:rPr>
        <w:t>Таблица 19 </w:t>
      </w:r>
    </w:p>
    <w:p w:rsidR="006B2932" w:rsidRPr="006B2932" w:rsidRDefault="006B2932" w:rsidP="006B2932">
      <w:pPr>
        <w:shd w:val="clear" w:color="auto" w:fill="FFFFFF"/>
        <w:spacing w:after="100"/>
        <w:jc w:val="center"/>
        <w:outlineLvl w:val="3"/>
        <w:rPr>
          <w:rFonts w:ascii="Arial" w:hAnsi="Arial" w:cs="Arial"/>
          <w:b/>
          <w:bCs/>
          <w:color w:val="333333"/>
        </w:rPr>
      </w:pPr>
      <w:r w:rsidRPr="006B2932">
        <w:rPr>
          <w:rFonts w:ascii="Arial" w:hAnsi="Arial" w:cs="Arial"/>
          <w:b/>
          <w:bCs/>
          <w:color w:val="333333"/>
        </w:rPr>
        <w:t>Анализ деловой активности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00"/>
        <w:gridCol w:w="717"/>
        <w:gridCol w:w="615"/>
        <w:gridCol w:w="943"/>
        <w:gridCol w:w="1140"/>
        <w:gridCol w:w="1140"/>
      </w:tblGrid>
      <w:tr w:rsidR="006B2932" w:rsidRPr="006B2932" w:rsidTr="006B2932"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Показатели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На начало 2017 года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proofErr w:type="gramStart"/>
            <w:r w:rsidRPr="006B2932">
              <w:t>На  конец</w:t>
            </w:r>
            <w:proofErr w:type="gramEnd"/>
            <w:r w:rsidRPr="006B2932">
              <w:t xml:space="preserve"> 2017 года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proofErr w:type="gramStart"/>
            <w:r w:rsidRPr="006B2932">
              <w:t>На конец</w:t>
            </w:r>
            <w:proofErr w:type="gramEnd"/>
            <w:r w:rsidRPr="006B2932">
              <w:t xml:space="preserve"> 2018года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Изменение 2017/2016 гг.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Изменение 2018/2017 гг.</w:t>
            </w:r>
          </w:p>
        </w:tc>
      </w:tr>
      <w:tr w:rsidR="006B2932" w:rsidRPr="006B2932" w:rsidTr="006B2932"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1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2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3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4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5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6</w:t>
            </w:r>
          </w:p>
        </w:tc>
      </w:tr>
      <w:tr w:rsidR="006B2932" w:rsidRPr="006B2932" w:rsidTr="006B2932"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1. Коэффициент общей оборачиваемости капитала (</w:t>
            </w:r>
            <w:proofErr w:type="spellStart"/>
            <w:r w:rsidRPr="006B2932">
              <w:t>ресурсоотдача</w:t>
            </w:r>
            <w:proofErr w:type="spellEnd"/>
            <w:r w:rsidRPr="006B2932">
              <w:t>) (обороты)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2. Коэффициент оборачиваемости оборотных средств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3. Фондоотдача, руб.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4. Коэффициент отдачи собственного капитала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5.Оборачиваемость материальных средств (в днях)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6.Оборачиваемость денежных средств (в днях)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7. Коэффициент оборачиваемости сре</w:t>
            </w:r>
            <w:proofErr w:type="gramStart"/>
            <w:r w:rsidRPr="006B2932">
              <w:t>дств в р</w:t>
            </w:r>
            <w:proofErr w:type="gramEnd"/>
            <w:r w:rsidRPr="006B2932">
              <w:t>асчетах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8. Срок погашения дебиторской задолженности (в днях)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9. Коэффициент оборачиваемости кредиторской задолженности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3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10. Срок погашения кредиторской задолженности (в днях)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</w:tbl>
    <w:p w:rsidR="006B2932" w:rsidRPr="006B2932" w:rsidRDefault="006B2932" w:rsidP="006B2932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 </w:t>
      </w:r>
    </w:p>
    <w:p w:rsidR="006B2932" w:rsidRPr="006B2932" w:rsidRDefault="006B2932" w:rsidP="006B2932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b/>
          <w:bCs/>
          <w:color w:val="333333"/>
          <w:sz w:val="13"/>
          <w:szCs w:val="13"/>
        </w:rPr>
        <w:t>Задача 29</w:t>
      </w:r>
    </w:p>
    <w:p w:rsidR="006B2932" w:rsidRPr="006B2932" w:rsidRDefault="006B2932" w:rsidP="006B2932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b/>
          <w:bCs/>
          <w:color w:val="333333"/>
          <w:sz w:val="13"/>
          <w:szCs w:val="13"/>
        </w:rPr>
        <w:t> </w:t>
      </w:r>
    </w:p>
    <w:p w:rsidR="006B2932" w:rsidRPr="006B2932" w:rsidRDefault="006B2932" w:rsidP="006B2932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Используя данные приложения</w:t>
      </w:r>
      <w:proofErr w:type="gramStart"/>
      <w:r w:rsidRPr="006B2932">
        <w:rPr>
          <w:rFonts w:ascii="Arial" w:hAnsi="Arial" w:cs="Arial"/>
          <w:color w:val="333333"/>
          <w:sz w:val="13"/>
          <w:szCs w:val="13"/>
        </w:rPr>
        <w:t xml:space="preserve"> Б</w:t>
      </w:r>
      <w:proofErr w:type="gramEnd"/>
      <w:r w:rsidRPr="006B2932">
        <w:rPr>
          <w:rFonts w:ascii="Arial" w:hAnsi="Arial" w:cs="Arial"/>
          <w:color w:val="333333"/>
          <w:sz w:val="13"/>
          <w:szCs w:val="13"/>
        </w:rPr>
        <w:t>, составьте аналитическую таблицу 20, оцените динамику показателей финансовых результатов. Напишите выводы.</w:t>
      </w:r>
    </w:p>
    <w:p w:rsidR="006B2932" w:rsidRPr="006B2932" w:rsidRDefault="006B2932" w:rsidP="006B2932">
      <w:pPr>
        <w:shd w:val="clear" w:color="auto" w:fill="FFFFFF"/>
        <w:spacing w:after="100" w:afterAutospacing="1"/>
        <w:jc w:val="right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         </w:t>
      </w:r>
      <w:r w:rsidRPr="006B2932">
        <w:rPr>
          <w:rFonts w:ascii="Arial" w:hAnsi="Arial" w:cs="Arial"/>
          <w:i/>
          <w:iCs/>
          <w:color w:val="333333"/>
          <w:sz w:val="13"/>
          <w:szCs w:val="13"/>
        </w:rPr>
        <w:t>Таблица 20</w:t>
      </w:r>
    </w:p>
    <w:p w:rsidR="006B2932" w:rsidRPr="006B2932" w:rsidRDefault="006B2932" w:rsidP="006B2932">
      <w:pPr>
        <w:shd w:val="clear" w:color="auto" w:fill="FFFFFF"/>
        <w:spacing w:after="100" w:afterAutospacing="1"/>
        <w:jc w:val="right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i/>
          <w:iCs/>
          <w:color w:val="333333"/>
          <w:sz w:val="13"/>
          <w:szCs w:val="13"/>
        </w:rPr>
        <w:t> </w:t>
      </w:r>
    </w:p>
    <w:p w:rsidR="006B2932" w:rsidRPr="006B2932" w:rsidRDefault="006B2932" w:rsidP="006B2932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Динамика финансовых результатов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65"/>
        <w:gridCol w:w="700"/>
        <w:gridCol w:w="660"/>
        <w:gridCol w:w="730"/>
        <w:gridCol w:w="700"/>
        <w:gridCol w:w="670"/>
        <w:gridCol w:w="730"/>
        <w:gridCol w:w="633"/>
      </w:tblGrid>
      <w:tr w:rsidR="006B2932" w:rsidRPr="006B2932" w:rsidTr="006B2932">
        <w:tc>
          <w:tcPr>
            <w:tcW w:w="13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Показатели</w:t>
            </w:r>
          </w:p>
        </w:tc>
        <w:tc>
          <w:tcPr>
            <w:tcW w:w="13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Сумма, тыс</w:t>
            </w:r>
            <w:proofErr w:type="gramStart"/>
            <w:r w:rsidRPr="006B2932">
              <w:t>.р</w:t>
            </w:r>
            <w:proofErr w:type="gramEnd"/>
            <w:r w:rsidRPr="006B2932">
              <w:t>уб.</w:t>
            </w:r>
          </w:p>
        </w:tc>
        <w:tc>
          <w:tcPr>
            <w:tcW w:w="7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proofErr w:type="spellStart"/>
            <w:proofErr w:type="gramStart"/>
            <w:r w:rsidRPr="006B2932">
              <w:t>Откло-нение</w:t>
            </w:r>
            <w:proofErr w:type="spellEnd"/>
            <w:proofErr w:type="gramEnd"/>
          </w:p>
        </w:tc>
        <w:tc>
          <w:tcPr>
            <w:tcW w:w="13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 xml:space="preserve">Уровень </w:t>
            </w:r>
            <w:proofErr w:type="gramStart"/>
            <w:r w:rsidRPr="006B2932">
              <w:t>в</w:t>
            </w:r>
            <w:proofErr w:type="gramEnd"/>
            <w:r w:rsidRPr="006B2932">
              <w:t xml:space="preserve"> % к выручке</w:t>
            </w:r>
          </w:p>
        </w:tc>
        <w:tc>
          <w:tcPr>
            <w:tcW w:w="7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proofErr w:type="spellStart"/>
            <w:proofErr w:type="gramStart"/>
            <w:r w:rsidRPr="006B2932">
              <w:t>Откло-нение</w:t>
            </w:r>
            <w:proofErr w:type="spellEnd"/>
            <w:proofErr w:type="gramEnd"/>
          </w:p>
        </w:tc>
        <w:tc>
          <w:tcPr>
            <w:tcW w:w="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 xml:space="preserve">Темп роста, </w:t>
            </w:r>
            <w:r w:rsidRPr="006B2932">
              <w:lastRenderedPageBreak/>
              <w:t>%</w:t>
            </w:r>
          </w:p>
        </w:tc>
      </w:tr>
      <w:tr w:rsidR="006B2932" w:rsidRPr="006B2932" w:rsidTr="006B2932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/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2017 г.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2018 г.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/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2017 г.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2018 г.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/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lastRenderedPageBreak/>
              <w:t>Выручка от продажи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Себестоимость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Валовая прибыль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Коммерческие расходы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Управленческие расходы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Прибыль от продажи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Проценты полученные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Проценты уплаченные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Доходы от участия в других организациях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Прочие доходы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Прочие расходы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Прибыль до </w:t>
            </w:r>
            <w:hyperlink r:id="rId4" w:tooltip="Глоссарий финансово-экономических терминов : налог" w:history="1">
              <w:proofErr w:type="gramStart"/>
              <w:r w:rsidRPr="006B2932">
                <w:rPr>
                  <w:color w:val="006CB5"/>
                </w:rPr>
                <w:t>налог</w:t>
              </w:r>
            </w:hyperlink>
            <w:r w:rsidRPr="006B2932">
              <w:t>ообложения</w:t>
            </w:r>
            <w:proofErr w:type="gramEnd"/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Отложенные </w:t>
            </w:r>
            <w:hyperlink r:id="rId5" w:tooltip="Глоссарий финансово-экономических терминов : налог" w:history="1">
              <w:proofErr w:type="gramStart"/>
              <w:r w:rsidRPr="006B2932">
                <w:rPr>
                  <w:color w:val="006CB5"/>
                </w:rPr>
                <w:t>налог</w:t>
              </w:r>
            </w:hyperlink>
            <w:r w:rsidRPr="006B2932">
              <w:t>овые</w:t>
            </w:r>
            <w:proofErr w:type="gramEnd"/>
            <w:r w:rsidRPr="006B2932">
              <w:t xml:space="preserve"> активы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Отложенные </w:t>
            </w:r>
            <w:hyperlink r:id="rId6" w:tooltip="Глоссарий финансово-экономических терминов : налог" w:history="1">
              <w:proofErr w:type="gramStart"/>
              <w:r w:rsidRPr="006B2932">
                <w:rPr>
                  <w:color w:val="006CB5"/>
                </w:rPr>
                <w:t>налог</w:t>
              </w:r>
            </w:hyperlink>
            <w:r w:rsidRPr="006B2932">
              <w:t>овые</w:t>
            </w:r>
            <w:proofErr w:type="gramEnd"/>
            <w:r w:rsidRPr="006B2932">
              <w:t xml:space="preserve"> обязательства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hyperlink r:id="rId7" w:tooltip="Глоссарий финансово-экономических терминов : налог" w:history="1">
              <w:r w:rsidRPr="006B2932">
                <w:rPr>
                  <w:color w:val="006CB5"/>
                </w:rPr>
                <w:t>Налог</w:t>
              </w:r>
            </w:hyperlink>
            <w:r w:rsidRPr="006B2932">
              <w:t> на прибыль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Чистая прибыль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</w:tbl>
    <w:p w:rsidR="006B2932" w:rsidRPr="006B2932" w:rsidRDefault="006B2932" w:rsidP="006B2932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        </w:t>
      </w:r>
    </w:p>
    <w:p w:rsidR="006B2932" w:rsidRPr="006B2932" w:rsidRDefault="006B2932" w:rsidP="006B2932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b/>
          <w:bCs/>
          <w:color w:val="333333"/>
          <w:sz w:val="13"/>
          <w:szCs w:val="13"/>
        </w:rPr>
        <w:t>Задача 30</w:t>
      </w:r>
    </w:p>
    <w:p w:rsidR="006B2932" w:rsidRPr="006B2932" w:rsidRDefault="006B2932" w:rsidP="006B2932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Используя данные задачи 29, рассчитайте и оцените показатели рентабельности организации в таблице 21. Напишите выводы.</w:t>
      </w:r>
    </w:p>
    <w:p w:rsidR="006B2932" w:rsidRPr="006B2932" w:rsidRDefault="006B2932" w:rsidP="006B2932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 </w:t>
      </w:r>
    </w:p>
    <w:p w:rsidR="006B2932" w:rsidRPr="006B2932" w:rsidRDefault="006B2932" w:rsidP="006B2932">
      <w:pPr>
        <w:shd w:val="clear" w:color="auto" w:fill="FFFFFF"/>
        <w:spacing w:after="100" w:afterAutospacing="1"/>
        <w:jc w:val="right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i/>
          <w:iCs/>
          <w:color w:val="333333"/>
          <w:sz w:val="13"/>
          <w:szCs w:val="13"/>
        </w:rPr>
        <w:t>Таблица 21 </w:t>
      </w:r>
    </w:p>
    <w:p w:rsidR="006B2932" w:rsidRPr="006B2932" w:rsidRDefault="006B2932" w:rsidP="006B2932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Коэффициенты рентабельности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20"/>
        <w:gridCol w:w="1377"/>
        <w:gridCol w:w="1039"/>
        <w:gridCol w:w="1135"/>
      </w:tblGrid>
      <w:tr w:rsidR="006B2932" w:rsidRPr="006B2932" w:rsidTr="009F6B2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Показатели</w:t>
            </w:r>
          </w:p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Предыдущий год, %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Отчетный год, %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Изменение</w:t>
            </w:r>
          </w:p>
        </w:tc>
      </w:tr>
      <w:tr w:rsidR="006B2932" w:rsidRPr="006B2932" w:rsidTr="009F6B2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4</w:t>
            </w:r>
          </w:p>
        </w:tc>
      </w:tr>
      <w:tr w:rsidR="006B2932" w:rsidRPr="006B2932" w:rsidTr="009F6B2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Коэффициент валовой прибыли (валовая рентабельность)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9F6B2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Рентабельность текущей деятельности (</w:t>
            </w:r>
            <w:proofErr w:type="spellStart"/>
            <w:r w:rsidRPr="006B2932">
              <w:t>затратоотдача</w:t>
            </w:r>
            <w:proofErr w:type="spellEnd"/>
            <w:r w:rsidRPr="006B2932">
              <w:t>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9F6B2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Рентабельность продаж по прибыли от продажи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9F6B2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Общая рентабельность (бухгалтерская от обычной деятельности)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9F6B2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Рентабельность продаж по чистой прибыли (чистая рентабельность)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9F6B2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Экономическая рентабельность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9F6B2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lastRenderedPageBreak/>
              <w:t>Рентабельность собственного капитала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9F6B2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Рентабельность перманентного капитала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</w:tbl>
    <w:p w:rsidR="006B2932" w:rsidRPr="006B2932" w:rsidRDefault="006B2932" w:rsidP="006B2932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 </w:t>
      </w:r>
    </w:p>
    <w:p w:rsidR="006B2932" w:rsidRPr="006B2932" w:rsidRDefault="006B2932" w:rsidP="006B2932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b/>
          <w:bCs/>
          <w:color w:val="333333"/>
          <w:sz w:val="13"/>
          <w:szCs w:val="13"/>
        </w:rPr>
        <w:t>Задача 31</w:t>
      </w:r>
    </w:p>
    <w:p w:rsidR="006B2932" w:rsidRPr="006B2932" w:rsidRDefault="006B2932" w:rsidP="006B2932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Используя данные задачи 29, рассчитайте и оцените влияние факторов (количества проданной продукции, цены, уровня себестоимости, коммерческих и управленческих расходов) на прибыль от продаж в 2017 и 2018 годах. В расчетах следует учесть, что цены на продукцию выросли в среднем на 11 % в 2017 году и 9 % в 2018 году. Отразите выводы в таблице 22.</w:t>
      </w:r>
    </w:p>
    <w:p w:rsidR="006B2932" w:rsidRPr="006B2932" w:rsidRDefault="006B2932" w:rsidP="006B2932">
      <w:pPr>
        <w:shd w:val="clear" w:color="auto" w:fill="FFFFFF"/>
        <w:spacing w:after="100" w:afterAutospacing="1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 </w:t>
      </w:r>
    </w:p>
    <w:p w:rsidR="006B2932" w:rsidRPr="006B2932" w:rsidRDefault="006B2932" w:rsidP="006B2932">
      <w:pPr>
        <w:shd w:val="clear" w:color="auto" w:fill="FFFFFF"/>
        <w:spacing w:after="100" w:afterAutospacing="1"/>
        <w:jc w:val="right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i/>
          <w:iCs/>
          <w:color w:val="333333"/>
          <w:sz w:val="13"/>
          <w:szCs w:val="13"/>
        </w:rPr>
        <w:t>Таблица 22</w:t>
      </w:r>
    </w:p>
    <w:p w:rsidR="006B2932" w:rsidRPr="006B2932" w:rsidRDefault="006B2932" w:rsidP="006B2932">
      <w:pPr>
        <w:shd w:val="clear" w:color="auto" w:fill="FFFFFF"/>
        <w:spacing w:after="100" w:afterAutospacing="1"/>
        <w:jc w:val="right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i/>
          <w:iCs/>
          <w:color w:val="333333"/>
          <w:sz w:val="13"/>
          <w:szCs w:val="13"/>
        </w:rPr>
        <w:t> </w:t>
      </w:r>
    </w:p>
    <w:p w:rsidR="006B2932" w:rsidRPr="006B2932" w:rsidRDefault="006B2932" w:rsidP="006B2932">
      <w:pPr>
        <w:shd w:val="clear" w:color="auto" w:fill="FFFFFF"/>
        <w:spacing w:after="100" w:afterAutospacing="1"/>
        <w:jc w:val="center"/>
        <w:rPr>
          <w:rFonts w:ascii="Arial" w:hAnsi="Arial" w:cs="Arial"/>
          <w:color w:val="333333"/>
          <w:sz w:val="13"/>
          <w:szCs w:val="13"/>
        </w:rPr>
      </w:pPr>
      <w:r w:rsidRPr="006B2932">
        <w:rPr>
          <w:rFonts w:ascii="Arial" w:hAnsi="Arial" w:cs="Arial"/>
          <w:color w:val="333333"/>
          <w:sz w:val="13"/>
          <w:szCs w:val="13"/>
        </w:rPr>
        <w:t>Сводная таблица влияния факторов на прибыль от продаж отчетного периода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90"/>
        <w:gridCol w:w="2460"/>
      </w:tblGrid>
      <w:tr w:rsidR="006B2932" w:rsidRPr="006B2932" w:rsidTr="006B2932"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Показатели-факторы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Сумма, тыс. руб.</w:t>
            </w:r>
          </w:p>
        </w:tc>
      </w:tr>
      <w:tr w:rsidR="006B2932" w:rsidRPr="006B2932" w:rsidTr="006B2932"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  <w:jc w:val="center"/>
            </w:pPr>
            <w:r w:rsidRPr="006B2932">
              <w:t>2</w:t>
            </w:r>
          </w:p>
        </w:tc>
      </w:tr>
      <w:tr w:rsidR="006B2932" w:rsidRPr="006B2932" w:rsidTr="006B2932"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1. Количество проданной продукции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2. Изменение цен на реализованную продукцию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3. Себестоимость проданной продукции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4. Коммерческие расходы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5. Управленческие расходы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  <w:tr w:rsidR="006B2932" w:rsidRPr="006B2932" w:rsidTr="006B2932"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Совокупное влияние факторов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2932" w:rsidRPr="006B2932" w:rsidRDefault="006B2932" w:rsidP="006B2932">
            <w:pPr>
              <w:spacing w:after="100" w:afterAutospacing="1"/>
            </w:pPr>
            <w:r w:rsidRPr="006B2932">
              <w:t> </w:t>
            </w:r>
          </w:p>
        </w:tc>
      </w:tr>
    </w:tbl>
    <w:p w:rsidR="006B2932" w:rsidRDefault="006B2932">
      <w:r>
        <w:br w:type="page"/>
      </w:r>
    </w:p>
    <w:p w:rsidR="006B2932" w:rsidRDefault="006B2932" w:rsidP="006B2932">
      <w:pPr>
        <w:jc w:val="center"/>
        <w:rPr>
          <w:b/>
          <w:bCs/>
          <w:sz w:val="28"/>
          <w:szCs w:val="28"/>
        </w:rPr>
      </w:pPr>
      <w:r w:rsidRPr="00167796">
        <w:rPr>
          <w:b/>
          <w:bCs/>
          <w:sz w:val="28"/>
          <w:szCs w:val="28"/>
        </w:rPr>
        <w:lastRenderedPageBreak/>
        <w:t>ПРИЛОЖЕНИЕ А</w:t>
      </w:r>
    </w:p>
    <w:p w:rsidR="006B2932" w:rsidRPr="00167796" w:rsidRDefault="006B2932" w:rsidP="006B2932">
      <w:pPr>
        <w:jc w:val="center"/>
        <w:rPr>
          <w:b/>
          <w:bCs/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5724525" cy="83629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36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932" w:rsidRDefault="006B2932" w:rsidP="006B2932">
      <w:pPr>
        <w:jc w:val="center"/>
        <w:rPr>
          <w:b/>
          <w:bCs/>
          <w:sz w:val="28"/>
          <w:szCs w:val="28"/>
        </w:rPr>
      </w:pPr>
    </w:p>
    <w:p w:rsidR="006B2932" w:rsidRDefault="006B2932" w:rsidP="006B2932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6B2932" w:rsidRPr="00167796" w:rsidRDefault="006B2932" w:rsidP="006B2932">
      <w:pPr>
        <w:jc w:val="center"/>
        <w:rPr>
          <w:b/>
          <w:bCs/>
          <w:sz w:val="28"/>
          <w:szCs w:val="28"/>
        </w:rPr>
      </w:pPr>
      <w:r w:rsidRPr="00167796">
        <w:rPr>
          <w:b/>
          <w:bCs/>
          <w:sz w:val="28"/>
          <w:szCs w:val="28"/>
        </w:rPr>
        <w:lastRenderedPageBreak/>
        <w:t>ПРИЛОЖЕНИЕ Б</w:t>
      </w:r>
    </w:p>
    <w:p w:rsidR="006B2932" w:rsidRPr="00167796" w:rsidRDefault="006B2932" w:rsidP="006B2932">
      <w:pPr>
        <w:jc w:val="center"/>
        <w:rPr>
          <w:b/>
          <w:bCs/>
          <w:sz w:val="28"/>
          <w:szCs w:val="28"/>
        </w:rPr>
      </w:pPr>
    </w:p>
    <w:p w:rsidR="006B2932" w:rsidRPr="00167796" w:rsidRDefault="006B2932" w:rsidP="006B2932">
      <w:pPr>
        <w:jc w:val="center"/>
        <w:rPr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5657850" cy="5543550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554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Default="006B2932" w:rsidP="006B2932">
      <w:pPr>
        <w:jc w:val="both"/>
        <w:rPr>
          <w:sz w:val="28"/>
          <w:szCs w:val="28"/>
        </w:rPr>
      </w:pPr>
    </w:p>
    <w:p w:rsidR="006B2932" w:rsidRDefault="006B2932" w:rsidP="006B2932">
      <w:pPr>
        <w:jc w:val="both"/>
        <w:rPr>
          <w:sz w:val="28"/>
          <w:szCs w:val="28"/>
        </w:rPr>
      </w:pPr>
    </w:p>
    <w:p w:rsidR="006B2932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right"/>
        <w:rPr>
          <w:sz w:val="28"/>
          <w:szCs w:val="28"/>
        </w:rPr>
      </w:pPr>
      <w:r w:rsidRPr="00167796">
        <w:rPr>
          <w:sz w:val="28"/>
          <w:szCs w:val="28"/>
        </w:rPr>
        <w:lastRenderedPageBreak/>
        <w:t>Продолжение приложения</w:t>
      </w:r>
      <w:proofErr w:type="gramStart"/>
      <w:r w:rsidRPr="00167796">
        <w:rPr>
          <w:sz w:val="28"/>
          <w:szCs w:val="28"/>
        </w:rPr>
        <w:t xml:space="preserve"> Б</w:t>
      </w:r>
      <w:proofErr w:type="gramEnd"/>
    </w:p>
    <w:p w:rsidR="006B2932" w:rsidRPr="00167796" w:rsidRDefault="006B2932" w:rsidP="006B2932">
      <w:pPr>
        <w:jc w:val="right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5657850" cy="5543550"/>
            <wp:effectExtent l="19050" t="0" r="0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554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167796" w:rsidRDefault="006B2932" w:rsidP="006B2932">
      <w:pPr>
        <w:jc w:val="both"/>
        <w:rPr>
          <w:sz w:val="28"/>
          <w:szCs w:val="28"/>
        </w:rPr>
      </w:pPr>
    </w:p>
    <w:p w:rsidR="006B2932" w:rsidRPr="002365CF" w:rsidRDefault="006B2932" w:rsidP="006B2932">
      <w:pPr>
        <w:rPr>
          <w:color w:val="000000" w:themeColor="text1"/>
        </w:rPr>
      </w:pPr>
    </w:p>
    <w:p w:rsidR="00C604CD" w:rsidRDefault="00C604CD" w:rsidP="006B2932">
      <w:pPr>
        <w:shd w:val="clear" w:color="auto" w:fill="FFFFFF"/>
      </w:pPr>
    </w:p>
    <w:sectPr w:rsidR="00C604CD" w:rsidSect="00C60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932"/>
    <w:rsid w:val="00090318"/>
    <w:rsid w:val="00196F48"/>
    <w:rsid w:val="001C0583"/>
    <w:rsid w:val="006B2932"/>
    <w:rsid w:val="008D5061"/>
    <w:rsid w:val="009F6B29"/>
    <w:rsid w:val="00C604CD"/>
    <w:rsid w:val="00F327C0"/>
    <w:rsid w:val="00F7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83"/>
    <w:rPr>
      <w:sz w:val="24"/>
      <w:szCs w:val="24"/>
    </w:rPr>
  </w:style>
  <w:style w:type="paragraph" w:styleId="1">
    <w:name w:val="heading 1"/>
    <w:basedOn w:val="a"/>
    <w:link w:val="10"/>
    <w:qFormat/>
    <w:rsid w:val="001C05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B293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6B2932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1"/>
    <w:next w:val="a"/>
    <w:link w:val="60"/>
    <w:qFormat/>
    <w:rsid w:val="001C0583"/>
    <w:pPr>
      <w:keepNext/>
      <w:spacing w:after="0" w:afterAutospacing="0" w:line="360" w:lineRule="auto"/>
      <w:jc w:val="center"/>
      <w:outlineLvl w:val="5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0583"/>
    <w:rPr>
      <w:b/>
      <w:bCs/>
      <w:kern w:val="36"/>
      <w:sz w:val="48"/>
      <w:szCs w:val="48"/>
      <w:lang w:val="ru-RU" w:eastAsia="ru-RU" w:bidi="ar-SA"/>
    </w:rPr>
  </w:style>
  <w:style w:type="character" w:customStyle="1" w:styleId="60">
    <w:name w:val="Заголовок 6 Знак"/>
    <w:link w:val="6"/>
    <w:rsid w:val="001C0583"/>
    <w:rPr>
      <w:rFonts w:eastAsia="Calibri"/>
      <w:b/>
      <w:bCs/>
      <w:kern w:val="36"/>
      <w:sz w:val="28"/>
      <w:szCs w:val="48"/>
    </w:rPr>
  </w:style>
  <w:style w:type="paragraph" w:styleId="a3">
    <w:name w:val="Title"/>
    <w:basedOn w:val="a"/>
    <w:next w:val="a"/>
    <w:link w:val="a4"/>
    <w:qFormat/>
    <w:rsid w:val="001C0583"/>
    <w:pPr>
      <w:spacing w:before="240" w:after="60" w:line="259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1C0583"/>
    <w:rPr>
      <w:rFonts w:ascii="Cambria" w:hAnsi="Cambria"/>
      <w:b/>
      <w:bCs/>
      <w:kern w:val="28"/>
      <w:sz w:val="32"/>
      <w:szCs w:val="32"/>
      <w:lang w:val="ru-RU" w:eastAsia="en-US" w:bidi="ar-SA"/>
    </w:rPr>
  </w:style>
  <w:style w:type="paragraph" w:styleId="a5">
    <w:name w:val="Subtitle"/>
    <w:basedOn w:val="a"/>
    <w:next w:val="a"/>
    <w:link w:val="a6"/>
    <w:qFormat/>
    <w:rsid w:val="001C0583"/>
    <w:pPr>
      <w:spacing w:after="60" w:line="259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rsid w:val="001C0583"/>
    <w:rPr>
      <w:rFonts w:ascii="Cambria" w:hAnsi="Cambria"/>
      <w:sz w:val="24"/>
      <w:szCs w:val="24"/>
      <w:lang w:val="ru-RU" w:eastAsia="en-US" w:bidi="ar-SA"/>
    </w:rPr>
  </w:style>
  <w:style w:type="character" w:styleId="a7">
    <w:name w:val="Strong"/>
    <w:qFormat/>
    <w:rsid w:val="001C0583"/>
    <w:rPr>
      <w:b/>
      <w:bCs/>
    </w:rPr>
  </w:style>
  <w:style w:type="character" w:styleId="a8">
    <w:name w:val="Emphasis"/>
    <w:qFormat/>
    <w:rsid w:val="001C0583"/>
    <w:rPr>
      <w:i/>
      <w:iCs/>
    </w:rPr>
  </w:style>
  <w:style w:type="paragraph" w:styleId="a9">
    <w:name w:val="List Paragraph"/>
    <w:basedOn w:val="a"/>
    <w:qFormat/>
    <w:rsid w:val="001C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OC Heading"/>
    <w:basedOn w:val="1"/>
    <w:next w:val="a"/>
    <w:uiPriority w:val="39"/>
    <w:semiHidden/>
    <w:unhideWhenUsed/>
    <w:qFormat/>
    <w:rsid w:val="001C0583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11">
    <w:name w:val="Стиль1"/>
    <w:basedOn w:val="1"/>
    <w:link w:val="12"/>
    <w:qFormat/>
    <w:rsid w:val="001C0583"/>
    <w:pPr>
      <w:spacing w:before="0" w:beforeAutospacing="0" w:after="0" w:afterAutospacing="0" w:line="360" w:lineRule="auto"/>
      <w:jc w:val="center"/>
    </w:pPr>
    <w:rPr>
      <w:sz w:val="28"/>
    </w:rPr>
  </w:style>
  <w:style w:type="character" w:customStyle="1" w:styleId="12">
    <w:name w:val="Стиль1 Знак"/>
    <w:basedOn w:val="10"/>
    <w:link w:val="11"/>
    <w:rsid w:val="001C0583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6B2932"/>
    <w:rPr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6B2932"/>
    <w:rPr>
      <w:b/>
      <w:bCs/>
      <w:sz w:val="24"/>
      <w:szCs w:val="24"/>
    </w:rPr>
  </w:style>
  <w:style w:type="paragraph" w:styleId="ab">
    <w:name w:val="Normal (Web)"/>
    <w:basedOn w:val="a"/>
    <w:uiPriority w:val="99"/>
    <w:unhideWhenUsed/>
    <w:rsid w:val="006B2932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6B2932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B293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B29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0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DEE2E6"/>
            <w:right w:val="none" w:sz="0" w:space="0" w:color="auto"/>
          </w:divBdr>
          <w:divsChild>
            <w:div w:id="60800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201384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48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61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745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webSettings" Target="webSettings.xml"/><Relationship Id="rId7" Type="http://schemas.openxmlformats.org/officeDocument/2006/relationships/hyperlink" Target="https://dl.sibsau.ru/mod/glossary/showentry.php?eid=4569&amp;displayformat=dictionary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l.sibsau.ru/mod/glossary/showentry.php?eid=4569&amp;displayformat=dictionary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l.sibsau.ru/mod/glossary/showentry.php?eid=4569&amp;displayformat=dictionary" TargetMode="External"/><Relationship Id="rId10" Type="http://schemas.openxmlformats.org/officeDocument/2006/relationships/image" Target="media/image3.wmf"/><Relationship Id="rId4" Type="http://schemas.openxmlformats.org/officeDocument/2006/relationships/hyperlink" Target="https://dl.sibsau.ru/mod/glossary/showentry.php?eid=4569&amp;displayformat=dictionary" TargetMode="Externa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593</Words>
  <Characters>3382</Characters>
  <Application>Microsoft Office Word</Application>
  <DocSecurity>0</DocSecurity>
  <Lines>28</Lines>
  <Paragraphs>7</Paragraphs>
  <ScaleCrop>false</ScaleCrop>
  <Company/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</dc:creator>
  <cp:lastModifiedBy>Айгуль</cp:lastModifiedBy>
  <cp:revision>2</cp:revision>
  <dcterms:created xsi:type="dcterms:W3CDTF">2024-11-06T08:20:00Z</dcterms:created>
  <dcterms:modified xsi:type="dcterms:W3CDTF">2024-11-06T08:23:00Z</dcterms:modified>
</cp:coreProperties>
</file>