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2A" w:rsidRPr="003D2AB5" w:rsidRDefault="00ED292A" w:rsidP="00ED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1D4A"/>
          <w:sz w:val="28"/>
          <w:szCs w:val="28"/>
          <w:lang w:eastAsia="ru-RU"/>
        </w:rPr>
      </w:pPr>
      <w:r w:rsidRPr="003D2AB5">
        <w:rPr>
          <w:rFonts w:ascii="Times New Roman" w:eastAsia="Times New Roman" w:hAnsi="Times New Roman" w:cs="Times New Roman"/>
          <w:b/>
          <w:bCs/>
          <w:color w:val="0D1D4A"/>
          <w:sz w:val="28"/>
          <w:szCs w:val="28"/>
          <w:lang w:eastAsia="ru-RU"/>
        </w:rPr>
        <w:t>Курсовая работа</w:t>
      </w:r>
    </w:p>
    <w:p w:rsidR="00ED292A" w:rsidRPr="003D2AB5" w:rsidRDefault="00ED292A" w:rsidP="00ED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1D4A"/>
          <w:sz w:val="28"/>
          <w:szCs w:val="28"/>
          <w:lang w:eastAsia="ru-RU"/>
        </w:rPr>
      </w:pPr>
      <w:r w:rsidRPr="003D2AB5">
        <w:rPr>
          <w:rFonts w:ascii="Times New Roman" w:eastAsia="Times New Roman" w:hAnsi="Times New Roman" w:cs="Times New Roman"/>
          <w:b/>
          <w:bCs/>
          <w:color w:val="0D1D4A"/>
          <w:sz w:val="28"/>
          <w:szCs w:val="28"/>
          <w:lang w:eastAsia="ru-RU"/>
        </w:rPr>
        <w:t>Электроника, электротехника, радиотехника</w:t>
      </w:r>
    </w:p>
    <w:p w:rsidR="00ED292A" w:rsidRPr="003D2AB5" w:rsidRDefault="00ED292A" w:rsidP="00ED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3A1C8"/>
          <w:sz w:val="28"/>
          <w:szCs w:val="28"/>
          <w:lang w:eastAsia="ru-RU"/>
        </w:rPr>
      </w:pPr>
      <w:r w:rsidRPr="003D2AB5">
        <w:rPr>
          <w:rFonts w:ascii="Times New Roman" w:eastAsia="Times New Roman" w:hAnsi="Times New Roman" w:cs="Times New Roman"/>
          <w:color w:val="93A1C8"/>
          <w:sz w:val="28"/>
          <w:szCs w:val="28"/>
          <w:lang w:eastAsia="ru-RU"/>
        </w:rPr>
        <w:t>Кол-во страниц</w:t>
      </w:r>
    </w:p>
    <w:p w:rsidR="00ED292A" w:rsidRPr="003D2AB5" w:rsidRDefault="00ED292A" w:rsidP="00ED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1D4A"/>
          <w:sz w:val="28"/>
          <w:szCs w:val="28"/>
          <w:lang w:eastAsia="ru-RU"/>
        </w:rPr>
      </w:pPr>
      <w:r w:rsidRPr="003D2AB5">
        <w:rPr>
          <w:rFonts w:ascii="Times New Roman" w:eastAsia="Times New Roman" w:hAnsi="Times New Roman" w:cs="Times New Roman"/>
          <w:b/>
          <w:bCs/>
          <w:color w:val="0D1D4A"/>
          <w:sz w:val="28"/>
          <w:szCs w:val="28"/>
          <w:lang w:eastAsia="ru-RU"/>
        </w:rPr>
        <w:t>от 30 до 40</w:t>
      </w:r>
    </w:p>
    <w:p w:rsidR="00ED292A" w:rsidRPr="003D2AB5" w:rsidRDefault="00ED292A" w:rsidP="00ED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3A1C8"/>
          <w:sz w:val="28"/>
          <w:szCs w:val="28"/>
          <w:lang w:eastAsia="ru-RU"/>
        </w:rPr>
      </w:pPr>
      <w:r w:rsidRPr="003D2AB5">
        <w:rPr>
          <w:rFonts w:ascii="Times New Roman" w:eastAsia="Times New Roman" w:hAnsi="Times New Roman" w:cs="Times New Roman"/>
          <w:color w:val="93A1C8"/>
          <w:sz w:val="28"/>
          <w:szCs w:val="28"/>
          <w:lang w:eastAsia="ru-RU"/>
        </w:rPr>
        <w:t>Шрифт</w:t>
      </w:r>
    </w:p>
    <w:p w:rsidR="00ED292A" w:rsidRPr="003D2AB5" w:rsidRDefault="00ED292A" w:rsidP="00ED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1D4A"/>
          <w:sz w:val="28"/>
          <w:szCs w:val="28"/>
          <w:lang w:eastAsia="ru-RU"/>
        </w:rPr>
      </w:pPr>
      <w:r w:rsidRPr="003D2AB5">
        <w:rPr>
          <w:rFonts w:ascii="Times New Roman" w:eastAsia="Times New Roman" w:hAnsi="Times New Roman" w:cs="Times New Roman"/>
          <w:b/>
          <w:bCs/>
          <w:color w:val="0D1D4A"/>
          <w:sz w:val="28"/>
          <w:szCs w:val="28"/>
          <w:lang w:eastAsia="ru-RU"/>
        </w:rPr>
        <w:t>14</w:t>
      </w:r>
    </w:p>
    <w:p w:rsidR="00ED292A" w:rsidRPr="003D2AB5" w:rsidRDefault="00ED292A" w:rsidP="00ED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3A1C8"/>
          <w:sz w:val="28"/>
          <w:szCs w:val="28"/>
          <w:lang w:eastAsia="ru-RU"/>
        </w:rPr>
      </w:pPr>
      <w:r w:rsidRPr="003D2AB5">
        <w:rPr>
          <w:rFonts w:ascii="Times New Roman" w:eastAsia="Times New Roman" w:hAnsi="Times New Roman" w:cs="Times New Roman"/>
          <w:color w:val="93A1C8"/>
          <w:sz w:val="28"/>
          <w:szCs w:val="28"/>
          <w:lang w:eastAsia="ru-RU"/>
        </w:rPr>
        <w:t>Интервал</w:t>
      </w:r>
    </w:p>
    <w:p w:rsidR="00ED292A" w:rsidRPr="003D2AB5" w:rsidRDefault="00ED292A" w:rsidP="00ED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1D4A"/>
          <w:sz w:val="28"/>
          <w:szCs w:val="28"/>
          <w:lang w:eastAsia="ru-RU"/>
        </w:rPr>
      </w:pPr>
      <w:r w:rsidRPr="003D2AB5">
        <w:rPr>
          <w:rFonts w:ascii="Times New Roman" w:eastAsia="Times New Roman" w:hAnsi="Times New Roman" w:cs="Times New Roman"/>
          <w:b/>
          <w:bCs/>
          <w:color w:val="0D1D4A"/>
          <w:sz w:val="28"/>
          <w:szCs w:val="28"/>
          <w:lang w:eastAsia="ru-RU"/>
        </w:rPr>
        <w:t>1.5</w:t>
      </w:r>
    </w:p>
    <w:p w:rsidR="00ED292A" w:rsidRPr="003D2AB5" w:rsidRDefault="00ED292A" w:rsidP="00ED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3A1C8"/>
          <w:sz w:val="28"/>
          <w:szCs w:val="28"/>
          <w:lang w:eastAsia="ru-RU"/>
        </w:rPr>
      </w:pPr>
      <w:r w:rsidRPr="003D2AB5">
        <w:rPr>
          <w:rFonts w:ascii="Times New Roman" w:eastAsia="Times New Roman" w:hAnsi="Times New Roman" w:cs="Times New Roman"/>
          <w:color w:val="93A1C8"/>
          <w:sz w:val="28"/>
          <w:szCs w:val="28"/>
          <w:lang w:eastAsia="ru-RU"/>
        </w:rPr>
        <w:t>Оригинальность</w:t>
      </w:r>
    </w:p>
    <w:p w:rsidR="00ED292A" w:rsidRPr="003D2AB5" w:rsidRDefault="00ED292A" w:rsidP="00ED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1D4A"/>
          <w:sz w:val="28"/>
          <w:szCs w:val="28"/>
          <w:lang w:eastAsia="ru-RU"/>
        </w:rPr>
      </w:pPr>
      <w:r w:rsidRPr="003D2AB5">
        <w:rPr>
          <w:rFonts w:ascii="Times New Roman" w:eastAsia="Times New Roman" w:hAnsi="Times New Roman" w:cs="Times New Roman"/>
          <w:b/>
          <w:bCs/>
          <w:color w:val="0D1D4A"/>
          <w:sz w:val="28"/>
          <w:szCs w:val="28"/>
          <w:lang w:eastAsia="ru-RU"/>
        </w:rPr>
        <w:t>60%</w:t>
      </w:r>
    </w:p>
    <w:p w:rsidR="00ED292A" w:rsidRPr="003D2AB5" w:rsidRDefault="00ED292A" w:rsidP="00ED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3A1C8"/>
          <w:sz w:val="28"/>
          <w:szCs w:val="28"/>
          <w:lang w:eastAsia="ru-RU"/>
        </w:rPr>
      </w:pPr>
      <w:proofErr w:type="spellStart"/>
      <w:r w:rsidRPr="003D2AB5">
        <w:rPr>
          <w:rFonts w:ascii="Times New Roman" w:eastAsia="Times New Roman" w:hAnsi="Times New Roman" w:cs="Times New Roman"/>
          <w:color w:val="93A1C8"/>
          <w:sz w:val="28"/>
          <w:szCs w:val="28"/>
          <w:lang w:eastAsia="ru-RU"/>
        </w:rPr>
        <w:t>Антиплагиат</w:t>
      </w:r>
      <w:proofErr w:type="spellEnd"/>
    </w:p>
    <w:p w:rsidR="00ED292A" w:rsidRPr="003D2AB5" w:rsidRDefault="00ED292A" w:rsidP="00ED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D1D4A"/>
          <w:sz w:val="28"/>
          <w:szCs w:val="28"/>
          <w:lang w:eastAsia="ru-RU"/>
        </w:rPr>
      </w:pPr>
      <w:r w:rsidRPr="003D2AB5">
        <w:rPr>
          <w:rFonts w:ascii="Times New Roman" w:eastAsia="Times New Roman" w:hAnsi="Times New Roman" w:cs="Times New Roman"/>
          <w:b/>
          <w:bCs/>
          <w:caps/>
          <w:color w:val="0D1D4A"/>
          <w:sz w:val="28"/>
          <w:szCs w:val="28"/>
          <w:lang w:eastAsia="ru-RU"/>
        </w:rPr>
        <w:t>ETXT</w:t>
      </w:r>
    </w:p>
    <w:p w:rsidR="00ED292A" w:rsidRPr="003D2AB5" w:rsidRDefault="00ED292A" w:rsidP="00ED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</w:pPr>
      <w:r w:rsidRPr="003D2AB5">
        <w:rPr>
          <w:rFonts w:ascii="Times New Roman" w:eastAsia="Times New Roman" w:hAnsi="Times New Roman" w:cs="Times New Roman"/>
          <w:b/>
          <w:bCs/>
          <w:color w:val="0D1D4A"/>
          <w:sz w:val="28"/>
          <w:szCs w:val="28"/>
          <w:lang w:eastAsia="ru-RU"/>
        </w:rPr>
        <w:t xml:space="preserve">Описание </w:t>
      </w:r>
      <w:proofErr w:type="spellStart"/>
      <w:r w:rsidRPr="003D2AB5">
        <w:rPr>
          <w:rFonts w:ascii="Times New Roman" w:eastAsia="Times New Roman" w:hAnsi="Times New Roman" w:cs="Times New Roman"/>
          <w:b/>
          <w:bCs/>
          <w:color w:val="0D1D4A"/>
          <w:sz w:val="28"/>
          <w:szCs w:val="28"/>
          <w:lang w:eastAsia="ru-RU"/>
        </w:rPr>
        <w:t>задания</w:t>
      </w:r>
      <w:r w:rsidRPr="003D2AB5"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>все</w:t>
      </w:r>
      <w:proofErr w:type="spellEnd"/>
      <w:r w:rsidRPr="003D2AB5"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 подробности в файле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На курсовой проект по дисциплине: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Устройства приема и обработки сигналов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 xml:space="preserve">Тема: Приемное устройство </w:t>
      </w:r>
      <w:proofErr w:type="gramStart"/>
      <w:r w:rsidRPr="00300587">
        <w:rPr>
          <w:rFonts w:ascii="Times New Roman" w:hAnsi="Times New Roman" w:cs="Times New Roman"/>
          <w:sz w:val="28"/>
          <w:szCs w:val="28"/>
        </w:rPr>
        <w:t>импульсной</w:t>
      </w:r>
      <w:proofErr w:type="gramEnd"/>
      <w:r w:rsidRPr="00300587">
        <w:rPr>
          <w:rFonts w:ascii="Times New Roman" w:hAnsi="Times New Roman" w:cs="Times New Roman"/>
          <w:sz w:val="28"/>
          <w:szCs w:val="28"/>
        </w:rPr>
        <w:t xml:space="preserve"> РЛС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Выдано студенту: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Группы №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 xml:space="preserve">Срок выполнения: 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2A" w:rsidRPr="00300587" w:rsidRDefault="00ED292A" w:rsidP="00ED292A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1Технические условия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1.1. Характеристики принимаемых сигналов</w:t>
      </w:r>
    </w:p>
    <w:p w:rsidR="00ED292A" w:rsidRPr="00300587" w:rsidRDefault="00ED292A" w:rsidP="00ED292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Рабочая частота                                                   9700 МГц</w:t>
      </w:r>
    </w:p>
    <w:p w:rsidR="00ED292A" w:rsidRPr="00300587" w:rsidRDefault="00ED292A" w:rsidP="00ED292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 xml:space="preserve">Вид модуляции принимаемого сигнала            </w:t>
      </w:r>
      <w:proofErr w:type="gramStart"/>
      <w:r w:rsidRPr="00300587">
        <w:rPr>
          <w:rFonts w:ascii="Times New Roman" w:hAnsi="Times New Roman" w:cs="Times New Roman"/>
          <w:sz w:val="28"/>
          <w:szCs w:val="28"/>
        </w:rPr>
        <w:t>импульсная</w:t>
      </w:r>
      <w:proofErr w:type="gramEnd"/>
    </w:p>
    <w:p w:rsidR="00ED292A" w:rsidRPr="00300587" w:rsidRDefault="00ED292A" w:rsidP="00ED292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Параметры модуляции</w:t>
      </w:r>
    </w:p>
    <w:p w:rsidR="00ED292A" w:rsidRPr="00300587" w:rsidRDefault="00ED292A" w:rsidP="00ED292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Ширина спектра модуляции</w:t>
      </w:r>
    </w:p>
    <w:p w:rsidR="00ED292A" w:rsidRPr="00300587" w:rsidRDefault="00ED292A" w:rsidP="00ED292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Длительность импульса                                      0,5 мкс</w:t>
      </w:r>
    </w:p>
    <w:p w:rsidR="00ED292A" w:rsidRPr="00300587" w:rsidRDefault="00ED292A" w:rsidP="00ED292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Радиальная скорость цели</w:t>
      </w:r>
    </w:p>
    <w:p w:rsidR="00ED292A" w:rsidRPr="00300587" w:rsidRDefault="00ED292A" w:rsidP="00ED292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1.2 Характеристики помех</w:t>
      </w:r>
    </w:p>
    <w:p w:rsidR="00ED292A" w:rsidRPr="00300587" w:rsidRDefault="00ED292A" w:rsidP="00ED292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 xml:space="preserve">Вид помехи                               </w:t>
      </w:r>
      <w:proofErr w:type="spellStart"/>
      <w:r w:rsidRPr="00300587">
        <w:rPr>
          <w:rFonts w:ascii="Times New Roman" w:hAnsi="Times New Roman" w:cs="Times New Roman"/>
          <w:sz w:val="28"/>
          <w:szCs w:val="28"/>
        </w:rPr>
        <w:t>внутриприемный</w:t>
      </w:r>
      <w:proofErr w:type="spellEnd"/>
      <w:r w:rsidRPr="00300587">
        <w:rPr>
          <w:rFonts w:ascii="Times New Roman" w:hAnsi="Times New Roman" w:cs="Times New Roman"/>
          <w:sz w:val="28"/>
          <w:szCs w:val="28"/>
        </w:rPr>
        <w:t xml:space="preserve"> шум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1.3 Качественные характеристики приемника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1. Чувствительность                                                   3,6 10</w:t>
      </w:r>
      <w:r w:rsidRPr="00300587">
        <w:rPr>
          <w:rFonts w:ascii="Times New Roman" w:hAnsi="Times New Roman" w:cs="Times New Roman"/>
          <w:sz w:val="28"/>
          <w:szCs w:val="28"/>
          <w:vertAlign w:val="superscript"/>
        </w:rPr>
        <w:t xml:space="preserve">-12 </w:t>
      </w:r>
      <w:r w:rsidRPr="00300587">
        <w:rPr>
          <w:rFonts w:ascii="Times New Roman" w:hAnsi="Times New Roman" w:cs="Times New Roman"/>
          <w:sz w:val="28"/>
          <w:szCs w:val="28"/>
        </w:rPr>
        <w:t xml:space="preserve"> Вт</w:t>
      </w:r>
    </w:p>
    <w:p w:rsidR="00ED292A" w:rsidRPr="00300587" w:rsidRDefault="00ED292A" w:rsidP="00ED292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Отношение мощности сигнала к мощности шума на выходе линейной части приемника    3,5</w:t>
      </w:r>
    </w:p>
    <w:p w:rsidR="00ED292A" w:rsidRPr="00300587" w:rsidRDefault="00ED292A" w:rsidP="00ED292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Схема приемника                    выбирается</w:t>
      </w:r>
    </w:p>
    <w:p w:rsidR="00ED292A" w:rsidRPr="00300587" w:rsidRDefault="00ED292A" w:rsidP="00ED292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Ослабление по соседнему каналу                 60 дБ</w:t>
      </w:r>
    </w:p>
    <w:p w:rsidR="00ED292A" w:rsidRPr="00300587" w:rsidRDefault="00ED292A" w:rsidP="00ED292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Ослабление по зеркальному каналу             50 дБ</w:t>
      </w:r>
    </w:p>
    <w:p w:rsidR="00ED292A" w:rsidRPr="00300587" w:rsidRDefault="00ED292A" w:rsidP="00ED292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 xml:space="preserve">Промежуточная частота          - </w:t>
      </w:r>
      <w:r w:rsidRPr="00300587">
        <w:rPr>
          <w:rFonts w:ascii="Times New Roman" w:hAnsi="Times New Roman" w:cs="Times New Roman"/>
          <w:i/>
          <w:sz w:val="28"/>
          <w:szCs w:val="28"/>
        </w:rPr>
        <w:t>выбирается</w:t>
      </w:r>
    </w:p>
    <w:p w:rsidR="00ED292A" w:rsidRPr="00300587" w:rsidRDefault="00ED292A" w:rsidP="00ED292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Динамический диапазон входных сигналов        80 дБ</w:t>
      </w:r>
    </w:p>
    <w:p w:rsidR="00ED292A" w:rsidRPr="00300587" w:rsidRDefault="00ED292A" w:rsidP="00ED292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lastRenderedPageBreak/>
        <w:t>Динамический диапазон выходных сигналов      10 дБ</w:t>
      </w:r>
    </w:p>
    <w:p w:rsidR="00ED292A" w:rsidRPr="00300587" w:rsidRDefault="00ED292A" w:rsidP="00ED292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Выходное напряжение (мощность)                       20</w:t>
      </w:r>
      <w:proofErr w:type="gramStart"/>
      <w:r w:rsidRPr="0030058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ED292A" w:rsidRPr="00300587" w:rsidRDefault="00ED292A" w:rsidP="00ED292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Система АПЧ                                       выбирается</w:t>
      </w:r>
    </w:p>
    <w:p w:rsidR="00ED292A" w:rsidRPr="00300587" w:rsidRDefault="00ED292A" w:rsidP="00ED292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Тип автоматической регулировки усиления          ВАРУ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2.Содержание проекта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1.Расчет основных характеристик приемника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2.Выбор и обоснование структурной и функциональной схемы приемника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3.разработка и обоснование принципиальной схемы приемника</w:t>
      </w:r>
    </w:p>
    <w:p w:rsidR="00ED292A" w:rsidRPr="00300587" w:rsidRDefault="00ED292A" w:rsidP="00ED292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Электрический расчет принципиальной схемы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3.Литература</w:t>
      </w:r>
    </w:p>
    <w:p w:rsidR="00ED292A" w:rsidRPr="00300587" w:rsidRDefault="00ED292A" w:rsidP="00ED292A">
      <w:pPr>
        <w:pStyle w:val="a3"/>
        <w:rPr>
          <w:sz w:val="28"/>
          <w:szCs w:val="28"/>
        </w:rPr>
      </w:pPr>
      <w:r w:rsidRPr="00300587">
        <w:rPr>
          <w:sz w:val="28"/>
          <w:szCs w:val="28"/>
        </w:rPr>
        <w:t xml:space="preserve">1.Проектирование радиоприемных </w:t>
      </w:r>
      <w:proofErr w:type="spellStart"/>
      <w:r w:rsidRPr="00300587">
        <w:rPr>
          <w:sz w:val="28"/>
          <w:szCs w:val="28"/>
        </w:rPr>
        <w:t>устройств\</w:t>
      </w:r>
      <w:proofErr w:type="spellEnd"/>
      <w:r w:rsidRPr="00300587">
        <w:rPr>
          <w:sz w:val="28"/>
          <w:szCs w:val="28"/>
        </w:rPr>
        <w:t xml:space="preserve"> под ред. </w:t>
      </w:r>
      <w:proofErr w:type="spellStart"/>
      <w:r w:rsidRPr="00300587">
        <w:rPr>
          <w:sz w:val="28"/>
          <w:szCs w:val="28"/>
        </w:rPr>
        <w:t>А.П.Сиверса.М.,Сов</w:t>
      </w:r>
      <w:proofErr w:type="gramStart"/>
      <w:r w:rsidRPr="00300587">
        <w:rPr>
          <w:sz w:val="28"/>
          <w:szCs w:val="28"/>
        </w:rPr>
        <w:t>.р</w:t>
      </w:r>
      <w:proofErr w:type="gramEnd"/>
      <w:r w:rsidRPr="00300587">
        <w:rPr>
          <w:sz w:val="28"/>
          <w:szCs w:val="28"/>
        </w:rPr>
        <w:t>адио</w:t>
      </w:r>
      <w:proofErr w:type="spellEnd"/>
      <w:r w:rsidRPr="00300587">
        <w:rPr>
          <w:sz w:val="28"/>
          <w:szCs w:val="28"/>
        </w:rPr>
        <w:t xml:space="preserve"> 1976.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 xml:space="preserve">2.Проектирование радиолокационных приемных </w:t>
      </w:r>
      <w:proofErr w:type="spellStart"/>
      <w:r w:rsidRPr="00300587">
        <w:rPr>
          <w:rFonts w:ascii="Times New Roman" w:hAnsi="Times New Roman" w:cs="Times New Roman"/>
          <w:sz w:val="28"/>
          <w:szCs w:val="28"/>
        </w:rPr>
        <w:t>устройств</w:t>
      </w:r>
      <w:proofErr w:type="gramStart"/>
      <w:r w:rsidRPr="0030058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00587">
        <w:rPr>
          <w:rFonts w:ascii="Times New Roman" w:hAnsi="Times New Roman" w:cs="Times New Roman"/>
          <w:sz w:val="28"/>
          <w:szCs w:val="28"/>
        </w:rPr>
        <w:t>ч.пособие</w:t>
      </w:r>
      <w:proofErr w:type="spellEnd"/>
      <w:r w:rsidRPr="00300587">
        <w:rPr>
          <w:rFonts w:ascii="Times New Roman" w:hAnsi="Times New Roman" w:cs="Times New Roman"/>
          <w:sz w:val="28"/>
          <w:szCs w:val="28"/>
        </w:rPr>
        <w:t xml:space="preserve"> .\</w:t>
      </w:r>
      <w:proofErr w:type="spellStart"/>
      <w:r w:rsidRPr="00300587">
        <w:rPr>
          <w:rFonts w:ascii="Times New Roman" w:hAnsi="Times New Roman" w:cs="Times New Roman"/>
          <w:sz w:val="28"/>
          <w:szCs w:val="28"/>
        </w:rPr>
        <w:t>под.ред.М.А.Соколова,М.Высшая</w:t>
      </w:r>
      <w:proofErr w:type="spellEnd"/>
      <w:r w:rsidRPr="00300587">
        <w:rPr>
          <w:rFonts w:ascii="Times New Roman" w:hAnsi="Times New Roman" w:cs="Times New Roman"/>
          <w:sz w:val="28"/>
          <w:szCs w:val="28"/>
        </w:rPr>
        <w:t xml:space="preserve"> школа,1984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87">
        <w:rPr>
          <w:rFonts w:ascii="Times New Roman" w:hAnsi="Times New Roman" w:cs="Times New Roman"/>
          <w:sz w:val="28"/>
          <w:szCs w:val="28"/>
        </w:rPr>
        <w:t>3.В.В.Саломасов</w:t>
      </w:r>
      <w:proofErr w:type="gramStart"/>
      <w:r w:rsidRPr="003005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00587">
        <w:rPr>
          <w:rFonts w:ascii="Times New Roman" w:hAnsi="Times New Roman" w:cs="Times New Roman"/>
          <w:sz w:val="28"/>
          <w:szCs w:val="28"/>
        </w:rPr>
        <w:t xml:space="preserve">адиоприемные </w:t>
      </w:r>
      <w:proofErr w:type="spellStart"/>
      <w:r w:rsidRPr="00300587">
        <w:rPr>
          <w:rFonts w:ascii="Times New Roman" w:hAnsi="Times New Roman" w:cs="Times New Roman"/>
          <w:sz w:val="28"/>
          <w:szCs w:val="28"/>
        </w:rPr>
        <w:t>устройства.Методич</w:t>
      </w:r>
      <w:bookmarkStart w:id="0" w:name="_GoBack"/>
      <w:bookmarkEnd w:id="0"/>
      <w:r w:rsidRPr="00300587">
        <w:rPr>
          <w:rFonts w:ascii="Times New Roman" w:hAnsi="Times New Roman" w:cs="Times New Roman"/>
          <w:sz w:val="28"/>
          <w:szCs w:val="28"/>
        </w:rPr>
        <w:t>.указания</w:t>
      </w:r>
      <w:proofErr w:type="spellEnd"/>
      <w:r w:rsidRPr="00300587">
        <w:rPr>
          <w:rFonts w:ascii="Times New Roman" w:hAnsi="Times New Roman" w:cs="Times New Roman"/>
          <w:sz w:val="28"/>
          <w:szCs w:val="28"/>
        </w:rPr>
        <w:t xml:space="preserve"> к курсовому проекту, ЛИАП,1985.(Шифр 22-36) </w:t>
      </w:r>
    </w:p>
    <w:p w:rsidR="00ED292A" w:rsidRPr="00300587" w:rsidRDefault="00ED292A" w:rsidP="00ED2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763" w:rsidRDefault="00ED292A"/>
    <w:sectPr w:rsidR="003B0763" w:rsidSect="0081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3F2"/>
    <w:multiLevelType w:val="multilevel"/>
    <w:tmpl w:val="A434D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6F237B0"/>
    <w:multiLevelType w:val="multilevel"/>
    <w:tmpl w:val="56C67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292A"/>
    <w:rsid w:val="0081361F"/>
    <w:rsid w:val="009C3BFA"/>
    <w:rsid w:val="00A55C66"/>
    <w:rsid w:val="00ED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2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rsid w:val="00ED29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D292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2024-10-09T18:56:00Z</dcterms:created>
  <dcterms:modified xsi:type="dcterms:W3CDTF">2024-10-09T18:56:00Z</dcterms:modified>
</cp:coreProperties>
</file>