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04EE" w:rsidRPr="00636774" w:rsidRDefault="0059716B" w:rsidP="0059716B">
      <w:pPr>
        <w:overflowPunct/>
        <w:autoSpaceDE/>
        <w:autoSpaceDN/>
        <w:adjustRightInd/>
        <w:jc w:val="center"/>
        <w:textAlignment w:val="auto"/>
        <w:rPr>
          <w:rFonts w:eastAsia="Calibri"/>
          <w:b/>
          <w:szCs w:val="28"/>
          <w:lang w:eastAsia="en-US"/>
        </w:rPr>
      </w:pPr>
      <w:r w:rsidRPr="00636774">
        <w:rPr>
          <w:rFonts w:eastAsia="Calibri"/>
          <w:b/>
          <w:szCs w:val="28"/>
          <w:lang w:eastAsia="en-US"/>
        </w:rPr>
        <w:t>Титульный</w:t>
      </w:r>
    </w:p>
    <w:p w:rsidR="005A2372" w:rsidRPr="00636774" w:rsidRDefault="00AC04EE" w:rsidP="0059716B">
      <w:pPr>
        <w:overflowPunct/>
        <w:autoSpaceDE/>
        <w:autoSpaceDN/>
        <w:adjustRightInd/>
        <w:jc w:val="center"/>
        <w:textAlignment w:val="auto"/>
        <w:rPr>
          <w:b/>
          <w:szCs w:val="28"/>
          <w:shd w:val="clear" w:color="auto" w:fill="FFFFFF"/>
        </w:rPr>
      </w:pPr>
      <w:r w:rsidRPr="00636774">
        <w:rPr>
          <w:b/>
          <w:szCs w:val="28"/>
          <w:shd w:val="clear" w:color="auto" w:fill="FFFFFF"/>
        </w:rPr>
        <w:t>Тема: «</w:t>
      </w:r>
      <w:r w:rsidR="00FF4CF5" w:rsidRPr="00636774">
        <w:rPr>
          <w:b/>
          <w:szCs w:val="28"/>
          <w:shd w:val="clear" w:color="auto" w:fill="FFFFFF"/>
        </w:rPr>
        <w:t xml:space="preserve">Разработка </w:t>
      </w:r>
      <w:r w:rsidR="00E53D20" w:rsidRPr="00636774">
        <w:rPr>
          <w:b/>
          <w:szCs w:val="28"/>
          <w:shd w:val="clear" w:color="auto" w:fill="FFFFFF"/>
        </w:rPr>
        <w:t>автоматизированного рабочего места</w:t>
      </w:r>
      <w:r w:rsidRPr="00636774">
        <w:rPr>
          <w:b/>
          <w:szCs w:val="28"/>
          <w:shd w:val="clear" w:color="auto" w:fill="FFFFFF"/>
        </w:rPr>
        <w:t xml:space="preserve"> </w:t>
      </w:r>
      <w:r w:rsidR="00E53D20" w:rsidRPr="00636774">
        <w:rPr>
          <w:b/>
          <w:szCs w:val="28"/>
          <w:shd w:val="clear" w:color="auto" w:fill="FFFFFF"/>
        </w:rPr>
        <w:t>медсестры учебного заведения</w:t>
      </w:r>
      <w:r w:rsidRPr="00636774">
        <w:rPr>
          <w:b/>
          <w:szCs w:val="28"/>
          <w:shd w:val="clear" w:color="auto" w:fill="FFFFFF"/>
        </w:rPr>
        <w:t>»</w:t>
      </w:r>
    </w:p>
    <w:p w:rsidR="005A2372" w:rsidRPr="00636774" w:rsidRDefault="005A2372" w:rsidP="0059716B">
      <w:pPr>
        <w:overflowPunct/>
        <w:autoSpaceDE/>
        <w:autoSpaceDN/>
        <w:adjustRightInd/>
        <w:jc w:val="center"/>
        <w:textAlignment w:val="auto"/>
        <w:rPr>
          <w:b/>
          <w:szCs w:val="28"/>
          <w:shd w:val="clear" w:color="auto" w:fill="FFFFFF"/>
        </w:rPr>
      </w:pPr>
    </w:p>
    <w:p w:rsidR="0048799E" w:rsidRPr="00636774" w:rsidRDefault="0048799E" w:rsidP="0059716B">
      <w:pPr>
        <w:overflowPunct/>
        <w:autoSpaceDE/>
        <w:autoSpaceDN/>
        <w:adjustRightInd/>
        <w:jc w:val="center"/>
        <w:textAlignment w:val="auto"/>
        <w:rPr>
          <w:b/>
          <w:szCs w:val="28"/>
          <w:shd w:val="clear" w:color="auto" w:fill="FFFFFF"/>
        </w:rPr>
        <w:sectPr w:rsidR="0048799E" w:rsidRPr="00636774" w:rsidSect="00E6602A">
          <w:footerReference w:type="default" r:id="rId8"/>
          <w:pgSz w:w="11907" w:h="16840" w:code="9"/>
          <w:pgMar w:top="1134" w:right="567" w:bottom="1134" w:left="1701" w:header="567" w:footer="567" w:gutter="0"/>
          <w:pgNumType w:start="1"/>
          <w:cols w:space="708"/>
          <w:noEndnote/>
          <w:docGrid w:linePitch="326"/>
        </w:sectPr>
      </w:pPr>
    </w:p>
    <w:p w:rsidR="0033718C" w:rsidRPr="00636774" w:rsidRDefault="00795126">
      <w:pPr>
        <w:overflowPunct/>
        <w:autoSpaceDE/>
        <w:autoSpaceDN/>
        <w:adjustRightInd/>
        <w:spacing w:after="200" w:line="276" w:lineRule="auto"/>
        <w:ind w:right="226"/>
        <w:contextualSpacing/>
        <w:jc w:val="center"/>
        <w:textAlignment w:val="auto"/>
        <w:rPr>
          <w:rFonts w:eastAsia="Calibri"/>
          <w:b/>
          <w:szCs w:val="28"/>
          <w:lang w:eastAsia="en-US"/>
        </w:rPr>
      </w:pPr>
      <w:r w:rsidRPr="00636774">
        <w:rPr>
          <w:rFonts w:eastAsia="Calibri"/>
          <w:b/>
          <w:szCs w:val="28"/>
          <w:lang w:eastAsia="en-US"/>
        </w:rPr>
        <w:lastRenderedPageBreak/>
        <w:t>Содержание</w:t>
      </w:r>
    </w:p>
    <w:bookmarkStart w:id="0" w:name="_GoBack"/>
    <w:bookmarkEnd w:id="0"/>
    <w:p w:rsidR="00CD71EC" w:rsidRDefault="00DA7DCA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szCs w:val="24"/>
        </w:rPr>
        <w:fldChar w:fldCharType="begin"/>
      </w:r>
      <w:r>
        <w:rPr>
          <w:szCs w:val="24"/>
        </w:rPr>
        <w:instrText xml:space="preserve"> TOC \o "1-3" \h \z \u </w:instrText>
      </w:r>
      <w:r>
        <w:rPr>
          <w:szCs w:val="24"/>
        </w:rPr>
        <w:fldChar w:fldCharType="separate"/>
      </w:r>
      <w:hyperlink w:anchor="_Toc172627171" w:history="1">
        <w:r w:rsidR="00CD71EC" w:rsidRPr="008958F2">
          <w:rPr>
            <w:rStyle w:val="ab"/>
            <w:noProof/>
          </w:rPr>
          <w:t>Введение</w:t>
        </w:r>
        <w:r w:rsidR="00CD71EC">
          <w:rPr>
            <w:noProof/>
            <w:webHidden/>
          </w:rPr>
          <w:tab/>
        </w:r>
        <w:r w:rsidR="00CD71EC">
          <w:rPr>
            <w:noProof/>
            <w:webHidden/>
          </w:rPr>
          <w:fldChar w:fldCharType="begin"/>
        </w:r>
        <w:r w:rsidR="00CD71EC">
          <w:rPr>
            <w:noProof/>
            <w:webHidden/>
          </w:rPr>
          <w:instrText xml:space="preserve"> PAGEREF _Toc172627171 \h </w:instrText>
        </w:r>
        <w:r w:rsidR="00CD71EC">
          <w:rPr>
            <w:noProof/>
            <w:webHidden/>
          </w:rPr>
        </w:r>
        <w:r w:rsidR="00CD71EC">
          <w:rPr>
            <w:noProof/>
            <w:webHidden/>
          </w:rPr>
          <w:fldChar w:fldCharType="separate"/>
        </w:r>
        <w:r w:rsidR="00CD71EC">
          <w:rPr>
            <w:noProof/>
            <w:webHidden/>
          </w:rPr>
          <w:t>4</w:t>
        </w:r>
        <w:r w:rsidR="00CD71EC">
          <w:rPr>
            <w:noProof/>
            <w:webHidden/>
          </w:rPr>
          <w:fldChar w:fldCharType="end"/>
        </w:r>
      </w:hyperlink>
    </w:p>
    <w:p w:rsidR="00CD71EC" w:rsidRDefault="00CD71EC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2627172" w:history="1">
        <w:r w:rsidRPr="008958F2">
          <w:rPr>
            <w:rStyle w:val="ab"/>
            <w:noProof/>
          </w:rPr>
          <w:t>Основная часть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2627173" w:history="1">
        <w:r w:rsidRPr="008958F2">
          <w:rPr>
            <w:rStyle w:val="ab"/>
            <w:noProof/>
          </w:rPr>
          <w:t>1 Анализ ЧОУ ВО «Московский университет им. С.Ю.Витте»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74" w:history="1">
        <w:r w:rsidRPr="008958F2">
          <w:rPr>
            <w:rStyle w:val="ab"/>
            <w:noProof/>
          </w:rPr>
          <w:t>1.1 Анализ административно-организационной структуры Университета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75" w:history="1">
        <w:r w:rsidRPr="008958F2">
          <w:rPr>
            <w:rStyle w:val="ab"/>
            <w:noProof/>
          </w:rPr>
          <w:t xml:space="preserve">1.2 Анализ ИТ-инфраструктуры и ИТ-службы для разработки </w:t>
        </w:r>
        <w:r w:rsidRPr="008958F2">
          <w:rPr>
            <w:rStyle w:val="ab"/>
            <w:noProof/>
            <w:shd w:val="clear" w:color="auto" w:fill="FFFFFF"/>
          </w:rPr>
          <w:t>автоматизированного рабочего места 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76" w:history="1">
        <w:r w:rsidRPr="008958F2">
          <w:rPr>
            <w:rStyle w:val="ab"/>
            <w:noProof/>
          </w:rPr>
          <w:t xml:space="preserve">1.2.1 Стандарты и регламенты в области ИТ-инфраструктуры </w:t>
        </w:r>
        <w:r w:rsidRPr="008958F2">
          <w:rPr>
            <w:rStyle w:val="ab"/>
            <w:noProof/>
            <w:lang w:val="uk-UA"/>
          </w:rPr>
          <w:t>Университета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77" w:history="1">
        <w:r w:rsidRPr="008958F2">
          <w:rPr>
            <w:rStyle w:val="ab"/>
            <w:noProof/>
          </w:rPr>
          <w:t xml:space="preserve">1.2.2 Структура информационно-коммуникационной среды </w:t>
        </w:r>
        <w:r w:rsidRPr="008958F2">
          <w:rPr>
            <w:rStyle w:val="ab"/>
            <w:noProof/>
            <w:lang w:val="uk-UA"/>
          </w:rPr>
          <w:t>Университета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78" w:history="1">
        <w:r w:rsidRPr="008958F2">
          <w:rPr>
            <w:rStyle w:val="ab"/>
            <w:noProof/>
            <w:lang w:eastAsia="en-US"/>
          </w:rPr>
          <w:t xml:space="preserve">1.3 Анализ требований пользователей к 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79" w:history="1">
        <w:r w:rsidRPr="008958F2">
          <w:rPr>
            <w:rStyle w:val="ab"/>
            <w:noProof/>
          </w:rPr>
          <w:t xml:space="preserve">1.4 Разработка предложений по архитектуре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0" w:history="1">
        <w:r w:rsidRPr="008958F2">
          <w:rPr>
            <w:rStyle w:val="ab"/>
            <w:noProof/>
          </w:rPr>
          <w:t xml:space="preserve">1.5 Архитектурная спецификация компонентов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1" w:history="1">
        <w:r w:rsidRPr="008958F2">
          <w:rPr>
            <w:rStyle w:val="ab"/>
            <w:noProof/>
          </w:rPr>
          <w:t>1.6 Выводы по разделу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2627182" w:history="1">
        <w:r w:rsidRPr="008958F2">
          <w:rPr>
            <w:rStyle w:val="ab"/>
            <w:noProof/>
          </w:rPr>
          <w:t xml:space="preserve">2 проектирование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3" w:history="1">
        <w:r w:rsidRPr="008958F2">
          <w:rPr>
            <w:rStyle w:val="ab"/>
            <w:noProof/>
            <w:lang w:eastAsia="en-US"/>
          </w:rPr>
          <w:t>2.1 Перечень служебных поручений и задач при прохождении преддипломной практики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4" w:history="1">
        <w:r w:rsidRPr="008958F2">
          <w:rPr>
            <w:rStyle w:val="ab"/>
            <w:noProof/>
          </w:rPr>
          <w:t xml:space="preserve">2.2 Техническое задание на разработку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5" w:history="1">
        <w:r w:rsidRPr="008958F2">
          <w:rPr>
            <w:rStyle w:val="ab"/>
            <w:noProof/>
          </w:rPr>
          <w:t>2.2.1 Общие сведения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6" w:history="1">
        <w:r w:rsidRPr="008958F2">
          <w:rPr>
            <w:rStyle w:val="ab"/>
            <w:noProof/>
          </w:rPr>
          <w:t>2.2.2 Цели и назначение создания АРМ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7" w:history="1">
        <w:r w:rsidRPr="008958F2">
          <w:rPr>
            <w:rStyle w:val="ab"/>
            <w:noProof/>
          </w:rPr>
          <w:t>2.2.</w:t>
        </w:r>
        <w:r w:rsidRPr="008958F2">
          <w:rPr>
            <w:rStyle w:val="ab"/>
            <w:noProof/>
            <w:snapToGrid w:val="0"/>
          </w:rPr>
          <w:t>3 Характеристика объектов автоматизации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8" w:history="1">
        <w:r w:rsidRPr="008958F2">
          <w:rPr>
            <w:rStyle w:val="ab"/>
            <w:noProof/>
          </w:rPr>
          <w:t>2.2.4 Требования к автоматизированной системе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89" w:history="1">
        <w:r w:rsidRPr="008958F2">
          <w:rPr>
            <w:rStyle w:val="ab"/>
            <w:noProof/>
          </w:rPr>
          <w:t xml:space="preserve">2.2.5 Состав и содержание работ по созданию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0" w:history="1">
        <w:r w:rsidRPr="008958F2">
          <w:rPr>
            <w:rStyle w:val="ab"/>
            <w:noProof/>
          </w:rPr>
          <w:t>2.2.6 Порядок разработки АРМ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1" w:history="1">
        <w:r w:rsidRPr="008958F2">
          <w:rPr>
            <w:rStyle w:val="ab"/>
            <w:noProof/>
          </w:rPr>
          <w:t>2.2.7 Порядок контроля и приемки АРМ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2" w:history="1">
        <w:r w:rsidRPr="008958F2">
          <w:rPr>
            <w:rStyle w:val="ab"/>
            <w:noProof/>
          </w:rPr>
          <w:t>2.2.8 Требования к составу и содержанию работ по подготовке объекта автоматизации к вводу автоматизированной системы в действие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3" w:history="1">
        <w:r w:rsidRPr="008958F2">
          <w:rPr>
            <w:rStyle w:val="ab"/>
            <w:noProof/>
          </w:rPr>
          <w:t>2.2.9 Требования к документированию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4" w:history="1">
        <w:r w:rsidRPr="008958F2">
          <w:rPr>
            <w:rStyle w:val="ab"/>
            <w:noProof/>
          </w:rPr>
          <w:t>2.2.10 Источники разработки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5" w:history="1">
        <w:r w:rsidRPr="008958F2">
          <w:rPr>
            <w:rStyle w:val="ab"/>
            <w:noProof/>
          </w:rPr>
          <w:t xml:space="preserve">2.3 Разработка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6" w:history="1">
        <w:r w:rsidRPr="008958F2">
          <w:rPr>
            <w:rStyle w:val="ab"/>
            <w:noProof/>
          </w:rPr>
          <w:t xml:space="preserve">2.3.1 Разработка макета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7" w:history="1">
        <w:r w:rsidRPr="008958F2">
          <w:rPr>
            <w:rStyle w:val="ab"/>
            <w:noProof/>
          </w:rPr>
          <w:t xml:space="preserve">2.3.2 Тестирование и согласование макета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8" w:history="1">
        <w:r w:rsidRPr="008958F2">
          <w:rPr>
            <w:rStyle w:val="ab"/>
            <w:noProof/>
          </w:rPr>
          <w:t>2.3.3 Разработка и согласование макета пользовательского интерфейса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199" w:history="1">
        <w:r w:rsidRPr="008958F2">
          <w:rPr>
            <w:rStyle w:val="ab"/>
            <w:noProof/>
          </w:rPr>
          <w:t xml:space="preserve">2.4 Проектирование и разработка структуры базы данных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_Toc172627199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0" w:history="1">
        <w:r w:rsidRPr="008958F2">
          <w:rPr>
            <w:rStyle w:val="ab"/>
            <w:noProof/>
          </w:rPr>
          <w:t>2.3 Моделирование данных предметной области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1" w:history="1">
        <w:r w:rsidRPr="008958F2">
          <w:rPr>
            <w:rStyle w:val="ab"/>
            <w:noProof/>
          </w:rPr>
          <w:t xml:space="preserve">2.5 Разработка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2" w:history="1">
        <w:r w:rsidRPr="008958F2">
          <w:rPr>
            <w:rStyle w:val="ab"/>
            <w:noProof/>
            <w:lang w:eastAsia="en-US"/>
          </w:rPr>
          <w:t xml:space="preserve">2.6 Верификация структуры программного кода 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3" w:history="1">
        <w:r w:rsidRPr="008958F2">
          <w:rPr>
            <w:rStyle w:val="ab"/>
            <w:noProof/>
          </w:rPr>
          <w:t>2.7 Выводы по разделу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2627204" w:history="1">
        <w:r w:rsidRPr="008958F2">
          <w:rPr>
            <w:rStyle w:val="ab"/>
            <w:noProof/>
          </w:rPr>
          <w:t xml:space="preserve">3 определение прав доступа и разработка модели развертывания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5" w:history="1">
        <w:r w:rsidRPr="008958F2">
          <w:rPr>
            <w:rStyle w:val="ab"/>
            <w:noProof/>
          </w:rPr>
          <w:t xml:space="preserve">3.1 Формирование модели доступа к данным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6" w:history="1">
        <w:r w:rsidRPr="008958F2">
          <w:rPr>
            <w:rStyle w:val="ab"/>
            <w:noProof/>
          </w:rPr>
          <w:t xml:space="preserve">3.2 Составление плана развертывания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7" w:history="1">
        <w:r w:rsidRPr="008958F2">
          <w:rPr>
            <w:rStyle w:val="ab"/>
            <w:noProof/>
            <w:lang w:eastAsia="en-US"/>
          </w:rPr>
          <w:t>3</w:t>
        </w:r>
        <w:r w:rsidRPr="008958F2">
          <w:rPr>
            <w:rStyle w:val="ab"/>
            <w:noProof/>
          </w:rPr>
          <w:t xml:space="preserve">.3 Разработка плана интеграции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 w:rsidRPr="008958F2">
          <w:rPr>
            <w:rStyle w:val="ab"/>
            <w:noProof/>
          </w:rPr>
          <w:t xml:space="preserve"> с существующими ИС у заказчика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8" w:history="1">
        <w:r w:rsidRPr="008958F2">
          <w:rPr>
            <w:rStyle w:val="ab"/>
            <w:noProof/>
          </w:rPr>
          <w:t xml:space="preserve">3.4 Формирование модели обновлений и технической поддержки </w:t>
        </w:r>
        <w:r w:rsidRPr="008958F2">
          <w:rPr>
            <w:rStyle w:val="ab"/>
            <w:noProof/>
            <w:lang w:eastAsia="en-US"/>
          </w:rPr>
          <w:t xml:space="preserve">АРМ </w:t>
        </w:r>
        <w:r w:rsidRPr="008958F2">
          <w:rPr>
            <w:rStyle w:val="ab"/>
            <w:noProof/>
            <w:shd w:val="clear" w:color="auto" w:fill="FFFFFF"/>
          </w:rPr>
          <w:t>медсестры учебного заведения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2627209" w:history="1">
        <w:r w:rsidRPr="008958F2">
          <w:rPr>
            <w:rStyle w:val="ab"/>
            <w:noProof/>
          </w:rPr>
          <w:t>3.5 Выводы по разделу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2627210" w:history="1">
        <w:r w:rsidRPr="008958F2">
          <w:rPr>
            <w:rStyle w:val="ab"/>
            <w:noProof/>
          </w:rPr>
          <w:t>Заключение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2627211" w:history="1">
        <w:r w:rsidRPr="008958F2">
          <w:rPr>
            <w:rStyle w:val="ab"/>
            <w:noProof/>
          </w:rPr>
          <w:t>Список используемых источников и литературы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:rsidR="00CD71EC" w:rsidRDefault="00CD71EC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2627212" w:history="1">
        <w:r w:rsidRPr="008958F2">
          <w:rPr>
            <w:rStyle w:val="ab"/>
            <w:noProof/>
          </w:rPr>
          <w:t xml:space="preserve">ПРИЛОЖЕНИЕ А </w:t>
        </w:r>
        <w:r w:rsidRPr="008958F2">
          <w:rPr>
            <w:rStyle w:val="ab"/>
            <w:noProof/>
            <w:shd w:val="clear" w:color="auto" w:fill="FFFFFF"/>
          </w:rPr>
          <w:t xml:space="preserve">Административно-организационная </w:t>
        </w:r>
        <w:r w:rsidRPr="008958F2">
          <w:rPr>
            <w:rStyle w:val="ab"/>
            <w:noProof/>
          </w:rPr>
          <w:t>структура Университета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_Toc172627212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:rsidR="0033718C" w:rsidRPr="00636774" w:rsidRDefault="00DA7DCA" w:rsidP="00953E88">
      <w:pPr>
        <w:widowControl w:val="0"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b/>
          <w:caps/>
          <w:szCs w:val="24"/>
        </w:rPr>
      </w:pPr>
      <w:r>
        <w:rPr>
          <w:rFonts w:eastAsia="Calibri"/>
          <w:szCs w:val="24"/>
        </w:rPr>
        <w:fldChar w:fldCharType="end"/>
      </w:r>
    </w:p>
    <w:p w:rsidR="0033718C" w:rsidRPr="00636774" w:rsidRDefault="00795126" w:rsidP="004B6C72">
      <w:pPr>
        <w:pStyle w:val="12"/>
      </w:pPr>
      <w:bookmarkStart w:id="1" w:name="_Toc172627171"/>
      <w:r w:rsidRPr="00636774">
        <w:t>Введение</w:t>
      </w:r>
      <w:bookmarkEnd w:id="1"/>
    </w:p>
    <w:p w:rsidR="0051059E" w:rsidRPr="00636774" w:rsidRDefault="0051059E" w:rsidP="0022285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</w:p>
    <w:p w:rsidR="00222855" w:rsidRPr="00636774" w:rsidRDefault="00222855" w:rsidP="009674AE">
      <w:pPr>
        <w:pStyle w:val="afff7"/>
        <w:rPr>
          <w:rFonts w:eastAsia="Calibri"/>
        </w:rPr>
      </w:pPr>
      <w:r w:rsidRPr="00636774">
        <w:rPr>
          <w:rFonts w:eastAsia="Calibri"/>
        </w:rPr>
        <w:t xml:space="preserve">Актуальность темы исследования состоит в том, что </w:t>
      </w:r>
      <w:r w:rsidR="009674AE" w:rsidRPr="00636774">
        <w:rPr>
          <w:rStyle w:val="affff5"/>
          <w:i w:val="0"/>
          <w:iCs w:val="0"/>
        </w:rPr>
        <w:t>укрепление и сохранение здоровья учащихся, формирование у них здоровых привычек является одной из главных задач </w:t>
      </w:r>
      <w:r w:rsidR="00666ED0" w:rsidRPr="00636774">
        <w:rPr>
          <w:rStyle w:val="affff5"/>
          <w:i w:val="0"/>
          <w:iCs w:val="0"/>
        </w:rPr>
        <w:t>учебного заведения</w:t>
      </w:r>
      <w:r w:rsidRPr="00636774">
        <w:rPr>
          <w:rFonts w:eastAsia="Calibri"/>
        </w:rPr>
        <w:t>.</w:t>
      </w:r>
    </w:p>
    <w:p w:rsidR="009674AE" w:rsidRPr="00636774" w:rsidRDefault="00666ED0" w:rsidP="009674AE">
      <w:pPr>
        <w:pStyle w:val="afff7"/>
      </w:pPr>
      <w:r w:rsidRPr="00636774">
        <w:t>М</w:t>
      </w:r>
      <w:r w:rsidR="009674AE" w:rsidRPr="00636774">
        <w:t>едсестр</w:t>
      </w:r>
      <w:r w:rsidRPr="00636774">
        <w:t>ы учебного заведения</w:t>
      </w:r>
      <w:r w:rsidR="009674AE" w:rsidRPr="00636774">
        <w:t xml:space="preserve"> </w:t>
      </w:r>
      <w:r w:rsidRPr="00636774">
        <w:t>–</w:t>
      </w:r>
      <w:r w:rsidR="009674AE" w:rsidRPr="00636774">
        <w:t xml:space="preserve"> это специализированные медсестры общественного здравоохранения, которые работают с </w:t>
      </w:r>
      <w:r w:rsidRPr="00636774">
        <w:t xml:space="preserve">учащимися, </w:t>
      </w:r>
      <w:r w:rsidR="009674AE" w:rsidRPr="00636774">
        <w:t>а также их семьями с целью улучшения показателей здоровья и благополучия, а также сокращения неравенства и уязвимости.</w:t>
      </w:r>
    </w:p>
    <w:p w:rsidR="00666ED0" w:rsidRPr="00636774" w:rsidRDefault="00666ED0" w:rsidP="00666ED0">
      <w:pPr>
        <w:pStyle w:val="afff7"/>
      </w:pPr>
      <w:r w:rsidRPr="00636774">
        <w:t xml:space="preserve">Медсестры учебного заведения работают круглый год, чтобы поддерживать учащихся в учебных заведениях, часто используя цифровые технологии для обеспечения своей деятельности. </w:t>
      </w:r>
    </w:p>
    <w:p w:rsidR="00666ED0" w:rsidRPr="00636774" w:rsidRDefault="00666ED0" w:rsidP="00666ED0">
      <w:pPr>
        <w:pStyle w:val="afff7"/>
      </w:pPr>
      <w:r w:rsidRPr="00636774">
        <w:t>Медсестры учебного заведения используют свои клинические суждения и экспертные знания в области общественного здравоохранения для раннего выявления заболеваний, определения факторов риска и защиты, а также для раннего вмешательства с целью предотвращения обострения проблем со здоровьем у учащихся.</w:t>
      </w:r>
    </w:p>
    <w:p w:rsidR="00222855" w:rsidRPr="00636774" w:rsidRDefault="00222855" w:rsidP="0022285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2"/>
          <w:lang w:eastAsia="en-US"/>
        </w:rPr>
      </w:pPr>
      <w:r w:rsidRPr="00636774">
        <w:rPr>
          <w:rFonts w:eastAsia="Calibri"/>
          <w:szCs w:val="22"/>
          <w:lang w:eastAsia="en-US"/>
        </w:rPr>
        <w:t xml:space="preserve">Объект – </w:t>
      </w:r>
      <w:r w:rsidR="00946842" w:rsidRPr="00636774">
        <w:rPr>
          <w:rFonts w:eastAsia="Calibri"/>
          <w:szCs w:val="22"/>
          <w:lang w:eastAsia="en-US"/>
        </w:rPr>
        <w:t>деятельность медсестры учебного заведения</w:t>
      </w:r>
      <w:r w:rsidRPr="00636774">
        <w:rPr>
          <w:rFonts w:eastAsia="Calibri"/>
          <w:szCs w:val="22"/>
          <w:lang w:eastAsia="en-US"/>
        </w:rPr>
        <w:t>.</w:t>
      </w:r>
    </w:p>
    <w:p w:rsidR="00222855" w:rsidRPr="00636774" w:rsidRDefault="00222855" w:rsidP="0022285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2"/>
          <w:lang w:eastAsia="en-US"/>
        </w:rPr>
      </w:pPr>
      <w:r w:rsidRPr="00636774">
        <w:rPr>
          <w:rFonts w:eastAsia="Calibri"/>
          <w:szCs w:val="22"/>
          <w:lang w:eastAsia="en-US"/>
        </w:rPr>
        <w:t xml:space="preserve">Предмет – автоматизация </w:t>
      </w:r>
      <w:r w:rsidR="00946842" w:rsidRPr="00636774">
        <w:rPr>
          <w:rFonts w:eastAsia="Calibri"/>
          <w:szCs w:val="22"/>
          <w:lang w:eastAsia="en-US"/>
        </w:rPr>
        <w:t>деятельности медсестры учебного заведения путем создания автоматизированного рабочего места.</w:t>
      </w:r>
    </w:p>
    <w:p w:rsidR="0033718C" w:rsidRPr="00636774" w:rsidRDefault="00795126">
      <w:pPr>
        <w:overflowPunct/>
        <w:autoSpaceDE/>
        <w:autoSpaceDN/>
        <w:adjustRightInd/>
        <w:ind w:firstLine="709"/>
        <w:jc w:val="both"/>
        <w:textAlignment w:val="auto"/>
        <w:rPr>
          <w:b/>
          <w:szCs w:val="28"/>
        </w:rPr>
      </w:pPr>
      <w:r w:rsidRPr="00636774">
        <w:rPr>
          <w:b/>
          <w:szCs w:val="28"/>
        </w:rPr>
        <w:t>Цель практики</w:t>
      </w:r>
    </w:p>
    <w:p w:rsidR="0033718C" w:rsidRPr="00636774" w:rsidRDefault="00795126" w:rsidP="0059716B">
      <w:pPr>
        <w:pStyle w:val="afff0"/>
      </w:pPr>
      <w:r w:rsidRPr="00636774">
        <w:t>получ</w:t>
      </w:r>
      <w:r w:rsidR="000053B6" w:rsidRPr="00636774">
        <w:t>ить</w:t>
      </w:r>
      <w:r w:rsidRPr="00636774">
        <w:t xml:space="preserve"> практическ</w:t>
      </w:r>
      <w:r w:rsidR="000053B6" w:rsidRPr="00636774">
        <w:t>ий</w:t>
      </w:r>
      <w:r w:rsidRPr="00636774">
        <w:t xml:space="preserve"> опыт использования информационных технологий для решения прикладных задач, а также на выработ</w:t>
      </w:r>
      <w:r w:rsidR="000053B6" w:rsidRPr="00636774">
        <w:t>ать</w:t>
      </w:r>
      <w:r w:rsidRPr="00636774">
        <w:t xml:space="preserve"> практически</w:t>
      </w:r>
      <w:r w:rsidR="000053B6" w:rsidRPr="00636774">
        <w:t>е</w:t>
      </w:r>
      <w:r w:rsidRPr="00636774">
        <w:t xml:space="preserve"> навык</w:t>
      </w:r>
      <w:r w:rsidR="000053B6" w:rsidRPr="00636774">
        <w:t>и</w:t>
      </w:r>
      <w:r w:rsidRPr="00636774">
        <w:t xml:space="preserve"> по их анализу, выбору и применению информационных технологий </w:t>
      </w:r>
      <w:r w:rsidR="00946842" w:rsidRPr="00636774">
        <w:t>медсестрой уебного заведения</w:t>
      </w:r>
      <w:r w:rsidRPr="00636774">
        <w:t>.</w:t>
      </w:r>
    </w:p>
    <w:p w:rsidR="0033718C" w:rsidRPr="00636774" w:rsidRDefault="00795126">
      <w:pPr>
        <w:overflowPunct/>
        <w:autoSpaceDE/>
        <w:autoSpaceDN/>
        <w:adjustRightInd/>
        <w:ind w:firstLine="709"/>
        <w:jc w:val="both"/>
        <w:textAlignment w:val="auto"/>
        <w:rPr>
          <w:b/>
          <w:szCs w:val="28"/>
        </w:rPr>
      </w:pPr>
      <w:r w:rsidRPr="00636774">
        <w:rPr>
          <w:b/>
          <w:szCs w:val="28"/>
        </w:rPr>
        <w:t>Задачи практики</w:t>
      </w:r>
      <w:r w:rsidR="000053B6" w:rsidRPr="00636774">
        <w:rPr>
          <w:b/>
          <w:szCs w:val="28"/>
        </w:rPr>
        <w:t>:</w:t>
      </w:r>
    </w:p>
    <w:p w:rsidR="00635651" w:rsidRPr="00636774" w:rsidRDefault="000053B6" w:rsidP="000849B7">
      <w:pPr>
        <w:pStyle w:val="a"/>
        <w:rPr>
          <w:color w:val="auto"/>
        </w:rPr>
      </w:pPr>
      <w:r w:rsidRPr="00636774">
        <w:rPr>
          <w:color w:val="auto"/>
        </w:rPr>
        <w:t>закрепить полученные теоретические знания;</w:t>
      </w:r>
    </w:p>
    <w:p w:rsidR="00635651" w:rsidRPr="00636774" w:rsidRDefault="007051FC" w:rsidP="000849B7">
      <w:pPr>
        <w:pStyle w:val="a"/>
        <w:rPr>
          <w:color w:val="auto"/>
        </w:rPr>
      </w:pPr>
      <w:r w:rsidRPr="00636774">
        <w:rPr>
          <w:color w:val="auto"/>
          <w:shd w:val="clear" w:color="auto" w:fill="FFFFFF"/>
        </w:rPr>
        <w:t>изучить базу прохождения преддипломной практики</w:t>
      </w:r>
      <w:r w:rsidR="000053B6" w:rsidRPr="00636774">
        <w:rPr>
          <w:color w:val="auto"/>
        </w:rPr>
        <w:t>;</w:t>
      </w:r>
    </w:p>
    <w:p w:rsidR="00635651" w:rsidRPr="00636774" w:rsidRDefault="000053B6" w:rsidP="000849B7">
      <w:pPr>
        <w:pStyle w:val="a"/>
        <w:rPr>
          <w:color w:val="auto"/>
        </w:rPr>
      </w:pPr>
      <w:r w:rsidRPr="00636774">
        <w:rPr>
          <w:color w:val="auto"/>
        </w:rPr>
        <w:t>состав</w:t>
      </w:r>
      <w:r w:rsidR="007051FC" w:rsidRPr="00636774">
        <w:rPr>
          <w:color w:val="auto"/>
        </w:rPr>
        <w:t>ить</w:t>
      </w:r>
      <w:r w:rsidRPr="00636774">
        <w:rPr>
          <w:color w:val="auto"/>
        </w:rPr>
        <w:t xml:space="preserve"> требовани</w:t>
      </w:r>
      <w:r w:rsidR="007051FC" w:rsidRPr="00636774">
        <w:rPr>
          <w:color w:val="auto"/>
        </w:rPr>
        <w:t>я</w:t>
      </w:r>
      <w:r w:rsidRPr="00636774">
        <w:rPr>
          <w:color w:val="auto"/>
        </w:rPr>
        <w:t xml:space="preserve"> к </w:t>
      </w:r>
      <w:r w:rsidR="00946842" w:rsidRPr="00636774">
        <w:rPr>
          <w:color w:val="auto"/>
        </w:rPr>
        <w:t>АРМ медсестры уебного заведения</w:t>
      </w:r>
      <w:r w:rsidRPr="00636774">
        <w:rPr>
          <w:color w:val="auto"/>
        </w:rPr>
        <w:t>;</w:t>
      </w:r>
    </w:p>
    <w:p w:rsidR="00635651" w:rsidRPr="00636774" w:rsidRDefault="000053B6" w:rsidP="000849B7">
      <w:pPr>
        <w:pStyle w:val="a"/>
        <w:rPr>
          <w:color w:val="auto"/>
        </w:rPr>
      </w:pPr>
      <w:r w:rsidRPr="00636774">
        <w:rPr>
          <w:color w:val="auto"/>
        </w:rPr>
        <w:t>состав</w:t>
      </w:r>
      <w:r w:rsidR="007051FC" w:rsidRPr="00636774">
        <w:rPr>
          <w:color w:val="auto"/>
        </w:rPr>
        <w:t>ить</w:t>
      </w:r>
      <w:r w:rsidRPr="00636774">
        <w:rPr>
          <w:color w:val="auto"/>
        </w:rPr>
        <w:t xml:space="preserve"> техническо</w:t>
      </w:r>
      <w:r w:rsidR="007051FC" w:rsidRPr="00636774">
        <w:rPr>
          <w:color w:val="auto"/>
        </w:rPr>
        <w:t>е</w:t>
      </w:r>
      <w:r w:rsidRPr="00636774">
        <w:rPr>
          <w:color w:val="auto"/>
        </w:rPr>
        <w:t xml:space="preserve"> задани</w:t>
      </w:r>
      <w:r w:rsidR="007051FC" w:rsidRPr="00636774">
        <w:rPr>
          <w:color w:val="auto"/>
        </w:rPr>
        <w:t>е</w:t>
      </w:r>
      <w:r w:rsidRPr="00636774">
        <w:rPr>
          <w:color w:val="auto"/>
        </w:rPr>
        <w:t xml:space="preserve"> на создание </w:t>
      </w:r>
      <w:r w:rsidR="00946842" w:rsidRPr="00636774">
        <w:rPr>
          <w:color w:val="auto"/>
        </w:rPr>
        <w:t>АРМ медсестры уебного заведения</w:t>
      </w:r>
      <w:r w:rsidRPr="00636774">
        <w:rPr>
          <w:color w:val="auto"/>
        </w:rPr>
        <w:t>;</w:t>
      </w:r>
    </w:p>
    <w:p w:rsidR="00635651" w:rsidRPr="00636774" w:rsidRDefault="007051FC" w:rsidP="000849B7">
      <w:pPr>
        <w:pStyle w:val="a"/>
        <w:rPr>
          <w:color w:val="auto"/>
        </w:rPr>
      </w:pPr>
      <w:r w:rsidRPr="00636774">
        <w:rPr>
          <w:color w:val="auto"/>
        </w:rPr>
        <w:t xml:space="preserve">выполнить </w:t>
      </w:r>
      <w:r w:rsidR="000053B6" w:rsidRPr="00636774">
        <w:rPr>
          <w:color w:val="auto"/>
        </w:rPr>
        <w:t xml:space="preserve">анализ собранной информации от пользователей и </w:t>
      </w:r>
      <w:r w:rsidRPr="00636774">
        <w:rPr>
          <w:color w:val="auto"/>
        </w:rPr>
        <w:t>с</w:t>
      </w:r>
      <w:r w:rsidR="000053B6" w:rsidRPr="00636774">
        <w:rPr>
          <w:color w:val="auto"/>
        </w:rPr>
        <w:t>формирова</w:t>
      </w:r>
      <w:r w:rsidRPr="00636774">
        <w:rPr>
          <w:color w:val="auto"/>
        </w:rPr>
        <w:t xml:space="preserve">ть </w:t>
      </w:r>
      <w:r w:rsidR="000053B6" w:rsidRPr="00636774">
        <w:rPr>
          <w:color w:val="auto"/>
        </w:rPr>
        <w:t>требовани</w:t>
      </w:r>
      <w:r w:rsidRPr="00636774">
        <w:rPr>
          <w:color w:val="auto"/>
        </w:rPr>
        <w:t>я</w:t>
      </w:r>
      <w:r w:rsidR="000053B6" w:rsidRPr="00636774">
        <w:rPr>
          <w:color w:val="auto"/>
        </w:rPr>
        <w:t xml:space="preserve"> к информационно-коммуникационной среде компании;</w:t>
      </w:r>
    </w:p>
    <w:p w:rsidR="00635651" w:rsidRPr="00636774" w:rsidRDefault="000053B6" w:rsidP="000849B7">
      <w:pPr>
        <w:pStyle w:val="a"/>
        <w:rPr>
          <w:color w:val="auto"/>
        </w:rPr>
      </w:pPr>
      <w:r w:rsidRPr="00636774">
        <w:rPr>
          <w:color w:val="auto"/>
        </w:rPr>
        <w:t>приобре</w:t>
      </w:r>
      <w:r w:rsidR="007051FC" w:rsidRPr="00636774">
        <w:rPr>
          <w:color w:val="auto"/>
        </w:rPr>
        <w:t xml:space="preserve">сти </w:t>
      </w:r>
      <w:r w:rsidRPr="00636774">
        <w:rPr>
          <w:color w:val="auto"/>
        </w:rPr>
        <w:t>в качестве стажера навык</w:t>
      </w:r>
      <w:r w:rsidR="007051FC" w:rsidRPr="00636774">
        <w:rPr>
          <w:color w:val="auto"/>
        </w:rPr>
        <w:t>и</w:t>
      </w:r>
      <w:r w:rsidRPr="00636774">
        <w:rPr>
          <w:color w:val="auto"/>
        </w:rPr>
        <w:t xml:space="preserve"> практического решения задач на </w:t>
      </w:r>
      <w:r w:rsidR="007051FC" w:rsidRPr="00636774">
        <w:rPr>
          <w:color w:val="auto"/>
        </w:rPr>
        <w:t xml:space="preserve">своем </w:t>
      </w:r>
      <w:r w:rsidRPr="00636774">
        <w:rPr>
          <w:color w:val="auto"/>
        </w:rPr>
        <w:t>рабоч</w:t>
      </w:r>
      <w:r w:rsidR="007051FC" w:rsidRPr="00636774">
        <w:rPr>
          <w:color w:val="auto"/>
        </w:rPr>
        <w:t>ем</w:t>
      </w:r>
      <w:r w:rsidRPr="00636774">
        <w:rPr>
          <w:color w:val="auto"/>
        </w:rPr>
        <w:t xml:space="preserve"> мест</w:t>
      </w:r>
      <w:r w:rsidR="007051FC" w:rsidRPr="00636774">
        <w:rPr>
          <w:color w:val="auto"/>
        </w:rPr>
        <w:t xml:space="preserve">е и </w:t>
      </w:r>
      <w:r w:rsidRPr="00636774">
        <w:rPr>
          <w:color w:val="auto"/>
        </w:rPr>
        <w:t>приобре</w:t>
      </w:r>
      <w:r w:rsidR="007051FC" w:rsidRPr="00636774">
        <w:rPr>
          <w:color w:val="auto"/>
        </w:rPr>
        <w:t>сти</w:t>
      </w:r>
      <w:r w:rsidRPr="00636774">
        <w:rPr>
          <w:color w:val="auto"/>
        </w:rPr>
        <w:t xml:space="preserve"> навык</w:t>
      </w:r>
      <w:r w:rsidR="007051FC" w:rsidRPr="00636774">
        <w:rPr>
          <w:color w:val="auto"/>
        </w:rPr>
        <w:t>и</w:t>
      </w:r>
      <w:r w:rsidRPr="00636774">
        <w:rPr>
          <w:color w:val="auto"/>
        </w:rPr>
        <w:t xml:space="preserve"> самостоятельной работы;</w:t>
      </w:r>
    </w:p>
    <w:p w:rsidR="00635651" w:rsidRPr="00636774" w:rsidRDefault="007051FC" w:rsidP="000849B7">
      <w:pPr>
        <w:pStyle w:val="a"/>
        <w:rPr>
          <w:color w:val="auto"/>
        </w:rPr>
      </w:pPr>
      <w:r w:rsidRPr="00636774">
        <w:rPr>
          <w:color w:val="auto"/>
        </w:rPr>
        <w:t xml:space="preserve">разработать </w:t>
      </w:r>
      <w:r w:rsidR="00946842" w:rsidRPr="00636774">
        <w:rPr>
          <w:color w:val="auto"/>
        </w:rPr>
        <w:t>АРМ медсестры уебного заведения</w:t>
      </w:r>
      <w:r w:rsidRPr="00636774">
        <w:rPr>
          <w:color w:val="auto"/>
        </w:rPr>
        <w:t>;</w:t>
      </w:r>
    </w:p>
    <w:p w:rsidR="00635651" w:rsidRPr="00636774" w:rsidRDefault="000053B6" w:rsidP="000849B7">
      <w:pPr>
        <w:pStyle w:val="a"/>
        <w:rPr>
          <w:color w:val="auto"/>
        </w:rPr>
      </w:pPr>
      <w:r w:rsidRPr="00636774">
        <w:rPr>
          <w:color w:val="auto"/>
        </w:rPr>
        <w:t>подготов</w:t>
      </w:r>
      <w:r w:rsidR="007051FC" w:rsidRPr="00636774">
        <w:rPr>
          <w:color w:val="auto"/>
        </w:rPr>
        <w:t>ить</w:t>
      </w:r>
      <w:r w:rsidRPr="00636774">
        <w:rPr>
          <w:color w:val="auto"/>
        </w:rPr>
        <w:t xml:space="preserve"> отчет о результатах профессиональной деятельности</w:t>
      </w:r>
      <w:r w:rsidR="007051FC" w:rsidRPr="00636774">
        <w:rPr>
          <w:color w:val="auto"/>
        </w:rPr>
        <w:t>.</w:t>
      </w:r>
    </w:p>
    <w:p w:rsidR="0033718C" w:rsidRPr="00636774" w:rsidRDefault="00635651" w:rsidP="00635651">
      <w:pPr>
        <w:pStyle w:val="afff0"/>
        <w:rPr>
          <w:iCs/>
          <w:lang w:bidi="ru-RU"/>
        </w:rPr>
      </w:pPr>
      <w:r w:rsidRPr="00636774">
        <w:t xml:space="preserve">Источниками информации послужили организационно-правовые документы, распорядительные и информационно-справочные документы, используемые в </w:t>
      </w:r>
      <w:r w:rsidR="007051FC" w:rsidRPr="00636774">
        <w:rPr>
          <w:shd w:val="clear" w:color="auto" w:fill="FFFFFF"/>
        </w:rPr>
        <w:t>ЧОУ</w:t>
      </w:r>
      <w:r w:rsidR="00A26416" w:rsidRPr="00636774">
        <w:rPr>
          <w:shd w:val="clear" w:color="auto" w:fill="FFFFFF"/>
        </w:rPr>
        <w:t xml:space="preserve"> </w:t>
      </w:r>
      <w:r w:rsidR="007051FC" w:rsidRPr="00636774">
        <w:rPr>
          <w:shd w:val="clear" w:color="auto" w:fill="FFFFFF"/>
        </w:rPr>
        <w:t>ВО «Московский университет имени С. Ю. Витте»</w:t>
      </w:r>
      <w:r w:rsidRPr="00636774">
        <w:t>.</w:t>
      </w:r>
      <w:r w:rsidR="00795126" w:rsidRPr="00636774">
        <w:rPr>
          <w:iCs/>
          <w:lang w:bidi="ru-RU"/>
        </w:rPr>
        <w:br w:type="page"/>
      </w:r>
    </w:p>
    <w:p w:rsidR="0033718C" w:rsidRPr="00636774" w:rsidRDefault="00795126" w:rsidP="0059716B">
      <w:pPr>
        <w:pStyle w:val="12"/>
      </w:pPr>
      <w:bookmarkStart w:id="2" w:name="_Toc42151288"/>
      <w:bookmarkStart w:id="3" w:name="_Toc172627172"/>
      <w:r w:rsidRPr="00636774">
        <w:t>Основная часть</w:t>
      </w:r>
      <w:bookmarkEnd w:id="2"/>
      <w:bookmarkEnd w:id="3"/>
    </w:p>
    <w:p w:rsidR="0033718C" w:rsidRPr="00636774" w:rsidRDefault="00110094" w:rsidP="0059716B">
      <w:pPr>
        <w:pStyle w:val="12"/>
      </w:pPr>
      <w:bookmarkStart w:id="4" w:name="_Toc42151289"/>
      <w:bookmarkStart w:id="5" w:name="_Toc172627173"/>
      <w:r w:rsidRPr="00636774">
        <w:t xml:space="preserve">1 </w:t>
      </w:r>
      <w:r w:rsidR="00795126" w:rsidRPr="00636774">
        <w:t xml:space="preserve">Анализ </w:t>
      </w:r>
      <w:bookmarkEnd w:id="4"/>
      <w:r w:rsidR="004E16BA" w:rsidRPr="00636774">
        <w:t>ЧОУ ВО «Московский университет им.</w:t>
      </w:r>
      <w:r w:rsidR="0016395C" w:rsidRPr="00636774">
        <w:t xml:space="preserve"> </w:t>
      </w:r>
      <w:r w:rsidR="004E16BA" w:rsidRPr="00636774">
        <w:t>С.Ю.Витте»</w:t>
      </w:r>
      <w:bookmarkEnd w:id="5"/>
    </w:p>
    <w:p w:rsidR="00A26416" w:rsidRPr="00636774" w:rsidRDefault="00A26416" w:rsidP="000B3652">
      <w:pPr>
        <w:pStyle w:val="20"/>
      </w:pPr>
      <w:bookmarkStart w:id="6" w:name="_Toc42151290"/>
      <w:bookmarkStart w:id="7" w:name="_Toc156500443"/>
      <w:bookmarkStart w:id="8" w:name="_Toc172627174"/>
      <w:r w:rsidRPr="00636774">
        <w:t xml:space="preserve">1.1 Анализ административно-организационной структуры </w:t>
      </w:r>
      <w:bookmarkEnd w:id="6"/>
      <w:r w:rsidRPr="00636774">
        <w:t>Университета</w:t>
      </w:r>
      <w:bookmarkEnd w:id="7"/>
      <w:bookmarkEnd w:id="8"/>
    </w:p>
    <w:p w:rsidR="00A26416" w:rsidRPr="00636774" w:rsidRDefault="00A26416" w:rsidP="00A26416">
      <w:pPr>
        <w:overflowPunct/>
        <w:autoSpaceDE/>
        <w:autoSpaceDN/>
        <w:adjustRightInd/>
        <w:ind w:right="227"/>
        <w:contextualSpacing/>
        <w:jc w:val="both"/>
        <w:textAlignment w:val="auto"/>
        <w:rPr>
          <w:rFonts w:eastAsia="Calibri"/>
          <w:sz w:val="26"/>
          <w:szCs w:val="26"/>
          <w:lang w:eastAsia="en-US"/>
        </w:rPr>
      </w:pPr>
    </w:p>
    <w:p w:rsidR="001E4DFD" w:rsidRPr="001E4DFD" w:rsidRDefault="001E4DFD" w:rsidP="001E4DFD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1E4DFD">
        <w:rPr>
          <w:szCs w:val="28"/>
        </w:rPr>
        <w:t xml:space="preserve">Полное наименование учреждения – частное образовательное учреждение высшего образования «Московский университет имени С.Ю. Витте» (далее – </w:t>
      </w:r>
      <w:r>
        <w:rPr>
          <w:szCs w:val="28"/>
        </w:rPr>
        <w:t>у</w:t>
      </w:r>
      <w:r w:rsidRPr="001E4DFD">
        <w:rPr>
          <w:szCs w:val="28"/>
        </w:rPr>
        <w:t>ниверситет) [1].</w:t>
      </w:r>
    </w:p>
    <w:p w:rsidR="001E4DFD" w:rsidRPr="001E4DFD" w:rsidRDefault="001E4DFD" w:rsidP="001E4DFD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1E4DFD">
        <w:rPr>
          <w:szCs w:val="28"/>
        </w:rPr>
        <w:t>Административно-организационная структура университета создана для закрепления должностей и званий по управлению работой университета.</w:t>
      </w:r>
    </w:p>
    <w:p w:rsidR="001E4DFD" w:rsidRPr="001E4DFD" w:rsidRDefault="001E4DFD" w:rsidP="001E4DFD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1E4DFD">
        <w:rPr>
          <w:szCs w:val="28"/>
        </w:rPr>
        <w:t>Внутреннее управление университета состоит из двух взаимосвязанных административных групп: одна отвечает за надзор и управление академической деятельностью, другая</w:t>
      </w:r>
      <w:r w:rsidR="00CA4BCA">
        <w:rPr>
          <w:szCs w:val="28"/>
        </w:rPr>
        <w:t xml:space="preserve"> – </w:t>
      </w:r>
      <w:r w:rsidRPr="001E4DFD">
        <w:rPr>
          <w:szCs w:val="28"/>
        </w:rPr>
        <w:t>за институциональное управление.</w:t>
      </w:r>
    </w:p>
    <w:p w:rsidR="001E4DFD" w:rsidRPr="001E4DFD" w:rsidRDefault="001E4DFD" w:rsidP="001E4DFD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1E4DFD">
        <w:rPr>
          <w:szCs w:val="28"/>
        </w:rPr>
        <w:t>Административная и организационная структура университета схематически представлена ​​на рисунке А.1 Приложения А [2].</w:t>
      </w:r>
    </w:p>
    <w:p w:rsidR="00A26416" w:rsidRDefault="001E4DFD" w:rsidP="001E4DFD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1E4DFD">
        <w:rPr>
          <w:szCs w:val="28"/>
        </w:rPr>
        <w:t>Внутри академической администрации президент возглавляет иерархию, состоящую из ряда старших должностных лиц, включая вице-</w:t>
      </w:r>
      <w:r>
        <w:rPr>
          <w:szCs w:val="28"/>
        </w:rPr>
        <w:t>президентов</w:t>
      </w:r>
      <w:r w:rsidRPr="001E4DFD">
        <w:rPr>
          <w:szCs w:val="28"/>
        </w:rPr>
        <w:t xml:space="preserve"> университета, а также деканов отдельных колледжей и факультетов. Эти должности заполняются представителями факультета, где руководящие должности кафедр служат подготовкой к академическим руководящим должностям в масштабах всего университета.</w:t>
      </w:r>
    </w:p>
    <w:p w:rsidR="001E4DFD" w:rsidRPr="00636774" w:rsidRDefault="001E4DFD" w:rsidP="001E4DFD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</w:p>
    <w:p w:rsidR="00A26416" w:rsidRPr="00636774" w:rsidRDefault="00A26416" w:rsidP="00BD6944">
      <w:pPr>
        <w:pStyle w:val="20"/>
      </w:pPr>
      <w:bookmarkStart w:id="9" w:name="_Toc87999193"/>
      <w:bookmarkStart w:id="10" w:name="_Toc156500444"/>
      <w:bookmarkStart w:id="11" w:name="_Toc172627175"/>
      <w:r w:rsidRPr="00636774">
        <w:t xml:space="preserve">1.2 Анализ ИТ-инфраструктуры и </w:t>
      </w:r>
      <w:r w:rsidR="0016395C" w:rsidRPr="00636774">
        <w:t>ИТ-службы</w:t>
      </w:r>
      <w:r w:rsidRPr="00636774">
        <w:t xml:space="preserve"> для разработки </w:t>
      </w:r>
      <w:bookmarkEnd w:id="9"/>
      <w:bookmarkEnd w:id="10"/>
      <w:r w:rsidR="00636774">
        <w:rPr>
          <w:color w:val="000000" w:themeColor="text1"/>
          <w:szCs w:val="28"/>
          <w:shd w:val="clear" w:color="auto" w:fill="FFFFFF"/>
        </w:rPr>
        <w:t>автоматизированного рабочего места</w:t>
      </w:r>
      <w:r w:rsidR="00636774" w:rsidRPr="00294FB6">
        <w:rPr>
          <w:color w:val="000000" w:themeColor="text1"/>
          <w:szCs w:val="28"/>
          <w:shd w:val="clear" w:color="auto" w:fill="FFFFFF"/>
        </w:rPr>
        <w:t xml:space="preserve"> </w:t>
      </w:r>
      <w:r w:rsidR="00636774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11"/>
    </w:p>
    <w:p w:rsidR="00A26416" w:rsidRPr="00636774" w:rsidRDefault="00A26416" w:rsidP="00A26416">
      <w:pPr>
        <w:keepNext/>
        <w:jc w:val="center"/>
        <w:outlineLvl w:val="2"/>
        <w:rPr>
          <w:rFonts w:eastAsia="Calibri"/>
          <w:b/>
        </w:rPr>
      </w:pPr>
      <w:bookmarkStart w:id="12" w:name="_Toc87999194"/>
    </w:p>
    <w:p w:rsidR="00A26416" w:rsidRPr="00AD6D2F" w:rsidRDefault="00A26416" w:rsidP="00BD6944">
      <w:pPr>
        <w:pStyle w:val="3"/>
        <w:rPr>
          <w:lang w:val="uk-UA"/>
        </w:rPr>
      </w:pPr>
      <w:bookmarkStart w:id="13" w:name="_Toc156500445"/>
      <w:bookmarkStart w:id="14" w:name="_Toc172627176"/>
      <w:r w:rsidRPr="00636774">
        <w:t xml:space="preserve">1.2.1 Стандарты и регламенты в области ИТ-инфраструктуры </w:t>
      </w:r>
      <w:bookmarkEnd w:id="12"/>
      <w:bookmarkEnd w:id="13"/>
      <w:r w:rsidR="00AD6D2F">
        <w:rPr>
          <w:lang w:val="uk-UA"/>
        </w:rPr>
        <w:t>Университета</w:t>
      </w:r>
      <w:bookmarkEnd w:id="14"/>
    </w:p>
    <w:p w:rsidR="00A26416" w:rsidRPr="00636774" w:rsidRDefault="00A26416" w:rsidP="00A26416">
      <w:pPr>
        <w:ind w:firstLine="709"/>
        <w:jc w:val="both"/>
        <w:rPr>
          <w:rFonts w:eastAsia="Calibri"/>
          <w:szCs w:val="28"/>
          <w:lang w:eastAsia="en-US"/>
        </w:rPr>
      </w:pPr>
    </w:p>
    <w:p w:rsidR="00A26416" w:rsidRDefault="00636774" w:rsidP="00636774">
      <w:pPr>
        <w:pStyle w:val="afff7"/>
        <w:rPr>
          <w:rFonts w:eastAsia="Calibri"/>
          <w:lang w:val="uk-UA" w:eastAsia="en-US"/>
        </w:rPr>
      </w:pPr>
      <w:r w:rsidRPr="00A263AD">
        <w:rPr>
          <w:rFonts w:eastAsia="Calibri"/>
          <w:lang w:eastAsia="en-US"/>
        </w:rPr>
        <w:t xml:space="preserve">Регламентация бизнес-процессов </w:t>
      </w:r>
      <w:r w:rsidRPr="00636774">
        <w:t>ИТ-службы</w:t>
      </w:r>
      <w:r w:rsidRPr="00636774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для </w:t>
      </w:r>
      <w:r w:rsidRPr="00A263AD">
        <w:rPr>
          <w:rFonts w:eastAsia="Calibri"/>
          <w:lang w:eastAsia="en-US"/>
        </w:rPr>
        <w:t xml:space="preserve">обеспечения информационно-коммуникационной среды </w:t>
      </w:r>
      <w:r>
        <w:rPr>
          <w:rFonts w:eastAsia="Calibri"/>
          <w:lang w:eastAsia="en-US"/>
        </w:rPr>
        <w:t>ЧОУ ВО «Московский университет им.С.Ю.Витте»</w:t>
      </w:r>
      <w:r w:rsidRPr="00A263AD">
        <w:rPr>
          <w:rFonts w:eastAsia="Calibri"/>
          <w:lang w:eastAsia="en-US"/>
        </w:rPr>
        <w:t xml:space="preserve"> определеятся рядом локальных нормативно-правовых актов</w:t>
      </w:r>
      <w:r w:rsidR="00AB5EB3">
        <w:rPr>
          <w:rFonts w:eastAsia="Calibri"/>
          <w:lang w:val="uk-UA" w:eastAsia="en-US"/>
        </w:rPr>
        <w:t>:</w:t>
      </w:r>
    </w:p>
    <w:p w:rsidR="00AB5EB3" w:rsidRDefault="00C3184B" w:rsidP="00C3184B">
      <w:pPr>
        <w:pStyle w:val="a"/>
        <w:rPr>
          <w:shd w:val="clear" w:color="auto" w:fill="FFFFFF"/>
        </w:rPr>
      </w:pPr>
      <w:r w:rsidRPr="00AB5EB3">
        <w:rPr>
          <w:shd w:val="clear" w:color="auto" w:fill="FFFFFF"/>
        </w:rPr>
        <w:t>правила обеспечения информационной безопасности</w:t>
      </w:r>
      <w:r>
        <w:rPr>
          <w:shd w:val="clear" w:color="auto" w:fill="FFFFFF"/>
          <w:lang w:val="uk-UA"/>
        </w:rPr>
        <w:t xml:space="preserve">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</w:p>
    <w:p w:rsidR="00AB5EB3" w:rsidRDefault="00C3184B" w:rsidP="00C3184B">
      <w:pPr>
        <w:pStyle w:val="a"/>
      </w:pPr>
      <w:r w:rsidRPr="00C3184B">
        <w:t>требования по обеспечению информационной безопасности в системно-технической инфраструктуре, информационных системах и ресурсах</w:t>
      </w:r>
      <w:r>
        <w:rPr>
          <w:lang w:val="uk-UA"/>
        </w:rPr>
        <w:t xml:space="preserve">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</w:p>
    <w:p w:rsidR="00AB5EB3" w:rsidRDefault="00C3184B" w:rsidP="00C3184B">
      <w:pPr>
        <w:pStyle w:val="a"/>
      </w:pPr>
      <w:r w:rsidRPr="00C3184B">
        <w:rPr>
          <w:shd w:val="clear" w:color="auto" w:fill="FFFFFF"/>
        </w:rPr>
        <w:t>положение о</w:t>
      </w:r>
      <w:r>
        <w:rPr>
          <w:shd w:val="clear" w:color="auto" w:fill="FFFFFF"/>
          <w:lang w:val="uk-UA"/>
        </w:rPr>
        <w:t>б ИТ-службе</w:t>
      </w:r>
      <w:r w:rsidRPr="00C3184B">
        <w:rPr>
          <w:shd w:val="clear" w:color="auto" w:fill="FFFFFF"/>
        </w:rPr>
        <w:t xml:space="preserve">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</w:p>
    <w:p w:rsidR="00AB5EB3" w:rsidRDefault="00C3184B" w:rsidP="00C3184B">
      <w:pPr>
        <w:pStyle w:val="a"/>
      </w:pPr>
      <w:r w:rsidRPr="00C3184B">
        <w:rPr>
          <w:shd w:val="clear" w:color="auto" w:fill="FFFFFF"/>
        </w:rPr>
        <w:t>стандарт инфраструктуры (пространств и сервисов) учебно-лабораторного комплекса</w:t>
      </w:r>
      <w:r>
        <w:rPr>
          <w:shd w:val="clear" w:color="auto" w:fill="FFFFFF"/>
          <w:lang w:val="uk-UA"/>
        </w:rPr>
        <w:t xml:space="preserve">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</w:p>
    <w:p w:rsidR="00AB5EB3" w:rsidRDefault="00C3184B" w:rsidP="00C3184B">
      <w:pPr>
        <w:pStyle w:val="a"/>
      </w:pPr>
      <w:r w:rsidRPr="00C3184B">
        <w:rPr>
          <w:shd w:val="clear" w:color="auto" w:fill="FFFFFF"/>
        </w:rPr>
        <w:t>положение об управлении по информационным технологиям</w:t>
      </w:r>
      <w:r>
        <w:rPr>
          <w:shd w:val="clear" w:color="auto" w:fill="FFFFFF"/>
          <w:lang w:val="uk-UA"/>
        </w:rPr>
        <w:t xml:space="preserve">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</w:p>
    <w:p w:rsidR="00AB5EB3" w:rsidRDefault="00C3184B" w:rsidP="00C3184B">
      <w:pPr>
        <w:pStyle w:val="a"/>
      </w:pPr>
      <w:r w:rsidRPr="00C3184B">
        <w:rPr>
          <w:shd w:val="clear" w:color="auto" w:fill="FFFFFF"/>
        </w:rPr>
        <w:t>положение об эксплуатации корпоративных информационных систем</w:t>
      </w:r>
      <w:r>
        <w:rPr>
          <w:shd w:val="clear" w:color="auto" w:fill="FFFFFF"/>
          <w:lang w:val="uk-UA"/>
        </w:rPr>
        <w:t xml:space="preserve">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  <w:r w:rsidRPr="00C3184B">
        <w:rPr>
          <w:shd w:val="clear" w:color="auto" w:fill="FFFFFF"/>
        </w:rPr>
        <w:t> </w:t>
      </w:r>
    </w:p>
    <w:p w:rsidR="00C3184B" w:rsidRDefault="00C3184B" w:rsidP="00C3184B">
      <w:pPr>
        <w:pStyle w:val="a"/>
      </w:pPr>
      <w:r w:rsidRPr="00C3184B">
        <w:rPr>
          <w:shd w:val="clear" w:color="auto" w:fill="FFFFFF"/>
        </w:rPr>
        <w:t>политика антивирусной защиты</w:t>
      </w:r>
      <w:r>
        <w:rPr>
          <w:shd w:val="clear" w:color="auto" w:fill="FFFFFF"/>
          <w:lang w:val="uk-UA"/>
        </w:rPr>
        <w:t xml:space="preserve"> в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</w:p>
    <w:p w:rsidR="00C3184B" w:rsidRDefault="00C3184B" w:rsidP="00C3184B">
      <w:pPr>
        <w:pStyle w:val="a"/>
      </w:pPr>
      <w:r w:rsidRPr="00C3184B">
        <w:rPr>
          <w:shd w:val="clear" w:color="auto" w:fill="FFFFFF"/>
        </w:rPr>
        <w:t>политика обеспечения безопасности информации при удаленном доступе 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</w:p>
    <w:p w:rsidR="00C3184B" w:rsidRDefault="00C3184B" w:rsidP="00C3184B">
      <w:pPr>
        <w:pStyle w:val="a"/>
      </w:pPr>
      <w:r w:rsidRPr="00C3184B">
        <w:rPr>
          <w:shd w:val="clear" w:color="auto" w:fill="FFFFFF"/>
        </w:rPr>
        <w:t>положение о защите конфиденциальной информации</w:t>
      </w:r>
      <w:r>
        <w:rPr>
          <w:shd w:val="clear" w:color="auto" w:fill="FFFFFF"/>
          <w:lang w:val="uk-UA"/>
        </w:rPr>
        <w:t xml:space="preserve">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;</w:t>
      </w:r>
    </w:p>
    <w:p w:rsidR="00C3184B" w:rsidRPr="00C3184B" w:rsidRDefault="00C3184B" w:rsidP="00C3184B">
      <w:pPr>
        <w:pStyle w:val="a"/>
        <w:rPr>
          <w:rFonts w:eastAsia="Calibri"/>
          <w:lang w:val="uk-UA" w:eastAsia="en-US"/>
        </w:rPr>
      </w:pPr>
      <w:r w:rsidRPr="00C3184B">
        <w:rPr>
          <w:shd w:val="clear" w:color="auto" w:fill="FFFFFF"/>
        </w:rPr>
        <w:t>регламент информирования о критических инцидентах в информационных системах</w:t>
      </w:r>
      <w:r>
        <w:rPr>
          <w:shd w:val="clear" w:color="auto" w:fill="FFFFFF"/>
          <w:lang w:val="uk-UA"/>
        </w:rPr>
        <w:t xml:space="preserve"> </w:t>
      </w:r>
      <w:r>
        <w:rPr>
          <w:rFonts w:eastAsia="Calibri"/>
          <w:lang w:eastAsia="en-US"/>
        </w:rPr>
        <w:t>ЧОУ ВО «Московский университет им. С.Ю. Витте»</w:t>
      </w:r>
      <w:r>
        <w:rPr>
          <w:rFonts w:eastAsia="Calibri"/>
          <w:lang w:val="uk-UA" w:eastAsia="en-US"/>
        </w:rPr>
        <w:t>.</w:t>
      </w:r>
    </w:p>
    <w:p w:rsidR="00636774" w:rsidRPr="00636774" w:rsidRDefault="00636774" w:rsidP="00A26416">
      <w:pPr>
        <w:rPr>
          <w:rFonts w:eastAsia="Calibri"/>
        </w:rPr>
      </w:pPr>
    </w:p>
    <w:p w:rsidR="00A26416" w:rsidRPr="00636774" w:rsidRDefault="00A26416" w:rsidP="0062646C">
      <w:pPr>
        <w:pStyle w:val="3"/>
      </w:pPr>
      <w:bookmarkStart w:id="15" w:name="_Toc87999195"/>
      <w:bookmarkStart w:id="16" w:name="_Toc156500446"/>
      <w:bookmarkStart w:id="17" w:name="_Toc42151292"/>
      <w:bookmarkStart w:id="18" w:name="_Toc172627177"/>
      <w:r w:rsidRPr="00636774">
        <w:t xml:space="preserve">1.2.2 Структура информационно-коммуникационной среды </w:t>
      </w:r>
      <w:bookmarkEnd w:id="15"/>
      <w:bookmarkEnd w:id="16"/>
      <w:r w:rsidR="00AD6D2F">
        <w:rPr>
          <w:lang w:val="uk-UA"/>
        </w:rPr>
        <w:t>Университета</w:t>
      </w:r>
      <w:bookmarkEnd w:id="18"/>
    </w:p>
    <w:p w:rsidR="00E773D4" w:rsidRPr="00636774" w:rsidRDefault="00E773D4" w:rsidP="00E773D4">
      <w:pPr>
        <w:rPr>
          <w:rFonts w:eastAsia="Calibri"/>
        </w:rPr>
      </w:pPr>
    </w:p>
    <w:p w:rsidR="00A26416" w:rsidRPr="00E30639" w:rsidRDefault="00A26416" w:rsidP="00E30639">
      <w:pPr>
        <w:pStyle w:val="4"/>
      </w:pPr>
      <w:r w:rsidRPr="00E30639">
        <w:t>1.2.2.1 Анализ сетевой инфраструктуры ЧОУ ВО «Московский университет им. С.Ю. Витте»</w:t>
      </w:r>
    </w:p>
    <w:bookmarkEnd w:id="17"/>
    <w:p w:rsidR="00A26416" w:rsidRPr="00636774" w:rsidRDefault="00A26416" w:rsidP="00A26416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Сети ЧОУ ВО «Московский университет им. С.Ю. Витте» соответствуют стандартам Интернета, внедренным сообществом высшего образования. </w:t>
      </w:r>
    </w:p>
    <w:p w:rsidR="00A26416" w:rsidRPr="00636774" w:rsidRDefault="00A26416" w:rsidP="00A26416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</w:rPr>
      </w:pPr>
      <w:r w:rsidRPr="00636774">
        <w:rPr>
          <w:rFonts w:eastAsia="Calibri"/>
          <w:szCs w:val="28"/>
        </w:rPr>
        <w:t xml:space="preserve">Обслуживание компьютерных сетей </w:t>
      </w:r>
      <w:r w:rsidR="00AB20B6" w:rsidRPr="00636774">
        <w:rPr>
          <w:rFonts w:eastAsia="Calibri"/>
          <w:szCs w:val="28"/>
        </w:rPr>
        <w:t xml:space="preserve">компьютерной техники и программного обеспечения </w:t>
      </w:r>
      <w:r w:rsidRPr="00636774">
        <w:rPr>
          <w:rFonts w:eastAsia="Calibri"/>
          <w:szCs w:val="28"/>
        </w:rPr>
        <w:t xml:space="preserve">выполняется </w:t>
      </w:r>
      <w:r w:rsidR="00C3184B">
        <w:rPr>
          <w:rFonts w:eastAsia="Calibri"/>
          <w:szCs w:val="28"/>
          <w:lang w:val="uk-UA"/>
        </w:rPr>
        <w:t>ИТ-</w:t>
      </w:r>
      <w:r w:rsidRPr="00636774">
        <w:rPr>
          <w:szCs w:val="28"/>
        </w:rPr>
        <w:t xml:space="preserve">службой </w:t>
      </w:r>
      <w:r w:rsidR="00FB529F" w:rsidRPr="00636774">
        <w:rPr>
          <w:szCs w:val="28"/>
        </w:rPr>
        <w:t>У</w:t>
      </w:r>
      <w:r w:rsidRPr="00636774">
        <w:rPr>
          <w:szCs w:val="28"/>
        </w:rPr>
        <w:t>ниверситета</w:t>
      </w:r>
      <w:r w:rsidRPr="00636774">
        <w:rPr>
          <w:rFonts w:eastAsia="Calibri"/>
          <w:szCs w:val="28"/>
        </w:rPr>
        <w:t>.</w:t>
      </w:r>
    </w:p>
    <w:p w:rsidR="00A26416" w:rsidRPr="00636774" w:rsidRDefault="00A26416" w:rsidP="00A26416">
      <w:pPr>
        <w:overflowPunct/>
        <w:autoSpaceDE/>
        <w:autoSpaceDN/>
        <w:adjustRightInd/>
        <w:ind w:firstLine="851"/>
        <w:jc w:val="both"/>
        <w:textAlignment w:val="auto"/>
        <w:rPr>
          <w:rFonts w:eastAsia="Calibri"/>
          <w:szCs w:val="28"/>
          <w:lang w:eastAsia="ar-SA"/>
        </w:rPr>
      </w:pPr>
      <w:r w:rsidRPr="00636774">
        <w:rPr>
          <w:rFonts w:eastAsia="Calibri"/>
          <w:szCs w:val="28"/>
          <w:lang w:eastAsia="ar-SA"/>
        </w:rPr>
        <w:t xml:space="preserve">Специалисты </w:t>
      </w:r>
      <w:r w:rsidR="00AB20B6">
        <w:rPr>
          <w:rFonts w:eastAsia="Calibri"/>
          <w:szCs w:val="28"/>
          <w:lang w:val="uk-UA" w:eastAsia="ar-SA"/>
        </w:rPr>
        <w:t>ИТ-</w:t>
      </w:r>
      <w:r w:rsidRPr="00636774">
        <w:t xml:space="preserve">службы </w:t>
      </w:r>
      <w:r w:rsidR="00EC1E4F" w:rsidRPr="00636774">
        <w:rPr>
          <w:szCs w:val="28"/>
        </w:rPr>
        <w:t>Университета</w:t>
      </w:r>
      <w:r w:rsidR="00EC1E4F" w:rsidRPr="00636774">
        <w:rPr>
          <w:rFonts w:eastAsia="Calibri"/>
          <w:szCs w:val="28"/>
          <w:lang w:eastAsia="ar-SA"/>
        </w:rPr>
        <w:t xml:space="preserve"> </w:t>
      </w:r>
      <w:r w:rsidRPr="00636774">
        <w:rPr>
          <w:rFonts w:eastAsia="Calibri"/>
          <w:szCs w:val="28"/>
          <w:lang w:eastAsia="ar-SA"/>
        </w:rPr>
        <w:t>осуществляют беспроводное подключение к Интернету (Wi-Fi), подключение выделенной линии через оптическое волокно, подключение модемов DSL и т. д.</w:t>
      </w:r>
    </w:p>
    <w:p w:rsidR="00A26416" w:rsidRPr="00636774" w:rsidRDefault="00A26416" w:rsidP="00A26416">
      <w:pPr>
        <w:ind w:firstLine="709"/>
        <w:jc w:val="both"/>
        <w:rPr>
          <w:rFonts w:eastAsia="Calibri"/>
          <w:szCs w:val="28"/>
        </w:rPr>
      </w:pPr>
      <w:r w:rsidRPr="00636774">
        <w:rPr>
          <w:rFonts w:eastAsia="Calibri"/>
          <w:szCs w:val="28"/>
        </w:rPr>
        <w:t>На рисунке 1.</w:t>
      </w:r>
      <w:r w:rsidR="005834B5" w:rsidRPr="005834B5">
        <w:rPr>
          <w:rFonts w:eastAsia="Calibri"/>
          <w:szCs w:val="28"/>
        </w:rPr>
        <w:t>1</w:t>
      </w:r>
      <w:r w:rsidRPr="00636774">
        <w:rPr>
          <w:rFonts w:eastAsia="Calibri"/>
          <w:szCs w:val="28"/>
        </w:rPr>
        <w:t xml:space="preserve"> показана сетевая инфраструктура Университета.</w:t>
      </w:r>
    </w:p>
    <w:p w:rsidR="00A26416" w:rsidRPr="00636774" w:rsidRDefault="002D21BF" w:rsidP="00A26416">
      <w:pPr>
        <w:jc w:val="center"/>
        <w:rPr>
          <w:rFonts w:eastAsia="Calibri"/>
          <w:szCs w:val="28"/>
        </w:rPr>
      </w:pPr>
      <w:r>
        <w:rPr>
          <w:noProof/>
        </w:rPr>
        <w:drawing>
          <wp:inline distT="0" distB="0" distL="0" distR="0" wp14:anchorId="57214FE5" wp14:editId="3402E5D3">
            <wp:extent cx="6120765" cy="4646930"/>
            <wp:effectExtent l="0" t="0" r="0" b="127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64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416" w:rsidRPr="00636774" w:rsidRDefault="00A26416" w:rsidP="00A26416">
      <w:pPr>
        <w:jc w:val="center"/>
        <w:rPr>
          <w:szCs w:val="28"/>
        </w:rPr>
      </w:pPr>
      <w:r w:rsidRPr="00636774">
        <w:rPr>
          <w:szCs w:val="28"/>
        </w:rPr>
        <w:t>Рисунок 1.</w:t>
      </w:r>
      <w:r w:rsidR="005834B5" w:rsidRPr="00F81A56">
        <w:rPr>
          <w:szCs w:val="28"/>
        </w:rPr>
        <w:t>1</w:t>
      </w:r>
      <w:r w:rsidRPr="00636774">
        <w:rPr>
          <w:szCs w:val="28"/>
        </w:rPr>
        <w:t xml:space="preserve"> – Сетевая инфраструктура </w:t>
      </w:r>
      <w:r w:rsidR="001F381F" w:rsidRPr="00636774">
        <w:rPr>
          <w:szCs w:val="28"/>
        </w:rPr>
        <w:t>У</w:t>
      </w:r>
      <w:r w:rsidRPr="00636774">
        <w:rPr>
          <w:szCs w:val="28"/>
        </w:rPr>
        <w:t>ниверситета.</w:t>
      </w:r>
    </w:p>
    <w:p w:rsidR="00A26416" w:rsidRPr="00636774" w:rsidRDefault="00A26416" w:rsidP="00A26416">
      <w:pPr>
        <w:ind w:firstLine="709"/>
        <w:jc w:val="both"/>
        <w:rPr>
          <w:rFonts w:eastAsia="Calibri"/>
          <w:szCs w:val="28"/>
        </w:rPr>
      </w:pPr>
    </w:p>
    <w:p w:rsidR="00A26416" w:rsidRPr="00636774" w:rsidRDefault="00A26416" w:rsidP="00A26416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</w:rPr>
      </w:pPr>
      <w:r w:rsidRPr="00636774">
        <w:rPr>
          <w:szCs w:val="28"/>
        </w:rPr>
        <w:t xml:space="preserve">Сетевая инфраструктура </w:t>
      </w:r>
      <w:r w:rsidR="001F381F" w:rsidRPr="00636774">
        <w:rPr>
          <w:szCs w:val="28"/>
        </w:rPr>
        <w:t>У</w:t>
      </w:r>
      <w:r w:rsidRPr="00636774">
        <w:rPr>
          <w:szCs w:val="28"/>
        </w:rPr>
        <w:t>ниверситета</w:t>
      </w:r>
      <w:r w:rsidRPr="00636774">
        <w:rPr>
          <w:rFonts w:eastAsia="Calibri"/>
          <w:szCs w:val="28"/>
        </w:rPr>
        <w:t xml:space="preserve"> состоит из коммутаторов с серверами, непосредственно подключенные к ним, </w:t>
      </w:r>
      <w:r w:rsidR="002D21BF" w:rsidRPr="00636774">
        <w:rPr>
          <w:rFonts w:eastAsia="Calibri"/>
          <w:szCs w:val="28"/>
        </w:rPr>
        <w:t xml:space="preserve">взаимосвязанных маршрутизаторов и </w:t>
      </w:r>
      <w:r w:rsidRPr="00636774">
        <w:rPr>
          <w:rFonts w:eastAsia="Calibri"/>
          <w:szCs w:val="28"/>
        </w:rPr>
        <w:t>дпериферийных сетей, которые состоят из из клиентов.</w:t>
      </w:r>
    </w:p>
    <w:p w:rsidR="00A26416" w:rsidRPr="00636774" w:rsidRDefault="00A26416" w:rsidP="00E30639">
      <w:pPr>
        <w:pStyle w:val="4"/>
      </w:pPr>
      <w:r w:rsidRPr="00636774">
        <w:t>1.2.2.2 Аппаратно-программное обеспечение рабоч</w:t>
      </w:r>
      <w:r w:rsidR="00E30639">
        <w:t>его</w:t>
      </w:r>
      <w:r w:rsidRPr="00636774">
        <w:t xml:space="preserve"> мест</w:t>
      </w:r>
      <w:r w:rsidR="00E30639">
        <w:t>а</w:t>
      </w:r>
      <w:r w:rsidRPr="00636774">
        <w:t xml:space="preserve"> </w:t>
      </w:r>
      <w:r w:rsidR="00E30639">
        <w:t>медицинской сестры</w:t>
      </w:r>
    </w:p>
    <w:p w:rsidR="006251B2" w:rsidRPr="006251B2" w:rsidRDefault="005834B5" w:rsidP="006251B2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szCs w:val="22"/>
          <w:lang w:eastAsia="en-US"/>
        </w:rPr>
      </w:pPr>
      <w:r>
        <w:rPr>
          <w:rFonts w:eastAsia="Calibri"/>
          <w:color w:val="000000"/>
          <w:szCs w:val="22"/>
          <w:lang w:eastAsia="en-US"/>
        </w:rPr>
        <w:t>АРМ медсестры учебного заведения</w:t>
      </w:r>
      <w:r w:rsidR="006251B2" w:rsidRPr="006251B2">
        <w:rPr>
          <w:rFonts w:eastAsia="Calibri"/>
          <w:color w:val="000000"/>
          <w:szCs w:val="22"/>
          <w:lang w:eastAsia="en-US"/>
        </w:rPr>
        <w:t xml:space="preserve"> не требует высокой вычислительной мощности компьютера, поэтому </w:t>
      </w:r>
      <w:r w:rsidR="00CA204F">
        <w:rPr>
          <w:rFonts w:eastAsia="Calibri"/>
          <w:color w:val="000000"/>
          <w:szCs w:val="22"/>
          <w:lang w:eastAsia="en-US"/>
        </w:rPr>
        <w:t>используется имеющийся компьютер</w:t>
      </w:r>
      <w:r w:rsidR="006251B2" w:rsidRPr="006251B2">
        <w:rPr>
          <w:rFonts w:eastAsia="Calibri"/>
          <w:color w:val="000000"/>
          <w:szCs w:val="22"/>
          <w:lang w:eastAsia="en-US"/>
        </w:rPr>
        <w:t xml:space="preserve"> бюджетной конфигурации. </w:t>
      </w:r>
    </w:p>
    <w:p w:rsidR="006251B2" w:rsidRPr="006251B2" w:rsidRDefault="006251B2" w:rsidP="006251B2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szCs w:val="22"/>
          <w:lang w:eastAsia="en-US"/>
        </w:rPr>
      </w:pPr>
      <w:r w:rsidRPr="006251B2">
        <w:rPr>
          <w:rFonts w:eastAsia="Calibri"/>
          <w:color w:val="000000"/>
          <w:szCs w:val="28"/>
          <w:lang w:eastAsia="en-US"/>
        </w:rPr>
        <w:t xml:space="preserve">Перечень оборудования для функционирования </w:t>
      </w:r>
      <w:r w:rsidR="00CA204F">
        <w:rPr>
          <w:rFonts w:eastAsia="Calibri"/>
          <w:color w:val="000000"/>
          <w:szCs w:val="22"/>
          <w:lang w:eastAsia="en-US"/>
        </w:rPr>
        <w:t>АРМ медсестры учебного заведения</w:t>
      </w:r>
      <w:r w:rsidR="00CA204F" w:rsidRPr="006251B2">
        <w:rPr>
          <w:rFonts w:eastAsia="Calibri"/>
          <w:color w:val="000000"/>
          <w:szCs w:val="22"/>
          <w:lang w:eastAsia="en-US"/>
        </w:rPr>
        <w:t xml:space="preserve"> </w:t>
      </w:r>
      <w:r w:rsidRPr="006251B2">
        <w:rPr>
          <w:rFonts w:eastAsia="Calibri"/>
          <w:color w:val="000000"/>
          <w:szCs w:val="22"/>
          <w:lang w:eastAsia="en-US"/>
        </w:rPr>
        <w:t>представлен в таблице 1</w:t>
      </w:r>
      <w:r w:rsidR="00CA204F">
        <w:rPr>
          <w:rFonts w:eastAsia="Calibri"/>
          <w:color w:val="000000"/>
          <w:szCs w:val="22"/>
          <w:lang w:eastAsia="en-US"/>
        </w:rPr>
        <w:t>.1</w:t>
      </w:r>
      <w:r w:rsidRPr="006251B2">
        <w:rPr>
          <w:rFonts w:eastAsia="Calibri"/>
          <w:color w:val="000000"/>
          <w:szCs w:val="22"/>
          <w:lang w:eastAsia="en-US"/>
        </w:rPr>
        <w:t>.</w:t>
      </w:r>
    </w:p>
    <w:p w:rsidR="006251B2" w:rsidRPr="006251B2" w:rsidRDefault="006251B2" w:rsidP="006251B2">
      <w:pPr>
        <w:overflowPunct/>
        <w:autoSpaceDE/>
        <w:autoSpaceDN/>
        <w:adjustRightInd/>
        <w:spacing w:after="160" w:line="259" w:lineRule="auto"/>
        <w:textAlignment w:val="auto"/>
        <w:rPr>
          <w:rFonts w:eastAsia="Calibri"/>
          <w:color w:val="000000"/>
          <w:szCs w:val="28"/>
          <w:lang w:eastAsia="en-US"/>
        </w:rPr>
      </w:pPr>
    </w:p>
    <w:p w:rsidR="00CA204F" w:rsidRDefault="006251B2" w:rsidP="00CA204F">
      <w:pPr>
        <w:overflowPunct/>
        <w:autoSpaceDE/>
        <w:autoSpaceDN/>
        <w:adjustRightInd/>
        <w:jc w:val="right"/>
        <w:textAlignment w:val="auto"/>
        <w:rPr>
          <w:rFonts w:eastAsia="Calibri"/>
          <w:color w:val="000000"/>
          <w:szCs w:val="28"/>
          <w:lang w:eastAsia="en-US"/>
        </w:rPr>
      </w:pPr>
      <w:r w:rsidRPr="006251B2">
        <w:rPr>
          <w:rFonts w:eastAsia="Calibri"/>
          <w:color w:val="000000"/>
          <w:szCs w:val="28"/>
          <w:lang w:eastAsia="en-US"/>
        </w:rPr>
        <w:t>Таблица 1</w:t>
      </w:r>
      <w:r w:rsidR="00CA204F">
        <w:rPr>
          <w:rFonts w:eastAsia="Calibri"/>
          <w:color w:val="000000"/>
          <w:szCs w:val="28"/>
          <w:lang w:eastAsia="en-US"/>
        </w:rPr>
        <w:t>.1</w:t>
      </w:r>
    </w:p>
    <w:p w:rsidR="006251B2" w:rsidRDefault="006251B2" w:rsidP="00CA204F">
      <w:pPr>
        <w:overflowPunct/>
        <w:autoSpaceDE/>
        <w:autoSpaceDN/>
        <w:adjustRightInd/>
        <w:jc w:val="center"/>
        <w:textAlignment w:val="auto"/>
        <w:rPr>
          <w:rFonts w:eastAsia="Calibri"/>
          <w:color w:val="000000"/>
          <w:szCs w:val="28"/>
          <w:lang w:eastAsia="en-US"/>
        </w:rPr>
      </w:pPr>
      <w:r w:rsidRPr="006251B2">
        <w:rPr>
          <w:rFonts w:eastAsia="Calibri"/>
          <w:color w:val="000000"/>
          <w:szCs w:val="28"/>
          <w:lang w:eastAsia="en-US"/>
        </w:rPr>
        <w:t xml:space="preserve">Оборудование для функционирования </w:t>
      </w:r>
      <w:r w:rsidR="00CA204F">
        <w:rPr>
          <w:rFonts w:eastAsia="Calibri"/>
          <w:color w:val="000000"/>
          <w:szCs w:val="22"/>
          <w:lang w:eastAsia="en-US"/>
        </w:rPr>
        <w:t>АРМ медсестры учебного заведения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903"/>
        <w:gridCol w:w="7792"/>
      </w:tblGrid>
      <w:tr w:rsidR="006251B2" w:rsidRPr="006251B2" w:rsidTr="002003E3">
        <w:trPr>
          <w:trHeight w:val="20"/>
          <w:tblHeader/>
        </w:trPr>
        <w:tc>
          <w:tcPr>
            <w:tcW w:w="981" w:type="pct"/>
            <w:shd w:val="clear" w:color="auto" w:fill="auto"/>
            <w:vAlign w:val="center"/>
            <w:hideMark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Техника</w:t>
            </w:r>
          </w:p>
        </w:tc>
        <w:tc>
          <w:tcPr>
            <w:tcW w:w="4019" w:type="pct"/>
            <w:shd w:val="clear" w:color="auto" w:fill="auto"/>
            <w:vAlign w:val="center"/>
            <w:hideMark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 xml:space="preserve">Описание </w:t>
            </w:r>
          </w:p>
        </w:tc>
      </w:tr>
      <w:tr w:rsidR="006251B2" w:rsidRPr="00282216" w:rsidTr="002003E3">
        <w:trPr>
          <w:trHeight w:val="20"/>
        </w:trPr>
        <w:tc>
          <w:tcPr>
            <w:tcW w:w="981" w:type="pct"/>
            <w:shd w:val="clear" w:color="auto" w:fill="auto"/>
            <w:vAlign w:val="center"/>
            <w:hideMark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Системный блок</w:t>
            </w:r>
          </w:p>
        </w:tc>
        <w:tc>
          <w:tcPr>
            <w:tcW w:w="4019" w:type="pct"/>
            <w:shd w:val="clear" w:color="auto" w:fill="auto"/>
            <w:vAlign w:val="center"/>
            <w:hideMark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  <w:lang w:val="en-US"/>
              </w:rPr>
            </w:pPr>
            <w:r w:rsidRPr="006251B2">
              <w:rPr>
                <w:color w:val="000000"/>
                <w:szCs w:val="28"/>
              </w:rPr>
              <w:t>ПК</w:t>
            </w:r>
            <w:r w:rsidRPr="006251B2">
              <w:rPr>
                <w:color w:val="000000"/>
                <w:szCs w:val="28"/>
                <w:lang w:val="en-US"/>
              </w:rPr>
              <w:t xml:space="preserve"> DEXP Atlas H137, Intel Core i3 7100, 2x3900 </w:t>
            </w:r>
            <w:r w:rsidRPr="006251B2">
              <w:rPr>
                <w:color w:val="000000"/>
                <w:szCs w:val="28"/>
              </w:rPr>
              <w:t>МГц</w:t>
            </w:r>
            <w:r w:rsidRPr="006251B2">
              <w:rPr>
                <w:color w:val="000000"/>
                <w:szCs w:val="28"/>
                <w:lang w:val="en-US"/>
              </w:rPr>
              <w:t xml:space="preserve">, 4 </w:t>
            </w:r>
            <w:r w:rsidRPr="006251B2">
              <w:rPr>
                <w:color w:val="000000"/>
                <w:szCs w:val="28"/>
              </w:rPr>
              <w:t>ГБ</w:t>
            </w:r>
            <w:r w:rsidRPr="006251B2">
              <w:rPr>
                <w:color w:val="000000"/>
                <w:szCs w:val="28"/>
                <w:lang w:val="en-US"/>
              </w:rPr>
              <w:t xml:space="preserve"> DDR4, HDD 1 </w:t>
            </w:r>
            <w:r w:rsidRPr="006251B2">
              <w:rPr>
                <w:color w:val="000000"/>
                <w:szCs w:val="28"/>
              </w:rPr>
              <w:t>ТБ</w:t>
            </w:r>
            <w:r w:rsidRPr="006251B2">
              <w:rPr>
                <w:color w:val="000000"/>
                <w:szCs w:val="28"/>
                <w:lang w:val="en-US"/>
              </w:rPr>
              <w:t>,</w:t>
            </w:r>
            <w:r w:rsidRPr="006251B2">
              <w:rPr>
                <w:color w:val="000000"/>
                <w:szCs w:val="28"/>
              </w:rPr>
              <w:t>черный</w:t>
            </w:r>
            <w:r w:rsidRPr="006251B2">
              <w:rPr>
                <w:color w:val="000000"/>
                <w:szCs w:val="28"/>
                <w:lang w:val="en-US"/>
              </w:rPr>
              <w:t xml:space="preserve"> </w:t>
            </w:r>
          </w:p>
        </w:tc>
      </w:tr>
      <w:tr w:rsidR="006251B2" w:rsidRPr="006251B2" w:rsidTr="002003E3">
        <w:trPr>
          <w:trHeight w:val="20"/>
        </w:trPr>
        <w:tc>
          <w:tcPr>
            <w:tcW w:w="98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Монитор</w:t>
            </w:r>
          </w:p>
        </w:tc>
        <w:tc>
          <w:tcPr>
            <w:tcW w:w="401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21.5» Монитор BenQ GW2270, 9H.LE5LB.QPE, 1920x1080@60 Гц, VA, 5 мс, 3000:1, 250 кд/м</w:t>
            </w:r>
            <w:r w:rsidRPr="006251B2">
              <w:rPr>
                <w:color w:val="000000"/>
                <w:szCs w:val="28"/>
                <w:vertAlign w:val="superscript"/>
              </w:rPr>
              <w:t>2</w:t>
            </w:r>
            <w:r w:rsidRPr="006251B2">
              <w:rPr>
                <w:color w:val="000000"/>
                <w:szCs w:val="28"/>
              </w:rPr>
              <w:t>, 178°/178°, VGA (D-Sub), DVI-D</w:t>
            </w:r>
          </w:p>
        </w:tc>
      </w:tr>
      <w:tr w:rsidR="006251B2" w:rsidRPr="006251B2" w:rsidTr="002003E3">
        <w:trPr>
          <w:trHeight w:val="20"/>
        </w:trPr>
        <w:tc>
          <w:tcPr>
            <w:tcW w:w="981" w:type="pct"/>
            <w:tcBorders>
              <w:bottom w:val="nil"/>
            </w:tcBorders>
            <w:shd w:val="clear" w:color="auto" w:fill="auto"/>
            <w:vAlign w:val="center"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Клавиатура</w:t>
            </w:r>
          </w:p>
        </w:tc>
        <w:tc>
          <w:tcPr>
            <w:tcW w:w="4019" w:type="pct"/>
            <w:tcBorders>
              <w:bottom w:val="nil"/>
            </w:tcBorders>
            <w:shd w:val="clear" w:color="auto" w:fill="auto"/>
            <w:vAlign w:val="center"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Клавиатура DEXP K-503BU, проводная, мембранная, клавиш – 104, USB, черная</w:t>
            </w:r>
          </w:p>
        </w:tc>
      </w:tr>
      <w:tr w:rsidR="006251B2" w:rsidRPr="006251B2" w:rsidTr="002003E3">
        <w:trPr>
          <w:trHeight w:val="20"/>
        </w:trPr>
        <w:tc>
          <w:tcPr>
            <w:tcW w:w="981" w:type="pct"/>
            <w:shd w:val="clear" w:color="auto" w:fill="auto"/>
            <w:vAlign w:val="center"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Мышь</w:t>
            </w:r>
          </w:p>
        </w:tc>
        <w:tc>
          <w:tcPr>
            <w:tcW w:w="4019" w:type="pct"/>
            <w:shd w:val="clear" w:color="auto" w:fill="auto"/>
            <w:vAlign w:val="center"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b/>
                <w:bCs/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Мышь проводная DEXP CM-408BU черный, 800 dpi, светодиодный, USB, кнопки – 3</w:t>
            </w:r>
          </w:p>
        </w:tc>
      </w:tr>
      <w:tr w:rsidR="006251B2" w:rsidRPr="006251B2" w:rsidTr="002003E3">
        <w:trPr>
          <w:trHeight w:val="20"/>
        </w:trPr>
        <w:tc>
          <w:tcPr>
            <w:tcW w:w="981" w:type="pct"/>
            <w:shd w:val="clear" w:color="auto" w:fill="auto"/>
            <w:vAlign w:val="center"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МФУ</w:t>
            </w:r>
          </w:p>
        </w:tc>
        <w:tc>
          <w:tcPr>
            <w:tcW w:w="4019" w:type="pct"/>
            <w:shd w:val="clear" w:color="auto" w:fill="auto"/>
            <w:vAlign w:val="center"/>
          </w:tcPr>
          <w:p w:rsidR="006251B2" w:rsidRPr="006251B2" w:rsidRDefault="006251B2" w:rsidP="006251B2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color w:val="000000"/>
                <w:szCs w:val="28"/>
              </w:rPr>
            </w:pPr>
            <w:r w:rsidRPr="006251B2">
              <w:rPr>
                <w:color w:val="000000"/>
                <w:szCs w:val="28"/>
              </w:rPr>
              <w:t>МФУ лазерное Xerox VersaLink C405N, цветная печать, A4, 600x600 dpi, ч/б – 35 стр/мин (А4), АПД, факс, Ethernet, USB 3.0, NFC</w:t>
            </w:r>
          </w:p>
        </w:tc>
      </w:tr>
      <w:tr w:rsidR="002003E3" w:rsidRPr="006251B2" w:rsidTr="002003E3">
        <w:trPr>
          <w:trHeight w:val="20"/>
        </w:trPr>
        <w:tc>
          <w:tcPr>
            <w:tcW w:w="981" w:type="pct"/>
            <w:shd w:val="clear" w:color="auto" w:fill="auto"/>
            <w:vAlign w:val="center"/>
          </w:tcPr>
          <w:p w:rsidR="002003E3" w:rsidRPr="00C10804" w:rsidRDefault="002003E3" w:rsidP="002003E3">
            <w:pPr>
              <w:spacing w:line="240" w:lineRule="auto"/>
              <w:rPr>
                <w:color w:val="000000"/>
                <w:szCs w:val="28"/>
              </w:rPr>
            </w:pPr>
            <w:r w:rsidRPr="00C10804">
              <w:rPr>
                <w:color w:val="000000"/>
                <w:szCs w:val="28"/>
              </w:rPr>
              <w:t xml:space="preserve">Сетевой кабель </w:t>
            </w:r>
          </w:p>
        </w:tc>
        <w:tc>
          <w:tcPr>
            <w:tcW w:w="4019" w:type="pct"/>
            <w:shd w:val="clear" w:color="auto" w:fill="auto"/>
            <w:vAlign w:val="center"/>
          </w:tcPr>
          <w:p w:rsidR="002003E3" w:rsidRPr="00C10804" w:rsidRDefault="002003E3" w:rsidP="002003E3">
            <w:pPr>
              <w:spacing w:line="240" w:lineRule="auto"/>
              <w:rPr>
                <w:bCs/>
                <w:color w:val="000000"/>
                <w:szCs w:val="28"/>
              </w:rPr>
            </w:pPr>
            <w:r w:rsidRPr="00C10804">
              <w:rPr>
                <w:bCs/>
                <w:color w:val="000000"/>
                <w:szCs w:val="28"/>
                <w:shd w:val="clear" w:color="auto" w:fill="FFFFFF"/>
              </w:rPr>
              <w:t>Витая пара Aopen/Qust</w:t>
            </w:r>
          </w:p>
          <w:p w:rsidR="002003E3" w:rsidRPr="00C10804" w:rsidRDefault="002003E3" w:rsidP="002003E3">
            <w:pPr>
              <w:spacing w:line="240" w:lineRule="auto"/>
              <w:rPr>
                <w:color w:val="000000"/>
                <w:szCs w:val="28"/>
              </w:rPr>
            </w:pPr>
            <w:r w:rsidRPr="00C10804">
              <w:rPr>
                <w:color w:val="000000"/>
                <w:szCs w:val="28"/>
                <w:shd w:val="clear" w:color="auto" w:fill="FFFFFF"/>
              </w:rPr>
              <w:t>UTP 4, кат. 5e, одножильный, проводник</w:t>
            </w:r>
            <w:r w:rsidR="00CA4BCA">
              <w:rPr>
                <w:color w:val="000000"/>
                <w:szCs w:val="28"/>
                <w:shd w:val="clear" w:color="auto" w:fill="FFFFFF"/>
              </w:rPr>
              <w:t xml:space="preserve"> – </w:t>
            </w:r>
            <w:r w:rsidRPr="00C10804">
              <w:rPr>
                <w:color w:val="000000"/>
                <w:szCs w:val="28"/>
                <w:shd w:val="clear" w:color="auto" w:fill="FFFFFF"/>
              </w:rPr>
              <w:t>омеднённый алюминий, 1 м</w:t>
            </w:r>
          </w:p>
        </w:tc>
      </w:tr>
      <w:tr w:rsidR="002003E3" w:rsidRPr="006251B2" w:rsidTr="002003E3">
        <w:trPr>
          <w:trHeight w:val="20"/>
        </w:trPr>
        <w:tc>
          <w:tcPr>
            <w:tcW w:w="981" w:type="pct"/>
            <w:shd w:val="clear" w:color="auto" w:fill="auto"/>
            <w:vAlign w:val="center"/>
          </w:tcPr>
          <w:p w:rsidR="002003E3" w:rsidRPr="00C10804" w:rsidRDefault="002003E3" w:rsidP="002003E3">
            <w:pPr>
              <w:spacing w:line="240" w:lineRule="auto"/>
              <w:rPr>
                <w:color w:val="000000"/>
                <w:szCs w:val="28"/>
              </w:rPr>
            </w:pPr>
            <w:r w:rsidRPr="00C10804">
              <w:rPr>
                <w:color w:val="000000"/>
                <w:szCs w:val="28"/>
              </w:rPr>
              <w:t>Сетевой адаптер</w:t>
            </w:r>
          </w:p>
        </w:tc>
        <w:tc>
          <w:tcPr>
            <w:tcW w:w="4019" w:type="pct"/>
            <w:shd w:val="clear" w:color="auto" w:fill="auto"/>
            <w:vAlign w:val="center"/>
          </w:tcPr>
          <w:p w:rsidR="002003E3" w:rsidRPr="00C10804" w:rsidRDefault="002003E3" w:rsidP="002003E3">
            <w:pPr>
              <w:spacing w:line="240" w:lineRule="auto"/>
              <w:rPr>
                <w:bCs/>
                <w:color w:val="000000"/>
                <w:szCs w:val="28"/>
              </w:rPr>
            </w:pPr>
            <w:r w:rsidRPr="00C10804">
              <w:rPr>
                <w:bCs/>
                <w:color w:val="000000"/>
                <w:szCs w:val="28"/>
                <w:shd w:val="clear" w:color="auto" w:fill="FFFFFF"/>
              </w:rPr>
              <w:t xml:space="preserve">Проходной адаптер FinePower RJ-45 </w:t>
            </w:r>
            <w:r w:rsidRPr="00C10804">
              <w:rPr>
                <w:color w:val="000000"/>
                <w:szCs w:val="28"/>
                <w:shd w:val="clear" w:color="auto" w:fill="FFFFFF"/>
              </w:rPr>
              <w:t>сеть и коммутация</w:t>
            </w:r>
          </w:p>
          <w:p w:rsidR="002003E3" w:rsidRPr="00C10804" w:rsidRDefault="002003E3" w:rsidP="002003E3">
            <w:pPr>
              <w:spacing w:line="240" w:lineRule="auto"/>
              <w:rPr>
                <w:color w:val="000000"/>
                <w:szCs w:val="28"/>
              </w:rPr>
            </w:pPr>
          </w:p>
        </w:tc>
      </w:tr>
      <w:tr w:rsidR="002003E3" w:rsidRPr="006251B2" w:rsidTr="002003E3">
        <w:trPr>
          <w:trHeight w:val="20"/>
        </w:trPr>
        <w:tc>
          <w:tcPr>
            <w:tcW w:w="981" w:type="pct"/>
            <w:shd w:val="clear" w:color="auto" w:fill="auto"/>
            <w:vAlign w:val="center"/>
          </w:tcPr>
          <w:p w:rsidR="002003E3" w:rsidRPr="00C10804" w:rsidRDefault="002003E3" w:rsidP="002003E3">
            <w:pPr>
              <w:spacing w:line="240" w:lineRule="auto"/>
              <w:rPr>
                <w:color w:val="000000"/>
                <w:szCs w:val="28"/>
              </w:rPr>
            </w:pPr>
            <w:r w:rsidRPr="00C10804">
              <w:rPr>
                <w:color w:val="000000"/>
                <w:szCs w:val="28"/>
              </w:rPr>
              <w:t>WiFi маршрутизатор</w:t>
            </w:r>
          </w:p>
        </w:tc>
        <w:tc>
          <w:tcPr>
            <w:tcW w:w="4019" w:type="pct"/>
            <w:shd w:val="clear" w:color="auto" w:fill="auto"/>
            <w:vAlign w:val="center"/>
          </w:tcPr>
          <w:p w:rsidR="002003E3" w:rsidRPr="00C10804" w:rsidRDefault="002003E3" w:rsidP="002003E3">
            <w:pPr>
              <w:spacing w:line="240" w:lineRule="auto"/>
              <w:rPr>
                <w:bCs/>
                <w:color w:val="000000"/>
                <w:szCs w:val="28"/>
                <w:shd w:val="clear" w:color="auto" w:fill="FFFFFF"/>
              </w:rPr>
            </w:pPr>
            <w:r w:rsidRPr="00C10804">
              <w:rPr>
                <w:bCs/>
                <w:color w:val="000000"/>
                <w:szCs w:val="28"/>
                <w:shd w:val="clear" w:color="auto" w:fill="FFFFFF"/>
              </w:rPr>
              <w:t>Маршрутизатор ASUS RT-АC66U</w:t>
            </w:r>
          </w:p>
          <w:p w:rsidR="002003E3" w:rsidRPr="00C10804" w:rsidRDefault="002003E3" w:rsidP="002003E3">
            <w:pPr>
              <w:spacing w:line="240" w:lineRule="auto"/>
              <w:rPr>
                <w:color w:val="000000"/>
                <w:szCs w:val="28"/>
              </w:rPr>
            </w:pPr>
            <w:r w:rsidRPr="00C10804">
              <w:rPr>
                <w:bCs/>
                <w:color w:val="000000"/>
                <w:szCs w:val="28"/>
                <w:shd w:val="clear" w:color="auto" w:fill="FFFFFF"/>
              </w:rPr>
              <w:t>4x1000 Мбит/сек, 802.11ac, 2.4 ГГц, 5 ГГц, Wi-Fi 1750 Мбит/с, USB 2.0 type A x2, 3G, IPv6</w:t>
            </w:r>
          </w:p>
        </w:tc>
      </w:tr>
    </w:tbl>
    <w:p w:rsidR="006251B2" w:rsidRPr="006251B2" w:rsidRDefault="006251B2" w:rsidP="006251B2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color w:val="000000"/>
          <w:szCs w:val="22"/>
          <w:lang w:eastAsia="en-US"/>
        </w:rPr>
      </w:pPr>
    </w:p>
    <w:p w:rsidR="00636774" w:rsidRPr="00EB4E15" w:rsidRDefault="00A26416" w:rsidP="004B5057">
      <w:pPr>
        <w:pStyle w:val="4"/>
      </w:pPr>
      <w:r w:rsidRPr="00EB4E15">
        <w:t>1.2.2.3 Программное обеспечение для поддержки функционирования</w:t>
      </w:r>
      <w:r w:rsidRPr="00636774">
        <w:rPr>
          <w:i/>
        </w:rPr>
        <w:t xml:space="preserve"> </w:t>
      </w:r>
      <w:r w:rsidR="00636774" w:rsidRPr="00EB4E15">
        <w:t>автоматизированного рабочего места медсестры</w:t>
      </w:r>
    </w:p>
    <w:p w:rsidR="00CA4BCA" w:rsidRPr="00CA4BCA" w:rsidRDefault="00636774" w:rsidP="00CA4BCA">
      <w:pPr>
        <w:pStyle w:val="afff7"/>
        <w:rPr>
          <w:shd w:val="clear" w:color="auto" w:fill="FFFFFF"/>
          <w:lang w:eastAsia="en-US"/>
        </w:rPr>
      </w:pPr>
      <w:r w:rsidRPr="006B1291">
        <w:rPr>
          <w:color w:val="000000" w:themeColor="text1"/>
          <w:shd w:val="clear" w:color="auto" w:fill="FFFFFF"/>
        </w:rPr>
        <w:t xml:space="preserve">Программная архитектура </w:t>
      </w:r>
      <w:r w:rsidR="00CA204F">
        <w:rPr>
          <w:rFonts w:eastAsia="Calibri"/>
          <w:color w:val="000000"/>
          <w:szCs w:val="22"/>
          <w:lang w:eastAsia="en-US"/>
        </w:rPr>
        <w:t>АРМ медсестры учебного заведения</w:t>
      </w:r>
      <w:r w:rsidR="00CA204F" w:rsidRPr="006B1291">
        <w:rPr>
          <w:color w:val="000000" w:themeColor="text1"/>
          <w:shd w:val="clear" w:color="auto" w:fill="FFFFFF"/>
        </w:rPr>
        <w:t xml:space="preserve"> </w:t>
      </w:r>
      <w:r w:rsidR="00CA4BCA" w:rsidRPr="00CA4BCA">
        <w:rPr>
          <w:shd w:val="clear" w:color="auto" w:fill="FFFFFF"/>
          <w:lang w:eastAsia="en-US"/>
        </w:rPr>
        <w:t xml:space="preserve">– основа программного обеспечения, </w:t>
      </w:r>
      <w:r w:rsidR="00CA4BCA">
        <w:rPr>
          <w:shd w:val="clear" w:color="auto" w:fill="FFFFFF"/>
          <w:lang w:val="uk-UA" w:eastAsia="en-US"/>
        </w:rPr>
        <w:t>которая</w:t>
      </w:r>
      <w:r w:rsidR="00CA4BCA" w:rsidRPr="00CA4BCA">
        <w:rPr>
          <w:shd w:val="clear" w:color="auto" w:fill="FFFFFF"/>
          <w:lang w:eastAsia="en-US"/>
        </w:rPr>
        <w:t xml:space="preserve"> состоит из следующих элементов</w:t>
      </w:r>
      <w:r w:rsidR="00602B9D">
        <w:rPr>
          <w:shd w:val="clear" w:color="auto" w:fill="FFFFFF"/>
          <w:lang w:eastAsia="en-US"/>
        </w:rPr>
        <w:t xml:space="preserve"> </w:t>
      </w:r>
      <w:r w:rsidR="00602B9D" w:rsidRPr="00602B9D">
        <w:rPr>
          <w:shd w:val="clear" w:color="auto" w:fill="FFFFFF"/>
          <w:lang w:eastAsia="en-US"/>
        </w:rPr>
        <w:t>[3]</w:t>
      </w:r>
      <w:r w:rsidR="00CA4BCA" w:rsidRPr="00CA4BCA">
        <w:rPr>
          <w:shd w:val="clear" w:color="auto" w:fill="FFFFFF"/>
          <w:lang w:eastAsia="en-US"/>
        </w:rPr>
        <w:t>:</w:t>
      </w:r>
    </w:p>
    <w:p w:rsidR="00CA4BCA" w:rsidRPr="00CA4BCA" w:rsidRDefault="00CA4BCA" w:rsidP="00CA4BCA">
      <w:pPr>
        <w:pStyle w:val="a"/>
      </w:pPr>
      <w:r w:rsidRPr="00CA4BCA">
        <w:t>операционн</w:t>
      </w:r>
      <w:r>
        <w:rPr>
          <w:lang w:val="uk-UA"/>
        </w:rPr>
        <w:t>ая</w:t>
      </w:r>
      <w:r w:rsidRPr="00CA4BCA">
        <w:t xml:space="preserve"> систем</w:t>
      </w:r>
      <w:r>
        <w:rPr>
          <w:lang w:val="uk-UA"/>
        </w:rPr>
        <w:t>а</w:t>
      </w:r>
      <w:r w:rsidRPr="00CA4BCA">
        <w:t>;</w:t>
      </w:r>
    </w:p>
    <w:p w:rsidR="00CA4BCA" w:rsidRPr="00CA4BCA" w:rsidRDefault="00CA4BCA" w:rsidP="00CA4BCA">
      <w:pPr>
        <w:pStyle w:val="a"/>
      </w:pPr>
      <w:r w:rsidRPr="00CA4BCA">
        <w:t>программные средства ведения базы данных;</w:t>
      </w:r>
    </w:p>
    <w:p w:rsidR="00CA4BCA" w:rsidRPr="00CA4BCA" w:rsidRDefault="00CA4BCA" w:rsidP="00CA4BCA">
      <w:pPr>
        <w:pStyle w:val="a"/>
      </w:pPr>
      <w:r w:rsidRPr="00CA4BCA">
        <w:t>специальное программное обеспечение:</w:t>
      </w:r>
    </w:p>
    <w:p w:rsidR="00CA4BCA" w:rsidRPr="00CA4BCA" w:rsidRDefault="00CA4BCA" w:rsidP="0005479C">
      <w:pPr>
        <w:pStyle w:val="a"/>
        <w:numPr>
          <w:ilvl w:val="0"/>
          <w:numId w:val="13"/>
        </w:numPr>
      </w:pPr>
      <w:r w:rsidRPr="00CA4BCA">
        <w:t>уникальные программы пользователя;</w:t>
      </w:r>
    </w:p>
    <w:p w:rsidR="00CA4BCA" w:rsidRPr="00CA4BCA" w:rsidRDefault="00CA4BCA" w:rsidP="0005479C">
      <w:pPr>
        <w:pStyle w:val="a"/>
        <w:numPr>
          <w:ilvl w:val="0"/>
          <w:numId w:val="13"/>
        </w:numPr>
      </w:pPr>
      <w:r w:rsidRPr="00CA4BCA">
        <w:t>функциональные пакеты прикладных программ.</w:t>
      </w:r>
    </w:p>
    <w:p w:rsidR="00CA4BCA" w:rsidRPr="00CA4BCA" w:rsidRDefault="00CA4BCA" w:rsidP="00CA4BCA">
      <w:pPr>
        <w:pStyle w:val="afff7"/>
      </w:pPr>
      <w:r w:rsidRPr="00CA4BCA">
        <w:t>Программное обеспечение компьютер</w:t>
      </w:r>
      <w:r>
        <w:rPr>
          <w:lang w:val="uk-UA"/>
        </w:rPr>
        <w:t>а</w:t>
      </w:r>
      <w:r w:rsidRPr="00CA4BCA">
        <w:t xml:space="preserve"> </w:t>
      </w:r>
      <w:r>
        <w:rPr>
          <w:lang w:val="uk-UA"/>
        </w:rPr>
        <w:t>медсестры</w:t>
      </w:r>
      <w:r w:rsidRPr="00CA4BCA">
        <w:t xml:space="preserve"> </w:t>
      </w:r>
      <w:r>
        <w:t>периодически</w:t>
      </w:r>
      <w:r w:rsidRPr="00CA4BCA">
        <w:t xml:space="preserve"> пополняется, развивается, совершенствуется. </w:t>
      </w:r>
    </w:p>
    <w:p w:rsidR="00CA4BCA" w:rsidRPr="00CA4BCA" w:rsidRDefault="00CA4BCA" w:rsidP="00CA4BCA">
      <w:pPr>
        <w:pStyle w:val="afff7"/>
      </w:pPr>
      <w:r>
        <w:t>На компьютере медсестры</w:t>
      </w:r>
      <w:r w:rsidRPr="00CA4BCA">
        <w:t xml:space="preserve"> используется следующий стандартный набор программ:</w:t>
      </w:r>
    </w:p>
    <w:p w:rsidR="00CA4BCA" w:rsidRPr="00CA4BCA" w:rsidRDefault="00CA4BCA" w:rsidP="00CA4BCA">
      <w:pPr>
        <w:pStyle w:val="a"/>
      </w:pPr>
      <w:r w:rsidRPr="00CA4BCA">
        <w:t>Win</w:t>
      </w:r>
      <w:r>
        <w:rPr>
          <w:lang w:val="en-US"/>
        </w:rPr>
        <w:t>dows</w:t>
      </w:r>
      <w:r w:rsidRPr="00CA4BCA">
        <w:t xml:space="preserve"> 10 </w:t>
      </w:r>
      <w:r>
        <w:rPr>
          <w:lang w:val="en-US"/>
        </w:rPr>
        <w:t xml:space="preserve">– </w:t>
      </w:r>
      <w:r w:rsidRPr="00CA4BCA">
        <w:t>операционн</w:t>
      </w:r>
      <w:r>
        <w:t>ая</w:t>
      </w:r>
      <w:r w:rsidRPr="00CA4BCA">
        <w:t>й систем</w:t>
      </w:r>
      <w:r>
        <w:t>а</w:t>
      </w:r>
      <w:r w:rsidRPr="00CA4BCA">
        <w:t>;</w:t>
      </w:r>
    </w:p>
    <w:p w:rsidR="00CA4BCA" w:rsidRPr="00CA4BCA" w:rsidRDefault="00CA4BCA" w:rsidP="00CA4BCA">
      <w:pPr>
        <w:pStyle w:val="a"/>
      </w:pPr>
      <w:r w:rsidRPr="00CA4BCA">
        <w:t xml:space="preserve">Avast/NOD32 – </w:t>
      </w:r>
      <w:r>
        <w:t>антивирусные пакеты программ</w:t>
      </w:r>
      <w:r w:rsidRPr="00CA4BCA">
        <w:t>;</w:t>
      </w:r>
    </w:p>
    <w:p w:rsidR="00CA4BCA" w:rsidRPr="00CA4BCA" w:rsidRDefault="00CA4BCA" w:rsidP="00CA4BCA">
      <w:pPr>
        <w:pStyle w:val="a"/>
      </w:pPr>
      <w:r w:rsidRPr="00CA4BCA">
        <w:t>WinRAR</w:t>
      </w:r>
      <w:r>
        <w:rPr>
          <w:lang w:val="en-US"/>
        </w:rPr>
        <w:t xml:space="preserve"> – </w:t>
      </w:r>
      <w:r w:rsidRPr="00CA4BCA">
        <w:t>архиватор;</w:t>
      </w:r>
    </w:p>
    <w:p w:rsidR="00CA4BCA" w:rsidRPr="00CA4BCA" w:rsidRDefault="00CA4BCA" w:rsidP="00CA4BCA">
      <w:pPr>
        <w:pStyle w:val="a"/>
      </w:pPr>
      <w:r w:rsidRPr="00CA4BCA">
        <w:t>Microsoft Office</w:t>
      </w:r>
      <w:r>
        <w:t xml:space="preserve"> – </w:t>
      </w:r>
      <w:r w:rsidRPr="00CA4BCA">
        <w:t>офисный пакет;</w:t>
      </w:r>
    </w:p>
    <w:p w:rsidR="00CA4BCA" w:rsidRPr="00CA4BCA" w:rsidRDefault="00CA4BCA" w:rsidP="00CA4BCA">
      <w:pPr>
        <w:pStyle w:val="a"/>
      </w:pPr>
      <w:r w:rsidRPr="00CA4BCA">
        <w:t>Google Chrome</w:t>
      </w:r>
      <w:r>
        <w:t xml:space="preserve"> – </w:t>
      </w:r>
      <w:r w:rsidRPr="00CA4BCA">
        <w:t>веб-браузер;</w:t>
      </w:r>
    </w:p>
    <w:p w:rsidR="00CA4BCA" w:rsidRPr="00CA4BCA" w:rsidRDefault="00105957" w:rsidP="00CA4BCA">
      <w:pPr>
        <w:pStyle w:val="a"/>
      </w:pPr>
      <w:r w:rsidRPr="00CA4BCA">
        <w:t>O</w:t>
      </w:r>
      <w:r w:rsidR="00CA4BCA" w:rsidRPr="00CA4BCA">
        <w:t>pera</w:t>
      </w:r>
      <w:r w:rsidR="00CA4BCA">
        <w:t xml:space="preserve"> – </w:t>
      </w:r>
      <w:r w:rsidR="00CA4BCA" w:rsidRPr="00CA4BCA">
        <w:t>веб-браузер</w:t>
      </w:r>
    </w:p>
    <w:p w:rsidR="00CA4BCA" w:rsidRPr="00CA4BCA" w:rsidRDefault="00D660A0" w:rsidP="00CA4BCA">
      <w:pPr>
        <w:pStyle w:val="a"/>
      </w:pPr>
      <w:r w:rsidRPr="00CA4BCA">
        <w:t>A</w:t>
      </w:r>
      <w:r w:rsidR="00CA4BCA" w:rsidRPr="00CA4BCA">
        <w:t>dobe</w:t>
      </w:r>
      <w:r>
        <w:t xml:space="preserve"> </w:t>
      </w:r>
      <w:r>
        <w:rPr>
          <w:lang w:val="en-US"/>
        </w:rPr>
        <w:t>Acrobat</w:t>
      </w:r>
      <w:r w:rsidR="00CA4BCA" w:rsidRPr="00CA4BCA">
        <w:t xml:space="preserve"> – </w:t>
      </w:r>
      <w:r>
        <w:t xml:space="preserve">программа для чтения файлов в формате </w:t>
      </w:r>
      <w:r>
        <w:rPr>
          <w:lang w:val="en-US"/>
        </w:rPr>
        <w:t>PDF</w:t>
      </w:r>
      <w:r w:rsidR="00CA4BCA" w:rsidRPr="00CA4BCA">
        <w:t>;</w:t>
      </w:r>
    </w:p>
    <w:p w:rsidR="00CA4BCA" w:rsidRPr="00CA4BCA" w:rsidRDefault="00CA4BCA" w:rsidP="00CA4BCA">
      <w:pPr>
        <w:pStyle w:val="a"/>
      </w:pPr>
      <w:r w:rsidRPr="00CA4BCA">
        <w:t>1С: Предприятие 8</w:t>
      </w:r>
      <w:r>
        <w:t xml:space="preserve"> – </w:t>
      </w:r>
      <w:r w:rsidRPr="00CA4BCA">
        <w:t>система автоматизации учета и управления;</w:t>
      </w:r>
    </w:p>
    <w:p w:rsidR="00CA4BCA" w:rsidRPr="00CA4BCA" w:rsidRDefault="00CA4BCA" w:rsidP="00F81A56">
      <w:pPr>
        <w:pStyle w:val="a"/>
      </w:pPr>
      <w:r w:rsidRPr="00CA4BCA">
        <w:t>OpenOffice – пакет офисных приложений.</w:t>
      </w:r>
    </w:p>
    <w:p w:rsidR="00EB64BE" w:rsidRPr="00636774" w:rsidRDefault="00EB64BE" w:rsidP="000849B7">
      <w:pPr>
        <w:pStyle w:val="a"/>
        <w:numPr>
          <w:ilvl w:val="0"/>
          <w:numId w:val="0"/>
        </w:numPr>
        <w:ind w:left="710"/>
        <w:rPr>
          <w:color w:val="auto"/>
        </w:rPr>
      </w:pPr>
    </w:p>
    <w:p w:rsidR="00B658D5" w:rsidRPr="00636774" w:rsidRDefault="00B658D5" w:rsidP="00B658D5">
      <w:pPr>
        <w:pStyle w:val="20"/>
        <w:rPr>
          <w:lang w:eastAsia="en-US"/>
        </w:rPr>
      </w:pPr>
      <w:bookmarkStart w:id="19" w:name="_Toc156500447"/>
      <w:bookmarkStart w:id="20" w:name="_Toc172627178"/>
      <w:r w:rsidRPr="00636774">
        <w:rPr>
          <w:lang w:eastAsia="en-US"/>
        </w:rPr>
        <w:t>1.</w:t>
      </w:r>
      <w:r w:rsidR="00636774">
        <w:rPr>
          <w:lang w:eastAsia="en-US"/>
        </w:rPr>
        <w:t>3</w:t>
      </w:r>
      <w:r w:rsidRPr="00636774">
        <w:rPr>
          <w:lang w:eastAsia="en-US"/>
        </w:rPr>
        <w:t xml:space="preserve"> Анализ требований пользователей к </w:t>
      </w:r>
      <w:bookmarkEnd w:id="19"/>
      <w:r w:rsidR="00636774">
        <w:rPr>
          <w:lang w:eastAsia="en-US"/>
        </w:rPr>
        <w:t xml:space="preserve">АРМ </w:t>
      </w:r>
      <w:r w:rsidR="00636774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20"/>
    </w:p>
    <w:p w:rsidR="00E871EE" w:rsidRPr="005501FE" w:rsidRDefault="00E871EE" w:rsidP="00E871EE">
      <w:pPr>
        <w:tabs>
          <w:tab w:val="left" w:pos="1134"/>
        </w:tabs>
        <w:ind w:firstLine="709"/>
        <w:jc w:val="both"/>
        <w:rPr>
          <w:color w:val="000000" w:themeColor="text1"/>
          <w:szCs w:val="28"/>
        </w:rPr>
      </w:pPr>
    </w:p>
    <w:p w:rsidR="00E871EE" w:rsidRPr="005501FE" w:rsidRDefault="00727E0E" w:rsidP="00E871EE">
      <w:pPr>
        <w:tabs>
          <w:tab w:val="left" w:pos="1134"/>
        </w:tabs>
        <w:ind w:firstLine="709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Медсестра учебного заведения</w:t>
      </w:r>
      <w:r w:rsidR="00E871EE" w:rsidRPr="005501FE">
        <w:rPr>
          <w:color w:val="000000" w:themeColor="text1"/>
          <w:szCs w:val="28"/>
        </w:rPr>
        <w:t xml:space="preserve"> ведет свою деятельность, основываясь на бумажные документы, используя имеющи</w:t>
      </w:r>
      <w:r w:rsidR="0022636D">
        <w:rPr>
          <w:color w:val="000000" w:themeColor="text1"/>
          <w:szCs w:val="28"/>
        </w:rPr>
        <w:t>йся</w:t>
      </w:r>
      <w:r w:rsidR="00E871EE" w:rsidRPr="005501FE">
        <w:rPr>
          <w:color w:val="000000" w:themeColor="text1"/>
          <w:szCs w:val="28"/>
        </w:rPr>
        <w:t xml:space="preserve"> компьютер, как средство для создания бумажных документов и отправки электронных писем.</w:t>
      </w:r>
    </w:p>
    <w:p w:rsidR="00E871EE" w:rsidRPr="005501FE" w:rsidRDefault="00E871EE" w:rsidP="00E871EE">
      <w:pPr>
        <w:tabs>
          <w:tab w:val="left" w:pos="1134"/>
        </w:tabs>
        <w:ind w:firstLine="709"/>
        <w:jc w:val="both"/>
        <w:rPr>
          <w:color w:val="000000" w:themeColor="text1"/>
          <w:szCs w:val="28"/>
        </w:rPr>
      </w:pPr>
      <w:r w:rsidRPr="005501FE">
        <w:rPr>
          <w:color w:val="000000" w:themeColor="text1"/>
          <w:szCs w:val="28"/>
        </w:rPr>
        <w:t>К основным задокументированным процессам относятся:</w:t>
      </w:r>
    </w:p>
    <w:p w:rsidR="00E871EE" w:rsidRPr="005501FE" w:rsidRDefault="00E871E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регистрация </w:t>
      </w:r>
      <w:r w:rsidR="00727E0E">
        <w:rPr>
          <w:rFonts w:eastAsia="PMingLiU"/>
          <w:color w:val="000000" w:themeColor="text1"/>
          <w:kern w:val="2"/>
          <w:szCs w:val="28"/>
          <w:lang w:eastAsia="zh-TW"/>
        </w:rPr>
        <w:t>пациента: з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аводится новая запись в таблице </w:t>
      </w:r>
      <w:r w:rsidR="00727E0E">
        <w:rPr>
          <w:rFonts w:eastAsia="PMingLiU"/>
          <w:color w:val="000000" w:themeColor="text1"/>
          <w:kern w:val="2"/>
          <w:szCs w:val="28"/>
          <w:lang w:eastAsia="zh-TW"/>
        </w:rPr>
        <w:t>«Пациенты»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, медицинская карта </w:t>
      </w:r>
      <w:r w:rsidR="00727E0E">
        <w:rPr>
          <w:rFonts w:eastAsia="PMingLiU"/>
          <w:color w:val="000000" w:themeColor="text1"/>
          <w:kern w:val="2"/>
          <w:szCs w:val="28"/>
          <w:lang w:eastAsia="zh-TW"/>
        </w:rPr>
        <w:t>пациента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 с историей посещений (если ее нет);</w:t>
      </w:r>
    </w:p>
    <w:p w:rsidR="00E871EE" w:rsidRPr="005501FE" w:rsidRDefault="00E871E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формирование </w:t>
      </w:r>
      <w:r w:rsidR="004C58A8">
        <w:rPr>
          <w:rFonts w:eastAsia="PMingLiU"/>
          <w:color w:val="000000" w:themeColor="text1"/>
          <w:kern w:val="2"/>
          <w:szCs w:val="28"/>
          <w:lang w:eastAsia="zh-TW"/>
        </w:rPr>
        <w:t>журнала обращений за медицинской помощью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E871EE" w:rsidRPr="005501FE" w:rsidRDefault="004C58A8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формирование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журнала по освобождению от физкультуры</w:t>
      </w:r>
      <w:r w:rsidR="00E871EE"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E871EE" w:rsidRDefault="00E871E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оформление </w:t>
      </w:r>
      <w:r w:rsidR="004C58A8">
        <w:rPr>
          <w:rFonts w:eastAsia="PMingLiU"/>
          <w:color w:val="000000" w:themeColor="text1"/>
          <w:kern w:val="2"/>
          <w:szCs w:val="28"/>
          <w:lang w:eastAsia="zh-TW"/>
        </w:rPr>
        <w:t>журнала регистрации несчачтных случаев;</w:t>
      </w:r>
    </w:p>
    <w:p w:rsidR="004C58A8" w:rsidRDefault="004C58A8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>
        <w:rPr>
          <w:rFonts w:eastAsia="PMingLiU"/>
          <w:color w:val="000000" w:themeColor="text1"/>
          <w:kern w:val="2"/>
          <w:szCs w:val="28"/>
          <w:lang w:eastAsia="zh-TW"/>
        </w:rPr>
        <w:t>ведение журнала медицинских профилактических осмотров по курсам и группам;</w:t>
      </w:r>
    </w:p>
    <w:p w:rsidR="004C58A8" w:rsidRDefault="004C58A8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>
        <w:rPr>
          <w:rFonts w:eastAsia="PMingLiU"/>
          <w:color w:val="000000" w:themeColor="text1"/>
          <w:kern w:val="2"/>
          <w:szCs w:val="28"/>
          <w:lang w:eastAsia="zh-TW"/>
        </w:rPr>
        <w:t>ведение журнала прививок;</w:t>
      </w:r>
    </w:p>
    <w:p w:rsidR="004C58A8" w:rsidRDefault="004C58A8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>
        <w:rPr>
          <w:rFonts w:eastAsia="PMingLiU"/>
          <w:color w:val="000000" w:themeColor="text1"/>
          <w:kern w:val="2"/>
          <w:szCs w:val="28"/>
          <w:lang w:eastAsia="zh-TW"/>
        </w:rPr>
        <w:t>ведение списка медикаментов;</w:t>
      </w:r>
    </w:p>
    <w:p w:rsidR="004C58A8" w:rsidRPr="005501FE" w:rsidRDefault="004C58A8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>
        <w:rPr>
          <w:rFonts w:eastAsia="PMingLiU"/>
          <w:color w:val="000000" w:themeColor="text1"/>
          <w:kern w:val="2"/>
          <w:szCs w:val="28"/>
          <w:lang w:eastAsia="zh-TW"/>
        </w:rPr>
        <w:t>учет заявок на медикаенты, дезинфицирующие средства, медицинский инструментарий;</w:t>
      </w:r>
    </w:p>
    <w:p w:rsidR="00E871EE" w:rsidRPr="005501FE" w:rsidRDefault="00E871E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формирование отчетов. </w:t>
      </w:r>
    </w:p>
    <w:p w:rsidR="00E871EE" w:rsidRPr="005501FE" w:rsidRDefault="00E871EE" w:rsidP="00E871EE">
      <w:pPr>
        <w:tabs>
          <w:tab w:val="left" w:pos="851"/>
          <w:tab w:val="left" w:pos="1134"/>
        </w:tabs>
        <w:ind w:firstLine="709"/>
        <w:jc w:val="both"/>
        <w:rPr>
          <w:color w:val="000000" w:themeColor="text1"/>
          <w:szCs w:val="28"/>
        </w:rPr>
      </w:pPr>
      <w:r w:rsidRPr="005501FE">
        <w:rPr>
          <w:color w:val="000000" w:themeColor="text1"/>
          <w:szCs w:val="28"/>
        </w:rPr>
        <w:t xml:space="preserve">В связи с </w:t>
      </w:r>
      <w:r w:rsidR="00A3436C">
        <w:rPr>
          <w:color w:val="000000" w:themeColor="text1"/>
          <w:szCs w:val="28"/>
        </w:rPr>
        <w:t>ведением большого количества документации</w:t>
      </w:r>
      <w:r w:rsidRPr="005501FE">
        <w:rPr>
          <w:color w:val="000000" w:themeColor="text1"/>
          <w:szCs w:val="28"/>
        </w:rPr>
        <w:t xml:space="preserve"> возникает необходимость использова</w:t>
      </w:r>
      <w:r>
        <w:rPr>
          <w:color w:val="000000" w:themeColor="text1"/>
          <w:szCs w:val="28"/>
        </w:rPr>
        <w:t>ть</w:t>
      </w:r>
      <w:r w:rsidRPr="005501FE">
        <w:rPr>
          <w:color w:val="000000" w:themeColor="text1"/>
          <w:szCs w:val="28"/>
        </w:rPr>
        <w:t xml:space="preserve"> в деятельности </w:t>
      </w:r>
      <w:r w:rsidR="00727E0E">
        <w:rPr>
          <w:color w:val="000000" w:themeColor="text1"/>
          <w:szCs w:val="28"/>
        </w:rPr>
        <w:t>медсестры учебного заведения</w:t>
      </w:r>
      <w:r w:rsidRPr="005501FE">
        <w:rPr>
          <w:color w:val="000000" w:themeColor="text1"/>
          <w:szCs w:val="28"/>
        </w:rPr>
        <w:t xml:space="preserve"> автоматизированных решений, которые позволят надежно хранить, обрабатывать информацию и повысить достоверность и оперативность получения результатной информации. </w:t>
      </w:r>
    </w:p>
    <w:p w:rsidR="00E871EE" w:rsidRDefault="00E871EE" w:rsidP="00E871EE">
      <w:pPr>
        <w:tabs>
          <w:tab w:val="left" w:pos="851"/>
          <w:tab w:val="left" w:pos="1134"/>
        </w:tabs>
        <w:ind w:firstLine="709"/>
        <w:jc w:val="both"/>
        <w:rPr>
          <w:color w:val="000000" w:themeColor="text1"/>
          <w:szCs w:val="28"/>
        </w:rPr>
      </w:pPr>
      <w:r w:rsidRPr="005501FE">
        <w:rPr>
          <w:color w:val="000000" w:themeColor="text1"/>
          <w:szCs w:val="28"/>
        </w:rPr>
        <w:t xml:space="preserve">Поскольку ежедневно </w:t>
      </w:r>
      <w:r w:rsidR="00727E0E">
        <w:rPr>
          <w:color w:val="000000" w:themeColor="text1"/>
          <w:szCs w:val="28"/>
        </w:rPr>
        <w:t>медсестре учебного заведения</w:t>
      </w:r>
      <w:r w:rsidRPr="005501FE">
        <w:rPr>
          <w:color w:val="000000" w:themeColor="text1"/>
          <w:szCs w:val="28"/>
        </w:rPr>
        <w:t xml:space="preserve"> приходится работать с большим объемом медицинской информации, наиболее важной задачей является разработка </w:t>
      </w:r>
      <w:r w:rsidR="00727E0E">
        <w:rPr>
          <w:color w:val="000000" w:themeColor="text1"/>
          <w:szCs w:val="28"/>
        </w:rPr>
        <w:t>автоматизированного рабочего места</w:t>
      </w:r>
      <w:r w:rsidRPr="005501FE">
        <w:rPr>
          <w:color w:val="000000" w:themeColor="text1"/>
          <w:szCs w:val="28"/>
        </w:rPr>
        <w:t xml:space="preserve">, как средства ведения </w:t>
      </w:r>
      <w:r w:rsidR="00727E0E">
        <w:rPr>
          <w:color w:val="000000" w:themeColor="text1"/>
          <w:szCs w:val="28"/>
        </w:rPr>
        <w:t xml:space="preserve">электронных медицинских </w:t>
      </w:r>
      <w:r w:rsidRPr="005501FE">
        <w:rPr>
          <w:color w:val="000000" w:themeColor="text1"/>
          <w:szCs w:val="28"/>
        </w:rPr>
        <w:t xml:space="preserve">карт </w:t>
      </w:r>
      <w:r w:rsidR="00727E0E">
        <w:rPr>
          <w:color w:val="000000" w:themeColor="text1"/>
          <w:szCs w:val="28"/>
        </w:rPr>
        <w:t>пациентов</w:t>
      </w:r>
      <w:r w:rsidRPr="005501FE">
        <w:rPr>
          <w:color w:val="000000" w:themeColor="text1"/>
          <w:szCs w:val="28"/>
        </w:rPr>
        <w:t>, хранящих информацию об истории посещений, проведенных обследованиях в установленном формате, предоставления отчетности о работ</w:t>
      </w:r>
      <w:r w:rsidR="00727E0E">
        <w:rPr>
          <w:color w:val="000000" w:themeColor="text1"/>
          <w:szCs w:val="28"/>
        </w:rPr>
        <w:t>е</w:t>
      </w:r>
      <w:r w:rsidRPr="005501FE">
        <w:rPr>
          <w:color w:val="000000" w:themeColor="text1"/>
          <w:szCs w:val="28"/>
        </w:rPr>
        <w:t xml:space="preserve"> медицинск</w:t>
      </w:r>
      <w:r w:rsidR="00727E0E">
        <w:rPr>
          <w:color w:val="000000" w:themeColor="text1"/>
          <w:szCs w:val="28"/>
        </w:rPr>
        <w:t>й</w:t>
      </w:r>
      <w:r w:rsidRPr="005501FE">
        <w:rPr>
          <w:color w:val="000000" w:themeColor="text1"/>
          <w:szCs w:val="28"/>
        </w:rPr>
        <w:t xml:space="preserve"> </w:t>
      </w:r>
      <w:r w:rsidR="00727E0E">
        <w:rPr>
          <w:color w:val="000000" w:themeColor="text1"/>
          <w:szCs w:val="28"/>
        </w:rPr>
        <w:t>сестры учебного заведения</w:t>
      </w:r>
      <w:r w:rsidRPr="005501FE">
        <w:rPr>
          <w:color w:val="000000" w:themeColor="text1"/>
          <w:szCs w:val="28"/>
        </w:rPr>
        <w:t>.</w:t>
      </w:r>
    </w:p>
    <w:p w:rsidR="00727E0E" w:rsidRPr="005501FE" w:rsidRDefault="00727E0E" w:rsidP="00727E0E">
      <w:pPr>
        <w:ind w:firstLine="709"/>
        <w:jc w:val="both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В случае использования вычислительной техники данный процесс сводится к вводу данных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пациента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 в информационную систему, включая дату приема, а также назначенные лечебные мероприятия</w:t>
      </w:r>
      <w:r w:rsidR="00A3436C">
        <w:rPr>
          <w:rFonts w:eastAsia="PMingLiU"/>
          <w:color w:val="000000" w:themeColor="text1"/>
          <w:kern w:val="2"/>
          <w:szCs w:val="28"/>
          <w:lang w:eastAsia="zh-TW"/>
        </w:rPr>
        <w:t xml:space="preserve"> или профилактические прививки 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[4].</w:t>
      </w:r>
    </w:p>
    <w:p w:rsidR="00727E0E" w:rsidRPr="005501FE" w:rsidRDefault="00727E0E" w:rsidP="00727E0E">
      <w:pPr>
        <w:ind w:firstLine="709"/>
        <w:jc w:val="both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Автоматизация данного процесса позволит:</w:t>
      </w:r>
    </w:p>
    <w:p w:rsidR="00727E0E" w:rsidRPr="005501FE" w:rsidRDefault="00727E0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планировать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на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грузку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медсестры учебного заведения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727E0E" w:rsidRPr="005501FE" w:rsidRDefault="00727E0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осуществлять планирование </w:t>
      </w:r>
      <w:r w:rsidR="00A3436C">
        <w:rPr>
          <w:rFonts w:eastAsia="PMingLiU"/>
          <w:color w:val="000000" w:themeColor="text1"/>
          <w:kern w:val="2"/>
          <w:szCs w:val="28"/>
          <w:lang w:eastAsia="zh-TW"/>
        </w:rPr>
        <w:t>профилактических осмотров и прививок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727E0E" w:rsidRPr="005501FE" w:rsidRDefault="00A3436C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>
        <w:rPr>
          <w:rFonts w:eastAsia="PMingLiU"/>
          <w:color w:val="000000" w:themeColor="text1"/>
          <w:kern w:val="2"/>
          <w:szCs w:val="28"/>
          <w:lang w:eastAsia="zh-TW"/>
        </w:rPr>
        <w:t>вести необходимую документацию в электронном виде</w:t>
      </w:r>
      <w:r w:rsidR="00727E0E"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727E0E" w:rsidRPr="005501FE" w:rsidRDefault="00727E0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формировать отчет</w:t>
      </w:r>
      <w:r w:rsidR="00A3436C">
        <w:rPr>
          <w:rFonts w:eastAsia="PMingLiU"/>
          <w:color w:val="000000" w:themeColor="text1"/>
          <w:kern w:val="2"/>
          <w:szCs w:val="28"/>
          <w:lang w:eastAsia="zh-TW"/>
        </w:rPr>
        <w:t>ность в электронном виде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.</w:t>
      </w:r>
    </w:p>
    <w:p w:rsidR="00727E0E" w:rsidRPr="005501FE" w:rsidRDefault="00727E0E" w:rsidP="00727E0E">
      <w:pPr>
        <w:ind w:firstLine="709"/>
        <w:jc w:val="both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В результате внедрения системы планируется достичь:</w:t>
      </w:r>
    </w:p>
    <w:p w:rsidR="00727E0E" w:rsidRPr="005501FE" w:rsidRDefault="00727E0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увеличение скорости обслуживания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пациентов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727E0E" w:rsidRPr="005501FE" w:rsidRDefault="00727E0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оптимизация планирования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работы медсестры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 – повышение эффективности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ее работы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727E0E" w:rsidRPr="005501FE" w:rsidRDefault="00727E0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возможность формирования необходимых отчетов;</w:t>
      </w:r>
    </w:p>
    <w:p w:rsidR="00727E0E" w:rsidRPr="005501FE" w:rsidRDefault="00727E0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оперативный анализ работы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медсестры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727E0E" w:rsidRPr="00727E0E" w:rsidRDefault="00727E0E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727E0E">
        <w:rPr>
          <w:rFonts w:eastAsia="PMingLiU"/>
          <w:color w:val="000000" w:themeColor="text1"/>
          <w:kern w:val="2"/>
          <w:szCs w:val="28"/>
          <w:lang w:eastAsia="zh-TW"/>
        </w:rPr>
        <w:t xml:space="preserve">надежность хранения и быстрота обработки данных. </w:t>
      </w:r>
    </w:p>
    <w:p w:rsidR="00727E0E" w:rsidRPr="005501FE" w:rsidRDefault="00D5726A" w:rsidP="00727E0E">
      <w:pPr>
        <w:ind w:firstLine="709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После внедрения АРМ, в</w:t>
      </w:r>
      <w:r w:rsidR="00727E0E" w:rsidRPr="005501FE">
        <w:rPr>
          <w:color w:val="000000" w:themeColor="text1"/>
          <w:szCs w:val="28"/>
        </w:rPr>
        <w:t xml:space="preserve">место бумажных форм документов, которые используются в </w:t>
      </w:r>
      <w:r w:rsidR="00BB2C69">
        <w:rPr>
          <w:color w:val="000000" w:themeColor="text1"/>
          <w:szCs w:val="28"/>
        </w:rPr>
        <w:t>настоящее время</w:t>
      </w:r>
      <w:r w:rsidR="00727E0E" w:rsidRPr="005501FE">
        <w:rPr>
          <w:color w:val="000000" w:themeColor="text1"/>
          <w:szCs w:val="28"/>
        </w:rPr>
        <w:t xml:space="preserve">, </w:t>
      </w:r>
      <w:r w:rsidR="00BB2C69">
        <w:rPr>
          <w:color w:val="000000" w:themeColor="text1"/>
          <w:szCs w:val="28"/>
        </w:rPr>
        <w:t>медсестра</w:t>
      </w:r>
      <w:r w:rsidR="00727E0E" w:rsidRPr="005501FE">
        <w:rPr>
          <w:color w:val="000000" w:themeColor="text1"/>
          <w:szCs w:val="28"/>
        </w:rPr>
        <w:t xml:space="preserve"> в своей работе буд</w:t>
      </w:r>
      <w:r w:rsidR="00BB2C69">
        <w:rPr>
          <w:color w:val="000000" w:themeColor="text1"/>
          <w:szCs w:val="28"/>
        </w:rPr>
        <w:t>е</w:t>
      </w:r>
      <w:r w:rsidR="00727E0E" w:rsidRPr="005501FE">
        <w:rPr>
          <w:color w:val="000000" w:themeColor="text1"/>
          <w:szCs w:val="28"/>
        </w:rPr>
        <w:t xml:space="preserve">т использовать только электронные формы и программное обеспечение, с помощью которого будет вестись учет </w:t>
      </w:r>
      <w:r w:rsidR="00BB2C69">
        <w:rPr>
          <w:color w:val="000000" w:themeColor="text1"/>
          <w:szCs w:val="28"/>
        </w:rPr>
        <w:t>пациентов</w:t>
      </w:r>
      <w:r w:rsidR="00727E0E" w:rsidRPr="005501FE">
        <w:rPr>
          <w:color w:val="000000" w:themeColor="text1"/>
          <w:szCs w:val="28"/>
        </w:rPr>
        <w:t xml:space="preserve">, </w:t>
      </w:r>
      <w:r w:rsidR="00BB2C69">
        <w:rPr>
          <w:color w:val="000000" w:themeColor="text1"/>
          <w:szCs w:val="28"/>
        </w:rPr>
        <w:t>медикаментов</w:t>
      </w:r>
      <w:r w:rsidR="00727E0E" w:rsidRPr="005501FE">
        <w:rPr>
          <w:color w:val="000000" w:themeColor="text1"/>
          <w:szCs w:val="28"/>
        </w:rPr>
        <w:t xml:space="preserve">, формирование графика </w:t>
      </w:r>
      <w:r w:rsidR="00DF2A61">
        <w:rPr>
          <w:rFonts w:eastAsia="PMingLiU"/>
          <w:color w:val="000000" w:themeColor="text1"/>
          <w:kern w:val="2"/>
          <w:szCs w:val="28"/>
          <w:lang w:eastAsia="zh-TW"/>
        </w:rPr>
        <w:t>профилактических осмотров и прививок</w:t>
      </w:r>
      <w:r w:rsidR="00DF2A61" w:rsidRPr="005501FE">
        <w:rPr>
          <w:color w:val="000000" w:themeColor="text1"/>
          <w:szCs w:val="28"/>
        </w:rPr>
        <w:t xml:space="preserve"> </w:t>
      </w:r>
      <w:r w:rsidR="00727E0E" w:rsidRPr="005501FE">
        <w:rPr>
          <w:color w:val="000000" w:themeColor="text1"/>
          <w:szCs w:val="28"/>
        </w:rPr>
        <w:t xml:space="preserve">и заполнение документации </w:t>
      </w:r>
      <w:r w:rsidR="00BB2C69">
        <w:rPr>
          <w:color w:val="000000" w:themeColor="text1"/>
          <w:szCs w:val="28"/>
        </w:rPr>
        <w:t>пациентов</w:t>
      </w:r>
      <w:r w:rsidR="00727E0E" w:rsidRPr="005501FE">
        <w:rPr>
          <w:color w:val="000000" w:themeColor="text1"/>
          <w:szCs w:val="28"/>
        </w:rPr>
        <w:t>.</w:t>
      </w:r>
    </w:p>
    <w:p w:rsidR="00727E0E" w:rsidRPr="005501FE" w:rsidRDefault="00727E0E" w:rsidP="00727E0E">
      <w:pPr>
        <w:ind w:firstLine="709"/>
        <w:jc w:val="both"/>
        <w:rPr>
          <w:bCs/>
          <w:color w:val="000000" w:themeColor="text1"/>
          <w:szCs w:val="28"/>
        </w:rPr>
      </w:pPr>
      <w:r w:rsidRPr="005501FE">
        <w:rPr>
          <w:bCs/>
          <w:color w:val="000000" w:themeColor="text1"/>
          <w:szCs w:val="28"/>
        </w:rPr>
        <w:t xml:space="preserve">Таким образом, трудоемкость работы </w:t>
      </w:r>
      <w:r w:rsidR="00BB2C69">
        <w:rPr>
          <w:bCs/>
          <w:color w:val="000000" w:themeColor="text1"/>
          <w:szCs w:val="28"/>
        </w:rPr>
        <w:t>медсестры</w:t>
      </w:r>
      <w:r w:rsidRPr="005501FE">
        <w:rPr>
          <w:bCs/>
          <w:color w:val="000000" w:themeColor="text1"/>
          <w:szCs w:val="28"/>
        </w:rPr>
        <w:t xml:space="preserve"> будет значительно снижена и </w:t>
      </w:r>
      <w:r w:rsidR="00BB2C69">
        <w:rPr>
          <w:bCs/>
          <w:color w:val="000000" w:themeColor="text1"/>
          <w:szCs w:val="28"/>
        </w:rPr>
        <w:t xml:space="preserve">медсестра </w:t>
      </w:r>
      <w:r w:rsidRPr="005501FE">
        <w:rPr>
          <w:bCs/>
          <w:color w:val="000000" w:themeColor="text1"/>
          <w:szCs w:val="28"/>
        </w:rPr>
        <w:t xml:space="preserve">будет иметь возможность обрабатывать большее количество заявок </w:t>
      </w:r>
      <w:r w:rsidR="00BB2C69">
        <w:rPr>
          <w:bCs/>
          <w:color w:val="000000" w:themeColor="text1"/>
          <w:szCs w:val="28"/>
        </w:rPr>
        <w:t>пациентов</w:t>
      </w:r>
      <w:r w:rsidRPr="005501FE">
        <w:rPr>
          <w:bCs/>
          <w:color w:val="000000" w:themeColor="text1"/>
          <w:szCs w:val="28"/>
        </w:rPr>
        <w:t xml:space="preserve">, чем до внедрения </w:t>
      </w:r>
      <w:r w:rsidR="00BB2C69">
        <w:rPr>
          <w:bCs/>
          <w:color w:val="000000" w:themeColor="text1"/>
          <w:szCs w:val="28"/>
        </w:rPr>
        <w:t>АРМ</w:t>
      </w:r>
      <w:r w:rsidRPr="005501FE">
        <w:rPr>
          <w:bCs/>
          <w:color w:val="000000" w:themeColor="text1"/>
          <w:szCs w:val="28"/>
        </w:rPr>
        <w:t xml:space="preserve">. </w:t>
      </w:r>
    </w:p>
    <w:p w:rsidR="003F76C1" w:rsidRDefault="003F76C1" w:rsidP="000849B7">
      <w:pPr>
        <w:pStyle w:val="a"/>
        <w:numPr>
          <w:ilvl w:val="0"/>
          <w:numId w:val="0"/>
        </w:numPr>
        <w:ind w:left="710"/>
        <w:rPr>
          <w:color w:val="auto"/>
        </w:rPr>
      </w:pPr>
    </w:p>
    <w:p w:rsidR="00553F37" w:rsidRPr="00636774" w:rsidRDefault="007C39C1" w:rsidP="00553F37">
      <w:pPr>
        <w:pStyle w:val="20"/>
      </w:pPr>
      <w:bookmarkStart w:id="21" w:name="_Toc172627179"/>
      <w:r>
        <w:t>1</w:t>
      </w:r>
      <w:r w:rsidR="00553F37" w:rsidRPr="00636774">
        <w:t>.</w:t>
      </w:r>
      <w:r>
        <w:t>4</w:t>
      </w:r>
      <w:r w:rsidR="00553F37" w:rsidRPr="00636774">
        <w:t xml:space="preserve"> </w:t>
      </w:r>
      <w:bookmarkStart w:id="22" w:name="_Toc151980035"/>
      <w:r w:rsidR="00553F37" w:rsidRPr="00636774">
        <w:t xml:space="preserve">Разработка предложений по архитектуре </w:t>
      </w:r>
      <w:bookmarkEnd w:id="22"/>
      <w:r w:rsidR="00553F37">
        <w:rPr>
          <w:lang w:eastAsia="en-US"/>
        </w:rPr>
        <w:t xml:space="preserve">АРМ </w:t>
      </w:r>
      <w:r w:rsidR="00553F37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21"/>
    </w:p>
    <w:p w:rsidR="00553F37" w:rsidRPr="00636774" w:rsidRDefault="00553F37" w:rsidP="00553F37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napToGrid w:val="0"/>
          <w:szCs w:val="28"/>
          <w:shd w:val="clear" w:color="auto" w:fill="FFFFFF"/>
        </w:rPr>
      </w:pPr>
    </w:p>
    <w:p w:rsidR="00D5726A" w:rsidRPr="00D5726A" w:rsidRDefault="00553F37" w:rsidP="00D5726A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napToGrid w:val="0"/>
          <w:szCs w:val="28"/>
          <w:shd w:val="clear" w:color="auto" w:fill="FFFFFF"/>
        </w:rPr>
      </w:pPr>
      <w:r w:rsidRPr="00636774">
        <w:rPr>
          <w:rFonts w:eastAsia="Calibri"/>
          <w:snapToGrid w:val="0"/>
          <w:szCs w:val="28"/>
          <w:shd w:val="clear" w:color="auto" w:fill="FFFFFF"/>
        </w:rPr>
        <w:t xml:space="preserve">Для </w:t>
      </w:r>
      <w:r w:rsidR="00D5726A">
        <w:rPr>
          <w:lang w:eastAsia="en-US"/>
        </w:rPr>
        <w:t xml:space="preserve">АРМ </w:t>
      </w:r>
      <w:r w:rsidR="00D5726A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Pr="00636774">
        <w:rPr>
          <w:rFonts w:eastAsia="Calibri"/>
          <w:snapToGrid w:val="0"/>
          <w:szCs w:val="28"/>
          <w:shd w:val="clear" w:color="auto" w:fill="FFFFFF"/>
        </w:rPr>
        <w:t xml:space="preserve"> выб</w:t>
      </w:r>
      <w:r w:rsidR="00D5726A">
        <w:rPr>
          <w:rFonts w:eastAsia="Calibri"/>
          <w:snapToGrid w:val="0"/>
          <w:szCs w:val="28"/>
          <w:shd w:val="clear" w:color="auto" w:fill="FFFFFF"/>
        </w:rPr>
        <w:t xml:space="preserve">ерем архитектуру клиент-сервер. </w:t>
      </w:r>
      <w:r w:rsidR="00D5726A" w:rsidRPr="00D5726A">
        <w:rPr>
          <w:rFonts w:eastAsia="Calibri"/>
          <w:snapToGrid w:val="0"/>
          <w:szCs w:val="28"/>
          <w:shd w:val="clear" w:color="auto" w:fill="FFFFFF"/>
        </w:rPr>
        <w:t xml:space="preserve">Особенностью архитектуры клиент-сервер является использование выделенных серверов баз данных, которые понимают запросы на языке структурированных SQL-запросов и выполняют операции с базой данных на месте без чрезмерной передачи данных на рабочие станции (рисунок </w:t>
      </w:r>
      <w:r w:rsidR="00D5726A">
        <w:rPr>
          <w:rFonts w:eastAsia="Calibri"/>
          <w:snapToGrid w:val="0"/>
          <w:szCs w:val="28"/>
          <w:shd w:val="clear" w:color="auto" w:fill="FFFFFF"/>
        </w:rPr>
        <w:t>1</w:t>
      </w:r>
      <w:r w:rsidR="00D5726A" w:rsidRPr="00D5726A">
        <w:rPr>
          <w:rFonts w:eastAsia="Calibri"/>
          <w:snapToGrid w:val="0"/>
          <w:szCs w:val="28"/>
          <w:shd w:val="clear" w:color="auto" w:fill="FFFFFF"/>
        </w:rPr>
        <w:t>.</w:t>
      </w:r>
      <w:r w:rsidR="00D5726A">
        <w:rPr>
          <w:rFonts w:eastAsia="Calibri"/>
          <w:snapToGrid w:val="0"/>
          <w:szCs w:val="28"/>
          <w:shd w:val="clear" w:color="auto" w:fill="FFFFFF"/>
        </w:rPr>
        <w:t>2</w:t>
      </w:r>
      <w:r w:rsidR="00D5726A" w:rsidRPr="00D5726A">
        <w:rPr>
          <w:rFonts w:eastAsia="Calibri"/>
          <w:snapToGrid w:val="0"/>
          <w:szCs w:val="28"/>
          <w:shd w:val="clear" w:color="auto" w:fill="FFFFFF"/>
        </w:rPr>
        <w:t>) [</w:t>
      </w:r>
      <w:r w:rsidR="00602B9D" w:rsidRPr="00602B9D">
        <w:rPr>
          <w:rFonts w:eastAsia="Calibri"/>
          <w:snapToGrid w:val="0"/>
          <w:szCs w:val="28"/>
          <w:shd w:val="clear" w:color="auto" w:fill="FFFFFF"/>
        </w:rPr>
        <w:t>4</w:t>
      </w:r>
      <w:r w:rsidR="00D5726A" w:rsidRPr="00D5726A">
        <w:rPr>
          <w:rFonts w:eastAsia="Calibri"/>
          <w:snapToGrid w:val="0"/>
          <w:szCs w:val="28"/>
          <w:shd w:val="clear" w:color="auto" w:fill="FFFFFF"/>
        </w:rPr>
        <w:t>].</w:t>
      </w:r>
    </w:p>
    <w:p w:rsidR="00D5726A" w:rsidRPr="00D5726A" w:rsidRDefault="00D5726A" w:rsidP="002703E5">
      <w:pPr>
        <w:pStyle w:val="afff5"/>
        <w:rPr>
          <w:rFonts w:eastAsia="Sylfaen"/>
          <w:color w:val="000000"/>
          <w:lang w:bidi="ru-RU"/>
        </w:rPr>
      </w:pPr>
      <w:r w:rsidRPr="00D5726A">
        <w:rPr>
          <w:rFonts w:eastAsia="Calibri"/>
        </w:rPr>
        <w:drawing>
          <wp:inline distT="0" distB="0" distL="0" distR="0" wp14:anchorId="65DEB89E" wp14:editId="2C5D70B3">
            <wp:extent cx="5326535" cy="3609975"/>
            <wp:effectExtent l="0" t="0" r="7620" b="0"/>
            <wp:docPr id="30" name="Рисунок 30" descr="https://lh6.googleusercontent.com/proxy/9NAF7Pba1ZGnwyrqsR0K84BHZd9pNHD5lJqMat-Kyc479CRfk3Sl9mIkgNaXD5Z0Tko0epoRP8K50FxKKGWYCKlmYyUkqtC1_2LU93EPMVyUUmPwDmzNqWEUnehcM7YmIy9F0z4ttk2OBNAwyv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lh6.googleusercontent.com/proxy/9NAF7Pba1ZGnwyrqsR0K84BHZd9pNHD5lJqMat-Kyc479CRfk3Sl9mIkgNaXD5Z0Tko0epoRP8K50FxKKGWYCKlmYyUkqtC1_2LU93EPMVyUUmPwDmzNqWEUnehcM7YmIy9F0z4ttk2OBNAwyvc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237" cy="3649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26A" w:rsidRPr="00D5726A" w:rsidRDefault="00D5726A" w:rsidP="002703E5">
      <w:pPr>
        <w:pStyle w:val="afff5"/>
        <w:rPr>
          <w:rFonts w:eastAsia="Sylfaen"/>
          <w:color w:val="000000"/>
          <w:lang w:bidi="ru-RU"/>
        </w:rPr>
      </w:pPr>
      <w:r w:rsidRPr="00D5726A">
        <w:rPr>
          <w:rFonts w:eastAsia="Sylfaen"/>
          <w:color w:val="000000"/>
          <w:lang w:bidi="ru-RU"/>
        </w:rPr>
        <w:t xml:space="preserve">Рисунок </w:t>
      </w:r>
      <w:r>
        <w:rPr>
          <w:rFonts w:eastAsia="Sylfaen"/>
          <w:color w:val="000000"/>
          <w:lang w:bidi="ru-RU"/>
        </w:rPr>
        <w:t>1</w:t>
      </w:r>
      <w:r w:rsidRPr="00D5726A">
        <w:rPr>
          <w:rFonts w:eastAsia="Sylfaen"/>
          <w:color w:val="000000"/>
          <w:lang w:bidi="ru-RU"/>
        </w:rPr>
        <w:t>.</w:t>
      </w:r>
      <w:r>
        <w:rPr>
          <w:rFonts w:eastAsia="Sylfaen"/>
          <w:color w:val="000000"/>
          <w:lang w:bidi="ru-RU"/>
        </w:rPr>
        <w:t>2</w:t>
      </w:r>
      <w:r w:rsidRPr="00D5726A">
        <w:rPr>
          <w:rFonts w:eastAsia="Sylfaen"/>
          <w:color w:val="000000"/>
          <w:lang w:bidi="ru-RU"/>
        </w:rPr>
        <w:t xml:space="preserve"> – Архитектура «Клиент-Сервер» – двухзвенная</w:t>
      </w:r>
    </w:p>
    <w:p w:rsidR="00553F37" w:rsidRPr="00636774" w:rsidRDefault="007C39C1" w:rsidP="00553F37">
      <w:pPr>
        <w:pStyle w:val="20"/>
      </w:pPr>
      <w:bookmarkStart w:id="23" w:name="_Toc151980036"/>
      <w:bookmarkStart w:id="24" w:name="_Toc172627180"/>
      <w:r>
        <w:t>1</w:t>
      </w:r>
      <w:r w:rsidR="00553F37" w:rsidRPr="00636774">
        <w:t>.</w:t>
      </w:r>
      <w:r>
        <w:t>5</w:t>
      </w:r>
      <w:r w:rsidR="00553F37" w:rsidRPr="00636774">
        <w:t xml:space="preserve"> Архитектурная спецификация компонентов </w:t>
      </w:r>
      <w:bookmarkEnd w:id="23"/>
      <w:r w:rsidR="00553F37">
        <w:rPr>
          <w:lang w:eastAsia="en-US"/>
        </w:rPr>
        <w:t xml:space="preserve">АРМ </w:t>
      </w:r>
      <w:r w:rsidR="00553F37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24"/>
    </w:p>
    <w:p w:rsidR="00553F37" w:rsidRPr="00636774" w:rsidRDefault="00553F37" w:rsidP="00553F37">
      <w:pPr>
        <w:overflowPunct/>
        <w:autoSpaceDE/>
        <w:autoSpaceDN/>
        <w:adjustRightInd/>
        <w:ind w:firstLine="709"/>
        <w:jc w:val="both"/>
        <w:textAlignment w:val="auto"/>
        <w:rPr>
          <w:rFonts w:eastAsia="SimSun"/>
          <w:szCs w:val="28"/>
        </w:rPr>
      </w:pPr>
    </w:p>
    <w:p w:rsidR="001B5E8A" w:rsidRPr="001B5E8A" w:rsidRDefault="001B5E8A" w:rsidP="001B5E8A">
      <w:pPr>
        <w:overflowPunct/>
        <w:autoSpaceDE/>
        <w:autoSpaceDN/>
        <w:adjustRightInd/>
        <w:ind w:firstLine="709"/>
        <w:jc w:val="both"/>
        <w:textAlignment w:val="auto"/>
        <w:rPr>
          <w:color w:val="000000"/>
          <w:lang w:eastAsia="en-US"/>
        </w:rPr>
      </w:pPr>
      <w:r w:rsidRPr="001B5E8A">
        <w:rPr>
          <w:color w:val="000000"/>
          <w:lang w:eastAsia="en-US"/>
        </w:rPr>
        <w:t>Диаграмма компонентов – это структурная диаграмма, которая показывает разбиение программной системы на структурные компоненты и связи (зависимости) между компонентами [</w:t>
      </w:r>
      <w:r w:rsidR="00602B9D" w:rsidRPr="00602B9D">
        <w:rPr>
          <w:color w:val="000000"/>
          <w:lang w:eastAsia="en-US"/>
        </w:rPr>
        <w:t>5</w:t>
      </w:r>
      <w:r w:rsidRPr="001B5E8A">
        <w:rPr>
          <w:color w:val="000000"/>
          <w:lang w:eastAsia="en-US"/>
        </w:rPr>
        <w:t xml:space="preserve">]. </w:t>
      </w:r>
    </w:p>
    <w:p w:rsidR="001B5E8A" w:rsidRPr="001B5E8A" w:rsidRDefault="001B5E8A" w:rsidP="001B5E8A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szCs w:val="22"/>
          <w:lang w:eastAsia="en-US"/>
        </w:rPr>
      </w:pPr>
      <w:r w:rsidRPr="001B5E8A">
        <w:rPr>
          <w:rFonts w:eastAsia="Calibri"/>
          <w:color w:val="000000"/>
          <w:szCs w:val="22"/>
          <w:lang w:eastAsia="en-US"/>
        </w:rPr>
        <w:t xml:space="preserve">Главные компоненты </w:t>
      </w:r>
      <w:r w:rsidR="00835691">
        <w:rPr>
          <w:rFonts w:eastAsia="Calibri"/>
          <w:color w:val="000000"/>
          <w:szCs w:val="22"/>
          <w:lang w:eastAsia="en-US"/>
        </w:rPr>
        <w:t>АРМ</w:t>
      </w:r>
      <w:r w:rsidRPr="001B5E8A">
        <w:rPr>
          <w:rFonts w:eastAsia="Calibri"/>
          <w:color w:val="000000"/>
          <w:szCs w:val="22"/>
          <w:lang w:eastAsia="en-US"/>
        </w:rPr>
        <w:t xml:space="preserve"> </w:t>
      </w:r>
      <w:r w:rsidR="00835691">
        <w:rPr>
          <w:rFonts w:eastAsia="Calibri"/>
          <w:color w:val="000000"/>
          <w:szCs w:val="22"/>
          <w:lang w:eastAsia="en-US"/>
        </w:rPr>
        <w:t>медсестры учебного заведения</w:t>
      </w:r>
      <w:r w:rsidRPr="001B5E8A">
        <w:rPr>
          <w:rFonts w:eastAsia="Calibri"/>
          <w:color w:val="000000"/>
          <w:szCs w:val="22"/>
          <w:lang w:eastAsia="en-US"/>
        </w:rPr>
        <w:t>:</w:t>
      </w:r>
    </w:p>
    <w:p w:rsidR="001B5E8A" w:rsidRPr="001B5E8A" w:rsidRDefault="001B5E8A" w:rsidP="00835691">
      <w:pPr>
        <w:pStyle w:val="a"/>
      </w:pPr>
      <w:r w:rsidRPr="001B5E8A">
        <w:t xml:space="preserve">главный модуль </w:t>
      </w:r>
      <w:r w:rsidR="00835691">
        <w:t>АРМ</w:t>
      </w:r>
      <w:r w:rsidRPr="001B5E8A">
        <w:t>;</w:t>
      </w:r>
    </w:p>
    <w:p w:rsidR="001B5E8A" w:rsidRPr="001B5E8A" w:rsidRDefault="001B5E8A" w:rsidP="00835691">
      <w:pPr>
        <w:pStyle w:val="a"/>
      </w:pPr>
      <w:r w:rsidRPr="001B5E8A">
        <w:t>модуль интерфейса;</w:t>
      </w:r>
    </w:p>
    <w:p w:rsidR="001B5E8A" w:rsidRPr="001B5E8A" w:rsidRDefault="001B5E8A" w:rsidP="00835691">
      <w:pPr>
        <w:pStyle w:val="a"/>
      </w:pPr>
      <w:r w:rsidRPr="001B5E8A">
        <w:t>модуль запросов;</w:t>
      </w:r>
    </w:p>
    <w:p w:rsidR="001B5E8A" w:rsidRPr="001B5E8A" w:rsidRDefault="001B5E8A" w:rsidP="00835691">
      <w:pPr>
        <w:pStyle w:val="a"/>
      </w:pPr>
      <w:r w:rsidRPr="001B5E8A">
        <w:t>модуль отчётов;</w:t>
      </w:r>
    </w:p>
    <w:p w:rsidR="001B5E8A" w:rsidRPr="001B5E8A" w:rsidRDefault="001B5E8A" w:rsidP="00835691">
      <w:pPr>
        <w:pStyle w:val="a"/>
      </w:pPr>
      <w:r w:rsidRPr="001B5E8A">
        <w:t xml:space="preserve">база данных </w:t>
      </w:r>
      <w:r w:rsidR="00835691">
        <w:t>АРМ</w:t>
      </w:r>
      <w:r w:rsidRPr="001B5E8A">
        <w:t>.</w:t>
      </w:r>
    </w:p>
    <w:p w:rsidR="001B5E8A" w:rsidRPr="001B5E8A" w:rsidRDefault="001B5E8A" w:rsidP="001B5E8A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szCs w:val="22"/>
          <w:lang w:eastAsia="en-US"/>
        </w:rPr>
      </w:pPr>
      <w:r w:rsidRPr="001B5E8A">
        <w:rPr>
          <w:rFonts w:eastAsia="Calibri"/>
          <w:color w:val="000000"/>
          <w:szCs w:val="22"/>
          <w:lang w:eastAsia="en-US"/>
        </w:rPr>
        <w:t xml:space="preserve">На рисунке </w:t>
      </w:r>
      <w:r w:rsidR="00835691">
        <w:rPr>
          <w:rFonts w:eastAsia="Calibri"/>
          <w:color w:val="000000"/>
          <w:szCs w:val="22"/>
          <w:lang w:eastAsia="en-US"/>
        </w:rPr>
        <w:t>1.</w:t>
      </w:r>
      <w:r w:rsidRPr="001B5E8A">
        <w:rPr>
          <w:rFonts w:eastAsia="Calibri"/>
          <w:color w:val="000000"/>
          <w:szCs w:val="22"/>
          <w:lang w:eastAsia="en-US"/>
        </w:rPr>
        <w:t xml:space="preserve">3 представлена диаграмма компонентов </w:t>
      </w:r>
      <w:r w:rsidR="002703E5">
        <w:rPr>
          <w:rFonts w:eastAsia="Calibri"/>
          <w:color w:val="000000"/>
          <w:szCs w:val="22"/>
          <w:lang w:eastAsia="en-US"/>
        </w:rPr>
        <w:t>АРМ</w:t>
      </w:r>
      <w:r w:rsidR="002703E5" w:rsidRPr="001B5E8A">
        <w:rPr>
          <w:rFonts w:eastAsia="Calibri"/>
          <w:color w:val="000000"/>
          <w:szCs w:val="22"/>
          <w:lang w:eastAsia="en-US"/>
        </w:rPr>
        <w:t xml:space="preserve"> </w:t>
      </w:r>
      <w:r w:rsidR="002703E5">
        <w:rPr>
          <w:rFonts w:eastAsia="Calibri"/>
          <w:color w:val="000000"/>
          <w:szCs w:val="22"/>
          <w:lang w:eastAsia="en-US"/>
        </w:rPr>
        <w:t>медсестры учебного заведения</w:t>
      </w:r>
      <w:r w:rsidRPr="001B5E8A">
        <w:rPr>
          <w:rFonts w:eastAsia="Calibri"/>
          <w:color w:val="000000"/>
          <w:szCs w:val="22"/>
          <w:lang w:eastAsia="en-US"/>
        </w:rPr>
        <w:t>.</w:t>
      </w:r>
    </w:p>
    <w:p w:rsidR="001B5E8A" w:rsidRPr="001B5E8A" w:rsidRDefault="002703E5" w:rsidP="002703E5">
      <w:pPr>
        <w:pStyle w:val="afff5"/>
        <w:rPr>
          <w:color w:val="000000"/>
        </w:rPr>
      </w:pPr>
      <w:r>
        <w:drawing>
          <wp:inline distT="0" distB="0" distL="0" distR="0" wp14:anchorId="2ADCBE2E" wp14:editId="4DBC1CBC">
            <wp:extent cx="6120765" cy="35833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58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5E8A" w:rsidRPr="001B5E8A" w:rsidRDefault="001B5E8A" w:rsidP="002703E5">
      <w:pPr>
        <w:pStyle w:val="afff5"/>
        <w:rPr>
          <w:rFonts w:eastAsia="DejaVu Sans"/>
          <w:color w:val="000000"/>
          <w:shd w:val="clear" w:color="auto" w:fill="FFFFFF"/>
          <w:lang w:eastAsia="en-US"/>
        </w:rPr>
      </w:pPr>
      <w:r w:rsidRPr="001B5E8A">
        <w:rPr>
          <w:rFonts w:eastAsia="Calibri"/>
          <w:color w:val="000000"/>
          <w:lang w:eastAsia="en-US"/>
        </w:rPr>
        <w:t xml:space="preserve">Рисунок </w:t>
      </w:r>
      <w:r w:rsidR="002703E5">
        <w:rPr>
          <w:rFonts w:eastAsia="Calibri"/>
          <w:color w:val="000000"/>
          <w:lang w:eastAsia="en-US"/>
        </w:rPr>
        <w:t>1</w:t>
      </w:r>
      <w:r w:rsidRPr="001B5E8A">
        <w:rPr>
          <w:rFonts w:eastAsia="Calibri"/>
          <w:color w:val="000000"/>
          <w:lang w:eastAsia="en-US"/>
        </w:rPr>
        <w:t>.</w:t>
      </w:r>
      <w:r w:rsidR="002703E5">
        <w:rPr>
          <w:rFonts w:eastAsia="Calibri"/>
          <w:color w:val="000000"/>
          <w:lang w:eastAsia="en-US"/>
        </w:rPr>
        <w:t>3</w:t>
      </w:r>
      <w:r w:rsidRPr="001B5E8A">
        <w:rPr>
          <w:rFonts w:eastAsia="Calibri"/>
          <w:color w:val="000000"/>
          <w:lang w:eastAsia="en-US"/>
        </w:rPr>
        <w:t xml:space="preserve"> – Диаграмма компонентов </w:t>
      </w:r>
      <w:bookmarkStart w:id="25" w:name="_Toc133093054"/>
      <w:r w:rsidR="002703E5">
        <w:rPr>
          <w:rFonts w:eastAsia="Calibri"/>
          <w:color w:val="000000"/>
          <w:szCs w:val="22"/>
          <w:lang w:eastAsia="en-US"/>
        </w:rPr>
        <w:t>АРМ</w:t>
      </w:r>
      <w:r w:rsidR="002703E5" w:rsidRPr="001B5E8A">
        <w:rPr>
          <w:rFonts w:eastAsia="Calibri"/>
          <w:color w:val="000000"/>
          <w:szCs w:val="22"/>
          <w:lang w:eastAsia="en-US"/>
        </w:rPr>
        <w:t xml:space="preserve"> </w:t>
      </w:r>
      <w:r w:rsidR="002703E5">
        <w:rPr>
          <w:rFonts w:eastAsia="Calibri"/>
          <w:color w:val="000000"/>
          <w:szCs w:val="22"/>
          <w:lang w:eastAsia="en-US"/>
        </w:rPr>
        <w:t>медсестры учебного заведения</w:t>
      </w:r>
    </w:p>
    <w:bookmarkEnd w:id="25"/>
    <w:p w:rsidR="001B5E8A" w:rsidRPr="001B5E8A" w:rsidRDefault="001B5E8A" w:rsidP="001B5E8A">
      <w:pPr>
        <w:overflowPunct/>
        <w:autoSpaceDE/>
        <w:autoSpaceDN/>
        <w:adjustRightInd/>
        <w:spacing w:line="240" w:lineRule="auto"/>
        <w:jc w:val="center"/>
        <w:textAlignment w:val="auto"/>
        <w:rPr>
          <w:rFonts w:eastAsia="Calibri"/>
          <w:szCs w:val="28"/>
          <w:lang w:eastAsia="en-US"/>
        </w:rPr>
      </w:pPr>
    </w:p>
    <w:p w:rsidR="001B5E8A" w:rsidRPr="001B5E8A" w:rsidRDefault="001B5E8A" w:rsidP="001B5E8A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 w:rsidRPr="001B5E8A">
        <w:rPr>
          <w:rFonts w:eastAsia="Calibri"/>
          <w:szCs w:val="28"/>
          <w:lang w:eastAsia="en-US"/>
        </w:rPr>
        <w:t>Диаграмма развертывания применяется для представления общей конфигурации и топологии распределённой программной системы и содержит распределение компонентов по отдельным узлам системы. Диаграмма развертывания для разрабатываемо</w:t>
      </w:r>
      <w:r w:rsidR="000C3DA7">
        <w:rPr>
          <w:rFonts w:eastAsia="Calibri"/>
          <w:szCs w:val="28"/>
          <w:lang w:eastAsia="en-US"/>
        </w:rPr>
        <w:t>го</w:t>
      </w:r>
      <w:r w:rsidRPr="001B5E8A">
        <w:rPr>
          <w:rFonts w:eastAsia="Calibri"/>
          <w:szCs w:val="28"/>
          <w:lang w:eastAsia="en-US"/>
        </w:rPr>
        <w:t xml:space="preserve"> </w:t>
      </w:r>
      <w:r w:rsidR="000C3DA7">
        <w:rPr>
          <w:rFonts w:eastAsia="Calibri"/>
          <w:color w:val="000000"/>
          <w:szCs w:val="22"/>
          <w:lang w:eastAsia="en-US"/>
        </w:rPr>
        <w:t>АРМ</w:t>
      </w:r>
      <w:r w:rsidR="000C3DA7" w:rsidRPr="001B5E8A">
        <w:rPr>
          <w:rFonts w:eastAsia="Calibri"/>
          <w:color w:val="000000"/>
          <w:szCs w:val="22"/>
          <w:lang w:eastAsia="en-US"/>
        </w:rPr>
        <w:t xml:space="preserve"> </w:t>
      </w:r>
      <w:r w:rsidRPr="001B5E8A">
        <w:rPr>
          <w:rFonts w:eastAsia="Calibri"/>
          <w:szCs w:val="28"/>
          <w:lang w:eastAsia="en-US"/>
        </w:rPr>
        <w:t>показана на рисунке 1.</w:t>
      </w:r>
      <w:r w:rsidR="002703E5">
        <w:rPr>
          <w:rFonts w:eastAsia="Calibri"/>
          <w:szCs w:val="28"/>
          <w:lang w:eastAsia="en-US"/>
        </w:rPr>
        <w:t>4</w:t>
      </w:r>
      <w:r w:rsidRPr="001B5E8A">
        <w:rPr>
          <w:rFonts w:eastAsia="Calibri"/>
          <w:szCs w:val="28"/>
          <w:lang w:eastAsia="en-US"/>
        </w:rPr>
        <w:t>.</w:t>
      </w:r>
    </w:p>
    <w:p w:rsidR="001B5E8A" w:rsidRPr="001B5E8A" w:rsidRDefault="00B80415" w:rsidP="001B5E8A">
      <w:pPr>
        <w:overflowPunct/>
        <w:autoSpaceDE/>
        <w:autoSpaceDN/>
        <w:adjustRightInd/>
        <w:contextualSpacing/>
        <w:jc w:val="center"/>
        <w:textAlignment w:val="auto"/>
        <w:rPr>
          <w:rFonts w:eastAsia="Calibri"/>
          <w:szCs w:val="22"/>
          <w:lang w:eastAsia="en-US"/>
        </w:rPr>
      </w:pPr>
      <w:r>
        <w:rPr>
          <w:noProof/>
        </w:rPr>
        <w:drawing>
          <wp:inline distT="0" distB="0" distL="0" distR="0" wp14:anchorId="5E6A7D53" wp14:editId="36967206">
            <wp:extent cx="3795262" cy="3467100"/>
            <wp:effectExtent l="0" t="0" r="0" b="0"/>
            <wp:docPr id="18328803" name="Рисунок 183288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98023" cy="3469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5E8A" w:rsidRPr="001B5E8A" w:rsidRDefault="001B5E8A" w:rsidP="001B5E8A">
      <w:pPr>
        <w:overflowPunct/>
        <w:autoSpaceDE/>
        <w:autoSpaceDN/>
        <w:adjustRightInd/>
        <w:spacing w:line="240" w:lineRule="auto"/>
        <w:contextualSpacing/>
        <w:jc w:val="center"/>
        <w:textAlignment w:val="auto"/>
        <w:rPr>
          <w:rFonts w:eastAsia="Calibri"/>
          <w:szCs w:val="22"/>
          <w:lang w:eastAsia="en-US"/>
        </w:rPr>
      </w:pPr>
      <w:r w:rsidRPr="001B5E8A">
        <w:rPr>
          <w:rFonts w:eastAsia="Calibri"/>
          <w:szCs w:val="22"/>
          <w:lang w:eastAsia="en-US"/>
        </w:rPr>
        <w:t>Рисунок 1.</w:t>
      </w:r>
      <w:r w:rsidR="005832EF">
        <w:rPr>
          <w:rFonts w:eastAsia="Calibri"/>
          <w:szCs w:val="22"/>
          <w:lang w:eastAsia="en-US"/>
        </w:rPr>
        <w:t>4</w:t>
      </w:r>
      <w:r w:rsidRPr="001B5E8A">
        <w:rPr>
          <w:rFonts w:eastAsia="Calibri"/>
          <w:szCs w:val="22"/>
          <w:lang w:eastAsia="en-US"/>
        </w:rPr>
        <w:t xml:space="preserve"> – Диаграмма развертывания</w:t>
      </w:r>
      <w:r w:rsidR="000C3DA7">
        <w:rPr>
          <w:rFonts w:eastAsia="Calibri"/>
          <w:szCs w:val="22"/>
          <w:lang w:eastAsia="en-US"/>
        </w:rPr>
        <w:t xml:space="preserve"> </w:t>
      </w:r>
      <w:r w:rsidR="000C3DA7">
        <w:rPr>
          <w:rFonts w:eastAsia="Calibri"/>
          <w:color w:val="000000"/>
          <w:szCs w:val="22"/>
          <w:lang w:eastAsia="en-US"/>
        </w:rPr>
        <w:t>АРМ</w:t>
      </w:r>
      <w:r w:rsidR="000C3DA7" w:rsidRPr="001B5E8A">
        <w:rPr>
          <w:rFonts w:eastAsia="Calibri"/>
          <w:color w:val="000000"/>
          <w:szCs w:val="22"/>
          <w:lang w:eastAsia="en-US"/>
        </w:rPr>
        <w:t xml:space="preserve"> </w:t>
      </w:r>
      <w:r w:rsidR="000C3DA7">
        <w:rPr>
          <w:rFonts w:eastAsia="Calibri"/>
          <w:color w:val="000000"/>
          <w:szCs w:val="22"/>
          <w:lang w:eastAsia="en-US"/>
        </w:rPr>
        <w:t>медсестры учебного заведения</w:t>
      </w:r>
    </w:p>
    <w:p w:rsidR="00127CF9" w:rsidRDefault="00127CF9" w:rsidP="008E6139">
      <w:pPr>
        <w:pStyle w:val="20"/>
      </w:pPr>
      <w:bookmarkStart w:id="26" w:name="_Toc41916374"/>
      <w:bookmarkStart w:id="27" w:name="_Toc42151299"/>
    </w:p>
    <w:p w:rsidR="0033718C" w:rsidRPr="00636774" w:rsidRDefault="008E6139" w:rsidP="008E6139">
      <w:pPr>
        <w:pStyle w:val="20"/>
      </w:pPr>
      <w:bookmarkStart w:id="28" w:name="_Toc172627181"/>
      <w:r w:rsidRPr="00636774">
        <w:t>1.</w:t>
      </w:r>
      <w:r w:rsidR="008B4B55" w:rsidRPr="00636774">
        <w:t>6</w:t>
      </w:r>
      <w:r w:rsidRPr="00636774">
        <w:t xml:space="preserve"> </w:t>
      </w:r>
      <w:r w:rsidR="00795126" w:rsidRPr="00636774">
        <w:t>Выводы по разделу</w:t>
      </w:r>
      <w:bookmarkEnd w:id="26"/>
      <w:bookmarkEnd w:id="27"/>
      <w:bookmarkEnd w:id="28"/>
    </w:p>
    <w:p w:rsidR="00276873" w:rsidRPr="00636774" w:rsidRDefault="00276873" w:rsidP="00274175">
      <w:pPr>
        <w:overflowPunct/>
        <w:autoSpaceDE/>
        <w:autoSpaceDN/>
        <w:adjustRightInd/>
        <w:ind w:firstLine="709"/>
        <w:jc w:val="both"/>
        <w:textAlignment w:val="auto"/>
        <w:rPr>
          <w:rFonts w:eastAsia="PMingLiU"/>
          <w:szCs w:val="28"/>
          <w:lang w:eastAsia="zh-TW"/>
        </w:rPr>
      </w:pPr>
    </w:p>
    <w:p w:rsidR="00274175" w:rsidRPr="00636774" w:rsidRDefault="00274175" w:rsidP="00274175">
      <w:pPr>
        <w:overflowPunct/>
        <w:autoSpaceDE/>
        <w:autoSpaceDN/>
        <w:adjustRightInd/>
        <w:ind w:firstLine="709"/>
        <w:jc w:val="both"/>
        <w:textAlignment w:val="auto"/>
        <w:rPr>
          <w:rFonts w:eastAsia="PMingLiU"/>
          <w:szCs w:val="28"/>
          <w:lang w:eastAsia="zh-TW"/>
        </w:rPr>
      </w:pPr>
      <w:r w:rsidRPr="00636774">
        <w:rPr>
          <w:rFonts w:eastAsia="PMingLiU"/>
          <w:szCs w:val="28"/>
          <w:lang w:eastAsia="zh-TW"/>
        </w:rPr>
        <w:t xml:space="preserve">В первом разделе выполнено описание предметной области, рассмотрена структура управления </w:t>
      </w:r>
      <w:r w:rsidR="00DC1FE6" w:rsidRPr="00636774">
        <w:rPr>
          <w:rFonts w:eastAsia="PMingLiU"/>
          <w:szCs w:val="28"/>
          <w:lang w:eastAsia="zh-TW"/>
        </w:rPr>
        <w:t>ОУ ВО «Московский университет имени С.Ю. Витте»</w:t>
      </w:r>
      <w:r w:rsidR="00F9758E" w:rsidRPr="00636774">
        <w:rPr>
          <w:rFonts w:eastAsia="PMingLiU"/>
          <w:szCs w:val="28"/>
          <w:lang w:eastAsia="zh-TW"/>
        </w:rPr>
        <w:t xml:space="preserve">, выполнен анализ </w:t>
      </w:r>
      <w:r w:rsidR="00BB2618">
        <w:rPr>
          <w:rFonts w:eastAsia="PMingLiU"/>
          <w:szCs w:val="28"/>
          <w:lang w:eastAsia="zh-TW"/>
        </w:rPr>
        <w:t xml:space="preserve">его </w:t>
      </w:r>
      <w:r w:rsidR="00F9758E" w:rsidRPr="00636774">
        <w:rPr>
          <w:rFonts w:eastAsia="PMingLiU"/>
          <w:szCs w:val="28"/>
          <w:lang w:eastAsia="zh-TW"/>
        </w:rPr>
        <w:t xml:space="preserve">ИТ-инфраструктуры и </w:t>
      </w:r>
      <w:r w:rsidR="00BB2618">
        <w:rPr>
          <w:rFonts w:eastAsia="PMingLiU"/>
          <w:szCs w:val="28"/>
          <w:lang w:eastAsia="zh-TW"/>
        </w:rPr>
        <w:t>ИТ-</w:t>
      </w:r>
      <w:r w:rsidR="00F9758E" w:rsidRPr="00636774">
        <w:rPr>
          <w:rFonts w:eastAsia="PMingLiU"/>
          <w:szCs w:val="28"/>
          <w:lang w:eastAsia="zh-TW"/>
        </w:rPr>
        <w:t>службы</w:t>
      </w:r>
      <w:r w:rsidRPr="00636774">
        <w:rPr>
          <w:rFonts w:eastAsia="PMingLiU"/>
          <w:szCs w:val="28"/>
          <w:lang w:eastAsia="zh-TW"/>
        </w:rPr>
        <w:t>.</w:t>
      </w:r>
    </w:p>
    <w:p w:rsidR="00667218" w:rsidRPr="00636774" w:rsidRDefault="00BB2618" w:rsidP="00C9187C">
      <w:pPr>
        <w:pStyle w:val="afff7"/>
        <w:rPr>
          <w:rFonts w:eastAsia="Calibri"/>
          <w:lang w:eastAsia="en-US"/>
        </w:rPr>
      </w:pPr>
      <w:r w:rsidRPr="00636774">
        <w:t xml:space="preserve">Рассмотрены требования пользователей к </w:t>
      </w:r>
      <w:r>
        <w:rPr>
          <w:lang w:eastAsia="en-US"/>
        </w:rPr>
        <w:t xml:space="preserve">АРМ </w:t>
      </w:r>
      <w:r>
        <w:rPr>
          <w:color w:val="000000" w:themeColor="text1"/>
          <w:shd w:val="clear" w:color="auto" w:fill="FFFFFF"/>
        </w:rPr>
        <w:t>медсестры учебного заведения</w:t>
      </w:r>
      <w:r w:rsidR="00A30D40" w:rsidRPr="00636774">
        <w:t>.</w:t>
      </w:r>
      <w:r w:rsidR="00C9187C">
        <w:t xml:space="preserve"> Р</w:t>
      </w:r>
      <w:r w:rsidR="00C9187C" w:rsidRPr="00636774">
        <w:t>азработ</w:t>
      </w:r>
      <w:r w:rsidR="00C9187C">
        <w:t>аны</w:t>
      </w:r>
      <w:r w:rsidR="00C9187C" w:rsidRPr="00636774">
        <w:t xml:space="preserve"> предложени</w:t>
      </w:r>
      <w:r w:rsidR="00C9187C">
        <w:t>я</w:t>
      </w:r>
      <w:r w:rsidR="00C9187C" w:rsidRPr="00636774">
        <w:t xml:space="preserve"> по архитектуре </w:t>
      </w:r>
      <w:r w:rsidR="00C9187C">
        <w:rPr>
          <w:lang w:eastAsia="en-US"/>
        </w:rPr>
        <w:t xml:space="preserve">АРМ </w:t>
      </w:r>
      <w:r w:rsidR="00C9187C">
        <w:rPr>
          <w:color w:val="000000" w:themeColor="text1"/>
          <w:shd w:val="clear" w:color="auto" w:fill="FFFFFF"/>
        </w:rPr>
        <w:t>медсестры учебного заведения</w:t>
      </w:r>
      <w:r w:rsidR="00A30D40" w:rsidRPr="00636774">
        <w:t>.</w:t>
      </w:r>
      <w:r w:rsidR="00C9187C">
        <w:t xml:space="preserve"> </w:t>
      </w:r>
      <w:r w:rsidR="006B53CD" w:rsidRPr="00636774">
        <w:rPr>
          <w:rFonts w:eastAsia="Calibri"/>
          <w:lang w:eastAsia="en-US"/>
        </w:rPr>
        <w:t>По результатам первого раздела</w:t>
      </w:r>
      <w:r w:rsidR="00667218" w:rsidRPr="00636774">
        <w:rPr>
          <w:rFonts w:eastAsia="Calibri"/>
          <w:lang w:eastAsia="en-US"/>
        </w:rPr>
        <w:t xml:space="preserve"> можно сделать следующие выводы (табл</w:t>
      </w:r>
      <w:r w:rsidR="006B53CD" w:rsidRPr="00636774">
        <w:rPr>
          <w:rFonts w:eastAsia="Calibri"/>
          <w:lang w:eastAsia="en-US"/>
        </w:rPr>
        <w:t xml:space="preserve">ица </w:t>
      </w:r>
      <w:r w:rsidR="00667218" w:rsidRPr="00636774">
        <w:rPr>
          <w:rFonts w:eastAsia="Calibri"/>
          <w:lang w:eastAsia="en-US"/>
        </w:rPr>
        <w:t>1</w:t>
      </w:r>
      <w:r w:rsidR="006B53CD" w:rsidRPr="00636774">
        <w:rPr>
          <w:rFonts w:eastAsia="Calibri"/>
          <w:lang w:eastAsia="en-US"/>
        </w:rPr>
        <w:t>.</w:t>
      </w:r>
      <w:r w:rsidR="00A62AFA" w:rsidRPr="00636774">
        <w:rPr>
          <w:rFonts w:eastAsia="Calibri"/>
          <w:lang w:eastAsia="en-US"/>
        </w:rPr>
        <w:t>2</w:t>
      </w:r>
      <w:r w:rsidR="00B12C39" w:rsidRPr="00636774">
        <w:rPr>
          <w:rFonts w:eastAsia="Calibri"/>
          <w:lang w:eastAsia="en-US"/>
        </w:rPr>
        <w:t>).</w:t>
      </w:r>
    </w:p>
    <w:p w:rsidR="00667218" w:rsidRPr="00636774" w:rsidRDefault="00667218" w:rsidP="00667218">
      <w:pPr>
        <w:overflowPunct/>
        <w:autoSpaceDE/>
        <w:autoSpaceDN/>
        <w:adjustRightInd/>
        <w:jc w:val="right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Таблица 1</w:t>
      </w:r>
      <w:r w:rsidR="006B53CD" w:rsidRPr="00636774">
        <w:rPr>
          <w:rFonts w:eastAsia="Calibri"/>
          <w:szCs w:val="28"/>
          <w:lang w:eastAsia="en-US"/>
        </w:rPr>
        <w:t>.</w:t>
      </w:r>
      <w:r w:rsidR="00A62AFA" w:rsidRPr="00636774">
        <w:rPr>
          <w:rFonts w:eastAsia="Calibri"/>
          <w:szCs w:val="28"/>
          <w:lang w:eastAsia="en-US"/>
        </w:rPr>
        <w:t>2</w:t>
      </w:r>
    </w:p>
    <w:p w:rsidR="00667218" w:rsidRPr="00636774" w:rsidRDefault="00667218" w:rsidP="00667218">
      <w:pPr>
        <w:overflowPunct/>
        <w:autoSpaceDE/>
        <w:autoSpaceDN/>
        <w:adjustRightInd/>
        <w:jc w:val="center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Выводы по разделу 1</w:t>
      </w:r>
    </w:p>
    <w:tbl>
      <w:tblPr>
        <w:tblStyle w:val="aff6"/>
        <w:tblW w:w="9776" w:type="dxa"/>
        <w:tblLayout w:type="fixed"/>
        <w:tblLook w:val="04A0" w:firstRow="1" w:lastRow="0" w:firstColumn="1" w:lastColumn="0" w:noHBand="0" w:noVBand="1"/>
      </w:tblPr>
      <w:tblGrid>
        <w:gridCol w:w="4957"/>
        <w:gridCol w:w="4819"/>
      </w:tblGrid>
      <w:tr w:rsidR="00636774" w:rsidRPr="00636774" w:rsidTr="00A17AB7">
        <w:trPr>
          <w:trHeight w:val="20"/>
          <w:tblHeader/>
        </w:trPr>
        <w:tc>
          <w:tcPr>
            <w:tcW w:w="4957" w:type="dxa"/>
            <w:shd w:val="clear" w:color="auto" w:fill="D9D9D9" w:themeFill="background1" w:themeFillShade="D9"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>Выводы</w:t>
            </w:r>
          </w:p>
        </w:tc>
        <w:tc>
          <w:tcPr>
            <w:tcW w:w="4819" w:type="dxa"/>
            <w:shd w:val="clear" w:color="auto" w:fill="D9D9D9" w:themeFill="background1" w:themeFillShade="D9"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>Сформированные компетенции</w:t>
            </w:r>
          </w:p>
        </w:tc>
      </w:tr>
      <w:tr w:rsidR="00636774" w:rsidRPr="00636774" w:rsidTr="00B760D3">
        <w:trPr>
          <w:trHeight w:val="20"/>
        </w:trPr>
        <w:tc>
          <w:tcPr>
            <w:tcW w:w="4957" w:type="dxa"/>
          </w:tcPr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 xml:space="preserve">Рассмотрена административно-организационная структура </w:t>
            </w:r>
            <w:r w:rsidR="00A62AFA" w:rsidRPr="00636774">
              <w:rPr>
                <w:rFonts w:eastAsia="Calibri"/>
                <w:sz w:val="24"/>
                <w:lang w:eastAsia="en-US"/>
              </w:rPr>
              <w:t>ЧОУ ВО «Московский университет имени С.Ю. Витте»</w:t>
            </w:r>
          </w:p>
        </w:tc>
        <w:tc>
          <w:tcPr>
            <w:tcW w:w="4819" w:type="dxa"/>
            <w:vMerge w:val="restart"/>
          </w:tcPr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contextualSpacing/>
              <w:textAlignment w:val="auto"/>
              <w:rPr>
                <w:b/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Знать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основные инструменты прототипирования приложений и пользовательского интерфейса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технологии проектирования баз данных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Уметь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разрабатывать и конфигурировать прикладное программное обеспечение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разрабатывать и верифицировать структуру базы данных, управлять базой данных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Владеть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contextualSpacing/>
              <w:textAlignment w:val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навыками автоматизации решения типовых задач, работы с базами данных и документами, интеграции разнородных данных при проектировании архитектуры ПО.</w:t>
            </w:r>
          </w:p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contextualSpacing/>
              <w:textAlignment w:val="auto"/>
              <w:rPr>
                <w:b/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Знать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 xml:space="preserve">правовые нормы, отечественные и международные стандарты в области проектирования </w:t>
            </w:r>
            <w:r w:rsidR="00C9187C">
              <w:rPr>
                <w:sz w:val="22"/>
                <w:szCs w:val="16"/>
                <w:lang w:bidi="ru-RU"/>
              </w:rPr>
              <w:t>ИС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Уметь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использовать отечественные и международные стандарты при проектировани</w:t>
            </w:r>
            <w:r w:rsidR="007D4226" w:rsidRPr="00636774">
              <w:rPr>
                <w:sz w:val="22"/>
                <w:szCs w:val="16"/>
                <w:lang w:bidi="ru-RU"/>
              </w:rPr>
              <w:t>и</w:t>
            </w:r>
            <w:r w:rsidRPr="00636774">
              <w:rPr>
                <w:sz w:val="22"/>
                <w:szCs w:val="16"/>
                <w:lang w:bidi="ru-RU"/>
              </w:rPr>
              <w:t xml:space="preserve"> архитектуры информационных систем</w:t>
            </w:r>
          </w:p>
          <w:p w:rsidR="00667218" w:rsidRPr="00636774" w:rsidRDefault="00667218" w:rsidP="00C9187C">
            <w:pPr>
              <w:spacing w:line="240" w:lineRule="auto"/>
              <w:rPr>
                <w:rFonts w:eastAsia="Calibri"/>
                <w:sz w:val="22"/>
                <w:szCs w:val="16"/>
                <w:lang w:eastAsia="en-US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Владеть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  <w:r w:rsidR="00C9187C">
              <w:rPr>
                <w:sz w:val="22"/>
                <w:szCs w:val="16"/>
                <w:lang w:bidi="ru-RU"/>
              </w:rPr>
              <w:t xml:space="preserve"> </w:t>
            </w:r>
            <w:r w:rsidRPr="00636774">
              <w:rPr>
                <w:sz w:val="22"/>
                <w:szCs w:val="16"/>
                <w:lang w:bidi="ru-RU"/>
              </w:rPr>
              <w:t>- современными стандартами автоматизации.</w:t>
            </w:r>
          </w:p>
        </w:tc>
      </w:tr>
      <w:tr w:rsidR="00636774" w:rsidRPr="00636774" w:rsidTr="00B760D3">
        <w:trPr>
          <w:trHeight w:val="20"/>
        </w:trPr>
        <w:tc>
          <w:tcPr>
            <w:tcW w:w="4957" w:type="dxa"/>
          </w:tcPr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 xml:space="preserve">Проведено обследование </w:t>
            </w:r>
            <w:r w:rsidR="00A62AFA" w:rsidRPr="00636774">
              <w:rPr>
                <w:rFonts w:eastAsia="Calibri"/>
                <w:sz w:val="24"/>
                <w:lang w:eastAsia="en-US"/>
              </w:rPr>
              <w:t xml:space="preserve">ЧОУ ВО «Московский университет имени С.Ю. Витте» </w:t>
            </w:r>
          </w:p>
        </w:tc>
        <w:tc>
          <w:tcPr>
            <w:tcW w:w="4819" w:type="dxa"/>
            <w:vMerge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B760D3">
        <w:trPr>
          <w:trHeight w:val="20"/>
        </w:trPr>
        <w:tc>
          <w:tcPr>
            <w:tcW w:w="4957" w:type="dxa"/>
          </w:tcPr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 xml:space="preserve">Проведен анализ ИТ-инфраструктуры </w:t>
            </w:r>
            <w:r w:rsidR="00A62AFA" w:rsidRPr="00636774">
              <w:rPr>
                <w:rFonts w:eastAsia="Calibri"/>
                <w:sz w:val="24"/>
                <w:lang w:eastAsia="en-US"/>
              </w:rPr>
              <w:t xml:space="preserve">ЧОУ ВО «Московский университет имени С.Ю. Витте» и его </w:t>
            </w:r>
            <w:r w:rsidR="007C39C1">
              <w:rPr>
                <w:rFonts w:eastAsia="Calibri"/>
                <w:sz w:val="24"/>
                <w:lang w:eastAsia="en-US"/>
              </w:rPr>
              <w:t>ИТ-</w:t>
            </w:r>
            <w:r w:rsidR="00A62AFA" w:rsidRPr="00636774">
              <w:rPr>
                <w:rFonts w:eastAsia="Calibri"/>
                <w:sz w:val="24"/>
                <w:lang w:eastAsia="en-US"/>
              </w:rPr>
              <w:t xml:space="preserve">службы </w:t>
            </w:r>
          </w:p>
        </w:tc>
        <w:tc>
          <w:tcPr>
            <w:tcW w:w="4819" w:type="dxa"/>
            <w:vMerge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B760D3">
        <w:trPr>
          <w:trHeight w:val="20"/>
        </w:trPr>
        <w:tc>
          <w:tcPr>
            <w:tcW w:w="4957" w:type="dxa"/>
          </w:tcPr>
          <w:p w:rsidR="00667218" w:rsidRPr="00636774" w:rsidRDefault="007C39C1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lang w:eastAsia="en-US"/>
              </w:rPr>
            </w:pPr>
            <w:r>
              <w:rPr>
                <w:rFonts w:eastAsia="Calibri"/>
                <w:sz w:val="24"/>
                <w:szCs w:val="28"/>
                <w:lang w:eastAsia="en-US"/>
              </w:rPr>
              <w:t xml:space="preserve">Разработана архитектура </w:t>
            </w:r>
            <w:r w:rsidRPr="007C39C1">
              <w:rPr>
                <w:sz w:val="24"/>
                <w:szCs w:val="24"/>
                <w:shd w:val="clear" w:color="auto" w:fill="FFFFFF"/>
              </w:rPr>
              <w:t>автоматизированного рабочего места медсестры учебного заведения</w:t>
            </w:r>
          </w:p>
        </w:tc>
        <w:tc>
          <w:tcPr>
            <w:tcW w:w="4819" w:type="dxa"/>
            <w:vMerge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7C39C1" w:rsidRPr="00636774" w:rsidTr="00B760D3">
        <w:trPr>
          <w:trHeight w:val="20"/>
        </w:trPr>
        <w:tc>
          <w:tcPr>
            <w:tcW w:w="4957" w:type="dxa"/>
          </w:tcPr>
          <w:p w:rsidR="007C39C1" w:rsidRDefault="007C39C1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szCs w:val="28"/>
                <w:lang w:eastAsia="en-US"/>
              </w:rPr>
            </w:pPr>
            <w:r>
              <w:rPr>
                <w:rFonts w:eastAsia="Calibri"/>
                <w:sz w:val="24"/>
                <w:szCs w:val="28"/>
                <w:lang w:eastAsia="en-US"/>
              </w:rPr>
              <w:t>П</w:t>
            </w:r>
            <w:r w:rsidRPr="00D500B2">
              <w:rPr>
                <w:rFonts w:eastAsia="Calibri"/>
                <w:sz w:val="24"/>
                <w:szCs w:val="28"/>
                <w:lang w:eastAsia="en-US"/>
              </w:rPr>
              <w:t xml:space="preserve">роведено тестирование и проанализированы результаты предлагаемых архитектурных решений </w:t>
            </w:r>
            <w:r w:rsidRPr="007C39C1">
              <w:rPr>
                <w:sz w:val="24"/>
                <w:szCs w:val="24"/>
                <w:shd w:val="clear" w:color="auto" w:fill="FFFFFF"/>
              </w:rPr>
              <w:t>автоматизированного рабочего места медсестры учебного заведения</w:t>
            </w:r>
          </w:p>
        </w:tc>
        <w:tc>
          <w:tcPr>
            <w:tcW w:w="4819" w:type="dxa"/>
            <w:vMerge/>
          </w:tcPr>
          <w:p w:rsidR="007C39C1" w:rsidRPr="00636774" w:rsidRDefault="007C39C1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A62AFA" w:rsidRPr="00636774" w:rsidTr="00CC0905">
        <w:trPr>
          <w:trHeight w:val="1666"/>
        </w:trPr>
        <w:tc>
          <w:tcPr>
            <w:tcW w:w="4957" w:type="dxa"/>
          </w:tcPr>
          <w:p w:rsidR="00A62AFA" w:rsidRPr="00636774" w:rsidRDefault="00A62AFA" w:rsidP="00C9187C">
            <w:pPr>
              <w:spacing w:line="240" w:lineRule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 xml:space="preserve">Принято решение и проведено согласование о пригодности предлагаемой архитектуры </w:t>
            </w:r>
            <w:r w:rsidR="007C39C1" w:rsidRPr="007C39C1">
              <w:rPr>
                <w:sz w:val="24"/>
                <w:szCs w:val="24"/>
                <w:shd w:val="clear" w:color="auto" w:fill="FFFFFF"/>
              </w:rPr>
              <w:t>автоматизированного рабочего места медсестры учебного заведения</w:t>
            </w:r>
          </w:p>
        </w:tc>
        <w:tc>
          <w:tcPr>
            <w:tcW w:w="4819" w:type="dxa"/>
            <w:vMerge/>
          </w:tcPr>
          <w:p w:rsidR="00A62AFA" w:rsidRPr="00636774" w:rsidRDefault="00A62AFA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</w:tbl>
    <w:p w:rsidR="00127CF9" w:rsidRDefault="00127CF9" w:rsidP="00C36D05">
      <w:pPr>
        <w:pStyle w:val="12"/>
      </w:pPr>
    </w:p>
    <w:p w:rsidR="00127CF9" w:rsidRDefault="00127CF9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  <w:caps/>
        </w:rPr>
      </w:pPr>
      <w:r>
        <w:br w:type="page"/>
      </w:r>
    </w:p>
    <w:p w:rsidR="0033718C" w:rsidRPr="00636774" w:rsidRDefault="00196256" w:rsidP="00C36D05">
      <w:pPr>
        <w:pStyle w:val="12"/>
      </w:pPr>
      <w:bookmarkStart w:id="29" w:name="_Toc172627182"/>
      <w:r w:rsidRPr="00636774">
        <w:t xml:space="preserve">2 проектирование </w:t>
      </w:r>
      <w:r w:rsidR="00553F37">
        <w:rPr>
          <w:lang w:eastAsia="en-US"/>
        </w:rPr>
        <w:t xml:space="preserve">АРМ </w:t>
      </w:r>
      <w:r w:rsidR="00553F37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29"/>
    </w:p>
    <w:p w:rsidR="00C36D05" w:rsidRPr="00636774" w:rsidRDefault="00C36D05" w:rsidP="00B408E5">
      <w:pPr>
        <w:pStyle w:val="20"/>
      </w:pPr>
      <w:bookmarkStart w:id="30" w:name="_Toc42151291"/>
      <w:bookmarkStart w:id="31" w:name="_Toc87999197"/>
    </w:p>
    <w:p w:rsidR="00636774" w:rsidRPr="00636774" w:rsidRDefault="00553F37" w:rsidP="00636774">
      <w:pPr>
        <w:pStyle w:val="20"/>
        <w:rPr>
          <w:lang w:eastAsia="en-US"/>
        </w:rPr>
      </w:pPr>
      <w:bookmarkStart w:id="32" w:name="_Toc172627183"/>
      <w:r>
        <w:rPr>
          <w:lang w:eastAsia="en-US"/>
        </w:rPr>
        <w:t>2</w:t>
      </w:r>
      <w:r w:rsidR="00636774" w:rsidRPr="00636774">
        <w:rPr>
          <w:lang w:eastAsia="en-US"/>
        </w:rPr>
        <w:t>.</w:t>
      </w:r>
      <w:r>
        <w:rPr>
          <w:lang w:eastAsia="en-US"/>
        </w:rPr>
        <w:t>1</w:t>
      </w:r>
      <w:r w:rsidR="00636774" w:rsidRPr="00636774">
        <w:rPr>
          <w:lang w:eastAsia="en-US"/>
        </w:rPr>
        <w:t xml:space="preserve"> Перечень служебных поручений и задач при прохождении преддипломной практики</w:t>
      </w:r>
      <w:bookmarkEnd w:id="32"/>
    </w:p>
    <w:p w:rsidR="00636774" w:rsidRPr="00636774" w:rsidRDefault="00636774" w:rsidP="00636774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</w:p>
    <w:p w:rsidR="00636774" w:rsidRPr="00636774" w:rsidRDefault="00636774" w:rsidP="00636774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 соответствие с профилем подготовки руководителем практики сформулированы служебные поручения:</w:t>
      </w:r>
    </w:p>
    <w:p w:rsidR="00636774" w:rsidRPr="00636774" w:rsidRDefault="00636774" w:rsidP="00636774">
      <w:pPr>
        <w:pStyle w:val="a"/>
        <w:rPr>
          <w:color w:val="auto"/>
        </w:rPr>
      </w:pPr>
      <w:r w:rsidRPr="00636774">
        <w:rPr>
          <w:color w:val="auto"/>
        </w:rPr>
        <w:t xml:space="preserve">принять участие в разработке </w:t>
      </w:r>
      <w:r w:rsidR="003A76B0" w:rsidRPr="003A76B0">
        <w:rPr>
          <w:color w:val="auto"/>
        </w:rPr>
        <w:t>автоматизированного рабочего места медсестры учебного заведения</w:t>
      </w:r>
      <w:r w:rsidRPr="00636774">
        <w:rPr>
          <w:color w:val="auto"/>
        </w:rPr>
        <w:t>;</w:t>
      </w:r>
    </w:p>
    <w:p w:rsidR="003A76B0" w:rsidRPr="00636774" w:rsidRDefault="00636774" w:rsidP="003A76B0">
      <w:pPr>
        <w:pStyle w:val="a"/>
        <w:rPr>
          <w:color w:val="auto"/>
        </w:rPr>
      </w:pPr>
      <w:r w:rsidRPr="00636774">
        <w:rPr>
          <w:color w:val="auto"/>
        </w:rPr>
        <w:t xml:space="preserve">написать техническое задание на разработку </w:t>
      </w:r>
      <w:r w:rsidR="003A76B0" w:rsidRPr="003A76B0">
        <w:rPr>
          <w:color w:val="auto"/>
        </w:rPr>
        <w:t>автоматизированного рабочего места медсестры учебного заведения</w:t>
      </w:r>
      <w:r w:rsidR="003A76B0" w:rsidRPr="00636774">
        <w:rPr>
          <w:color w:val="auto"/>
        </w:rPr>
        <w:t>;</w:t>
      </w:r>
    </w:p>
    <w:p w:rsidR="003A76B0" w:rsidRPr="00636774" w:rsidRDefault="00636774" w:rsidP="003A76B0">
      <w:pPr>
        <w:pStyle w:val="a"/>
        <w:rPr>
          <w:color w:val="auto"/>
        </w:rPr>
      </w:pPr>
      <w:r w:rsidRPr="00636774">
        <w:rPr>
          <w:color w:val="auto"/>
        </w:rPr>
        <w:t xml:space="preserve">разработать базу данных, позволяющую хранить данные </w:t>
      </w:r>
      <w:r w:rsidR="003A76B0" w:rsidRPr="003A76B0">
        <w:rPr>
          <w:color w:val="auto"/>
        </w:rPr>
        <w:t>автоматизированного рабочего места медсестры учебного заведения</w:t>
      </w:r>
      <w:r w:rsidR="003A76B0" w:rsidRPr="00636774">
        <w:rPr>
          <w:color w:val="auto"/>
        </w:rPr>
        <w:t>;</w:t>
      </w:r>
    </w:p>
    <w:p w:rsidR="003A76B0" w:rsidRPr="00636774" w:rsidRDefault="00636774" w:rsidP="003A76B0">
      <w:pPr>
        <w:pStyle w:val="a"/>
        <w:rPr>
          <w:color w:val="auto"/>
        </w:rPr>
      </w:pPr>
      <w:r w:rsidRPr="00636774">
        <w:rPr>
          <w:color w:val="auto"/>
        </w:rPr>
        <w:t xml:space="preserve">разработать интерфейс </w:t>
      </w:r>
      <w:r w:rsidR="003A76B0" w:rsidRPr="003A76B0">
        <w:rPr>
          <w:color w:val="auto"/>
        </w:rPr>
        <w:t>автоматизированного рабочего места медсестры учебного заведения</w:t>
      </w:r>
      <w:r w:rsidR="003A76B0" w:rsidRPr="00636774">
        <w:rPr>
          <w:color w:val="auto"/>
        </w:rPr>
        <w:t>;</w:t>
      </w:r>
    </w:p>
    <w:p w:rsidR="00636774" w:rsidRPr="003A76B0" w:rsidRDefault="00636774" w:rsidP="00636774">
      <w:pPr>
        <w:pStyle w:val="a"/>
        <w:rPr>
          <w:color w:val="auto"/>
        </w:rPr>
      </w:pPr>
      <w:r w:rsidRPr="003A76B0">
        <w:rPr>
          <w:color w:val="auto"/>
        </w:rPr>
        <w:t xml:space="preserve">настроить связь </w:t>
      </w:r>
      <w:r w:rsidR="003A76B0" w:rsidRPr="003A76B0">
        <w:rPr>
          <w:color w:val="auto"/>
        </w:rPr>
        <w:t>автоматизированного рабочего места медсестры учебного заведения</w:t>
      </w:r>
      <w:r w:rsidRPr="003A76B0">
        <w:rPr>
          <w:color w:val="auto"/>
        </w:rPr>
        <w:t>с базой данных;</w:t>
      </w:r>
    </w:p>
    <w:p w:rsidR="00636774" w:rsidRPr="003A76B0" w:rsidRDefault="00636774" w:rsidP="00636774">
      <w:pPr>
        <w:pStyle w:val="a"/>
        <w:rPr>
          <w:color w:val="auto"/>
        </w:rPr>
      </w:pPr>
      <w:r w:rsidRPr="003A76B0">
        <w:rPr>
          <w:color w:val="auto"/>
        </w:rPr>
        <w:t xml:space="preserve">выполнить </w:t>
      </w:r>
      <w:r w:rsidR="003A76B0" w:rsidRPr="003A76B0">
        <w:rPr>
          <w:color w:val="auto"/>
        </w:rPr>
        <w:t xml:space="preserve">верификацию </w:t>
      </w:r>
      <w:r w:rsidR="001A22A2" w:rsidRPr="003A76B0">
        <w:rPr>
          <w:color w:val="auto"/>
        </w:rPr>
        <w:t>программного кода</w:t>
      </w:r>
      <w:r w:rsidR="001A22A2">
        <w:rPr>
          <w:color w:val="auto"/>
        </w:rPr>
        <w:t xml:space="preserve"> для</w:t>
      </w:r>
      <w:r w:rsidRPr="003A76B0">
        <w:rPr>
          <w:color w:val="auto"/>
        </w:rPr>
        <w:t xml:space="preserve"> разработанного </w:t>
      </w:r>
      <w:r w:rsidR="003A76B0" w:rsidRPr="003A76B0">
        <w:rPr>
          <w:color w:val="auto"/>
        </w:rPr>
        <w:t>автоматизированного рабочего места медсестры учебного заведения</w:t>
      </w:r>
      <w:r w:rsidRPr="003A76B0">
        <w:rPr>
          <w:color w:val="auto"/>
        </w:rPr>
        <w:t>.</w:t>
      </w:r>
    </w:p>
    <w:bookmarkEnd w:id="30"/>
    <w:bookmarkEnd w:id="31"/>
    <w:p w:rsidR="00553F37" w:rsidRPr="00636774" w:rsidRDefault="00553F37" w:rsidP="00553F37">
      <w:pPr>
        <w:pStyle w:val="a"/>
        <w:numPr>
          <w:ilvl w:val="0"/>
          <w:numId w:val="0"/>
        </w:numPr>
        <w:ind w:left="710"/>
        <w:rPr>
          <w:color w:val="auto"/>
        </w:rPr>
      </w:pPr>
    </w:p>
    <w:p w:rsidR="00553F37" w:rsidRPr="00636774" w:rsidRDefault="00553F37" w:rsidP="00553F37">
      <w:pPr>
        <w:pStyle w:val="20"/>
      </w:pPr>
      <w:bookmarkStart w:id="33" w:name="_Toc42151303"/>
      <w:bookmarkStart w:id="34" w:name="_Toc87999202"/>
      <w:bookmarkStart w:id="35" w:name="_Hlk32437934"/>
      <w:bookmarkStart w:id="36" w:name="_Toc172627184"/>
      <w:r>
        <w:t>2.2</w:t>
      </w:r>
      <w:r w:rsidRPr="00636774">
        <w:t xml:space="preserve"> Техническое задание на разработку </w:t>
      </w:r>
      <w:bookmarkEnd w:id="33"/>
      <w:bookmarkEnd w:id="34"/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36"/>
    </w:p>
    <w:p w:rsidR="00553F37" w:rsidRPr="00636774" w:rsidRDefault="00553F37" w:rsidP="00553F37">
      <w:pPr>
        <w:pStyle w:val="3"/>
      </w:pPr>
      <w:bookmarkStart w:id="37" w:name="_Toc152242260"/>
      <w:bookmarkEnd w:id="35"/>
    </w:p>
    <w:p w:rsidR="00553F37" w:rsidRPr="00636774" w:rsidRDefault="00553F37" w:rsidP="00553F37">
      <w:pPr>
        <w:pStyle w:val="3"/>
      </w:pPr>
      <w:bookmarkStart w:id="38" w:name="_Toc172627185"/>
      <w:r>
        <w:t>2.2</w:t>
      </w:r>
      <w:r w:rsidRPr="00636774">
        <w:t xml:space="preserve">.1 </w:t>
      </w:r>
      <w:bookmarkEnd w:id="37"/>
      <w:r w:rsidRPr="00636774">
        <w:t>Общие сведения</w:t>
      </w:r>
      <w:bookmarkEnd w:id="38"/>
    </w:p>
    <w:p w:rsidR="00553F37" w:rsidRPr="00636774" w:rsidRDefault="00553F37" w:rsidP="00553F37">
      <w:pPr>
        <w:pStyle w:val="afff0"/>
      </w:pPr>
      <w:r w:rsidRPr="00636774">
        <w:t>Полное наименование – «</w:t>
      </w:r>
      <w:r>
        <w:rPr>
          <w:lang w:eastAsia="en-US"/>
        </w:rPr>
        <w:t xml:space="preserve">Автоматизированное рабочее место </w:t>
      </w:r>
      <w:r>
        <w:rPr>
          <w:color w:val="000000" w:themeColor="text1"/>
          <w:shd w:val="clear" w:color="auto" w:fill="FFFFFF"/>
        </w:rPr>
        <w:t>медсестры учебного заведения</w:t>
      </w:r>
      <w:r w:rsidRPr="00636774">
        <w:t>».</w:t>
      </w:r>
    </w:p>
    <w:p w:rsidR="00553F37" w:rsidRPr="00636774" w:rsidRDefault="00553F37" w:rsidP="00553F37">
      <w:pPr>
        <w:pStyle w:val="afff0"/>
      </w:pPr>
      <w:r w:rsidRPr="00636774">
        <w:t>Условное обозначение – «</w:t>
      </w:r>
      <w:r>
        <w:rPr>
          <w:lang w:eastAsia="en-US"/>
        </w:rPr>
        <w:t xml:space="preserve">АРМ </w:t>
      </w:r>
      <w:r>
        <w:rPr>
          <w:color w:val="000000" w:themeColor="text1"/>
          <w:shd w:val="clear" w:color="auto" w:fill="FFFFFF"/>
        </w:rPr>
        <w:t>медсестры учебного заведения</w:t>
      </w:r>
      <w:r w:rsidRPr="00636774">
        <w:t>».</w:t>
      </w:r>
    </w:p>
    <w:p w:rsidR="00553F37" w:rsidRPr="00636774" w:rsidRDefault="00553F37" w:rsidP="00553F37">
      <w:pPr>
        <w:pStyle w:val="afff0"/>
      </w:pPr>
      <w:r w:rsidRPr="00636774">
        <w:t xml:space="preserve">Наименование организации – заказчика </w:t>
      </w:r>
      <w:r>
        <w:t>АРМ</w:t>
      </w:r>
      <w:r w:rsidRPr="00636774">
        <w:t xml:space="preserve">: </w:t>
      </w:r>
      <w:r w:rsidRPr="00636774">
        <w:rPr>
          <w:rFonts w:eastAsia="Calibri"/>
          <w:lang w:eastAsia="en-US"/>
        </w:rPr>
        <w:t>частное образовательное учреждение высшего образования «Московский университет имени С.Ю. Витте»</w:t>
      </w:r>
      <w:r w:rsidRPr="00636774">
        <w:rPr>
          <w:lang w:eastAsia="en-US"/>
        </w:rPr>
        <w:t>.</w:t>
      </w:r>
    </w:p>
    <w:p w:rsidR="00553F37" w:rsidRPr="00636774" w:rsidRDefault="00553F37" w:rsidP="00553F37">
      <w:pPr>
        <w:pStyle w:val="afff7"/>
        <w:tabs>
          <w:tab w:val="left" w:pos="1134"/>
        </w:tabs>
      </w:pPr>
      <w:r w:rsidRPr="00636774">
        <w:t>Система создается на основании данного технического задания.</w:t>
      </w:r>
    </w:p>
    <w:p w:rsidR="00553F37" w:rsidRPr="00636774" w:rsidRDefault="00553F37" w:rsidP="00553F37">
      <w:pPr>
        <w:pStyle w:val="afff7"/>
        <w:tabs>
          <w:tab w:val="left" w:pos="1134"/>
        </w:tabs>
      </w:pPr>
      <w:r w:rsidRPr="00636774">
        <w:t>Начало работ – 0</w:t>
      </w:r>
      <w:r w:rsidR="00990F0E">
        <w:t>3</w:t>
      </w:r>
      <w:r w:rsidRPr="00636774">
        <w:t xml:space="preserve">.06.2024 г. Окончание работ – </w:t>
      </w:r>
      <w:r w:rsidR="00990F0E">
        <w:t>30</w:t>
      </w:r>
      <w:r w:rsidRPr="00636774">
        <w:t>.0</w:t>
      </w:r>
      <w:r w:rsidR="00990F0E">
        <w:t>6</w:t>
      </w:r>
      <w:r w:rsidRPr="00636774">
        <w:t>.2024 г.</w:t>
      </w:r>
    </w:p>
    <w:p w:rsidR="00553F37" w:rsidRPr="00636774" w:rsidRDefault="00553F37" w:rsidP="00553F37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</w:rPr>
      </w:pPr>
      <w:bookmarkStart w:id="39" w:name="_Toc152242266"/>
    </w:p>
    <w:p w:rsidR="00553F37" w:rsidRPr="00636774" w:rsidRDefault="00553F37" w:rsidP="00553F37">
      <w:pPr>
        <w:pStyle w:val="3"/>
      </w:pPr>
      <w:bookmarkStart w:id="40" w:name="_Toc172627186"/>
      <w:r>
        <w:t>2.2</w:t>
      </w:r>
      <w:r w:rsidRPr="00636774">
        <w:t>.2 Цели и назначение</w:t>
      </w:r>
      <w:bookmarkEnd w:id="39"/>
      <w:r w:rsidRPr="00636774">
        <w:t xml:space="preserve"> создания </w:t>
      </w:r>
      <w:r>
        <w:t>АРМ</w:t>
      </w:r>
      <w:bookmarkEnd w:id="40"/>
      <w:r w:rsidRPr="00636774">
        <w:t xml:space="preserve"> </w:t>
      </w:r>
    </w:p>
    <w:p w:rsidR="00553F37" w:rsidRPr="00636774" w:rsidRDefault="00553F37" w:rsidP="00553F37">
      <w:pPr>
        <w:shd w:val="clear" w:color="auto" w:fill="FFFFFF"/>
        <w:overflowPunct/>
        <w:autoSpaceDE/>
        <w:autoSpaceDN/>
        <w:adjustRightInd/>
        <w:ind w:firstLine="709"/>
        <w:jc w:val="both"/>
        <w:textAlignment w:val="auto"/>
        <w:rPr>
          <w:i/>
        </w:rPr>
      </w:pPr>
      <w:bookmarkStart w:id="41" w:name="_Toc152242268"/>
      <w:r>
        <w:rPr>
          <w:i/>
        </w:rPr>
        <w:t>2.2</w:t>
      </w:r>
      <w:r w:rsidRPr="00636774">
        <w:rPr>
          <w:i/>
        </w:rPr>
        <w:t>.2.1 Цели создания системы</w:t>
      </w:r>
    </w:p>
    <w:p w:rsidR="00553F37" w:rsidRPr="00636774" w:rsidRDefault="00553F37" w:rsidP="00553F37">
      <w:pPr>
        <w:shd w:val="clear" w:color="auto" w:fill="FFFFFF"/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636774">
        <w:t xml:space="preserve">Целью создания системы является </w:t>
      </w:r>
      <w:r w:rsidRPr="00636774">
        <w:rPr>
          <w:szCs w:val="28"/>
        </w:rPr>
        <w:t xml:space="preserve">автоматизация </w:t>
      </w:r>
      <w:r w:rsidR="00990F0E">
        <w:t>документационного сопровождения деятельности медсестры учебного заведения</w:t>
      </w:r>
      <w:r w:rsidRPr="00636774">
        <w:rPr>
          <w:szCs w:val="28"/>
        </w:rPr>
        <w:t>.</w:t>
      </w:r>
    </w:p>
    <w:p w:rsidR="00553F37" w:rsidRPr="00636774" w:rsidRDefault="00553F37" w:rsidP="00553F37">
      <w:pPr>
        <w:pStyle w:val="afff7"/>
        <w:tabs>
          <w:tab w:val="left" w:pos="1134"/>
        </w:tabs>
        <w:rPr>
          <w:rFonts w:eastAsia="Calibri"/>
        </w:rPr>
      </w:pPr>
      <w:r w:rsidRPr="00636774">
        <w:rPr>
          <w:rFonts w:eastAsia="Calibri"/>
        </w:rPr>
        <w:t xml:space="preserve">Снижение трудоемкости ручных операций по обработке </w:t>
      </w:r>
      <w:r w:rsidR="00246E37">
        <w:rPr>
          <w:rFonts w:eastAsia="Calibri"/>
        </w:rPr>
        <w:t>документации</w:t>
      </w:r>
      <w:r w:rsidRPr="00636774">
        <w:rPr>
          <w:rFonts w:eastAsia="Calibri"/>
        </w:rPr>
        <w:t xml:space="preserve"> на </w:t>
      </w:r>
      <w:r w:rsidR="00246E37">
        <w:rPr>
          <w:rFonts w:eastAsia="Calibri"/>
        </w:rPr>
        <w:t>75</w:t>
      </w:r>
      <w:r w:rsidRPr="00636774">
        <w:rPr>
          <w:rFonts w:eastAsia="Calibri"/>
        </w:rPr>
        <w:t>%.</w:t>
      </w:r>
    </w:p>
    <w:p w:rsidR="00553F37" w:rsidRPr="00636774" w:rsidRDefault="00553F37" w:rsidP="00553F37">
      <w:pPr>
        <w:pStyle w:val="afff7"/>
        <w:tabs>
          <w:tab w:val="left" w:pos="1134"/>
        </w:tabs>
        <w:rPr>
          <w:rFonts w:eastAsia="Calibri"/>
        </w:rPr>
      </w:pPr>
      <w:r w:rsidRPr="00636774">
        <w:rPr>
          <w:rFonts w:eastAsia="Calibri"/>
        </w:rPr>
        <w:t xml:space="preserve">Повышение доли автоматизированного учета </w:t>
      </w:r>
      <w:r w:rsidR="00246E37">
        <w:t>работы медицинской сестры</w:t>
      </w:r>
      <w:r w:rsidRPr="00636774">
        <w:rPr>
          <w:rFonts w:eastAsia="Calibri"/>
        </w:rPr>
        <w:t xml:space="preserve"> до 95%.</w:t>
      </w:r>
    </w:p>
    <w:p w:rsidR="00553F37" w:rsidRPr="00636774" w:rsidRDefault="00553F37" w:rsidP="00553F37">
      <w:pPr>
        <w:pStyle w:val="afff0"/>
        <w:rPr>
          <w:i/>
        </w:rPr>
      </w:pPr>
      <w:r>
        <w:rPr>
          <w:i/>
        </w:rPr>
        <w:t>2.2</w:t>
      </w:r>
      <w:r w:rsidRPr="00636774">
        <w:rPr>
          <w:i/>
        </w:rPr>
        <w:t xml:space="preserve">.2.2 Назначение </w:t>
      </w:r>
      <w:r>
        <w:rPr>
          <w:i/>
        </w:rPr>
        <w:t>АРМ</w:t>
      </w:r>
    </w:p>
    <w:p w:rsidR="00553F37" w:rsidRPr="00636774" w:rsidRDefault="00553F37" w:rsidP="00553F37">
      <w:pPr>
        <w:pStyle w:val="afff0"/>
      </w:pPr>
      <w:r w:rsidRPr="00636774">
        <w:t>Назначение программы:</w:t>
      </w:r>
    </w:p>
    <w:p w:rsidR="00553F37" w:rsidRPr="00636774" w:rsidRDefault="00553F37" w:rsidP="00553F37">
      <w:pPr>
        <w:pStyle w:val="a"/>
        <w:rPr>
          <w:noProof/>
          <w:color w:val="auto"/>
        </w:rPr>
      </w:pPr>
      <w:r w:rsidRPr="00636774">
        <w:rPr>
          <w:noProof/>
          <w:color w:val="auto"/>
        </w:rPr>
        <w:t xml:space="preserve">организовать </w:t>
      </w:r>
      <w:r w:rsidR="00E72D89">
        <w:rPr>
          <w:noProof/>
          <w:color w:val="auto"/>
        </w:rPr>
        <w:t>автоматизмрованное веденике документации медсестры учебного заведения</w:t>
      </w:r>
      <w:r w:rsidRPr="00636774">
        <w:rPr>
          <w:noProof/>
          <w:color w:val="auto"/>
        </w:rPr>
        <w:t>;</w:t>
      </w:r>
    </w:p>
    <w:p w:rsidR="00553F37" w:rsidRPr="00636774" w:rsidRDefault="00553F37" w:rsidP="00553F37">
      <w:pPr>
        <w:pStyle w:val="a"/>
        <w:rPr>
          <w:noProof/>
          <w:color w:val="auto"/>
        </w:rPr>
      </w:pPr>
      <w:r w:rsidRPr="00636774">
        <w:rPr>
          <w:noProof/>
          <w:color w:val="auto"/>
        </w:rPr>
        <w:t xml:space="preserve">упорядочивать обращения </w:t>
      </w:r>
      <w:r w:rsidR="00E72D89">
        <w:rPr>
          <w:noProof/>
          <w:color w:val="auto"/>
        </w:rPr>
        <w:t>пациентов за медицинчкой помощью</w:t>
      </w:r>
      <w:r w:rsidRPr="00636774">
        <w:rPr>
          <w:noProof/>
          <w:color w:val="auto"/>
        </w:rPr>
        <w:t>;</w:t>
      </w:r>
    </w:p>
    <w:p w:rsidR="00553F37" w:rsidRPr="00636774" w:rsidRDefault="00553F37" w:rsidP="00553F37">
      <w:pPr>
        <w:pStyle w:val="a"/>
        <w:rPr>
          <w:noProof/>
          <w:color w:val="auto"/>
        </w:rPr>
      </w:pPr>
      <w:r w:rsidRPr="00636774">
        <w:rPr>
          <w:noProof/>
          <w:color w:val="auto"/>
        </w:rPr>
        <w:t xml:space="preserve">формировать актуальные списки </w:t>
      </w:r>
      <w:r w:rsidR="00127CF9">
        <w:rPr>
          <w:noProof/>
          <w:color w:val="auto"/>
        </w:rPr>
        <w:t xml:space="preserve">групп </w:t>
      </w:r>
      <w:r w:rsidR="00E72D89">
        <w:rPr>
          <w:noProof/>
          <w:color w:val="auto"/>
        </w:rPr>
        <w:t>на профилактический</w:t>
      </w:r>
      <w:r w:rsidR="00127CF9">
        <w:rPr>
          <w:noProof/>
          <w:color w:val="auto"/>
        </w:rPr>
        <w:t xml:space="preserve"> осмотр и вакцинацию</w:t>
      </w:r>
      <w:r w:rsidRPr="00636774">
        <w:rPr>
          <w:noProof/>
          <w:color w:val="auto"/>
        </w:rPr>
        <w:t>;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noProof/>
          <w:color w:val="auto"/>
        </w:rPr>
        <w:t xml:space="preserve">формировать сводную и конкретную статистику по работе </w:t>
      </w:r>
      <w:r w:rsidR="00127CF9">
        <w:rPr>
          <w:noProof/>
          <w:color w:val="auto"/>
        </w:rPr>
        <w:t>медсестры учебного заведения</w:t>
      </w:r>
      <w:r w:rsidRPr="00636774">
        <w:rPr>
          <w:noProof/>
          <w:color w:val="auto"/>
        </w:rPr>
        <w:t>.</w:t>
      </w:r>
    </w:p>
    <w:p w:rsidR="00553F37" w:rsidRDefault="00553F37" w:rsidP="00553F37">
      <w:pPr>
        <w:pStyle w:val="afff7"/>
      </w:pPr>
      <w:bookmarkStart w:id="42" w:name="_Toc152242263"/>
      <w:bookmarkEnd w:id="41"/>
      <w:r w:rsidRPr="00636774">
        <w:t xml:space="preserve">Программа предназначена к использованию для автоматизированного учета </w:t>
      </w:r>
      <w:r w:rsidR="00127CF9">
        <w:t xml:space="preserve">работы </w:t>
      </w:r>
      <w:r w:rsidR="00127CF9">
        <w:rPr>
          <w:noProof/>
        </w:rPr>
        <w:t>медсестры учебного заведения</w:t>
      </w:r>
      <w:r w:rsidRPr="00636774">
        <w:t xml:space="preserve"> ЧОУ ВО «Московский университет имени С.Ю. Витте».</w:t>
      </w:r>
    </w:p>
    <w:p w:rsidR="00246E37" w:rsidRPr="00246E37" w:rsidRDefault="00246E37" w:rsidP="00246E37">
      <w:pPr>
        <w:pStyle w:val="afff7"/>
      </w:pPr>
      <w:r w:rsidRPr="00246E37">
        <w:t xml:space="preserve">Система является законченной независимой разработкой. В перспективе возможно использование системы в комплексе с системами автоматизации других </w:t>
      </w:r>
      <w:r>
        <w:t>подразделений</w:t>
      </w:r>
      <w:r w:rsidRPr="00246E37">
        <w:t>. Коммуникации – на уровне доступа к общей базе данных.</w:t>
      </w:r>
    </w:p>
    <w:p w:rsidR="00127CF9" w:rsidRDefault="00127CF9" w:rsidP="00553F37">
      <w:pPr>
        <w:pStyle w:val="3"/>
      </w:pPr>
      <w:bookmarkStart w:id="43" w:name="_Toc152688791"/>
      <w:bookmarkStart w:id="44" w:name="_Toc152242269"/>
      <w:bookmarkEnd w:id="42"/>
    </w:p>
    <w:p w:rsidR="00553F37" w:rsidRPr="00636774" w:rsidRDefault="00127CF9" w:rsidP="00553F37">
      <w:pPr>
        <w:pStyle w:val="3"/>
        <w:rPr>
          <w:snapToGrid w:val="0"/>
        </w:rPr>
      </w:pPr>
      <w:bookmarkStart w:id="45" w:name="_Toc172627187"/>
      <w:r>
        <w:t>2</w:t>
      </w:r>
      <w:r w:rsidR="00553F37">
        <w:t>.2</w:t>
      </w:r>
      <w:r w:rsidR="00553F37" w:rsidRPr="00636774">
        <w:t>.</w:t>
      </w:r>
      <w:r w:rsidR="00553F37" w:rsidRPr="00636774">
        <w:rPr>
          <w:snapToGrid w:val="0"/>
        </w:rPr>
        <w:t>3 Характеристика объектов автоматизации</w:t>
      </w:r>
      <w:bookmarkEnd w:id="43"/>
      <w:bookmarkEnd w:id="45"/>
    </w:p>
    <w:p w:rsidR="00553F37" w:rsidRPr="00636774" w:rsidRDefault="00553F37" w:rsidP="00553F37">
      <w:pPr>
        <w:widowControl w:val="0"/>
        <w:tabs>
          <w:tab w:val="left" w:pos="1134"/>
        </w:tabs>
        <w:suppressAutoHyphens/>
        <w:overflowPunct/>
        <w:autoSpaceDE/>
        <w:autoSpaceDN/>
        <w:adjustRightInd/>
        <w:ind w:firstLine="709"/>
        <w:jc w:val="both"/>
        <w:textAlignment w:val="auto"/>
        <w:rPr>
          <w:shd w:val="clear" w:color="auto" w:fill="FFFFFF"/>
        </w:rPr>
      </w:pPr>
      <w:r w:rsidRPr="00636774">
        <w:t>Объектом автоматизации явля</w:t>
      </w:r>
      <w:r w:rsidR="00127CF9">
        <w:t>ю</w:t>
      </w:r>
      <w:r w:rsidRPr="00636774">
        <w:t xml:space="preserve">тся </w:t>
      </w:r>
      <w:r w:rsidR="00127CF9">
        <w:t xml:space="preserve">бизнес-процессы деятельности </w:t>
      </w:r>
      <w:r w:rsidR="00127CF9">
        <w:rPr>
          <w:noProof/>
        </w:rPr>
        <w:t>медсестры учебного заведения</w:t>
      </w:r>
      <w:r w:rsidR="00127CF9" w:rsidRPr="00636774">
        <w:t xml:space="preserve"> </w:t>
      </w:r>
      <w:r w:rsidRPr="00636774">
        <w:t>ЧОУ ВО «Московский университет имени С.Ю.Витте»</w:t>
      </w:r>
      <w:r w:rsidRPr="00636774">
        <w:rPr>
          <w:shd w:val="clear" w:color="auto" w:fill="FFFFFF"/>
        </w:rPr>
        <w:t>.</w:t>
      </w:r>
    </w:p>
    <w:p w:rsidR="00127CF9" w:rsidRDefault="00127CF9" w:rsidP="00127CF9">
      <w:pPr>
        <w:ind w:firstLine="709"/>
        <w:jc w:val="both"/>
        <w:rPr>
          <w:bCs/>
          <w:color w:val="000000" w:themeColor="text1"/>
          <w:szCs w:val="28"/>
        </w:rPr>
      </w:pPr>
      <w:r w:rsidRPr="005501FE">
        <w:rPr>
          <w:bCs/>
          <w:color w:val="000000" w:themeColor="text1"/>
          <w:szCs w:val="28"/>
        </w:rPr>
        <w:t xml:space="preserve">При </w:t>
      </w:r>
      <w:r>
        <w:rPr>
          <w:bCs/>
          <w:color w:val="000000" w:themeColor="text1"/>
          <w:szCs w:val="28"/>
        </w:rPr>
        <w:t>обращении</w:t>
      </w:r>
      <w:r w:rsidRPr="005501FE">
        <w:rPr>
          <w:bCs/>
          <w:color w:val="000000" w:themeColor="text1"/>
          <w:szCs w:val="28"/>
        </w:rPr>
        <w:t xml:space="preserve"> </w:t>
      </w:r>
      <w:r>
        <w:rPr>
          <w:bCs/>
          <w:color w:val="000000" w:themeColor="text1"/>
          <w:szCs w:val="28"/>
        </w:rPr>
        <w:t>пациента</w:t>
      </w:r>
      <w:r w:rsidRPr="005501FE">
        <w:rPr>
          <w:bCs/>
          <w:color w:val="000000" w:themeColor="text1"/>
          <w:szCs w:val="28"/>
        </w:rPr>
        <w:t xml:space="preserve"> </w:t>
      </w:r>
      <w:r>
        <w:rPr>
          <w:bCs/>
          <w:color w:val="000000" w:themeColor="text1"/>
          <w:szCs w:val="28"/>
        </w:rPr>
        <w:t xml:space="preserve">медсестрой </w:t>
      </w:r>
      <w:r w:rsidRPr="005501FE">
        <w:rPr>
          <w:bCs/>
          <w:color w:val="000000" w:themeColor="text1"/>
          <w:szCs w:val="28"/>
        </w:rPr>
        <w:t>буд</w:t>
      </w:r>
      <w:r>
        <w:rPr>
          <w:bCs/>
          <w:color w:val="000000" w:themeColor="text1"/>
          <w:szCs w:val="28"/>
        </w:rPr>
        <w:t>ут</w:t>
      </w:r>
      <w:r w:rsidRPr="005501FE">
        <w:rPr>
          <w:bCs/>
          <w:color w:val="000000" w:themeColor="text1"/>
          <w:szCs w:val="28"/>
        </w:rPr>
        <w:t xml:space="preserve"> добавл</w:t>
      </w:r>
      <w:r>
        <w:rPr>
          <w:bCs/>
          <w:color w:val="000000" w:themeColor="text1"/>
          <w:szCs w:val="28"/>
        </w:rPr>
        <w:t>ены</w:t>
      </w:r>
      <w:r w:rsidRPr="005501FE">
        <w:rPr>
          <w:bCs/>
          <w:color w:val="000000" w:themeColor="text1"/>
          <w:szCs w:val="28"/>
        </w:rPr>
        <w:t xml:space="preserve"> его данные в базу</w:t>
      </w:r>
      <w:r>
        <w:rPr>
          <w:bCs/>
          <w:color w:val="000000" w:themeColor="text1"/>
          <w:szCs w:val="28"/>
        </w:rPr>
        <w:t xml:space="preserve"> данных</w:t>
      </w:r>
      <w:r w:rsidRPr="005501FE">
        <w:rPr>
          <w:bCs/>
          <w:color w:val="000000" w:themeColor="text1"/>
          <w:szCs w:val="28"/>
        </w:rPr>
        <w:t xml:space="preserve"> или </w:t>
      </w:r>
      <w:r>
        <w:rPr>
          <w:bCs/>
          <w:color w:val="000000" w:themeColor="text1"/>
          <w:szCs w:val="28"/>
        </w:rPr>
        <w:t>будут использованы</w:t>
      </w:r>
      <w:r w:rsidRPr="005501FE">
        <w:rPr>
          <w:bCs/>
          <w:color w:val="000000" w:themeColor="text1"/>
          <w:szCs w:val="28"/>
        </w:rPr>
        <w:t xml:space="preserve"> данные </w:t>
      </w:r>
      <w:r>
        <w:rPr>
          <w:bCs/>
          <w:color w:val="000000" w:themeColor="text1"/>
          <w:szCs w:val="28"/>
        </w:rPr>
        <w:t>пациента</w:t>
      </w:r>
      <w:r w:rsidRPr="005501FE">
        <w:rPr>
          <w:bCs/>
          <w:color w:val="000000" w:themeColor="text1"/>
          <w:szCs w:val="28"/>
        </w:rPr>
        <w:t xml:space="preserve">, если этот </w:t>
      </w:r>
      <w:r>
        <w:rPr>
          <w:bCs/>
          <w:color w:val="000000" w:themeColor="text1"/>
          <w:szCs w:val="28"/>
        </w:rPr>
        <w:t>пациент</w:t>
      </w:r>
      <w:r w:rsidRPr="005501FE">
        <w:rPr>
          <w:bCs/>
          <w:color w:val="000000" w:themeColor="text1"/>
          <w:szCs w:val="28"/>
        </w:rPr>
        <w:t xml:space="preserve"> обратился не в первый раз. На основании обращения </w:t>
      </w:r>
      <w:r>
        <w:rPr>
          <w:bCs/>
          <w:color w:val="000000" w:themeColor="text1"/>
          <w:szCs w:val="28"/>
        </w:rPr>
        <w:t>пациента</w:t>
      </w:r>
      <w:r w:rsidRPr="005501FE">
        <w:rPr>
          <w:bCs/>
          <w:color w:val="000000" w:themeColor="text1"/>
          <w:szCs w:val="28"/>
        </w:rPr>
        <w:t xml:space="preserve"> </w:t>
      </w:r>
      <w:r>
        <w:rPr>
          <w:bCs/>
          <w:color w:val="000000" w:themeColor="text1"/>
          <w:szCs w:val="28"/>
        </w:rPr>
        <w:t xml:space="preserve">медсестра </w:t>
      </w:r>
      <w:r w:rsidRPr="005501FE">
        <w:rPr>
          <w:bCs/>
          <w:color w:val="000000" w:themeColor="text1"/>
          <w:szCs w:val="28"/>
        </w:rPr>
        <w:t xml:space="preserve">создаст в системе </w:t>
      </w:r>
      <w:r>
        <w:rPr>
          <w:bCs/>
          <w:color w:val="000000" w:themeColor="text1"/>
          <w:szCs w:val="28"/>
        </w:rPr>
        <w:t>запись, где</w:t>
      </w:r>
      <w:r w:rsidRPr="005501FE">
        <w:rPr>
          <w:bCs/>
          <w:color w:val="000000" w:themeColor="text1"/>
          <w:szCs w:val="28"/>
        </w:rPr>
        <w:t xml:space="preserve"> указывает </w:t>
      </w:r>
      <w:r>
        <w:rPr>
          <w:bCs/>
          <w:color w:val="000000" w:themeColor="text1"/>
          <w:szCs w:val="28"/>
        </w:rPr>
        <w:t>пациента</w:t>
      </w:r>
      <w:r w:rsidRPr="005501FE">
        <w:rPr>
          <w:bCs/>
          <w:color w:val="000000" w:themeColor="text1"/>
          <w:szCs w:val="28"/>
        </w:rPr>
        <w:t>, дату приема</w:t>
      </w:r>
      <w:r>
        <w:rPr>
          <w:bCs/>
          <w:color w:val="000000" w:themeColor="text1"/>
          <w:szCs w:val="28"/>
        </w:rPr>
        <w:t>, причину приема, использованные медицинские средства</w:t>
      </w:r>
      <w:r w:rsidRPr="005501FE">
        <w:rPr>
          <w:bCs/>
          <w:color w:val="000000" w:themeColor="text1"/>
          <w:szCs w:val="28"/>
        </w:rPr>
        <w:t>.</w:t>
      </w:r>
    </w:p>
    <w:p w:rsidR="00127CF9" w:rsidRPr="005501FE" w:rsidRDefault="00127CF9" w:rsidP="00127CF9">
      <w:pPr>
        <w:ind w:firstLine="709"/>
        <w:jc w:val="both"/>
        <w:rPr>
          <w:bCs/>
          <w:color w:val="000000" w:themeColor="text1"/>
          <w:szCs w:val="28"/>
        </w:rPr>
      </w:pPr>
    </w:p>
    <w:p w:rsidR="00553F37" w:rsidRPr="00636774" w:rsidRDefault="00553F37" w:rsidP="00553F37">
      <w:pPr>
        <w:pStyle w:val="3"/>
      </w:pPr>
      <w:bookmarkStart w:id="46" w:name="_Toc172627188"/>
      <w:r>
        <w:t>2.2</w:t>
      </w:r>
      <w:r w:rsidRPr="00636774">
        <w:t xml:space="preserve">.4 Требования к </w:t>
      </w:r>
      <w:bookmarkEnd w:id="44"/>
      <w:r w:rsidRPr="00636774">
        <w:t>автоматизированной системе</w:t>
      </w:r>
      <w:bookmarkEnd w:id="46"/>
    </w:p>
    <w:p w:rsidR="00553F37" w:rsidRPr="00636774" w:rsidRDefault="00553F37" w:rsidP="00553F37">
      <w:pPr>
        <w:pStyle w:val="afff0"/>
        <w:rPr>
          <w:i/>
        </w:rPr>
      </w:pPr>
      <w:bookmarkStart w:id="47" w:name="_Toc152242270"/>
      <w:r>
        <w:rPr>
          <w:i/>
        </w:rPr>
        <w:t>2.2</w:t>
      </w:r>
      <w:r w:rsidRPr="00636774">
        <w:rPr>
          <w:i/>
        </w:rPr>
        <w:t xml:space="preserve">.4.1 Требования к </w:t>
      </w:r>
      <w:bookmarkEnd w:id="47"/>
      <w:r w:rsidRPr="00636774">
        <w:rPr>
          <w:i/>
        </w:rPr>
        <w:t xml:space="preserve">структуре </w:t>
      </w:r>
      <w:r>
        <w:rPr>
          <w:i/>
        </w:rPr>
        <w:t>АРМ</w:t>
      </w:r>
      <w:r w:rsidRPr="00636774">
        <w:rPr>
          <w:i/>
        </w:rPr>
        <w:t xml:space="preserve"> в целом</w:t>
      </w:r>
    </w:p>
    <w:p w:rsidR="00553F37" w:rsidRPr="00636774" w:rsidRDefault="00553F37" w:rsidP="00553F37">
      <w:pPr>
        <w:pStyle w:val="afff0"/>
        <w:rPr>
          <w:rFonts w:eastAsia="Calibri"/>
          <w:lang w:eastAsia="en-US"/>
        </w:rPr>
      </w:pPr>
      <w:r w:rsidRPr="00636774">
        <w:rPr>
          <w:rFonts w:eastAsia="Calibri"/>
          <w:lang w:eastAsia="en-US"/>
        </w:rPr>
        <w:t>Программное обеспечение должно состоять из файла базы данных и интерфейса приложения.</w:t>
      </w:r>
    </w:p>
    <w:p w:rsidR="00127CF9" w:rsidRPr="005501FE" w:rsidRDefault="00127CF9" w:rsidP="00127CF9">
      <w:pPr>
        <w:ind w:firstLine="709"/>
        <w:jc w:val="both"/>
        <w:rPr>
          <w:color w:val="000000" w:themeColor="text1"/>
          <w:szCs w:val="28"/>
        </w:rPr>
      </w:pPr>
      <w:r w:rsidRPr="005501FE">
        <w:rPr>
          <w:color w:val="000000" w:themeColor="text1"/>
          <w:szCs w:val="28"/>
        </w:rPr>
        <w:t xml:space="preserve">Входной оперативной информацией является информация о </w:t>
      </w:r>
      <w:r>
        <w:rPr>
          <w:color w:val="000000" w:themeColor="text1"/>
          <w:szCs w:val="28"/>
        </w:rPr>
        <w:t>пациенте</w:t>
      </w:r>
      <w:r w:rsidRPr="005501FE">
        <w:rPr>
          <w:color w:val="000000" w:themeColor="text1"/>
          <w:szCs w:val="28"/>
        </w:rPr>
        <w:t xml:space="preserve">, </w:t>
      </w:r>
      <w:r>
        <w:rPr>
          <w:color w:val="000000" w:themeColor="text1"/>
          <w:szCs w:val="28"/>
        </w:rPr>
        <w:t xml:space="preserve">о медикаментах, </w:t>
      </w:r>
      <w:r w:rsidRPr="005501FE">
        <w:rPr>
          <w:color w:val="000000" w:themeColor="text1"/>
          <w:szCs w:val="28"/>
        </w:rPr>
        <w:t xml:space="preserve">сведения о приеме, поставленном диагнозе, </w:t>
      </w:r>
      <w:r>
        <w:rPr>
          <w:color w:val="000000" w:themeColor="text1"/>
          <w:szCs w:val="28"/>
        </w:rPr>
        <w:t xml:space="preserve">направление в ближайшее медицинское учреждение для дальнейшего осмотра специалистами, </w:t>
      </w:r>
      <w:r w:rsidRPr="005501FE">
        <w:rPr>
          <w:color w:val="000000" w:themeColor="text1"/>
          <w:szCs w:val="28"/>
        </w:rPr>
        <w:t>оформлении документов. Оперативная информация вносится в базу данных по мере поступления соответствующих документов и сведений.</w:t>
      </w:r>
    </w:p>
    <w:p w:rsidR="00127CF9" w:rsidRPr="005501FE" w:rsidRDefault="00127CF9" w:rsidP="00127CF9">
      <w:pPr>
        <w:ind w:firstLine="709"/>
        <w:jc w:val="both"/>
        <w:rPr>
          <w:color w:val="000000" w:themeColor="text1"/>
          <w:szCs w:val="28"/>
        </w:rPr>
      </w:pPr>
      <w:r w:rsidRPr="005501FE">
        <w:rPr>
          <w:color w:val="000000" w:themeColor="text1"/>
          <w:szCs w:val="28"/>
        </w:rPr>
        <w:t>Выходными данными для системы являются:</w:t>
      </w:r>
    </w:p>
    <w:p w:rsidR="00127CF9" w:rsidRPr="005501FE" w:rsidRDefault="00127CF9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расписание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профилактических осмотров и прививок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127CF9" w:rsidRDefault="00127CF9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медицинская карта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пациента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127CF9" w:rsidRPr="005501FE" w:rsidRDefault="00127CF9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>
        <w:rPr>
          <w:rFonts w:eastAsia="PMingLiU"/>
          <w:color w:val="000000" w:themeColor="text1"/>
          <w:kern w:val="2"/>
          <w:szCs w:val="28"/>
          <w:lang w:eastAsia="zh-TW"/>
        </w:rPr>
        <w:t>заявки на медикаменты;</w:t>
      </w:r>
    </w:p>
    <w:p w:rsidR="00127CF9" w:rsidRPr="005501FE" w:rsidRDefault="00127CF9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отчеты по работе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медсестры учебного заведения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;</w:t>
      </w:r>
    </w:p>
    <w:p w:rsidR="00127CF9" w:rsidRPr="005501FE" w:rsidRDefault="00127CF9" w:rsidP="0005479C">
      <w:pPr>
        <w:numPr>
          <w:ilvl w:val="0"/>
          <w:numId w:val="10"/>
        </w:numPr>
        <w:tabs>
          <w:tab w:val="left" w:pos="993"/>
        </w:tabs>
        <w:overflowPunct/>
        <w:autoSpaceDE/>
        <w:autoSpaceDN/>
        <w:adjustRightInd/>
        <w:ind w:left="0" w:firstLine="709"/>
        <w:jc w:val="both"/>
        <w:textAlignment w:val="auto"/>
        <w:rPr>
          <w:rFonts w:eastAsia="PMingLiU"/>
          <w:color w:val="000000" w:themeColor="text1"/>
          <w:kern w:val="2"/>
          <w:szCs w:val="28"/>
          <w:lang w:eastAsia="zh-TW"/>
        </w:rPr>
      </w:pP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 xml:space="preserve">оформленные документы </w:t>
      </w:r>
      <w:r>
        <w:rPr>
          <w:rFonts w:eastAsia="PMingLiU"/>
          <w:color w:val="000000" w:themeColor="text1"/>
          <w:kern w:val="2"/>
          <w:szCs w:val="28"/>
          <w:lang w:eastAsia="zh-TW"/>
        </w:rPr>
        <w:t>пациента</w:t>
      </w:r>
      <w:r w:rsidRPr="005501FE">
        <w:rPr>
          <w:rFonts w:eastAsia="PMingLiU"/>
          <w:color w:val="000000" w:themeColor="text1"/>
          <w:kern w:val="2"/>
          <w:szCs w:val="28"/>
          <w:lang w:eastAsia="zh-TW"/>
        </w:rPr>
        <w:t>.</w:t>
      </w:r>
    </w:p>
    <w:p w:rsidR="00553F37" w:rsidRPr="00636774" w:rsidRDefault="00553F37" w:rsidP="00553F37">
      <w:pPr>
        <w:pStyle w:val="a"/>
        <w:rPr>
          <w:noProof/>
          <w:color w:val="auto"/>
          <w:shd w:val="clear" w:color="auto" w:fill="FFFFFF"/>
        </w:rPr>
      </w:pPr>
      <w:r w:rsidRPr="00636774">
        <w:rPr>
          <w:noProof/>
          <w:color w:val="auto"/>
          <w:shd w:val="clear" w:color="auto" w:fill="FFFFFF"/>
        </w:rPr>
        <w:t>отчёты по проведённым работам.</w:t>
      </w:r>
    </w:p>
    <w:p w:rsidR="00553F37" w:rsidRDefault="00553F37" w:rsidP="00553F37">
      <w:pPr>
        <w:overflowPunct/>
        <w:autoSpaceDE/>
        <w:autoSpaceDN/>
        <w:adjustRightInd/>
        <w:ind w:firstLine="709"/>
        <w:jc w:val="both"/>
        <w:textAlignment w:val="auto"/>
      </w:pPr>
      <w:r w:rsidRPr="00636774">
        <w:t xml:space="preserve">Данные должны размещаться (храниться) в единой базе данных, организованной с помощью СУБД </w:t>
      </w:r>
      <w:r w:rsidRPr="00636774">
        <w:rPr>
          <w:lang w:val="en-US"/>
        </w:rPr>
        <w:t>MS</w:t>
      </w:r>
      <w:r w:rsidRPr="00636774">
        <w:t xml:space="preserve"> </w:t>
      </w:r>
      <w:r w:rsidR="00335871">
        <w:rPr>
          <w:lang w:val="en-US"/>
        </w:rPr>
        <w:t>Access</w:t>
      </w:r>
      <w:r w:rsidRPr="00636774">
        <w:t>.</w:t>
      </w:r>
    </w:p>
    <w:p w:rsidR="00127CF9" w:rsidRPr="00636774" w:rsidRDefault="00127CF9" w:rsidP="00553F37">
      <w:pPr>
        <w:overflowPunct/>
        <w:autoSpaceDE/>
        <w:autoSpaceDN/>
        <w:adjustRightInd/>
        <w:ind w:firstLine="709"/>
        <w:jc w:val="both"/>
        <w:textAlignment w:val="auto"/>
      </w:pPr>
      <w:r>
        <w:t>Работа с данными должна выполняться через индерфейс пользователя АРМ.</w:t>
      </w:r>
    </w:p>
    <w:p w:rsidR="00553F37" w:rsidRPr="00636774" w:rsidRDefault="00553F37" w:rsidP="00553F37">
      <w:pPr>
        <w:pStyle w:val="afff0"/>
        <w:rPr>
          <w:i/>
        </w:rPr>
      </w:pPr>
      <w:bookmarkStart w:id="48" w:name="_Toc152242271"/>
      <w:r>
        <w:rPr>
          <w:i/>
        </w:rPr>
        <w:t>2.2</w:t>
      </w:r>
      <w:r w:rsidRPr="00636774">
        <w:rPr>
          <w:i/>
        </w:rPr>
        <w:t>.4.2 Требования к выполняемым функциям</w:t>
      </w:r>
      <w:bookmarkEnd w:id="48"/>
      <w:r w:rsidRPr="00636774">
        <w:rPr>
          <w:i/>
        </w:rPr>
        <w:t xml:space="preserve"> и задачам</w:t>
      </w:r>
    </w:p>
    <w:p w:rsidR="00553F37" w:rsidRPr="00636774" w:rsidRDefault="00553F37" w:rsidP="00553F37">
      <w:pPr>
        <w:overflowPunct/>
        <w:autoSpaceDE/>
        <w:autoSpaceDN/>
        <w:adjustRightInd/>
        <w:ind w:firstLine="709"/>
        <w:jc w:val="both"/>
        <w:textAlignment w:val="auto"/>
        <w:rPr>
          <w:rFonts w:eastAsia="Arial Unicode MS"/>
          <w:noProof/>
          <w:szCs w:val="28"/>
        </w:rPr>
      </w:pPr>
      <w:r w:rsidRPr="00636774">
        <w:rPr>
          <w:rFonts w:eastAsia="Arial Unicode MS"/>
          <w:noProof/>
          <w:szCs w:val="28"/>
        </w:rPr>
        <w:t>Информационная система должна решать следующие задачи: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 xml:space="preserve">ведение истории </w:t>
      </w:r>
      <w:r w:rsidR="00A64375">
        <w:rPr>
          <w:color w:val="auto"/>
        </w:rPr>
        <w:t>обращений пациентов</w:t>
      </w:r>
      <w:r w:rsidRPr="00636774">
        <w:rPr>
          <w:color w:val="auto"/>
        </w:rPr>
        <w:t>;</w:t>
      </w:r>
    </w:p>
    <w:p w:rsidR="00553F37" w:rsidRPr="00636774" w:rsidRDefault="00A64375" w:rsidP="00553F37">
      <w:pPr>
        <w:pStyle w:val="a"/>
        <w:rPr>
          <w:color w:val="auto"/>
        </w:rPr>
      </w:pPr>
      <w:r>
        <w:rPr>
          <w:color w:val="auto"/>
        </w:rPr>
        <w:t>запись</w:t>
      </w:r>
      <w:r w:rsidR="00553F37" w:rsidRPr="00636774">
        <w:rPr>
          <w:color w:val="auto"/>
        </w:rPr>
        <w:t xml:space="preserve"> данных </w:t>
      </w:r>
      <w:r>
        <w:rPr>
          <w:color w:val="auto"/>
        </w:rPr>
        <w:t>пациентов</w:t>
      </w:r>
      <w:r w:rsidR="00553F37" w:rsidRPr="00636774">
        <w:rPr>
          <w:color w:val="auto"/>
        </w:rPr>
        <w:t>;</w:t>
      </w:r>
    </w:p>
    <w:p w:rsidR="00553F37" w:rsidRPr="00636774" w:rsidRDefault="00A64375" w:rsidP="00553F37">
      <w:pPr>
        <w:pStyle w:val="a"/>
        <w:rPr>
          <w:color w:val="auto"/>
        </w:rPr>
      </w:pPr>
      <w:r>
        <w:rPr>
          <w:color w:val="auto"/>
        </w:rPr>
        <w:t>составление списков по группам на профилактические осмотры и вакцинацию</w:t>
      </w:r>
      <w:r w:rsidR="00553F37" w:rsidRPr="00636774">
        <w:rPr>
          <w:color w:val="auto"/>
        </w:rPr>
        <w:t>;</w:t>
      </w:r>
    </w:p>
    <w:p w:rsidR="00A64375" w:rsidRDefault="00A64375" w:rsidP="00553F37">
      <w:pPr>
        <w:pStyle w:val="a"/>
        <w:rPr>
          <w:color w:val="auto"/>
        </w:rPr>
      </w:pPr>
      <w:r>
        <w:rPr>
          <w:color w:val="auto"/>
        </w:rPr>
        <w:t>ведение учета медикаментов и создание заявок для их пополнения;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создание отчетов по запросам пользователей.</w:t>
      </w:r>
    </w:p>
    <w:p w:rsidR="00553F37" w:rsidRPr="00636774" w:rsidRDefault="00553F37" w:rsidP="00553F37">
      <w:pPr>
        <w:overflowPunct/>
        <w:autoSpaceDE/>
        <w:autoSpaceDN/>
        <w:adjustRightInd/>
        <w:ind w:firstLine="709"/>
        <w:jc w:val="both"/>
        <w:textAlignment w:val="auto"/>
        <w:rPr>
          <w:rFonts w:eastAsia="Arial Unicode MS"/>
          <w:noProof/>
          <w:szCs w:val="28"/>
        </w:rPr>
      </w:pPr>
      <w:r w:rsidRPr="00636774">
        <w:rPr>
          <w:rFonts w:eastAsia="Arial Unicode MS"/>
          <w:noProof/>
          <w:szCs w:val="28"/>
        </w:rPr>
        <w:t>Информационная система должна выполнять такие функции:</w:t>
      </w:r>
    </w:p>
    <w:p w:rsidR="00553F37" w:rsidRPr="00636774" w:rsidRDefault="00553F37" w:rsidP="00553F37">
      <w:pPr>
        <w:pStyle w:val="a2"/>
        <w:rPr>
          <w:noProof/>
          <w:color w:val="auto"/>
          <w:shd w:val="clear" w:color="auto" w:fill="FFFFFF"/>
        </w:rPr>
      </w:pPr>
      <w:r w:rsidRPr="00636774">
        <w:rPr>
          <w:noProof/>
          <w:color w:val="auto"/>
          <w:shd w:val="clear" w:color="auto" w:fill="FFFFFF"/>
        </w:rPr>
        <w:t xml:space="preserve">учёт </w:t>
      </w:r>
      <w:r w:rsidR="00A64375">
        <w:rPr>
          <w:noProof/>
          <w:color w:val="auto"/>
          <w:shd w:val="clear" w:color="auto" w:fill="FFFFFF"/>
        </w:rPr>
        <w:t>пациентов</w:t>
      </w:r>
      <w:r w:rsidRPr="00636774">
        <w:rPr>
          <w:noProof/>
          <w:color w:val="auto"/>
          <w:shd w:val="clear" w:color="auto" w:fill="FFFFFF"/>
        </w:rPr>
        <w:t>;</w:t>
      </w:r>
    </w:p>
    <w:p w:rsidR="00553F37" w:rsidRPr="00636774" w:rsidRDefault="00553F37" w:rsidP="00553F37">
      <w:pPr>
        <w:pStyle w:val="a2"/>
        <w:rPr>
          <w:noProof/>
          <w:color w:val="auto"/>
          <w:shd w:val="clear" w:color="auto" w:fill="FFFFFF"/>
        </w:rPr>
      </w:pPr>
      <w:r w:rsidRPr="00636774">
        <w:rPr>
          <w:noProof/>
          <w:color w:val="auto"/>
          <w:shd w:val="clear" w:color="auto" w:fill="FFFFFF"/>
        </w:rPr>
        <w:t xml:space="preserve">учет </w:t>
      </w:r>
      <w:r w:rsidR="00A64375">
        <w:rPr>
          <w:noProof/>
          <w:color w:val="auto"/>
          <w:shd w:val="clear" w:color="auto" w:fill="FFFFFF"/>
        </w:rPr>
        <w:t>медикаментов</w:t>
      </w:r>
      <w:r w:rsidRPr="00636774">
        <w:rPr>
          <w:noProof/>
          <w:color w:val="auto"/>
          <w:shd w:val="clear" w:color="auto" w:fill="FFFFFF"/>
        </w:rPr>
        <w:t>;</w:t>
      </w:r>
    </w:p>
    <w:p w:rsidR="00553F37" w:rsidRPr="00636774" w:rsidRDefault="00553F37" w:rsidP="00553F37">
      <w:pPr>
        <w:pStyle w:val="a2"/>
        <w:rPr>
          <w:noProof/>
          <w:color w:val="auto"/>
          <w:shd w:val="clear" w:color="auto" w:fill="FFFFFF"/>
        </w:rPr>
      </w:pPr>
      <w:r w:rsidRPr="00636774">
        <w:rPr>
          <w:noProof/>
          <w:color w:val="auto"/>
          <w:shd w:val="clear" w:color="auto" w:fill="FFFFFF"/>
        </w:rPr>
        <w:t xml:space="preserve">учет </w:t>
      </w:r>
      <w:r w:rsidR="00A64375">
        <w:rPr>
          <w:noProof/>
          <w:color w:val="auto"/>
          <w:shd w:val="clear" w:color="auto" w:fill="FFFFFF"/>
        </w:rPr>
        <w:t>профилактических осмотров</w:t>
      </w:r>
      <w:r w:rsidRPr="00636774">
        <w:rPr>
          <w:noProof/>
          <w:color w:val="auto"/>
          <w:shd w:val="clear" w:color="auto" w:fill="FFFFFF"/>
        </w:rPr>
        <w:t xml:space="preserve"> ;</w:t>
      </w:r>
    </w:p>
    <w:p w:rsidR="00553F37" w:rsidRPr="00636774" w:rsidRDefault="00553F37" w:rsidP="00553F37">
      <w:pPr>
        <w:pStyle w:val="a2"/>
        <w:rPr>
          <w:noProof/>
          <w:color w:val="auto"/>
          <w:shd w:val="clear" w:color="auto" w:fill="FFFFFF"/>
        </w:rPr>
      </w:pPr>
      <w:r w:rsidRPr="00636774">
        <w:rPr>
          <w:noProof/>
          <w:color w:val="auto"/>
          <w:shd w:val="clear" w:color="auto" w:fill="FFFFFF"/>
        </w:rPr>
        <w:t xml:space="preserve">учет </w:t>
      </w:r>
      <w:r w:rsidR="00A64375">
        <w:rPr>
          <w:noProof/>
          <w:color w:val="auto"/>
          <w:shd w:val="clear" w:color="auto" w:fill="FFFFFF"/>
        </w:rPr>
        <w:t>вакцинации</w:t>
      </w:r>
      <w:r w:rsidRPr="00636774">
        <w:rPr>
          <w:noProof/>
          <w:color w:val="auto"/>
          <w:shd w:val="clear" w:color="auto" w:fill="FFFFFF"/>
        </w:rPr>
        <w:t>;</w:t>
      </w:r>
    </w:p>
    <w:p w:rsidR="00553F37" w:rsidRPr="00636774" w:rsidRDefault="00553F37" w:rsidP="00553F37">
      <w:pPr>
        <w:pStyle w:val="a2"/>
        <w:rPr>
          <w:noProof/>
          <w:color w:val="auto"/>
          <w:shd w:val="clear" w:color="auto" w:fill="FFFFFF"/>
        </w:rPr>
      </w:pPr>
      <w:r w:rsidRPr="00636774">
        <w:rPr>
          <w:noProof/>
          <w:color w:val="auto"/>
          <w:shd w:val="clear" w:color="auto" w:fill="FFFFFF"/>
        </w:rPr>
        <w:t xml:space="preserve">учёт </w:t>
      </w:r>
      <w:r w:rsidR="00A64375">
        <w:rPr>
          <w:noProof/>
          <w:color w:val="auto"/>
          <w:shd w:val="clear" w:color="auto" w:fill="FFFFFF"/>
        </w:rPr>
        <w:t>направлений на дальнейшее лечение</w:t>
      </w:r>
      <w:r w:rsidRPr="00636774">
        <w:rPr>
          <w:noProof/>
          <w:color w:val="auto"/>
          <w:shd w:val="clear" w:color="auto" w:fill="FFFFFF"/>
        </w:rPr>
        <w:t>;</w:t>
      </w:r>
    </w:p>
    <w:p w:rsidR="00553F37" w:rsidRPr="00636774" w:rsidRDefault="00A64375" w:rsidP="00553F37">
      <w:pPr>
        <w:pStyle w:val="a2"/>
        <w:rPr>
          <w:noProof/>
          <w:color w:val="auto"/>
          <w:shd w:val="clear" w:color="auto" w:fill="FFFFFF"/>
        </w:rPr>
      </w:pPr>
      <w:r>
        <w:rPr>
          <w:noProof/>
          <w:color w:val="auto"/>
          <w:shd w:val="clear" w:color="auto" w:fill="FFFFFF"/>
        </w:rPr>
        <w:t xml:space="preserve">формирование отчетности работы медсестры </w:t>
      </w:r>
      <w:r>
        <w:rPr>
          <w:noProof/>
          <w:color w:val="auto"/>
        </w:rPr>
        <w:t>учебного заведения</w:t>
      </w:r>
      <w:r w:rsidR="00553F37" w:rsidRPr="00636774">
        <w:rPr>
          <w:noProof/>
          <w:color w:val="auto"/>
          <w:shd w:val="clear" w:color="auto" w:fill="FFFFFF"/>
        </w:rPr>
        <w:t>.</w:t>
      </w:r>
    </w:p>
    <w:p w:rsidR="00553F37" w:rsidRPr="00636774" w:rsidRDefault="00553F37" w:rsidP="00553F37">
      <w:pPr>
        <w:pStyle w:val="afff0"/>
        <w:rPr>
          <w:i/>
        </w:rPr>
      </w:pPr>
      <w:bookmarkStart w:id="49" w:name="bookmark123"/>
      <w:bookmarkStart w:id="50" w:name="_Toc152242274"/>
      <w:bookmarkEnd w:id="49"/>
      <w:r>
        <w:rPr>
          <w:i/>
        </w:rPr>
        <w:t>2.2</w:t>
      </w:r>
      <w:r w:rsidRPr="00636774">
        <w:rPr>
          <w:i/>
        </w:rPr>
        <w:t xml:space="preserve">.4.3 Требования к видам обеспечения </w:t>
      </w:r>
      <w:r>
        <w:rPr>
          <w:i/>
        </w:rPr>
        <w:t>АРМ</w:t>
      </w:r>
    </w:p>
    <w:p w:rsidR="00553F37" w:rsidRPr="00636774" w:rsidRDefault="00553F37" w:rsidP="00553F37">
      <w:pPr>
        <w:pStyle w:val="afff0"/>
        <w:rPr>
          <w:rFonts w:eastAsia="Calibri"/>
          <w:i/>
          <w:noProof/>
          <w:lang w:eastAsia="en-US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rFonts w:eastAsia="Calibri"/>
          <w:i/>
          <w:noProof/>
          <w:lang w:eastAsia="en-US"/>
        </w:rPr>
        <w:t>4.3.1 Требования к математическому обеспечению</w:t>
      </w:r>
    </w:p>
    <w:p w:rsidR="00553F37" w:rsidRPr="00636774" w:rsidRDefault="00553F37" w:rsidP="00553F37">
      <w:pPr>
        <w:pStyle w:val="afff0"/>
        <w:rPr>
          <w:rFonts w:eastAsia="Calibri"/>
          <w:noProof/>
          <w:lang w:eastAsia="en-US"/>
        </w:rPr>
      </w:pPr>
      <w:r w:rsidRPr="00636774">
        <w:rPr>
          <w:rFonts w:eastAsia="Calibri"/>
          <w:noProof/>
          <w:lang w:eastAsia="en-US"/>
        </w:rPr>
        <w:t xml:space="preserve">Для математических операций в программных модулях </w:t>
      </w:r>
      <w:r>
        <w:rPr>
          <w:rFonts w:eastAsia="Calibri"/>
          <w:noProof/>
          <w:lang w:eastAsia="en-US"/>
        </w:rPr>
        <w:t>АРМ</w:t>
      </w:r>
      <w:r w:rsidRPr="00636774">
        <w:rPr>
          <w:rFonts w:eastAsia="Calibri"/>
          <w:noProof/>
          <w:lang w:eastAsia="en-US"/>
        </w:rPr>
        <w:t xml:space="preserve"> использовать встроенные операции и функции </w:t>
      </w:r>
      <w:r w:rsidR="00A64375">
        <w:rPr>
          <w:rFonts w:eastAsia="Calibri"/>
          <w:noProof/>
          <w:lang w:eastAsia="en-US"/>
        </w:rPr>
        <w:t xml:space="preserve">выбранного </w:t>
      </w:r>
      <w:r w:rsidRPr="00636774">
        <w:rPr>
          <w:rFonts w:eastAsia="Calibri"/>
          <w:noProof/>
          <w:lang w:eastAsia="en-US"/>
        </w:rPr>
        <w:t>языка программирования.</w:t>
      </w:r>
    </w:p>
    <w:p w:rsidR="00553F37" w:rsidRPr="00636774" w:rsidRDefault="00553F37" w:rsidP="00553F37">
      <w:pPr>
        <w:pStyle w:val="afff0"/>
        <w:rPr>
          <w:rFonts w:eastAsia="Calibri"/>
          <w:noProof/>
          <w:lang w:eastAsia="en-US"/>
        </w:rPr>
      </w:pPr>
      <w:r w:rsidRPr="00636774">
        <w:rPr>
          <w:rFonts w:eastAsia="Calibri"/>
          <w:noProof/>
          <w:lang w:eastAsia="en-US"/>
        </w:rPr>
        <w:t xml:space="preserve">Процедуры и функции в модулях </w:t>
      </w:r>
      <w:r>
        <w:rPr>
          <w:rFonts w:eastAsia="Calibri"/>
          <w:noProof/>
          <w:lang w:eastAsia="en-US"/>
        </w:rPr>
        <w:t>АРМ</w:t>
      </w:r>
      <w:r w:rsidRPr="00636774">
        <w:rPr>
          <w:rFonts w:eastAsia="Calibri"/>
          <w:noProof/>
          <w:lang w:eastAsia="en-US"/>
        </w:rPr>
        <w:t xml:space="preserve"> строятся по правилам </w:t>
      </w:r>
      <w:r w:rsidR="00A64375">
        <w:rPr>
          <w:rFonts w:eastAsia="Calibri"/>
          <w:noProof/>
          <w:lang w:eastAsia="en-US"/>
        </w:rPr>
        <w:t xml:space="preserve">выбранного </w:t>
      </w:r>
      <w:r w:rsidRPr="00636774">
        <w:rPr>
          <w:rFonts w:eastAsia="Calibri"/>
          <w:noProof/>
          <w:lang w:eastAsia="en-US"/>
        </w:rPr>
        <w:t>языка программирования информационной системы.</w:t>
      </w:r>
    </w:p>
    <w:p w:rsidR="00553F37" w:rsidRPr="00636774" w:rsidRDefault="00553F37" w:rsidP="00553F37">
      <w:pPr>
        <w:pStyle w:val="afff0"/>
        <w:rPr>
          <w:rFonts w:eastAsia="Calibri"/>
          <w:i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rFonts w:eastAsia="Calibri"/>
          <w:i/>
          <w:noProof/>
          <w:lang w:eastAsia="en-US"/>
        </w:rPr>
        <w:t xml:space="preserve">4.3.2 </w:t>
      </w:r>
      <w:r w:rsidRPr="00636774">
        <w:rPr>
          <w:rFonts w:eastAsia="Calibri"/>
          <w:i/>
        </w:rPr>
        <w:t>Требования к информационному обеспечению</w:t>
      </w:r>
    </w:p>
    <w:p w:rsidR="00553F37" w:rsidRPr="00636774" w:rsidRDefault="00A64375" w:rsidP="00553F37">
      <w:pPr>
        <w:pStyle w:val="afff7"/>
        <w:rPr>
          <w:rFonts w:eastAsia="Calibri"/>
          <w:shd w:val="clear" w:color="auto" w:fill="FFFFFF"/>
        </w:rPr>
      </w:pPr>
      <w:r>
        <w:rPr>
          <w:rFonts w:eastAsia="Calibri"/>
          <w:shd w:val="clear" w:color="auto" w:fill="FFFFFF"/>
        </w:rPr>
        <w:t>Данные необходимо х</w:t>
      </w:r>
      <w:r w:rsidR="00553F37" w:rsidRPr="00636774">
        <w:rPr>
          <w:rFonts w:eastAsia="Calibri"/>
          <w:shd w:val="clear" w:color="auto" w:fill="FFFFFF"/>
        </w:rPr>
        <w:t>ран</w:t>
      </w:r>
      <w:r>
        <w:rPr>
          <w:rFonts w:eastAsia="Calibri"/>
          <w:shd w:val="clear" w:color="auto" w:fill="FFFFFF"/>
        </w:rPr>
        <w:t>ить</w:t>
      </w:r>
      <w:r w:rsidR="00553F37" w:rsidRPr="00636774">
        <w:rPr>
          <w:rFonts w:eastAsia="Calibri"/>
          <w:shd w:val="clear" w:color="auto" w:fill="FFFFFF"/>
        </w:rPr>
        <w:t xml:space="preserve"> в единой базе данных </w:t>
      </w:r>
      <w:r>
        <w:rPr>
          <w:rFonts w:eastAsia="Calibri"/>
          <w:shd w:val="clear" w:color="auto" w:fill="FFFFFF"/>
        </w:rPr>
        <w:t>АРМ</w:t>
      </w:r>
      <w:r w:rsidR="00553F37" w:rsidRPr="00636774">
        <w:rPr>
          <w:rFonts w:eastAsia="Calibri"/>
          <w:shd w:val="clear" w:color="auto" w:fill="FFFFFF"/>
        </w:rPr>
        <w:t>.</w:t>
      </w:r>
    </w:p>
    <w:p w:rsidR="00553F37" w:rsidRPr="00636774" w:rsidRDefault="00A64375" w:rsidP="00553F37">
      <w:pPr>
        <w:pStyle w:val="afff7"/>
        <w:rPr>
          <w:rFonts w:eastAsia="Calibri"/>
          <w:shd w:val="clear" w:color="auto" w:fill="FFFFFF"/>
        </w:rPr>
      </w:pPr>
      <w:r>
        <w:rPr>
          <w:rFonts w:eastAsia="Calibri"/>
          <w:shd w:val="clear" w:color="auto" w:fill="FFFFFF"/>
        </w:rPr>
        <w:t>Организовать в</w:t>
      </w:r>
      <w:r w:rsidR="00553F37" w:rsidRPr="00636774">
        <w:rPr>
          <w:rFonts w:eastAsia="Calibri"/>
          <w:shd w:val="clear" w:color="auto" w:fill="FFFFFF"/>
        </w:rPr>
        <w:t>озможность хранения, удаления, поиска данных, а также разграничение доступа к базе данных</w:t>
      </w:r>
      <w:r>
        <w:rPr>
          <w:rFonts w:eastAsia="Calibri"/>
          <w:shd w:val="clear" w:color="auto" w:fill="FFFFFF"/>
        </w:rPr>
        <w:t xml:space="preserve"> АРМ</w:t>
      </w:r>
      <w:r w:rsidR="00553F37" w:rsidRPr="00636774">
        <w:rPr>
          <w:rFonts w:eastAsia="Calibri"/>
          <w:shd w:val="clear" w:color="auto" w:fill="FFFFFF"/>
        </w:rPr>
        <w:t>.</w:t>
      </w:r>
    </w:p>
    <w:p w:rsidR="00553F37" w:rsidRPr="00636774" w:rsidRDefault="00553F37" w:rsidP="00553F37">
      <w:pPr>
        <w:pStyle w:val="afff0"/>
        <w:rPr>
          <w:rFonts w:eastAsia="Calibri"/>
          <w:i/>
          <w:noProof/>
          <w:lang w:eastAsia="en-US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rFonts w:eastAsia="Calibri"/>
          <w:i/>
          <w:noProof/>
          <w:lang w:eastAsia="en-US"/>
        </w:rPr>
        <w:t xml:space="preserve">4.3.3 Требования к лингвистическому обеспечению </w:t>
      </w:r>
    </w:p>
    <w:p w:rsidR="00553F37" w:rsidRPr="00636774" w:rsidRDefault="00553F37" w:rsidP="00553F37">
      <w:pPr>
        <w:pStyle w:val="afff7"/>
        <w:rPr>
          <w:rFonts w:eastAsia="Calibri"/>
          <w:noProof/>
          <w:lang w:eastAsia="en-US"/>
        </w:rPr>
      </w:pPr>
      <w:r w:rsidRPr="00636774">
        <w:rPr>
          <w:rFonts w:eastAsia="Calibri"/>
          <w:noProof/>
          <w:lang w:eastAsia="en-US"/>
        </w:rPr>
        <w:t xml:space="preserve">Язык интерфейса </w:t>
      </w:r>
      <w:r w:rsidR="00A64375">
        <w:rPr>
          <w:rFonts w:eastAsia="Calibri"/>
          <w:noProof/>
          <w:lang w:eastAsia="en-US"/>
        </w:rPr>
        <w:t xml:space="preserve">АРМ </w:t>
      </w:r>
      <w:r w:rsidRPr="00636774">
        <w:rPr>
          <w:rFonts w:eastAsia="Calibri"/>
          <w:noProof/>
          <w:lang w:eastAsia="en-US"/>
        </w:rPr>
        <w:t>– русский.</w:t>
      </w:r>
    </w:p>
    <w:p w:rsidR="00553F37" w:rsidRPr="00636774" w:rsidRDefault="00553F37" w:rsidP="00553F37">
      <w:pPr>
        <w:pStyle w:val="afff7"/>
        <w:rPr>
          <w:rFonts w:eastAsia="Calibri"/>
          <w:noProof/>
          <w:lang w:eastAsia="en-US"/>
        </w:rPr>
      </w:pPr>
      <w:r w:rsidRPr="00636774">
        <w:rPr>
          <w:rFonts w:eastAsia="Calibri"/>
          <w:shd w:val="clear" w:color="auto" w:fill="FFFFFF"/>
        </w:rPr>
        <w:t>Шрифт ввода-вывода данных – кирилли</w:t>
      </w:r>
      <w:r w:rsidR="008B63D1">
        <w:rPr>
          <w:rFonts w:eastAsia="Calibri"/>
          <w:shd w:val="clear" w:color="auto" w:fill="FFFFFF"/>
        </w:rPr>
        <w:t>ческий</w:t>
      </w:r>
      <w:r w:rsidRPr="00636774">
        <w:rPr>
          <w:rFonts w:eastAsia="Calibri"/>
          <w:shd w:val="clear" w:color="auto" w:fill="FFFFFF"/>
        </w:rPr>
        <w:t>.</w:t>
      </w:r>
    </w:p>
    <w:p w:rsidR="00553F37" w:rsidRPr="00636774" w:rsidRDefault="00553F37" w:rsidP="00553F37">
      <w:pPr>
        <w:pStyle w:val="afff7"/>
        <w:rPr>
          <w:rFonts w:eastAsia="Calibri"/>
          <w:noProof/>
          <w:lang w:eastAsia="en-US"/>
        </w:rPr>
      </w:pPr>
      <w:r w:rsidRPr="00636774">
        <w:rPr>
          <w:rFonts w:eastAsia="Calibri"/>
          <w:noProof/>
          <w:lang w:eastAsia="en-US"/>
        </w:rPr>
        <w:t xml:space="preserve">Организация диалога с пользователем – системные </w:t>
      </w:r>
      <w:r w:rsidR="008B63D1">
        <w:rPr>
          <w:rFonts w:eastAsia="Calibri"/>
          <w:noProof/>
          <w:lang w:eastAsia="en-US"/>
        </w:rPr>
        <w:t xml:space="preserve">и программные </w:t>
      </w:r>
      <w:r w:rsidRPr="00636774">
        <w:rPr>
          <w:rFonts w:eastAsia="Calibri"/>
          <w:noProof/>
          <w:lang w:eastAsia="en-US"/>
        </w:rPr>
        <w:t>сообщения пользователю.</w:t>
      </w:r>
    </w:p>
    <w:p w:rsidR="00553F37" w:rsidRPr="00636774" w:rsidRDefault="00553F37" w:rsidP="00553F37">
      <w:pPr>
        <w:pStyle w:val="afff0"/>
        <w:rPr>
          <w:rFonts w:eastAsia="Calibri"/>
          <w:i/>
          <w:noProof/>
          <w:lang w:eastAsia="en-US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rFonts w:eastAsia="Calibri"/>
          <w:i/>
          <w:noProof/>
          <w:lang w:eastAsia="en-US"/>
        </w:rPr>
        <w:t>4.3.4 Требования к программному обеспечению</w:t>
      </w:r>
    </w:p>
    <w:p w:rsidR="00553F37" w:rsidRPr="00636774" w:rsidRDefault="00553F37" w:rsidP="00553F37">
      <w:pPr>
        <w:suppressAutoHyphens/>
        <w:autoSpaceDE/>
        <w:autoSpaceDN/>
        <w:ind w:firstLine="709"/>
        <w:jc w:val="both"/>
        <w:rPr>
          <w:rFonts w:eastAsia="Calibri"/>
          <w:snapToGrid w:val="0"/>
          <w:szCs w:val="28"/>
          <w:shd w:val="clear" w:color="auto" w:fill="FFFFFF"/>
        </w:rPr>
      </w:pPr>
      <w:r w:rsidRPr="00636774">
        <w:rPr>
          <w:rFonts w:eastAsia="Calibri"/>
          <w:snapToGrid w:val="0"/>
          <w:szCs w:val="28"/>
          <w:shd w:val="clear" w:color="auto" w:fill="FFFFFF"/>
        </w:rPr>
        <w:t>В качестве среды разработки будет использоваться среда программирования Microsoft</w:t>
      </w:r>
      <w:r w:rsidRPr="00636774">
        <w:rPr>
          <w:rFonts w:eastAsia="SimSun" w:cs="Mangal"/>
          <w:snapToGrid w:val="0"/>
          <w:szCs w:val="28"/>
        </w:rPr>
        <w:t>VisualStudio 2019</w:t>
      </w:r>
      <w:r w:rsidRPr="00636774">
        <w:rPr>
          <w:rFonts w:eastAsia="Calibri"/>
          <w:snapToGrid w:val="0"/>
          <w:szCs w:val="28"/>
          <w:shd w:val="clear" w:color="auto" w:fill="FFFFFF"/>
        </w:rPr>
        <w:t>.</w:t>
      </w:r>
    </w:p>
    <w:p w:rsidR="008B63D1" w:rsidRDefault="008B63D1" w:rsidP="00553F37">
      <w:pPr>
        <w:pStyle w:val="afff7"/>
        <w:rPr>
          <w:snapToGrid w:val="0"/>
          <w:shd w:val="clear" w:color="auto" w:fill="FFFFFF"/>
        </w:rPr>
      </w:pPr>
      <w:r>
        <w:rPr>
          <w:rFonts w:eastAsia="Calibri"/>
          <w:snapToGrid w:val="0"/>
          <w:shd w:val="clear" w:color="auto" w:fill="FFFFFF"/>
        </w:rPr>
        <w:t>Я</w:t>
      </w:r>
      <w:r w:rsidRPr="00636774">
        <w:rPr>
          <w:rFonts w:eastAsia="Calibri"/>
          <w:snapToGrid w:val="0"/>
          <w:shd w:val="clear" w:color="auto" w:fill="FFFFFF"/>
        </w:rPr>
        <w:t xml:space="preserve">зык программирования </w:t>
      </w:r>
      <w:r w:rsidRPr="00636774">
        <w:rPr>
          <w:snapToGrid w:val="0"/>
          <w:shd w:val="clear" w:color="auto" w:fill="FFFFFF"/>
        </w:rPr>
        <w:t>VisualC#</w:t>
      </w:r>
      <w:r>
        <w:rPr>
          <w:snapToGrid w:val="0"/>
          <w:shd w:val="clear" w:color="auto" w:fill="FFFFFF"/>
        </w:rPr>
        <w:t>.</w:t>
      </w:r>
    </w:p>
    <w:p w:rsidR="00553F37" w:rsidRPr="00636774" w:rsidRDefault="00553F37" w:rsidP="00553F37">
      <w:pPr>
        <w:pStyle w:val="afff7"/>
        <w:rPr>
          <w:lang w:eastAsia="en-US"/>
        </w:rPr>
      </w:pPr>
      <w:r w:rsidRPr="00636774">
        <w:t>Программа должна работать под управлением о</w:t>
      </w:r>
      <w:r w:rsidRPr="00636774">
        <w:rPr>
          <w:lang w:eastAsia="en-US"/>
        </w:rPr>
        <w:t xml:space="preserve">перационной системы семейства </w:t>
      </w:r>
      <w:r w:rsidRPr="00636774">
        <w:rPr>
          <w:lang w:eastAsia="en-US" w:bidi="en-US"/>
        </w:rPr>
        <w:t>Windows 7/10.</w:t>
      </w:r>
    </w:p>
    <w:p w:rsidR="008B63D1" w:rsidRDefault="008B63D1" w:rsidP="008B63D1">
      <w:pPr>
        <w:suppressAutoHyphens/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2"/>
          <w:lang w:eastAsia="zh-CN"/>
        </w:rPr>
      </w:pPr>
      <w:r w:rsidRPr="008B63D1">
        <w:rPr>
          <w:szCs w:val="28"/>
          <w:lang w:eastAsia="zh-CN"/>
        </w:rPr>
        <w:t xml:space="preserve">Для хранения информации в АРМ </w:t>
      </w:r>
      <w:r>
        <w:rPr>
          <w:szCs w:val="28"/>
          <w:lang w:eastAsia="zh-CN"/>
        </w:rPr>
        <w:t>медсестры</w:t>
      </w:r>
      <w:r w:rsidRPr="008B63D1">
        <w:rPr>
          <w:szCs w:val="28"/>
          <w:lang w:eastAsia="zh-CN"/>
        </w:rPr>
        <w:t xml:space="preserve"> выберем реляционную базу данных [5].</w:t>
      </w:r>
      <w:r>
        <w:rPr>
          <w:szCs w:val="28"/>
          <w:lang w:eastAsia="zh-CN"/>
        </w:rPr>
        <w:t xml:space="preserve"> </w:t>
      </w:r>
      <w:r w:rsidRPr="008B63D1">
        <w:rPr>
          <w:szCs w:val="22"/>
          <w:lang w:eastAsia="zh-CN"/>
        </w:rPr>
        <w:t>Реляционная база данных – это набор данных со структурой, которая позволяет искать и получать доступ к связанной информации или точкам данных. В основном она состоит из таблиц, которые организуют и отображают данные таким образом, чтобы их было легко использовать.</w:t>
      </w:r>
      <w:r>
        <w:rPr>
          <w:szCs w:val="22"/>
          <w:lang w:eastAsia="zh-CN"/>
        </w:rPr>
        <w:t xml:space="preserve"> </w:t>
      </w:r>
    </w:p>
    <w:p w:rsidR="00553F37" w:rsidRPr="00636774" w:rsidRDefault="008B63D1" w:rsidP="008B63D1">
      <w:pPr>
        <w:suppressAutoHyphens/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lang w:eastAsia="en-US" w:bidi="en-US"/>
        </w:rPr>
      </w:pPr>
      <w:r>
        <w:rPr>
          <w:szCs w:val="22"/>
          <w:lang w:eastAsia="zh-CN"/>
        </w:rPr>
        <w:t xml:space="preserve">Для разработки базы данных </w:t>
      </w:r>
      <w:r w:rsidR="00553F37" w:rsidRPr="00636774">
        <w:rPr>
          <w:snapToGrid w:val="0"/>
          <w:szCs w:val="28"/>
        </w:rPr>
        <w:t xml:space="preserve">будет использоваться СУБД MS </w:t>
      </w:r>
      <w:r w:rsidR="00335871">
        <w:rPr>
          <w:lang w:val="en-US"/>
        </w:rPr>
        <w:t>Access</w:t>
      </w:r>
      <w:r w:rsidR="00553F37" w:rsidRPr="00636774">
        <w:rPr>
          <w:snapToGrid w:val="0"/>
          <w:szCs w:val="28"/>
        </w:rPr>
        <w:t xml:space="preserve"> 2019.</w:t>
      </w:r>
    </w:p>
    <w:p w:rsidR="00553F37" w:rsidRPr="00636774" w:rsidRDefault="00553F37" w:rsidP="00553F37">
      <w:pPr>
        <w:overflowPunct/>
        <w:ind w:firstLine="709"/>
        <w:jc w:val="both"/>
        <w:textAlignment w:val="auto"/>
        <w:rPr>
          <w:rFonts w:eastAsia="Calibri"/>
          <w:szCs w:val="28"/>
          <w:lang w:eastAsia="en-US"/>
        </w:rPr>
      </w:pPr>
      <w:r>
        <w:rPr>
          <w:i/>
        </w:rPr>
        <w:t>2.2</w:t>
      </w:r>
      <w:r w:rsidRPr="00636774">
        <w:rPr>
          <w:i/>
        </w:rPr>
        <w:t>.4.3.5 Требования к техническому обеспечению</w:t>
      </w:r>
      <w:bookmarkStart w:id="51" w:name="_Toc377459153"/>
    </w:p>
    <w:p w:rsidR="00553F37" w:rsidRPr="00636774" w:rsidRDefault="00553F37" w:rsidP="00553F37">
      <w:pPr>
        <w:pStyle w:val="afff7"/>
      </w:pPr>
      <w:r w:rsidRPr="00636774">
        <w:t>Персональный компьютер:</w:t>
      </w:r>
    </w:p>
    <w:p w:rsidR="00F81A56" w:rsidRPr="00F81A56" w:rsidRDefault="00F81A56" w:rsidP="00F81A56">
      <w:pPr>
        <w:pStyle w:val="a"/>
      </w:pPr>
      <w:r w:rsidRPr="006251B2">
        <w:t>системный блок</w:t>
      </w:r>
      <w:r>
        <w:t xml:space="preserve">: </w:t>
      </w:r>
      <w:r w:rsidRPr="006251B2">
        <w:t>ПК</w:t>
      </w:r>
      <w:r w:rsidRPr="00F81A56">
        <w:t xml:space="preserve"> </w:t>
      </w:r>
      <w:r w:rsidRPr="006251B2">
        <w:rPr>
          <w:lang w:val="en-US"/>
        </w:rPr>
        <w:t>DEXP</w:t>
      </w:r>
      <w:r w:rsidRPr="00F81A56">
        <w:t xml:space="preserve"> </w:t>
      </w:r>
      <w:r w:rsidRPr="006251B2">
        <w:rPr>
          <w:lang w:val="en-US"/>
        </w:rPr>
        <w:t>Atlas</w:t>
      </w:r>
      <w:r w:rsidRPr="00F81A56">
        <w:t xml:space="preserve"> </w:t>
      </w:r>
      <w:r w:rsidRPr="006251B2">
        <w:rPr>
          <w:lang w:val="en-US"/>
        </w:rPr>
        <w:t>H</w:t>
      </w:r>
      <w:r w:rsidRPr="00F81A56">
        <w:t xml:space="preserve">137, </w:t>
      </w:r>
      <w:r w:rsidRPr="006251B2">
        <w:rPr>
          <w:lang w:val="en-US"/>
        </w:rPr>
        <w:t>Intel</w:t>
      </w:r>
      <w:r w:rsidRPr="00F81A56">
        <w:t xml:space="preserve"> </w:t>
      </w:r>
      <w:r w:rsidRPr="006251B2">
        <w:rPr>
          <w:lang w:val="en-US"/>
        </w:rPr>
        <w:t>Core</w:t>
      </w:r>
      <w:r w:rsidRPr="00F81A56">
        <w:t xml:space="preserve"> </w:t>
      </w:r>
      <w:r w:rsidRPr="006251B2">
        <w:rPr>
          <w:lang w:val="en-US"/>
        </w:rPr>
        <w:t>i</w:t>
      </w:r>
      <w:r w:rsidRPr="00F81A56">
        <w:t>3 7100, 2</w:t>
      </w:r>
      <w:r w:rsidRPr="006251B2">
        <w:rPr>
          <w:lang w:val="en-US"/>
        </w:rPr>
        <w:t>x</w:t>
      </w:r>
      <w:r w:rsidRPr="00F81A56">
        <w:t xml:space="preserve">3900 </w:t>
      </w:r>
      <w:r w:rsidRPr="006251B2">
        <w:t>МГц</w:t>
      </w:r>
      <w:r w:rsidRPr="00F81A56">
        <w:t xml:space="preserve">, 4 </w:t>
      </w:r>
      <w:r w:rsidRPr="006251B2">
        <w:t>ГБ</w:t>
      </w:r>
      <w:r w:rsidRPr="00F81A56">
        <w:t xml:space="preserve"> </w:t>
      </w:r>
      <w:r w:rsidRPr="006251B2">
        <w:rPr>
          <w:lang w:val="en-US"/>
        </w:rPr>
        <w:t>DDR</w:t>
      </w:r>
      <w:r w:rsidRPr="00F81A56">
        <w:t xml:space="preserve">4, </w:t>
      </w:r>
      <w:r w:rsidRPr="006251B2">
        <w:rPr>
          <w:lang w:val="en-US"/>
        </w:rPr>
        <w:t>HDD</w:t>
      </w:r>
      <w:r w:rsidRPr="00F81A56">
        <w:t xml:space="preserve"> 1 </w:t>
      </w:r>
      <w:r w:rsidRPr="006251B2">
        <w:t>ТБ</w:t>
      </w:r>
      <w:r w:rsidRPr="00F81A56">
        <w:t>,</w:t>
      </w:r>
      <w:r w:rsidRPr="006251B2">
        <w:t>черный</w:t>
      </w:r>
      <w:r w:rsidRPr="00F81A56">
        <w:t xml:space="preserve"> </w:t>
      </w:r>
    </w:p>
    <w:p w:rsidR="00F81A56" w:rsidRPr="006251B2" w:rsidRDefault="00F81A56" w:rsidP="00F81A56">
      <w:pPr>
        <w:pStyle w:val="a"/>
      </w:pPr>
      <w:r w:rsidRPr="006251B2">
        <w:t>монитор</w:t>
      </w:r>
      <w:r>
        <w:t xml:space="preserve">: </w:t>
      </w:r>
      <w:r w:rsidRPr="006251B2">
        <w:t>21.5</w:t>
      </w:r>
      <w:r w:rsidRPr="00F81A56">
        <w:t>’’</w:t>
      </w:r>
      <w:r w:rsidRPr="006251B2">
        <w:t xml:space="preserve"> </w:t>
      </w:r>
      <w:r w:rsidRPr="00F81A56">
        <w:t>‘</w:t>
      </w:r>
      <w:r w:rsidRPr="006251B2">
        <w:t>BenQ GW2270, 9H.LE5LB.QPE, 1920x1080@60 Гц</w:t>
      </w:r>
      <w:r w:rsidRPr="00F81A56">
        <w:t>;</w:t>
      </w:r>
    </w:p>
    <w:p w:rsidR="00F81A56" w:rsidRPr="006251B2" w:rsidRDefault="00F81A56" w:rsidP="00F81A56">
      <w:pPr>
        <w:pStyle w:val="a"/>
      </w:pPr>
      <w:r w:rsidRPr="006251B2">
        <w:t>клавиатура</w:t>
      </w:r>
      <w:r>
        <w:t xml:space="preserve">: </w:t>
      </w:r>
      <w:r w:rsidRPr="006251B2">
        <w:t>DEXP K-503BU, проводная, мембранная, клавиш – 104, USB, черная</w:t>
      </w:r>
      <w:r w:rsidRPr="00F81A56">
        <w:t>;</w:t>
      </w:r>
    </w:p>
    <w:p w:rsidR="00F81A56" w:rsidRPr="006251B2" w:rsidRDefault="00F81A56" w:rsidP="00F81A56">
      <w:pPr>
        <w:pStyle w:val="a"/>
        <w:rPr>
          <w:b/>
          <w:bCs/>
        </w:rPr>
      </w:pPr>
      <w:r w:rsidRPr="006251B2">
        <w:t>мышь</w:t>
      </w:r>
      <w:r>
        <w:t xml:space="preserve">: </w:t>
      </w:r>
      <w:r w:rsidRPr="006251B2">
        <w:t>проводная DEXP CM-408BU черный, 800 dpi, светодиодный, USB, кнопки – 3</w:t>
      </w:r>
      <w:r w:rsidRPr="00F81A56">
        <w:t>;</w:t>
      </w:r>
    </w:p>
    <w:p w:rsidR="00F81A56" w:rsidRPr="006251B2" w:rsidRDefault="00F81A56" w:rsidP="00F81A56">
      <w:pPr>
        <w:pStyle w:val="a"/>
      </w:pPr>
      <w:r w:rsidRPr="006251B2">
        <w:t>мфу</w:t>
      </w:r>
      <w:r>
        <w:t xml:space="preserve">: </w:t>
      </w:r>
      <w:r w:rsidRPr="006251B2">
        <w:t>лазерное Xerox VersaLink C405N, цветная печать, A4, 600x600 dpi, ч/б – 35 стр/мин (А4), АПД, факс, Ethernet, USB 3.0, NFC</w:t>
      </w:r>
      <w:r w:rsidRPr="00F81A56">
        <w:t>;</w:t>
      </w:r>
    </w:p>
    <w:p w:rsidR="00F81A56" w:rsidRPr="00C10804" w:rsidRDefault="00F81A56" w:rsidP="00F81A56">
      <w:pPr>
        <w:pStyle w:val="a"/>
        <w:rPr>
          <w:bCs/>
        </w:rPr>
      </w:pPr>
      <w:r w:rsidRPr="00C10804">
        <w:t>сетевой адаптер</w:t>
      </w:r>
      <w:r>
        <w:t xml:space="preserve">: </w:t>
      </w:r>
      <w:r w:rsidRPr="00C10804">
        <w:rPr>
          <w:bCs/>
          <w:shd w:val="clear" w:color="auto" w:fill="FFFFFF"/>
        </w:rPr>
        <w:t xml:space="preserve">FinePower RJ-45 </w:t>
      </w:r>
      <w:r w:rsidRPr="00C10804">
        <w:rPr>
          <w:shd w:val="clear" w:color="auto" w:fill="FFFFFF"/>
        </w:rPr>
        <w:t>сеть и коммутация</w:t>
      </w:r>
      <w:r>
        <w:rPr>
          <w:shd w:val="clear" w:color="auto" w:fill="FFFFFF"/>
        </w:rPr>
        <w:t>;</w:t>
      </w:r>
    </w:p>
    <w:p w:rsidR="00553F37" w:rsidRPr="00636774" w:rsidRDefault="00F81A56" w:rsidP="00F81A56">
      <w:pPr>
        <w:pStyle w:val="a"/>
      </w:pPr>
      <w:r w:rsidRPr="00C10804">
        <w:t>WiFi маршрутизатор</w:t>
      </w:r>
      <w:r>
        <w:t xml:space="preserve">: </w:t>
      </w:r>
      <w:r w:rsidRPr="00F81A56">
        <w:rPr>
          <w:bCs/>
          <w:shd w:val="clear" w:color="auto" w:fill="FFFFFF"/>
        </w:rPr>
        <w:t>ASUS RT-АC66U</w:t>
      </w:r>
      <w:r>
        <w:rPr>
          <w:bCs/>
          <w:shd w:val="clear" w:color="auto" w:fill="FFFFFF"/>
        </w:rPr>
        <w:t>.</w:t>
      </w:r>
    </w:p>
    <w:p w:rsidR="00553F37" w:rsidRPr="00636774" w:rsidRDefault="00553F37" w:rsidP="00553F37">
      <w:pPr>
        <w:overflowPunct/>
        <w:ind w:firstLine="709"/>
        <w:jc w:val="both"/>
        <w:textAlignment w:val="auto"/>
        <w:rPr>
          <w:rFonts w:eastAsia="Calibri"/>
          <w:szCs w:val="28"/>
          <w:lang w:eastAsia="en-US"/>
        </w:rPr>
      </w:pPr>
      <w:r>
        <w:rPr>
          <w:i/>
        </w:rPr>
        <w:t>2.2</w:t>
      </w:r>
      <w:r w:rsidRPr="00636774">
        <w:rPr>
          <w:i/>
        </w:rPr>
        <w:t xml:space="preserve">.4.3.6 Требования к организационному обеспечению </w:t>
      </w:r>
    </w:p>
    <w:p w:rsidR="00553F37" w:rsidRPr="00636774" w:rsidRDefault="00553F37" w:rsidP="00553F37">
      <w:pPr>
        <w:pStyle w:val="afff0"/>
      </w:pPr>
      <w:r w:rsidRPr="00636774">
        <w:t xml:space="preserve">Конечными пользователями </w:t>
      </w:r>
      <w:r w:rsidR="00AA52DF">
        <w:t>АРМ</w:t>
      </w:r>
      <w:r w:rsidRPr="00636774">
        <w:t xml:space="preserve"> должн</w:t>
      </w:r>
      <w:r w:rsidR="00AA52DF">
        <w:t>а</w:t>
      </w:r>
      <w:r w:rsidRPr="00636774">
        <w:t xml:space="preserve"> являться </w:t>
      </w:r>
      <w:r w:rsidR="00AA52DF">
        <w:t>медсестра учебного заведения</w:t>
      </w:r>
      <w:r w:rsidRPr="00636774">
        <w:t xml:space="preserve"> ЧОУ ВО «Московский университет имени С.Ю. Витте».</w:t>
      </w:r>
    </w:p>
    <w:bookmarkEnd w:id="51"/>
    <w:p w:rsidR="00553F37" w:rsidRPr="00636774" w:rsidRDefault="00553F37" w:rsidP="00553F37">
      <w:pPr>
        <w:pStyle w:val="afff0"/>
        <w:rPr>
          <w:i/>
        </w:rPr>
      </w:pPr>
      <w:r>
        <w:rPr>
          <w:i/>
        </w:rPr>
        <w:t>2.2</w:t>
      </w:r>
      <w:r w:rsidRPr="00636774">
        <w:rPr>
          <w:i/>
        </w:rPr>
        <w:t xml:space="preserve">.4.4 Общие технические требования к </w:t>
      </w:r>
      <w:r>
        <w:rPr>
          <w:i/>
        </w:rPr>
        <w:t>АРМ</w:t>
      </w:r>
    </w:p>
    <w:p w:rsidR="00553F37" w:rsidRPr="00636774" w:rsidRDefault="00553F37" w:rsidP="00553F37">
      <w:pPr>
        <w:pStyle w:val="afff0"/>
        <w:rPr>
          <w:i/>
        </w:rPr>
      </w:pPr>
      <w:r>
        <w:rPr>
          <w:i/>
        </w:rPr>
        <w:t>2.2</w:t>
      </w:r>
      <w:r w:rsidRPr="00636774">
        <w:rPr>
          <w:i/>
        </w:rPr>
        <w:t>.4.4.1 Требования к численности и квалификации персонала</w:t>
      </w:r>
    </w:p>
    <w:p w:rsidR="00553F37" w:rsidRPr="00636774" w:rsidRDefault="00553F37" w:rsidP="00553F3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bookmarkStart w:id="52" w:name="_Toc152242282"/>
      <w:r w:rsidRPr="00636774">
        <w:rPr>
          <w:szCs w:val="28"/>
        </w:rPr>
        <w:t xml:space="preserve">Минимальное количество персонала, которое необходимо для работы </w:t>
      </w:r>
      <w:r w:rsidR="00AA52DF">
        <w:rPr>
          <w:szCs w:val="28"/>
        </w:rPr>
        <w:t>АРМ</w:t>
      </w:r>
      <w:r w:rsidRPr="00636774">
        <w:rPr>
          <w:szCs w:val="28"/>
        </w:rPr>
        <w:t>, должно составлять 1 штатную единицу – конечного пользователя программы</w:t>
      </w:r>
      <w:r w:rsidR="00AA52DF">
        <w:rPr>
          <w:szCs w:val="28"/>
        </w:rPr>
        <w:t xml:space="preserve">: </w:t>
      </w:r>
      <w:r w:rsidR="00AA52DF">
        <w:t>медсестра учебного заведения, которая должна</w:t>
      </w:r>
      <w:r w:rsidRPr="00636774">
        <w:rPr>
          <w:szCs w:val="28"/>
        </w:rPr>
        <w:t xml:space="preserve"> иметь представление об основах работы с операционн</w:t>
      </w:r>
      <w:r w:rsidR="00AA52DF">
        <w:rPr>
          <w:szCs w:val="28"/>
        </w:rPr>
        <w:t>ой</w:t>
      </w:r>
      <w:r w:rsidRPr="00636774">
        <w:rPr>
          <w:szCs w:val="28"/>
        </w:rPr>
        <w:t xml:space="preserve"> систем</w:t>
      </w:r>
      <w:r w:rsidR="00AA52DF">
        <w:rPr>
          <w:szCs w:val="28"/>
        </w:rPr>
        <w:t>ой</w:t>
      </w:r>
      <w:r w:rsidRPr="00636774">
        <w:rPr>
          <w:szCs w:val="28"/>
        </w:rPr>
        <w:t xml:space="preserve"> Windows 7/10, основы знаний по работе с прикладным программным обеспечением.</w:t>
      </w:r>
    </w:p>
    <w:bookmarkEnd w:id="52"/>
    <w:p w:rsidR="00553F37" w:rsidRPr="00636774" w:rsidRDefault="00553F37" w:rsidP="00553F37">
      <w:pPr>
        <w:pStyle w:val="afff0"/>
        <w:rPr>
          <w:i/>
        </w:rPr>
      </w:pPr>
      <w:r>
        <w:rPr>
          <w:i/>
        </w:rPr>
        <w:t>2.2</w:t>
      </w:r>
      <w:r w:rsidRPr="00636774">
        <w:rPr>
          <w:i/>
        </w:rPr>
        <w:t>.4.4.2 Требования к надежности</w:t>
      </w:r>
      <w:bookmarkEnd w:id="50"/>
    </w:p>
    <w:p w:rsidR="00E6630B" w:rsidRPr="00E6630B" w:rsidRDefault="00E6630B" w:rsidP="00E6630B">
      <w:pPr>
        <w:pStyle w:val="afff7"/>
      </w:pPr>
      <w:r w:rsidRPr="00E6630B">
        <w:t>Система должна сохранять работоспособность и обеспечивать восстановление своих функций при возникновении следующих внештатных ситуаций:</w:t>
      </w:r>
    </w:p>
    <w:p w:rsidR="00E6630B" w:rsidRPr="00E6630B" w:rsidRDefault="00E6630B" w:rsidP="00E6630B">
      <w:pPr>
        <w:pStyle w:val="a"/>
        <w:rPr>
          <w:noProof/>
        </w:rPr>
      </w:pPr>
      <w:r w:rsidRPr="00E6630B">
        <w:rPr>
          <w:noProof/>
        </w:rPr>
        <w:t>при сбоях в системе электроснабжения аппаратной части, приводящих к перезагрузке ОС, восстановление программы должно происходить после перезапуска ОС и запуска исполняемого файла системы;</w:t>
      </w:r>
    </w:p>
    <w:p w:rsidR="00E6630B" w:rsidRPr="00E6630B" w:rsidRDefault="00E6630B" w:rsidP="00E6630B">
      <w:pPr>
        <w:pStyle w:val="a"/>
        <w:rPr>
          <w:noProof/>
        </w:rPr>
      </w:pPr>
      <w:r w:rsidRPr="00E6630B">
        <w:rPr>
          <w:noProof/>
        </w:rPr>
        <w:t>при ошибках в работе аппаратных средств (кроме носителей данных и программ) восстановление функции системы возлагается на ОС;</w:t>
      </w:r>
    </w:p>
    <w:p w:rsidR="00E6630B" w:rsidRPr="00E6630B" w:rsidRDefault="00E6630B" w:rsidP="00E6630B">
      <w:pPr>
        <w:pStyle w:val="a"/>
        <w:rPr>
          <w:noProof/>
        </w:rPr>
      </w:pPr>
      <w:r w:rsidRPr="00E6630B">
        <w:rPr>
          <w:noProof/>
        </w:rPr>
        <w:t>при ошибках, связанных с программным обеспечением (ОС и драйверы устройств), восстановление работоспособности возлагается на ОС.</w:t>
      </w:r>
    </w:p>
    <w:p w:rsidR="00E6630B" w:rsidRPr="00E6630B" w:rsidRDefault="00E6630B" w:rsidP="00E6630B">
      <w:pPr>
        <w:pStyle w:val="afff7"/>
      </w:pPr>
      <w:r w:rsidRPr="00E6630B">
        <w:t>Для защиты аппаратуры от скачков напряжения и коммутационных помех должны применяться сетевые фильтры или источники бесп6еребойного питания.</w:t>
      </w:r>
    </w:p>
    <w:p w:rsidR="00553F37" w:rsidRPr="00636774" w:rsidRDefault="00553F37" w:rsidP="00553F37">
      <w:pPr>
        <w:overflowPunct/>
        <w:autoSpaceDE/>
        <w:autoSpaceDN/>
        <w:adjustRightInd/>
        <w:ind w:firstLine="709"/>
        <w:jc w:val="both"/>
        <w:textAlignment w:val="auto"/>
        <w:rPr>
          <w:i/>
          <w:szCs w:val="24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i/>
          <w:szCs w:val="24"/>
        </w:rPr>
        <w:t>4.4.3 Требования по безопасности</w:t>
      </w:r>
    </w:p>
    <w:p w:rsidR="00553F37" w:rsidRPr="00636774" w:rsidRDefault="00553F37" w:rsidP="00553F37">
      <w:pPr>
        <w:tabs>
          <w:tab w:val="left" w:pos="993"/>
        </w:tabs>
        <w:overflowPunct/>
        <w:autoSpaceDE/>
        <w:adjustRightInd/>
        <w:ind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При эксплуатации </w:t>
      </w:r>
      <w:r w:rsidR="001A0FA6">
        <w:rPr>
          <w:szCs w:val="28"/>
        </w:rPr>
        <w:t>АРМ</w:t>
      </w:r>
      <w:r w:rsidRPr="00636774">
        <w:rPr>
          <w:rFonts w:eastAsia="Calibri"/>
          <w:snapToGrid w:val="0"/>
          <w:szCs w:val="28"/>
        </w:rPr>
        <w:t xml:space="preserve"> </w:t>
      </w:r>
      <w:r w:rsidRPr="00636774">
        <w:rPr>
          <w:szCs w:val="28"/>
        </w:rPr>
        <w:t xml:space="preserve">для обеспечения безопасности от внешних и внутренних угроз должен использоваться комплекс мер по защите информации. </w:t>
      </w:r>
    </w:p>
    <w:p w:rsidR="001A0FA6" w:rsidRPr="001A0FA6" w:rsidRDefault="001A0FA6" w:rsidP="001A0FA6">
      <w:pPr>
        <w:overflowPunct/>
        <w:autoSpaceDE/>
        <w:autoSpaceDN/>
        <w:adjustRightInd/>
        <w:ind w:firstLine="709"/>
        <w:jc w:val="both"/>
        <w:textAlignment w:val="auto"/>
        <w:rPr>
          <w:color w:val="000000"/>
          <w:szCs w:val="28"/>
        </w:rPr>
      </w:pPr>
      <w:r w:rsidRPr="001A0FA6">
        <w:rPr>
          <w:color w:val="000000"/>
          <w:szCs w:val="28"/>
        </w:rPr>
        <w:t xml:space="preserve">Сбор информации </w:t>
      </w:r>
      <w:r>
        <w:rPr>
          <w:color w:val="000000"/>
          <w:szCs w:val="28"/>
        </w:rPr>
        <w:t xml:space="preserve">должен </w:t>
      </w:r>
      <w:r w:rsidRPr="001A0FA6">
        <w:rPr>
          <w:color w:val="000000"/>
          <w:szCs w:val="28"/>
        </w:rPr>
        <w:t>происходит</w:t>
      </w:r>
      <w:r>
        <w:rPr>
          <w:color w:val="000000"/>
          <w:szCs w:val="28"/>
        </w:rPr>
        <w:t>ь</w:t>
      </w:r>
      <w:r w:rsidRPr="001A0FA6">
        <w:rPr>
          <w:color w:val="000000"/>
          <w:szCs w:val="28"/>
        </w:rPr>
        <w:t xml:space="preserve"> посредством сервера, хранение </w:t>
      </w:r>
      <w:r>
        <w:rPr>
          <w:color w:val="000000"/>
          <w:szCs w:val="28"/>
        </w:rPr>
        <w:t xml:space="preserve">данных </w:t>
      </w:r>
      <w:r w:rsidRPr="001A0FA6">
        <w:rPr>
          <w:color w:val="000000"/>
          <w:szCs w:val="28"/>
        </w:rPr>
        <w:t>осуществляется на сервере, обмен информацией между базами данных осуществляется с помощью программного обеспечения, резервное копирование данных осуществляется на специально выделенный жесткий диск.</w:t>
      </w:r>
    </w:p>
    <w:p w:rsidR="001A0FA6" w:rsidRPr="001A0FA6" w:rsidRDefault="001A0FA6" w:rsidP="001A0FA6">
      <w:pPr>
        <w:overflowPunct/>
        <w:autoSpaceDE/>
        <w:autoSpaceDN/>
        <w:adjustRightInd/>
        <w:ind w:firstLine="709"/>
        <w:jc w:val="both"/>
        <w:textAlignment w:val="auto"/>
        <w:rPr>
          <w:color w:val="000000"/>
          <w:szCs w:val="28"/>
        </w:rPr>
      </w:pPr>
      <w:r w:rsidRPr="001A0FA6">
        <w:rPr>
          <w:color w:val="000000"/>
          <w:szCs w:val="28"/>
        </w:rPr>
        <w:t xml:space="preserve">Доступ к Интернет-ресурсам </w:t>
      </w:r>
      <w:r>
        <w:rPr>
          <w:color w:val="000000"/>
          <w:szCs w:val="28"/>
        </w:rPr>
        <w:t>должен осуществля</w:t>
      </w:r>
      <w:r w:rsidRPr="001A0FA6">
        <w:rPr>
          <w:color w:val="000000"/>
          <w:szCs w:val="28"/>
        </w:rPr>
        <w:t>т</w:t>
      </w:r>
      <w:r>
        <w:rPr>
          <w:color w:val="000000"/>
          <w:szCs w:val="28"/>
        </w:rPr>
        <w:t>ь</w:t>
      </w:r>
      <w:r w:rsidRPr="001A0FA6">
        <w:rPr>
          <w:color w:val="000000"/>
          <w:szCs w:val="28"/>
        </w:rPr>
        <w:t>ся при помощи прокси-сервера, на котором осуществляется контроль доступа.</w:t>
      </w:r>
    </w:p>
    <w:p w:rsidR="00553F37" w:rsidRPr="00636774" w:rsidRDefault="00553F37" w:rsidP="00553F37">
      <w:pPr>
        <w:overflowPunct/>
        <w:autoSpaceDE/>
        <w:autoSpaceDN/>
        <w:adjustRightInd/>
        <w:ind w:firstLine="709"/>
        <w:jc w:val="both"/>
        <w:textAlignment w:val="auto"/>
        <w:rPr>
          <w:i/>
          <w:szCs w:val="24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i/>
          <w:szCs w:val="24"/>
        </w:rPr>
        <w:t>4.4.4 Требования к эргономике и технической эстетике</w:t>
      </w:r>
    </w:p>
    <w:p w:rsidR="00007584" w:rsidRPr="00007584" w:rsidRDefault="00007584" w:rsidP="00007584">
      <w:pPr>
        <w:pStyle w:val="afff7"/>
        <w:rPr>
          <w:rFonts w:eastAsia="Calibri"/>
        </w:rPr>
      </w:pPr>
      <w:r w:rsidRPr="00007584">
        <w:rPr>
          <w:rFonts w:eastAsia="Calibri"/>
        </w:rPr>
        <w:t>Видеотерминал должен отвечать следующим требованиям:</w:t>
      </w:r>
    </w:p>
    <w:p w:rsidR="00007584" w:rsidRPr="00007584" w:rsidRDefault="00007584" w:rsidP="00007584">
      <w:pPr>
        <w:pStyle w:val="a"/>
        <w:rPr>
          <w:noProof/>
        </w:rPr>
      </w:pPr>
      <w:r w:rsidRPr="00007584">
        <w:rPr>
          <w:noProof/>
        </w:rPr>
        <w:t>цвет символов и фона должен быть согласованным между ними;</w:t>
      </w:r>
    </w:p>
    <w:p w:rsidR="00007584" w:rsidRPr="00007584" w:rsidRDefault="00007584" w:rsidP="00007584">
      <w:pPr>
        <w:pStyle w:val="a"/>
        <w:rPr>
          <w:noProof/>
        </w:rPr>
      </w:pPr>
      <w:r w:rsidRPr="00007584">
        <w:rPr>
          <w:noProof/>
        </w:rPr>
        <w:t>для многоцветного отображения рекомендуется использовать одновременно до 6 цветов, вероятность ошибки меньше, чем меньше цветов используется и чем больше разница между ними;</w:t>
      </w:r>
    </w:p>
    <w:p w:rsidR="00007584" w:rsidRPr="00007584" w:rsidRDefault="00007584" w:rsidP="00007584">
      <w:pPr>
        <w:pStyle w:val="a"/>
        <w:rPr>
          <w:noProof/>
        </w:rPr>
      </w:pPr>
      <w:r w:rsidRPr="00007584">
        <w:rPr>
          <w:noProof/>
        </w:rPr>
        <w:t>необходимы регулярные специалисты по техническому обслуживанию терминалов.</w:t>
      </w:r>
    </w:p>
    <w:p w:rsidR="00007584" w:rsidRDefault="00007584" w:rsidP="00007584">
      <w:pPr>
        <w:pStyle w:val="afff7"/>
        <w:rPr>
          <w:rFonts w:eastAsia="Calibri"/>
        </w:rPr>
      </w:pPr>
      <w:r w:rsidRPr="00007584">
        <w:rPr>
          <w:rFonts w:eastAsia="Calibri"/>
        </w:rPr>
        <w:t>Конструкция рабочего стола должна обеспечивать оптимальное размещение на рабочей поверхности оборудования из-за его количества и конструктивных особенностей, характера выполняемой работы.</w:t>
      </w:r>
    </w:p>
    <w:p w:rsidR="001A0FA6" w:rsidRPr="001A0FA6" w:rsidRDefault="001A0FA6" w:rsidP="001A0FA6">
      <w:pPr>
        <w:pStyle w:val="afff7"/>
        <w:rPr>
          <w:rFonts w:eastAsia="Calibri"/>
        </w:rPr>
      </w:pPr>
      <w:r w:rsidRPr="001A0FA6">
        <w:rPr>
          <w:rFonts w:eastAsia="Calibri"/>
        </w:rPr>
        <w:t xml:space="preserve">Расположение рабочих мест для размещения персонала и технических средств </w:t>
      </w:r>
      <w:r w:rsidR="00023E03">
        <w:rPr>
          <w:rFonts w:eastAsia="Calibri"/>
        </w:rPr>
        <w:t>АРМ</w:t>
      </w:r>
      <w:r w:rsidRPr="001A0FA6">
        <w:rPr>
          <w:rFonts w:eastAsia="Calibri"/>
        </w:rPr>
        <w:t xml:space="preserve"> в подвальных помещениях не допускается. Площадь на одно </w:t>
      </w:r>
      <w:r w:rsidR="00023E03">
        <w:rPr>
          <w:rFonts w:eastAsia="Calibri"/>
        </w:rPr>
        <w:t>АРМ</w:t>
      </w:r>
      <w:r w:rsidRPr="001A0FA6">
        <w:rPr>
          <w:rFonts w:eastAsia="Calibri"/>
        </w:rPr>
        <w:t xml:space="preserve"> должна составлять не менее 6,0м</w:t>
      </w:r>
      <w:r w:rsidRPr="001A0FA6">
        <w:rPr>
          <w:rFonts w:eastAsia="Calibri"/>
          <w:vertAlign w:val="superscript"/>
        </w:rPr>
        <w:t>2</w:t>
      </w:r>
      <w:r w:rsidRPr="001A0FA6">
        <w:rPr>
          <w:rFonts w:eastAsia="Calibri"/>
        </w:rPr>
        <w:t>, а объем – не менее 20,0м</w:t>
      </w:r>
      <w:r w:rsidRPr="001A0FA6">
        <w:rPr>
          <w:rFonts w:eastAsia="Calibri"/>
          <w:vertAlign w:val="superscript"/>
        </w:rPr>
        <w:t>3</w:t>
      </w:r>
      <w:r w:rsidRPr="001A0FA6">
        <w:rPr>
          <w:rFonts w:eastAsia="Calibri"/>
        </w:rPr>
        <w:t>.</w:t>
      </w:r>
    </w:p>
    <w:p w:rsidR="001A0FA6" w:rsidRPr="001A0FA6" w:rsidRDefault="001A0FA6" w:rsidP="001A0FA6">
      <w:pPr>
        <w:pStyle w:val="afff7"/>
        <w:rPr>
          <w:rFonts w:eastAsia="Calibri"/>
        </w:rPr>
      </w:pPr>
      <w:r w:rsidRPr="001A0FA6">
        <w:rPr>
          <w:rFonts w:eastAsia="Calibri"/>
        </w:rPr>
        <w:t>Сеть энергоснабжения должна иметь следующие параметры: напряжение – 220В; частота – 50Гц.</w:t>
      </w:r>
    </w:p>
    <w:p w:rsidR="00553F37" w:rsidRPr="00636774" w:rsidRDefault="00553F37" w:rsidP="00553F37">
      <w:pPr>
        <w:pStyle w:val="afff0"/>
        <w:rPr>
          <w:i/>
        </w:rPr>
      </w:pPr>
      <w:bookmarkStart w:id="53" w:name="_Toc152242278"/>
      <w:r>
        <w:rPr>
          <w:i/>
        </w:rPr>
        <w:t>2.2</w:t>
      </w:r>
      <w:r w:rsidRPr="00636774">
        <w:rPr>
          <w:i/>
        </w:rPr>
        <w:t>.4.4.5 Требования к эксплуатации</w:t>
      </w:r>
      <w:bookmarkEnd w:id="53"/>
    </w:p>
    <w:p w:rsidR="001A0FA6" w:rsidRPr="001A0FA6" w:rsidRDefault="001A0FA6" w:rsidP="001A0FA6">
      <w:pPr>
        <w:pStyle w:val="afff7"/>
        <w:rPr>
          <w:rFonts w:eastAsia="Calibri"/>
        </w:rPr>
      </w:pPr>
      <w:r w:rsidRPr="001A0FA6">
        <w:rPr>
          <w:rFonts w:eastAsia="Calibri"/>
        </w:rPr>
        <w:t xml:space="preserve">Необходимо выделять время на обслуживание технических средств системы (1 день в месяц). </w:t>
      </w:r>
    </w:p>
    <w:p w:rsidR="00553F37" w:rsidRPr="00636774" w:rsidRDefault="00553F37" w:rsidP="00553F37">
      <w:pPr>
        <w:pStyle w:val="afff0"/>
        <w:rPr>
          <w:i/>
        </w:rPr>
      </w:pPr>
      <w:r>
        <w:rPr>
          <w:i/>
        </w:rPr>
        <w:t>2.2</w:t>
      </w:r>
      <w:r w:rsidRPr="00636774">
        <w:rPr>
          <w:i/>
        </w:rPr>
        <w:t>.4.4.6 Требования к защите информации от несанкционированного доступа</w:t>
      </w:r>
    </w:p>
    <w:p w:rsidR="00553F37" w:rsidRPr="00636774" w:rsidRDefault="00023E03" w:rsidP="00553F37">
      <w:pPr>
        <w:tabs>
          <w:tab w:val="left" w:pos="993"/>
        </w:tabs>
        <w:overflowPunct/>
        <w:autoSpaceDE/>
        <w:adjustRightInd/>
        <w:ind w:firstLine="709"/>
        <w:jc w:val="both"/>
        <w:textAlignment w:val="auto"/>
        <w:rPr>
          <w:rFonts w:eastAsia="PMingLiU"/>
          <w:kern w:val="2"/>
          <w:lang w:eastAsia="zh-TW"/>
        </w:rPr>
      </w:pPr>
      <w:r>
        <w:rPr>
          <w:color w:val="000000"/>
          <w:szCs w:val="28"/>
        </w:rPr>
        <w:t>Система должна удовлетворять требованиям по защите от несанкционированного доступа предъявляемым к многопользовательским автоматизированным системам класса не ниже «1Д».</w:t>
      </w:r>
      <w:r w:rsidR="00553F37" w:rsidRPr="00636774">
        <w:rPr>
          <w:szCs w:val="28"/>
        </w:rPr>
        <w:t xml:space="preserve"> </w:t>
      </w:r>
    </w:p>
    <w:p w:rsidR="00553F37" w:rsidRPr="00636774" w:rsidRDefault="00553F37" w:rsidP="00553F37">
      <w:pPr>
        <w:pStyle w:val="3"/>
      </w:pPr>
      <w:bookmarkStart w:id="54" w:name="_Toc152242288"/>
      <w:bookmarkStart w:id="55" w:name="_Toc172627189"/>
      <w:r>
        <w:t>2.2</w:t>
      </w:r>
      <w:r w:rsidRPr="00636774">
        <w:t xml:space="preserve">.5 </w:t>
      </w:r>
      <w:bookmarkEnd w:id="54"/>
      <w:r w:rsidRPr="00636774">
        <w:t xml:space="preserve">Состав и содержание работ по созданию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55"/>
    </w:p>
    <w:p w:rsidR="00553F37" w:rsidRPr="00636774" w:rsidRDefault="00553F37" w:rsidP="00553F37">
      <w:pPr>
        <w:ind w:firstLine="709"/>
        <w:jc w:val="both"/>
        <w:rPr>
          <w:rFonts w:eastAsia="Calibri"/>
          <w:szCs w:val="28"/>
        </w:rPr>
      </w:pPr>
      <w:r w:rsidRPr="00636774">
        <w:rPr>
          <w:rFonts w:eastAsia="Calibri"/>
          <w:szCs w:val="28"/>
        </w:rPr>
        <w:t xml:space="preserve">Работы по созданию </w:t>
      </w:r>
      <w:r w:rsidR="00023E03">
        <w:rPr>
          <w:rFonts w:eastAsia="Calibri"/>
          <w:szCs w:val="28"/>
        </w:rPr>
        <w:t>АРМ</w:t>
      </w:r>
      <w:r w:rsidRPr="00636774">
        <w:rPr>
          <w:rFonts w:eastAsia="Calibri"/>
          <w:szCs w:val="28"/>
        </w:rPr>
        <w:t>:</w:t>
      </w:r>
    </w:p>
    <w:p w:rsidR="00553F37" w:rsidRPr="00636774" w:rsidRDefault="00553F37" w:rsidP="00553F37">
      <w:pPr>
        <w:pStyle w:val="11"/>
        <w:rPr>
          <w:noProof/>
          <w:shd w:val="clear" w:color="auto" w:fill="FFFFFF"/>
          <w:lang w:eastAsia="zh-TW" w:bidi="ru-RU"/>
        </w:rPr>
      </w:pPr>
      <w:r w:rsidRPr="00636774">
        <w:rPr>
          <w:noProof/>
          <w:shd w:val="clear" w:color="auto" w:fill="FFFFFF"/>
          <w:lang w:eastAsia="zh-TW" w:bidi="ru-RU"/>
        </w:rPr>
        <w:t xml:space="preserve">формирование требований к </w:t>
      </w:r>
      <w:r w:rsidR="00023E03">
        <w:t>АРМ</w:t>
      </w:r>
      <w:r w:rsidRPr="00636774">
        <w:rPr>
          <w:noProof/>
          <w:shd w:val="clear" w:color="auto" w:fill="FFFFFF"/>
          <w:lang w:eastAsia="zh-TW" w:bidi="ru-RU"/>
        </w:rPr>
        <w:t>;</w:t>
      </w:r>
    </w:p>
    <w:p w:rsidR="00553F37" w:rsidRPr="00636774" w:rsidRDefault="00553F37" w:rsidP="00553F37">
      <w:pPr>
        <w:pStyle w:val="11"/>
        <w:rPr>
          <w:noProof/>
          <w:shd w:val="clear" w:color="auto" w:fill="FFFFFF"/>
          <w:lang w:eastAsia="zh-TW" w:bidi="ru-RU"/>
        </w:rPr>
      </w:pPr>
      <w:r w:rsidRPr="00636774">
        <w:rPr>
          <w:noProof/>
          <w:shd w:val="clear" w:color="auto" w:fill="FFFFFF"/>
          <w:lang w:eastAsia="zh-TW" w:bidi="ru-RU"/>
        </w:rPr>
        <w:t>разработка технического задания</w:t>
      </w:r>
      <w:r w:rsidR="00023E03">
        <w:rPr>
          <w:noProof/>
          <w:shd w:val="clear" w:color="auto" w:fill="FFFFFF"/>
          <w:lang w:eastAsia="zh-TW" w:bidi="ru-RU"/>
        </w:rPr>
        <w:t xml:space="preserve"> на создание </w:t>
      </w:r>
      <w:r w:rsidR="00023E03">
        <w:t>АРМ</w:t>
      </w:r>
      <w:r w:rsidRPr="00636774">
        <w:rPr>
          <w:noProof/>
          <w:shd w:val="clear" w:color="auto" w:fill="FFFFFF"/>
          <w:lang w:eastAsia="zh-TW" w:bidi="ru-RU"/>
        </w:rPr>
        <w:t>;</w:t>
      </w:r>
    </w:p>
    <w:p w:rsidR="00553F37" w:rsidRDefault="00553F37" w:rsidP="00553F37">
      <w:pPr>
        <w:pStyle w:val="11"/>
        <w:rPr>
          <w:noProof/>
          <w:shd w:val="clear" w:color="auto" w:fill="FFFFFF"/>
          <w:lang w:eastAsia="zh-TW" w:bidi="ru-RU"/>
        </w:rPr>
      </w:pPr>
      <w:r w:rsidRPr="00636774">
        <w:rPr>
          <w:noProof/>
          <w:shd w:val="clear" w:color="auto" w:fill="FFFFFF"/>
          <w:lang w:eastAsia="zh-TW" w:bidi="ru-RU"/>
        </w:rPr>
        <w:t>проектирование</w:t>
      </w:r>
      <w:r w:rsidR="00023E03">
        <w:rPr>
          <w:noProof/>
          <w:shd w:val="clear" w:color="auto" w:fill="FFFFFF"/>
          <w:lang w:eastAsia="zh-TW" w:bidi="ru-RU"/>
        </w:rPr>
        <w:t xml:space="preserve"> </w:t>
      </w:r>
      <w:r w:rsidR="00023E03">
        <w:t>АРМ</w:t>
      </w:r>
      <w:r w:rsidRPr="00636774">
        <w:rPr>
          <w:noProof/>
          <w:shd w:val="clear" w:color="auto" w:fill="FFFFFF"/>
          <w:lang w:eastAsia="zh-TW" w:bidi="ru-RU"/>
        </w:rPr>
        <w:t>;</w:t>
      </w:r>
    </w:p>
    <w:p w:rsidR="00023E03" w:rsidRPr="00636774" w:rsidRDefault="00023E03" w:rsidP="00553F37">
      <w:pPr>
        <w:pStyle w:val="11"/>
        <w:rPr>
          <w:noProof/>
          <w:shd w:val="clear" w:color="auto" w:fill="FFFFFF"/>
          <w:lang w:eastAsia="zh-TW" w:bidi="ru-RU"/>
        </w:rPr>
      </w:pPr>
      <w:r>
        <w:rPr>
          <w:noProof/>
          <w:shd w:val="clear" w:color="auto" w:fill="FFFFFF"/>
          <w:lang w:eastAsia="zh-TW" w:bidi="ru-RU"/>
        </w:rPr>
        <w:t xml:space="preserve">разработка </w:t>
      </w:r>
      <w:r>
        <w:t>АРМ;</w:t>
      </w:r>
    </w:p>
    <w:p w:rsidR="00553F37" w:rsidRPr="00636774" w:rsidRDefault="00553F37" w:rsidP="00553F37">
      <w:pPr>
        <w:pStyle w:val="11"/>
        <w:rPr>
          <w:noProof/>
          <w:shd w:val="clear" w:color="auto" w:fill="FFFFFF"/>
          <w:lang w:eastAsia="zh-TW" w:bidi="ru-RU"/>
        </w:rPr>
      </w:pPr>
      <w:r w:rsidRPr="00636774">
        <w:rPr>
          <w:noProof/>
          <w:shd w:val="clear" w:color="auto" w:fill="FFFFFF"/>
          <w:lang w:eastAsia="zh-TW" w:bidi="ru-RU"/>
        </w:rPr>
        <w:t>ввод в действие</w:t>
      </w:r>
      <w:r w:rsidR="00023E03">
        <w:rPr>
          <w:noProof/>
          <w:shd w:val="clear" w:color="auto" w:fill="FFFFFF"/>
          <w:lang w:eastAsia="zh-TW" w:bidi="ru-RU"/>
        </w:rPr>
        <w:t xml:space="preserve"> </w:t>
      </w:r>
      <w:r w:rsidR="00023E03">
        <w:t>АРМ</w:t>
      </w:r>
      <w:r w:rsidRPr="00636774">
        <w:rPr>
          <w:noProof/>
          <w:shd w:val="clear" w:color="auto" w:fill="FFFFFF"/>
          <w:lang w:eastAsia="zh-TW" w:bidi="ru-RU"/>
        </w:rPr>
        <w:t>;</w:t>
      </w:r>
    </w:p>
    <w:p w:rsidR="00553F37" w:rsidRPr="00636774" w:rsidRDefault="00553F37" w:rsidP="00553F37">
      <w:pPr>
        <w:pStyle w:val="11"/>
      </w:pPr>
      <w:r w:rsidRPr="00636774">
        <w:rPr>
          <w:noProof/>
          <w:shd w:val="clear" w:color="auto" w:fill="FFFFFF"/>
          <w:lang w:eastAsia="zh-TW" w:bidi="ru-RU"/>
        </w:rPr>
        <w:t xml:space="preserve">сопровождение </w:t>
      </w:r>
      <w:r>
        <w:rPr>
          <w:noProof/>
          <w:shd w:val="clear" w:color="auto" w:fill="FFFFFF"/>
          <w:lang w:eastAsia="zh-TW" w:bidi="ru-RU"/>
        </w:rPr>
        <w:t>АРМ</w:t>
      </w:r>
      <w:r w:rsidRPr="00636774">
        <w:rPr>
          <w:noProof/>
          <w:shd w:val="clear" w:color="auto" w:fill="FFFFFF"/>
          <w:lang w:eastAsia="zh-TW" w:bidi="ru-RU"/>
        </w:rPr>
        <w:t>.</w:t>
      </w:r>
    </w:p>
    <w:p w:rsidR="00553F37" w:rsidRPr="00636774" w:rsidRDefault="00553F37" w:rsidP="00553F37">
      <w:pPr>
        <w:pStyle w:val="3"/>
      </w:pPr>
      <w:bookmarkStart w:id="56" w:name="_Toc172627190"/>
      <w:r>
        <w:t>2.2</w:t>
      </w:r>
      <w:r w:rsidRPr="00636774">
        <w:t xml:space="preserve">.6 Порядок разработки </w:t>
      </w:r>
      <w:r>
        <w:t>АРМ</w:t>
      </w:r>
      <w:bookmarkEnd w:id="56"/>
    </w:p>
    <w:p w:rsidR="00553F37" w:rsidRPr="00636774" w:rsidRDefault="00553F37" w:rsidP="00553F37">
      <w:pPr>
        <w:pStyle w:val="a"/>
        <w:rPr>
          <w:noProof/>
          <w:color w:val="auto"/>
          <w:shd w:val="clear" w:color="auto" w:fill="FFFFFF"/>
        </w:rPr>
      </w:pPr>
      <w:bookmarkStart w:id="57" w:name="_Toc152242297"/>
      <w:r w:rsidRPr="00636774">
        <w:rPr>
          <w:noProof/>
          <w:color w:val="auto"/>
          <w:shd w:val="clear" w:color="auto" w:fill="FFFFFF"/>
        </w:rPr>
        <w:t>создание базы данных</w:t>
      </w:r>
      <w:r w:rsidR="00023E03">
        <w:rPr>
          <w:noProof/>
          <w:color w:val="auto"/>
          <w:shd w:val="clear" w:color="auto" w:fill="FFFFFF"/>
        </w:rPr>
        <w:t xml:space="preserve"> </w:t>
      </w:r>
      <w:r w:rsidR="00023E03">
        <w:rPr>
          <w:rFonts w:eastAsia="Calibri"/>
        </w:rPr>
        <w:t>АРМ</w:t>
      </w:r>
      <w:r w:rsidRPr="00636774">
        <w:rPr>
          <w:noProof/>
          <w:color w:val="auto"/>
          <w:shd w:val="clear" w:color="auto" w:fill="FFFFFF"/>
        </w:rPr>
        <w:t>;</w:t>
      </w:r>
    </w:p>
    <w:p w:rsidR="00553F37" w:rsidRPr="00636774" w:rsidRDefault="00553F37" w:rsidP="00553F37">
      <w:pPr>
        <w:pStyle w:val="a"/>
        <w:rPr>
          <w:noProof/>
          <w:snapToGrid w:val="0"/>
          <w:color w:val="auto"/>
          <w:shd w:val="clear" w:color="auto" w:fill="FFFFFF"/>
        </w:rPr>
      </w:pPr>
      <w:r w:rsidRPr="00636774">
        <w:rPr>
          <w:noProof/>
          <w:snapToGrid w:val="0"/>
          <w:color w:val="auto"/>
          <w:shd w:val="clear" w:color="auto" w:fill="FFFFFF"/>
        </w:rPr>
        <w:t>создание интерфейса пользователя</w:t>
      </w:r>
      <w:r w:rsidR="00023E03">
        <w:rPr>
          <w:noProof/>
          <w:snapToGrid w:val="0"/>
          <w:color w:val="auto"/>
          <w:shd w:val="clear" w:color="auto" w:fill="FFFFFF"/>
        </w:rPr>
        <w:t xml:space="preserve"> </w:t>
      </w:r>
      <w:r w:rsidR="00023E03">
        <w:rPr>
          <w:rFonts w:eastAsia="Calibri"/>
        </w:rPr>
        <w:t>АРМ</w:t>
      </w:r>
      <w:r w:rsidRPr="00636774">
        <w:rPr>
          <w:noProof/>
          <w:snapToGrid w:val="0"/>
          <w:color w:val="auto"/>
          <w:shd w:val="clear" w:color="auto" w:fill="FFFFFF"/>
        </w:rPr>
        <w:t>;</w:t>
      </w:r>
    </w:p>
    <w:p w:rsidR="00553F37" w:rsidRPr="00636774" w:rsidRDefault="00023E03" w:rsidP="00553F37">
      <w:pPr>
        <w:pStyle w:val="a"/>
        <w:rPr>
          <w:noProof/>
          <w:snapToGrid w:val="0"/>
          <w:color w:val="auto"/>
          <w:shd w:val="clear" w:color="auto" w:fill="FFFFFF"/>
        </w:rPr>
      </w:pPr>
      <w:r>
        <w:rPr>
          <w:noProof/>
          <w:snapToGrid w:val="0"/>
          <w:color w:val="auto"/>
          <w:shd w:val="clear" w:color="auto" w:fill="FFFFFF"/>
        </w:rPr>
        <w:t>дополнение</w:t>
      </w:r>
      <w:r w:rsidR="00553F37" w:rsidRPr="00636774">
        <w:rPr>
          <w:noProof/>
          <w:snapToGrid w:val="0"/>
          <w:color w:val="auto"/>
          <w:shd w:val="clear" w:color="auto" w:fill="FFFFFF"/>
        </w:rPr>
        <w:t xml:space="preserve"> программного кода</w:t>
      </w:r>
      <w:r>
        <w:rPr>
          <w:noProof/>
          <w:snapToGrid w:val="0"/>
          <w:color w:val="auto"/>
          <w:shd w:val="clear" w:color="auto" w:fill="FFFFFF"/>
        </w:rPr>
        <w:t xml:space="preserve"> модулей </w:t>
      </w:r>
      <w:r>
        <w:rPr>
          <w:rFonts w:eastAsia="Calibri"/>
        </w:rPr>
        <w:t>АРМ</w:t>
      </w:r>
      <w:r w:rsidR="00553F37" w:rsidRPr="00636774">
        <w:rPr>
          <w:noProof/>
          <w:snapToGrid w:val="0"/>
          <w:color w:val="auto"/>
          <w:shd w:val="clear" w:color="auto" w:fill="FFFFFF"/>
        </w:rPr>
        <w:t>;</w:t>
      </w:r>
    </w:p>
    <w:p w:rsidR="00023E03" w:rsidRPr="00023E03" w:rsidRDefault="00553F37" w:rsidP="00553F37">
      <w:pPr>
        <w:pStyle w:val="a"/>
        <w:rPr>
          <w:noProof/>
          <w:snapToGrid w:val="0"/>
          <w:color w:val="auto"/>
          <w:shd w:val="clear" w:color="auto" w:fill="FFFFFF"/>
        </w:rPr>
      </w:pPr>
      <w:r w:rsidRPr="00636774">
        <w:rPr>
          <w:noProof/>
          <w:snapToGrid w:val="0"/>
          <w:color w:val="auto"/>
          <w:shd w:val="clear" w:color="auto" w:fill="FFFFFF"/>
        </w:rPr>
        <w:t xml:space="preserve">тестирование </w:t>
      </w:r>
      <w:r w:rsidR="00023E03">
        <w:rPr>
          <w:rFonts w:eastAsia="Calibri"/>
        </w:rPr>
        <w:t>АРМ;</w:t>
      </w:r>
    </w:p>
    <w:p w:rsidR="00553F37" w:rsidRPr="00636774" w:rsidRDefault="00023E03" w:rsidP="00553F37">
      <w:pPr>
        <w:pStyle w:val="a"/>
        <w:rPr>
          <w:noProof/>
          <w:snapToGrid w:val="0"/>
          <w:color w:val="auto"/>
          <w:shd w:val="clear" w:color="auto" w:fill="FFFFFF"/>
        </w:rPr>
      </w:pPr>
      <w:r>
        <w:rPr>
          <w:rFonts w:eastAsia="Calibri"/>
        </w:rPr>
        <w:t>доработка АРМ</w:t>
      </w:r>
      <w:r w:rsidR="00553F37" w:rsidRPr="00636774">
        <w:rPr>
          <w:noProof/>
          <w:snapToGrid w:val="0"/>
          <w:color w:val="auto"/>
          <w:shd w:val="clear" w:color="auto" w:fill="FFFFFF"/>
        </w:rPr>
        <w:t>.</w:t>
      </w:r>
    </w:p>
    <w:p w:rsidR="00553F37" w:rsidRPr="00636774" w:rsidRDefault="00553F37" w:rsidP="00553F37">
      <w:pPr>
        <w:pStyle w:val="3"/>
      </w:pPr>
      <w:bookmarkStart w:id="58" w:name="_Toc172627191"/>
      <w:r>
        <w:t>2.2</w:t>
      </w:r>
      <w:r w:rsidRPr="00636774">
        <w:t>.7 Порядок контроля и приемки</w:t>
      </w:r>
      <w:bookmarkEnd w:id="57"/>
      <w:r w:rsidRPr="00636774">
        <w:t xml:space="preserve"> </w:t>
      </w:r>
      <w:r>
        <w:t>АРМ</w:t>
      </w:r>
      <w:bookmarkEnd w:id="58"/>
    </w:p>
    <w:p w:rsidR="00553F37" w:rsidRPr="00636774" w:rsidRDefault="00553F37" w:rsidP="00553F37">
      <w:pPr>
        <w:pStyle w:val="afff0"/>
        <w:rPr>
          <w:i/>
        </w:rPr>
      </w:pPr>
      <w:bookmarkStart w:id="59" w:name="_Toc152242298"/>
      <w:r>
        <w:rPr>
          <w:i/>
        </w:rPr>
        <w:t>2.2</w:t>
      </w:r>
      <w:r w:rsidRPr="00636774">
        <w:rPr>
          <w:i/>
        </w:rPr>
        <w:t>.7.1 Виды испытаний</w:t>
      </w:r>
      <w:bookmarkEnd w:id="59"/>
    </w:p>
    <w:p w:rsidR="00553F37" w:rsidRPr="00636774" w:rsidRDefault="00553F37" w:rsidP="00553F3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 w:rsidRPr="00636774">
        <w:rPr>
          <w:bCs/>
          <w:szCs w:val="28"/>
          <w:lang w:bidi="en-US"/>
        </w:rPr>
        <w:t xml:space="preserve">Приемо-сдаточные испытания должны проводиться на объекте Заказчика в оговоренные сроки </w:t>
      </w:r>
      <w:r w:rsidRPr="00636774">
        <w:rPr>
          <w:szCs w:val="28"/>
        </w:rPr>
        <w:t>по разработанной программе и методике испытаний.</w:t>
      </w:r>
    </w:p>
    <w:p w:rsidR="00553F37" w:rsidRPr="00636774" w:rsidRDefault="00553F37" w:rsidP="00553F37">
      <w:pPr>
        <w:pStyle w:val="afff0"/>
        <w:rPr>
          <w:i/>
        </w:rPr>
      </w:pPr>
      <w:bookmarkStart w:id="60" w:name="_Toc152242299"/>
      <w:r>
        <w:rPr>
          <w:i/>
        </w:rPr>
        <w:t>2.2</w:t>
      </w:r>
      <w:r w:rsidRPr="00636774">
        <w:rPr>
          <w:i/>
        </w:rPr>
        <w:t>.7.2 Общие требования к приемке работы</w:t>
      </w:r>
      <w:bookmarkEnd w:id="60"/>
    </w:p>
    <w:p w:rsidR="00553F37" w:rsidRPr="00636774" w:rsidRDefault="00553F37" w:rsidP="00553F3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 w:rsidRPr="00636774">
        <w:rPr>
          <w:szCs w:val="28"/>
        </w:rPr>
        <w:t>После проведения испытаний Исполнитель и Заказчик подписывают</w:t>
      </w:r>
      <w:r w:rsidRPr="00636774">
        <w:rPr>
          <w:bCs/>
          <w:szCs w:val="28"/>
          <w:lang w:bidi="en-US"/>
        </w:rPr>
        <w:t xml:space="preserve"> Акт приемки-сдачи программы в эксплуатацию</w:t>
      </w:r>
      <w:r w:rsidRPr="00636774">
        <w:rPr>
          <w:szCs w:val="28"/>
        </w:rPr>
        <w:t>.</w:t>
      </w:r>
    </w:p>
    <w:p w:rsidR="00553F37" w:rsidRPr="00636774" w:rsidRDefault="00553F37" w:rsidP="00553F37">
      <w:pPr>
        <w:pStyle w:val="3"/>
      </w:pPr>
      <w:bookmarkStart w:id="61" w:name="_Toc172627192"/>
      <w:r>
        <w:t>2.2</w:t>
      </w:r>
      <w:r w:rsidRPr="00636774">
        <w:t>.8 Требования к составу и содержанию работ по подготовке объекта автоматизации к вводу автоматизированной системы в действие</w:t>
      </w:r>
      <w:bookmarkEnd w:id="61"/>
      <w:r w:rsidRPr="00636774">
        <w:t xml:space="preserve"> </w:t>
      </w:r>
    </w:p>
    <w:p w:rsidR="00553F37" w:rsidRPr="00335871" w:rsidRDefault="00553F37" w:rsidP="00553F37">
      <w:pPr>
        <w:pStyle w:val="afff7"/>
      </w:pPr>
      <w:r w:rsidRPr="00636774">
        <w:t>Установить</w:t>
      </w:r>
      <w:r w:rsidRPr="00335871">
        <w:t xml:space="preserve"> </w:t>
      </w:r>
      <w:r w:rsidR="00335871">
        <w:t xml:space="preserve">СУБД </w:t>
      </w:r>
      <w:r w:rsidRPr="00636774">
        <w:rPr>
          <w:lang w:val="en-US"/>
        </w:rPr>
        <w:t>MS</w:t>
      </w:r>
      <w:r w:rsidRPr="00335871">
        <w:t xml:space="preserve"> </w:t>
      </w:r>
      <w:r w:rsidR="00335871">
        <w:rPr>
          <w:lang w:val="en-US"/>
        </w:rPr>
        <w:t>Access</w:t>
      </w:r>
      <w:r w:rsidRPr="00335871">
        <w:t xml:space="preserve"> </w:t>
      </w:r>
      <w:r w:rsidRPr="00636774">
        <w:t>на</w:t>
      </w:r>
      <w:r w:rsidRPr="00335871">
        <w:t xml:space="preserve"> </w:t>
      </w:r>
      <w:r w:rsidRPr="00636774">
        <w:t>сервере</w:t>
      </w:r>
      <w:r w:rsidRPr="00335871">
        <w:t xml:space="preserve"> </w:t>
      </w:r>
      <w:r w:rsidRPr="00636774">
        <w:t>базы</w:t>
      </w:r>
      <w:r w:rsidRPr="00335871">
        <w:t xml:space="preserve"> </w:t>
      </w:r>
      <w:r w:rsidRPr="00636774">
        <w:t>данных</w:t>
      </w:r>
      <w:r w:rsidRPr="00335871">
        <w:t>.</w:t>
      </w:r>
    </w:p>
    <w:p w:rsidR="00553F37" w:rsidRPr="00636774" w:rsidRDefault="00CC6FD8" w:rsidP="00553F37">
      <w:pPr>
        <w:pStyle w:val="afff7"/>
      </w:pPr>
      <w:r>
        <w:t xml:space="preserve">Поместить файлы проекта </w:t>
      </w:r>
      <w:r w:rsidR="00335871">
        <w:t xml:space="preserve">и файл базы данных </w:t>
      </w:r>
      <w:r>
        <w:t xml:space="preserve">в папку </w:t>
      </w:r>
      <w:r w:rsidR="00C37B6E">
        <w:t>«</w:t>
      </w:r>
      <w:r w:rsidR="00C37B6E">
        <w:rPr>
          <w:lang w:val="en-US"/>
        </w:rPr>
        <w:t>bin</w:t>
      </w:r>
      <w:r w:rsidR="00C37B6E" w:rsidRPr="00C37B6E">
        <w:t>/</w:t>
      </w:r>
      <w:r w:rsidR="00C37B6E">
        <w:rPr>
          <w:lang w:val="en-US"/>
        </w:rPr>
        <w:t>debug</w:t>
      </w:r>
      <w:r w:rsidR="00C37B6E">
        <w:t>» проекта</w:t>
      </w:r>
      <w:r w:rsidR="00C37B6E" w:rsidRPr="00C37B6E">
        <w:t xml:space="preserve"> </w:t>
      </w:r>
      <w:r>
        <w:t>на диске</w:t>
      </w:r>
      <w:r w:rsidR="00553F37" w:rsidRPr="00636774">
        <w:t>.</w:t>
      </w:r>
    </w:p>
    <w:p w:rsidR="00553F37" w:rsidRPr="00636774" w:rsidRDefault="00C37B6E" w:rsidP="00553F37">
      <w:pPr>
        <w:pStyle w:val="afff7"/>
      </w:pPr>
      <w:r>
        <w:t>З</w:t>
      </w:r>
      <w:r w:rsidR="00553F37" w:rsidRPr="00636774">
        <w:t>апустить программу.</w:t>
      </w:r>
    </w:p>
    <w:p w:rsidR="00553F37" w:rsidRPr="00636774" w:rsidRDefault="00553F37" w:rsidP="00553F37">
      <w:pPr>
        <w:pStyle w:val="3"/>
      </w:pPr>
      <w:bookmarkStart w:id="62" w:name="_Toc172627193"/>
      <w:r>
        <w:t>2.2</w:t>
      </w:r>
      <w:r w:rsidRPr="00636774">
        <w:t>.9 Требования к документированию</w:t>
      </w:r>
      <w:bookmarkEnd w:id="62"/>
    </w:p>
    <w:p w:rsidR="00553F37" w:rsidRPr="00636774" w:rsidRDefault="00CC6FD8" w:rsidP="00553F37">
      <w:pPr>
        <w:pStyle w:val="afff0"/>
      </w:pPr>
      <w:r>
        <w:t>П</w:t>
      </w:r>
      <w:r w:rsidR="00553F37" w:rsidRPr="00636774">
        <w:t>рограммн</w:t>
      </w:r>
      <w:r>
        <w:t>ая</w:t>
      </w:r>
      <w:r w:rsidR="00553F37" w:rsidRPr="00636774">
        <w:t xml:space="preserve"> документаци</w:t>
      </w:r>
      <w:r>
        <w:t>я</w:t>
      </w:r>
      <w:r w:rsidR="00553F37" w:rsidRPr="00636774">
        <w:t xml:space="preserve"> долж</w:t>
      </w:r>
      <w:r>
        <w:t>на</w:t>
      </w:r>
      <w:r w:rsidR="00553F37" w:rsidRPr="00636774">
        <w:t xml:space="preserve"> включать в себя: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техническое задание;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текст программы;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разработанные тесты и результаты тестирования;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руководство пользователя.</w:t>
      </w:r>
    </w:p>
    <w:p w:rsidR="00553F37" w:rsidRPr="00636774" w:rsidRDefault="00FE1D8C" w:rsidP="00553F37">
      <w:pPr>
        <w:pStyle w:val="3"/>
      </w:pPr>
      <w:hyperlink w:anchor="_Toc132311309" w:history="1">
        <w:bookmarkStart w:id="63" w:name="_Toc172627194"/>
        <w:r w:rsidR="00553F37">
          <w:t>2.2</w:t>
        </w:r>
        <w:r w:rsidR="00553F37" w:rsidRPr="00636774">
          <w:t>.10 Источники разработки</w:t>
        </w:r>
        <w:bookmarkEnd w:id="63"/>
      </w:hyperlink>
    </w:p>
    <w:p w:rsidR="00553F37" w:rsidRPr="00636774" w:rsidRDefault="00CC6FD8" w:rsidP="00553F37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snapToGrid w:val="0"/>
          <w:szCs w:val="28"/>
        </w:rPr>
      </w:pPr>
      <w:r>
        <w:rPr>
          <w:snapToGrid w:val="0"/>
          <w:szCs w:val="28"/>
        </w:rPr>
        <w:t xml:space="preserve">Источниками разработки являются такие </w:t>
      </w:r>
      <w:r w:rsidR="00553F37" w:rsidRPr="00636774">
        <w:rPr>
          <w:snapToGrid w:val="0"/>
          <w:szCs w:val="28"/>
        </w:rPr>
        <w:t>стандарты: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ГОСТ 34.601-90. Комплекс стандартов на автоматизированные системы. Автоматизированные системы. Стадии создания.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ГОСТ Р (ИСО/МЭК 12119-2000). Информационная технология «Пакеты программ». Требования к качеству и тестирование.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ГОСТ 34.602-2020 Межгосударственный стандарт. Информационные технологии. Комплекс стандартов на автоматизированные системы. Техническое задание на создание автоматизированной системы</w:t>
      </w:r>
    </w:p>
    <w:p w:rsidR="00FB508F" w:rsidRPr="00636774" w:rsidRDefault="00FB508F" w:rsidP="002F08AC">
      <w:pPr>
        <w:overflowPunct/>
        <w:autoSpaceDE/>
        <w:autoSpaceDN/>
        <w:adjustRightInd/>
        <w:ind w:firstLine="709"/>
        <w:jc w:val="both"/>
        <w:textAlignment w:val="auto"/>
        <w:rPr>
          <w:rFonts w:eastAsia="DejaVu Sans" w:cs="DejaVu Sans"/>
          <w:noProof/>
          <w:kern w:val="1"/>
          <w:szCs w:val="24"/>
          <w:lang w:eastAsia="zh-CN" w:bidi="hi-IN"/>
        </w:rPr>
      </w:pPr>
    </w:p>
    <w:p w:rsidR="006119B7" w:rsidRPr="00636774" w:rsidRDefault="00AB06CE" w:rsidP="0029122B">
      <w:pPr>
        <w:pStyle w:val="20"/>
      </w:pPr>
      <w:bookmarkStart w:id="64" w:name="_Toc87999203"/>
      <w:bookmarkStart w:id="65" w:name="_Toc172627195"/>
      <w:r w:rsidRPr="00636774">
        <w:t xml:space="preserve">2.3 </w:t>
      </w:r>
      <w:r w:rsidR="006119B7" w:rsidRPr="00636774">
        <w:t xml:space="preserve">Разработка </w:t>
      </w:r>
      <w:bookmarkEnd w:id="64"/>
      <w:r w:rsidR="00553F37">
        <w:rPr>
          <w:lang w:eastAsia="en-US"/>
        </w:rPr>
        <w:t xml:space="preserve">АРМ </w:t>
      </w:r>
      <w:r w:rsidR="00553F37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65"/>
    </w:p>
    <w:p w:rsidR="00FB508F" w:rsidRPr="00636774" w:rsidRDefault="00FB508F" w:rsidP="00FB508F"/>
    <w:p w:rsidR="006119B7" w:rsidRPr="00636774" w:rsidRDefault="00AB06CE" w:rsidP="00AB06CE">
      <w:pPr>
        <w:pStyle w:val="3"/>
      </w:pPr>
      <w:bookmarkStart w:id="66" w:name="_Toc87999204"/>
      <w:bookmarkStart w:id="67" w:name="_Toc172627196"/>
      <w:r w:rsidRPr="00636774">
        <w:t xml:space="preserve">2.3.1 </w:t>
      </w:r>
      <w:r w:rsidR="006119B7" w:rsidRPr="00636774">
        <w:t xml:space="preserve">Разработка макета </w:t>
      </w:r>
      <w:bookmarkEnd w:id="66"/>
      <w:r w:rsidR="00553F37">
        <w:rPr>
          <w:lang w:eastAsia="en-US"/>
        </w:rPr>
        <w:t xml:space="preserve">АРМ </w:t>
      </w:r>
      <w:r w:rsidR="00553F37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67"/>
    </w:p>
    <w:p w:rsidR="00751131" w:rsidRDefault="00751131" w:rsidP="00751131">
      <w:pPr>
        <w:ind w:firstLine="709"/>
        <w:jc w:val="both"/>
        <w:rPr>
          <w:color w:val="000000"/>
          <w:szCs w:val="28"/>
        </w:rPr>
      </w:pPr>
      <w:bookmarkStart w:id="68" w:name="_Toc87999205"/>
      <w:r w:rsidRPr="005501FE">
        <w:rPr>
          <w:color w:val="000000"/>
          <w:szCs w:val="28"/>
        </w:rPr>
        <w:t xml:space="preserve">На </w:t>
      </w:r>
      <w:r w:rsidR="00602B9D">
        <w:rPr>
          <w:color w:val="000000"/>
          <w:szCs w:val="28"/>
        </w:rPr>
        <w:t>р</w:t>
      </w:r>
      <w:r w:rsidRPr="005501FE">
        <w:rPr>
          <w:color w:val="000000"/>
          <w:szCs w:val="28"/>
        </w:rPr>
        <w:t>исунке 2.</w:t>
      </w:r>
      <w:r>
        <w:rPr>
          <w:color w:val="000000"/>
          <w:szCs w:val="28"/>
        </w:rPr>
        <w:t>1</w:t>
      </w:r>
      <w:r w:rsidRPr="005501FE">
        <w:rPr>
          <w:color w:val="000000"/>
          <w:szCs w:val="28"/>
        </w:rPr>
        <w:t xml:space="preserve"> представлено дерево функций программных модулей, используемых в АРМ </w:t>
      </w:r>
      <w:r w:rsidR="00D715BD">
        <w:rPr>
          <w:color w:val="000000"/>
          <w:szCs w:val="28"/>
        </w:rPr>
        <w:t>медсестры учебного заведения</w:t>
      </w:r>
      <w:r w:rsidR="00602B9D" w:rsidRPr="00602B9D">
        <w:rPr>
          <w:color w:val="000000"/>
          <w:szCs w:val="28"/>
        </w:rPr>
        <w:t xml:space="preserve"> [6]</w:t>
      </w:r>
      <w:r w:rsidRPr="005501FE">
        <w:rPr>
          <w:color w:val="000000"/>
          <w:szCs w:val="28"/>
        </w:rPr>
        <w:t xml:space="preserve">. </w:t>
      </w:r>
    </w:p>
    <w:p w:rsidR="00751131" w:rsidRPr="005501FE" w:rsidRDefault="00751131" w:rsidP="00751131">
      <w:pPr>
        <w:jc w:val="center"/>
        <w:rPr>
          <w:noProof/>
          <w:szCs w:val="28"/>
        </w:rPr>
      </w:pPr>
      <w:r w:rsidRPr="005501FE">
        <w:rPr>
          <w:noProof/>
          <w:szCs w:val="28"/>
        </w:rPr>
        <mc:AlternateContent>
          <mc:Choice Requires="wpc">
            <w:drawing>
              <wp:inline distT="0" distB="0" distL="0" distR="0" wp14:anchorId="131AAACA" wp14:editId="0116BDC9">
                <wp:extent cx="6265545" cy="5465249"/>
                <wp:effectExtent l="0" t="0" r="1905" b="2540"/>
                <wp:docPr id="277" name="Полотно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55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1239478" y="0"/>
                            <a:ext cx="4029075" cy="3004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  <w:r w:rsidRPr="00E2454D"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  <w:t>Дерево функций программных модулей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59" name="Rectangle 95"/>
                        <wps:cNvSpPr>
                          <a:spLocks noChangeArrowheads="1"/>
                        </wps:cNvSpPr>
                        <wps:spPr bwMode="auto">
                          <a:xfrm>
                            <a:off x="418305" y="643038"/>
                            <a:ext cx="1248409" cy="5042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 w:rsidRPr="00E2454D">
                                <w:rPr>
                                  <w:b/>
                                  <w:sz w:val="24"/>
                                  <w:szCs w:val="24"/>
                                </w:rPr>
                                <w:t xml:space="preserve">Ведение </w:t>
                              </w:r>
                            </w:p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sz w:val="24"/>
                                  <w:szCs w:val="24"/>
                                </w:rPr>
                              </w:pPr>
                              <w:r w:rsidRPr="00E2454D">
                                <w:rPr>
                                  <w:b/>
                                  <w:sz w:val="24"/>
                                  <w:szCs w:val="24"/>
                                </w:rPr>
                                <w:t>справочников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60" name="Rectangle 96"/>
                        <wps:cNvSpPr>
                          <a:spLocks noChangeArrowheads="1"/>
                        </wps:cNvSpPr>
                        <wps:spPr bwMode="auto">
                          <a:xfrm>
                            <a:off x="1985394" y="643237"/>
                            <a:ext cx="1779813" cy="5042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  <w:szCs w:val="24"/>
                                </w:rPr>
                                <w:t>И</w:t>
                              </w:r>
                              <w:r w:rsidRPr="00E2454D">
                                <w:rPr>
                                  <w:b/>
                                  <w:sz w:val="24"/>
                                  <w:szCs w:val="24"/>
                                </w:rPr>
                                <w:t>нформаци</w:t>
                              </w:r>
                              <w:r>
                                <w:rPr>
                                  <w:b/>
                                  <w:sz w:val="24"/>
                                  <w:szCs w:val="24"/>
                                </w:rPr>
                                <w:t xml:space="preserve">я </w:t>
                              </w:r>
                            </w:p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  <w:szCs w:val="24"/>
                                </w:rPr>
                                <w:t>о программе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61" name="Rectangle 97"/>
                        <wps:cNvSpPr>
                          <a:spLocks noChangeArrowheads="1"/>
                        </wps:cNvSpPr>
                        <wps:spPr bwMode="auto">
                          <a:xfrm>
                            <a:off x="418185" y="1253289"/>
                            <a:ext cx="1192478" cy="4326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Медицинская сестра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62" name="Rectangle 98"/>
                        <wps:cNvSpPr>
                          <a:spLocks noChangeArrowheads="1"/>
                        </wps:cNvSpPr>
                        <wps:spPr bwMode="auto">
                          <a:xfrm>
                            <a:off x="418235" y="1733856"/>
                            <a:ext cx="1188009" cy="3482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814FE4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Пациент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63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2099567" y="1264325"/>
                            <a:ext cx="1787861" cy="2982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Список заказов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64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2110102" y="1638300"/>
                            <a:ext cx="1795995" cy="3321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eastAsia="Calibri"/>
                                  <w:sz w:val="24"/>
                                  <w:szCs w:val="24"/>
                                  <w:lang w:eastAsia="en-US"/>
                                </w:rPr>
                                <w:t>Список посещений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69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4271113" y="638799"/>
                            <a:ext cx="1138186" cy="5042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b/>
                                  <w:bCs/>
                                  <w:i/>
                                  <w:iCs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  <w:szCs w:val="24"/>
                                </w:rPr>
                                <w:t>Учет работы медсестры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70" name="Rectangle 131"/>
                        <wps:cNvSpPr>
                          <a:spLocks noChangeArrowheads="1"/>
                        </wps:cNvSpPr>
                        <wps:spPr bwMode="auto">
                          <a:xfrm>
                            <a:off x="5515836" y="638799"/>
                            <a:ext cx="705217" cy="5042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contextualSpacing/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  <w:szCs w:val="24"/>
                                </w:rPr>
                                <w:t>Выход</w:t>
                              </w:r>
                            </w:p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72" name="AutoShape 460"/>
                        <wps:cNvCnPr>
                          <a:cxnSpLocks noChangeShapeType="1"/>
                          <a:stCxn id="159" idx="1"/>
                          <a:endCxn id="158" idx="1"/>
                        </wps:cNvCnPr>
                        <wps:spPr bwMode="auto">
                          <a:xfrm rot="10800000" flipV="1">
                            <a:off x="418181" y="895142"/>
                            <a:ext cx="124" cy="3340626"/>
                          </a:xfrm>
                          <a:prstGeom prst="bentConnector3">
                            <a:avLst>
                              <a:gd name="adj1" fmla="val 184454839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" name="AutoShape 123"/>
                        <wps:cNvCnPr>
                          <a:cxnSpLocks noChangeShapeType="1"/>
                        </wps:cNvCnPr>
                        <wps:spPr bwMode="auto">
                          <a:xfrm>
                            <a:off x="182203" y="1456300"/>
                            <a:ext cx="23603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" name="AutoShape 455"/>
                        <wps:cNvCnPr>
                          <a:stCxn id="159" idx="3"/>
                          <a:endCxn id="132" idx="1"/>
                        </wps:cNvCnPr>
                        <wps:spPr bwMode="auto">
                          <a:xfrm>
                            <a:off x="1666714" y="895142"/>
                            <a:ext cx="433079" cy="1668971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4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17571" y="2538926"/>
                            <a:ext cx="1383881" cy="5090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Группа </w:t>
                              </w:r>
                            </w:p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по физкультуре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85" name="AutoShape 140"/>
                        <wps:cNvCnPr>
                          <a:cxnSpLocks noChangeShapeType="1"/>
                        </wps:cNvCnPr>
                        <wps:spPr bwMode="auto">
                          <a:xfrm>
                            <a:off x="1877653" y="1408675"/>
                            <a:ext cx="222040" cy="48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" name="Rectangle 137"/>
                        <wps:cNvSpPr>
                          <a:spLocks noChangeArrowheads="1"/>
                        </wps:cNvSpPr>
                        <wps:spPr bwMode="auto">
                          <a:xfrm>
                            <a:off x="418289" y="2149335"/>
                            <a:ext cx="1192374" cy="2903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E2454D">
                                <w:rPr>
                                  <w:sz w:val="24"/>
                                  <w:szCs w:val="24"/>
                                </w:rPr>
                                <w:t>Заболевание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87" name="AutoShape 123"/>
                        <wps:cNvCnPr>
                          <a:cxnSpLocks noChangeShapeType="1"/>
                        </wps:cNvCnPr>
                        <wps:spPr bwMode="auto">
                          <a:xfrm flipV="1">
                            <a:off x="201253" y="1908002"/>
                            <a:ext cx="216982" cy="1035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" name="AutoShape 123"/>
                        <wps:cNvCnPr>
                          <a:cxnSpLocks noChangeShapeType="1"/>
                        </wps:cNvCnPr>
                        <wps:spPr bwMode="auto">
                          <a:xfrm>
                            <a:off x="201253" y="2294501"/>
                            <a:ext cx="21705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" name="AutoShape 140"/>
                        <wps:cNvCnPr>
                          <a:cxnSpLocks noChangeShapeType="1"/>
                        </wps:cNvCnPr>
                        <wps:spPr bwMode="auto">
                          <a:xfrm>
                            <a:off x="1877653" y="1847819"/>
                            <a:ext cx="222040" cy="176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2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19208" y="3667125"/>
                            <a:ext cx="1400026" cy="323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>
                                <w:t>Заказ мед. средств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266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2109993" y="2050951"/>
                            <a:ext cx="1806010" cy="313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 w:rsidRPr="00E2454D">
                                <w:t>График пр</w:t>
                              </w:r>
                              <w:r>
                                <w:t>оф. осмотров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267" name="AutoShape 123"/>
                        <wps:cNvCnPr>
                          <a:cxnSpLocks noChangeShapeType="1"/>
                        </wps:cNvCnPr>
                        <wps:spPr bwMode="auto">
                          <a:xfrm>
                            <a:off x="1877543" y="2178980"/>
                            <a:ext cx="23558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8" name="AutoShape 123"/>
                        <wps:cNvCnPr>
                          <a:cxnSpLocks noChangeShapeType="1"/>
                          <a:endCxn id="184" idx="1"/>
                        </wps:cNvCnPr>
                        <wps:spPr bwMode="auto">
                          <a:xfrm>
                            <a:off x="200004" y="2793463"/>
                            <a:ext cx="21752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2099793" y="2407268"/>
                            <a:ext cx="1806303" cy="3136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 w:rsidRPr="00E2454D">
                                <w:t xml:space="preserve">График </w:t>
                              </w:r>
                              <w:r>
                                <w:t>вакцинации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33" name="Rectangle 97"/>
                        <wps:cNvSpPr>
                          <a:spLocks noChangeArrowheads="1"/>
                        </wps:cNvSpPr>
                        <wps:spPr bwMode="auto">
                          <a:xfrm>
                            <a:off x="419289" y="3096301"/>
                            <a:ext cx="1381898" cy="4946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Медицинское средство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37" name="AutoShape 123"/>
                        <wps:cNvCnPr>
                          <a:cxnSpLocks noChangeShapeType="1"/>
                        </wps:cNvCnPr>
                        <wps:spPr bwMode="auto">
                          <a:xfrm>
                            <a:off x="182203" y="3334836"/>
                            <a:ext cx="23659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18181" y="4070985"/>
                            <a:ext cx="1400785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>
                                <w:t>Назначения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66" name="AutoShape 123"/>
                        <wps:cNvCnPr>
                          <a:cxnSpLocks noChangeShapeType="1"/>
                        </wps:cNvCnPr>
                        <wps:spPr bwMode="auto">
                          <a:xfrm>
                            <a:off x="182584" y="3825085"/>
                            <a:ext cx="23622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4270886" y="1283375"/>
                            <a:ext cx="1787861" cy="2982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0E2FDF">
                                <w:rPr>
                                  <w:sz w:val="24"/>
                                  <w:szCs w:val="24"/>
                                </w:rPr>
                                <w:t>Заказы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98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4281421" y="1657350"/>
                            <a:ext cx="1795995" cy="3321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spacing w:line="240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0E2FDF">
                                <w:rPr>
                                  <w:rFonts w:eastAsia="Calibri"/>
                                  <w:sz w:val="24"/>
                                  <w:szCs w:val="24"/>
                                  <w:lang w:eastAsia="en-US"/>
                                </w:rPr>
                                <w:t>Заказы медикаментов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99" name="AutoShape 455"/>
                        <wps:cNvCnPr>
                          <a:stCxn id="169" idx="1"/>
                          <a:endCxn id="114" idx="1"/>
                        </wps:cNvCnPr>
                        <wps:spPr bwMode="auto">
                          <a:xfrm rot="10800000" flipH="1" flipV="1">
                            <a:off x="4271112" y="890903"/>
                            <a:ext cx="14079" cy="4381502"/>
                          </a:xfrm>
                          <a:prstGeom prst="bentConnector3">
                            <a:avLst>
                              <a:gd name="adj1" fmla="val -1623695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AutoShape 140"/>
                        <wps:cNvCnPr>
                          <a:cxnSpLocks noChangeShapeType="1"/>
                        </wps:cNvCnPr>
                        <wps:spPr bwMode="auto">
                          <a:xfrm>
                            <a:off x="4048972" y="1427725"/>
                            <a:ext cx="222040" cy="48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AutoShape 140"/>
                        <wps:cNvCnPr>
                          <a:cxnSpLocks noChangeShapeType="1"/>
                        </wps:cNvCnPr>
                        <wps:spPr bwMode="auto">
                          <a:xfrm>
                            <a:off x="4048972" y="1866869"/>
                            <a:ext cx="222040" cy="176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281312" y="2070001"/>
                            <a:ext cx="1806010" cy="3136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 w:rsidRPr="000E2FDF">
                                <w:t>Заказы по дате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03" name="AutoShape 123"/>
                        <wps:cNvCnPr>
                          <a:cxnSpLocks noChangeShapeType="1"/>
                        </wps:cNvCnPr>
                        <wps:spPr bwMode="auto">
                          <a:xfrm>
                            <a:off x="4048862" y="2198030"/>
                            <a:ext cx="23558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281019" y="2458717"/>
                            <a:ext cx="1806303" cy="3136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Pr="00E2454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 w:rsidRPr="000E2FDF">
                                <w:t>ИсторияПосещений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05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4271222" y="2835289"/>
                            <a:ext cx="1787525" cy="2978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pStyle w:val="aff2"/>
                                <w:overflowPunct w:val="0"/>
                                <w:spacing w:line="240" w:lineRule="auto"/>
                                <w:jc w:val="center"/>
                              </w:pPr>
                              <w:r w:rsidRPr="000E2FDF">
                                <w:rPr>
                                  <w:rFonts w:eastAsia="Times New Roman"/>
                                </w:rPr>
                                <w:t>КартаПациента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06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4282017" y="3209304"/>
                            <a:ext cx="1795780" cy="4578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pStyle w:val="aff2"/>
                                <w:overflowPunct w:val="0"/>
                                <w:spacing w:line="240" w:lineRule="auto"/>
                                <w:jc w:val="center"/>
                              </w:pPr>
                              <w:r w:rsidRPr="00172B54">
                                <w:t>Направления</w:t>
                              </w:r>
                            </w:p>
                            <w:p w:rsidR="00602B9D" w:rsidRDefault="00602B9D" w:rsidP="00172B54">
                              <w:pPr>
                                <w:pStyle w:val="aff2"/>
                                <w:overflowPunct w:val="0"/>
                                <w:spacing w:line="240" w:lineRule="auto"/>
                                <w:jc w:val="center"/>
                              </w:pPr>
                              <w:r w:rsidRPr="00172B54">
                                <w:t>В МедУчреждения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07" name="AutoShape 140"/>
                        <wps:cNvCnPr>
                          <a:cxnSpLocks noChangeShapeType="1"/>
                        </wps:cNvCnPr>
                        <wps:spPr bwMode="auto">
                          <a:xfrm>
                            <a:off x="4048862" y="2960384"/>
                            <a:ext cx="221615" cy="444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AutoShape 140"/>
                        <wps:cNvCnPr>
                          <a:cxnSpLocks noChangeShapeType="1"/>
                        </wps:cNvCnPr>
                        <wps:spPr bwMode="auto">
                          <a:xfrm>
                            <a:off x="4048862" y="3439197"/>
                            <a:ext cx="221615" cy="12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282017" y="3733800"/>
                            <a:ext cx="1805940" cy="4381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 w:rsidRPr="00172B54">
                                <w:t>Стоимость назначнных препаратов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10" name="AutoShape 123"/>
                        <wps:cNvCnPr>
                          <a:cxnSpLocks noChangeShapeType="1"/>
                        </wps:cNvCnPr>
                        <wps:spPr bwMode="auto">
                          <a:xfrm>
                            <a:off x="4048972" y="3966845"/>
                            <a:ext cx="23558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285192" y="4261485"/>
                            <a:ext cx="1805940" cy="3136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 w:rsidRPr="00172B54">
                                <w:t>Сумма заказов по дате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12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282017" y="4635500"/>
                            <a:ext cx="1805940" cy="4381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 w:rsidRPr="00172B54">
                                <w:t xml:space="preserve">Сумма оплаты </w:t>
                              </w:r>
                            </w:p>
                            <w:p w:rsidR="00602B9D" w:rsidRDefault="00602B9D" w:rsidP="00172B54">
                              <w:pPr>
                                <w:pStyle w:val="aff2"/>
                                <w:spacing w:line="240" w:lineRule="auto"/>
                                <w:jc w:val="center"/>
                              </w:pPr>
                              <w:r w:rsidRPr="00172B54">
                                <w:t>препаратов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13" name="AutoShape 123"/>
                        <wps:cNvCnPr>
                          <a:cxnSpLocks noChangeShapeType="1"/>
                        </wps:cNvCnPr>
                        <wps:spPr bwMode="auto">
                          <a:xfrm>
                            <a:off x="4035637" y="4859020"/>
                            <a:ext cx="23558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4285192" y="5115560"/>
                            <a:ext cx="1805940" cy="3136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02B9D" w:rsidRDefault="00602B9D" w:rsidP="00172B54">
                              <w:pPr>
                                <w:pStyle w:val="aff2"/>
                                <w:jc w:val="center"/>
                              </w:pPr>
                              <w:r w:rsidRPr="00172B54">
                                <w:t>УчетРаботыМедсестры</w:t>
                              </w:r>
                            </w:p>
                          </w:txbxContent>
                        </wps:txbx>
                        <wps:bodyPr rot="0" vert="horz" wrap="square" lIns="89611" tIns="44806" rIns="89611" bIns="44806" anchor="t" anchorCtr="0" upright="1">
                          <a:noAutofit/>
                        </wps:bodyPr>
                      </wps:wsp>
                      <wps:wsp>
                        <wps:cNvPr id="115" name="AutoShape 123"/>
                        <wps:cNvCnPr>
                          <a:cxnSpLocks noChangeShapeType="1"/>
                          <a:endCxn id="111" idx="1"/>
                        </wps:cNvCnPr>
                        <wps:spPr bwMode="auto">
                          <a:xfrm>
                            <a:off x="4035637" y="4417314"/>
                            <a:ext cx="249555" cy="50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" name="AutoShape 123"/>
                        <wps:cNvCnPr>
                          <a:cxnSpLocks noChangeShapeType="1"/>
                          <a:endCxn id="104" idx="1"/>
                        </wps:cNvCnPr>
                        <wps:spPr bwMode="auto">
                          <a:xfrm>
                            <a:off x="4035637" y="2614947"/>
                            <a:ext cx="245382" cy="30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Соединительная линия уступом 6"/>
                        <wps:cNvCnPr>
                          <a:stCxn id="159" idx="0"/>
                          <a:endCxn id="170" idx="0"/>
                        </wps:cNvCnPr>
                        <wps:spPr>
                          <a:xfrm rot="5400000" flipH="1" flipV="1">
                            <a:off x="3453358" y="-1772100"/>
                            <a:ext cx="4238" cy="4825935"/>
                          </a:xfrm>
                          <a:prstGeom prst="bentConnector3">
                            <a:avLst>
                              <a:gd name="adj1" fmla="val 5494054"/>
                            </a:avLst>
                          </a:prstGeom>
                          <a:ln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5" name="Соединительная линия уступом 165"/>
                        <wps:cNvCnPr>
                          <a:stCxn id="160" idx="0"/>
                          <a:endCxn id="169" idx="0"/>
                        </wps:cNvCnPr>
                        <wps:spPr>
                          <a:xfrm rot="5400000" flipH="1" flipV="1">
                            <a:off x="3855535" y="-341485"/>
                            <a:ext cx="4437" cy="1964905"/>
                          </a:xfrm>
                          <a:prstGeom prst="bentConnector3">
                            <a:avLst>
                              <a:gd name="adj1" fmla="val 5252130"/>
                            </a:avLst>
                          </a:prstGeom>
                          <a:ln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5" name="Прямая со стрелкой 465"/>
                        <wps:cNvCnPr/>
                        <wps:spPr>
                          <a:xfrm>
                            <a:off x="2875380" y="300333"/>
                            <a:ext cx="0" cy="137711"/>
                          </a:xfrm>
                          <a:prstGeom prst="straightConnector1">
                            <a:avLst/>
                          </a:prstGeom>
                          <a:ln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31AAACA" id="Полотно 277" o:spid="_x0000_s1026" editas="canvas" style="width:493.35pt;height:430.35pt;mso-position-horizontal-relative:char;mso-position-vertical-relative:line" coordsize="62655,54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8GMg0AADuSAAAOAAAAZHJzL2Uyb0RvYy54bWzsXd1u28gZvS/QdyB075jzwz8hyiKwk7bA&#10;brtItr2nJcpSVyJVkomdFgX257ZAHqHoG/SiBbbd7fYV5Dfq+WbIESlR/luHDqpJEEcyKZIiz3xz&#10;5pzvm3n6yeVy4bxN8mKepaMBe+IOnCQdZ5N5ej4a/PaLl0fhwCnKOJ3EiyxNRoN3STH45NnPf/b0&#10;YjVMeDbLFpMkd3CQtBherEaDWVmuhsfHxXiWLOPiSbZKUmycZvkyLvE2Pz+e5PEFjr5cHHPX9Y8v&#10;snyyyrNxUhT47aneOHimjj+dJuPyN9NpkZTOYjTAtZXqZ65+ntHP42dP4+F5Hq9m83F1GfE9rmIZ&#10;z1Oc1BzqNC5j500+3znUcj7OsyKblk/G2fI4m07n40R9B3wb5m59m5M4fRsX6suMcXfqC8SrBzzu&#10;2Tldd5q9nC8WuBvHOPqQfkf/X+D5JPjlxQpPp1iZ51T8tPO/nsWrRH2tYjj+9dvPc2c+AXg8b+Ck&#10;8RIoeYXnFqfni8SJ1COi82PH16vPc7rYYvVpNv6ycNLsZIbdkud5nl3MkniC62L0SPElGh+gNwU+&#10;6pxdfJZNcPj4TZmpp3U5zZd0QDwH5xKf5SKSARD7zkAjuSydMTZJl0dugAscY5twXel66kTxsD7G&#10;Ki/KXyTZ0qEXo0GOr6DOEb/9tCjpmuJhvYv6DtliPqF7rt7k52cni9x5GwOmL9Wf6uhFc7dF6lzg&#10;KiPXc9WhWxuL5jFc9afrGMt5iQa3mC9Hg9DsFA/p7r1IJ7jOeFjG84V+jWtepNXtpDuokVBenl1W&#10;oDjLJu9wY/NMNywEAryYZfkfB84FGtVoUPzhTZwnA2fxqxQPJ4x8xtAK1RspQ9cfOHlzy1lzS5yO&#10;cajRoBw4+uVJqVvum1U+P5/hTEzdhjR7jgc6nau7TA9bX1V13cBtbwCOOgCscNLC44cDsGShADAJ&#10;v74UrggJAfGwBjHjMpQuLpJA7LmSu2oHPOXDBLEOO3SPNqixWNZ3xUdvuROM/fpe9RGMo9BDOK7B&#10;zEWwBeYgiEImLJgR8Cgiq8fG6wdkA3OTWfjodHbArPDUX2BmoQ7MjHuCh9EWmFnEFfOgyCwF94Vq&#10;ao8RmSOPe4/NLhSWhcVyF0v2eQeWVT/eH5a5qLAcCBF6CqoNlsFCMMuKZQgZ8khFpYPGsrRY7sQy&#10;uu+duKxCY09Y5m4UeX6gSAbj4MyIfW3KHIRBSN0HBWYehZyrR3nQYDYjGksyWiQDXHUbzMztU7/g&#10;jEFEQv8ArDJfYCxYCVxmABhEHgBfqRiCs8dTMT4ammHGNBbNLTR3aBmMm/FFDwNAyQPGaIAHNAPM&#10;QbTDmUXIQihIVs3YDADNoMaiuYnmoEPNYEJpxT0xDc9jXohR3T40B67HGYiIBfMGzGZUY8HcArMZ&#10;AZLurcwUR0Kvq3RMhOaTVBsl48v09ZZXonb/4t0KNoiCP8To8uQy1aKfh6A/n5ATUrHgdLLZBl9k&#10;s612WPSZqA3td1i0pMrcym9wpov56ne1eF9ZL1Cu8Ve1jjDymFQdTWNMCdqtmoYQ0vX5DeLIWZKW&#10;J1mawoLJcqHEDOXCkBZ+PqlIWjz5Pc43XS7g98F3cVgopSdDoXoZ8PvqE3jVtG2MT0bOCLkxPfEY&#10;p1SPrMznyheDvTIaLJMJjJUEviu9wtPHtZJdo24bTKda+lc+5J8iN3oRvgjlkeT+iyPpnp4ePX95&#10;Io/8lyzwTsXpyckp+zPdKyaHs/lkkqTkTtWeKJO3s/wqd1a7mcYVNXftuH10dckgp/X/6qIVtDZu&#10;k2779O0IZT26OYEZnG6aGRzC+zWzu7QXem61I4kBp6spEJOev0PoufBdgXBAvYYKAPsHpkWZx+Sa&#10;mYahzbM99qR5Yg+C8zx7U3mLHT6jhXbv0A47oC1hv+/2IF2dg2oCCDKNzoEweL/OoQl23/cDph2f&#10;rk5ACuEGla7IfD+MAm3277Uv79UPeOSKV9HU9gEH3geEXZqOttV7GjdI9M7AOQ0bYByFkeY+DWYE&#10;mSck5qQHDkhSUc1zfz/w4RJTeqJCG6KzxRSMC2oUZDtuaI4byIDUAmWD0Mh7jhvuTWiCwPdqRuOG&#10;PnKq8EA3eOYgPLgmBWcZejdYR5bUWL5epw+SFLijv+uskd5idUjOvorVTEYCLmkL2wwuvwiqkSzy&#10;CQVok45mvedffTSxmpn4Y4N1K1hDC9wJ1n2MPjvlGSQng30oZCP9FELOlj7DmQ9vVEdt5gpPydD7&#10;OYgN2zZsm7ANXfFRgN4YeTbgzXkkPbfWP6vsbyjzkOetzGIVxHzSVaixp6CBuMAOtB+TcIfIMWRb&#10;NmqTcLPAv2H0aCO3jdxV5OZdmYisZ3EkohoGItyCtMOd7C0JLQ+KibaOOHIVa2XvgAm36ttoRGQJ&#10;d4Nwc79z+Ggs6B4SXpCOFUWRZtkcNV7wQbfGjyiYQoJXBWcm/OgGAfwAtD6mRiIWzqqECSA1wfmx&#10;xo8NWs3CIPBkBWgWhFGowm9D7BOeR6qktS+tM397Xs39hxwyto1MMnx+spGJwnRUCGsdMIiE1KS6&#10;AXt4OqAqFvY2IeUuw0ky2XcF7l4ZCggKAK2RLd2AWmJb4QZDQd1xg6FYwo0UZtwjy1C2GAoTgMk2&#10;nCOTv9wD35awYyq7RrgRcLtNtym/PEJfQ/RERtK3tT8DpOdYMHfMXQKfcVfq68OuadFtkywokCdL&#10;2eat4IxkQQ8NzNIOSzvuQjs8w7ZfmWl5+pb5THI4SIeLiSHawGaQ+YJ6HCk4KjrVDvv9x0PQRdQt&#10;sKxjm3VsZL5GElT/gdqjgSbJ1iH33G08I1AjkttAbe3Gu9iN1LXv8GmTCtkHn+aBG1IWFnDNeCjE&#10;dm4fJEBbTL+ZQw1CE26UrT/umgyQhl3bYO63mF7yEGVoOvOa+V4gtHe4UfGYLaZvzgio0WzG79Zc&#10;bJiLKF3fGR3eWG/j40MbKbotU1OVzGbbXXKxu4oxf0nFmJ15f7oGH7ojQnqICkJIe60hJZh3XZEj&#10;oZZ4Oi9wP/G+V0XOEfPBiDBtBU6NQ9uinAMvykF51k5rAhAJHjTeAdO5Q/3zXdpOQ2uRrkT9mW4Y&#10;6CaCYDv1pJlWZesYbN1xx/TOe7IGIUN/XPAOUWuJzqgV+JvwtlmDFt53gPeju5jE7AXyhojUcOiJ&#10;7o7xY/Osdpm98Zkts28wexS7dETrnvVEIiMhZeMSoBmyrITNs7os7Qwot15oYh8TwShzR4TpN8Eb&#10;odpFxYJCtvTCAFNktXgIswknu6HaiL42VLdCtal/3xiZelLBatj4+gOvL0JqCoizRnMovN1pwCGQ&#10;m8xAHqFYpxY9DrdeAUZYNbC3aG6huateodfpZsGjQfvhOoF2CMykLJDz2g7OUMgD5HzrBCq8hJyO&#10;HfbLgwfgy+tbYH35Wqqry4Bd4142fPlHEPUMj44wsxpM+hagOercEZI1njFd4PVotrWStlbSwNv4&#10;mR8HvIUUEdPZthtHswlvBjPfwtvOlbm1JOG+kaIxODfUuuccwSYZoWVJdua+D10vMjNLKbPyenwf&#10;AhmxxZNdySdYRqEWPhrR+hFEvdphFBEsGE03GtHaFk+OBnZa472rx+4J1bQA56OLeh5Kb9S4ER0s&#10;gz3eptkQ9TahWlCd+w1U5BBCta0i6w7VwNGjw9nIICj19TCB8DVw1mlSlnnYOrJuOH8UdqLAVPNa&#10;10NsjlwtwVrmQflftJSWXVDh+nXr9zGPj8FONMzDY1hwXq+askG2ZR6tVd5VTrfObLSK9bZiTUKw&#10;Zh4PMEgEBBvLKRBHv196dytFtRHGMY280LXbG7BzGXlY9EGp2ShCu56TWDHbitm1mI2apQ+FfJo2&#10;50GRT+PLSG5ljXCJpRQwcKCJHYRFvl0Tirm30rkN7td/W/+4/uf6H+vv1v9Zf3f1DV5/f/UXvP77&#10;1Xtn/X316/fO1bdXX199c/Xt+r/Y/wfH1Po1ahS6VtipB5CNLoFWMFQNQ0shrUIHeqMXzNJL4ega&#10;H48mv6RaCVpvbX+Jj0BbEFTjj7ZwxFDIUJXZbfoJiYkzK88T1cqRntV+v4l/rxofD43U9dSgcG+J&#10;j17brFpB6larRsXDMp4vXqSTW+2NE9MptlYVKcp3i4S61UX6KpnWwYl+UYxnyTI5WeQO1o8bDSZf&#10;1tkNak/aY4oV1MyHXLUQ3d4PVfvSx5LpFDMt3PaDZm91xizdfHA5T7O866zlZX2pU71//a31d91w&#10;PcrWoHc9LruGuRuqzuWejQzFmkRlWi2ktcohSH+jKbWZlym6e/BmFoJroemoZibkrugpJQ25qUdi&#10;kS+jm1Zmvl8r41hkVCcH21Zm2k0NhmvbtNn7/6KVyUYr++vVV1fv1z+oruvq6/WPjuqyvqIubf1v&#10;dFv/wuKi2y2qal/NTofuS7VqIUcWIwxYnRjmYpmTrapRbFE4FwFWeH7IYUdXD5FmadK9XOZ277B/&#10;T9szVL3gnp4BfcR4iH8qt+88j1ez+fg0LuPme9WTDBOezbLFJMmf/Q8AAP//AwBQSwMEFAAGAAgA&#10;AAAhAJi6WWfdAAAABQEAAA8AAABkcnMvZG93bnJldi54bWxMj0FLw0AQhe+C/2EZwUuxuyqmMc2m&#10;iCAi4qGtF2/T7DQJzc6G3W2b9te7etHLwOM93vumXIy2FwfyoXOs4XaqQBDXznTcaPhcv9zkIEJE&#10;Ntg7Jg0nCrCoLi9KLIw78pIOq9iIVMKhQA1tjEMhZahbshimbiBO3tZ5izFJ30jj8ZjKbS/vlMqk&#10;xY7TQosDPbdU71Z7q+H+xO9vr9mg8Pwl/fb8QOPHZKL19dX4NAcRaYx/YfjBT+hQJaaN27MJoteQ&#10;Hom/N3mPeTYDsdGQZ2oGsirlf/rqGwAA//8DAFBLAQItABQABgAIAAAAIQC2gziS/gAAAOEBAAAT&#10;AAAAAAAAAAAAAAAAAAAAAABbQ29udGVudF9UeXBlc10ueG1sUEsBAi0AFAAGAAgAAAAhADj9If/W&#10;AAAAlAEAAAsAAAAAAAAAAAAAAAAALwEAAF9yZWxzLy5yZWxzUEsBAi0AFAAGAAgAAAAhAENt7wYy&#10;DQAAO5IAAA4AAAAAAAAAAAAAAAAALgIAAGRycy9lMm9Eb2MueG1sUEsBAi0AFAAGAAgAAAAhAJi6&#10;WWfdAAAABQEAAA8AAAAAAAAAAAAAAAAAjA8AAGRycy9kb3ducmV2LnhtbFBLBQYAAAAABAAEAPMA&#10;AACWE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2655;height:54648;visibility:visible;mso-wrap-style:square">
                  <v:fill o:detectmouseclick="t"/>
                  <v:path o:connecttype="none"/>
                </v:shape>
                <v:rect id="Rectangle 90" o:spid="_x0000_s1028" style="position:absolute;left:12394;width:40291;height:30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5UqwgAAANwAAAAPAAAAZHJzL2Rvd25yZXYueG1sRE9Na8JA&#10;EL0L/odlhN50Y9EiqZsglkKhBzF66HHITjeh2dm4u03Sf+8WCr3N433OvpxsJwbyoXWsYL3KQBDX&#10;TrdsFFwvr8sdiBCRNXaOScEPBSiL+WyPuXYjn2moohEphEOOCpoY+1zKUDdkMaxcT5y4T+ctxgS9&#10;kdrjmMJtJx+z7ElabDk1NNjTsaH6q/q2Cj6G3o/mnG1Ow3vl8cW4eNs4pR4W0+EZRKQp/ov/3G86&#10;zd9u4feZdIEs7gAAAP//AwBQSwECLQAUAAYACAAAACEA2+H2y+4AAACFAQAAEwAAAAAAAAAAAAAA&#10;AAAAAAAAW0NvbnRlbnRfVHlwZXNdLnhtbFBLAQItABQABgAIAAAAIQBa9CxbvwAAABUBAAALAAAA&#10;AAAAAAAAAAAAAB8BAABfcmVscy8ucmVsc1BLAQItABQABgAIAAAAIQACX5UqwgAAANwAAAAPAAAA&#10;AAAAAAAAAAAAAAcCAABkcnMvZG93bnJldi54bWxQSwUGAAAAAAMAAwC3AAAA9gIAAAAA&#10;" strokeweight="1.5pt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b/>
                            <w:bCs/>
                            <w:sz w:val="24"/>
                            <w:szCs w:val="24"/>
                          </w:rPr>
                        </w:pPr>
                        <w:r w:rsidRPr="00E2454D">
                          <w:rPr>
                            <w:b/>
                            <w:bCs/>
                            <w:sz w:val="24"/>
                            <w:szCs w:val="24"/>
                          </w:rPr>
                          <w:t>Дерево функций программных модулей</w:t>
                        </w:r>
                      </w:p>
                    </w:txbxContent>
                  </v:textbox>
                </v:rect>
                <v:rect id="Rectangle 95" o:spid="_x0000_s1029" style="position:absolute;left:4183;top:6430;width:12484;height:50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p8vwgAAANwAAAAPAAAAZHJzL2Rvd25yZXYueG1sRE9Na8JA&#10;EL0L/odlhN7MpsWKpq4iLYWCh2L04HHITjeh2dm4u03Sf+8WCt7m8T5nsxttK3ryoXGs4DHLQRBX&#10;TjdsFJxP7/MViBCRNbaOScEvBdhtp5MNFtoNfKS+jEakEA4FKqhj7AopQ1WTxZC5jjhxX85bjAl6&#10;I7XHIYXbVj7l+VJabDg11NjRa03Vd/ljFVz6zg/mmC8++0Pp8c24eF04pR5m4/4FRKQx3sX/7g+d&#10;5j+v4e+ZdIHc3gAAAP//AwBQSwECLQAUAAYACAAAACEA2+H2y+4AAACFAQAAEwAAAAAAAAAAAAAA&#10;AAAAAAAAW0NvbnRlbnRfVHlwZXNdLnhtbFBLAQItABQABgAIAAAAIQBa9CxbvwAAABUBAAALAAAA&#10;AAAAAAAAAAAAAB8BAABfcmVscy8ucmVsc1BLAQItABQABgAIAAAAIQCDEp8vwgAAANwAAAAPAAAA&#10;AAAAAAAAAAAAAAcCAABkcnMvZG93bnJldi54bWxQSwUGAAAAAAMAAwC3AAAA9gIAAAAA&#10;" strokeweight="1.5pt">
                  <v:textbox inset="2.48919mm,1.2446mm,2.48919mm,1.2446mm">
                    <w:txbxContent>
                      <w:p w:rsidR="00602B9D" w:rsidRDefault="00602B9D" w:rsidP="00172B54">
                        <w:pPr>
                          <w:spacing w:line="240" w:lineRule="auto"/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 w:rsidRPr="00E2454D">
                          <w:rPr>
                            <w:b/>
                            <w:sz w:val="24"/>
                            <w:szCs w:val="24"/>
                          </w:rPr>
                          <w:t xml:space="preserve">Ведение </w:t>
                        </w:r>
                      </w:p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sz w:val="24"/>
                            <w:szCs w:val="24"/>
                          </w:rPr>
                        </w:pPr>
                        <w:r w:rsidRPr="00E2454D">
                          <w:rPr>
                            <w:b/>
                            <w:sz w:val="24"/>
                            <w:szCs w:val="24"/>
                          </w:rPr>
                          <w:t>справочников</w:t>
                        </w:r>
                      </w:p>
                    </w:txbxContent>
                  </v:textbox>
                </v:rect>
                <v:rect id="Rectangle 96" o:spid="_x0000_s1030" style="position:absolute;left:19853;top:6432;width:17799;height:50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PwPxAAAANwAAAAPAAAAZHJzL2Rvd25yZXYueG1sRI9Ba8Mw&#10;DIXvg/0Ho8Juq9NRSsnqltIxGOwwmvawo4hVJzSWM9tLsn8/HQq9Sbyn9z5tdpPv1EAxtYENLOYF&#10;KOI62JadgfPp/XkNKmVki11gMvBHCXbbx4cNljaMfKShyk5JCKcSDTQ596XWqW7IY5qHnli0S4ge&#10;s6zRaRtxlHDf6ZeiWGmPLUtDgz0dGqqv1a838D30cXTHYvk1fFYR31zIP8tgzNNs2r+CyjTlu/l2&#10;/WEFfyX48oxMoLf/AAAA//8DAFBLAQItABQABgAIAAAAIQDb4fbL7gAAAIUBAAATAAAAAAAAAAAA&#10;AAAAAAAAAABbQ29udGVudF9UeXBlc10ueG1sUEsBAi0AFAAGAAgAAAAhAFr0LFu/AAAAFQEAAAsA&#10;AAAAAAAAAAAAAAAAHwEAAF9yZWxzLy5yZWxzUEsBAi0AFAAGAAgAAAAhANxE/A/EAAAA3AAAAA8A&#10;AAAAAAAAAAAAAAAABwIAAGRycy9kb3ducmV2LnhtbFBLBQYAAAAAAwADALcAAAD4AgAAAAA=&#10;" strokeweight="1.5pt">
                  <v:textbox inset="2.48919mm,1.2446mm,2.48919mm,1.2446mm">
                    <w:txbxContent>
                      <w:p w:rsidR="00602B9D" w:rsidRDefault="00602B9D" w:rsidP="00172B54">
                        <w:pPr>
                          <w:spacing w:line="240" w:lineRule="auto"/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>И</w:t>
                        </w:r>
                        <w:r w:rsidRPr="00E2454D">
                          <w:rPr>
                            <w:b/>
                            <w:sz w:val="24"/>
                            <w:szCs w:val="24"/>
                          </w:rPr>
                          <w:t>нформаци</w:t>
                        </w:r>
                        <w:r>
                          <w:rPr>
                            <w:b/>
                            <w:sz w:val="24"/>
                            <w:szCs w:val="24"/>
                          </w:rPr>
                          <w:t xml:space="preserve">я </w:t>
                        </w:r>
                      </w:p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>о программе</w:t>
                        </w:r>
                      </w:p>
                    </w:txbxContent>
                  </v:textbox>
                </v:rect>
                <v:rect id="Rectangle 97" o:spid="_x0000_s1031" style="position:absolute;left:4181;top:12532;width:11925;height:4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3nJwgAAANwAAAAPAAAAZHJzL2Rvd25yZXYueG1sRE9Na4NA&#10;EL0X+h+WCeTWrOlBis1GQrAhx9TY9jpxJyq6s9bdqP333UCht3m8z9mks+nESINrLCtYryIQxKXV&#10;DVcKivPb0wsI55E1dpZJwQ85SLePDxtMtJ34ncbcVyKEsEtQQe19n0jpypoMupXtiQN3tYNBH+BQ&#10;ST3gFMJNJ5+jKJYGGw4NNfa0r6ls85tR0HxW0VfcFge6Hb6P9nTJrh9ZptRyMe9eQXia/b/4z33U&#10;YX68hvsz4QK5/QUAAP//AwBQSwECLQAUAAYACAAAACEA2+H2y+4AAACFAQAAEwAAAAAAAAAAAAAA&#10;AAAAAAAAW0NvbnRlbnRfVHlwZXNdLnhtbFBLAQItABQABgAIAAAAIQBa9CxbvwAAABUBAAALAAAA&#10;AAAAAAAAAAAAAB8BAABfcmVscy8ucmVsc1BLAQItABQABgAIAAAAIQBA43nJwgAAANwAAAAPAAAA&#10;AAAAAAAAAAAAAAcCAABkcnMvZG93bnJldi54bWxQSwUGAAAAAAMAAwC3AAAA9gIAAAAA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Медицинская сестра</w:t>
                        </w:r>
                      </w:p>
                    </w:txbxContent>
                  </v:textbox>
                </v:rect>
                <v:rect id="Rectangle 98" o:spid="_x0000_s1032" style="position:absolute;left:4182;top:17338;width:11880;height:3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ee+wgAAANwAAAAPAAAAZHJzL2Rvd25yZXYueG1sRE9Na4NA&#10;EL0X+h+WKfTWrMlBis1GQjAhx8ba9jpxJyq6s8bdqPn33UKht3m8z1mns+nESINrLCtYLiIQxKXV&#10;DVcKio/9yysI55E1dpZJwZ0cpJvHhzUm2k58ojH3lQgh7BJUUHvfJ1K6siaDbmF74sBd7GDQBzhU&#10;Ug84hXDTyVUUxdJgw6Ghxp52NZVtfjMKmq8q+o7b4kC3w/Vo38/Z5TPLlHp+mrdvIDzN/l/85z7q&#10;MD9ewe8z4QK5+QEAAP//AwBQSwECLQAUAAYACAAAACEA2+H2y+4AAACFAQAAEwAAAAAAAAAAAAAA&#10;AAAAAAAAW0NvbnRlbnRfVHlwZXNdLnhtbFBLAQItABQABgAIAAAAIQBa9CxbvwAAABUBAAALAAAA&#10;AAAAAAAAAAAAAB8BAABfcmVscy8ucmVsc1BLAQItABQABgAIAAAAIQCwMee+wgAAANwAAAAPAAAA&#10;AAAAAAAAAAAAAAcCAABkcnMvZG93bnJldi54bWxQSwUGAAAAAAMAAwC3AAAA9gIAAAAA&#10;">
                  <v:textbox inset="2.48919mm,1.2446mm,2.48919mm,1.2446mm">
                    <w:txbxContent>
                      <w:p w:rsidR="00602B9D" w:rsidRPr="00814FE4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Пациент</w:t>
                        </w:r>
                      </w:p>
                    </w:txbxContent>
                  </v:textbox>
                </v:rect>
                <v:rect id="Rectangle 99" o:spid="_x0000_s1033" style="position:absolute;left:20995;top:12643;width:17879;height:29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UIlwgAAANwAAAAPAAAAZHJzL2Rvd25yZXYueG1sRE/JasMw&#10;EL0X+g9iAr3VclIwwbUSSnFCjs3S9jq1xguxRq6l2O7fR4FAb/N462TrybRioN41lhXMoxgEcWF1&#10;w5WC03HzvAThPLLG1jIp+CMH69XjQ4aptiPvaTj4SoQQdikqqL3vUildUZNBF9mOOHCl7Q36APtK&#10;6h7HEG5auYjjRBpsODTU2NF7TcX5cDEKmq8q/k7Opy1dtr87+/GTl595rtTTbHp7BeFp8v/iu3un&#10;w/zkBW7PhAvk6goAAP//AwBQSwECLQAUAAYACAAAACEA2+H2y+4AAACFAQAAEwAAAAAAAAAAAAAA&#10;AAAAAAAAW0NvbnRlbnRfVHlwZXNdLnhtbFBLAQItABQABgAIAAAAIQBa9CxbvwAAABUBAAALAAAA&#10;AAAAAAAAAAAAAB8BAABfcmVscy8ucmVsc1BLAQItABQABgAIAAAAIQDffUIlwgAAANwAAAAPAAAA&#10;AAAAAAAAAAAAAAcCAABkcnMvZG93bnJldi54bWxQSwUGAAAAAAMAAwC3AAAA9gIAAAAA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Список заказов</w:t>
                        </w:r>
                      </w:p>
                    </w:txbxContent>
                  </v:textbox>
                </v:rect>
                <v:rect id="Rectangle 100" o:spid="_x0000_s1034" style="position:absolute;left:21101;top:16383;width:17959;height:3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NpRwgAAANwAAAAPAAAAZHJzL2Rvd25yZXYueG1sRE/JasMw&#10;EL0X+g9iAr3VckIxwbUSSnFCjs3S9jq1xguxRq6l2O7fR4FAb/N462TrybRioN41lhXMoxgEcWF1&#10;w5WC03HzvAThPLLG1jIp+CMH69XjQ4aptiPvaTj4SoQQdikqqL3vUildUZNBF9mOOHCl7Q36APtK&#10;6h7HEG5auYjjRBpsODTU2NF7TcX5cDEKmq8q/k7Opy1dtr87+/GTl595rtTTbHp7BeFp8v/iu3un&#10;w/zkBW7PhAvk6goAAP//AwBQSwECLQAUAAYACAAAACEA2+H2y+4AAACFAQAAEwAAAAAAAAAAAAAA&#10;AAAAAAAAW0NvbnRlbnRfVHlwZXNdLnhtbFBLAQItABQABgAIAAAAIQBa9CxbvwAAABUBAAALAAAA&#10;AAAAAAAAAAAAAB8BAABfcmVscy8ucmVsc1BLAQItABQABgAIAAAAIQBQlNpRwgAAANwAAAAPAAAA&#10;AAAAAAAAAAAAAAcCAABkcnMvZG93bnJldi54bWxQSwUGAAAAAAMAAwC3AAAA9gIAAAAA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eastAsia="Calibri"/>
                            <w:sz w:val="24"/>
                            <w:szCs w:val="24"/>
                            <w:lang w:eastAsia="en-US"/>
                          </w:rPr>
                          <w:t>Список посещений</w:t>
                        </w:r>
                      </w:p>
                    </w:txbxContent>
                  </v:textbox>
                </v:rect>
                <v:rect id="Rectangle 122" o:spid="_x0000_s1035" style="position:absolute;left:42711;top:6387;width:11381;height:5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lWSwgAAANwAAAAPAAAAZHJzL2Rvd25yZXYueG1sRE9Na8JA&#10;EL0L/odlhN50YxGpqZsglkKhBzF66HHITjeh2dm4u03Sf+8WCr3N433OvpxsJwbyoXWsYL3KQBDX&#10;TrdsFFwvr8snECEia+wck4IfClAW89kec+1GPtNQRSNSCIccFTQx9rmUoW7IYli5njhxn85bjAl6&#10;I7XHMYXbTj5m2VZabDk1NNjTsaH6q/q2Cj6G3o/mnG1Ow3vl8cW4eNs4pR4W0+EZRKQp/ov/3G86&#10;zd/u4PeZdIEs7gAAAP//AwBQSwECLQAUAAYACAAAACEA2+H2y+4AAACFAQAAEwAAAAAAAAAAAAAA&#10;AAAAAAAAW0NvbnRlbnRfVHlwZXNdLnhtbFBLAQItABQABgAIAAAAIQBa9CxbvwAAABUBAAALAAAA&#10;AAAAAAAAAAAAAB8BAABfcmVscy8ucmVsc1BLAQItABQABgAIAAAAIQBNflWSwgAAANwAAAAPAAAA&#10;AAAAAAAAAAAAAAcCAABkcnMvZG93bnJldi54bWxQSwUGAAAAAAMAAwC3AAAA9gIAAAAA&#10;" strokeweight="1.5pt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b/>
                            <w:bCs/>
                            <w:i/>
                            <w:iCs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>Учет работы медсестры</w:t>
                        </w:r>
                      </w:p>
                    </w:txbxContent>
                  </v:textbox>
                </v:rect>
                <v:rect id="Rectangle 131" o:spid="_x0000_s1036" style="position:absolute;left:55158;top:6387;width:7052;height:5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WrSxAAAANwAAAAPAAAAZHJzL2Rvd25yZXYueG1sRI9Ba8Mw&#10;DIXvg/0Ho8Fuq7NSupHVLaOlMNhhNN1hRxGrTmgsp7abZP9+OhR2k3hP731abSbfqYFiagMbeJ4V&#10;oIjrYFt2Br6P+6dXUCkjW+wCk4FfSrBZ39+tsLRh5AMNVXZKQjiVaKDJuS+1TnVDHtMs9MSinUL0&#10;mGWNTtuIo4T7Ts+LYqk9tiwNDfa0bag+V1dv4Gfo4+gOxeJr+Kwi7lzIl0Uw5vFhen8DlWnK/+bb&#10;9YcV/BfBl2dkAr3+AwAA//8DAFBLAQItABQABgAIAAAAIQDb4fbL7gAAAIUBAAATAAAAAAAAAAAA&#10;AAAAAAAAAABbQ29udGVudF9UeXBlc10ueG1sUEsBAi0AFAAGAAgAAAAhAFr0LFu/AAAAFQEAAAsA&#10;AAAAAAAAAAAAAAAAHwEAAF9yZWxzLy5yZWxzUEsBAi0AFAAGAAgAAAAhAFmdatLEAAAA3AAAAA8A&#10;AAAAAAAAAAAAAAAABwIAAGRycy9kb3ducmV2LnhtbFBLBQYAAAAAAwADALcAAAD4AgAAAAA=&#10;" strokeweight="1.5pt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contextualSpacing/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sz w:val="24"/>
                            <w:szCs w:val="24"/>
                          </w:rPr>
                          <w:t>Выход</w:t>
                        </w:r>
                      </w:p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460" o:spid="_x0000_s1037" type="#_x0000_t34" style="position:absolute;left:4181;top:8951;width:2;height:33406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lqPwQAAANwAAAAPAAAAZHJzL2Rvd25yZXYueG1sRE9Li8Iw&#10;EL4v+B/CCN7WVA+6VKOo+EJ68YHnoRnbajMpTdS6v34jLHibj+8542ljSvGg2hWWFfS6EQji1OqC&#10;MwWn4+r7B4TzyBpLy6TgRQ6mk9bXGGNtn7ynx8FnIoSwi1FB7n0VS+nSnAy6rq2IA3extUEfYJ1J&#10;XeMzhJtS9qNoIA0WHBpyrGiRU3o73I2C69GvjdsUszn+vpLkPIiGyW6pVKfdzEYgPDX+I/53b3WY&#10;P+zD+5lwgZz8AQAA//8DAFBLAQItABQABgAIAAAAIQDb4fbL7gAAAIUBAAATAAAAAAAAAAAAAAAA&#10;AAAAAABbQ29udGVudF9UeXBlc10ueG1sUEsBAi0AFAAGAAgAAAAhAFr0LFu/AAAAFQEAAAsAAAAA&#10;AAAAAAAAAAAAHwEAAF9yZWxzLy5yZWxzUEsBAi0AFAAGAAgAAAAhADmOWo/BAAAA3AAAAA8AAAAA&#10;AAAAAAAAAAAABwIAAGRycy9kb3ducmV2LnhtbFBLBQYAAAAAAwADALcAAAD1AgAAAAA=&#10;" adj="39842245">
                  <v:stroke endarrow="block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23" o:spid="_x0000_s1038" type="#_x0000_t32" style="position:absolute;left:1822;top:14563;width:23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8OewwAAANwAAAAPAAAAZHJzL2Rvd25yZXYueG1sRE9NawIx&#10;EL0L/Q9hCt40q4LWrVFKQRHFg1qW9jZsprtLN5Mlibr6640g9DaP9zmzRWtqcSbnK8sKBv0EBHFu&#10;dcWFgq/jsvcGwgdkjbVlUnAlD4v5S2eGqbYX3tP5EAoRQ9inqKAMoUml9HlJBn3fNsSR+7XOYIjQ&#10;FVI7vMRwU8thkoylwYpjQ4kNfZaU/x1ORsH3dnrKrtmONtlguvlBZ/ztuFKq+9p+vIMI1IZ/8dO9&#10;1nH+ZASPZ+IFcn4HAAD//wMAUEsBAi0AFAAGAAgAAAAhANvh9svuAAAAhQEAABMAAAAAAAAAAAAA&#10;AAAAAAAAAFtDb250ZW50X1R5cGVzXS54bWxQSwECLQAUAAYACAAAACEAWvQsW78AAAAVAQAACwAA&#10;AAAAAAAAAAAAAAAfAQAAX3JlbHMvLnJlbHNQSwECLQAUAAYACAAAACEAX2vDnsMAAADcAAAADwAA&#10;AAAAAAAAAAAAAAAHAgAAZHJzL2Rvd25yZXYueG1sUEsFBgAAAAADAAMAtwAAAPcCAAAAAA==&#10;">
                  <v:stroke endarrow="block"/>
                </v:shape>
                <v:shape id="AutoShape 455" o:spid="_x0000_s1039" type="#_x0000_t34" style="position:absolute;left:16667;top:8951;width:4330;height:166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aaNwgAAANwAAAAPAAAAZHJzL2Rvd25yZXYueG1sRE9LawIx&#10;EL4X/A9hhF6KZtuCLKtRRCoIPYgPPI+bMbu4maxJXLf/3hQKvc3H95zZoreN6MiH2rGC93EGgrh0&#10;umaj4HhYj3IQISJrbByTgh8KsJgPXmZYaPfgHXX7aEQK4VCggirGtpAylBVZDGPXEifu4rzFmKA3&#10;Unt8pHDbyI8sm0iLNaeGCltaVVRe93erwLxRdyvPfsnrk447sz1PvppvpV6H/XIKIlIf/8V/7o1O&#10;8/NP+H0mXSDnTwAAAP//AwBQSwECLQAUAAYACAAAACEA2+H2y+4AAACFAQAAEwAAAAAAAAAAAAAA&#10;AAAAAAAAW0NvbnRlbnRfVHlwZXNdLnhtbFBLAQItABQABgAIAAAAIQBa9CxbvwAAABUBAAALAAAA&#10;AAAAAAAAAAAAAB8BAABfcmVscy8ucmVsc1BLAQItABQABgAIAAAAIQAMaaaNwgAAANwAAAAPAAAA&#10;AAAAAAAAAAAAAAcCAABkcnMvZG93bnJldi54bWxQSwUGAAAAAAMAAwC3AAAA9gIAAAAA&#10;">
                  <v:stroke endarrow="block"/>
                </v:shape>
                <v:rect id="Rectangle 138" o:spid="_x0000_s1040" style="position:absolute;left:4175;top:25389;width:13839;height:5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DyrwgAAANwAAAAPAAAAZHJzL2Rvd25yZXYueG1sRE9La8JA&#10;EL4X/A/LCL3VTUWCpG6klCg5tmrb6zQ7eWB2NmY3Jv333YLgbT6+52y2k2nFlXrXWFbwvIhAEBdW&#10;N1wpOB13T2sQziNrbC2Tgl9ysE1nDxtMtB35g64HX4kQwi5BBbX3XSKlK2oy6Ba2Iw5caXuDPsC+&#10;krrHMYSbVi6jKJYGGw4NNXb0VlNxPgxGQfNVRd/x+bSnYX/J7ftPVn5mmVKP8+n1BYSnyd/FN3eu&#10;w/z1Cv6fCRfI9A8AAP//AwBQSwECLQAUAAYACAAAACEA2+H2y+4AAACFAQAAEwAAAAAAAAAAAAAA&#10;AAAAAAAAW0NvbnRlbnRfVHlwZXNdLnhtbFBLAQItABQABgAIAAAAIQBa9CxbvwAAABUBAAALAAAA&#10;AAAAAAAAAAAAAB8BAABfcmVscy8ucmVsc1BLAQItABQABgAIAAAAIQDgmDyrwgAAANwAAAAPAAAA&#10;AAAAAAAAAAAAAAcCAABkcnMvZG93bnJldi54bWxQSwUGAAAAAAMAAwC3AAAA9gIAAAAA&#10;">
                  <v:textbox inset="2.48919mm,1.2446mm,2.48919mm,1.2446mm">
                    <w:txbxContent>
                      <w:p w:rsidR="00602B9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 xml:space="preserve">Группа </w:t>
                        </w:r>
                      </w:p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по физкультуре</w:t>
                        </w:r>
                      </w:p>
                    </w:txbxContent>
                  </v:textbox>
                </v:rect>
                <v:shape id="AutoShape 140" o:spid="_x0000_s1041" type="#_x0000_t32" style="position:absolute;left:18776;top:14086;width:2220;height:4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45WwwAAANwAAAAPAAAAZHJzL2Rvd25yZXYueG1sRE9Na8JA&#10;EL0L/odlBG+6SaGiqauIYClKD9US2tuQnSbB7GzYXU3013cLQm/zeJ+zXPemEVdyvrasIJ0mIIgL&#10;q2suFXyedpM5CB+QNTaWScGNPKxXw8ESM207/qDrMZQihrDPUEEVQptJ6YuKDPqpbYkj92OdwRCh&#10;K6V22MVw08inJJlJgzXHhgpb2lZUnI8Xo+DrsLjkt/yd9nm62H+jM/5+elVqPOo3LyAC9eFf/HC/&#10;6Th//gx/z8QL5OoXAAD//wMAUEsBAi0AFAAGAAgAAAAhANvh9svuAAAAhQEAABMAAAAAAAAAAAAA&#10;AAAAAAAAAFtDb250ZW50X1R5cGVzXS54bWxQSwECLQAUAAYACAAAACEAWvQsW78AAAAVAQAACwAA&#10;AAAAAAAAAAAAAAAfAQAAX3JlbHMvLnJlbHNQSwECLQAUAAYACAAAACEAihuOVsMAAADcAAAADwAA&#10;AAAAAAAAAAAAAAAHAgAAZHJzL2Rvd25yZXYueG1sUEsFBgAAAAADAAMAtwAAAPcCAAAAAA==&#10;">
                  <v:stroke endarrow="block"/>
                </v:shape>
                <v:rect id="Rectangle 137" o:spid="_x0000_s1042" style="position:absolute;left:4182;top:21493;width:11924;height:2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gdHvwAAANwAAAAPAAAAZHJzL2Rvd25yZXYueG1sRE/LqsIw&#10;EN0L/kMYwZ2m10WRahS5VHHp2+3YjG2xmdQmau/f3wiCuzmc50znranEkxpXWlbwM4xAEGdWl5wr&#10;OOyXgzEI55E1VpZJwR85mM+6nSkm2r54S8+dz0UIYZeggsL7OpHSZQUZdENbEwfuahuDPsAml7rB&#10;Vwg3lRxFUSwNlhwaCqzpt6DstnsYBeUpj87x7bCix+q+tptLej2mqVL9XruYgPDU+q/4417rMH8c&#10;w/uZcIGc/QMAAP//AwBQSwECLQAUAAYACAAAACEA2+H2y+4AAACFAQAAEwAAAAAAAAAAAAAAAAAA&#10;AAAAW0NvbnRlbnRfVHlwZXNdLnhtbFBLAQItABQABgAIAAAAIQBa9CxbvwAAABUBAAALAAAAAAAA&#10;AAAAAAAAAB8BAABfcmVscy8ucmVsc1BLAQItABQABgAIAAAAIQB/BgdHvwAAANwAAAAPAAAAAAAA&#10;AAAAAAAAAAcCAABkcnMvZG93bnJldi54bWxQSwUGAAAAAAMAAwC3AAAA8wIAAAAA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 w:rsidRPr="00E2454D">
                          <w:rPr>
                            <w:sz w:val="24"/>
                            <w:szCs w:val="24"/>
                          </w:rPr>
                          <w:t>Заболевание</w:t>
                        </w:r>
                      </w:p>
                    </w:txbxContent>
                  </v:textbox>
                </v:rect>
                <v:shape id="AutoShape 123" o:spid="_x0000_s1043" type="#_x0000_t32" style="position:absolute;left:2012;top:19080;width:2170;height:10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P75wQAAANwAAAAPAAAAZHJzL2Rvd25yZXYueG1sRE9LawIx&#10;EL4X/A9hhN5qVqHtshpFhYL0UnyAHofNuBvcTJZN3Kz/vikIvc3H95zFarCN6KnzxrGC6SQDQVw6&#10;bbhScDp+veUgfEDW2DgmBQ/ysFqOXhZYaBd5T/0hVCKFsC9QQR1CW0jpy5os+olriRN3dZ3FkGBX&#10;Sd1hTOG2kbMs+5AWDaeGGlva1lTeDnerwMQf07e7bdx8ny9eRzKPd2eUeh0P6zmIQEP4Fz/dO53m&#10;55/w90y6QC5/AQAA//8DAFBLAQItABQABgAIAAAAIQDb4fbL7gAAAIUBAAATAAAAAAAAAAAAAAAA&#10;AAAAAABbQ29udGVudF9UeXBlc10ueG1sUEsBAi0AFAAGAAgAAAAhAFr0LFu/AAAAFQEAAAsAAAAA&#10;AAAAAAAAAAAAHwEAAF9yZWxzLy5yZWxzUEsBAi0AFAAGAAgAAAAhAASU/vnBAAAA3AAAAA8AAAAA&#10;AAAAAAAAAAAABwIAAGRycy9kb3ducmV2LnhtbFBLBQYAAAAAAwADALcAAAD1AgAAAAA=&#10;">
                  <v:stroke endarrow="block"/>
                </v:shape>
                <v:shape id="AutoShape 123" o:spid="_x0000_s1044" type="#_x0000_t32" style="position:absolute;left:2012;top:22945;width:217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iHIxgAAANwAAAAPAAAAZHJzL2Rvd25yZXYueG1sRI9Ba8JA&#10;EIXvQv/DMoXedGMPRaOrSKGlWDxUJehtyI5JMDsbdleN/vrOodDbDO/Ne9/Ml71r1ZVCbDwbGI8y&#10;UMSltw1XBva7j+EEVEzIFlvPZOBOEZaLp8Ecc+tv/EPXbaqUhHDM0UCdUpdrHcuaHMaR74hFO/ng&#10;MMkaKm0D3iTctfo1y960w4alocaO3msqz9uLM3D4nl6Ke7GhdTGero8YXHzsPo15ee5XM1CJ+vRv&#10;/rv+soI/EVp5RibQi18AAAD//wMAUEsBAi0AFAAGAAgAAAAhANvh9svuAAAAhQEAABMAAAAAAAAA&#10;AAAAAAAAAAAAAFtDb250ZW50X1R5cGVzXS54bWxQSwECLQAUAAYACAAAACEAWvQsW78AAAAVAQAA&#10;CwAAAAAAAAAAAAAAAAAfAQAAX3JlbHMvLnJlbHNQSwECLQAUAAYACAAAACEAZBohyMYAAADcAAAA&#10;DwAAAAAAAAAAAAAAAAAHAgAAZHJzL2Rvd25yZXYueG1sUEsFBgAAAAADAAMAtwAAAPoCAAAAAA==&#10;">
                  <v:stroke endarrow="block"/>
                </v:shape>
                <v:shape id="AutoShape 140" o:spid="_x0000_s1045" type="#_x0000_t32" style="position:absolute;left:18776;top:18478;width:2220;height:1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oRTxAAAANwAAAAPAAAAZHJzL2Rvd25yZXYueG1sRE9Na8JA&#10;EL0X+h+WKfTWbOJBTOoaSqEiFg9qCfU2ZMckNDsbdleN/nq3UOhtHu9z5uVoenEm5zvLCrIkBUFc&#10;W91xo+Br//EyA+EDssbeMim4kody8fgwx0LbC2/pvAuNiCHsC1TQhjAUUvq6JYM+sQNx5I7WGQwR&#10;ukZqh5cYbno5SdOpNNhxbGhxoPeW6p/dySj4/sxP1bXa0LrK8vUBnfG3/VKp56fx7RVEoDH8i//c&#10;Kx3nz3L4fSZeIBd3AAAA//8DAFBLAQItABQABgAIAAAAIQDb4fbL7gAAAIUBAAATAAAAAAAAAAAA&#10;AAAAAAAAAABbQ29udGVudF9UeXBlc10ueG1sUEsBAi0AFAAGAAgAAAAhAFr0LFu/AAAAFQEAAAsA&#10;AAAAAAAAAAAAAAAAHwEAAF9yZWxzLy5yZWxzUEsBAi0AFAAGAAgAAAAhAAtWhFPEAAAA3AAAAA8A&#10;AAAAAAAAAAAAAAAABwIAAGRycy9kb3ducmV2LnhtbFBLBQYAAAAAAwADALcAAAD4AgAAAAA=&#10;">
                  <v:stroke endarrow="block"/>
                </v:shape>
                <v:rect id="Rectangle 138" o:spid="_x0000_s1046" style="position:absolute;left:4192;top:36671;width:14000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IbCwwAAANwAAAAPAAAAZHJzL2Rvd25yZXYueG1sRI9Pi8Iw&#10;FMTvC36H8ARva2oPZalGEani0X+7Xp/Nsy02L7WJWr/9RhA8DjPzG2Yy60wt7tS6yrKC0TACQZxb&#10;XXGh4LBffv+AcB5ZY22ZFDzJwWza+5pgqu2Dt3Tf+UIECLsUFZTeN6mULi/JoBvahjh4Z9sa9EG2&#10;hdQtPgLc1DKOokQarDgslNjQoqT8srsZBdVfER2Ty2FFt9V1bTen7PybZUoN+t18DMJT5z/hd3ut&#10;FcRJDK8z4QjI6T8AAAD//wMAUEsBAi0AFAAGAAgAAAAhANvh9svuAAAAhQEAABMAAAAAAAAAAAAA&#10;AAAAAAAAAFtDb250ZW50X1R5cGVzXS54bWxQSwECLQAUAAYACAAAACEAWvQsW78AAAAVAQAACwAA&#10;AAAAAAAAAAAAAAAfAQAAX3JlbHMvLnJlbHNQSwECLQAUAAYACAAAACEAaxSGwsMAAADcAAAADwAA&#10;AAAAAAAAAAAAAAAHAgAAZHJzL2Rvd25yZXYueG1sUEsFBgAAAAADAAMAtwAAAPcCAAAAAA==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>
                          <w:t>Заказ мед. средств</w:t>
                        </w:r>
                      </w:p>
                    </w:txbxContent>
                  </v:textbox>
                </v:rect>
                <v:rect id="Rectangle 138" o:spid="_x0000_s1047" style="position:absolute;left:21099;top:20509;width:18061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4DBxAAAANwAAAAPAAAAZHJzL2Rvd25yZXYueG1sRI9Ba4NA&#10;FITvhf6H5RV6a9bkIMVmIyGYkGNjbXt9cV9UdN8ad6Pm33cLhR6HmfmGWaez6cRIg2ssK1guIhDE&#10;pdUNVwqKj/3LKwjnkTV2lknBnRykm8eHNSbaTnyiMfeVCBB2CSqove8TKV1Zk0G3sD1x8C52MOiD&#10;HCqpB5wC3HRyFUWxNNhwWKixp11NZZvfjILmq4q+47Y40O1wPdr3c3b5zDKlnp/m7RsIT7P/D/+1&#10;j1rBKo7h90w4AnLzAwAA//8DAFBLAQItABQABgAIAAAAIQDb4fbL7gAAAIUBAAATAAAAAAAAAAAA&#10;AAAAAAAAAABbQ29udGVudF9UeXBlc10ueG1sUEsBAi0AFAAGAAgAAAAhAFr0LFu/AAAAFQEAAAsA&#10;AAAAAAAAAAAAAAAAHwEAAF9yZWxzLy5yZWxzUEsBAi0AFAAGAAgAAAAhABQvgMHEAAAA3AAAAA8A&#10;AAAAAAAAAAAAAAAABwIAAGRycy9kb3ducmV2LnhtbFBLBQYAAAAAAwADALcAAAD4AgAAAAA=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 w:rsidRPr="00E2454D">
                          <w:t>График пр</w:t>
                        </w:r>
                        <w:r>
                          <w:t>оф. осмотров</w:t>
                        </w:r>
                      </w:p>
                    </w:txbxContent>
                  </v:textbox>
                </v:rect>
                <v:shape id="AutoShape 123" o:spid="_x0000_s1048" type="#_x0000_t32" style="position:absolute;left:18775;top:21789;width:23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DI8xgAAANwAAAAPAAAAZHJzL2Rvd25yZXYueG1sRI9Pa8JA&#10;FMTvBb/D8oTe6kYPVmM2IkJLsfTgH4LeHtlnEsy+Dburxn76bqHQ4zAzv2GyZW9acSPnG8sKxqME&#10;BHFpdcOVgsP+7WUGwgdkja1lUvAgD8t88JRhqu2dt3TbhUpECPsUFdQhdKmUvqzJoB/Zjjh6Z+sM&#10;hihdJbXDe4SbVk6SZCoNNhwXauxoXVN52V2NguPn/Fo8ii/aFOP55oTO+O/9u1LPw361ABGoD//h&#10;v/aHVjCZvsLvmXgEZP4DAAD//wMAUEsBAi0AFAAGAAgAAAAhANvh9svuAAAAhQEAABMAAAAAAAAA&#10;AAAAAAAAAAAAAFtDb250ZW50X1R5cGVzXS54bWxQSwECLQAUAAYACAAAACEAWvQsW78AAAAVAQAA&#10;CwAAAAAAAAAAAAAAAAAfAQAAX3JlbHMvLnJlbHNQSwECLQAUAAYACAAAACEAfqwyPMYAAADcAAAA&#10;DwAAAAAAAAAAAAAAAAAHAgAAZHJzL2Rvd25yZXYueG1sUEsFBgAAAAADAAMAtwAAAPoCAAAAAA==&#10;">
                  <v:stroke endarrow="block"/>
                </v:shape>
                <v:shape id="AutoShape 123" o:spid="_x0000_s1049" type="#_x0000_t32" style="position:absolute;left:2000;top:27934;width:217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6ZOwwAAANwAAAAPAAAAZHJzL2Rvd25yZXYueG1sRE/LasJA&#10;FN0X/IfhCt3ViS6kpo4iglJSulBLaHeXzDUJZu6EmTGPfr2zKHR5OO/1djCN6Mj52rKC+SwBQVxY&#10;XXOp4OtyeHkF4QOyxsYyKRjJw3YzeVpjqm3PJ+rOoRQxhH2KCqoQ2lRKX1Rk0M9sSxy5q3UGQ4Su&#10;lNphH8NNIxdJspQGa44NFba0r6i4ne9GwffH6p6P+Sdl+XyV/aAz/vdyVOp5OuzeQAQawr/4z/2u&#10;FSyWcW08E4+A3DwAAAD//wMAUEsBAi0AFAAGAAgAAAAhANvh9svuAAAAhQEAABMAAAAAAAAAAAAA&#10;AAAAAAAAAFtDb250ZW50X1R5cGVzXS54bWxQSwECLQAUAAYACAAAACEAWvQsW78AAAAVAQAACwAA&#10;AAAAAAAAAAAAAAAfAQAAX3JlbHMvLnJlbHNQSwECLQAUAAYACAAAACEADzOmTsMAAADcAAAADwAA&#10;AAAAAAAAAAAAAAAHAgAAZHJzL2Rvd25yZXYueG1sUEsFBgAAAAADAAMAtwAAAPcCAAAAAA==&#10;">
                  <v:stroke endarrow="block"/>
                </v:shape>
                <v:rect id="Rectangle 138" o:spid="_x0000_s1050" style="position:absolute;left:20997;top:24072;width:18063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sijwwAAANwAAAAPAAAAZHJzL2Rvd25yZXYueG1sRE9Na8JA&#10;EL0L/Q/LFLzppgqhpK6hlCg5tqna6zQ7JiHZ2ZhdTfrvu4WCt3m8z9mkk+nEjQbXWFbwtIxAEJdW&#10;N1wpOHzuFs8gnEfW2FkmBT/kIN0+zDaYaDvyB90KX4kQwi5BBbX3fSKlK2sy6Ja2Jw7c2Q4GfYBD&#10;JfWAYwg3nVxFUSwNNhwaauzpraayLa5GQXOqoq+4Pezpur/k9v07Ox+zTKn54/T6AsLT5O/if3eu&#10;w/z1Cv6eCRfI7S8AAAD//wMAUEsBAi0AFAAGAAgAAAAhANvh9svuAAAAhQEAABMAAAAAAAAAAAAA&#10;AAAAAAAAAFtDb250ZW50X1R5cGVzXS54bWxQSwECLQAUAAYACAAAACEAWvQsW78AAAAVAQAACwAA&#10;AAAAAAAAAAAAAAAfAQAAX3JlbHMvLnJlbHNQSwECLQAUAAYACAAAACEAo4LIo8MAAADcAAAADwAA&#10;AAAAAAAAAAAAAAAHAgAAZHJzL2Rvd25yZXYueG1sUEsFBgAAAAADAAMAtwAAAPcCAAAAAA==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 w:rsidRPr="00E2454D">
                          <w:t xml:space="preserve">График </w:t>
                        </w:r>
                        <w:r>
                          <w:t>вакцинации</w:t>
                        </w:r>
                      </w:p>
                    </w:txbxContent>
                  </v:textbox>
                </v:rect>
                <v:rect id="Rectangle 97" o:spid="_x0000_s1051" style="position:absolute;left:4192;top:30963;width:13819;height:4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m04vwAAANwAAAAPAAAAZHJzL2Rvd25yZXYueG1sRE/LqsIw&#10;EN0L/kMYwZ2mV0GkGuVyqeLSt9u5zdgWm0ltota/N4Lgbg7nOdN5Y0pxp9oVlhX89CMQxKnVBWcK&#10;9rtFbwzCeWSNpWVS8CQH81m7NcVY2wdv6L71mQgh7GJUkHtfxVK6NCeDrm8r4sCdbW3QB1hnUtf4&#10;COGmlIMoGkmDBYeGHCv6yym9bG9GQXHMotPosl/SbXld2fV/cj4kiVLdTvM7AeGp8V/xx73SYf5w&#10;CO9nwgVy9gIAAP//AwBQSwECLQAUAAYACAAAACEA2+H2y+4AAACFAQAAEwAAAAAAAAAAAAAAAAAA&#10;AAAAW0NvbnRlbnRfVHlwZXNdLnhtbFBLAQItABQABgAIAAAAIQBa9CxbvwAAABUBAAALAAAAAAAA&#10;AAAAAAAAAB8BAABfcmVscy8ucmVsc1BLAQItABQABgAIAAAAIQDMzm04vwAAANwAAAAPAAAAAAAA&#10;AAAAAAAAAAcCAABkcnMvZG93bnJldi54bWxQSwUGAAAAAAMAAwC3AAAA8wIAAAAA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Медицинское средство</w:t>
                        </w:r>
                      </w:p>
                    </w:txbxContent>
                  </v:textbox>
                </v:rect>
                <v:shape id="AutoShape 123" o:spid="_x0000_s1052" type="#_x0000_t32" style="position:absolute;left:1822;top:33348;width:236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nxdwwAAANwAAAAPAAAAZHJzL2Rvd25yZXYueG1sRE9NawIx&#10;EL0L/Q9hCt40q4LWrVFKQRHFg1qW9jZsprtLN5Mlibr6640g9DaP9zmzRWtqcSbnK8sKBv0EBHFu&#10;dcWFgq/jsvcGwgdkjbVlUnAlD4v5S2eGqbYX3tP5EAoRQ9inqKAMoUml9HlJBn3fNsSR+7XOYIjQ&#10;FVI7vMRwU8thkoylwYpjQ4kNfZaU/x1ORsH3dnrKrtmONtlguvlBZ/ztuFKq+9p+vIMI1IZ/8dO9&#10;1nH+aAKPZ+IFcn4HAAD//wMAUEsBAi0AFAAGAAgAAAAhANvh9svuAAAAhQEAABMAAAAAAAAAAAAA&#10;AAAAAAAAAFtDb250ZW50X1R5cGVzXS54bWxQSwECLQAUAAYACAAAACEAWvQsW78AAAAVAQAACwAA&#10;AAAAAAAAAAAAAAAfAQAAX3JlbHMvLnJlbHNQSwECLQAUAAYACAAAACEAtjp8XcMAAADcAAAADwAA&#10;AAAAAAAAAAAAAAAHAgAAZHJzL2Rvd25yZXYueG1sUEsFBgAAAAADAAMAtwAAAPcCAAAAAA==&#10;">
                  <v:stroke endarrow="block"/>
                </v:shape>
                <v:rect id="Rectangle 138" o:spid="_x0000_s1053" style="position:absolute;left:4181;top:40709;width:14008;height:3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RrpxAAAANwAAAAPAAAAZHJzL2Rvd25yZXYueG1sRI/NbsJA&#10;DITvlXiHlZF6KxuQiqrAghAKiCOl/FxN1iQRWW/ILhDevj5U6s3WjGc+T+edq9WD2lB5NjAcJKCI&#10;c28rLgzsf1YfX6BCRLZYeyYDLwown/Xeppha/+RveuxioSSEQ4oGyhibVOuQl+QwDHxDLNrFtw6j&#10;rG2hbYtPCXe1HiXJWDusWBpKbGhZUn7d3Z2B6lgkp/F1v6b7+rbx23N2OWSZMe/9bjEBFamL/+a/&#10;640V/E+hlWdkAj37BQAA//8DAFBLAQItABQABgAIAAAAIQDb4fbL7gAAAIUBAAATAAAAAAAAAAAA&#10;AAAAAAAAAABbQ29udGVudF9UeXBlc10ueG1sUEsBAi0AFAAGAAgAAAAhAFr0LFu/AAAAFQEAAAsA&#10;AAAAAAAAAAAAAAAAHwEAAF9yZWxzLy5yZWxzUEsBAi0AFAAGAAgAAAAhAB+1GunEAAAA3AAAAA8A&#10;AAAAAAAAAAAAAAAABwIAAGRycy9kb3ducmV2LnhtbFBLBQYAAAAAAwADALcAAAD4AgAAAAA=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>
                          <w:t>Назначения</w:t>
                        </w:r>
                      </w:p>
                    </w:txbxContent>
                  </v:textbox>
                </v:rect>
                <v:shape id="AutoShape 123" o:spid="_x0000_s1054" type="#_x0000_t32" style="position:absolute;left:1825;top:38250;width:236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fbbxAAAANwAAAAPAAAAZHJzL2Rvd25yZXYueG1sRE9Na8JA&#10;EL0X+h+WKXhrNukh1NQ1SKFFLD1UJdTbkB2TYHY27K4a++u7guBtHu9zZuVoenEi5zvLCrIkBUFc&#10;W91xo2C7+Xh+BeEDssbeMim4kIdy/vgww0LbM//QaR0aEUPYF6igDWEopPR1SwZ9YgfiyO2tMxgi&#10;dI3UDs8x3PTyJU1zabDj2NDiQO8t1Yf10Sj4/Zoeq0v1Tasqm6526Iz/23wqNXkaF28gAo3hLr65&#10;lzrOz3O4PhMvkPN/AAAA//8DAFBLAQItABQABgAIAAAAIQDb4fbL7gAAAIUBAAATAAAAAAAAAAAA&#10;AAAAAAAAAABbQ29udGVudF9UeXBlc10ueG1sUEsBAi0AFAAGAAgAAAAhAFr0LFu/AAAAFQEAAAsA&#10;AAAAAAAAAAAAAAAAHwEAAF9yZWxzLy5yZWxzUEsBAi0AFAAGAAgAAAAhAMrF9tvEAAAA3AAAAA8A&#10;AAAAAAAAAAAAAAAABwIAAGRycy9kb3ducmV2LnhtbFBLBQYAAAAAAwADALcAAAD4AgAAAAA=&#10;">
                  <v:stroke endarrow="block"/>
                </v:shape>
                <v:rect id="Rectangle 99" o:spid="_x0000_s1055" style="position:absolute;left:42708;top:12833;width:17879;height:29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IdGxAAAANsAAAAPAAAAZHJzL2Rvd25yZXYueG1sRI/BbsIw&#10;EETvSP0Hayv1VpxySCHFoAqlEccCob1u4yWJEq/T2IT07zFSJY6jmXmjWa5H04qBeldbVvAyjUAQ&#10;F1bXXCrIDx/PcxDOI2tsLZOCP3KwXj1Mlphoe+EdDXtfigBhl6CCyvsukdIVFRl0U9sRB+9ke4M+&#10;yL6UusdLgJtWzqIolgZrDgsVdrSpqGj2Z6Og/iqj77jJMzpnv1v7+ZOejmmq1NPj+P4GwtPo7+H/&#10;9lYrWLzC7Uv4AXJ1BQAA//8DAFBLAQItABQABgAIAAAAIQDb4fbL7gAAAIUBAAATAAAAAAAAAAAA&#10;AAAAAAAAAABbQ29udGVudF9UeXBlc10ueG1sUEsBAi0AFAAGAAgAAAAhAFr0LFu/AAAAFQEAAAsA&#10;AAAAAAAAAAAAAAAAHwEAAF9yZWxzLy5yZWxzUEsBAi0AFAAGAAgAAAAhAOf0h0bEAAAA2wAAAA8A&#10;AAAAAAAAAAAAAAAABwIAAGRycy9kb3ducmV2LnhtbFBLBQYAAAAAAwADALcAAAD4AgAAAAA=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 w:rsidRPr="000E2FDF">
                          <w:rPr>
                            <w:sz w:val="24"/>
                            <w:szCs w:val="24"/>
                          </w:rPr>
                          <w:t>Заказы</w:t>
                        </w:r>
                      </w:p>
                    </w:txbxContent>
                  </v:textbox>
                </v:rect>
                <v:rect id="Rectangle 100" o:spid="_x0000_s1056" style="position:absolute;left:42814;top:16573;width:17960;height:3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xM0vwAAANsAAAAPAAAAZHJzL2Rvd25yZXYueG1sRE/LisIw&#10;FN0P+A/hCu7GVBfiVGMRqeJSHR/ba3NtS5ub2kStf28WA7M8nPc86UwtntS60rKC0TACQZxZXXKu&#10;4Pi7/p6CcB5ZY22ZFLzJQbLofc0x1vbFe3oefC5CCLsYFRTeN7GULivIoBvahjhwN9sa9AG2udQt&#10;vkK4qeU4iibSYMmhocCGVgVl1eFhFJTnPLpMquOGHpv71u6u6e2UpkoN+t1yBsJT5//Ff+6tVvAT&#10;xoYv4QfIxQcAAP//AwBQSwECLQAUAAYACAAAACEA2+H2y+4AAACFAQAAEwAAAAAAAAAAAAAAAAAA&#10;AAAAW0NvbnRlbnRfVHlwZXNdLnhtbFBLAQItABQABgAIAAAAIQBa9CxbvwAAABUBAAALAAAAAAAA&#10;AAAAAAAAAB8BAABfcmVscy8ucmVsc1BLAQItABQABgAIAAAAIQCWaxM0vwAAANsAAAAPAAAAAAAA&#10;AAAAAAAAAAcCAABkcnMvZG93bnJldi54bWxQSwUGAAAAAAMAAwC3AAAA8wIAAAAA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spacing w:line="240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 w:rsidRPr="000E2FDF">
                          <w:rPr>
                            <w:rFonts w:eastAsia="Calibri"/>
                            <w:sz w:val="24"/>
                            <w:szCs w:val="24"/>
                            <w:lang w:eastAsia="en-US"/>
                          </w:rPr>
                          <w:t>Заказы медикаментов</w:t>
                        </w:r>
                      </w:p>
                    </w:txbxContent>
                  </v:textbox>
                </v:rect>
                <v:shape id="AutoShape 455" o:spid="_x0000_s1057" type="#_x0000_t34" style="position:absolute;left:42711;top:8909;width:140;height:43815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FKLwgAAANsAAAAPAAAAZHJzL2Rvd25yZXYueG1sRI/BasMw&#10;EETvhf6D2EBvjZxCS+xGCY6hkGPrhJy31sYykVZGUhP376tCIMdhZt4wq83krLhQiINnBYt5AYK4&#10;83rgXsFh//G8BBETskbrmRT8UoTN+vFhhZX2V/6iS5t6kSEcK1RgUhorKWNnyGGc+5E4eycfHKYs&#10;Qy91wGuGOytfiuJNOhw4LxgcqTHUndsfp2B8/TzupvY72MPQbE1ja96WtVJPs6l+B5FoSvfwrb3T&#10;CsoS/r/kHyDXfwAAAP//AwBQSwECLQAUAAYACAAAACEA2+H2y+4AAACFAQAAEwAAAAAAAAAAAAAA&#10;AAAAAAAAW0NvbnRlbnRfVHlwZXNdLnhtbFBLAQItABQABgAIAAAAIQBa9CxbvwAAABUBAAALAAAA&#10;AAAAAAAAAAAAAB8BAABfcmVscy8ucmVsc1BLAQItABQABgAIAAAAIQDa0FKLwgAAANsAAAAPAAAA&#10;AAAAAAAAAAAAAAcCAABkcnMvZG93bnJldi54bWxQSwUGAAAAAAMAAwC3AAAA9gIAAAAA&#10;" adj="-350718">
                  <v:stroke endarrow="block"/>
                </v:shape>
                <v:shape id="AutoShape 140" o:spid="_x0000_s1058" type="#_x0000_t32" style="position:absolute;left:40489;top:14277;width:2221;height: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y6UxgAAANwAAAAPAAAAZHJzL2Rvd25yZXYueG1sRI9Ba8JA&#10;EIXvgv9hGaE33dhD0dRVSqGlKB40JbS3ITtNQrOzYXfV6K93DoXeZnhv3vtmtRlcp84UYuvZwHyW&#10;gSKuvG25NvBZvE0XoGJCtth5JgNXirBZj0crzK2/8IHOx1QrCeGYo4EmpT7XOlYNOYwz3xOL9uOD&#10;wyRrqLUNeJFw1+nHLHvSDluWhgZ7em2o+j2enIGv3fJUXss9bcv5cvuNwcVb8W7Mw2R4eQaVaEj/&#10;5r/rDyv4meDLMzKBXt8BAAD//wMAUEsBAi0AFAAGAAgAAAAhANvh9svuAAAAhQEAABMAAAAAAAAA&#10;AAAAAAAAAAAAAFtDb250ZW50X1R5cGVzXS54bWxQSwECLQAUAAYACAAAACEAWvQsW78AAAAVAQAA&#10;CwAAAAAAAAAAAAAAAAAfAQAAX3JlbHMvLnJlbHNQSwECLQAUAAYACAAAACEA978ulMYAAADcAAAA&#10;DwAAAAAAAAAAAAAAAAAHAgAAZHJzL2Rvd25yZXYueG1sUEsFBgAAAAADAAMAtwAAAPoCAAAAAA==&#10;">
                  <v:stroke endarrow="block"/>
                </v:shape>
                <v:shape id="AutoShape 140" o:spid="_x0000_s1059" type="#_x0000_t32" style="position:absolute;left:40489;top:18668;width:2221;height:1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4sPwwAAANwAAAAPAAAAZHJzL2Rvd25yZXYueG1sRE9Na8JA&#10;EL0L/Q/LFHrTTXooNboGEVqK0kNVgt6G7DQJzc6G3Y1Gf31XELzN433OPB9MK07kfGNZQTpJQBCX&#10;VjdcKdjvPsbvIHxA1thaJgUX8pAvnkZzzLQ98w+dtqESMYR9hgrqELpMSl/WZNBPbEccuV/rDIYI&#10;XSW1w3MMN618TZI3abDh2FBjR6uayr9tbxQcNtO+uBTftC7S6fqIzvjr7lOpl+dhOQMRaAgP8d39&#10;peP8JIXbM/ECufgHAAD//wMAUEsBAi0AFAAGAAgAAAAhANvh9svuAAAAhQEAABMAAAAAAAAAAAAA&#10;AAAAAAAAAFtDb250ZW50X1R5cGVzXS54bWxQSwECLQAUAAYACAAAACEAWvQsW78AAAAVAQAACwAA&#10;AAAAAAAAAAAAAAAfAQAAX3JlbHMvLnJlbHNQSwECLQAUAAYACAAAACEAmPOLD8MAAADcAAAADwAA&#10;AAAAAAAAAAAAAAAHAgAAZHJzL2Rvd25yZXYueG1sUEsFBgAAAAADAAMAtwAAAPcCAAAAAA==&#10;">
                  <v:stroke endarrow="block"/>
                </v:shape>
                <v:rect id="Rectangle 138" o:spid="_x0000_s1060" style="position:absolute;left:42813;top:20700;width:18060;height:3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gIewgAAANwAAAAPAAAAZHJzL2Rvd25yZXYueG1sRE9La8JA&#10;EL4L/Q/LFLyZ3XqQkrqRUlLxaH31Os2OSTA7m2Y3Mf33XUHwNh/fc5ar0TZioM7XjjW8JAoEceFM&#10;zaWGw/5z9grCB2SDjWPS8EceVtnTZImpcVf+omEXShFD2KeooQqhTaX0RUUWfeJa4sidXWcxRNiV&#10;0nR4jeG2kXOlFtJizbGhwpY+Kiouu95qqE+l+l5cDmvq178bt/3Jz8c813r6PL6/gQg0hof47t6Y&#10;OF/N4fZMvEBm/wAAAP//AwBQSwECLQAUAAYACAAAACEA2+H2y+4AAACFAQAAEwAAAAAAAAAAAAAA&#10;AAAAAAAAW0NvbnRlbnRfVHlwZXNdLnhtbFBLAQItABQABgAIAAAAIQBa9CxbvwAAABUBAAALAAAA&#10;AAAAAAAAAAAAAB8BAABfcmVscy8ucmVsc1BLAQItABQABgAIAAAAIQBt7gIewgAAANwAAAAPAAAA&#10;AAAAAAAAAAAAAAcCAABkcnMvZG93bnJldi54bWxQSwUGAAAAAAMAAwC3AAAA9gIAAAAA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 w:rsidRPr="000E2FDF">
                          <w:t>Заказы по дате</w:t>
                        </w:r>
                      </w:p>
                    </w:txbxContent>
                  </v:textbox>
                </v:rect>
                <v:shape id="AutoShape 123" o:spid="_x0000_s1061" type="#_x0000_t32" style="position:absolute;left:40488;top:21980;width:23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bDjxAAAANwAAAAPAAAAZHJzL2Rvd25yZXYueG1sRE9Na8JA&#10;EL0X+h+WKfRWN7FQNLqGUrAUSw8aCXobsmMSzM6G3VVjf323IHibx/uceT6YTpzJ+daygnSUgCCu&#10;rG65VrAtli8TED4ga+wsk4IrecgXjw9zzLS98JrOm1CLGMI+QwVNCH0mpa8aMuhHtieO3ME6gyFC&#10;V0vt8BLDTSfHSfImDbYcGxrs6aOh6rg5GQW77+mpvJY/tCrT6WqPzvjf4lOp56fhfQYi0BDu4pv7&#10;S8f5ySv8PxMvkIs/AAAA//8DAFBLAQItABQABgAIAAAAIQDb4fbL7gAAAIUBAAATAAAAAAAAAAAA&#10;AAAAAAAAAABbQ29udGVudF9UeXBlc10ueG1sUEsBAi0AFAAGAAgAAAAhAFr0LFu/AAAAFQEAAAsA&#10;AAAAAAAAAAAAAAAAHwEAAF9yZWxzLy5yZWxzUEsBAi0AFAAGAAgAAAAhAAdtsOPEAAAA3AAAAA8A&#10;AAAAAAAAAAAAAAAABwIAAGRycy9kb3ducmV2LnhtbFBLBQYAAAAAAwADALcAAAD4AgAAAAA=&#10;">
                  <v:stroke endarrow="block"/>
                </v:shape>
                <v:rect id="Rectangle 138" o:spid="_x0000_s1062" style="position:absolute;left:42810;top:24587;width:18063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z/xwgAAANwAAAAPAAAAZHJzL2Rvd25yZXYueG1sRE9Na8JA&#10;EL0X/A/LCL3VXUuREl2llFRytGnaXsfsmASzszG70fjvu4LQ2zze56w2o23FmXrfONYwnykQxKUz&#10;DVcaiq+Pp1cQPiAbbB2Thit52KwnDytMjLvwJ53zUIkYwj5BDXUIXSKlL2uy6GeuI47cwfUWQ4R9&#10;JU2PlxhuW/ms1EJabDg21NjRe03lMR+shuanUr+LY7GlYXvK3G6fHr7TVOvH6fi2BBFoDP/iuzsz&#10;cb56gdsz8QK5/gMAAP//AwBQSwECLQAUAAYACAAAACEA2+H2y+4AAACFAQAAEwAAAAAAAAAAAAAA&#10;AAAAAAAAW0NvbnRlbnRfVHlwZXNdLnhtbFBLAQItABQABgAIAAAAIQBa9CxbvwAAABUBAAALAAAA&#10;AAAAAAAAAAAAAB8BAABfcmVscy8ucmVsc1BLAQItABQABgAIAAAAIQCNSz/xwgAAANwAAAAPAAAA&#10;AAAAAAAAAAAAAAcCAABkcnMvZG93bnJldi54bWxQSwUGAAAAAAMAAwC3AAAA9gIAAAAA&#10;">
                  <v:textbox inset="2.48919mm,1.2446mm,2.48919mm,1.2446mm">
                    <w:txbxContent>
                      <w:p w:rsidR="00602B9D" w:rsidRPr="00E2454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 w:rsidRPr="000E2FDF">
                          <w:t>ИсторияПосещений</w:t>
                        </w:r>
                      </w:p>
                    </w:txbxContent>
                  </v:textbox>
                </v:rect>
                <v:rect id="Rectangle 99" o:spid="_x0000_s1063" style="position:absolute;left:42712;top:28352;width:17875;height:29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5pqwgAAANwAAAAPAAAAZHJzL2Rvd25yZXYueG1sRE9Na8JA&#10;EL0X/A/LCL3VXQuVEl2llFRytGnaXsfsmASzszG70fjvu4LQ2zze56w2o23FmXrfONYwnykQxKUz&#10;DVcaiq+Pp1cQPiAbbB2Thit52KwnDytMjLvwJ53zUIkYwj5BDXUIXSKlL2uy6GeuI47cwfUWQ4R9&#10;JU2PlxhuW/ms1EJabDg21NjRe03lMR+shuanUr+LY7GlYXvK3G6fHr7TVOvH6fi2BBFoDP/iuzsz&#10;cb56gdsz8QK5/gMAAP//AwBQSwECLQAUAAYACAAAACEA2+H2y+4AAACFAQAAEwAAAAAAAAAAAAAA&#10;AAAAAAAAW0NvbnRlbnRfVHlwZXNdLnhtbFBLAQItABQABgAIAAAAIQBa9CxbvwAAABUBAAALAAAA&#10;AAAAAAAAAAAAAB8BAABfcmVscy8ucmVsc1BLAQItABQABgAIAAAAIQDiB5pqwgAAANwAAAAPAAAA&#10;AAAAAAAAAAAAAAcCAABkcnMvZG93bnJldi54bWxQSwUGAAAAAAMAAwC3AAAA9gIAAAAA&#10;">
                  <v:textbox inset="2.48919mm,1.2446mm,2.48919mm,1.2446mm">
                    <w:txbxContent>
                      <w:p w:rsidR="00602B9D" w:rsidRDefault="00602B9D" w:rsidP="00172B54">
                        <w:pPr>
                          <w:pStyle w:val="aff2"/>
                          <w:overflowPunct w:val="0"/>
                          <w:spacing w:line="240" w:lineRule="auto"/>
                          <w:jc w:val="center"/>
                        </w:pPr>
                        <w:r w:rsidRPr="000E2FDF">
                          <w:rPr>
                            <w:rFonts w:eastAsia="Times New Roman"/>
                          </w:rPr>
                          <w:t>КартаПациента</w:t>
                        </w:r>
                      </w:p>
                    </w:txbxContent>
                  </v:textbox>
                </v:rect>
                <v:rect id="Rectangle 100" o:spid="_x0000_s1064" style="position:absolute;left:42820;top:32093;width:17957;height:4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QQdwgAAANwAAAAPAAAAZHJzL2Rvd25yZXYueG1sRE/JasMw&#10;EL0X8g9iAr3VUnowxbESSnFCjm22XqfWxDaxRq4lO+7fV4FCb/N46+TrybZipN43jjUsEgWCuHSm&#10;4UrD8bB5egHhA7LB1jFp+CEP69XsIcfMuBt/0LgPlYgh7DPUUIfQZVL6siaLPnEdceQurrcYIuwr&#10;aXq8xXDbymelUmmx4dhQY0dvNZXX/WA1NOdKfabX45aG7ffOvX8Vl1NRaP04n16XIAJN4V/8596Z&#10;OF+lcH8mXiBXvwAAAP//AwBQSwECLQAUAAYACAAAACEA2+H2y+4AAACFAQAAEwAAAAAAAAAAAAAA&#10;AAAAAAAAW0NvbnRlbnRfVHlwZXNdLnhtbFBLAQItABQABgAIAAAAIQBa9CxbvwAAABUBAAALAAAA&#10;AAAAAAAAAAAAAB8BAABfcmVscy8ucmVsc1BLAQItABQABgAIAAAAIQAS1QQdwgAAANwAAAAPAAAA&#10;AAAAAAAAAAAAAAcCAABkcnMvZG93bnJldi54bWxQSwUGAAAAAAMAAwC3AAAA9gIAAAAA&#10;">
                  <v:textbox inset="2.48919mm,1.2446mm,2.48919mm,1.2446mm">
                    <w:txbxContent>
                      <w:p w:rsidR="00602B9D" w:rsidRDefault="00602B9D" w:rsidP="00172B54">
                        <w:pPr>
                          <w:pStyle w:val="aff2"/>
                          <w:overflowPunct w:val="0"/>
                          <w:spacing w:line="240" w:lineRule="auto"/>
                          <w:jc w:val="center"/>
                        </w:pPr>
                        <w:r w:rsidRPr="00172B54">
                          <w:t>Направления</w:t>
                        </w:r>
                      </w:p>
                      <w:p w:rsidR="00602B9D" w:rsidRDefault="00602B9D" w:rsidP="00172B54">
                        <w:pPr>
                          <w:pStyle w:val="aff2"/>
                          <w:overflowPunct w:val="0"/>
                          <w:spacing w:line="240" w:lineRule="auto"/>
                          <w:jc w:val="center"/>
                        </w:pPr>
                        <w:r w:rsidRPr="00172B54">
                          <w:t>В МедУчреждения</w:t>
                        </w:r>
                      </w:p>
                    </w:txbxContent>
                  </v:textbox>
                </v:rect>
                <v:shape id="AutoShape 140" o:spid="_x0000_s1065" type="#_x0000_t32" style="position:absolute;left:40488;top:29603;width:2216;height: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rbgxAAAANwAAAAPAAAAZHJzL2Rvd25yZXYueG1sRE9Na8JA&#10;EL0X+h+WKfRWN/HQanQNpWAplh40EvQ2ZMckmJ0Nu6vG/vpuQfA2j/c583wwnTiT861lBekoAUFc&#10;Wd1yrWBbLF8mIHxA1thZJgVX8pAvHh/mmGl74TWdN6EWMYR9hgqaEPpMSl81ZNCPbE8cuYN1BkOE&#10;rpba4SWGm06Ok+RVGmw5NjTY00dD1XFzMgp239NTeS1/aFWm09UenfG/xadSz0/D+wxEoCHcxTf3&#10;l47zkzf4fyZeIBd/AAAA//8DAFBLAQItABQABgAIAAAAIQDb4fbL7gAAAIUBAAATAAAAAAAAAAAA&#10;AAAAAAAAAABbQ29udGVudF9UeXBlc10ueG1sUEsBAi0AFAAGAAgAAAAhAFr0LFu/AAAAFQEAAAsA&#10;AAAAAAAAAAAAAAAAHwEAAF9yZWxzLy5yZWxzUEsBAi0AFAAGAAgAAAAhAHhWtuDEAAAA3AAAAA8A&#10;AAAAAAAAAAAAAAAABwIAAGRycy9kb3ducmV2LnhtbFBLBQYAAAAAAwADALcAAAD4AgAAAAA=&#10;">
                  <v:stroke endarrow="block"/>
                </v:shape>
                <v:shape id="AutoShape 140" o:spid="_x0000_s1066" type="#_x0000_t32" style="position:absolute;left:40488;top:34391;width:2216;height: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SKSxgAAANwAAAAPAAAAZHJzL2Rvd25yZXYueG1sRI9Ba8JA&#10;EIXvgv9hGaE33dhD0dRVSqGlKB40JbS3ITtNQrOzYXfV6K93DoXeZnhv3vtmtRlcp84UYuvZwHyW&#10;gSKuvG25NvBZvE0XoGJCtth5JgNXirBZj0crzK2/8IHOx1QrCeGYo4EmpT7XOlYNOYwz3xOL9uOD&#10;wyRrqLUNeJFw1+nHLHvSDluWhgZ7em2o+j2enIGv3fJUXss9bcv5cvuNwcVb8W7Mw2R4eQaVaEj/&#10;5r/rDyv4mdDKMzKBXt8BAAD//wMAUEsBAi0AFAAGAAgAAAAhANvh9svuAAAAhQEAABMAAAAAAAAA&#10;AAAAAAAAAAAAAFtDb250ZW50X1R5cGVzXS54bWxQSwECLQAUAAYACAAAACEAWvQsW78AAAAVAQAA&#10;CwAAAAAAAAAAAAAAAAAfAQAAX3JlbHMvLnJlbHNQSwECLQAUAAYACAAAACEACckiksYAAADcAAAA&#10;DwAAAAAAAAAAAAAAAAAHAgAAZHJzL2Rvd25yZXYueG1sUEsFBgAAAAADAAMAtwAAAPoCAAAAAA==&#10;">
                  <v:stroke endarrow="block"/>
                </v:shape>
                <v:rect id="Rectangle 138" o:spid="_x0000_s1067" style="position:absolute;left:42820;top:37338;width:18059;height:4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pBvwwAAANwAAAAPAAAAZHJzL2Rvd25yZXYueG1sRE/JbsIw&#10;EL1X6j9YU4lbscshKgGDqiqgHClLex3iIYmIx2lskvTv60qVuM3TW2e5Hm0jeup87VjDy1SBIC6c&#10;qbnUcDxsnl9B+IBssHFMGn7Iw3r1+LDE1LiBP6jfh1LEEPYpaqhCaFMpfVGRRT91LXHkLq6zGCLs&#10;Smk6HGK4beRMqURarDk2VNjSe0XFdX+zGurPUn0l1+OWbtvv3O3O2eWUZVpPnsa3BYhAY7iL/925&#10;ifPVHP6eiRfI1S8AAAD//wMAUEsBAi0AFAAGAAgAAAAhANvh9svuAAAAhQEAABMAAAAAAAAAAAAA&#10;AAAAAAAAAFtDb250ZW50X1R5cGVzXS54bWxQSwECLQAUAAYACAAAACEAWvQsW78AAAAVAQAACwAA&#10;AAAAAAAAAAAAAAAfAQAAX3JlbHMvLnJlbHNQSwECLQAUAAYACAAAACEAY0qQb8MAAADcAAAADwAA&#10;AAAAAAAAAAAAAAAHAgAAZHJzL2Rvd25yZXYueG1sUEsFBgAAAAADAAMAtwAAAPcCAAAAAA==&#10;">
                  <v:textbox inset="2.48919mm,1.2446mm,2.48919mm,1.2446mm">
                    <w:txbxContent>
                      <w:p w:rsidR="00602B9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 w:rsidRPr="00172B54">
                          <w:t>Стоимость назначнных препаратов</w:t>
                        </w:r>
                      </w:p>
                    </w:txbxContent>
                  </v:textbox>
                </v:rect>
                <v:shape id="AutoShape 123" o:spid="_x0000_s1068" type="#_x0000_t32" style="position:absolute;left:40489;top:39668;width:23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rhJxgAAANwAAAAPAAAAZHJzL2Rvd25yZXYueG1sRI9Ba8JA&#10;EIXvhf6HZQre6iY9SI2uIkJLsfRQlaC3ITsmwexs2F019td3DoXeZnhv3vtmvhxcp64UYuvZQD7O&#10;QBFX3rZcG9jv3p5fQcWEbLHzTAbuFGG5eHyYY2H9jb/puk21khCOBRpoUuoLrWPVkMM49j2xaCcf&#10;HCZZQ61twJuEu06/ZNlEO2xZGhrsad1Qdd5enIHD5/RS3ssv2pT5dHPE4OLP7t2Y0dOwmoFKNKR/&#10;89/1hxX8XPDlGZlAL34BAAD//wMAUEsBAi0AFAAGAAgAAAAhANvh9svuAAAAhQEAABMAAAAAAAAA&#10;AAAAAAAAAAAAAFtDb250ZW50X1R5cGVzXS54bWxQSwECLQAUAAYACAAAACEAWvQsW78AAAAVAQAA&#10;CwAAAAAAAAAAAAAAAAAfAQAAX3JlbHMvLnJlbHNQSwECLQAUAAYACAAAACEAcma4ScYAAADcAAAA&#10;DwAAAAAAAAAAAAAAAAAHAgAAZHJzL2Rvd25yZXYueG1sUEsFBgAAAAADAAMAtwAAAPoCAAAAAA==&#10;">
                  <v:stroke endarrow="block"/>
                </v:shape>
                <v:rect id="Rectangle 138" o:spid="_x0000_s1069" style="position:absolute;left:42851;top:42614;width:18060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Qq0vwAAANwAAAAPAAAAZHJzL2Rvd25yZXYueG1sRE/LqsIw&#10;EN0L/kOYC+40rQuRapTLpYpL327nNmNbbCa1iVr/3giCuzmc50znranEnRpXWlYQDyIQxJnVJecK&#10;9rtFfwzCeWSNlWVS8CQH81m3M8VE2wdv6L71uQgh7BJUUHhfJ1K6rCCDbmBr4sCdbWPQB9jkUjf4&#10;COGmksMoGkmDJYeGAmv6Kyi7bG9GQXnMo9Posl/SbXld2fV/ej6kqVK9n/Z3AsJT67/ij3ulw/w4&#10;hvcz4QI5ewEAAP//AwBQSwECLQAUAAYACAAAACEA2+H2y+4AAACFAQAAEwAAAAAAAAAAAAAAAAAA&#10;AAAAW0NvbnRlbnRfVHlwZXNdLnhtbFBLAQItABQABgAIAAAAIQBa9CxbvwAAABUBAAALAAAAAAAA&#10;AAAAAAAAAB8BAABfcmVscy8ucmVsc1BLAQItABQABgAIAAAAIQAY5Qq0vwAAANwAAAAPAAAAAAAA&#10;AAAAAAAAAAcCAABkcnMvZG93bnJldi54bWxQSwUGAAAAAAMAAwC3AAAA8wIAAAAA&#10;">
                  <v:textbox inset="2.48919mm,1.2446mm,2.48919mm,1.2446mm">
                    <w:txbxContent>
                      <w:p w:rsidR="00602B9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 w:rsidRPr="00172B54">
                          <w:t>Сумма заказов по дате</w:t>
                        </w:r>
                      </w:p>
                    </w:txbxContent>
                  </v:textbox>
                </v:rect>
                <v:rect id="Rectangle 138" o:spid="_x0000_s1070" style="position:absolute;left:42820;top:46355;width:18059;height:4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5TDwgAAANwAAAAPAAAAZHJzL2Rvd25yZXYueG1sRE9Na4NA&#10;EL0X8h+WCfTWrPEgwbgJpVjx2KZJep26E5W4s9Zdjf332UKht3m8z8n2s+nERINrLStYryIQxJXV&#10;LdcKjh+vTxsQziNr7CyTgh9ysN8tHjJMtb3xO00HX4sQwi5FBY33fSqlqxoy6Fa2Jw7cxQ4GfYBD&#10;LfWAtxBuOhlHUSINthwaGuzppaHqehiNgvZcR5/J9VjQWHyX9u0rv5zyXKnH5fy8BeFp9v/iP3ep&#10;w/x1DL/PhAvk7g4AAP//AwBQSwECLQAUAAYACAAAACEA2+H2y+4AAACFAQAAEwAAAAAAAAAAAAAA&#10;AAAAAAAAW0NvbnRlbnRfVHlwZXNdLnhtbFBLAQItABQABgAIAAAAIQBa9CxbvwAAABUBAAALAAAA&#10;AAAAAAAAAAAAAB8BAABfcmVscy8ucmVsc1BLAQItABQABgAIAAAAIQDoN5TDwgAAANwAAAAPAAAA&#10;AAAAAAAAAAAAAAcCAABkcnMvZG93bnJldi54bWxQSwUGAAAAAAMAAwC3AAAA9gIAAAAA&#10;">
                  <v:textbox inset="2.48919mm,1.2446mm,2.48919mm,1.2446mm">
                    <w:txbxContent>
                      <w:p w:rsidR="00602B9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 w:rsidRPr="00172B54">
                          <w:t xml:space="preserve">Сумма оплаты </w:t>
                        </w:r>
                      </w:p>
                      <w:p w:rsidR="00602B9D" w:rsidRDefault="00602B9D" w:rsidP="00172B54">
                        <w:pPr>
                          <w:pStyle w:val="aff2"/>
                          <w:spacing w:line="240" w:lineRule="auto"/>
                          <w:jc w:val="center"/>
                        </w:pPr>
                        <w:r w:rsidRPr="00172B54">
                          <w:t>препаратов</w:t>
                        </w:r>
                      </w:p>
                    </w:txbxContent>
                  </v:textbox>
                </v:rect>
                <v:shape id="AutoShape 123" o:spid="_x0000_s1071" type="#_x0000_t32" style="position:absolute;left:40356;top:48590;width:235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CY+xAAAANwAAAAPAAAAZHJzL2Rvd25yZXYueG1sRE9Na8JA&#10;EL0X/A/LCN7qJhWkpq5BhIooPVQl2NuQnSah2dmwu8bYX98tFHqbx/ucZT6YVvTkfGNZQTpNQBCX&#10;VjdcKTifXh+fQfiArLG1TAru5CFfjR6WmGl743fqj6ESMYR9hgrqELpMSl/WZNBPbUccuU/rDIYI&#10;XSW1w1sMN618SpK5NNhwbKixo01N5dfxahRcDotrcS/eaF+ki/0HOuO/T1ulJuNh/QIi0BD+xX/u&#10;nY7z0xn8PhMvkKsfAAAA//8DAFBLAQItABQABgAIAAAAIQDb4fbL7gAAAIUBAAATAAAAAAAAAAAA&#10;AAAAAAAAAABbQ29udGVudF9UeXBlc10ueG1sUEsBAi0AFAAGAAgAAAAhAFr0LFu/AAAAFQEAAAsA&#10;AAAAAAAAAAAAAAAAHwEAAF9yZWxzLy5yZWxzUEsBAi0AFAAGAAgAAAAhAIK0Jj7EAAAA3AAAAA8A&#10;AAAAAAAAAAAAAAAABwIAAGRycy9kb3ducmV2LnhtbFBLBQYAAAAAAwADALcAAAD4AgAAAAA=&#10;">
                  <v:stroke endarrow="block"/>
                </v:shape>
                <v:rect id="Rectangle 138" o:spid="_x0000_s1072" style="position:absolute;left:42851;top:51155;width:18060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qkswwAAANwAAAAPAAAAZHJzL2Rvd25yZXYueG1sRE9La4NA&#10;EL4X8h+WKfTWrAlFgs0mlGLEY2sevU7diUrcWeOu0f77bqGQ23x8z1lvJ9OKG/WusaxgMY9AEJdW&#10;N1wpOOx3zysQziNrbC2Tgh9ysN3MHtaYaDvyJ90KX4kQwi5BBbX3XSKlK2sy6Oa2Iw7c2fYGfYB9&#10;JXWPYwg3rVxGUSwNNhwaauzovabyUgxGQXOqoq/4cshoyK65/fhOz8c0VerpcXp7BeFp8nfxvzvX&#10;Yf7iBf6eCRfIzS8AAAD//wMAUEsBAi0AFAAGAAgAAAAhANvh9svuAAAAhQEAABMAAAAAAAAAAAAA&#10;AAAAAAAAAFtDb250ZW50X1R5cGVzXS54bWxQSwECLQAUAAYACAAAACEAWvQsW78AAAAVAQAACwAA&#10;AAAAAAAAAAAAAAAfAQAAX3JlbHMvLnJlbHNQSwECLQAUAAYACAAAACEACJKpLMMAAADcAAAADwAA&#10;AAAAAAAAAAAAAAAHAgAAZHJzL2Rvd25yZXYueG1sUEsFBgAAAAADAAMAtwAAAPcCAAAAAA==&#10;">
                  <v:textbox inset="2.48919mm,1.2446mm,2.48919mm,1.2446mm">
                    <w:txbxContent>
                      <w:p w:rsidR="00602B9D" w:rsidRDefault="00602B9D" w:rsidP="00172B54">
                        <w:pPr>
                          <w:pStyle w:val="aff2"/>
                          <w:jc w:val="center"/>
                        </w:pPr>
                        <w:r w:rsidRPr="00172B54">
                          <w:t>УчетРаботыМедсестры</w:t>
                        </w:r>
                      </w:p>
                    </w:txbxContent>
                  </v:textbox>
                </v:rect>
                <v:shape id="AutoShape 123" o:spid="_x0000_s1073" type="#_x0000_t32" style="position:absolute;left:40356;top:44173;width:2495;height: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RvRxAAAANwAAAAPAAAAZHJzL2Rvd25yZXYueG1sRE9Na8JA&#10;EL0X/A/LCN7qJgWlpq5BhIooPVQl2NuQnSah2dmwu8bYX98tFHqbx/ucZT6YVvTkfGNZQTpNQBCX&#10;VjdcKTifXh+fQfiArLG1TAru5CFfjR6WmGl743fqj6ESMYR9hgrqELpMSl/WZNBPbUccuU/rDIYI&#10;XSW1w1sMN618SpK5NNhwbKixo01N5dfxahRcDotrcS/eaF+ki/0HOuO/T1ulJuNh/QIi0BD+xX/u&#10;nY7z0xn8PhMvkKsfAAAA//8DAFBLAQItABQABgAIAAAAIQDb4fbL7gAAAIUBAAATAAAAAAAAAAAA&#10;AAAAAAAAAABbQ29udGVudF9UeXBlc10ueG1sUEsBAi0AFAAGAAgAAAAhAFr0LFu/AAAAFQEAAAsA&#10;AAAAAAAAAAAAAAAAHwEAAF9yZWxzLy5yZWxzUEsBAi0AFAAGAAgAAAAhAGIRG9HEAAAA3AAAAA8A&#10;AAAAAAAAAAAAAAAABwIAAGRycy9kb3ducmV2LnhtbFBLBQYAAAAAAwADALcAAAD4AgAAAAA=&#10;">
                  <v:stroke endarrow="block"/>
                </v:shape>
                <v:shape id="AutoShape 123" o:spid="_x0000_s1074" type="#_x0000_t32" style="position:absolute;left:40356;top:26149;width:2454;height: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4WmxAAAANwAAAAPAAAAZHJzL2Rvd25yZXYueG1sRE9Na8JA&#10;EL0X+h+WKXhrNukh1NQ1SKFFLD1UJdTbkB2TYHY27K4a++u7guBtHu9zZuVoenEi5zvLCrIkBUFc&#10;W91xo2C7+Xh+BeEDssbeMim4kIdy/vgww0LbM//QaR0aEUPYF6igDWEopPR1SwZ9YgfiyO2tMxgi&#10;dI3UDs8x3PTyJU1zabDj2NDiQO8t1Yf10Sj4/Zoeq0v1Tasqm6526Iz/23wqNXkaF28gAo3hLr65&#10;lzrOz3K4PhMvkPN/AAAA//8DAFBLAQItABQABgAIAAAAIQDb4fbL7gAAAIUBAAATAAAAAAAAAAAA&#10;AAAAAAAAAABbQ29udGVudF9UeXBlc10ueG1sUEsBAi0AFAAGAAgAAAAhAFr0LFu/AAAAFQEAAAsA&#10;AAAAAAAAAAAAAAAAHwEAAF9yZWxzLy5yZWxzUEsBAi0AFAAGAAgAAAAhAJLDhabEAAAA3AAAAA8A&#10;AAAAAAAAAAAAAAAABwIAAGRycy9kb3ducmV2LnhtbFBLBQYAAAAAAwADALcAAAD4AgAAAAA=&#10;">
                  <v:stroke endarrow="block"/>
                </v:shape>
                <v:shape id="Соединительная линия уступом 6" o:spid="_x0000_s1075" type="#_x0000_t34" style="position:absolute;left:34534;top:-17722;width:42;height:48259;rotation: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po5wwAAANoAAAAPAAAAZHJzL2Rvd25yZXYueG1sRI9Ba8JA&#10;FITvhf6H5RW81U0Vg6SuIhVFJAdjK70+sq9JaPZtyK5J/PeuIHgcZuYbZrEaTC06al1lWcHHOAJB&#10;nFtdcaHg53v7PgfhPLLG2jIpuJKD1fL1ZYGJtj1n1J18IQKEXYIKSu+bREqXl2TQjW1DHLw/2xr0&#10;QbaF1C32AW5qOYmiWBqsOCyU2NBXSfn/6WIUnHedyzbTSXVOjz7tovXs9+AapUZvw/oThKfBP8OP&#10;9l4riOF+JdwAubwBAAD//wMAUEsBAi0AFAAGAAgAAAAhANvh9svuAAAAhQEAABMAAAAAAAAAAAAA&#10;AAAAAAAAAFtDb250ZW50X1R5cGVzXS54bWxQSwECLQAUAAYACAAAACEAWvQsW78AAAAVAQAACwAA&#10;AAAAAAAAAAAAAAAfAQAAX3JlbHMvLnJlbHNQSwECLQAUAAYACAAAACEAXI6aOcMAAADaAAAADwAA&#10;AAAAAAAAAAAAAAAHAgAAZHJzL2Rvd25yZXYueG1sUEsFBgAAAAADAAMAtwAAAPcCAAAAAA==&#10;" adj="1186716" strokecolor="black [3040]">
                  <v:stroke startarrow="block" endarrow="block"/>
                </v:shape>
                <v:shape id="Соединительная линия уступом 165" o:spid="_x0000_s1076" type="#_x0000_t34" style="position:absolute;left:38556;top:-3416;width:44;height:19649;rotation: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L6IxAAAANwAAAAPAAAAZHJzL2Rvd25yZXYueG1sRI9BawIx&#10;EIXvBf9DGMFbzVpwLatRRLrgxYNWKt6GzbhZ3Ey2m1TjvzeFQm8zvDfve7NYRduKG/W+caxgMs5A&#10;EFdON1wrOH6Wr+8gfEDW2DomBQ/ysFoOXhZYaHfnPd0OoRYphH2BCkwIXSGlrwxZ9GPXESft4nqL&#10;Ia19LXWP9xRuW/mWZbm02HAiGOxoY6i6Hn5sgsxm+Vlmdvfg+B2vp6/yw2xKpUbDuJ6DCBTDv/nv&#10;eqtT/XwKv8+kCeTyCQAA//8DAFBLAQItABQABgAIAAAAIQDb4fbL7gAAAIUBAAATAAAAAAAAAAAA&#10;AAAAAAAAAABbQ29udGVudF9UeXBlc10ueG1sUEsBAi0AFAAGAAgAAAAhAFr0LFu/AAAAFQEAAAsA&#10;AAAAAAAAAAAAAAAAHwEAAF9yZWxzLy5yZWxzUEsBAi0AFAAGAAgAAAAhAATwvojEAAAA3AAAAA8A&#10;AAAAAAAAAAAAAAAABwIAAGRycy9kb3ducmV2LnhtbFBLBQYAAAAAAwADALcAAAD4AgAAAAA=&#10;" adj="1134460" strokecolor="black [3040]">
                  <v:stroke startarrow="block" endarrow="block"/>
                </v:shape>
                <v:shape id="Прямая со стрелкой 465" o:spid="_x0000_s1077" type="#_x0000_t32" style="position:absolute;left:28753;top:3003;width:0;height:137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nRXxQAAANwAAAAPAAAAZHJzL2Rvd25yZXYueG1sRI9PawIx&#10;FMTvBb9DeIKXolnFimyNohXRQxH8d39uXjeLm5ftJrrbb98UCh6HmfkNM1u0thQPqn3hWMFwkIAg&#10;zpwuOFdwPm36UxA+IGssHZOCH/KwmHdeZphq1/CBHseQiwhhn6ICE0KVSukzQxb9wFXE0ftytcUQ&#10;ZZ1LXWMT4baUoySZSIsFxwWDFX0Yym7Hu1WwWq+2O3p1p3bzfZ02Zj0c7z8vSvW67fIdRKA2PMP/&#10;7Z1WMJ68wd+ZeATk/BcAAP//AwBQSwECLQAUAAYACAAAACEA2+H2y+4AAACFAQAAEwAAAAAAAAAA&#10;AAAAAAAAAAAAW0NvbnRlbnRfVHlwZXNdLnhtbFBLAQItABQABgAIAAAAIQBa9CxbvwAAABUBAAAL&#10;AAAAAAAAAAAAAAAAAB8BAABfcmVscy8ucmVsc1BLAQItABQABgAIAAAAIQDxYnRXxQAAANwAAAAP&#10;AAAAAAAAAAAAAAAAAAcCAABkcnMvZG93bnJldi54bWxQSwUGAAAAAAMAAwC3AAAA+QIAAAAA&#10;" strokecolor="black [3040]"/>
                <w10:anchorlock/>
              </v:group>
            </w:pict>
          </mc:Fallback>
        </mc:AlternateContent>
      </w:r>
    </w:p>
    <w:p w:rsidR="00751131" w:rsidRPr="005501FE" w:rsidRDefault="00751131" w:rsidP="00682130">
      <w:pPr>
        <w:jc w:val="center"/>
        <w:rPr>
          <w:noProof/>
          <w:szCs w:val="28"/>
        </w:rPr>
      </w:pPr>
      <w:r w:rsidRPr="005501FE">
        <w:rPr>
          <w:noProof/>
          <w:szCs w:val="28"/>
        </w:rPr>
        <w:t>Рисунок 2.</w:t>
      </w:r>
      <w:r>
        <w:rPr>
          <w:noProof/>
          <w:szCs w:val="28"/>
        </w:rPr>
        <w:t>1</w:t>
      </w:r>
      <w:r w:rsidRPr="005501FE">
        <w:rPr>
          <w:noProof/>
          <w:szCs w:val="28"/>
        </w:rPr>
        <w:t xml:space="preserve"> – </w:t>
      </w:r>
      <w:r w:rsidRPr="005501FE">
        <w:rPr>
          <w:noProof/>
          <w:color w:val="000000"/>
          <w:szCs w:val="28"/>
        </w:rPr>
        <w:t>Дерево функций программных модулей</w:t>
      </w:r>
      <w:r w:rsidR="00D715BD">
        <w:rPr>
          <w:noProof/>
          <w:color w:val="000000"/>
          <w:szCs w:val="28"/>
        </w:rPr>
        <w:t xml:space="preserve"> АРМ</w:t>
      </w:r>
    </w:p>
    <w:p w:rsidR="006119B7" w:rsidRPr="00636774" w:rsidRDefault="00AB06CE" w:rsidP="00AB06CE">
      <w:pPr>
        <w:pStyle w:val="3"/>
        <w:rPr>
          <w:szCs w:val="28"/>
        </w:rPr>
      </w:pPr>
      <w:bookmarkStart w:id="69" w:name="_Toc172627197"/>
      <w:r w:rsidRPr="00636774">
        <w:t xml:space="preserve">2.3.2 </w:t>
      </w:r>
      <w:r w:rsidR="006119B7" w:rsidRPr="00636774">
        <w:t xml:space="preserve">Тестирование и согласование макета </w:t>
      </w:r>
      <w:bookmarkEnd w:id="68"/>
      <w:r w:rsidR="00553F37">
        <w:rPr>
          <w:lang w:eastAsia="en-US"/>
        </w:rPr>
        <w:t xml:space="preserve">АРМ </w:t>
      </w:r>
      <w:r w:rsidR="00553F37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69"/>
    </w:p>
    <w:p w:rsidR="00D715BD" w:rsidRPr="005501FE" w:rsidRDefault="00D715BD" w:rsidP="00D715BD">
      <w:pPr>
        <w:pStyle w:val="afff7"/>
        <w:rPr>
          <w:color w:val="000000"/>
        </w:rPr>
      </w:pPr>
      <w:bookmarkStart w:id="70" w:name="_Toc87999206"/>
      <w:r>
        <w:rPr>
          <w:shd w:val="clear" w:color="auto" w:fill="FFFFFF"/>
        </w:rPr>
        <w:t>В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проектировании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дерево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функций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представляет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собой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метод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функциональной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декомпозиции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и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генерации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концепций</w:t>
      </w:r>
      <w:r>
        <w:rPr>
          <w:rFonts w:ascii="Open Sans" w:hAnsi="Open Sans"/>
          <w:shd w:val="clear" w:color="auto" w:fill="FFFFFF"/>
        </w:rPr>
        <w:t>.</w:t>
      </w:r>
      <w:r w:rsidRPr="004B22EF"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На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верхнем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уровне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определяются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основные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функции</w:t>
      </w:r>
      <w:r w:rsidRPr="004B22EF">
        <w:rPr>
          <w:shd w:val="clear" w:color="auto" w:fill="FFFFFF"/>
        </w:rPr>
        <w:t xml:space="preserve"> </w:t>
      </w:r>
      <w:r>
        <w:rPr>
          <w:shd w:val="clear" w:color="auto" w:fill="FFFFFF"/>
        </w:rPr>
        <w:t>системы</w:t>
      </w:r>
      <w:r>
        <w:rPr>
          <w:rFonts w:ascii="Open Sans" w:hAnsi="Open Sans"/>
          <w:shd w:val="clear" w:color="auto" w:fill="FFFFFF"/>
        </w:rPr>
        <w:t>.</w:t>
      </w:r>
      <w:r>
        <w:rPr>
          <w:rFonts w:asciiTheme="minorHAnsi" w:hAnsiTheme="minorHAnsi"/>
          <w:shd w:val="clear" w:color="auto" w:fill="FFFFFF"/>
        </w:rPr>
        <w:t xml:space="preserve"> </w:t>
      </w:r>
      <w:r>
        <w:rPr>
          <w:shd w:val="clear" w:color="auto" w:fill="FFFFFF"/>
        </w:rPr>
        <w:t>Под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каждой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функцией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закреплено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средство</w:t>
      </w:r>
      <w:r>
        <w:rPr>
          <w:rFonts w:ascii="Open Sans" w:hAnsi="Open Sans"/>
          <w:shd w:val="clear" w:color="auto" w:fill="FFFFFF"/>
        </w:rPr>
        <w:t xml:space="preserve"> (</w:t>
      </w:r>
      <w:r>
        <w:rPr>
          <w:shd w:val="clear" w:color="auto" w:fill="FFFFFF"/>
        </w:rPr>
        <w:t>или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элемент</w:t>
      </w:r>
      <w:r>
        <w:rPr>
          <w:rFonts w:ascii="Open Sans" w:hAnsi="Open Sans"/>
          <w:shd w:val="clear" w:color="auto" w:fill="FFFFFF"/>
        </w:rPr>
        <w:t xml:space="preserve"> </w:t>
      </w:r>
      <w:r>
        <w:rPr>
          <w:shd w:val="clear" w:color="auto" w:fill="FFFFFF"/>
        </w:rPr>
        <w:t>решения</w:t>
      </w:r>
      <w:r>
        <w:rPr>
          <w:rFonts w:ascii="Open Sans" w:hAnsi="Open Sans"/>
          <w:shd w:val="clear" w:color="auto" w:fill="FFFFFF"/>
        </w:rPr>
        <w:t>)</w:t>
      </w:r>
      <w:r w:rsidR="00CE2976">
        <w:rPr>
          <w:rFonts w:ascii="Open Sans" w:hAnsi="Open Sans"/>
          <w:shd w:val="clear" w:color="auto" w:fill="FFFFFF"/>
          <w:lang w:val="en-US"/>
        </w:rPr>
        <w:t xml:space="preserve"> </w:t>
      </w:r>
      <w:r w:rsidR="00CE2976" w:rsidRPr="00CE2976">
        <w:rPr>
          <w:shd w:val="clear" w:color="auto" w:fill="FFFFFF"/>
          <w:lang w:val="en-US"/>
        </w:rPr>
        <w:t>[7]</w:t>
      </w:r>
      <w:r w:rsidRPr="00CE2976">
        <w:rPr>
          <w:shd w:val="clear" w:color="auto" w:fill="FFFFFF"/>
        </w:rPr>
        <w:t>.</w:t>
      </w:r>
    </w:p>
    <w:p w:rsidR="00D715BD" w:rsidRPr="005501FE" w:rsidRDefault="00D715BD" w:rsidP="00D715BD">
      <w:pPr>
        <w:pStyle w:val="afff7"/>
        <w:rPr>
          <w:rFonts w:eastAsia="Microsoft YaHei"/>
          <w:color w:val="000000" w:themeColor="text1"/>
          <w:lang w:eastAsia="en-US"/>
        </w:rPr>
      </w:pPr>
      <w:r w:rsidRPr="005501FE">
        <w:rPr>
          <w:rFonts w:eastAsia="Microsoft YaHei"/>
        </w:rPr>
        <w:t xml:space="preserve">На основе </w:t>
      </w:r>
      <w:r>
        <w:rPr>
          <w:rFonts w:eastAsia="Microsoft YaHei"/>
        </w:rPr>
        <w:t>дерева функций</w:t>
      </w:r>
      <w:r w:rsidRPr="005501FE">
        <w:rPr>
          <w:rFonts w:eastAsia="Microsoft YaHei"/>
        </w:rPr>
        <w:t xml:space="preserve"> создается меню главной формы приложения.</w:t>
      </w:r>
    </w:p>
    <w:p w:rsidR="00495E4B" w:rsidRPr="00636774" w:rsidRDefault="00495E4B" w:rsidP="00495E4B">
      <w:pPr>
        <w:pStyle w:val="afff7"/>
        <w:rPr>
          <w:rFonts w:eastAsia="Calibri"/>
        </w:rPr>
      </w:pPr>
      <w:r w:rsidRPr="00636774">
        <w:rPr>
          <w:rFonts w:eastAsia="Calibri"/>
        </w:rPr>
        <w:t xml:space="preserve">Мероприятия, осуществляемые </w:t>
      </w:r>
      <w:r>
        <w:rPr>
          <w:rFonts w:eastAsia="Calibri"/>
        </w:rPr>
        <w:t>медсестрой учебного заведения</w:t>
      </w:r>
      <w:r w:rsidRPr="00636774">
        <w:rPr>
          <w:rFonts w:eastAsia="Calibri"/>
        </w:rPr>
        <w:t>, учитываются в системе. Это не только позволяет контролировать выполнени</w:t>
      </w:r>
      <w:r>
        <w:rPr>
          <w:rFonts w:eastAsia="Calibri"/>
        </w:rPr>
        <w:t>е</w:t>
      </w:r>
      <w:r w:rsidRPr="00636774">
        <w:rPr>
          <w:rFonts w:eastAsia="Calibri"/>
        </w:rPr>
        <w:t xml:space="preserve"> </w:t>
      </w:r>
      <w:r>
        <w:rPr>
          <w:rFonts w:eastAsia="Calibri"/>
        </w:rPr>
        <w:t>должностных обязанностей медсестры</w:t>
      </w:r>
      <w:r w:rsidRPr="00636774">
        <w:rPr>
          <w:rFonts w:eastAsia="Calibri"/>
        </w:rPr>
        <w:t xml:space="preserve">, но и формирует обширную базу данных о </w:t>
      </w:r>
      <w:r>
        <w:rPr>
          <w:rFonts w:eastAsia="Calibri"/>
        </w:rPr>
        <w:t>ее работе</w:t>
      </w:r>
      <w:r w:rsidRPr="00636774">
        <w:rPr>
          <w:rFonts w:eastAsia="Calibri"/>
        </w:rPr>
        <w:t>.</w:t>
      </w:r>
    </w:p>
    <w:p w:rsidR="00495E4B" w:rsidRPr="00D94A2B" w:rsidRDefault="00495E4B" w:rsidP="00495E4B">
      <w:pPr>
        <w:pStyle w:val="afff7"/>
        <w:rPr>
          <w:rFonts w:eastAsia="Calibri"/>
        </w:rPr>
      </w:pPr>
      <w:r w:rsidRPr="00636774">
        <w:rPr>
          <w:rFonts w:eastAsia="Calibri"/>
        </w:rPr>
        <w:t xml:space="preserve">В результате получается ощутимый выигрыш во времени при регистрации </w:t>
      </w:r>
      <w:r>
        <w:rPr>
          <w:rFonts w:eastAsia="Calibri"/>
        </w:rPr>
        <w:t>пациентов</w:t>
      </w:r>
      <w:r w:rsidRPr="00636774">
        <w:rPr>
          <w:rFonts w:eastAsia="Calibri"/>
        </w:rPr>
        <w:t xml:space="preserve">, формировании </w:t>
      </w:r>
      <w:r>
        <w:rPr>
          <w:rFonts w:eastAsia="Calibri"/>
        </w:rPr>
        <w:t>документов</w:t>
      </w:r>
      <w:r w:rsidRPr="00636774">
        <w:rPr>
          <w:rFonts w:eastAsia="Calibri"/>
        </w:rPr>
        <w:t xml:space="preserve"> и </w:t>
      </w:r>
      <w:r>
        <w:rPr>
          <w:rFonts w:eastAsia="Calibri"/>
        </w:rPr>
        <w:t>отчетов</w:t>
      </w:r>
      <w:r w:rsidRPr="00636774">
        <w:rPr>
          <w:rFonts w:eastAsia="Calibri"/>
        </w:rPr>
        <w:t xml:space="preserve">. </w:t>
      </w:r>
    </w:p>
    <w:p w:rsidR="00751131" w:rsidRPr="00D94A2B" w:rsidRDefault="00751131" w:rsidP="00495E4B">
      <w:pPr>
        <w:pStyle w:val="afff7"/>
        <w:rPr>
          <w:rFonts w:eastAsia="Calibri"/>
        </w:rPr>
      </w:pPr>
    </w:p>
    <w:p w:rsidR="006119B7" w:rsidRPr="00636774" w:rsidRDefault="006119B7" w:rsidP="00AB06CE">
      <w:pPr>
        <w:pStyle w:val="3"/>
      </w:pPr>
      <w:bookmarkStart w:id="71" w:name="_Toc172627198"/>
      <w:r w:rsidRPr="00636774">
        <w:t>2.</w:t>
      </w:r>
      <w:r w:rsidR="00BF49FD">
        <w:t>3</w:t>
      </w:r>
      <w:r w:rsidR="0029245E" w:rsidRPr="00636774">
        <w:t>.</w:t>
      </w:r>
      <w:r w:rsidR="00AB06CE" w:rsidRPr="00636774">
        <w:t>3</w:t>
      </w:r>
      <w:r w:rsidRPr="00636774">
        <w:t xml:space="preserve"> Разработка и согласование макета пользовательского интерфейса</w:t>
      </w:r>
      <w:bookmarkEnd w:id="70"/>
      <w:bookmarkEnd w:id="71"/>
    </w:p>
    <w:p w:rsidR="00495E4B" w:rsidRPr="00636774" w:rsidRDefault="00F37E23" w:rsidP="00495E4B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SimSun"/>
          <w:snapToGrid w:val="0"/>
          <w:szCs w:val="28"/>
        </w:rPr>
      </w:pPr>
      <w:r w:rsidRPr="00636774">
        <w:rPr>
          <w:rFonts w:eastAsia="SimSun"/>
          <w:szCs w:val="28"/>
        </w:rPr>
        <w:t xml:space="preserve">Макет пользовательского интерфейса создан в приложении </w:t>
      </w:r>
      <w:r w:rsidRPr="00636774">
        <w:rPr>
          <w:rFonts w:eastAsia="SimSun"/>
          <w:szCs w:val="28"/>
          <w:lang w:val="en-US"/>
        </w:rPr>
        <w:t>MS</w:t>
      </w:r>
      <w:r w:rsidRPr="00636774">
        <w:rPr>
          <w:rFonts w:eastAsia="SimSun"/>
          <w:szCs w:val="28"/>
        </w:rPr>
        <w:t xml:space="preserve"> </w:t>
      </w:r>
      <w:r w:rsidRPr="00636774">
        <w:rPr>
          <w:rFonts w:eastAsia="SimSun"/>
          <w:szCs w:val="28"/>
          <w:lang w:val="en-US"/>
        </w:rPr>
        <w:t>VisualStudio</w:t>
      </w:r>
      <w:r w:rsidRPr="00636774">
        <w:rPr>
          <w:rFonts w:eastAsia="SimSun"/>
          <w:szCs w:val="28"/>
        </w:rPr>
        <w:t xml:space="preserve"> 2019. </w:t>
      </w:r>
      <w:r w:rsidR="00495E4B" w:rsidRPr="00636774">
        <w:rPr>
          <w:rFonts w:eastAsia="SimSun"/>
          <w:snapToGrid w:val="0"/>
          <w:szCs w:val="28"/>
        </w:rPr>
        <w:t xml:space="preserve">Интерфейс системы будет создаваться в виде </w:t>
      </w:r>
      <w:r w:rsidR="00495E4B" w:rsidRPr="00636774">
        <w:rPr>
          <w:rFonts w:eastAsia="SimSun"/>
          <w:snapToGrid w:val="0"/>
          <w:szCs w:val="28"/>
          <w:lang w:val="en-US"/>
        </w:rPr>
        <w:t>Win</w:t>
      </w:r>
      <w:r w:rsidR="00495E4B" w:rsidRPr="00636774">
        <w:rPr>
          <w:rFonts w:eastAsia="SimSun"/>
          <w:snapToGrid w:val="0"/>
          <w:szCs w:val="28"/>
        </w:rPr>
        <w:t>Forms [</w:t>
      </w:r>
      <w:r w:rsidR="00CE2976">
        <w:rPr>
          <w:rFonts w:eastAsia="SimSun"/>
          <w:snapToGrid w:val="0"/>
          <w:szCs w:val="28"/>
          <w:lang w:val="en-US"/>
        </w:rPr>
        <w:t>8</w:t>
      </w:r>
      <w:r w:rsidR="00495E4B" w:rsidRPr="00636774">
        <w:rPr>
          <w:rFonts w:eastAsia="SimSun"/>
          <w:snapToGrid w:val="0"/>
          <w:szCs w:val="28"/>
        </w:rPr>
        <w:t>].</w:t>
      </w:r>
    </w:p>
    <w:p w:rsidR="00495E4B" w:rsidRPr="00636774" w:rsidRDefault="00495E4B" w:rsidP="00495E4B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hd w:val="clear" w:color="auto" w:fill="FFFFFF"/>
        </w:rPr>
      </w:pPr>
      <w:r w:rsidRPr="00636774">
        <w:rPr>
          <w:rFonts w:eastAsia="Calibri"/>
          <w:shd w:val="clear" w:color="auto" w:fill="FFFFFF"/>
        </w:rPr>
        <w:t>При создании форм интерфейса нужно выделить общие элементы форм:</w:t>
      </w:r>
    </w:p>
    <w:p w:rsidR="00495E4B" w:rsidRPr="00636774" w:rsidRDefault="00495E4B" w:rsidP="00495E4B">
      <w:pPr>
        <w:pStyle w:val="a"/>
        <w:rPr>
          <w:color w:val="auto"/>
        </w:rPr>
      </w:pPr>
      <w:r w:rsidRPr="00636774">
        <w:rPr>
          <w:color w:val="auto"/>
        </w:rPr>
        <w:t>для всех форм такими элементами будет кнопка «Выход»;</w:t>
      </w:r>
    </w:p>
    <w:p w:rsidR="00495E4B" w:rsidRPr="00636774" w:rsidRDefault="00495E4B" w:rsidP="00495E4B">
      <w:pPr>
        <w:pStyle w:val="a"/>
        <w:rPr>
          <w:color w:val="auto"/>
        </w:rPr>
      </w:pPr>
      <w:r w:rsidRPr="00636774">
        <w:rPr>
          <w:color w:val="auto"/>
        </w:rPr>
        <w:t>для страниц форм справочников общим элементом будет кнопка «Сохранить».</w:t>
      </w:r>
    </w:p>
    <w:p w:rsidR="00495E4B" w:rsidRPr="00636774" w:rsidRDefault="00495E4B" w:rsidP="00495E4B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SimSun"/>
          <w:snapToGrid w:val="0"/>
          <w:szCs w:val="28"/>
        </w:rPr>
      </w:pPr>
      <w:r w:rsidRPr="00636774">
        <w:rPr>
          <w:rFonts w:eastAsia="SimSun"/>
          <w:snapToGrid w:val="0"/>
          <w:szCs w:val="28"/>
        </w:rPr>
        <w:t>Для разграничения прав пользователей спроектирована форма выбора авторизации.</w:t>
      </w:r>
    </w:p>
    <w:p w:rsidR="00495E4B" w:rsidRPr="00636774" w:rsidRDefault="00495E4B" w:rsidP="00495E4B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hd w:val="clear" w:color="auto" w:fill="FFFFFF"/>
        </w:rPr>
      </w:pPr>
      <w:r w:rsidRPr="00636774">
        <w:rPr>
          <w:rFonts w:eastAsia="Calibri"/>
          <w:shd w:val="clear" w:color="auto" w:fill="FFFFFF"/>
        </w:rPr>
        <w:t>Макеты форм интерфейса представлены на рисунках 2.</w:t>
      </w:r>
      <w:r w:rsidR="00751131" w:rsidRPr="00751131">
        <w:rPr>
          <w:rFonts w:eastAsia="Calibri"/>
          <w:shd w:val="clear" w:color="auto" w:fill="FFFFFF"/>
        </w:rPr>
        <w:t>2</w:t>
      </w:r>
      <w:r w:rsidRPr="00636774">
        <w:rPr>
          <w:rFonts w:eastAsia="Calibri"/>
          <w:shd w:val="clear" w:color="auto" w:fill="FFFFFF"/>
        </w:rPr>
        <w:t>-2.</w:t>
      </w:r>
      <w:r w:rsidR="00405535">
        <w:rPr>
          <w:rFonts w:eastAsia="Calibri"/>
          <w:shd w:val="clear" w:color="auto" w:fill="FFFFFF"/>
        </w:rPr>
        <w:t>9</w:t>
      </w:r>
      <w:r w:rsidRPr="00636774">
        <w:rPr>
          <w:rFonts w:eastAsia="Calibri"/>
          <w:shd w:val="clear" w:color="auto" w:fill="FFFFFF"/>
        </w:rPr>
        <w:t>.</w:t>
      </w:r>
    </w:p>
    <w:p w:rsidR="00495E4B" w:rsidRPr="00636774" w:rsidRDefault="00073461" w:rsidP="00495E4B">
      <w:pPr>
        <w:pStyle w:val="afff5"/>
        <w:rPr>
          <w:rFonts w:eastAsia="Calibri"/>
          <w:color w:val="auto"/>
        </w:rPr>
      </w:pPr>
      <w:r>
        <w:drawing>
          <wp:inline distT="0" distB="0" distL="0" distR="0" wp14:anchorId="59883B51" wp14:editId="7C417441">
            <wp:extent cx="3396775" cy="1524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13342" cy="1531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E4B" w:rsidRPr="00636774" w:rsidRDefault="00495E4B" w:rsidP="00495E4B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>Рисунок 2.</w:t>
      </w:r>
      <w:r w:rsidR="00751131" w:rsidRPr="00751131">
        <w:rPr>
          <w:rFonts w:eastAsia="Calibri"/>
          <w:color w:val="auto"/>
        </w:rPr>
        <w:t>2</w:t>
      </w:r>
      <w:r w:rsidRPr="00636774">
        <w:rPr>
          <w:rFonts w:eastAsia="Calibri"/>
          <w:color w:val="auto"/>
        </w:rPr>
        <w:t xml:space="preserve"> – Макет формы «Вход в систему»</w:t>
      </w:r>
    </w:p>
    <w:p w:rsidR="00495E4B" w:rsidRPr="00636774" w:rsidRDefault="00495E4B" w:rsidP="00495E4B">
      <w:pPr>
        <w:pStyle w:val="afff5"/>
        <w:rPr>
          <w:rFonts w:eastAsia="Calibri"/>
          <w:color w:val="auto"/>
        </w:rPr>
      </w:pPr>
      <w:r w:rsidRPr="00636774">
        <w:rPr>
          <w:color w:val="auto"/>
        </w:rPr>
        <w:drawing>
          <wp:inline distT="0" distB="0" distL="0" distR="0" wp14:anchorId="436D9480" wp14:editId="5DE6D7A7">
            <wp:extent cx="4257675" cy="2297644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87056" cy="2313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E4B" w:rsidRPr="00636774" w:rsidRDefault="00495E4B" w:rsidP="00495E4B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>Рисунок 2.</w:t>
      </w:r>
      <w:r w:rsidR="00751131">
        <w:rPr>
          <w:rFonts w:eastAsia="Calibri"/>
          <w:color w:val="auto"/>
          <w:lang w:val="en-US"/>
        </w:rPr>
        <w:t>3</w:t>
      </w:r>
      <w:r w:rsidRPr="00636774">
        <w:rPr>
          <w:rFonts w:eastAsia="Calibri"/>
          <w:color w:val="auto"/>
        </w:rPr>
        <w:t xml:space="preserve"> – Макет главной формы</w:t>
      </w:r>
    </w:p>
    <w:p w:rsidR="00495E4B" w:rsidRPr="00636774" w:rsidRDefault="00495E4B" w:rsidP="00495E4B">
      <w:pPr>
        <w:pStyle w:val="afff5"/>
        <w:rPr>
          <w:rFonts w:eastAsia="Calibri"/>
          <w:color w:val="auto"/>
        </w:rPr>
      </w:pPr>
    </w:p>
    <w:p w:rsidR="00D53691" w:rsidRPr="00636774" w:rsidRDefault="00D53691" w:rsidP="00D53691">
      <w:pPr>
        <w:pStyle w:val="afff5"/>
        <w:rPr>
          <w:rFonts w:eastAsia="Calibri"/>
          <w:color w:val="auto"/>
          <w:shd w:val="clear" w:color="auto" w:fill="FFFFFF"/>
        </w:rPr>
      </w:pPr>
      <w:r>
        <w:drawing>
          <wp:inline distT="0" distB="0" distL="0" distR="0" wp14:anchorId="23A300FC" wp14:editId="18DEF45C">
            <wp:extent cx="4227744" cy="2647950"/>
            <wp:effectExtent l="0" t="0" r="1905" b="0"/>
            <wp:docPr id="467" name="Рисунок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45067" cy="265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691" w:rsidRDefault="00D53691" w:rsidP="00D53691">
      <w:pPr>
        <w:pStyle w:val="afff5"/>
        <w:rPr>
          <w:rFonts w:eastAsia="Calibri"/>
          <w:color w:val="auto"/>
          <w:shd w:val="clear" w:color="auto" w:fill="FFFFFF"/>
        </w:rPr>
      </w:pPr>
      <w:r w:rsidRPr="00636774">
        <w:rPr>
          <w:rFonts w:eastAsia="Calibri"/>
          <w:color w:val="auto"/>
          <w:shd w:val="clear" w:color="auto" w:fill="FFFFFF"/>
        </w:rPr>
        <w:t>Рисунок 2.</w:t>
      </w:r>
      <w:r w:rsidR="00611DF1">
        <w:rPr>
          <w:rFonts w:eastAsia="Calibri"/>
          <w:color w:val="auto"/>
          <w:shd w:val="clear" w:color="auto" w:fill="FFFFFF"/>
        </w:rPr>
        <w:t>4</w:t>
      </w:r>
      <w:r w:rsidRPr="00636774">
        <w:rPr>
          <w:rFonts w:eastAsia="Calibri"/>
          <w:color w:val="auto"/>
          <w:shd w:val="clear" w:color="auto" w:fill="FFFFFF"/>
        </w:rPr>
        <w:t xml:space="preserve"> – Макет многостраничной формы «</w:t>
      </w:r>
      <w:r>
        <w:rPr>
          <w:rFonts w:eastAsia="Calibri"/>
          <w:color w:val="auto"/>
          <w:shd w:val="clear" w:color="auto" w:fill="FFFFFF"/>
        </w:rPr>
        <w:t>Справочная информация</w:t>
      </w:r>
      <w:r w:rsidRPr="00636774">
        <w:rPr>
          <w:rFonts w:eastAsia="Calibri"/>
          <w:color w:val="auto"/>
          <w:shd w:val="clear" w:color="auto" w:fill="FFFFFF"/>
        </w:rPr>
        <w:t>»</w:t>
      </w:r>
    </w:p>
    <w:p w:rsidR="00611DF1" w:rsidRPr="00636774" w:rsidRDefault="00611DF1" w:rsidP="00D53691">
      <w:pPr>
        <w:pStyle w:val="afff5"/>
        <w:rPr>
          <w:rFonts w:eastAsia="Calibri"/>
          <w:color w:val="auto"/>
          <w:shd w:val="clear" w:color="auto" w:fill="FFFFFF"/>
        </w:rPr>
      </w:pPr>
    </w:p>
    <w:p w:rsidR="00495E4B" w:rsidRPr="00636774" w:rsidRDefault="0089253D" w:rsidP="00495E4B">
      <w:pPr>
        <w:pStyle w:val="afff5"/>
        <w:rPr>
          <w:rFonts w:eastAsia="Calibri"/>
          <w:color w:val="auto"/>
          <w:shd w:val="clear" w:color="auto" w:fill="FFFFFF"/>
        </w:rPr>
      </w:pPr>
      <w:r>
        <w:drawing>
          <wp:inline distT="0" distB="0" distL="0" distR="0" wp14:anchorId="65813D4B" wp14:editId="0E74AA03">
            <wp:extent cx="4025976" cy="25431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8337" cy="255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E4B" w:rsidRPr="00636774" w:rsidRDefault="00495E4B" w:rsidP="00495E4B">
      <w:pPr>
        <w:pStyle w:val="afff5"/>
        <w:rPr>
          <w:rFonts w:eastAsia="Calibri"/>
          <w:color w:val="auto"/>
          <w:shd w:val="clear" w:color="auto" w:fill="FFFFFF"/>
        </w:rPr>
      </w:pPr>
      <w:r w:rsidRPr="00636774">
        <w:rPr>
          <w:rFonts w:eastAsia="Calibri"/>
          <w:color w:val="auto"/>
          <w:shd w:val="clear" w:color="auto" w:fill="FFFFFF"/>
        </w:rPr>
        <w:t>Рисунок 2.</w:t>
      </w:r>
      <w:r w:rsidR="00611DF1">
        <w:rPr>
          <w:rFonts w:eastAsia="Calibri"/>
          <w:color w:val="auto"/>
          <w:shd w:val="clear" w:color="auto" w:fill="FFFFFF"/>
        </w:rPr>
        <w:t>5</w:t>
      </w:r>
      <w:r w:rsidRPr="00636774">
        <w:rPr>
          <w:rFonts w:eastAsia="Calibri"/>
          <w:color w:val="auto"/>
          <w:shd w:val="clear" w:color="auto" w:fill="FFFFFF"/>
        </w:rPr>
        <w:t xml:space="preserve"> – Макет многостраничной формы «Учет работы </w:t>
      </w:r>
      <w:r w:rsidR="00611DF1">
        <w:rPr>
          <w:rFonts w:eastAsia="Calibri"/>
          <w:color w:val="auto"/>
          <w:shd w:val="clear" w:color="auto" w:fill="FFFFFF"/>
        </w:rPr>
        <w:t>медсестры</w:t>
      </w:r>
      <w:r w:rsidRPr="00636774">
        <w:rPr>
          <w:rFonts w:eastAsia="Calibri"/>
          <w:color w:val="auto"/>
          <w:shd w:val="clear" w:color="auto" w:fill="FFFFFF"/>
        </w:rPr>
        <w:t>»</w:t>
      </w:r>
    </w:p>
    <w:p w:rsidR="00743891" w:rsidRDefault="00495E4B" w:rsidP="00495E4B">
      <w:pPr>
        <w:widowControl w:val="0"/>
        <w:tabs>
          <w:tab w:val="left" w:pos="284"/>
          <w:tab w:val="left" w:pos="851"/>
          <w:tab w:val="left" w:pos="993"/>
        </w:tabs>
        <w:overflowPunct/>
        <w:autoSpaceDE/>
        <w:autoSpaceDN/>
        <w:ind w:firstLine="709"/>
        <w:jc w:val="both"/>
        <w:textAlignment w:val="auto"/>
        <w:rPr>
          <w:rFonts w:eastAsia="Calibri"/>
          <w:shd w:val="clear" w:color="auto" w:fill="FFFFFF"/>
        </w:rPr>
      </w:pPr>
      <w:r w:rsidRPr="00636774">
        <w:rPr>
          <w:rFonts w:eastAsia="Calibri"/>
          <w:shd w:val="clear" w:color="auto" w:fill="FFFFFF"/>
        </w:rPr>
        <w:t xml:space="preserve">На основе анализа макетов форм интерфейса будет создан </w:t>
      </w:r>
      <w:r w:rsidRPr="00636774">
        <w:t>пользовательск</w:t>
      </w:r>
      <w:r w:rsidR="0089253D">
        <w:t>ий</w:t>
      </w:r>
      <w:r w:rsidRPr="00636774">
        <w:t xml:space="preserve"> интерфейс</w:t>
      </w:r>
      <w:r w:rsidRPr="00636774">
        <w:rPr>
          <w:rFonts w:eastAsia="Calibri"/>
          <w:shd w:val="clear" w:color="auto" w:fill="FFFFFF"/>
        </w:rPr>
        <w:t xml:space="preserve"> в разработанном приложении.</w:t>
      </w:r>
    </w:p>
    <w:p w:rsidR="0089253D" w:rsidRPr="00636774" w:rsidRDefault="0089253D" w:rsidP="00495E4B">
      <w:pPr>
        <w:widowControl w:val="0"/>
        <w:tabs>
          <w:tab w:val="left" w:pos="284"/>
          <w:tab w:val="left" w:pos="851"/>
          <w:tab w:val="left" w:pos="993"/>
        </w:tabs>
        <w:overflowPunct/>
        <w:autoSpaceDE/>
        <w:autoSpaceDN/>
        <w:ind w:firstLine="709"/>
        <w:jc w:val="both"/>
        <w:textAlignment w:val="auto"/>
        <w:rPr>
          <w:rFonts w:eastAsia="Calibri"/>
          <w:lang w:eastAsia="zh-CN" w:bidi="hi-IN"/>
        </w:rPr>
      </w:pPr>
    </w:p>
    <w:p w:rsidR="006119B7" w:rsidRPr="00636774" w:rsidRDefault="006119B7" w:rsidP="008242A9">
      <w:pPr>
        <w:pStyle w:val="20"/>
      </w:pPr>
      <w:bookmarkStart w:id="72" w:name="_Toc87999207"/>
      <w:bookmarkStart w:id="73" w:name="_Toc172627199"/>
      <w:r w:rsidRPr="00636774">
        <w:t xml:space="preserve">2.4 Проектирование и разработка структуры базы данных </w:t>
      </w:r>
      <w:bookmarkEnd w:id="72"/>
      <w:r w:rsidR="00BF49FD">
        <w:rPr>
          <w:lang w:eastAsia="en-US"/>
        </w:rPr>
        <w:t xml:space="preserve">АРМ </w:t>
      </w:r>
      <w:r w:rsidR="00BF49FD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73"/>
    </w:p>
    <w:p w:rsidR="006F7F9F" w:rsidRPr="00636774" w:rsidRDefault="006F7F9F" w:rsidP="00986708">
      <w:pPr>
        <w:widowControl w:val="0"/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bookmarkStart w:id="74" w:name="_Toc444528466"/>
    </w:p>
    <w:p w:rsidR="002C573F" w:rsidRPr="00B61447" w:rsidRDefault="002C573F" w:rsidP="002C573F">
      <w:pPr>
        <w:pStyle w:val="20"/>
      </w:pPr>
      <w:bookmarkStart w:id="75" w:name="_Toc124444265"/>
      <w:bookmarkStart w:id="76" w:name="_Toc126620494"/>
      <w:bookmarkStart w:id="77" w:name="_Toc138953620"/>
      <w:bookmarkStart w:id="78" w:name="_Toc87999208"/>
      <w:bookmarkStart w:id="79" w:name="_Toc172627200"/>
      <w:bookmarkEnd w:id="74"/>
      <w:r w:rsidRPr="00B61447">
        <w:t>2.3 Моделирование данных предметной области</w:t>
      </w:r>
      <w:bookmarkEnd w:id="75"/>
      <w:bookmarkEnd w:id="76"/>
      <w:bookmarkEnd w:id="77"/>
      <w:bookmarkEnd w:id="79"/>
    </w:p>
    <w:p w:rsidR="002C573F" w:rsidRDefault="002C573F" w:rsidP="002C573F">
      <w:pPr>
        <w:tabs>
          <w:tab w:val="left" w:pos="0"/>
        </w:tabs>
        <w:ind w:firstLine="709"/>
        <w:jc w:val="both"/>
        <w:rPr>
          <w:rFonts w:eastAsia="Calibri"/>
          <w:color w:val="000000"/>
          <w:szCs w:val="28"/>
          <w:shd w:val="clear" w:color="auto" w:fill="FFFFFF"/>
        </w:rPr>
      </w:pPr>
    </w:p>
    <w:p w:rsidR="002C573F" w:rsidRPr="005501FE" w:rsidRDefault="002C573F" w:rsidP="002C573F">
      <w:pPr>
        <w:tabs>
          <w:tab w:val="left" w:pos="0"/>
        </w:tabs>
        <w:ind w:firstLine="709"/>
        <w:jc w:val="both"/>
        <w:rPr>
          <w:rFonts w:eastAsia="Calibri"/>
          <w:color w:val="000000"/>
          <w:szCs w:val="28"/>
          <w:shd w:val="clear" w:color="auto" w:fill="FFFFFF"/>
        </w:rPr>
      </w:pPr>
      <w:r w:rsidRPr="005501FE">
        <w:rPr>
          <w:rFonts w:eastAsia="Calibri"/>
          <w:color w:val="000000"/>
          <w:szCs w:val="28"/>
          <w:shd w:val="clear" w:color="auto" w:fill="FFFFFF"/>
        </w:rPr>
        <w:t>В рассматриваемой предметной области «</w:t>
      </w:r>
      <w:r w:rsidR="00DA0A32">
        <w:rPr>
          <w:rFonts w:eastAsia="Calibri"/>
          <w:color w:val="000000"/>
          <w:szCs w:val="28"/>
          <w:shd w:val="clear" w:color="auto" w:fill="FFFFFF"/>
        </w:rPr>
        <w:t>Учет работы медсестры учебного заведения</w:t>
      </w:r>
      <w:r w:rsidRPr="005501FE">
        <w:rPr>
          <w:rFonts w:eastAsia="Calibri"/>
          <w:color w:val="000000"/>
          <w:szCs w:val="28"/>
          <w:shd w:val="clear" w:color="auto" w:fill="FFFFFF"/>
        </w:rPr>
        <w:t>» выделены следующие информационные объекты – сущности (таблица 2.</w:t>
      </w:r>
      <w:r w:rsidR="00BE6A78">
        <w:rPr>
          <w:rFonts w:eastAsia="Calibri"/>
          <w:color w:val="000000"/>
          <w:szCs w:val="28"/>
          <w:shd w:val="clear" w:color="auto" w:fill="FFFFFF"/>
        </w:rPr>
        <w:t>1</w:t>
      </w:r>
      <w:r w:rsidRPr="005501FE">
        <w:rPr>
          <w:rFonts w:eastAsia="Calibri"/>
          <w:color w:val="000000"/>
          <w:szCs w:val="28"/>
          <w:shd w:val="clear" w:color="auto" w:fill="FFFFFF"/>
        </w:rPr>
        <w:t>) [</w:t>
      </w:r>
      <w:r w:rsidR="00CE2976" w:rsidRPr="00CE2976">
        <w:rPr>
          <w:rFonts w:eastAsia="Calibri"/>
          <w:color w:val="000000"/>
          <w:szCs w:val="28"/>
          <w:shd w:val="clear" w:color="auto" w:fill="FFFFFF"/>
        </w:rPr>
        <w:t>9</w:t>
      </w:r>
      <w:r w:rsidRPr="005501FE">
        <w:rPr>
          <w:rFonts w:eastAsia="Calibri"/>
          <w:color w:val="000000"/>
          <w:szCs w:val="28"/>
          <w:shd w:val="clear" w:color="auto" w:fill="FFFFFF"/>
        </w:rPr>
        <w:t>].</w:t>
      </w:r>
    </w:p>
    <w:p w:rsidR="0089253D" w:rsidRDefault="002C573F" w:rsidP="0089253D">
      <w:pPr>
        <w:tabs>
          <w:tab w:val="left" w:pos="0"/>
        </w:tabs>
        <w:jc w:val="right"/>
        <w:rPr>
          <w:rFonts w:eastAsia="Calibri"/>
          <w:color w:val="000000"/>
          <w:szCs w:val="28"/>
          <w:shd w:val="clear" w:color="auto" w:fill="FFFFFF"/>
        </w:rPr>
      </w:pPr>
      <w:r w:rsidRPr="005501FE">
        <w:rPr>
          <w:rFonts w:eastAsia="Calibri"/>
          <w:color w:val="000000"/>
          <w:szCs w:val="28"/>
          <w:shd w:val="clear" w:color="auto" w:fill="FFFFFF"/>
        </w:rPr>
        <w:t>Таблица 2.</w:t>
      </w:r>
      <w:r w:rsidR="00BE6A78">
        <w:rPr>
          <w:rFonts w:eastAsia="Calibri"/>
          <w:color w:val="000000"/>
          <w:szCs w:val="28"/>
          <w:shd w:val="clear" w:color="auto" w:fill="FFFFFF"/>
        </w:rPr>
        <w:t>1</w:t>
      </w:r>
    </w:p>
    <w:p w:rsidR="002C573F" w:rsidRPr="005501FE" w:rsidRDefault="002C573F" w:rsidP="0089253D">
      <w:pPr>
        <w:tabs>
          <w:tab w:val="left" w:pos="0"/>
        </w:tabs>
        <w:jc w:val="center"/>
        <w:rPr>
          <w:rFonts w:eastAsia="Calibri"/>
          <w:color w:val="000000"/>
          <w:szCs w:val="28"/>
          <w:shd w:val="clear" w:color="auto" w:fill="FFFFFF"/>
        </w:rPr>
      </w:pPr>
      <w:r w:rsidRPr="005501FE">
        <w:rPr>
          <w:rFonts w:eastAsia="Calibri"/>
          <w:color w:val="000000"/>
          <w:szCs w:val="28"/>
          <w:shd w:val="clear" w:color="auto" w:fill="FFFFFF"/>
        </w:rPr>
        <w:t>Сущности предметной области</w:t>
      </w:r>
    </w:p>
    <w:tbl>
      <w:tblPr>
        <w:tblStyle w:val="aff6"/>
        <w:tblW w:w="0" w:type="auto"/>
        <w:jc w:val="center"/>
        <w:tblLook w:val="04A0" w:firstRow="1" w:lastRow="0" w:firstColumn="1" w:lastColumn="0" w:noHBand="0" w:noVBand="1"/>
      </w:tblPr>
      <w:tblGrid>
        <w:gridCol w:w="3188"/>
        <w:gridCol w:w="6305"/>
      </w:tblGrid>
      <w:tr w:rsidR="002C573F" w:rsidRPr="005501FE" w:rsidTr="0089253D">
        <w:trPr>
          <w:jc w:val="center"/>
        </w:trPr>
        <w:tc>
          <w:tcPr>
            <w:tcW w:w="3188" w:type="dxa"/>
          </w:tcPr>
          <w:p w:rsidR="002C573F" w:rsidRPr="005501FE" w:rsidRDefault="002C573F" w:rsidP="000F5B53">
            <w:pPr>
              <w:spacing w:line="240" w:lineRule="auto"/>
              <w:contextualSpacing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Сущности</w:t>
            </w:r>
          </w:p>
        </w:tc>
        <w:tc>
          <w:tcPr>
            <w:tcW w:w="6305" w:type="dxa"/>
          </w:tcPr>
          <w:p w:rsidR="002C573F" w:rsidRPr="005501FE" w:rsidRDefault="002C573F" w:rsidP="000F5B53">
            <w:pPr>
              <w:spacing w:line="240" w:lineRule="auto"/>
              <w:contextualSpacing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Описание</w:t>
            </w:r>
          </w:p>
        </w:tc>
      </w:tr>
      <w:tr w:rsidR="002C573F" w:rsidRPr="005501FE" w:rsidTr="0089253D">
        <w:trPr>
          <w:jc w:val="center"/>
        </w:trPr>
        <w:tc>
          <w:tcPr>
            <w:tcW w:w="3188" w:type="dxa"/>
          </w:tcPr>
          <w:p w:rsidR="002C573F" w:rsidRPr="005501FE" w:rsidRDefault="004242A9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Медицинская сестра</w:t>
            </w:r>
          </w:p>
        </w:tc>
        <w:tc>
          <w:tcPr>
            <w:tcW w:w="6305" w:type="dxa"/>
          </w:tcPr>
          <w:p w:rsidR="002C573F" w:rsidRPr="005501FE" w:rsidRDefault="004242A9" w:rsidP="004242A9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Список медсестер учебного заведения</w:t>
            </w:r>
          </w:p>
        </w:tc>
      </w:tr>
      <w:tr w:rsidR="002C573F" w:rsidRPr="005501FE" w:rsidTr="0089253D">
        <w:trPr>
          <w:jc w:val="center"/>
        </w:trPr>
        <w:tc>
          <w:tcPr>
            <w:tcW w:w="3188" w:type="dxa"/>
          </w:tcPr>
          <w:p w:rsidR="002C573F" w:rsidRPr="005501FE" w:rsidRDefault="004242A9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Пациент</w:t>
            </w:r>
          </w:p>
        </w:tc>
        <w:tc>
          <w:tcPr>
            <w:tcW w:w="6305" w:type="dxa"/>
          </w:tcPr>
          <w:p w:rsidR="002C573F" w:rsidRPr="005501FE" w:rsidRDefault="002C573F" w:rsidP="004242A9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 xml:space="preserve">Данные </w:t>
            </w:r>
            <w:r w:rsidR="004242A9">
              <w:rPr>
                <w:szCs w:val="28"/>
              </w:rPr>
              <w:t>пациента</w:t>
            </w:r>
          </w:p>
        </w:tc>
      </w:tr>
      <w:tr w:rsidR="00D94A2B" w:rsidRPr="005501FE" w:rsidTr="0089253D">
        <w:trPr>
          <w:jc w:val="center"/>
        </w:trPr>
        <w:tc>
          <w:tcPr>
            <w:tcW w:w="3188" w:type="dxa"/>
          </w:tcPr>
          <w:p w:rsidR="00D94A2B" w:rsidRDefault="00D94A2B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D94A2B">
              <w:rPr>
                <w:szCs w:val="28"/>
              </w:rPr>
              <w:t>Специализация</w:t>
            </w:r>
          </w:p>
        </w:tc>
        <w:tc>
          <w:tcPr>
            <w:tcW w:w="6305" w:type="dxa"/>
          </w:tcPr>
          <w:p w:rsidR="00D94A2B" w:rsidRPr="005501FE" w:rsidRDefault="00D94A2B" w:rsidP="004242A9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Специализация заболеваний</w:t>
            </w:r>
          </w:p>
        </w:tc>
      </w:tr>
      <w:tr w:rsidR="004242A9" w:rsidRPr="005501FE" w:rsidTr="0089253D">
        <w:trPr>
          <w:jc w:val="center"/>
        </w:trPr>
        <w:tc>
          <w:tcPr>
            <w:tcW w:w="3188" w:type="dxa"/>
          </w:tcPr>
          <w:p w:rsidR="004242A9" w:rsidRPr="005501FE" w:rsidRDefault="004242A9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Заболевание</w:t>
            </w:r>
          </w:p>
        </w:tc>
        <w:tc>
          <w:tcPr>
            <w:tcW w:w="6305" w:type="dxa"/>
          </w:tcPr>
          <w:p w:rsidR="004242A9" w:rsidRPr="005501FE" w:rsidRDefault="004242A9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Список болезней</w:t>
            </w:r>
          </w:p>
        </w:tc>
      </w:tr>
      <w:tr w:rsidR="004242A9" w:rsidRPr="005501FE" w:rsidTr="0089253D">
        <w:trPr>
          <w:jc w:val="center"/>
        </w:trPr>
        <w:tc>
          <w:tcPr>
            <w:tcW w:w="3188" w:type="dxa"/>
          </w:tcPr>
          <w:p w:rsidR="004242A9" w:rsidRPr="005501FE" w:rsidRDefault="009E6BAB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Список посещений</w:t>
            </w:r>
          </w:p>
        </w:tc>
        <w:tc>
          <w:tcPr>
            <w:tcW w:w="6305" w:type="dxa"/>
          </w:tcPr>
          <w:p w:rsidR="004242A9" w:rsidRPr="005501FE" w:rsidRDefault="004242A9" w:rsidP="004242A9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Информация</w:t>
            </w:r>
            <w:r w:rsidRPr="005501FE">
              <w:rPr>
                <w:szCs w:val="28"/>
              </w:rPr>
              <w:t xml:space="preserve"> о </w:t>
            </w:r>
            <w:r>
              <w:rPr>
                <w:szCs w:val="28"/>
              </w:rPr>
              <w:t>посещении медпункта пациентом</w:t>
            </w:r>
          </w:p>
        </w:tc>
      </w:tr>
      <w:tr w:rsidR="004242A9" w:rsidRPr="005501FE" w:rsidTr="0089253D">
        <w:trPr>
          <w:jc w:val="center"/>
        </w:trPr>
        <w:tc>
          <w:tcPr>
            <w:tcW w:w="3188" w:type="dxa"/>
          </w:tcPr>
          <w:p w:rsidR="004242A9" w:rsidRDefault="000F5B53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Назначения</w:t>
            </w:r>
          </w:p>
        </w:tc>
        <w:tc>
          <w:tcPr>
            <w:tcW w:w="6305" w:type="dxa"/>
          </w:tcPr>
          <w:p w:rsidR="004242A9" w:rsidRPr="005501FE" w:rsidRDefault="000F5B53" w:rsidP="004242A9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Назначения </w:t>
            </w:r>
            <w:r w:rsidR="004242A9">
              <w:rPr>
                <w:szCs w:val="28"/>
              </w:rPr>
              <w:t>по конкретному посещению (медикаменты, процедуры)</w:t>
            </w:r>
          </w:p>
        </w:tc>
      </w:tr>
      <w:tr w:rsidR="002C573F" w:rsidRPr="005501FE" w:rsidTr="0089253D">
        <w:trPr>
          <w:jc w:val="center"/>
        </w:trPr>
        <w:tc>
          <w:tcPr>
            <w:tcW w:w="3188" w:type="dxa"/>
          </w:tcPr>
          <w:p w:rsidR="002C573F" w:rsidRPr="005501FE" w:rsidRDefault="000F5B53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Группа по физкультуре</w:t>
            </w:r>
          </w:p>
        </w:tc>
        <w:tc>
          <w:tcPr>
            <w:tcW w:w="6305" w:type="dxa"/>
          </w:tcPr>
          <w:p w:rsidR="002C573F" w:rsidRPr="005501FE" w:rsidRDefault="000F5B53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Информация о мед</w:t>
            </w:r>
            <w:r w:rsidR="009E6BAB">
              <w:rPr>
                <w:szCs w:val="28"/>
              </w:rPr>
              <w:t>.</w:t>
            </w:r>
            <w:r>
              <w:rPr>
                <w:szCs w:val="28"/>
              </w:rPr>
              <w:t xml:space="preserve"> группах по физкультуре</w:t>
            </w:r>
          </w:p>
        </w:tc>
      </w:tr>
      <w:tr w:rsidR="002C573F" w:rsidRPr="005501FE" w:rsidTr="0089253D">
        <w:trPr>
          <w:jc w:val="center"/>
        </w:trPr>
        <w:tc>
          <w:tcPr>
            <w:tcW w:w="3188" w:type="dxa"/>
          </w:tcPr>
          <w:p w:rsidR="002C573F" w:rsidRPr="005501FE" w:rsidRDefault="000F5B53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Медицинское средство</w:t>
            </w:r>
          </w:p>
        </w:tc>
        <w:tc>
          <w:tcPr>
            <w:tcW w:w="6305" w:type="dxa"/>
          </w:tcPr>
          <w:p w:rsidR="002C573F" w:rsidRPr="005501FE" w:rsidRDefault="002C573F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 xml:space="preserve">Данные о </w:t>
            </w:r>
            <w:r w:rsidR="000F5B53">
              <w:rPr>
                <w:szCs w:val="28"/>
              </w:rPr>
              <w:t>медицинских средствах (медикаменты, дез. средства, мед. инструменты, мед. оборудование)</w:t>
            </w:r>
          </w:p>
        </w:tc>
      </w:tr>
      <w:tr w:rsidR="002C573F" w:rsidRPr="005501FE" w:rsidTr="0089253D">
        <w:trPr>
          <w:jc w:val="center"/>
        </w:trPr>
        <w:tc>
          <w:tcPr>
            <w:tcW w:w="3188" w:type="dxa"/>
          </w:tcPr>
          <w:p w:rsidR="002C573F" w:rsidRPr="005501FE" w:rsidRDefault="009E6BAB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Заказ мед. средств</w:t>
            </w:r>
          </w:p>
        </w:tc>
        <w:tc>
          <w:tcPr>
            <w:tcW w:w="6305" w:type="dxa"/>
          </w:tcPr>
          <w:p w:rsidR="002C573F" w:rsidRPr="005501FE" w:rsidRDefault="002C573F" w:rsidP="009E6BAB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 xml:space="preserve">Данные о </w:t>
            </w:r>
            <w:r w:rsidR="009E6BAB">
              <w:rPr>
                <w:szCs w:val="28"/>
              </w:rPr>
              <w:t>заказе мед. средств</w:t>
            </w:r>
          </w:p>
        </w:tc>
      </w:tr>
      <w:tr w:rsidR="002C573F" w:rsidRPr="005501FE" w:rsidTr="0089253D">
        <w:trPr>
          <w:jc w:val="center"/>
        </w:trPr>
        <w:tc>
          <w:tcPr>
            <w:tcW w:w="3188" w:type="dxa"/>
          </w:tcPr>
          <w:p w:rsidR="002C573F" w:rsidRPr="005501FE" w:rsidRDefault="009E6BAB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Список заказов</w:t>
            </w:r>
          </w:p>
        </w:tc>
        <w:tc>
          <w:tcPr>
            <w:tcW w:w="6305" w:type="dxa"/>
          </w:tcPr>
          <w:p w:rsidR="002C573F" w:rsidRPr="005501FE" w:rsidRDefault="009E6BAB" w:rsidP="000F5B53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Список заказов мед. средств</w:t>
            </w:r>
          </w:p>
        </w:tc>
      </w:tr>
      <w:tr w:rsidR="002C573F" w:rsidRPr="005501FE" w:rsidTr="0089253D">
        <w:trPr>
          <w:jc w:val="center"/>
        </w:trPr>
        <w:tc>
          <w:tcPr>
            <w:tcW w:w="3188" w:type="dxa"/>
          </w:tcPr>
          <w:p w:rsidR="002C573F" w:rsidRPr="005501FE" w:rsidRDefault="009E6BAB" w:rsidP="009E6BAB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9E6BAB">
              <w:rPr>
                <w:szCs w:val="28"/>
              </w:rPr>
              <w:t>График проф. осмотров</w:t>
            </w:r>
          </w:p>
        </w:tc>
        <w:tc>
          <w:tcPr>
            <w:tcW w:w="6305" w:type="dxa"/>
          </w:tcPr>
          <w:p w:rsidR="002C573F" w:rsidRPr="005501FE" w:rsidRDefault="002C573F" w:rsidP="009E6BAB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 xml:space="preserve">Данные о </w:t>
            </w:r>
            <w:r w:rsidR="009E6BAB">
              <w:rPr>
                <w:szCs w:val="28"/>
              </w:rPr>
              <w:t>проведении профосмотров</w:t>
            </w:r>
          </w:p>
        </w:tc>
      </w:tr>
      <w:tr w:rsidR="009E6BAB" w:rsidRPr="005501FE" w:rsidTr="0089253D">
        <w:trPr>
          <w:jc w:val="center"/>
        </w:trPr>
        <w:tc>
          <w:tcPr>
            <w:tcW w:w="3188" w:type="dxa"/>
          </w:tcPr>
          <w:p w:rsidR="009E6BAB" w:rsidRPr="009E6BAB" w:rsidRDefault="009E6BAB" w:rsidP="009E6BAB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9E6BAB">
              <w:rPr>
                <w:szCs w:val="28"/>
              </w:rPr>
              <w:t>График вакцинации</w:t>
            </w:r>
          </w:p>
        </w:tc>
        <w:tc>
          <w:tcPr>
            <w:tcW w:w="6305" w:type="dxa"/>
          </w:tcPr>
          <w:p w:rsidR="009E6BAB" w:rsidRPr="005501FE" w:rsidRDefault="009E6BAB" w:rsidP="009E6BAB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 xml:space="preserve">Данные о </w:t>
            </w:r>
            <w:r>
              <w:rPr>
                <w:szCs w:val="28"/>
              </w:rPr>
              <w:t>проведении вакцинации</w:t>
            </w:r>
          </w:p>
        </w:tc>
      </w:tr>
    </w:tbl>
    <w:p w:rsidR="002C573F" w:rsidRPr="005501FE" w:rsidRDefault="002C573F" w:rsidP="00BE6A78">
      <w:pPr>
        <w:pStyle w:val="afff7"/>
        <w:rPr>
          <w:rFonts w:eastAsia="Calibri"/>
          <w:shd w:val="clear" w:color="auto" w:fill="FFFFFF"/>
        </w:rPr>
      </w:pPr>
    </w:p>
    <w:p w:rsidR="002C573F" w:rsidRDefault="002C573F" w:rsidP="00BE6A78">
      <w:pPr>
        <w:pStyle w:val="afff7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Связи между сущностями </w:t>
      </w:r>
      <w:r w:rsidRPr="005501FE">
        <w:rPr>
          <w:rFonts w:eastAsia="Calibri"/>
          <w:shd w:val="clear" w:color="auto" w:fill="FFFFFF"/>
        </w:rPr>
        <w:t>предметной области</w:t>
      </w:r>
      <w:r>
        <w:rPr>
          <w:rFonts w:eastAsia="Calibri"/>
          <w:lang w:eastAsia="en-US"/>
        </w:rPr>
        <w:t xml:space="preserve"> представлены в таблице 2.</w:t>
      </w:r>
      <w:r w:rsidR="00BE6A78">
        <w:rPr>
          <w:rFonts w:eastAsia="Calibri"/>
          <w:lang w:eastAsia="en-US"/>
        </w:rPr>
        <w:t>2</w:t>
      </w:r>
      <w:r>
        <w:rPr>
          <w:rFonts w:eastAsia="Calibri"/>
          <w:lang w:eastAsia="en-US"/>
        </w:rPr>
        <w:t>.</w:t>
      </w:r>
    </w:p>
    <w:p w:rsidR="0089253D" w:rsidRDefault="0089253D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br w:type="page"/>
      </w:r>
    </w:p>
    <w:p w:rsidR="0089253D" w:rsidRDefault="002C573F" w:rsidP="0089253D">
      <w:pPr>
        <w:contextualSpacing/>
        <w:jc w:val="right"/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 w:rsidR="00BE6A78">
        <w:rPr>
          <w:rFonts w:eastAsia="Calibri"/>
          <w:szCs w:val="28"/>
          <w:lang w:eastAsia="en-US"/>
        </w:rPr>
        <w:t>2</w:t>
      </w:r>
    </w:p>
    <w:p w:rsidR="002C573F" w:rsidRPr="005501FE" w:rsidRDefault="002C573F" w:rsidP="0089253D">
      <w:pPr>
        <w:contextualSpacing/>
        <w:jc w:val="center"/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Связи между сущностями</w:t>
      </w:r>
    </w:p>
    <w:tbl>
      <w:tblPr>
        <w:tblW w:w="95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00"/>
        <w:gridCol w:w="3189"/>
        <w:gridCol w:w="3082"/>
      </w:tblGrid>
      <w:tr w:rsidR="002C573F" w:rsidRPr="005501FE" w:rsidTr="000F5B53">
        <w:trPr>
          <w:trHeight w:val="350"/>
          <w:jc w:val="center"/>
        </w:trPr>
        <w:tc>
          <w:tcPr>
            <w:tcW w:w="3300" w:type="dxa"/>
          </w:tcPr>
          <w:p w:rsidR="002C573F" w:rsidRPr="005501FE" w:rsidRDefault="002C573F" w:rsidP="000D027E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Сущность родительская</w:t>
            </w:r>
          </w:p>
        </w:tc>
        <w:tc>
          <w:tcPr>
            <w:tcW w:w="3189" w:type="dxa"/>
          </w:tcPr>
          <w:p w:rsidR="002C573F" w:rsidRPr="005501FE" w:rsidRDefault="002C573F" w:rsidP="000D027E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Сущность дочерняя</w:t>
            </w:r>
          </w:p>
        </w:tc>
        <w:tc>
          <w:tcPr>
            <w:tcW w:w="3082" w:type="dxa"/>
          </w:tcPr>
          <w:p w:rsidR="002C573F" w:rsidRPr="005501FE" w:rsidRDefault="002C573F" w:rsidP="000D027E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 связи</w:t>
            </w:r>
          </w:p>
        </w:tc>
      </w:tr>
      <w:tr w:rsidR="000D027E" w:rsidRPr="005501FE" w:rsidTr="00114A17">
        <w:trPr>
          <w:trHeight w:val="113"/>
          <w:jc w:val="center"/>
        </w:trPr>
        <w:tc>
          <w:tcPr>
            <w:tcW w:w="3300" w:type="dxa"/>
            <w:vMerge w:val="restart"/>
          </w:tcPr>
          <w:p w:rsidR="000D027E" w:rsidRPr="005501F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Медицинская сестра</w:t>
            </w:r>
          </w:p>
        </w:tc>
        <w:tc>
          <w:tcPr>
            <w:tcW w:w="3189" w:type="dxa"/>
            <w:vAlign w:val="center"/>
          </w:tcPr>
          <w:p w:rsidR="000D027E" w:rsidRPr="005501FE" w:rsidRDefault="000D027E" w:rsidP="000D027E">
            <w:pPr>
              <w:spacing w:line="240" w:lineRule="auto"/>
              <w:rPr>
                <w:rFonts w:eastAsia="Calibri"/>
                <w:lang w:eastAsia="en-US"/>
              </w:rPr>
            </w:pPr>
            <w:r>
              <w:rPr>
                <w:szCs w:val="28"/>
              </w:rPr>
              <w:t>Список посещений</w:t>
            </w:r>
          </w:p>
        </w:tc>
        <w:tc>
          <w:tcPr>
            <w:tcW w:w="3082" w:type="dxa"/>
          </w:tcPr>
          <w:p w:rsidR="000D027E" w:rsidRDefault="000D027E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0D027E" w:rsidRPr="005501FE" w:rsidTr="00114A17">
        <w:trPr>
          <w:trHeight w:val="113"/>
          <w:jc w:val="center"/>
        </w:trPr>
        <w:tc>
          <w:tcPr>
            <w:tcW w:w="3300" w:type="dxa"/>
            <w:vMerge/>
          </w:tcPr>
          <w:p w:rsidR="000D027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</w:p>
        </w:tc>
        <w:tc>
          <w:tcPr>
            <w:tcW w:w="3189" w:type="dxa"/>
            <w:vAlign w:val="center"/>
          </w:tcPr>
          <w:p w:rsidR="000D027E" w:rsidRPr="005501FE" w:rsidRDefault="000D027E" w:rsidP="000D027E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Список заказов</w:t>
            </w:r>
          </w:p>
        </w:tc>
        <w:tc>
          <w:tcPr>
            <w:tcW w:w="3082" w:type="dxa"/>
          </w:tcPr>
          <w:p w:rsidR="000D027E" w:rsidRDefault="000D027E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0D027E" w:rsidRPr="005501FE" w:rsidTr="00114A17">
        <w:trPr>
          <w:trHeight w:val="113"/>
          <w:jc w:val="center"/>
        </w:trPr>
        <w:tc>
          <w:tcPr>
            <w:tcW w:w="3300" w:type="dxa"/>
            <w:vMerge/>
          </w:tcPr>
          <w:p w:rsidR="000D027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</w:p>
        </w:tc>
        <w:tc>
          <w:tcPr>
            <w:tcW w:w="3189" w:type="dxa"/>
          </w:tcPr>
          <w:p w:rsidR="000D027E" w:rsidRPr="005501F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9E6BAB">
              <w:rPr>
                <w:szCs w:val="28"/>
              </w:rPr>
              <w:t>График проф. осмотров</w:t>
            </w:r>
          </w:p>
        </w:tc>
        <w:tc>
          <w:tcPr>
            <w:tcW w:w="3082" w:type="dxa"/>
          </w:tcPr>
          <w:p w:rsidR="000D027E" w:rsidRDefault="000D027E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0D027E" w:rsidRPr="005501FE" w:rsidTr="00114A17">
        <w:trPr>
          <w:trHeight w:val="113"/>
          <w:jc w:val="center"/>
        </w:trPr>
        <w:tc>
          <w:tcPr>
            <w:tcW w:w="3300" w:type="dxa"/>
            <w:vMerge/>
          </w:tcPr>
          <w:p w:rsidR="000D027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</w:p>
        </w:tc>
        <w:tc>
          <w:tcPr>
            <w:tcW w:w="3189" w:type="dxa"/>
          </w:tcPr>
          <w:p w:rsidR="000D027E" w:rsidRPr="009E6BAB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9E6BAB">
              <w:rPr>
                <w:szCs w:val="28"/>
              </w:rPr>
              <w:t>График вакцинации</w:t>
            </w:r>
          </w:p>
        </w:tc>
        <w:tc>
          <w:tcPr>
            <w:tcW w:w="3082" w:type="dxa"/>
          </w:tcPr>
          <w:p w:rsidR="000D027E" w:rsidRDefault="000D027E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0D027E" w:rsidRPr="005501FE" w:rsidTr="00114A17">
        <w:trPr>
          <w:trHeight w:val="113"/>
          <w:jc w:val="center"/>
        </w:trPr>
        <w:tc>
          <w:tcPr>
            <w:tcW w:w="3300" w:type="dxa"/>
          </w:tcPr>
          <w:p w:rsidR="000D027E" w:rsidRPr="005501F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Пациент</w:t>
            </w:r>
          </w:p>
        </w:tc>
        <w:tc>
          <w:tcPr>
            <w:tcW w:w="3189" w:type="dxa"/>
            <w:vAlign w:val="center"/>
          </w:tcPr>
          <w:p w:rsidR="000D027E" w:rsidRPr="005501FE" w:rsidRDefault="0017268C" w:rsidP="000D027E">
            <w:pPr>
              <w:spacing w:line="240" w:lineRule="auto"/>
              <w:rPr>
                <w:rFonts w:eastAsia="Calibri"/>
                <w:szCs w:val="28"/>
                <w:lang w:eastAsia="en-US"/>
              </w:rPr>
            </w:pPr>
            <w:r>
              <w:rPr>
                <w:szCs w:val="28"/>
              </w:rPr>
              <w:t>Список посещений</w:t>
            </w:r>
          </w:p>
        </w:tc>
        <w:tc>
          <w:tcPr>
            <w:tcW w:w="3082" w:type="dxa"/>
          </w:tcPr>
          <w:p w:rsidR="000D027E" w:rsidRDefault="000D027E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0D027E" w:rsidRPr="005501FE" w:rsidTr="00114A17">
        <w:trPr>
          <w:trHeight w:val="113"/>
          <w:jc w:val="center"/>
        </w:trPr>
        <w:tc>
          <w:tcPr>
            <w:tcW w:w="3300" w:type="dxa"/>
          </w:tcPr>
          <w:p w:rsidR="000D027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D94A2B">
              <w:rPr>
                <w:szCs w:val="28"/>
              </w:rPr>
              <w:t>Специализация</w:t>
            </w:r>
          </w:p>
        </w:tc>
        <w:tc>
          <w:tcPr>
            <w:tcW w:w="3189" w:type="dxa"/>
          </w:tcPr>
          <w:p w:rsidR="000D027E" w:rsidRPr="005501FE" w:rsidRDefault="0017268C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Заболевание</w:t>
            </w:r>
          </w:p>
        </w:tc>
        <w:tc>
          <w:tcPr>
            <w:tcW w:w="3082" w:type="dxa"/>
          </w:tcPr>
          <w:p w:rsidR="000D027E" w:rsidRDefault="000D027E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17268C" w:rsidRPr="005501FE" w:rsidTr="00114A17">
        <w:trPr>
          <w:trHeight w:val="113"/>
          <w:jc w:val="center"/>
        </w:trPr>
        <w:tc>
          <w:tcPr>
            <w:tcW w:w="3300" w:type="dxa"/>
            <w:vMerge w:val="restart"/>
          </w:tcPr>
          <w:p w:rsidR="0017268C" w:rsidRPr="005501FE" w:rsidRDefault="0017268C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Заболевание</w:t>
            </w:r>
          </w:p>
        </w:tc>
        <w:tc>
          <w:tcPr>
            <w:tcW w:w="3189" w:type="dxa"/>
            <w:vAlign w:val="center"/>
          </w:tcPr>
          <w:p w:rsidR="0017268C" w:rsidRPr="005501FE" w:rsidRDefault="0017268C" w:rsidP="000D027E">
            <w:pPr>
              <w:spacing w:line="240" w:lineRule="auto"/>
              <w:rPr>
                <w:rFonts w:eastAsia="Calibri"/>
                <w:szCs w:val="28"/>
                <w:lang w:eastAsia="en-US"/>
              </w:rPr>
            </w:pPr>
            <w:r>
              <w:rPr>
                <w:szCs w:val="28"/>
              </w:rPr>
              <w:t>Список посещений</w:t>
            </w:r>
          </w:p>
        </w:tc>
        <w:tc>
          <w:tcPr>
            <w:tcW w:w="3082" w:type="dxa"/>
          </w:tcPr>
          <w:p w:rsidR="0017268C" w:rsidRDefault="0017268C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17268C" w:rsidRPr="005501FE" w:rsidTr="00114A17">
        <w:trPr>
          <w:trHeight w:val="113"/>
          <w:jc w:val="center"/>
        </w:trPr>
        <w:tc>
          <w:tcPr>
            <w:tcW w:w="3300" w:type="dxa"/>
            <w:vMerge/>
          </w:tcPr>
          <w:p w:rsidR="0017268C" w:rsidRPr="005501FE" w:rsidRDefault="0017268C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</w:p>
        </w:tc>
        <w:tc>
          <w:tcPr>
            <w:tcW w:w="3189" w:type="dxa"/>
            <w:vAlign w:val="center"/>
          </w:tcPr>
          <w:p w:rsidR="0017268C" w:rsidRDefault="0017268C" w:rsidP="000D027E">
            <w:pPr>
              <w:spacing w:line="240" w:lineRule="auto"/>
              <w:rPr>
                <w:szCs w:val="28"/>
              </w:rPr>
            </w:pPr>
            <w:r w:rsidRPr="009E6BAB">
              <w:rPr>
                <w:szCs w:val="28"/>
              </w:rPr>
              <w:t>График вакцинации</w:t>
            </w:r>
          </w:p>
        </w:tc>
        <w:tc>
          <w:tcPr>
            <w:tcW w:w="3082" w:type="dxa"/>
          </w:tcPr>
          <w:p w:rsidR="0017268C" w:rsidRPr="00261F8A" w:rsidRDefault="0017268C" w:rsidP="000D027E">
            <w:pPr>
              <w:spacing w:line="240" w:lineRule="auto"/>
              <w:rPr>
                <w:rFonts w:eastAsia="Calibri"/>
                <w:szCs w:val="28"/>
                <w:lang w:eastAsia="en-US"/>
              </w:rPr>
            </w:pPr>
          </w:p>
        </w:tc>
      </w:tr>
      <w:tr w:rsidR="000D027E" w:rsidRPr="005501FE" w:rsidTr="00114A17">
        <w:trPr>
          <w:trHeight w:val="113"/>
          <w:jc w:val="center"/>
        </w:trPr>
        <w:tc>
          <w:tcPr>
            <w:tcW w:w="3300" w:type="dxa"/>
          </w:tcPr>
          <w:p w:rsidR="000D027E" w:rsidRPr="005501F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Список посещений</w:t>
            </w:r>
          </w:p>
        </w:tc>
        <w:tc>
          <w:tcPr>
            <w:tcW w:w="3189" w:type="dxa"/>
            <w:vAlign w:val="center"/>
          </w:tcPr>
          <w:p w:rsidR="000D027E" w:rsidRPr="005501FE" w:rsidRDefault="0017268C" w:rsidP="000D027E">
            <w:pPr>
              <w:spacing w:line="240" w:lineRule="auto"/>
              <w:rPr>
                <w:rFonts w:eastAsia="Calibri"/>
                <w:lang w:eastAsia="en-US"/>
              </w:rPr>
            </w:pPr>
            <w:r>
              <w:rPr>
                <w:szCs w:val="28"/>
              </w:rPr>
              <w:t>Назначения</w:t>
            </w:r>
          </w:p>
        </w:tc>
        <w:tc>
          <w:tcPr>
            <w:tcW w:w="3082" w:type="dxa"/>
          </w:tcPr>
          <w:p w:rsidR="000D027E" w:rsidRDefault="000D027E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0D027E" w:rsidRPr="005501FE" w:rsidTr="00114A17">
        <w:trPr>
          <w:trHeight w:val="113"/>
          <w:jc w:val="center"/>
        </w:trPr>
        <w:tc>
          <w:tcPr>
            <w:tcW w:w="3300" w:type="dxa"/>
          </w:tcPr>
          <w:p w:rsidR="000D027E" w:rsidRPr="005501FE" w:rsidRDefault="000D027E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Группа по физкультуре</w:t>
            </w:r>
          </w:p>
        </w:tc>
        <w:tc>
          <w:tcPr>
            <w:tcW w:w="3189" w:type="dxa"/>
            <w:vAlign w:val="center"/>
          </w:tcPr>
          <w:p w:rsidR="000D027E" w:rsidRPr="005501FE" w:rsidRDefault="0017268C" w:rsidP="000D027E">
            <w:pPr>
              <w:spacing w:line="240" w:lineRule="auto"/>
              <w:rPr>
                <w:rFonts w:eastAsia="Calibri"/>
                <w:lang w:eastAsia="en-US"/>
              </w:rPr>
            </w:pPr>
            <w:r>
              <w:rPr>
                <w:szCs w:val="28"/>
              </w:rPr>
              <w:t>Пациент</w:t>
            </w:r>
          </w:p>
        </w:tc>
        <w:tc>
          <w:tcPr>
            <w:tcW w:w="3082" w:type="dxa"/>
          </w:tcPr>
          <w:p w:rsidR="000D027E" w:rsidRDefault="000D027E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17268C" w:rsidRPr="005501FE" w:rsidTr="00114A17">
        <w:trPr>
          <w:trHeight w:val="113"/>
          <w:jc w:val="center"/>
        </w:trPr>
        <w:tc>
          <w:tcPr>
            <w:tcW w:w="3300" w:type="dxa"/>
            <w:vMerge w:val="restart"/>
          </w:tcPr>
          <w:p w:rsidR="0017268C" w:rsidRPr="005501FE" w:rsidRDefault="0017268C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Медицинское средство</w:t>
            </w:r>
          </w:p>
        </w:tc>
        <w:tc>
          <w:tcPr>
            <w:tcW w:w="3189" w:type="dxa"/>
            <w:vAlign w:val="center"/>
          </w:tcPr>
          <w:p w:rsidR="0017268C" w:rsidRPr="005501FE" w:rsidRDefault="0017268C" w:rsidP="000D027E">
            <w:pPr>
              <w:spacing w:line="240" w:lineRule="auto"/>
              <w:rPr>
                <w:rFonts w:eastAsia="Calibri"/>
                <w:lang w:eastAsia="en-US"/>
              </w:rPr>
            </w:pPr>
            <w:r>
              <w:rPr>
                <w:szCs w:val="28"/>
              </w:rPr>
              <w:t>Назначения</w:t>
            </w:r>
          </w:p>
        </w:tc>
        <w:tc>
          <w:tcPr>
            <w:tcW w:w="3082" w:type="dxa"/>
          </w:tcPr>
          <w:p w:rsidR="0017268C" w:rsidRDefault="0017268C" w:rsidP="000D027E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  <w:tr w:rsidR="0017268C" w:rsidRPr="005501FE" w:rsidTr="00114A17">
        <w:trPr>
          <w:trHeight w:val="113"/>
          <w:jc w:val="center"/>
        </w:trPr>
        <w:tc>
          <w:tcPr>
            <w:tcW w:w="3300" w:type="dxa"/>
            <w:vMerge/>
          </w:tcPr>
          <w:p w:rsidR="0017268C" w:rsidRDefault="0017268C" w:rsidP="000D027E">
            <w:pPr>
              <w:spacing w:line="240" w:lineRule="auto"/>
              <w:contextualSpacing/>
              <w:jc w:val="both"/>
              <w:rPr>
                <w:szCs w:val="28"/>
              </w:rPr>
            </w:pPr>
          </w:p>
        </w:tc>
        <w:tc>
          <w:tcPr>
            <w:tcW w:w="3189" w:type="dxa"/>
            <w:vAlign w:val="center"/>
          </w:tcPr>
          <w:p w:rsidR="0017268C" w:rsidRPr="005501FE" w:rsidRDefault="0017268C" w:rsidP="000D027E">
            <w:pPr>
              <w:spacing w:line="240" w:lineRule="auto"/>
              <w:rPr>
                <w:rFonts w:eastAsia="Calibri"/>
                <w:lang w:eastAsia="en-US"/>
              </w:rPr>
            </w:pPr>
            <w:r>
              <w:rPr>
                <w:szCs w:val="28"/>
              </w:rPr>
              <w:t>Заказ мед. средств</w:t>
            </w:r>
          </w:p>
        </w:tc>
        <w:tc>
          <w:tcPr>
            <w:tcW w:w="3082" w:type="dxa"/>
          </w:tcPr>
          <w:p w:rsidR="0017268C" w:rsidRPr="00261F8A" w:rsidRDefault="0017268C" w:rsidP="000D027E">
            <w:pPr>
              <w:spacing w:line="240" w:lineRule="auto"/>
              <w:rPr>
                <w:rFonts w:eastAsia="Calibri"/>
                <w:szCs w:val="28"/>
                <w:lang w:eastAsia="en-US"/>
              </w:rPr>
            </w:pPr>
          </w:p>
        </w:tc>
      </w:tr>
      <w:tr w:rsidR="0017268C" w:rsidRPr="005501FE" w:rsidTr="00114A17">
        <w:trPr>
          <w:trHeight w:val="113"/>
          <w:jc w:val="center"/>
        </w:trPr>
        <w:tc>
          <w:tcPr>
            <w:tcW w:w="3300" w:type="dxa"/>
          </w:tcPr>
          <w:p w:rsidR="0017268C" w:rsidRPr="005501FE" w:rsidRDefault="0017268C" w:rsidP="0017268C">
            <w:pPr>
              <w:spacing w:line="24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Список заказов</w:t>
            </w:r>
          </w:p>
        </w:tc>
        <w:tc>
          <w:tcPr>
            <w:tcW w:w="3189" w:type="dxa"/>
            <w:vAlign w:val="center"/>
          </w:tcPr>
          <w:p w:rsidR="0017268C" w:rsidRPr="005501FE" w:rsidRDefault="0017268C" w:rsidP="0017268C">
            <w:pPr>
              <w:spacing w:line="240" w:lineRule="auto"/>
              <w:rPr>
                <w:rFonts w:eastAsia="Calibri"/>
                <w:lang w:eastAsia="en-US"/>
              </w:rPr>
            </w:pPr>
            <w:r>
              <w:rPr>
                <w:szCs w:val="28"/>
              </w:rPr>
              <w:t>Заказ мед. средств</w:t>
            </w:r>
          </w:p>
        </w:tc>
        <w:tc>
          <w:tcPr>
            <w:tcW w:w="3082" w:type="dxa"/>
          </w:tcPr>
          <w:p w:rsidR="0017268C" w:rsidRDefault="0017268C" w:rsidP="0017268C">
            <w:pPr>
              <w:spacing w:line="240" w:lineRule="auto"/>
            </w:pPr>
            <w:r w:rsidRPr="00261F8A">
              <w:rPr>
                <w:rFonts w:eastAsia="Calibri"/>
                <w:szCs w:val="28"/>
                <w:lang w:eastAsia="en-US"/>
              </w:rPr>
              <w:t>Один-ко-многим</w:t>
            </w:r>
          </w:p>
        </w:tc>
      </w:tr>
    </w:tbl>
    <w:p w:rsidR="002C573F" w:rsidRPr="005501FE" w:rsidRDefault="002C573F" w:rsidP="002C573F">
      <w:pPr>
        <w:tabs>
          <w:tab w:val="left" w:pos="0"/>
        </w:tabs>
        <w:ind w:firstLine="709"/>
        <w:jc w:val="both"/>
        <w:rPr>
          <w:rFonts w:eastAsia="Calibri"/>
          <w:color w:val="000000"/>
          <w:szCs w:val="28"/>
          <w:shd w:val="clear" w:color="auto" w:fill="FFFFFF"/>
        </w:rPr>
      </w:pPr>
    </w:p>
    <w:p w:rsidR="002C573F" w:rsidRPr="005501FE" w:rsidRDefault="002C573F" w:rsidP="002C573F">
      <w:pPr>
        <w:tabs>
          <w:tab w:val="left" w:pos="0"/>
        </w:tabs>
        <w:ind w:firstLine="709"/>
        <w:jc w:val="both"/>
        <w:rPr>
          <w:rFonts w:eastAsia="Calibri"/>
          <w:color w:val="000000"/>
          <w:szCs w:val="28"/>
          <w:shd w:val="clear" w:color="auto" w:fill="FFFFFF"/>
        </w:rPr>
      </w:pPr>
      <w:r w:rsidRPr="005501FE">
        <w:rPr>
          <w:rFonts w:eastAsia="Calibri"/>
          <w:color w:val="000000"/>
          <w:szCs w:val="28"/>
          <w:shd w:val="clear" w:color="auto" w:fill="FFFFFF"/>
        </w:rPr>
        <w:t>Сущности и связи между сущностями предметной области «</w:t>
      </w:r>
      <w:r w:rsidR="00DA0A32">
        <w:rPr>
          <w:rFonts w:eastAsia="Calibri"/>
          <w:color w:val="000000"/>
          <w:szCs w:val="28"/>
          <w:shd w:val="clear" w:color="auto" w:fill="FFFFFF"/>
        </w:rPr>
        <w:t>Учет работы медсестры учебного заведения</w:t>
      </w:r>
      <w:r w:rsidRPr="005501FE">
        <w:rPr>
          <w:rFonts w:eastAsia="Calibri"/>
          <w:color w:val="000000"/>
          <w:szCs w:val="28"/>
          <w:shd w:val="clear" w:color="auto" w:fill="FFFFFF"/>
        </w:rPr>
        <w:t>» представлены на рисунке 2.</w:t>
      </w:r>
      <w:r w:rsidR="00DA0A32">
        <w:rPr>
          <w:rFonts w:eastAsia="Calibri"/>
          <w:color w:val="000000"/>
          <w:szCs w:val="28"/>
          <w:shd w:val="clear" w:color="auto" w:fill="FFFFFF"/>
        </w:rPr>
        <w:t>6</w:t>
      </w:r>
      <w:r w:rsidRPr="005501FE">
        <w:rPr>
          <w:rFonts w:eastAsia="Calibri"/>
          <w:color w:val="000000"/>
          <w:szCs w:val="28"/>
          <w:shd w:val="clear" w:color="auto" w:fill="FFFFFF"/>
        </w:rPr>
        <w:t>.</w:t>
      </w:r>
    </w:p>
    <w:p w:rsidR="002C573F" w:rsidRPr="00026D1D" w:rsidRDefault="00DA0A32" w:rsidP="002C573F">
      <w:pPr>
        <w:pStyle w:val="afff5"/>
      </w:pPr>
      <w:r w:rsidRPr="00DA0A32">
        <w:drawing>
          <wp:inline distT="0" distB="0" distL="0" distR="0" wp14:anchorId="68F72427" wp14:editId="6C32C82D">
            <wp:extent cx="6120765" cy="322693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22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73F" w:rsidRPr="00026D1D" w:rsidRDefault="002C573F" w:rsidP="002C573F">
      <w:pPr>
        <w:pStyle w:val="afff5"/>
      </w:pPr>
      <w:r w:rsidRPr="00026D1D">
        <w:t>Рисунок 2.</w:t>
      </w:r>
      <w:r w:rsidR="00DA0A32">
        <w:t>6</w:t>
      </w:r>
      <w:r w:rsidRPr="00026D1D">
        <w:t xml:space="preserve"> – Сущности и связи между сущностями</w:t>
      </w:r>
    </w:p>
    <w:p w:rsidR="002C573F" w:rsidRPr="005501FE" w:rsidRDefault="002C573F" w:rsidP="002C573F">
      <w:pPr>
        <w:spacing w:line="240" w:lineRule="auto"/>
        <w:rPr>
          <w:color w:val="000000"/>
          <w:sz w:val="20"/>
        </w:rPr>
      </w:pPr>
    </w:p>
    <w:p w:rsidR="002C573F" w:rsidRPr="005501FE" w:rsidRDefault="002C573F" w:rsidP="002C573F">
      <w:pPr>
        <w:tabs>
          <w:tab w:val="left" w:pos="0"/>
        </w:tabs>
        <w:ind w:firstLine="709"/>
        <w:jc w:val="both"/>
        <w:rPr>
          <w:rFonts w:eastAsia="Calibri"/>
          <w:color w:val="000000"/>
          <w:szCs w:val="28"/>
          <w:shd w:val="clear" w:color="auto" w:fill="FFFFFF"/>
        </w:rPr>
      </w:pPr>
      <w:r>
        <w:rPr>
          <w:rFonts w:eastAsia="Calibri"/>
          <w:color w:val="000000"/>
          <w:szCs w:val="28"/>
          <w:shd w:val="clear" w:color="auto" w:fill="FFFFFF"/>
        </w:rPr>
        <w:t>Далее определим свойства каждой рассмотренной сущности – ее атрибуты.</w:t>
      </w:r>
      <w:r w:rsidR="00DA0A32">
        <w:rPr>
          <w:rFonts w:eastAsia="Calibri"/>
          <w:color w:val="000000"/>
          <w:szCs w:val="28"/>
          <w:shd w:val="clear" w:color="auto" w:fill="FFFFFF"/>
        </w:rPr>
        <w:t xml:space="preserve"> </w:t>
      </w:r>
      <w:r w:rsidRPr="005501FE">
        <w:rPr>
          <w:rFonts w:eastAsia="Calibri"/>
          <w:color w:val="000000"/>
          <w:szCs w:val="28"/>
          <w:shd w:val="clear" w:color="auto" w:fill="FFFFFF"/>
        </w:rPr>
        <w:t>Атрибуты сущностей в предметной области «</w:t>
      </w:r>
      <w:r w:rsidR="00DA0A32">
        <w:rPr>
          <w:rFonts w:eastAsia="Calibri"/>
          <w:color w:val="000000"/>
          <w:szCs w:val="28"/>
          <w:shd w:val="clear" w:color="auto" w:fill="FFFFFF"/>
        </w:rPr>
        <w:t>Учет работы медсестры учебного заведения</w:t>
      </w:r>
      <w:r w:rsidRPr="005501FE">
        <w:rPr>
          <w:rFonts w:eastAsia="Calibri"/>
          <w:color w:val="000000"/>
          <w:szCs w:val="28"/>
          <w:shd w:val="clear" w:color="auto" w:fill="FFFFFF"/>
        </w:rPr>
        <w:t>» представлены в таблице 2.</w:t>
      </w:r>
      <w:r w:rsidR="00C637AA">
        <w:rPr>
          <w:rFonts w:eastAsia="Calibri"/>
          <w:color w:val="000000"/>
          <w:szCs w:val="28"/>
          <w:shd w:val="clear" w:color="auto" w:fill="FFFFFF"/>
        </w:rPr>
        <w:t>3</w:t>
      </w:r>
      <w:r w:rsidR="00CE2976" w:rsidRPr="00CE2976">
        <w:rPr>
          <w:rFonts w:eastAsia="Calibri"/>
          <w:color w:val="000000"/>
          <w:szCs w:val="28"/>
          <w:shd w:val="clear" w:color="auto" w:fill="FFFFFF"/>
        </w:rPr>
        <w:t xml:space="preserve"> [10]</w:t>
      </w:r>
      <w:r w:rsidRPr="005501FE">
        <w:rPr>
          <w:rFonts w:eastAsia="Calibri"/>
          <w:color w:val="000000"/>
          <w:szCs w:val="28"/>
          <w:shd w:val="clear" w:color="auto" w:fill="FFFFFF"/>
        </w:rPr>
        <w:t>.</w:t>
      </w:r>
    </w:p>
    <w:p w:rsidR="00D14AAE" w:rsidRDefault="002C573F" w:rsidP="00D14AAE">
      <w:pPr>
        <w:jc w:val="right"/>
        <w:rPr>
          <w:color w:val="000000"/>
          <w:szCs w:val="28"/>
        </w:rPr>
      </w:pPr>
      <w:r w:rsidRPr="005501FE">
        <w:rPr>
          <w:color w:val="000000"/>
          <w:szCs w:val="28"/>
        </w:rPr>
        <w:t>Таблица 2.</w:t>
      </w:r>
      <w:r w:rsidR="00C637AA">
        <w:rPr>
          <w:color w:val="000000"/>
          <w:szCs w:val="28"/>
        </w:rPr>
        <w:t>3</w:t>
      </w:r>
    </w:p>
    <w:p w:rsidR="002C573F" w:rsidRPr="005501FE" w:rsidRDefault="002C573F" w:rsidP="00D14AAE">
      <w:pPr>
        <w:jc w:val="center"/>
        <w:rPr>
          <w:color w:val="000000"/>
          <w:szCs w:val="28"/>
        </w:rPr>
      </w:pPr>
      <w:r w:rsidRPr="005501FE">
        <w:rPr>
          <w:rFonts w:eastAsia="Calibri"/>
          <w:lang w:eastAsia="en-US"/>
        </w:rPr>
        <w:t>Атрибуты сущностей предметной области «Медицинский миграционный центр»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52"/>
        <w:gridCol w:w="3394"/>
        <w:gridCol w:w="3209"/>
      </w:tblGrid>
      <w:tr w:rsidR="002C573F" w:rsidRPr="005501FE" w:rsidTr="004B21A6">
        <w:trPr>
          <w:tblHeader/>
        </w:trPr>
        <w:tc>
          <w:tcPr>
            <w:tcW w:w="1650" w:type="pct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Сущность</w:t>
            </w:r>
          </w:p>
        </w:tc>
        <w:tc>
          <w:tcPr>
            <w:tcW w:w="1722" w:type="pct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Атрибуты</w:t>
            </w:r>
          </w:p>
        </w:tc>
        <w:tc>
          <w:tcPr>
            <w:tcW w:w="1628" w:type="pct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Ключи</w:t>
            </w:r>
          </w:p>
        </w:tc>
      </w:tr>
      <w:tr w:rsidR="00DA0A32" w:rsidRPr="005501FE" w:rsidTr="004B21A6">
        <w:tc>
          <w:tcPr>
            <w:tcW w:w="1650" w:type="pct"/>
            <w:vMerge w:val="restar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Пациент</w:t>
            </w:r>
          </w:p>
        </w:tc>
        <w:tc>
          <w:tcPr>
            <w:tcW w:w="1722" w:type="pct"/>
          </w:tcPr>
          <w:p w:rsidR="00DA0A32" w:rsidRPr="005501FE" w:rsidRDefault="00DA0A32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bCs/>
                <w:szCs w:val="28"/>
              </w:rPr>
              <w:t>Код</w:t>
            </w:r>
            <w:r>
              <w:rPr>
                <w:color w:val="000000"/>
                <w:szCs w:val="28"/>
              </w:rPr>
              <w:t>Пациент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DA0A32" w:rsidRPr="005501FE" w:rsidTr="004B21A6">
        <w:tc>
          <w:tcPr>
            <w:tcW w:w="1650" w:type="pct"/>
            <w:vMerge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ФИО_</w:t>
            </w:r>
            <w:r>
              <w:rPr>
                <w:color w:val="000000"/>
                <w:szCs w:val="28"/>
              </w:rPr>
              <w:t xml:space="preserve"> Пациент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A0A32" w:rsidRPr="005501FE" w:rsidTr="004B21A6">
        <w:tc>
          <w:tcPr>
            <w:tcW w:w="1650" w:type="pct"/>
            <w:vMerge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Пол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A0A32" w:rsidRPr="005501FE" w:rsidTr="004B21A6">
        <w:tc>
          <w:tcPr>
            <w:tcW w:w="1650" w:type="pct"/>
            <w:vMerge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Дата рождения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A0A32" w:rsidRPr="005501FE" w:rsidTr="004B21A6">
        <w:tc>
          <w:tcPr>
            <w:tcW w:w="1650" w:type="pct"/>
            <w:vMerge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vAlign w:val="center"/>
          </w:tcPr>
          <w:p w:rsidR="00DA0A32" w:rsidRPr="005501FE" w:rsidRDefault="00DA0A32" w:rsidP="00DA0A32">
            <w:pPr>
              <w:spacing w:line="240" w:lineRule="auto"/>
              <w:rPr>
                <w:bCs/>
                <w:szCs w:val="28"/>
              </w:rPr>
            </w:pPr>
            <w:r w:rsidRPr="005501FE">
              <w:rPr>
                <w:bCs/>
                <w:szCs w:val="28"/>
              </w:rPr>
              <w:t>Телефон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A0A32" w:rsidRPr="005501FE" w:rsidTr="004B21A6">
        <w:tc>
          <w:tcPr>
            <w:tcW w:w="1650" w:type="pct"/>
            <w:vMerge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vAlign w:val="center"/>
          </w:tcPr>
          <w:p w:rsidR="00DA0A32" w:rsidRPr="005501FE" w:rsidRDefault="00DA0A32" w:rsidP="000F5B53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Факультет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A0A32" w:rsidRPr="005501FE" w:rsidTr="004B21A6">
        <w:tc>
          <w:tcPr>
            <w:tcW w:w="1650" w:type="pct"/>
            <w:vMerge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vAlign w:val="center"/>
          </w:tcPr>
          <w:p w:rsidR="00DA0A32" w:rsidRPr="005501FE" w:rsidRDefault="00DA0A32" w:rsidP="000F5B53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Курс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A0A32" w:rsidRPr="005501FE" w:rsidTr="004B21A6">
        <w:tc>
          <w:tcPr>
            <w:tcW w:w="1650" w:type="pct"/>
            <w:vMerge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vAlign w:val="center"/>
          </w:tcPr>
          <w:p w:rsidR="00DA0A32" w:rsidRPr="005501FE" w:rsidRDefault="00DA0A32" w:rsidP="000F5B53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Группа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A0A32" w:rsidRPr="005501FE" w:rsidTr="004B21A6">
        <w:tc>
          <w:tcPr>
            <w:tcW w:w="1650" w:type="pct"/>
            <w:vMerge/>
          </w:tcPr>
          <w:p w:rsidR="00DA0A32" w:rsidRPr="005501FE" w:rsidRDefault="00DA0A32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vAlign w:val="center"/>
          </w:tcPr>
          <w:p w:rsidR="00DA0A32" w:rsidRPr="005501FE" w:rsidRDefault="00DA0A32" w:rsidP="000F5B53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ГруппаПоФизкультуре</w:t>
            </w:r>
          </w:p>
        </w:tc>
        <w:tc>
          <w:tcPr>
            <w:tcW w:w="1628" w:type="pct"/>
          </w:tcPr>
          <w:p w:rsidR="00DA0A32" w:rsidRPr="005501FE" w:rsidRDefault="00DA0A32" w:rsidP="000F5B5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2C573F" w:rsidRPr="005501FE" w:rsidTr="004B21A6">
        <w:tc>
          <w:tcPr>
            <w:tcW w:w="1650" w:type="pct"/>
            <w:vMerge w:val="restart"/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Специализация</w:t>
            </w:r>
          </w:p>
        </w:tc>
        <w:tc>
          <w:tcPr>
            <w:tcW w:w="1722" w:type="pct"/>
            <w:vAlign w:val="center"/>
          </w:tcPr>
          <w:p w:rsidR="002C573F" w:rsidRPr="005501FE" w:rsidRDefault="002C573F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</w:t>
            </w:r>
            <w:r w:rsidRPr="005501FE">
              <w:rPr>
                <w:rFonts w:eastAsia="Calibri"/>
                <w:szCs w:val="28"/>
                <w:lang w:eastAsia="en-US"/>
              </w:rPr>
              <w:t>Специализации</w:t>
            </w:r>
          </w:p>
        </w:tc>
        <w:tc>
          <w:tcPr>
            <w:tcW w:w="1628" w:type="pct"/>
          </w:tcPr>
          <w:p w:rsidR="002C573F" w:rsidRPr="005501FE" w:rsidRDefault="002C573F" w:rsidP="000F5B5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2C573F" w:rsidRPr="005501FE" w:rsidTr="004B21A6">
        <w:tc>
          <w:tcPr>
            <w:tcW w:w="1650" w:type="pct"/>
            <w:vMerge/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vAlign w:val="center"/>
          </w:tcPr>
          <w:p w:rsidR="002C573F" w:rsidRPr="005501FE" w:rsidRDefault="002C573F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Название</w:t>
            </w:r>
            <w:r w:rsidRPr="005501FE">
              <w:rPr>
                <w:rFonts w:eastAsia="Calibri"/>
                <w:szCs w:val="28"/>
                <w:lang w:eastAsia="en-US"/>
              </w:rPr>
              <w:t>Специализации</w:t>
            </w:r>
          </w:p>
        </w:tc>
        <w:tc>
          <w:tcPr>
            <w:tcW w:w="1628" w:type="pct"/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</w:tr>
      <w:tr w:rsidR="002C573F" w:rsidRPr="005501FE" w:rsidTr="004B21A6">
        <w:tc>
          <w:tcPr>
            <w:tcW w:w="1650" w:type="pct"/>
            <w:vMerge w:val="restart"/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rFonts w:eastAsia="Calibri"/>
                <w:szCs w:val="28"/>
                <w:lang w:eastAsia="en-US"/>
              </w:rPr>
              <w:t>Заболевание</w:t>
            </w:r>
          </w:p>
        </w:tc>
        <w:tc>
          <w:tcPr>
            <w:tcW w:w="1722" w:type="pct"/>
            <w:vAlign w:val="center"/>
          </w:tcPr>
          <w:p w:rsidR="002C573F" w:rsidRPr="005501FE" w:rsidRDefault="002C573F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КодЗаболевания</w:t>
            </w:r>
          </w:p>
        </w:tc>
        <w:tc>
          <w:tcPr>
            <w:tcW w:w="1628" w:type="pct"/>
          </w:tcPr>
          <w:p w:rsidR="002C573F" w:rsidRPr="005501FE" w:rsidRDefault="002C573F" w:rsidP="000F5B5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2C573F" w:rsidRPr="005501FE" w:rsidTr="004B21A6">
        <w:tc>
          <w:tcPr>
            <w:tcW w:w="1650" w:type="pct"/>
            <w:vMerge/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vAlign w:val="center"/>
          </w:tcPr>
          <w:p w:rsidR="002C573F" w:rsidRPr="005501FE" w:rsidRDefault="002C573F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НазваниеЗаболевания</w:t>
            </w:r>
          </w:p>
        </w:tc>
        <w:tc>
          <w:tcPr>
            <w:tcW w:w="1628" w:type="pct"/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</w:tr>
      <w:tr w:rsidR="002C573F" w:rsidRPr="005501FE" w:rsidTr="004B21A6">
        <w:tc>
          <w:tcPr>
            <w:tcW w:w="1650" w:type="pct"/>
            <w:vMerge/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vAlign w:val="center"/>
          </w:tcPr>
          <w:p w:rsidR="002C573F" w:rsidRPr="005501FE" w:rsidRDefault="002C573F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КодСпециализация</w:t>
            </w:r>
          </w:p>
        </w:tc>
        <w:tc>
          <w:tcPr>
            <w:tcW w:w="1628" w:type="pct"/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2C573F" w:rsidRPr="005501FE" w:rsidTr="004B21A6">
        <w:tc>
          <w:tcPr>
            <w:tcW w:w="165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573F" w:rsidRPr="005501FE" w:rsidRDefault="00DA0A32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Медицинская</w:t>
            </w:r>
            <w:r w:rsidR="00C8138A">
              <w:rPr>
                <w:color w:val="000000"/>
                <w:szCs w:val="28"/>
              </w:rPr>
              <w:t>С</w:t>
            </w:r>
            <w:r>
              <w:rPr>
                <w:color w:val="000000"/>
                <w:szCs w:val="28"/>
              </w:rPr>
              <w:t>естра</w:t>
            </w: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73F" w:rsidRPr="00D17089" w:rsidRDefault="002C573F" w:rsidP="00240ECB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 w:rsidR="00240ECB">
              <w:rPr>
                <w:szCs w:val="28"/>
              </w:rPr>
              <w:t>Медсестры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73F" w:rsidRPr="005501FE" w:rsidRDefault="002C573F" w:rsidP="000F5B5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2C573F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73F" w:rsidRPr="00D17089" w:rsidRDefault="002C573F" w:rsidP="00240ECB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ФИО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73F" w:rsidRPr="00D17089" w:rsidRDefault="002C573F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2C573F" w:rsidRPr="005501FE" w:rsidTr="004B21A6">
        <w:tc>
          <w:tcPr>
            <w:tcW w:w="165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73F" w:rsidRPr="005501FE" w:rsidRDefault="002C573F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73F" w:rsidRPr="00D17089" w:rsidRDefault="002C573F" w:rsidP="000F5B53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Телефон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573F" w:rsidRPr="00D17089" w:rsidRDefault="002C573F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240ECB" w:rsidRPr="005501FE" w:rsidTr="004B21A6">
        <w:tc>
          <w:tcPr>
            <w:tcW w:w="165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0ECB" w:rsidRPr="005501FE" w:rsidRDefault="00240ECB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ГруппаПоФизкультуре</w:t>
            </w: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0ECB" w:rsidRPr="005501FE" w:rsidRDefault="00240ECB" w:rsidP="00240ECB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</w:t>
            </w:r>
            <w:r>
              <w:rPr>
                <w:szCs w:val="28"/>
              </w:rPr>
              <w:t>Группы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ECB" w:rsidRPr="00D17089" w:rsidRDefault="00240ECB" w:rsidP="000F5B5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240ECB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40ECB" w:rsidRPr="005501FE" w:rsidRDefault="00240ECB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0ECB" w:rsidRPr="005501FE" w:rsidRDefault="00240ECB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Название</w:t>
            </w:r>
            <w:r>
              <w:rPr>
                <w:szCs w:val="28"/>
              </w:rPr>
              <w:t>Группы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ECB" w:rsidRPr="00D17089" w:rsidRDefault="00240ECB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240ECB" w:rsidRPr="005501FE" w:rsidTr="004B21A6">
        <w:tc>
          <w:tcPr>
            <w:tcW w:w="165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ECB" w:rsidRPr="005501FE" w:rsidRDefault="00240ECB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0ECB" w:rsidRPr="005501FE" w:rsidRDefault="00240ECB" w:rsidP="000F5B53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Примечание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ECB" w:rsidRPr="00D17089" w:rsidRDefault="00240ECB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C8138A" w:rsidRPr="005501FE" w:rsidTr="004B21A6">
        <w:tc>
          <w:tcPr>
            <w:tcW w:w="165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СписокПосещений</w:t>
            </w: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138A" w:rsidRPr="005501FE" w:rsidRDefault="00C8138A" w:rsidP="00C8138A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</w:t>
            </w:r>
            <w:r>
              <w:rPr>
                <w:szCs w:val="28"/>
              </w:rPr>
              <w:t>Посещения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D17089" w:rsidRDefault="00C8138A" w:rsidP="000F5B5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C8138A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C8138A" w:rsidRPr="005501FE" w:rsidRDefault="00C8138A" w:rsidP="000F5B5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138A" w:rsidRPr="005501FE" w:rsidRDefault="00C8138A" w:rsidP="000F5B53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Дата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D17089" w:rsidRDefault="00C8138A" w:rsidP="000F5B5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C8138A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bCs/>
                <w:szCs w:val="28"/>
              </w:rPr>
              <w:t>Код</w:t>
            </w:r>
            <w:r>
              <w:rPr>
                <w:color w:val="000000"/>
                <w:szCs w:val="28"/>
              </w:rPr>
              <w:t>Пациента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C8138A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138A" w:rsidRPr="005501FE" w:rsidRDefault="00C8138A" w:rsidP="00C8138A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КодЗаболевания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C8138A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138A" w:rsidRPr="005501FE" w:rsidRDefault="00C8138A" w:rsidP="00C8138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Направление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D17089" w:rsidRDefault="00C8138A" w:rsidP="00C8138A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C8138A" w:rsidRPr="005501FE" w:rsidTr="004B21A6">
        <w:tc>
          <w:tcPr>
            <w:tcW w:w="165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138A" w:rsidRPr="005501FE" w:rsidRDefault="00C8138A" w:rsidP="00C8138A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C8138A" w:rsidRPr="005501FE" w:rsidTr="004B21A6">
        <w:tc>
          <w:tcPr>
            <w:tcW w:w="165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8138A" w:rsidRPr="005501FE" w:rsidRDefault="00C8138A" w:rsidP="00C8138A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D17089">
              <w:rPr>
                <w:color w:val="000000"/>
                <w:szCs w:val="28"/>
              </w:rPr>
              <w:t>График</w:t>
            </w:r>
            <w:r>
              <w:rPr>
                <w:color w:val="000000"/>
                <w:szCs w:val="28"/>
              </w:rPr>
              <w:t>Вакцинации</w:t>
            </w: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138A" w:rsidRPr="00D17089" w:rsidRDefault="00C8138A" w:rsidP="00C8138A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 w:rsidR="00E77963">
              <w:rPr>
                <w:color w:val="000000"/>
                <w:szCs w:val="28"/>
              </w:rPr>
              <w:t>Вакцинации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138A" w:rsidRPr="00D17089" w:rsidRDefault="00C8138A" w:rsidP="00E7796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E77963" w:rsidRPr="005501FE" w:rsidTr="004B21A6">
        <w:tc>
          <w:tcPr>
            <w:tcW w:w="1650" w:type="pct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77963" w:rsidRPr="00D17089" w:rsidRDefault="00E77963" w:rsidP="00E7796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7963" w:rsidRPr="005501FE" w:rsidRDefault="00E77963" w:rsidP="00E77963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963" w:rsidRPr="005501FE" w:rsidRDefault="00DF018E" w:rsidP="00E7796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E77963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E77963" w:rsidRPr="005501FE" w:rsidRDefault="00E77963" w:rsidP="00E7796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7963" w:rsidRPr="00D17089" w:rsidRDefault="00E77963" w:rsidP="00E77963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Дата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963" w:rsidRPr="00D17089" w:rsidRDefault="00E77963" w:rsidP="00E7796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E77963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E77963" w:rsidRPr="005501FE" w:rsidRDefault="00E77963" w:rsidP="00E7796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7963" w:rsidRPr="00D17089" w:rsidRDefault="00E77963" w:rsidP="00E77963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Кабинет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963" w:rsidRPr="005501FE" w:rsidRDefault="00E77963" w:rsidP="00E7796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E77963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E77963" w:rsidRPr="005501FE" w:rsidRDefault="00E77963" w:rsidP="00E7796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7963" w:rsidRPr="00D17089" w:rsidRDefault="00E77963" w:rsidP="00E77963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Вакцина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963" w:rsidRPr="005501FE" w:rsidRDefault="00E77963" w:rsidP="00E7796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E77963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E77963" w:rsidRPr="005501FE" w:rsidRDefault="00E77963" w:rsidP="00E7796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7963" w:rsidRPr="00D17089" w:rsidRDefault="00E77963" w:rsidP="00E77963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КодЗаболевания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963" w:rsidRPr="00D17089" w:rsidRDefault="00E77963" w:rsidP="00E77963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DF018E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F018E" w:rsidRPr="005501FE" w:rsidRDefault="00DF018E" w:rsidP="00DF018E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18E" w:rsidRPr="005501FE" w:rsidRDefault="00DF018E" w:rsidP="00DF018E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Факультет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18E" w:rsidRPr="005501FE" w:rsidRDefault="00DF018E" w:rsidP="00DF018E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F018E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F018E" w:rsidRPr="005501FE" w:rsidRDefault="00DF018E" w:rsidP="00DF018E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18E" w:rsidRPr="005501FE" w:rsidRDefault="00DF018E" w:rsidP="00DF018E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Курс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18E" w:rsidRPr="005501FE" w:rsidRDefault="00DF018E" w:rsidP="00DF018E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F018E" w:rsidRPr="005501FE" w:rsidTr="004B21A6">
        <w:tc>
          <w:tcPr>
            <w:tcW w:w="165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18E" w:rsidRPr="005501FE" w:rsidRDefault="00DF018E" w:rsidP="00DF018E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18E" w:rsidRPr="005501FE" w:rsidRDefault="00DF018E" w:rsidP="00DF018E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Группа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18E" w:rsidRPr="00D17089" w:rsidRDefault="00DF018E" w:rsidP="00DF018E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E77963" w:rsidRPr="005501FE" w:rsidTr="004B21A6">
        <w:tc>
          <w:tcPr>
            <w:tcW w:w="165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77963" w:rsidRPr="005501FE" w:rsidRDefault="00DF018E" w:rsidP="00693265">
            <w:pPr>
              <w:spacing w:line="240" w:lineRule="auto"/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Список</w:t>
            </w:r>
            <w:r w:rsidR="00693265">
              <w:rPr>
                <w:color w:val="000000"/>
                <w:szCs w:val="28"/>
              </w:rPr>
              <w:t>З</w:t>
            </w:r>
            <w:r>
              <w:rPr>
                <w:color w:val="000000"/>
                <w:szCs w:val="28"/>
              </w:rPr>
              <w:t>аказов</w:t>
            </w: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7963" w:rsidRPr="00D17089" w:rsidRDefault="00E77963" w:rsidP="00DF018E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 w:rsidR="00DF018E">
              <w:rPr>
                <w:szCs w:val="28"/>
              </w:rPr>
              <w:t>заказа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963" w:rsidRPr="00D17089" w:rsidRDefault="00E77963" w:rsidP="00DF018E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E77963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E77963" w:rsidRPr="005501FE" w:rsidRDefault="00E77963" w:rsidP="00E77963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7963" w:rsidRPr="00D17089" w:rsidRDefault="00DF018E" w:rsidP="00E77963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Дата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7963" w:rsidRPr="00D17089" w:rsidRDefault="00E77963" w:rsidP="00E77963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DF018E" w:rsidRPr="005501FE" w:rsidTr="004B21A6">
        <w:tc>
          <w:tcPr>
            <w:tcW w:w="1650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F018E" w:rsidRPr="005501FE" w:rsidRDefault="00DF018E" w:rsidP="00DF018E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18E" w:rsidRPr="005501FE" w:rsidRDefault="00DF018E" w:rsidP="00DF018E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18E" w:rsidRPr="005501FE" w:rsidRDefault="00DF018E" w:rsidP="00DF018E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</w:tbl>
    <w:p w:rsidR="00DF018E" w:rsidRDefault="00DF018E">
      <w:r>
        <w:t>Окончание таблицы 2.3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69"/>
        <w:gridCol w:w="2590"/>
        <w:gridCol w:w="4296"/>
      </w:tblGrid>
      <w:tr w:rsidR="00DF018E" w:rsidRPr="005501FE" w:rsidTr="00642972">
        <w:tc>
          <w:tcPr>
            <w:tcW w:w="1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18E" w:rsidRPr="005501FE" w:rsidRDefault="00DF018E" w:rsidP="00DF018E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Сущность</w:t>
            </w: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018E" w:rsidRPr="00DF018E" w:rsidRDefault="00DF018E" w:rsidP="00DF018E">
            <w:pPr>
              <w:spacing w:line="240" w:lineRule="auto"/>
              <w:rPr>
                <w:szCs w:val="28"/>
              </w:rPr>
            </w:pPr>
            <w:r w:rsidRPr="00DF018E">
              <w:rPr>
                <w:szCs w:val="28"/>
              </w:rPr>
              <w:t>Атрибуты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018E" w:rsidRPr="00DF018E" w:rsidRDefault="00DF018E" w:rsidP="00DF018E">
            <w:pPr>
              <w:spacing w:line="240" w:lineRule="auto"/>
              <w:jc w:val="both"/>
              <w:rPr>
                <w:szCs w:val="28"/>
              </w:rPr>
            </w:pPr>
            <w:r w:rsidRPr="00DF018E">
              <w:rPr>
                <w:szCs w:val="28"/>
              </w:rPr>
              <w:t>Ключи</w:t>
            </w:r>
          </w:p>
        </w:tc>
      </w:tr>
      <w:tr w:rsidR="005F01D0" w:rsidRPr="005501FE" w:rsidTr="00642972">
        <w:tc>
          <w:tcPr>
            <w:tcW w:w="149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01D0" w:rsidRPr="005501FE" w:rsidRDefault="005F01D0" w:rsidP="00E77963">
            <w:pPr>
              <w:spacing w:line="240" w:lineRule="auto"/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Назначения</w:t>
            </w: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01D0" w:rsidRPr="00D17089" w:rsidRDefault="005F01D0" w:rsidP="00E7796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</w:t>
            </w:r>
            <w:r>
              <w:rPr>
                <w:szCs w:val="28"/>
              </w:rPr>
              <w:t>Посещения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01D0" w:rsidRPr="00D17089" w:rsidRDefault="005F01D0" w:rsidP="00114A17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  <w:r w:rsidR="00114A17">
              <w:rPr>
                <w:szCs w:val="28"/>
              </w:rPr>
              <w:t xml:space="preserve">, </w:t>
            </w:r>
            <w:r w:rsidR="00114A17" w:rsidRPr="005501FE">
              <w:rPr>
                <w:szCs w:val="28"/>
              </w:rPr>
              <w:t>Внешний ключ</w:t>
            </w: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МедСредства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  <w:r>
              <w:rPr>
                <w:szCs w:val="28"/>
              </w:rPr>
              <w:t xml:space="preserve">, </w:t>
            </w:r>
            <w:r w:rsidRPr="005501FE">
              <w:rPr>
                <w:szCs w:val="28"/>
              </w:rPr>
              <w:t>Внешний ключ</w:t>
            </w: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Количество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D17089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Примечание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114A17" w:rsidRPr="00114A17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D17089">
              <w:rPr>
                <w:color w:val="000000"/>
                <w:szCs w:val="28"/>
              </w:rPr>
              <w:t>График</w:t>
            </w:r>
            <w:r>
              <w:rPr>
                <w:color w:val="000000"/>
                <w:szCs w:val="28"/>
              </w:rPr>
              <w:t>ПрофОсмотров</w:t>
            </w: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color w:val="000000"/>
                <w:szCs w:val="28"/>
              </w:rPr>
              <w:t>ПрофОсмотра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D17089" w:rsidRDefault="00114A17" w:rsidP="00114A17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D17089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5501FE" w:rsidRDefault="00114A17" w:rsidP="00114A17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Дата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D17089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Кабинет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5501FE" w:rsidRDefault="00114A17" w:rsidP="00114A17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Факультет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5501FE" w:rsidRDefault="00114A17" w:rsidP="00114A17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Курс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5501FE" w:rsidRDefault="00114A17" w:rsidP="00114A17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Группа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D17089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3F48DA">
            <w:pPr>
              <w:spacing w:line="240" w:lineRule="auto"/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Медицинское</w:t>
            </w:r>
            <w:r w:rsidR="003F48DA">
              <w:rPr>
                <w:color w:val="000000"/>
                <w:szCs w:val="28"/>
              </w:rPr>
              <w:t>С</w:t>
            </w:r>
            <w:r>
              <w:rPr>
                <w:color w:val="000000"/>
                <w:szCs w:val="28"/>
              </w:rPr>
              <w:t>редство</w:t>
            </w: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КодМед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Название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Категория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Форма выпуска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Ед_изм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Кол_во_в_упаковке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114A17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A17" w:rsidRPr="00D17089" w:rsidRDefault="00114A17" w:rsidP="00114A17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Цена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4A17" w:rsidRPr="005501FE" w:rsidRDefault="00114A17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  <w:tr w:rsidR="00642972" w:rsidRPr="005501FE" w:rsidTr="00642972">
        <w:tc>
          <w:tcPr>
            <w:tcW w:w="1498" w:type="pct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642972" w:rsidRPr="005501FE" w:rsidRDefault="00642972" w:rsidP="00642972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642972">
              <w:rPr>
                <w:color w:val="000000"/>
                <w:szCs w:val="28"/>
              </w:rPr>
              <w:t>ЗаказМедСредств</w:t>
            </w: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972" w:rsidRPr="00D17089" w:rsidRDefault="00642972" w:rsidP="00642972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КодЗаказа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972" w:rsidRPr="00D17089" w:rsidRDefault="00642972" w:rsidP="00642972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  <w:r>
              <w:rPr>
                <w:szCs w:val="28"/>
              </w:rPr>
              <w:t xml:space="preserve">, </w:t>
            </w:r>
            <w:r w:rsidRPr="005501FE">
              <w:rPr>
                <w:szCs w:val="28"/>
              </w:rPr>
              <w:t>Внешний ключ</w:t>
            </w:r>
          </w:p>
        </w:tc>
      </w:tr>
      <w:tr w:rsidR="00642972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2972" w:rsidRPr="005501FE" w:rsidRDefault="00642972" w:rsidP="00642972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972" w:rsidRPr="00D17089" w:rsidRDefault="00642972" w:rsidP="00642972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КодМед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972" w:rsidRPr="00D17089" w:rsidRDefault="00642972" w:rsidP="00642972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  <w:r>
              <w:rPr>
                <w:szCs w:val="28"/>
              </w:rPr>
              <w:t xml:space="preserve">, </w:t>
            </w:r>
            <w:r w:rsidRPr="005501FE">
              <w:rPr>
                <w:szCs w:val="28"/>
              </w:rPr>
              <w:t>Внешний ключ</w:t>
            </w:r>
          </w:p>
        </w:tc>
      </w:tr>
      <w:tr w:rsidR="00642972" w:rsidRPr="005501FE" w:rsidTr="00642972">
        <w:tc>
          <w:tcPr>
            <w:tcW w:w="1498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2972" w:rsidRPr="005501FE" w:rsidRDefault="00642972" w:rsidP="00114A17">
            <w:pPr>
              <w:spacing w:line="240" w:lineRule="auto"/>
              <w:jc w:val="both"/>
              <w:rPr>
                <w:color w:val="000000"/>
                <w:szCs w:val="28"/>
              </w:rPr>
            </w:pPr>
          </w:p>
        </w:tc>
        <w:tc>
          <w:tcPr>
            <w:tcW w:w="12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972" w:rsidRPr="00114A17" w:rsidRDefault="00642972" w:rsidP="00114A17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Количество</w:t>
            </w:r>
          </w:p>
        </w:tc>
        <w:tc>
          <w:tcPr>
            <w:tcW w:w="22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972" w:rsidRPr="005501FE" w:rsidRDefault="00642972" w:rsidP="00114A17">
            <w:pPr>
              <w:spacing w:line="240" w:lineRule="auto"/>
              <w:jc w:val="both"/>
              <w:rPr>
                <w:szCs w:val="28"/>
              </w:rPr>
            </w:pPr>
          </w:p>
        </w:tc>
      </w:tr>
    </w:tbl>
    <w:p w:rsidR="002C573F" w:rsidRPr="005501FE" w:rsidRDefault="002C573F" w:rsidP="002C573F">
      <w:pPr>
        <w:rPr>
          <w:szCs w:val="28"/>
        </w:rPr>
      </w:pPr>
    </w:p>
    <w:p w:rsidR="002C573F" w:rsidRPr="005501FE" w:rsidRDefault="002C573F" w:rsidP="002C573F">
      <w:pPr>
        <w:tabs>
          <w:tab w:val="left" w:pos="0"/>
        </w:tabs>
        <w:ind w:firstLine="709"/>
        <w:jc w:val="both"/>
        <w:rPr>
          <w:rFonts w:eastAsia="Calibri"/>
          <w:color w:val="000000"/>
          <w:szCs w:val="28"/>
          <w:shd w:val="clear" w:color="auto" w:fill="FFFFFF"/>
        </w:rPr>
      </w:pPr>
      <w:r w:rsidRPr="005501FE">
        <w:rPr>
          <w:rFonts w:eastAsia="Calibri"/>
          <w:color w:val="000000"/>
          <w:szCs w:val="28"/>
          <w:shd w:val="clear" w:color="auto" w:fill="FFFFFF"/>
        </w:rPr>
        <w:t>На рисунке 2.</w:t>
      </w:r>
      <w:r w:rsidR="00642972">
        <w:rPr>
          <w:rFonts w:eastAsia="Calibri"/>
          <w:color w:val="000000"/>
          <w:szCs w:val="28"/>
          <w:shd w:val="clear" w:color="auto" w:fill="FFFFFF"/>
        </w:rPr>
        <w:t>7</w:t>
      </w:r>
      <w:r w:rsidRPr="005501FE">
        <w:rPr>
          <w:rFonts w:eastAsia="Calibri"/>
          <w:color w:val="000000"/>
          <w:szCs w:val="28"/>
          <w:shd w:val="clear" w:color="auto" w:fill="FFFFFF"/>
        </w:rPr>
        <w:t xml:space="preserve"> представлена </w:t>
      </w:r>
      <w:r w:rsidR="00642972">
        <w:rPr>
          <w:rFonts w:eastAsia="Calibri"/>
          <w:color w:val="000000"/>
          <w:szCs w:val="28"/>
          <w:shd w:val="clear" w:color="auto" w:fill="FFFFFF"/>
        </w:rPr>
        <w:t>инфо</w:t>
      </w:r>
      <w:r w:rsidRPr="005501FE">
        <w:rPr>
          <w:rFonts w:eastAsia="Calibri"/>
          <w:color w:val="000000"/>
          <w:szCs w:val="28"/>
          <w:shd w:val="clear" w:color="auto" w:fill="FFFFFF"/>
        </w:rPr>
        <w:t>логическая модель.</w:t>
      </w:r>
    </w:p>
    <w:p w:rsidR="002C573F" w:rsidRPr="005501FE" w:rsidRDefault="0017268C" w:rsidP="002C573F">
      <w:pPr>
        <w:pStyle w:val="afff5"/>
        <w:rPr>
          <w:lang w:eastAsia="ar-SA"/>
        </w:rPr>
      </w:pPr>
      <w:r w:rsidRPr="0017268C">
        <w:drawing>
          <wp:inline distT="0" distB="0" distL="0" distR="0" wp14:anchorId="733668A5" wp14:editId="09597D5A">
            <wp:extent cx="5689343" cy="3362325"/>
            <wp:effectExtent l="0" t="0" r="698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7963" cy="3379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73F" w:rsidRPr="005501FE" w:rsidRDefault="002C573F" w:rsidP="002C573F">
      <w:pPr>
        <w:pStyle w:val="afff5"/>
        <w:rPr>
          <w:lang w:eastAsia="en-US"/>
        </w:rPr>
      </w:pPr>
      <w:r w:rsidRPr="005501FE">
        <w:rPr>
          <w:lang w:eastAsia="en-US"/>
        </w:rPr>
        <w:t>Рисунок 2.</w:t>
      </w:r>
      <w:r w:rsidR="00642972">
        <w:rPr>
          <w:lang w:eastAsia="en-US"/>
        </w:rPr>
        <w:t>7</w:t>
      </w:r>
      <w:r w:rsidRPr="005501FE">
        <w:rPr>
          <w:lang w:eastAsia="en-US"/>
        </w:rPr>
        <w:t xml:space="preserve"> – Инфологическая модель предметной области </w:t>
      </w:r>
    </w:p>
    <w:p w:rsidR="002C573F" w:rsidRPr="005501FE" w:rsidRDefault="002C573F" w:rsidP="002C573F">
      <w:pPr>
        <w:tabs>
          <w:tab w:val="left" w:pos="0"/>
        </w:tabs>
        <w:ind w:firstLine="709"/>
        <w:jc w:val="both"/>
        <w:rPr>
          <w:color w:val="000000"/>
          <w:szCs w:val="28"/>
        </w:rPr>
      </w:pPr>
      <w:r w:rsidRPr="005501FE">
        <w:rPr>
          <w:rFonts w:eastAsia="Calibri"/>
          <w:color w:val="000000"/>
          <w:szCs w:val="28"/>
          <w:shd w:val="clear" w:color="auto" w:fill="FFFFFF"/>
        </w:rPr>
        <w:t>Далее определяем типы данных для физической модели, согласно выбранной СУБД MS</w:t>
      </w:r>
      <w:r w:rsidR="00C37B6E">
        <w:rPr>
          <w:rFonts w:eastAsia="Calibri"/>
          <w:color w:val="000000"/>
          <w:szCs w:val="28"/>
          <w:shd w:val="clear" w:color="auto" w:fill="FFFFFF"/>
        </w:rPr>
        <w:t xml:space="preserve"> </w:t>
      </w:r>
      <w:r w:rsidR="00C37B6E">
        <w:rPr>
          <w:lang w:val="en-US"/>
        </w:rPr>
        <w:t>Access</w:t>
      </w:r>
      <w:r w:rsidRPr="005501FE">
        <w:rPr>
          <w:rFonts w:eastAsia="Calibri"/>
          <w:color w:val="000000"/>
          <w:szCs w:val="28"/>
          <w:shd w:val="clear" w:color="auto" w:fill="FFFFFF"/>
        </w:rPr>
        <w:t xml:space="preserve">. </w:t>
      </w:r>
      <w:r w:rsidRPr="005501FE">
        <w:rPr>
          <w:color w:val="000000"/>
          <w:szCs w:val="28"/>
        </w:rPr>
        <w:t xml:space="preserve">Эта модель данных содержит </w:t>
      </w:r>
      <w:r w:rsidR="00E21CB7">
        <w:rPr>
          <w:color w:val="000000"/>
          <w:szCs w:val="28"/>
        </w:rPr>
        <w:t>12</w:t>
      </w:r>
      <w:r w:rsidRPr="005501FE">
        <w:rPr>
          <w:color w:val="000000"/>
          <w:szCs w:val="28"/>
        </w:rPr>
        <w:t xml:space="preserve"> таблиц, и в данной модели нет связей «многие-ко-многим», поэтому модель данных нормализована, приведена к 3 НФ</w:t>
      </w:r>
      <w:r>
        <w:rPr>
          <w:color w:val="000000"/>
          <w:szCs w:val="28"/>
        </w:rPr>
        <w:t xml:space="preserve"> (таблица 2.</w:t>
      </w:r>
      <w:r w:rsidR="00C637AA">
        <w:rPr>
          <w:color w:val="000000"/>
          <w:szCs w:val="28"/>
        </w:rPr>
        <w:t>4</w:t>
      </w:r>
      <w:r>
        <w:rPr>
          <w:color w:val="000000"/>
          <w:szCs w:val="28"/>
        </w:rPr>
        <w:t>-2.1</w:t>
      </w:r>
      <w:r w:rsidR="00E21CB7">
        <w:rPr>
          <w:color w:val="000000"/>
          <w:szCs w:val="28"/>
        </w:rPr>
        <w:t>5</w:t>
      </w:r>
      <w:r>
        <w:rPr>
          <w:color w:val="000000"/>
          <w:szCs w:val="28"/>
        </w:rPr>
        <w:t>)</w:t>
      </w:r>
      <w:r w:rsidR="00CE2976" w:rsidRPr="00CE2976">
        <w:rPr>
          <w:color w:val="000000"/>
          <w:szCs w:val="28"/>
        </w:rPr>
        <w:t xml:space="preserve"> [11]</w:t>
      </w:r>
      <w:r w:rsidRPr="005501FE">
        <w:rPr>
          <w:color w:val="000000"/>
          <w:szCs w:val="28"/>
        </w:rPr>
        <w:t>.</w:t>
      </w:r>
    </w:p>
    <w:p w:rsidR="002C573F" w:rsidRPr="005501FE" w:rsidRDefault="002C573F" w:rsidP="002C573F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 w:rsidR="00C637AA">
        <w:rPr>
          <w:rFonts w:eastAsia="Calibri"/>
          <w:szCs w:val="28"/>
          <w:lang w:eastAsia="en-US"/>
        </w:rPr>
        <w:t>4</w:t>
      </w:r>
      <w:r w:rsidRPr="005501FE">
        <w:rPr>
          <w:rFonts w:eastAsia="Calibri"/>
          <w:szCs w:val="28"/>
          <w:lang w:eastAsia="en-US"/>
        </w:rPr>
        <w:t xml:space="preserve"> – Атрибуты сущности «</w:t>
      </w:r>
      <w:r w:rsidR="008E6464" w:rsidRPr="005501FE">
        <w:rPr>
          <w:color w:val="000000"/>
          <w:szCs w:val="28"/>
        </w:rPr>
        <w:t>Специализация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52"/>
        <w:gridCol w:w="3402"/>
        <w:gridCol w:w="2801"/>
      </w:tblGrid>
      <w:tr w:rsidR="002C573F" w:rsidRPr="005501FE" w:rsidTr="00AF4490">
        <w:trPr>
          <w:jc w:val="center"/>
        </w:trPr>
        <w:tc>
          <w:tcPr>
            <w:tcW w:w="1853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26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421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8E6464" w:rsidRPr="005501FE" w:rsidTr="00AF4490">
        <w:trPr>
          <w:jc w:val="center"/>
        </w:trPr>
        <w:tc>
          <w:tcPr>
            <w:tcW w:w="1853" w:type="pct"/>
            <w:vAlign w:val="center"/>
          </w:tcPr>
          <w:p w:rsidR="008E6464" w:rsidRPr="005501FE" w:rsidRDefault="008E6464" w:rsidP="008E6464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</w:t>
            </w:r>
            <w:r w:rsidRPr="005501FE">
              <w:rPr>
                <w:rFonts w:eastAsia="Calibri"/>
                <w:szCs w:val="28"/>
                <w:lang w:eastAsia="en-US"/>
              </w:rPr>
              <w:t>Специализации</w:t>
            </w:r>
          </w:p>
        </w:tc>
        <w:tc>
          <w:tcPr>
            <w:tcW w:w="1726" w:type="pct"/>
            <w:vAlign w:val="center"/>
          </w:tcPr>
          <w:p w:rsidR="008E6464" w:rsidRPr="005501FE" w:rsidRDefault="00AF4490" w:rsidP="008E6464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421" w:type="pct"/>
          </w:tcPr>
          <w:p w:rsidR="008E6464" w:rsidRPr="005501FE" w:rsidRDefault="008E6464" w:rsidP="008E6464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8E6464" w:rsidRPr="005501FE" w:rsidTr="00AF4490">
        <w:trPr>
          <w:jc w:val="center"/>
        </w:trPr>
        <w:tc>
          <w:tcPr>
            <w:tcW w:w="1853" w:type="pct"/>
            <w:vAlign w:val="center"/>
          </w:tcPr>
          <w:p w:rsidR="008E6464" w:rsidRPr="005501FE" w:rsidRDefault="008E6464" w:rsidP="008E6464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Название</w:t>
            </w:r>
            <w:r w:rsidRPr="005501FE">
              <w:rPr>
                <w:rFonts w:eastAsia="Calibri"/>
                <w:szCs w:val="28"/>
                <w:lang w:eastAsia="en-US"/>
              </w:rPr>
              <w:t>Специализации</w:t>
            </w:r>
          </w:p>
        </w:tc>
        <w:tc>
          <w:tcPr>
            <w:tcW w:w="1726" w:type="pct"/>
            <w:vAlign w:val="center"/>
          </w:tcPr>
          <w:p w:rsidR="008E6464" w:rsidRPr="005501FE" w:rsidRDefault="008E6464" w:rsidP="008E6464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 xml:space="preserve"> (</w:t>
            </w:r>
            <w:r>
              <w:rPr>
                <w:szCs w:val="28"/>
              </w:rPr>
              <w:t>7</w:t>
            </w:r>
            <w:r w:rsidRPr="005501FE">
              <w:rPr>
                <w:szCs w:val="28"/>
              </w:rPr>
              <w:t>0)</w:t>
            </w:r>
          </w:p>
        </w:tc>
        <w:tc>
          <w:tcPr>
            <w:tcW w:w="1421" w:type="pct"/>
          </w:tcPr>
          <w:p w:rsidR="008E6464" w:rsidRPr="005501FE" w:rsidRDefault="008E6464" w:rsidP="008E6464">
            <w:pPr>
              <w:spacing w:line="240" w:lineRule="auto"/>
              <w:rPr>
                <w:szCs w:val="28"/>
              </w:rPr>
            </w:pPr>
          </w:p>
        </w:tc>
      </w:tr>
    </w:tbl>
    <w:p w:rsidR="002C573F" w:rsidRPr="005501FE" w:rsidRDefault="002C573F" w:rsidP="002C573F">
      <w:pPr>
        <w:ind w:firstLine="709"/>
        <w:rPr>
          <w:rFonts w:eastAsia="Calibri"/>
          <w:bCs/>
          <w:szCs w:val="28"/>
          <w:lang w:eastAsia="en-US"/>
        </w:rPr>
      </w:pPr>
    </w:p>
    <w:p w:rsidR="002C573F" w:rsidRPr="005501FE" w:rsidRDefault="002C573F" w:rsidP="002C573F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 w:rsidR="00C637AA">
        <w:rPr>
          <w:rFonts w:eastAsia="Calibri"/>
          <w:szCs w:val="28"/>
          <w:lang w:eastAsia="en-US"/>
        </w:rPr>
        <w:t>5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–</w:t>
      </w:r>
      <w:r w:rsidRPr="005501FE">
        <w:rPr>
          <w:rFonts w:eastAsia="Calibri"/>
          <w:szCs w:val="28"/>
          <w:lang w:eastAsia="en-US"/>
        </w:rPr>
        <w:t xml:space="preserve"> Структура таблицы «</w:t>
      </w:r>
      <w:r w:rsidR="00E21CB7">
        <w:rPr>
          <w:color w:val="000000"/>
          <w:szCs w:val="28"/>
        </w:rPr>
        <w:t>Пациент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4"/>
        <w:gridCol w:w="3370"/>
        <w:gridCol w:w="2801"/>
      </w:tblGrid>
      <w:tr w:rsidR="002C573F" w:rsidRPr="005501FE" w:rsidTr="00AF4490">
        <w:trPr>
          <w:trHeight w:val="113"/>
          <w:jc w:val="center"/>
        </w:trPr>
        <w:tc>
          <w:tcPr>
            <w:tcW w:w="1869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10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421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DE6D18" w:rsidRPr="005501FE" w:rsidTr="00AF4490">
        <w:trPr>
          <w:trHeight w:val="113"/>
          <w:jc w:val="center"/>
        </w:trPr>
        <w:tc>
          <w:tcPr>
            <w:tcW w:w="1869" w:type="pct"/>
          </w:tcPr>
          <w:p w:rsidR="00DE6D18" w:rsidRPr="005501FE" w:rsidRDefault="00DE6D18" w:rsidP="00DE6D18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bCs/>
                <w:szCs w:val="28"/>
              </w:rPr>
              <w:t>Код</w:t>
            </w:r>
            <w:r>
              <w:rPr>
                <w:color w:val="000000"/>
                <w:szCs w:val="28"/>
              </w:rPr>
              <w:t>Пациент</w:t>
            </w:r>
          </w:p>
        </w:tc>
        <w:tc>
          <w:tcPr>
            <w:tcW w:w="1710" w:type="pct"/>
            <w:vAlign w:val="center"/>
          </w:tcPr>
          <w:p w:rsidR="00DE6D18" w:rsidRPr="005501FE" w:rsidRDefault="00AF4490" w:rsidP="00DE6D18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421" w:type="pct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DE6D18" w:rsidRPr="005501FE" w:rsidTr="00AF4490">
        <w:trPr>
          <w:trHeight w:val="113"/>
          <w:jc w:val="center"/>
        </w:trPr>
        <w:tc>
          <w:tcPr>
            <w:tcW w:w="1869" w:type="pct"/>
          </w:tcPr>
          <w:p w:rsidR="00DE6D18" w:rsidRPr="005501FE" w:rsidRDefault="00DE6D18" w:rsidP="00DE6D18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ФИО_</w:t>
            </w:r>
            <w:r>
              <w:rPr>
                <w:color w:val="000000"/>
                <w:szCs w:val="28"/>
              </w:rPr>
              <w:t xml:space="preserve"> Пациент</w:t>
            </w:r>
          </w:p>
        </w:tc>
        <w:tc>
          <w:tcPr>
            <w:tcW w:w="1710" w:type="pct"/>
            <w:vAlign w:val="center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 xml:space="preserve"> (100)</w:t>
            </w:r>
          </w:p>
        </w:tc>
        <w:tc>
          <w:tcPr>
            <w:tcW w:w="1421" w:type="pct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</w:p>
        </w:tc>
      </w:tr>
      <w:tr w:rsidR="00DE6D18" w:rsidRPr="005501FE" w:rsidTr="00AF4490">
        <w:trPr>
          <w:trHeight w:val="113"/>
          <w:jc w:val="center"/>
        </w:trPr>
        <w:tc>
          <w:tcPr>
            <w:tcW w:w="1869" w:type="pct"/>
          </w:tcPr>
          <w:p w:rsidR="00DE6D18" w:rsidRPr="005501FE" w:rsidRDefault="00DE6D18" w:rsidP="00DE6D18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Пол</w:t>
            </w:r>
          </w:p>
        </w:tc>
        <w:tc>
          <w:tcPr>
            <w:tcW w:w="1710" w:type="pct"/>
          </w:tcPr>
          <w:p w:rsidR="00DE6D18" w:rsidRPr="005501FE" w:rsidRDefault="00DE6D18" w:rsidP="00DE6D18">
            <w:pPr>
              <w:spacing w:line="240" w:lineRule="auto"/>
              <w:rPr>
                <w:rFonts w:ascii="Calibri" w:hAnsi="Calibri"/>
                <w:sz w:val="22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 xml:space="preserve"> (1)</w:t>
            </w:r>
          </w:p>
        </w:tc>
        <w:tc>
          <w:tcPr>
            <w:tcW w:w="1421" w:type="pct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</w:p>
        </w:tc>
      </w:tr>
      <w:tr w:rsidR="00DE6D18" w:rsidRPr="005501FE" w:rsidTr="00AF4490">
        <w:trPr>
          <w:trHeight w:val="113"/>
          <w:jc w:val="center"/>
        </w:trPr>
        <w:tc>
          <w:tcPr>
            <w:tcW w:w="1869" w:type="pct"/>
          </w:tcPr>
          <w:p w:rsidR="00DE6D18" w:rsidRPr="005501FE" w:rsidRDefault="00DE6D18" w:rsidP="00DE6D18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color w:val="000000"/>
                <w:szCs w:val="28"/>
              </w:rPr>
              <w:t>Дата рождения</w:t>
            </w:r>
          </w:p>
        </w:tc>
        <w:tc>
          <w:tcPr>
            <w:tcW w:w="1710" w:type="pct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Дата и время</w:t>
            </w:r>
          </w:p>
        </w:tc>
        <w:tc>
          <w:tcPr>
            <w:tcW w:w="1421" w:type="pct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</w:p>
        </w:tc>
      </w:tr>
      <w:tr w:rsidR="00DE6D18" w:rsidRPr="005501FE" w:rsidTr="00AF4490">
        <w:trPr>
          <w:trHeight w:val="113"/>
          <w:jc w:val="center"/>
        </w:trPr>
        <w:tc>
          <w:tcPr>
            <w:tcW w:w="1869" w:type="pct"/>
            <w:vAlign w:val="center"/>
          </w:tcPr>
          <w:p w:rsidR="00DE6D18" w:rsidRPr="005501FE" w:rsidRDefault="00DE6D18" w:rsidP="00DE6D18">
            <w:pPr>
              <w:spacing w:line="240" w:lineRule="auto"/>
              <w:rPr>
                <w:bCs/>
                <w:szCs w:val="28"/>
              </w:rPr>
            </w:pPr>
            <w:r w:rsidRPr="005501FE">
              <w:rPr>
                <w:bCs/>
                <w:szCs w:val="28"/>
              </w:rPr>
              <w:t>Телефон</w:t>
            </w:r>
          </w:p>
        </w:tc>
        <w:tc>
          <w:tcPr>
            <w:tcW w:w="1710" w:type="pct"/>
          </w:tcPr>
          <w:p w:rsidR="00DE6D18" w:rsidRPr="005501FE" w:rsidRDefault="00DE6D18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(2</w:t>
            </w:r>
            <w:r w:rsidR="00AF4490">
              <w:rPr>
                <w:szCs w:val="28"/>
              </w:rPr>
              <w:t>0</w:t>
            </w:r>
            <w:r w:rsidRPr="005501FE">
              <w:rPr>
                <w:szCs w:val="28"/>
              </w:rPr>
              <w:t>)</w:t>
            </w:r>
          </w:p>
        </w:tc>
        <w:tc>
          <w:tcPr>
            <w:tcW w:w="1421" w:type="pct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</w:p>
        </w:tc>
      </w:tr>
      <w:tr w:rsidR="00DE6D18" w:rsidRPr="005501FE" w:rsidTr="00AF4490">
        <w:trPr>
          <w:trHeight w:val="113"/>
          <w:jc w:val="center"/>
        </w:trPr>
        <w:tc>
          <w:tcPr>
            <w:tcW w:w="1869" w:type="pct"/>
            <w:vAlign w:val="center"/>
          </w:tcPr>
          <w:p w:rsidR="00DE6D18" w:rsidRPr="005501FE" w:rsidRDefault="00DE6D18" w:rsidP="00DE6D18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Факультет</w:t>
            </w:r>
          </w:p>
        </w:tc>
        <w:tc>
          <w:tcPr>
            <w:tcW w:w="1710" w:type="pct"/>
          </w:tcPr>
          <w:p w:rsidR="00DE6D18" w:rsidRPr="005501FE" w:rsidRDefault="00DE6D18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 w:rsidR="00AF4490">
              <w:rPr>
                <w:szCs w:val="28"/>
              </w:rPr>
              <w:t>50</w:t>
            </w:r>
            <w:r w:rsidRPr="005501FE">
              <w:rPr>
                <w:szCs w:val="28"/>
              </w:rPr>
              <w:t>)</w:t>
            </w:r>
          </w:p>
        </w:tc>
        <w:tc>
          <w:tcPr>
            <w:tcW w:w="1421" w:type="pct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</w:p>
        </w:tc>
      </w:tr>
      <w:tr w:rsidR="00DE6D18" w:rsidRPr="005501FE" w:rsidTr="00AF4490">
        <w:trPr>
          <w:trHeight w:val="113"/>
          <w:jc w:val="center"/>
        </w:trPr>
        <w:tc>
          <w:tcPr>
            <w:tcW w:w="1869" w:type="pct"/>
            <w:vAlign w:val="center"/>
          </w:tcPr>
          <w:p w:rsidR="00DE6D18" w:rsidRPr="005501FE" w:rsidRDefault="00DE6D18" w:rsidP="00DE6D18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Курс</w:t>
            </w:r>
          </w:p>
        </w:tc>
        <w:tc>
          <w:tcPr>
            <w:tcW w:w="1710" w:type="pct"/>
          </w:tcPr>
          <w:p w:rsidR="00DE6D18" w:rsidRPr="005501FE" w:rsidRDefault="00AF4490" w:rsidP="00DE6D18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421" w:type="pct"/>
          </w:tcPr>
          <w:p w:rsidR="00DE6D18" w:rsidRPr="005501FE" w:rsidRDefault="00DE6D18" w:rsidP="00DE6D18">
            <w:pPr>
              <w:spacing w:line="240" w:lineRule="auto"/>
              <w:rPr>
                <w:szCs w:val="28"/>
              </w:rPr>
            </w:pPr>
          </w:p>
        </w:tc>
      </w:tr>
      <w:tr w:rsidR="00AF4490" w:rsidRPr="005501FE" w:rsidTr="00AF4490">
        <w:trPr>
          <w:trHeight w:val="113"/>
          <w:jc w:val="center"/>
        </w:trPr>
        <w:tc>
          <w:tcPr>
            <w:tcW w:w="1869" w:type="pct"/>
            <w:vAlign w:val="center"/>
          </w:tcPr>
          <w:p w:rsidR="00AF4490" w:rsidRPr="005501FE" w:rsidRDefault="00AF4490" w:rsidP="00AF4490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Группа</w:t>
            </w:r>
          </w:p>
        </w:tc>
        <w:tc>
          <w:tcPr>
            <w:tcW w:w="1710" w:type="pct"/>
            <w:vAlign w:val="center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 xml:space="preserve"> (10)</w:t>
            </w:r>
          </w:p>
        </w:tc>
        <w:tc>
          <w:tcPr>
            <w:tcW w:w="1421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</w:p>
        </w:tc>
      </w:tr>
      <w:tr w:rsidR="00AF4490" w:rsidRPr="005501FE" w:rsidTr="00AF4490">
        <w:trPr>
          <w:trHeight w:val="113"/>
          <w:jc w:val="center"/>
        </w:trPr>
        <w:tc>
          <w:tcPr>
            <w:tcW w:w="1869" w:type="pct"/>
            <w:vAlign w:val="center"/>
          </w:tcPr>
          <w:p w:rsidR="00AF4490" w:rsidRPr="005501FE" w:rsidRDefault="00AF4490" w:rsidP="00AF4490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ГруппаПоФизкультуре</w:t>
            </w:r>
          </w:p>
        </w:tc>
        <w:tc>
          <w:tcPr>
            <w:tcW w:w="1710" w:type="pct"/>
          </w:tcPr>
          <w:p w:rsidR="00AF4490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421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Внешний ключ</w:t>
            </w:r>
          </w:p>
        </w:tc>
      </w:tr>
    </w:tbl>
    <w:p w:rsidR="00E21CB7" w:rsidRDefault="00E21CB7" w:rsidP="002C573F">
      <w:pPr>
        <w:rPr>
          <w:rFonts w:eastAsia="Calibri"/>
          <w:szCs w:val="28"/>
          <w:lang w:eastAsia="en-US"/>
        </w:rPr>
      </w:pPr>
    </w:p>
    <w:p w:rsidR="002C573F" w:rsidRPr="005501FE" w:rsidRDefault="002C573F" w:rsidP="002C573F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 w:rsidR="00C637AA">
        <w:rPr>
          <w:rFonts w:eastAsia="Calibri"/>
          <w:szCs w:val="28"/>
          <w:lang w:eastAsia="en-US"/>
        </w:rPr>
        <w:t>6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–</w:t>
      </w:r>
      <w:r w:rsidRPr="005501FE">
        <w:rPr>
          <w:rFonts w:eastAsia="Calibri"/>
          <w:szCs w:val="28"/>
          <w:lang w:eastAsia="en-US"/>
        </w:rPr>
        <w:t xml:space="preserve"> Структура таблицы «</w:t>
      </w:r>
      <w:r w:rsidR="003E31A7">
        <w:rPr>
          <w:color w:val="000000"/>
          <w:szCs w:val="28"/>
        </w:rPr>
        <w:t>МедицинскаяСестра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52"/>
        <w:gridCol w:w="3402"/>
        <w:gridCol w:w="2801"/>
      </w:tblGrid>
      <w:tr w:rsidR="002C573F" w:rsidRPr="005501FE" w:rsidTr="00AF4490">
        <w:trPr>
          <w:jc w:val="center"/>
        </w:trPr>
        <w:tc>
          <w:tcPr>
            <w:tcW w:w="1853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26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421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AF4490" w:rsidRPr="005501FE" w:rsidTr="00AF4490">
        <w:trPr>
          <w:jc w:val="center"/>
        </w:trPr>
        <w:tc>
          <w:tcPr>
            <w:tcW w:w="1853" w:type="pct"/>
            <w:vAlign w:val="center"/>
          </w:tcPr>
          <w:p w:rsidR="00AF4490" w:rsidRPr="00D17089" w:rsidRDefault="00AF4490" w:rsidP="00AF4490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1726" w:type="pct"/>
            <w:vAlign w:val="center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421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AF4490" w:rsidRPr="005501FE" w:rsidTr="00AF4490">
        <w:trPr>
          <w:jc w:val="center"/>
        </w:trPr>
        <w:tc>
          <w:tcPr>
            <w:tcW w:w="1853" w:type="pct"/>
            <w:vAlign w:val="center"/>
          </w:tcPr>
          <w:p w:rsidR="00AF4490" w:rsidRPr="00D17089" w:rsidRDefault="00AF4490" w:rsidP="00AF4490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ФИО</w:t>
            </w:r>
          </w:p>
        </w:tc>
        <w:tc>
          <w:tcPr>
            <w:tcW w:w="1726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(100)</w:t>
            </w:r>
          </w:p>
        </w:tc>
        <w:tc>
          <w:tcPr>
            <w:tcW w:w="1421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</w:p>
        </w:tc>
      </w:tr>
      <w:tr w:rsidR="00AF4490" w:rsidRPr="005501FE" w:rsidTr="00AF4490">
        <w:trPr>
          <w:jc w:val="center"/>
        </w:trPr>
        <w:tc>
          <w:tcPr>
            <w:tcW w:w="1853" w:type="pct"/>
            <w:vAlign w:val="center"/>
          </w:tcPr>
          <w:p w:rsidR="00AF4490" w:rsidRPr="00D17089" w:rsidRDefault="00AF4490" w:rsidP="00AF4490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Телефон</w:t>
            </w:r>
          </w:p>
        </w:tc>
        <w:tc>
          <w:tcPr>
            <w:tcW w:w="1726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20</w:t>
            </w:r>
            <w:r w:rsidRPr="005501FE">
              <w:rPr>
                <w:szCs w:val="28"/>
              </w:rPr>
              <w:t>)</w:t>
            </w:r>
          </w:p>
        </w:tc>
        <w:tc>
          <w:tcPr>
            <w:tcW w:w="1421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</w:p>
        </w:tc>
      </w:tr>
    </w:tbl>
    <w:p w:rsidR="002C573F" w:rsidRPr="005501FE" w:rsidRDefault="002C573F" w:rsidP="002C573F">
      <w:pPr>
        <w:rPr>
          <w:rFonts w:eastAsia="Calibri"/>
          <w:szCs w:val="28"/>
          <w:lang w:eastAsia="en-US"/>
        </w:rPr>
      </w:pPr>
    </w:p>
    <w:p w:rsidR="002C573F" w:rsidRPr="005501FE" w:rsidRDefault="002C573F" w:rsidP="002C573F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 w:rsidR="00C637AA">
        <w:rPr>
          <w:rFonts w:eastAsia="Calibri"/>
          <w:szCs w:val="28"/>
          <w:lang w:eastAsia="en-US"/>
        </w:rPr>
        <w:t>7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–</w:t>
      </w:r>
      <w:r w:rsidRPr="005501FE">
        <w:rPr>
          <w:rFonts w:eastAsia="Calibri"/>
          <w:szCs w:val="28"/>
          <w:lang w:eastAsia="en-US"/>
        </w:rPr>
        <w:t xml:space="preserve"> Структура таблицы «</w:t>
      </w:r>
      <w:r w:rsidR="005F3941" w:rsidRPr="005501FE">
        <w:rPr>
          <w:rFonts w:eastAsia="Calibri"/>
          <w:szCs w:val="28"/>
          <w:lang w:eastAsia="en-US"/>
        </w:rPr>
        <w:t>Заболевание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3"/>
        <w:gridCol w:w="3495"/>
        <w:gridCol w:w="3227"/>
      </w:tblGrid>
      <w:tr w:rsidR="002C573F" w:rsidRPr="005501FE" w:rsidTr="00AF4490">
        <w:trPr>
          <w:jc w:val="center"/>
        </w:trPr>
        <w:tc>
          <w:tcPr>
            <w:tcW w:w="1590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73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637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AF4490" w:rsidRPr="005501FE" w:rsidTr="00AF4490">
        <w:trPr>
          <w:jc w:val="center"/>
        </w:trPr>
        <w:tc>
          <w:tcPr>
            <w:tcW w:w="1590" w:type="pct"/>
            <w:vAlign w:val="center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КодЗаболевания</w:t>
            </w:r>
          </w:p>
        </w:tc>
        <w:tc>
          <w:tcPr>
            <w:tcW w:w="1773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637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AF4490" w:rsidRPr="005501FE" w:rsidTr="00AF4490">
        <w:trPr>
          <w:jc w:val="center"/>
        </w:trPr>
        <w:tc>
          <w:tcPr>
            <w:tcW w:w="1590" w:type="pct"/>
            <w:vAlign w:val="center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НазваниеЗаболевания</w:t>
            </w:r>
          </w:p>
        </w:tc>
        <w:tc>
          <w:tcPr>
            <w:tcW w:w="1773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(100)</w:t>
            </w:r>
          </w:p>
        </w:tc>
        <w:tc>
          <w:tcPr>
            <w:tcW w:w="1637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</w:p>
        </w:tc>
      </w:tr>
      <w:tr w:rsidR="00AF4490" w:rsidRPr="005501FE" w:rsidTr="00AF4490">
        <w:trPr>
          <w:jc w:val="center"/>
        </w:trPr>
        <w:tc>
          <w:tcPr>
            <w:tcW w:w="1590" w:type="pct"/>
            <w:vAlign w:val="center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КодСпециализация</w:t>
            </w:r>
          </w:p>
        </w:tc>
        <w:tc>
          <w:tcPr>
            <w:tcW w:w="1773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637" w:type="pct"/>
          </w:tcPr>
          <w:p w:rsidR="00AF4490" w:rsidRPr="005501FE" w:rsidRDefault="00AF4490" w:rsidP="00AF4490">
            <w:pPr>
              <w:spacing w:line="240" w:lineRule="auto"/>
              <w:rPr>
                <w:szCs w:val="28"/>
              </w:rPr>
            </w:pPr>
          </w:p>
        </w:tc>
      </w:tr>
    </w:tbl>
    <w:p w:rsidR="002C573F" w:rsidRDefault="002C573F" w:rsidP="002C573F">
      <w:pPr>
        <w:ind w:firstLine="709"/>
        <w:rPr>
          <w:rFonts w:eastAsia="Calibri"/>
          <w:bCs/>
          <w:szCs w:val="28"/>
          <w:lang w:eastAsia="en-US"/>
        </w:rPr>
      </w:pPr>
    </w:p>
    <w:p w:rsidR="00C637AA" w:rsidRPr="005501FE" w:rsidRDefault="00C637AA" w:rsidP="005F3941">
      <w:pPr>
        <w:spacing w:line="240" w:lineRule="auto"/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>
        <w:rPr>
          <w:rFonts w:eastAsia="Calibri"/>
          <w:szCs w:val="28"/>
          <w:lang w:eastAsia="en-US"/>
        </w:rPr>
        <w:t>8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–</w:t>
      </w:r>
      <w:r w:rsidRPr="005501FE">
        <w:rPr>
          <w:rFonts w:eastAsia="Calibri"/>
          <w:szCs w:val="28"/>
          <w:lang w:eastAsia="en-US"/>
        </w:rPr>
        <w:t xml:space="preserve"> Структура таблицы «</w:t>
      </w:r>
      <w:r w:rsidR="005F3941">
        <w:rPr>
          <w:color w:val="000000"/>
          <w:szCs w:val="28"/>
        </w:rPr>
        <w:t>ГруппаПоФизкультуре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3"/>
        <w:gridCol w:w="3495"/>
        <w:gridCol w:w="3227"/>
      </w:tblGrid>
      <w:tr w:rsidR="00C637AA" w:rsidRPr="005501FE" w:rsidTr="005F3941">
        <w:trPr>
          <w:jc w:val="center"/>
        </w:trPr>
        <w:tc>
          <w:tcPr>
            <w:tcW w:w="1590" w:type="pct"/>
            <w:vAlign w:val="center"/>
          </w:tcPr>
          <w:p w:rsidR="00C637AA" w:rsidRPr="005501FE" w:rsidRDefault="00C637AA" w:rsidP="00D94A2B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73" w:type="pct"/>
            <w:vAlign w:val="center"/>
          </w:tcPr>
          <w:p w:rsidR="00C637AA" w:rsidRPr="005501FE" w:rsidRDefault="00C637AA" w:rsidP="00D94A2B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637" w:type="pct"/>
            <w:vAlign w:val="center"/>
          </w:tcPr>
          <w:p w:rsidR="00C637AA" w:rsidRPr="005501FE" w:rsidRDefault="00C637AA" w:rsidP="00D94A2B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5F3941" w:rsidRPr="005501FE" w:rsidTr="005F3941">
        <w:trPr>
          <w:jc w:val="center"/>
        </w:trPr>
        <w:tc>
          <w:tcPr>
            <w:tcW w:w="1590" w:type="pct"/>
            <w:vAlign w:val="center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</w:t>
            </w:r>
            <w:r>
              <w:rPr>
                <w:szCs w:val="28"/>
              </w:rPr>
              <w:t>Группы</w:t>
            </w:r>
          </w:p>
        </w:tc>
        <w:tc>
          <w:tcPr>
            <w:tcW w:w="1773" w:type="pct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637" w:type="pct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5F3941" w:rsidRPr="005501FE" w:rsidTr="005F3941">
        <w:trPr>
          <w:jc w:val="center"/>
        </w:trPr>
        <w:tc>
          <w:tcPr>
            <w:tcW w:w="1590" w:type="pct"/>
            <w:vAlign w:val="center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Название</w:t>
            </w:r>
            <w:r>
              <w:rPr>
                <w:szCs w:val="28"/>
              </w:rPr>
              <w:t>Группы</w:t>
            </w:r>
          </w:p>
        </w:tc>
        <w:tc>
          <w:tcPr>
            <w:tcW w:w="1773" w:type="pct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2</w:t>
            </w:r>
            <w:r w:rsidRPr="005501FE">
              <w:rPr>
                <w:szCs w:val="28"/>
              </w:rPr>
              <w:t>0)</w:t>
            </w:r>
          </w:p>
        </w:tc>
        <w:tc>
          <w:tcPr>
            <w:tcW w:w="1637" w:type="pct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</w:p>
        </w:tc>
      </w:tr>
      <w:tr w:rsidR="005F3941" w:rsidRPr="005501FE" w:rsidTr="005F3941">
        <w:trPr>
          <w:jc w:val="center"/>
        </w:trPr>
        <w:tc>
          <w:tcPr>
            <w:tcW w:w="1590" w:type="pct"/>
            <w:vAlign w:val="center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Примечание</w:t>
            </w:r>
          </w:p>
        </w:tc>
        <w:tc>
          <w:tcPr>
            <w:tcW w:w="1773" w:type="pct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255</w:t>
            </w:r>
            <w:r w:rsidRPr="005501FE">
              <w:rPr>
                <w:szCs w:val="28"/>
              </w:rPr>
              <w:t>)</w:t>
            </w:r>
          </w:p>
        </w:tc>
        <w:tc>
          <w:tcPr>
            <w:tcW w:w="1637" w:type="pct"/>
          </w:tcPr>
          <w:p w:rsidR="005F3941" w:rsidRPr="005501FE" w:rsidRDefault="005F3941" w:rsidP="005F3941">
            <w:pPr>
              <w:spacing w:line="240" w:lineRule="auto"/>
              <w:rPr>
                <w:szCs w:val="28"/>
              </w:rPr>
            </w:pPr>
          </w:p>
        </w:tc>
      </w:tr>
    </w:tbl>
    <w:p w:rsidR="00C637AA" w:rsidRPr="005501FE" w:rsidRDefault="00C637AA" w:rsidP="00C637AA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>
        <w:rPr>
          <w:rFonts w:eastAsia="Calibri"/>
          <w:szCs w:val="28"/>
          <w:lang w:eastAsia="en-US"/>
        </w:rPr>
        <w:t>9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–</w:t>
      </w:r>
      <w:r w:rsidRPr="005501FE">
        <w:rPr>
          <w:rFonts w:eastAsia="Calibri"/>
          <w:szCs w:val="28"/>
          <w:lang w:eastAsia="en-US"/>
        </w:rPr>
        <w:t xml:space="preserve"> Структура таблицы «</w:t>
      </w:r>
      <w:r w:rsidR="00650E49">
        <w:rPr>
          <w:color w:val="000000"/>
          <w:szCs w:val="28"/>
        </w:rPr>
        <w:t>Медицинское</w:t>
      </w:r>
      <w:r w:rsidR="003F48DA">
        <w:rPr>
          <w:color w:val="000000"/>
          <w:szCs w:val="28"/>
        </w:rPr>
        <w:t>С</w:t>
      </w:r>
      <w:r w:rsidR="00650E49">
        <w:rPr>
          <w:color w:val="000000"/>
          <w:szCs w:val="28"/>
        </w:rPr>
        <w:t>редство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3"/>
        <w:gridCol w:w="3495"/>
        <w:gridCol w:w="3227"/>
      </w:tblGrid>
      <w:tr w:rsidR="00C637AA" w:rsidRPr="005501FE" w:rsidTr="00650E49">
        <w:trPr>
          <w:jc w:val="center"/>
        </w:trPr>
        <w:tc>
          <w:tcPr>
            <w:tcW w:w="1590" w:type="pct"/>
            <w:vAlign w:val="center"/>
          </w:tcPr>
          <w:p w:rsidR="00C637AA" w:rsidRPr="005501FE" w:rsidRDefault="00C637AA" w:rsidP="00D94A2B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73" w:type="pct"/>
            <w:vAlign w:val="center"/>
          </w:tcPr>
          <w:p w:rsidR="00C637AA" w:rsidRPr="005501FE" w:rsidRDefault="00C637AA" w:rsidP="00D94A2B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637" w:type="pct"/>
            <w:vAlign w:val="center"/>
          </w:tcPr>
          <w:p w:rsidR="00C637AA" w:rsidRPr="005501FE" w:rsidRDefault="00C637AA" w:rsidP="00D94A2B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650E49" w:rsidRPr="005501FE" w:rsidTr="00650E49">
        <w:trPr>
          <w:jc w:val="center"/>
        </w:trPr>
        <w:tc>
          <w:tcPr>
            <w:tcW w:w="1590" w:type="pct"/>
            <w:vAlign w:val="center"/>
          </w:tcPr>
          <w:p w:rsidR="00650E49" w:rsidRPr="00D17089" w:rsidRDefault="00650E49" w:rsidP="00650E49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КодМед</w:t>
            </w:r>
          </w:p>
        </w:tc>
        <w:tc>
          <w:tcPr>
            <w:tcW w:w="1773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637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650E49" w:rsidRPr="005501FE" w:rsidTr="00A93A3E">
        <w:trPr>
          <w:jc w:val="center"/>
        </w:trPr>
        <w:tc>
          <w:tcPr>
            <w:tcW w:w="1590" w:type="pct"/>
            <w:vAlign w:val="center"/>
          </w:tcPr>
          <w:p w:rsidR="00650E49" w:rsidRPr="00D17089" w:rsidRDefault="00650E49" w:rsidP="00650E49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Название</w:t>
            </w:r>
          </w:p>
        </w:tc>
        <w:tc>
          <w:tcPr>
            <w:tcW w:w="1773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6</w:t>
            </w:r>
            <w:r w:rsidRPr="005501FE">
              <w:rPr>
                <w:szCs w:val="28"/>
              </w:rPr>
              <w:t>0)</w:t>
            </w:r>
          </w:p>
        </w:tc>
        <w:tc>
          <w:tcPr>
            <w:tcW w:w="1637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</w:p>
        </w:tc>
      </w:tr>
      <w:tr w:rsidR="00650E49" w:rsidRPr="005501FE" w:rsidTr="00650E49">
        <w:trPr>
          <w:jc w:val="center"/>
        </w:trPr>
        <w:tc>
          <w:tcPr>
            <w:tcW w:w="1590" w:type="pct"/>
            <w:vAlign w:val="center"/>
          </w:tcPr>
          <w:p w:rsidR="00650E49" w:rsidRPr="00D17089" w:rsidRDefault="00650E49" w:rsidP="00650E49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Категория</w:t>
            </w:r>
          </w:p>
        </w:tc>
        <w:tc>
          <w:tcPr>
            <w:tcW w:w="1773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5</w:t>
            </w:r>
            <w:r w:rsidRPr="005501FE">
              <w:rPr>
                <w:szCs w:val="28"/>
              </w:rPr>
              <w:t>0)</w:t>
            </w:r>
          </w:p>
        </w:tc>
        <w:tc>
          <w:tcPr>
            <w:tcW w:w="1637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</w:p>
        </w:tc>
      </w:tr>
      <w:tr w:rsidR="00650E49" w:rsidRPr="005501FE" w:rsidTr="00650E49">
        <w:trPr>
          <w:jc w:val="center"/>
        </w:trPr>
        <w:tc>
          <w:tcPr>
            <w:tcW w:w="1590" w:type="pct"/>
            <w:vAlign w:val="center"/>
          </w:tcPr>
          <w:p w:rsidR="00650E49" w:rsidRPr="00D17089" w:rsidRDefault="00650E49" w:rsidP="00650E49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Форма выпуска</w:t>
            </w:r>
          </w:p>
        </w:tc>
        <w:tc>
          <w:tcPr>
            <w:tcW w:w="1773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5</w:t>
            </w:r>
            <w:r w:rsidRPr="005501FE">
              <w:rPr>
                <w:szCs w:val="28"/>
              </w:rPr>
              <w:t>0)</w:t>
            </w:r>
          </w:p>
        </w:tc>
        <w:tc>
          <w:tcPr>
            <w:tcW w:w="1637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</w:p>
        </w:tc>
      </w:tr>
      <w:tr w:rsidR="00650E49" w:rsidRPr="005501FE" w:rsidTr="00650E49">
        <w:trPr>
          <w:jc w:val="center"/>
        </w:trPr>
        <w:tc>
          <w:tcPr>
            <w:tcW w:w="1590" w:type="pct"/>
            <w:vAlign w:val="center"/>
          </w:tcPr>
          <w:p w:rsidR="00650E49" w:rsidRPr="00D17089" w:rsidRDefault="00650E49" w:rsidP="00650E49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Ед_изм</w:t>
            </w:r>
          </w:p>
        </w:tc>
        <w:tc>
          <w:tcPr>
            <w:tcW w:w="1773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1</w:t>
            </w:r>
            <w:r w:rsidRPr="005501FE">
              <w:rPr>
                <w:szCs w:val="28"/>
              </w:rPr>
              <w:t>0)</w:t>
            </w:r>
          </w:p>
        </w:tc>
        <w:tc>
          <w:tcPr>
            <w:tcW w:w="1637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</w:p>
        </w:tc>
      </w:tr>
      <w:tr w:rsidR="00650E49" w:rsidRPr="005501FE" w:rsidTr="00650E49">
        <w:trPr>
          <w:jc w:val="center"/>
        </w:trPr>
        <w:tc>
          <w:tcPr>
            <w:tcW w:w="1590" w:type="pct"/>
            <w:vAlign w:val="center"/>
          </w:tcPr>
          <w:p w:rsidR="00650E49" w:rsidRPr="00D17089" w:rsidRDefault="00650E49" w:rsidP="00650E49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Кол_во_в_упаковке</w:t>
            </w:r>
          </w:p>
        </w:tc>
        <w:tc>
          <w:tcPr>
            <w:tcW w:w="1773" w:type="pct"/>
          </w:tcPr>
          <w:p w:rsidR="00650E49" w:rsidRDefault="00650E49" w:rsidP="00650E49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637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</w:p>
        </w:tc>
      </w:tr>
      <w:tr w:rsidR="00650E49" w:rsidRPr="005501FE" w:rsidTr="00650E49">
        <w:trPr>
          <w:jc w:val="center"/>
        </w:trPr>
        <w:tc>
          <w:tcPr>
            <w:tcW w:w="1590" w:type="pct"/>
            <w:vAlign w:val="center"/>
          </w:tcPr>
          <w:p w:rsidR="00650E49" w:rsidRPr="00D17089" w:rsidRDefault="00650E49" w:rsidP="00650E49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Цена</w:t>
            </w:r>
          </w:p>
        </w:tc>
        <w:tc>
          <w:tcPr>
            <w:tcW w:w="1773" w:type="pct"/>
          </w:tcPr>
          <w:p w:rsidR="00650E49" w:rsidRDefault="00650E49" w:rsidP="00650E49">
            <w:pPr>
              <w:spacing w:line="240" w:lineRule="auto"/>
              <w:rPr>
                <w:szCs w:val="28"/>
              </w:rPr>
            </w:pPr>
            <w:r w:rsidRPr="00650E49">
              <w:rPr>
                <w:szCs w:val="28"/>
              </w:rPr>
              <w:t>Денежный</w:t>
            </w:r>
          </w:p>
        </w:tc>
        <w:tc>
          <w:tcPr>
            <w:tcW w:w="1637" w:type="pct"/>
          </w:tcPr>
          <w:p w:rsidR="00650E49" w:rsidRPr="005501FE" w:rsidRDefault="00650E49" w:rsidP="00650E49">
            <w:pPr>
              <w:spacing w:line="240" w:lineRule="auto"/>
              <w:rPr>
                <w:szCs w:val="28"/>
              </w:rPr>
            </w:pPr>
          </w:p>
        </w:tc>
      </w:tr>
    </w:tbl>
    <w:p w:rsidR="00C637AA" w:rsidRPr="005501FE" w:rsidRDefault="00C637AA" w:rsidP="00C637AA">
      <w:pPr>
        <w:ind w:firstLine="709"/>
        <w:rPr>
          <w:rFonts w:eastAsia="Calibri"/>
          <w:bCs/>
          <w:szCs w:val="28"/>
          <w:lang w:eastAsia="en-US"/>
        </w:rPr>
      </w:pPr>
    </w:p>
    <w:p w:rsidR="00295662" w:rsidRPr="005501FE" w:rsidRDefault="00295662" w:rsidP="00295662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2.1</w:t>
      </w:r>
      <w:r>
        <w:rPr>
          <w:rFonts w:eastAsia="Calibri"/>
          <w:szCs w:val="28"/>
          <w:lang w:eastAsia="en-US"/>
        </w:rPr>
        <w:t>0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 xml:space="preserve">– </w:t>
      </w:r>
      <w:r w:rsidRPr="005501FE">
        <w:rPr>
          <w:rFonts w:eastAsia="Calibri"/>
          <w:szCs w:val="28"/>
          <w:lang w:eastAsia="en-US"/>
        </w:rPr>
        <w:t>Структура таблицы «</w:t>
      </w:r>
      <w:r>
        <w:rPr>
          <w:color w:val="000000"/>
          <w:szCs w:val="28"/>
        </w:rPr>
        <w:t>Назначения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3"/>
        <w:gridCol w:w="3294"/>
        <w:gridCol w:w="3368"/>
      </w:tblGrid>
      <w:tr w:rsidR="00295662" w:rsidRPr="005501FE" w:rsidTr="00A93A3E">
        <w:trPr>
          <w:jc w:val="center"/>
        </w:trPr>
        <w:tc>
          <w:tcPr>
            <w:tcW w:w="1620" w:type="pct"/>
            <w:vAlign w:val="center"/>
          </w:tcPr>
          <w:p w:rsidR="00295662" w:rsidRPr="005501FE" w:rsidRDefault="00295662" w:rsidP="00A93A3E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671" w:type="pct"/>
            <w:vAlign w:val="center"/>
          </w:tcPr>
          <w:p w:rsidR="00295662" w:rsidRPr="005501FE" w:rsidRDefault="00295662" w:rsidP="00A93A3E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709" w:type="pct"/>
            <w:vAlign w:val="center"/>
          </w:tcPr>
          <w:p w:rsidR="00295662" w:rsidRPr="005501FE" w:rsidRDefault="00295662" w:rsidP="00A93A3E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295662" w:rsidRPr="005501FE" w:rsidTr="00A93A3E">
        <w:trPr>
          <w:jc w:val="center"/>
        </w:trPr>
        <w:tc>
          <w:tcPr>
            <w:tcW w:w="1620" w:type="pct"/>
            <w:vAlign w:val="center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</w:t>
            </w:r>
            <w:r>
              <w:rPr>
                <w:szCs w:val="28"/>
              </w:rPr>
              <w:t>Посещения</w:t>
            </w:r>
          </w:p>
        </w:tc>
        <w:tc>
          <w:tcPr>
            <w:tcW w:w="1671" w:type="pct"/>
            <w:vAlign w:val="center"/>
          </w:tcPr>
          <w:p w:rsidR="00295662" w:rsidRPr="005501FE" w:rsidRDefault="00295662" w:rsidP="00A93A3E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  <w:r>
              <w:rPr>
                <w:szCs w:val="28"/>
              </w:rPr>
              <w:t xml:space="preserve">, </w:t>
            </w:r>
            <w:r w:rsidRPr="005501FE">
              <w:rPr>
                <w:szCs w:val="28"/>
              </w:rPr>
              <w:t>Внешний ключ</w:t>
            </w:r>
          </w:p>
        </w:tc>
      </w:tr>
      <w:tr w:rsidR="00295662" w:rsidRPr="005501FE" w:rsidTr="00A93A3E">
        <w:trPr>
          <w:jc w:val="center"/>
        </w:trPr>
        <w:tc>
          <w:tcPr>
            <w:tcW w:w="1620" w:type="pct"/>
            <w:vAlign w:val="center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МедСредства</w:t>
            </w:r>
          </w:p>
        </w:tc>
        <w:tc>
          <w:tcPr>
            <w:tcW w:w="1671" w:type="pct"/>
          </w:tcPr>
          <w:p w:rsidR="00295662" w:rsidRDefault="00295662" w:rsidP="00A93A3E">
            <w:pPr>
              <w:spacing w:line="240" w:lineRule="auto"/>
            </w:pPr>
            <w:r w:rsidRPr="002645DA"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  <w:r>
              <w:rPr>
                <w:szCs w:val="28"/>
              </w:rPr>
              <w:t xml:space="preserve">, </w:t>
            </w:r>
            <w:r w:rsidRPr="005501FE">
              <w:rPr>
                <w:szCs w:val="28"/>
              </w:rPr>
              <w:t>Внешний ключ</w:t>
            </w:r>
          </w:p>
        </w:tc>
      </w:tr>
      <w:tr w:rsidR="00295662" w:rsidRPr="005501FE" w:rsidTr="00A93A3E">
        <w:trPr>
          <w:jc w:val="center"/>
        </w:trPr>
        <w:tc>
          <w:tcPr>
            <w:tcW w:w="1620" w:type="pct"/>
            <w:vAlign w:val="center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Количество</w:t>
            </w:r>
          </w:p>
        </w:tc>
        <w:tc>
          <w:tcPr>
            <w:tcW w:w="1671" w:type="pct"/>
          </w:tcPr>
          <w:p w:rsidR="00295662" w:rsidRDefault="00295662" w:rsidP="00A93A3E">
            <w:pPr>
              <w:spacing w:line="240" w:lineRule="auto"/>
            </w:pPr>
            <w:r w:rsidRPr="002645DA"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295662" w:rsidRPr="005501FE" w:rsidRDefault="00295662" w:rsidP="00A93A3E">
            <w:pPr>
              <w:spacing w:line="240" w:lineRule="auto"/>
              <w:rPr>
                <w:szCs w:val="28"/>
              </w:rPr>
            </w:pPr>
          </w:p>
        </w:tc>
      </w:tr>
      <w:tr w:rsidR="00295662" w:rsidRPr="005501FE" w:rsidTr="00A93A3E">
        <w:trPr>
          <w:jc w:val="center"/>
        </w:trPr>
        <w:tc>
          <w:tcPr>
            <w:tcW w:w="1620" w:type="pct"/>
            <w:vAlign w:val="center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Примечание</w:t>
            </w:r>
          </w:p>
        </w:tc>
        <w:tc>
          <w:tcPr>
            <w:tcW w:w="1671" w:type="pct"/>
            <w:vAlign w:val="center"/>
          </w:tcPr>
          <w:p w:rsidR="00295662" w:rsidRDefault="00295662" w:rsidP="00A93A3E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255</w:t>
            </w:r>
            <w:r w:rsidRPr="005501FE">
              <w:rPr>
                <w:szCs w:val="28"/>
              </w:rPr>
              <w:t>)</w:t>
            </w:r>
          </w:p>
        </w:tc>
        <w:tc>
          <w:tcPr>
            <w:tcW w:w="1709" w:type="pct"/>
          </w:tcPr>
          <w:p w:rsidR="00295662" w:rsidRPr="005501FE" w:rsidRDefault="00295662" w:rsidP="00A93A3E">
            <w:pPr>
              <w:spacing w:line="240" w:lineRule="auto"/>
              <w:rPr>
                <w:szCs w:val="28"/>
              </w:rPr>
            </w:pPr>
          </w:p>
        </w:tc>
      </w:tr>
    </w:tbl>
    <w:p w:rsidR="00295662" w:rsidRDefault="00295662" w:rsidP="002C573F">
      <w:pPr>
        <w:rPr>
          <w:rFonts w:eastAsia="Calibri"/>
          <w:szCs w:val="28"/>
          <w:lang w:eastAsia="en-US"/>
        </w:rPr>
      </w:pPr>
    </w:p>
    <w:p w:rsidR="002C573F" w:rsidRPr="005501FE" w:rsidRDefault="002C573F" w:rsidP="002C573F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>
        <w:rPr>
          <w:rFonts w:eastAsia="Calibri"/>
          <w:szCs w:val="28"/>
          <w:lang w:eastAsia="en-US"/>
        </w:rPr>
        <w:t>11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–</w:t>
      </w:r>
      <w:r w:rsidRPr="005501FE">
        <w:rPr>
          <w:rFonts w:eastAsia="Calibri"/>
          <w:szCs w:val="28"/>
          <w:lang w:eastAsia="en-US"/>
        </w:rPr>
        <w:t xml:space="preserve"> Структура таблицы «</w:t>
      </w:r>
      <w:r w:rsidR="00B8586A" w:rsidRPr="00D17089">
        <w:rPr>
          <w:color w:val="000000"/>
          <w:szCs w:val="28"/>
        </w:rPr>
        <w:t>График</w:t>
      </w:r>
      <w:r w:rsidR="00B8586A">
        <w:rPr>
          <w:color w:val="000000"/>
          <w:szCs w:val="28"/>
        </w:rPr>
        <w:t>Вакцинации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56"/>
        <w:gridCol w:w="3333"/>
        <w:gridCol w:w="3366"/>
      </w:tblGrid>
      <w:tr w:rsidR="002C573F" w:rsidRPr="005501FE" w:rsidTr="003F48DA">
        <w:trPr>
          <w:jc w:val="center"/>
        </w:trPr>
        <w:tc>
          <w:tcPr>
            <w:tcW w:w="1601" w:type="pct"/>
            <w:vAlign w:val="center"/>
          </w:tcPr>
          <w:p w:rsidR="002C573F" w:rsidRPr="005501FE" w:rsidRDefault="002C573F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691" w:type="pct"/>
            <w:vAlign w:val="center"/>
          </w:tcPr>
          <w:p w:rsidR="002C573F" w:rsidRPr="005501FE" w:rsidRDefault="002C573F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708" w:type="pct"/>
            <w:vAlign w:val="center"/>
          </w:tcPr>
          <w:p w:rsidR="002C573F" w:rsidRPr="005501FE" w:rsidRDefault="002C573F" w:rsidP="000F5B53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A114CC" w:rsidRPr="005501FE" w:rsidTr="003F48DA">
        <w:trPr>
          <w:jc w:val="center"/>
        </w:trPr>
        <w:tc>
          <w:tcPr>
            <w:tcW w:w="1601" w:type="pct"/>
            <w:vAlign w:val="center"/>
          </w:tcPr>
          <w:p w:rsidR="00A114CC" w:rsidRPr="00D17089" w:rsidRDefault="00A114CC" w:rsidP="00A114CC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color w:val="000000"/>
                <w:szCs w:val="28"/>
              </w:rPr>
              <w:t>Вакцинации</w:t>
            </w:r>
          </w:p>
        </w:tc>
        <w:tc>
          <w:tcPr>
            <w:tcW w:w="1691" w:type="pct"/>
            <w:vAlign w:val="center"/>
          </w:tcPr>
          <w:p w:rsidR="00A114CC" w:rsidRPr="005501FE" w:rsidRDefault="00A114CC" w:rsidP="00A114CC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8" w:type="pct"/>
          </w:tcPr>
          <w:p w:rsidR="00A114CC" w:rsidRPr="005501FE" w:rsidRDefault="00A114CC" w:rsidP="00A114CC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3F48DA" w:rsidRPr="005501FE" w:rsidTr="003F48DA">
        <w:trPr>
          <w:jc w:val="center"/>
        </w:trPr>
        <w:tc>
          <w:tcPr>
            <w:tcW w:w="1601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1691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8" w:type="pct"/>
          </w:tcPr>
          <w:p w:rsidR="003F48DA" w:rsidRPr="00D17089" w:rsidRDefault="003F48DA" w:rsidP="003F48DA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A114CC" w:rsidRPr="005501FE" w:rsidTr="003F48DA">
        <w:trPr>
          <w:jc w:val="center"/>
        </w:trPr>
        <w:tc>
          <w:tcPr>
            <w:tcW w:w="1601" w:type="pct"/>
            <w:vAlign w:val="center"/>
          </w:tcPr>
          <w:p w:rsidR="00A114CC" w:rsidRPr="00D17089" w:rsidRDefault="00A114CC" w:rsidP="00A114CC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Дата</w:t>
            </w:r>
          </w:p>
        </w:tc>
        <w:tc>
          <w:tcPr>
            <w:tcW w:w="1691" w:type="pct"/>
          </w:tcPr>
          <w:p w:rsidR="00A114CC" w:rsidRPr="005501FE" w:rsidRDefault="003F48DA" w:rsidP="00A114CC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Дата и время</w:t>
            </w:r>
          </w:p>
        </w:tc>
        <w:tc>
          <w:tcPr>
            <w:tcW w:w="1708" w:type="pct"/>
          </w:tcPr>
          <w:p w:rsidR="00A114CC" w:rsidRPr="005501FE" w:rsidRDefault="00A114CC" w:rsidP="00A114CC">
            <w:pPr>
              <w:spacing w:line="240" w:lineRule="auto"/>
              <w:rPr>
                <w:szCs w:val="28"/>
              </w:rPr>
            </w:pPr>
          </w:p>
        </w:tc>
      </w:tr>
      <w:tr w:rsidR="00A114CC" w:rsidRPr="005501FE" w:rsidTr="003F48DA">
        <w:trPr>
          <w:jc w:val="center"/>
        </w:trPr>
        <w:tc>
          <w:tcPr>
            <w:tcW w:w="1601" w:type="pct"/>
            <w:vAlign w:val="center"/>
          </w:tcPr>
          <w:p w:rsidR="00A114CC" w:rsidRPr="00D17089" w:rsidRDefault="00A114CC" w:rsidP="00A114CC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Кабинет</w:t>
            </w:r>
          </w:p>
        </w:tc>
        <w:tc>
          <w:tcPr>
            <w:tcW w:w="1691" w:type="pct"/>
            <w:vAlign w:val="center"/>
          </w:tcPr>
          <w:p w:rsidR="00A114CC" w:rsidRPr="005501FE" w:rsidRDefault="003F48DA" w:rsidP="00A114CC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8" w:type="pct"/>
          </w:tcPr>
          <w:p w:rsidR="00A114CC" w:rsidRPr="005501FE" w:rsidRDefault="00A114CC" w:rsidP="00A114CC">
            <w:pPr>
              <w:spacing w:line="240" w:lineRule="auto"/>
              <w:rPr>
                <w:szCs w:val="28"/>
              </w:rPr>
            </w:pPr>
          </w:p>
        </w:tc>
      </w:tr>
      <w:tr w:rsidR="003F48DA" w:rsidRPr="005501FE" w:rsidTr="003F48DA">
        <w:trPr>
          <w:jc w:val="center"/>
        </w:trPr>
        <w:tc>
          <w:tcPr>
            <w:tcW w:w="1601" w:type="pct"/>
            <w:vAlign w:val="center"/>
          </w:tcPr>
          <w:p w:rsidR="003F48DA" w:rsidRPr="00D17089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Вакцина</w:t>
            </w:r>
          </w:p>
        </w:tc>
        <w:tc>
          <w:tcPr>
            <w:tcW w:w="1691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5</w:t>
            </w:r>
            <w:r w:rsidRPr="005501FE">
              <w:rPr>
                <w:szCs w:val="28"/>
              </w:rPr>
              <w:t>0)</w:t>
            </w:r>
          </w:p>
        </w:tc>
        <w:tc>
          <w:tcPr>
            <w:tcW w:w="1708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  <w:tr w:rsidR="003F48DA" w:rsidRPr="005501FE" w:rsidTr="003F48DA">
        <w:trPr>
          <w:jc w:val="center"/>
        </w:trPr>
        <w:tc>
          <w:tcPr>
            <w:tcW w:w="1601" w:type="pct"/>
            <w:vAlign w:val="center"/>
          </w:tcPr>
          <w:p w:rsidR="003F48DA" w:rsidRPr="00D17089" w:rsidRDefault="003F48DA" w:rsidP="003F48DA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КодЗаболевания</w:t>
            </w:r>
          </w:p>
        </w:tc>
        <w:tc>
          <w:tcPr>
            <w:tcW w:w="1691" w:type="pct"/>
            <w:vAlign w:val="center"/>
          </w:tcPr>
          <w:p w:rsidR="003F48DA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8" w:type="pct"/>
          </w:tcPr>
          <w:p w:rsidR="003F48DA" w:rsidRPr="00D17089" w:rsidRDefault="003F48DA" w:rsidP="003F48DA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3F48DA" w:rsidRPr="005501FE" w:rsidTr="00A93A3E">
        <w:trPr>
          <w:jc w:val="center"/>
        </w:trPr>
        <w:tc>
          <w:tcPr>
            <w:tcW w:w="1601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Факультет</w:t>
            </w:r>
          </w:p>
        </w:tc>
        <w:tc>
          <w:tcPr>
            <w:tcW w:w="1691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50</w:t>
            </w:r>
            <w:r w:rsidRPr="005501FE">
              <w:rPr>
                <w:szCs w:val="28"/>
              </w:rPr>
              <w:t>)</w:t>
            </w:r>
          </w:p>
        </w:tc>
        <w:tc>
          <w:tcPr>
            <w:tcW w:w="1708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  <w:tr w:rsidR="003F48DA" w:rsidRPr="005501FE" w:rsidTr="00A93A3E">
        <w:trPr>
          <w:jc w:val="center"/>
        </w:trPr>
        <w:tc>
          <w:tcPr>
            <w:tcW w:w="1601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Курс</w:t>
            </w:r>
          </w:p>
        </w:tc>
        <w:tc>
          <w:tcPr>
            <w:tcW w:w="1691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8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  <w:tr w:rsidR="003F48DA" w:rsidRPr="005501FE" w:rsidTr="00A93A3E">
        <w:trPr>
          <w:jc w:val="center"/>
        </w:trPr>
        <w:tc>
          <w:tcPr>
            <w:tcW w:w="1601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Группа</w:t>
            </w:r>
          </w:p>
        </w:tc>
        <w:tc>
          <w:tcPr>
            <w:tcW w:w="1691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 xml:space="preserve"> (10)</w:t>
            </w:r>
          </w:p>
        </w:tc>
        <w:tc>
          <w:tcPr>
            <w:tcW w:w="1708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</w:tbl>
    <w:p w:rsidR="002C573F" w:rsidRPr="005501FE" w:rsidRDefault="002C573F" w:rsidP="002C573F">
      <w:pPr>
        <w:rPr>
          <w:rFonts w:eastAsia="Calibri"/>
          <w:szCs w:val="28"/>
          <w:lang w:eastAsia="en-US"/>
        </w:rPr>
      </w:pPr>
    </w:p>
    <w:p w:rsidR="002C573F" w:rsidRPr="005501FE" w:rsidRDefault="002C573F" w:rsidP="002C573F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2.1</w:t>
      </w:r>
      <w:r>
        <w:rPr>
          <w:rFonts w:eastAsia="Calibri"/>
          <w:szCs w:val="28"/>
          <w:lang w:eastAsia="en-US"/>
        </w:rPr>
        <w:t xml:space="preserve">2 – </w:t>
      </w:r>
      <w:r w:rsidRPr="005501FE">
        <w:rPr>
          <w:rFonts w:eastAsia="Calibri"/>
          <w:szCs w:val="28"/>
          <w:lang w:eastAsia="en-US"/>
        </w:rPr>
        <w:t>Структура таблицы «</w:t>
      </w:r>
      <w:r w:rsidR="00396E88" w:rsidRPr="00D17089">
        <w:rPr>
          <w:color w:val="000000"/>
          <w:szCs w:val="28"/>
        </w:rPr>
        <w:t>График</w:t>
      </w:r>
      <w:r w:rsidR="00396E88">
        <w:rPr>
          <w:color w:val="000000"/>
          <w:szCs w:val="28"/>
        </w:rPr>
        <w:t>ПрофОсмотров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4"/>
        <w:gridCol w:w="3353"/>
        <w:gridCol w:w="3368"/>
      </w:tblGrid>
      <w:tr w:rsidR="002C573F" w:rsidRPr="005501FE" w:rsidTr="003F48DA">
        <w:trPr>
          <w:jc w:val="center"/>
        </w:trPr>
        <w:tc>
          <w:tcPr>
            <w:tcW w:w="1590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01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709" w:type="pct"/>
            <w:vAlign w:val="center"/>
          </w:tcPr>
          <w:p w:rsidR="002C573F" w:rsidRPr="005501FE" w:rsidRDefault="002C573F" w:rsidP="000F5B53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3F48DA" w:rsidRPr="005501FE" w:rsidTr="003F48DA">
        <w:trPr>
          <w:jc w:val="center"/>
        </w:trPr>
        <w:tc>
          <w:tcPr>
            <w:tcW w:w="1590" w:type="pct"/>
            <w:vAlign w:val="center"/>
          </w:tcPr>
          <w:p w:rsidR="003F48DA" w:rsidRPr="00D17089" w:rsidRDefault="003F48DA" w:rsidP="003F48DA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color w:val="000000"/>
                <w:szCs w:val="28"/>
              </w:rPr>
              <w:t>ПрофОсмотра</w:t>
            </w:r>
          </w:p>
        </w:tc>
        <w:tc>
          <w:tcPr>
            <w:tcW w:w="1701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3F48DA" w:rsidRPr="005501FE" w:rsidTr="003F48DA">
        <w:trPr>
          <w:jc w:val="center"/>
        </w:trPr>
        <w:tc>
          <w:tcPr>
            <w:tcW w:w="1590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1701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3F48DA" w:rsidRPr="00D17089" w:rsidRDefault="003F48DA" w:rsidP="003F48DA">
            <w:pPr>
              <w:spacing w:line="240" w:lineRule="auto"/>
              <w:jc w:val="both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3F48DA" w:rsidRPr="005501FE" w:rsidTr="003F48DA">
        <w:trPr>
          <w:jc w:val="center"/>
        </w:trPr>
        <w:tc>
          <w:tcPr>
            <w:tcW w:w="1590" w:type="pct"/>
            <w:vAlign w:val="center"/>
          </w:tcPr>
          <w:p w:rsidR="003F48DA" w:rsidRPr="00D17089" w:rsidRDefault="003F48DA" w:rsidP="003F48DA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Дата</w:t>
            </w:r>
          </w:p>
        </w:tc>
        <w:tc>
          <w:tcPr>
            <w:tcW w:w="1701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Дата и время</w:t>
            </w:r>
          </w:p>
        </w:tc>
        <w:tc>
          <w:tcPr>
            <w:tcW w:w="1709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  <w:tr w:rsidR="003F48DA" w:rsidRPr="005501FE" w:rsidTr="003F48DA">
        <w:trPr>
          <w:jc w:val="center"/>
        </w:trPr>
        <w:tc>
          <w:tcPr>
            <w:tcW w:w="1590" w:type="pct"/>
            <w:vAlign w:val="center"/>
          </w:tcPr>
          <w:p w:rsidR="003F48DA" w:rsidRPr="00D17089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Кабинет</w:t>
            </w:r>
          </w:p>
        </w:tc>
        <w:tc>
          <w:tcPr>
            <w:tcW w:w="1701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  <w:tr w:rsidR="003F48DA" w:rsidRPr="005501FE" w:rsidTr="003F48DA">
        <w:trPr>
          <w:jc w:val="center"/>
        </w:trPr>
        <w:tc>
          <w:tcPr>
            <w:tcW w:w="1590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Факультет</w:t>
            </w:r>
          </w:p>
        </w:tc>
        <w:tc>
          <w:tcPr>
            <w:tcW w:w="1701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</w:t>
            </w:r>
            <w:r>
              <w:rPr>
                <w:szCs w:val="28"/>
              </w:rPr>
              <w:t>50</w:t>
            </w:r>
            <w:r w:rsidRPr="005501FE">
              <w:rPr>
                <w:szCs w:val="28"/>
              </w:rPr>
              <w:t>)</w:t>
            </w:r>
          </w:p>
        </w:tc>
        <w:tc>
          <w:tcPr>
            <w:tcW w:w="1709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  <w:tr w:rsidR="003F48DA" w:rsidRPr="005501FE" w:rsidTr="003F48DA">
        <w:trPr>
          <w:jc w:val="center"/>
        </w:trPr>
        <w:tc>
          <w:tcPr>
            <w:tcW w:w="1590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Курс</w:t>
            </w:r>
          </w:p>
        </w:tc>
        <w:tc>
          <w:tcPr>
            <w:tcW w:w="1701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  <w:tr w:rsidR="003F48DA" w:rsidRPr="005501FE" w:rsidTr="003F48DA">
        <w:trPr>
          <w:jc w:val="center"/>
        </w:trPr>
        <w:tc>
          <w:tcPr>
            <w:tcW w:w="1590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bCs/>
                <w:szCs w:val="28"/>
              </w:rPr>
            </w:pPr>
            <w:r>
              <w:rPr>
                <w:bCs/>
                <w:szCs w:val="28"/>
              </w:rPr>
              <w:t>Группа</w:t>
            </w:r>
          </w:p>
        </w:tc>
        <w:tc>
          <w:tcPr>
            <w:tcW w:w="1701" w:type="pct"/>
            <w:vAlign w:val="center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 xml:space="preserve"> (10)</w:t>
            </w:r>
          </w:p>
        </w:tc>
        <w:tc>
          <w:tcPr>
            <w:tcW w:w="1709" w:type="pct"/>
          </w:tcPr>
          <w:p w:rsidR="003F48DA" w:rsidRPr="005501FE" w:rsidRDefault="003F48DA" w:rsidP="003F48DA">
            <w:pPr>
              <w:spacing w:line="240" w:lineRule="auto"/>
              <w:rPr>
                <w:szCs w:val="28"/>
              </w:rPr>
            </w:pPr>
          </w:p>
        </w:tc>
      </w:tr>
    </w:tbl>
    <w:p w:rsidR="00295662" w:rsidRPr="005501FE" w:rsidRDefault="00295662" w:rsidP="00295662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</w:t>
      </w:r>
      <w:r>
        <w:rPr>
          <w:rFonts w:eastAsia="Calibri"/>
          <w:szCs w:val="28"/>
          <w:lang w:eastAsia="en-US"/>
        </w:rPr>
        <w:t>13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–</w:t>
      </w:r>
      <w:r w:rsidRPr="005501FE">
        <w:rPr>
          <w:rFonts w:eastAsia="Calibri"/>
          <w:szCs w:val="28"/>
          <w:lang w:eastAsia="en-US"/>
        </w:rPr>
        <w:t xml:space="preserve"> Структура таблицы «</w:t>
      </w:r>
      <w:r w:rsidRPr="00642972">
        <w:rPr>
          <w:color w:val="000000"/>
          <w:szCs w:val="28"/>
        </w:rPr>
        <w:t>ЗаказМедСредств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4"/>
        <w:gridCol w:w="3353"/>
        <w:gridCol w:w="3368"/>
      </w:tblGrid>
      <w:tr w:rsidR="00295662" w:rsidRPr="005501FE" w:rsidTr="00A93A3E">
        <w:trPr>
          <w:jc w:val="center"/>
        </w:trPr>
        <w:tc>
          <w:tcPr>
            <w:tcW w:w="1590" w:type="pct"/>
            <w:vAlign w:val="center"/>
          </w:tcPr>
          <w:p w:rsidR="00295662" w:rsidRPr="005501FE" w:rsidRDefault="00295662" w:rsidP="00A93A3E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01" w:type="pct"/>
            <w:vAlign w:val="center"/>
          </w:tcPr>
          <w:p w:rsidR="00295662" w:rsidRPr="005501FE" w:rsidRDefault="00295662" w:rsidP="00A93A3E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709" w:type="pct"/>
            <w:vAlign w:val="center"/>
          </w:tcPr>
          <w:p w:rsidR="00295662" w:rsidRPr="005501FE" w:rsidRDefault="00295662" w:rsidP="00A93A3E">
            <w:pPr>
              <w:spacing w:line="240" w:lineRule="auto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295662" w:rsidRPr="005501FE" w:rsidTr="00A93A3E">
        <w:trPr>
          <w:jc w:val="center"/>
        </w:trPr>
        <w:tc>
          <w:tcPr>
            <w:tcW w:w="1590" w:type="pct"/>
            <w:vAlign w:val="center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КодЗаказа</w:t>
            </w:r>
          </w:p>
        </w:tc>
        <w:tc>
          <w:tcPr>
            <w:tcW w:w="1701" w:type="pct"/>
            <w:vAlign w:val="center"/>
          </w:tcPr>
          <w:p w:rsidR="00295662" w:rsidRPr="005501FE" w:rsidRDefault="00295662" w:rsidP="00A93A3E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  <w:r>
              <w:rPr>
                <w:szCs w:val="28"/>
              </w:rPr>
              <w:t xml:space="preserve">, </w:t>
            </w:r>
            <w:r w:rsidRPr="005501FE">
              <w:rPr>
                <w:szCs w:val="28"/>
              </w:rPr>
              <w:t>Внешний ключ</w:t>
            </w:r>
          </w:p>
        </w:tc>
      </w:tr>
      <w:tr w:rsidR="00295662" w:rsidRPr="005501FE" w:rsidTr="00A93A3E">
        <w:trPr>
          <w:jc w:val="center"/>
        </w:trPr>
        <w:tc>
          <w:tcPr>
            <w:tcW w:w="1590" w:type="pct"/>
            <w:vAlign w:val="center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КодМед</w:t>
            </w:r>
          </w:p>
        </w:tc>
        <w:tc>
          <w:tcPr>
            <w:tcW w:w="1701" w:type="pct"/>
            <w:vAlign w:val="center"/>
          </w:tcPr>
          <w:p w:rsidR="00295662" w:rsidRPr="005501FE" w:rsidRDefault="00295662" w:rsidP="00A93A3E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295662" w:rsidRPr="00D17089" w:rsidRDefault="00295662" w:rsidP="00A93A3E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Первичный ключ</w:t>
            </w:r>
            <w:r>
              <w:rPr>
                <w:szCs w:val="28"/>
              </w:rPr>
              <w:t xml:space="preserve">, </w:t>
            </w:r>
            <w:r w:rsidRPr="005501FE">
              <w:rPr>
                <w:szCs w:val="28"/>
              </w:rPr>
              <w:t>Внешний ключ</w:t>
            </w:r>
          </w:p>
        </w:tc>
      </w:tr>
      <w:tr w:rsidR="00295662" w:rsidRPr="005501FE" w:rsidTr="00A93A3E">
        <w:trPr>
          <w:jc w:val="center"/>
        </w:trPr>
        <w:tc>
          <w:tcPr>
            <w:tcW w:w="1590" w:type="pct"/>
            <w:vAlign w:val="center"/>
          </w:tcPr>
          <w:p w:rsidR="00295662" w:rsidRPr="00114A17" w:rsidRDefault="00295662" w:rsidP="00A93A3E">
            <w:pPr>
              <w:spacing w:line="240" w:lineRule="auto"/>
              <w:rPr>
                <w:szCs w:val="28"/>
              </w:rPr>
            </w:pPr>
            <w:r w:rsidRPr="00114A17">
              <w:rPr>
                <w:szCs w:val="28"/>
              </w:rPr>
              <w:t>Количество</w:t>
            </w:r>
          </w:p>
        </w:tc>
        <w:tc>
          <w:tcPr>
            <w:tcW w:w="1701" w:type="pct"/>
            <w:vAlign w:val="center"/>
          </w:tcPr>
          <w:p w:rsidR="00295662" w:rsidRPr="005501FE" w:rsidRDefault="00295662" w:rsidP="00A93A3E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295662" w:rsidRPr="005501FE" w:rsidRDefault="00295662" w:rsidP="00A93A3E">
            <w:pPr>
              <w:spacing w:line="240" w:lineRule="auto"/>
              <w:rPr>
                <w:szCs w:val="28"/>
              </w:rPr>
            </w:pPr>
          </w:p>
        </w:tc>
      </w:tr>
    </w:tbl>
    <w:p w:rsidR="00295662" w:rsidRDefault="00295662" w:rsidP="002C573F">
      <w:pPr>
        <w:rPr>
          <w:rFonts w:eastAsia="Calibri"/>
          <w:szCs w:val="28"/>
          <w:lang w:eastAsia="en-US"/>
        </w:rPr>
      </w:pPr>
    </w:p>
    <w:p w:rsidR="002C573F" w:rsidRPr="005501FE" w:rsidRDefault="002C573F" w:rsidP="002C573F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2.1</w:t>
      </w:r>
      <w:r>
        <w:rPr>
          <w:rFonts w:eastAsia="Calibri"/>
          <w:szCs w:val="28"/>
          <w:lang w:eastAsia="en-US"/>
        </w:rPr>
        <w:t>4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 xml:space="preserve">– </w:t>
      </w:r>
      <w:r w:rsidRPr="005501FE">
        <w:rPr>
          <w:rFonts w:eastAsia="Calibri"/>
          <w:szCs w:val="28"/>
          <w:lang w:eastAsia="en-US"/>
        </w:rPr>
        <w:t>Структура таблицы «</w:t>
      </w:r>
      <w:r w:rsidR="00693265">
        <w:rPr>
          <w:color w:val="000000"/>
          <w:szCs w:val="28"/>
        </w:rPr>
        <w:t>СписокЗаказов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4"/>
        <w:gridCol w:w="3353"/>
        <w:gridCol w:w="3368"/>
      </w:tblGrid>
      <w:tr w:rsidR="002C573F" w:rsidRPr="005501FE" w:rsidTr="00693265">
        <w:trPr>
          <w:jc w:val="center"/>
        </w:trPr>
        <w:tc>
          <w:tcPr>
            <w:tcW w:w="1590" w:type="pct"/>
            <w:vAlign w:val="center"/>
          </w:tcPr>
          <w:p w:rsidR="002C573F" w:rsidRPr="005501FE" w:rsidRDefault="002C573F" w:rsidP="00693265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01" w:type="pct"/>
            <w:vAlign w:val="center"/>
          </w:tcPr>
          <w:p w:rsidR="002C573F" w:rsidRPr="005501FE" w:rsidRDefault="002C573F" w:rsidP="00693265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709" w:type="pct"/>
            <w:vAlign w:val="center"/>
          </w:tcPr>
          <w:p w:rsidR="002C573F" w:rsidRPr="005501FE" w:rsidRDefault="002C573F" w:rsidP="00693265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693265" w:rsidRPr="005501FE" w:rsidTr="00693265">
        <w:trPr>
          <w:jc w:val="center"/>
        </w:trPr>
        <w:tc>
          <w:tcPr>
            <w:tcW w:w="1590" w:type="pct"/>
            <w:vAlign w:val="center"/>
          </w:tcPr>
          <w:p w:rsidR="00693265" w:rsidRPr="00D17089" w:rsidRDefault="00693265" w:rsidP="00693265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заказа</w:t>
            </w:r>
          </w:p>
        </w:tc>
        <w:tc>
          <w:tcPr>
            <w:tcW w:w="1701" w:type="pct"/>
          </w:tcPr>
          <w:p w:rsidR="00693265" w:rsidRPr="005501FE" w:rsidRDefault="00693265" w:rsidP="0069326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693265" w:rsidRPr="005501FE" w:rsidRDefault="00693265" w:rsidP="0069326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693265" w:rsidRPr="005501FE" w:rsidTr="00693265">
        <w:trPr>
          <w:jc w:val="center"/>
        </w:trPr>
        <w:tc>
          <w:tcPr>
            <w:tcW w:w="1590" w:type="pct"/>
            <w:vAlign w:val="center"/>
          </w:tcPr>
          <w:p w:rsidR="00693265" w:rsidRPr="00D17089" w:rsidRDefault="00693265" w:rsidP="0069326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Дата</w:t>
            </w:r>
          </w:p>
        </w:tc>
        <w:tc>
          <w:tcPr>
            <w:tcW w:w="1701" w:type="pct"/>
          </w:tcPr>
          <w:p w:rsidR="00693265" w:rsidRPr="005501FE" w:rsidRDefault="00693265" w:rsidP="0069326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Дата и время</w:t>
            </w:r>
          </w:p>
        </w:tc>
        <w:tc>
          <w:tcPr>
            <w:tcW w:w="1709" w:type="pct"/>
          </w:tcPr>
          <w:p w:rsidR="00693265" w:rsidRPr="005501FE" w:rsidRDefault="00693265" w:rsidP="00693265">
            <w:pPr>
              <w:spacing w:line="240" w:lineRule="auto"/>
              <w:rPr>
                <w:szCs w:val="28"/>
              </w:rPr>
            </w:pPr>
          </w:p>
        </w:tc>
      </w:tr>
      <w:tr w:rsidR="00693265" w:rsidRPr="005501FE" w:rsidTr="00693265">
        <w:trPr>
          <w:jc w:val="center"/>
        </w:trPr>
        <w:tc>
          <w:tcPr>
            <w:tcW w:w="1590" w:type="pct"/>
            <w:vAlign w:val="center"/>
          </w:tcPr>
          <w:p w:rsidR="00693265" w:rsidRPr="005501FE" w:rsidRDefault="00693265" w:rsidP="00693265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1701" w:type="pct"/>
            <w:vAlign w:val="center"/>
          </w:tcPr>
          <w:p w:rsidR="00693265" w:rsidRPr="005501FE" w:rsidRDefault="00693265" w:rsidP="0069326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693265" w:rsidRPr="005501FE" w:rsidRDefault="00693265" w:rsidP="00693265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</w:tbl>
    <w:p w:rsidR="002C573F" w:rsidRDefault="002C573F" w:rsidP="002C573F">
      <w:pPr>
        <w:ind w:firstLine="709"/>
        <w:rPr>
          <w:rFonts w:eastAsia="Calibri"/>
          <w:bCs/>
          <w:szCs w:val="28"/>
          <w:lang w:eastAsia="en-US"/>
        </w:rPr>
      </w:pPr>
    </w:p>
    <w:p w:rsidR="00E21CB7" w:rsidRPr="005501FE" w:rsidRDefault="00E21CB7" w:rsidP="00E21CB7">
      <w:pPr>
        <w:rPr>
          <w:rFonts w:eastAsia="Calibri"/>
          <w:szCs w:val="28"/>
          <w:lang w:eastAsia="en-US"/>
        </w:rPr>
      </w:pPr>
      <w:r w:rsidRPr="005501FE">
        <w:rPr>
          <w:rFonts w:eastAsia="Calibri"/>
          <w:szCs w:val="28"/>
          <w:lang w:eastAsia="en-US"/>
        </w:rPr>
        <w:t>Таблица 2.1</w:t>
      </w:r>
      <w:r>
        <w:rPr>
          <w:rFonts w:eastAsia="Calibri"/>
          <w:szCs w:val="28"/>
          <w:lang w:eastAsia="en-US"/>
        </w:rPr>
        <w:t>5</w:t>
      </w:r>
      <w:r w:rsidRPr="005501FE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 xml:space="preserve">– </w:t>
      </w:r>
      <w:r w:rsidRPr="005501FE">
        <w:rPr>
          <w:rFonts w:eastAsia="Calibri"/>
          <w:szCs w:val="28"/>
          <w:lang w:eastAsia="en-US"/>
        </w:rPr>
        <w:t>Структура таблицы «</w:t>
      </w:r>
      <w:r w:rsidR="00693265">
        <w:rPr>
          <w:color w:val="000000"/>
          <w:szCs w:val="28"/>
        </w:rPr>
        <w:t>СписокПосещений</w:t>
      </w:r>
      <w:r w:rsidRPr="005501FE">
        <w:rPr>
          <w:rFonts w:eastAsia="Calibri"/>
          <w:szCs w:val="28"/>
          <w:lang w:eastAsia="en-US"/>
        </w:rPr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34"/>
        <w:gridCol w:w="3353"/>
        <w:gridCol w:w="3368"/>
      </w:tblGrid>
      <w:tr w:rsidR="00E21CB7" w:rsidRPr="005501FE" w:rsidTr="00693265">
        <w:trPr>
          <w:jc w:val="center"/>
        </w:trPr>
        <w:tc>
          <w:tcPr>
            <w:tcW w:w="1590" w:type="pct"/>
            <w:vAlign w:val="center"/>
          </w:tcPr>
          <w:p w:rsidR="00E21CB7" w:rsidRPr="005501FE" w:rsidRDefault="00E21CB7" w:rsidP="00693265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Идентификатор</w:t>
            </w:r>
          </w:p>
        </w:tc>
        <w:tc>
          <w:tcPr>
            <w:tcW w:w="1701" w:type="pct"/>
            <w:vAlign w:val="center"/>
          </w:tcPr>
          <w:p w:rsidR="00E21CB7" w:rsidRPr="005501FE" w:rsidRDefault="00E21CB7" w:rsidP="00693265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Тип</w:t>
            </w:r>
          </w:p>
        </w:tc>
        <w:tc>
          <w:tcPr>
            <w:tcW w:w="1709" w:type="pct"/>
            <w:vAlign w:val="center"/>
          </w:tcPr>
          <w:p w:rsidR="00E21CB7" w:rsidRPr="005501FE" w:rsidRDefault="00E21CB7" w:rsidP="00693265">
            <w:pPr>
              <w:spacing w:line="240" w:lineRule="auto"/>
              <w:ind w:left="57"/>
              <w:jc w:val="center"/>
              <w:rPr>
                <w:szCs w:val="28"/>
              </w:rPr>
            </w:pPr>
            <w:r w:rsidRPr="005501FE">
              <w:rPr>
                <w:szCs w:val="28"/>
              </w:rPr>
              <w:t>Примечание</w:t>
            </w:r>
          </w:p>
        </w:tc>
      </w:tr>
      <w:tr w:rsidR="00195CF5" w:rsidRPr="005501FE" w:rsidTr="00693265">
        <w:trPr>
          <w:jc w:val="center"/>
        </w:trPr>
        <w:tc>
          <w:tcPr>
            <w:tcW w:w="1590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</w:t>
            </w:r>
            <w:r>
              <w:rPr>
                <w:szCs w:val="28"/>
              </w:rPr>
              <w:t>Посещения</w:t>
            </w:r>
          </w:p>
        </w:tc>
        <w:tc>
          <w:tcPr>
            <w:tcW w:w="1701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Первичный ключ</w:t>
            </w:r>
          </w:p>
        </w:tc>
      </w:tr>
      <w:tr w:rsidR="00195CF5" w:rsidRPr="005501FE" w:rsidTr="00693265">
        <w:trPr>
          <w:jc w:val="center"/>
        </w:trPr>
        <w:tc>
          <w:tcPr>
            <w:tcW w:w="1590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Дата</w:t>
            </w:r>
          </w:p>
        </w:tc>
        <w:tc>
          <w:tcPr>
            <w:tcW w:w="1701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Дата и время</w:t>
            </w:r>
          </w:p>
        </w:tc>
        <w:tc>
          <w:tcPr>
            <w:tcW w:w="1709" w:type="pct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</w:p>
        </w:tc>
      </w:tr>
      <w:tr w:rsidR="00195CF5" w:rsidRPr="005501FE" w:rsidTr="00A93A3E">
        <w:trPr>
          <w:jc w:val="center"/>
        </w:trPr>
        <w:tc>
          <w:tcPr>
            <w:tcW w:w="1590" w:type="pct"/>
          </w:tcPr>
          <w:p w:rsidR="00195CF5" w:rsidRPr="005501FE" w:rsidRDefault="00195CF5" w:rsidP="00195CF5">
            <w:pPr>
              <w:spacing w:line="240" w:lineRule="auto"/>
              <w:jc w:val="both"/>
              <w:rPr>
                <w:color w:val="000000"/>
                <w:szCs w:val="28"/>
              </w:rPr>
            </w:pPr>
            <w:r w:rsidRPr="005501FE">
              <w:rPr>
                <w:bCs/>
                <w:szCs w:val="28"/>
              </w:rPr>
              <w:t>Код</w:t>
            </w:r>
            <w:r>
              <w:rPr>
                <w:color w:val="000000"/>
                <w:szCs w:val="28"/>
              </w:rPr>
              <w:t>Пациента</w:t>
            </w:r>
          </w:p>
        </w:tc>
        <w:tc>
          <w:tcPr>
            <w:tcW w:w="1701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195CF5" w:rsidRPr="005501FE" w:rsidTr="00693265">
        <w:trPr>
          <w:jc w:val="center"/>
        </w:trPr>
        <w:tc>
          <w:tcPr>
            <w:tcW w:w="1590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КодЗаболевания</w:t>
            </w:r>
          </w:p>
        </w:tc>
        <w:tc>
          <w:tcPr>
            <w:tcW w:w="1701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  <w:tr w:rsidR="00195CF5" w:rsidRPr="005501FE" w:rsidTr="00693265">
        <w:trPr>
          <w:jc w:val="center"/>
        </w:trPr>
        <w:tc>
          <w:tcPr>
            <w:tcW w:w="1590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Направление</w:t>
            </w:r>
          </w:p>
        </w:tc>
        <w:tc>
          <w:tcPr>
            <w:tcW w:w="1701" w:type="pct"/>
            <w:vAlign w:val="center"/>
          </w:tcPr>
          <w:p w:rsidR="00195CF5" w:rsidRDefault="00195CF5" w:rsidP="00195CF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Короткий текст</w:t>
            </w:r>
            <w:r w:rsidRPr="005501FE">
              <w:rPr>
                <w:szCs w:val="28"/>
              </w:rPr>
              <w:t>(50)</w:t>
            </w:r>
          </w:p>
        </w:tc>
        <w:tc>
          <w:tcPr>
            <w:tcW w:w="1709" w:type="pct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</w:p>
        </w:tc>
      </w:tr>
      <w:tr w:rsidR="00195CF5" w:rsidRPr="005501FE" w:rsidTr="00693265">
        <w:trPr>
          <w:jc w:val="center"/>
        </w:trPr>
        <w:tc>
          <w:tcPr>
            <w:tcW w:w="1590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 w:rsidRPr="00D17089">
              <w:rPr>
                <w:szCs w:val="28"/>
              </w:rPr>
              <w:t>Код</w:t>
            </w:r>
            <w:r>
              <w:rPr>
                <w:szCs w:val="28"/>
              </w:rPr>
              <w:t>Медсестры</w:t>
            </w:r>
          </w:p>
        </w:tc>
        <w:tc>
          <w:tcPr>
            <w:tcW w:w="1701" w:type="pct"/>
            <w:vAlign w:val="center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>
              <w:rPr>
                <w:szCs w:val="28"/>
              </w:rPr>
              <w:t>Числовой, длинное целое</w:t>
            </w:r>
          </w:p>
        </w:tc>
        <w:tc>
          <w:tcPr>
            <w:tcW w:w="1709" w:type="pct"/>
          </w:tcPr>
          <w:p w:rsidR="00195CF5" w:rsidRPr="005501FE" w:rsidRDefault="00195CF5" w:rsidP="00195CF5">
            <w:pPr>
              <w:spacing w:line="240" w:lineRule="auto"/>
              <w:rPr>
                <w:szCs w:val="28"/>
              </w:rPr>
            </w:pPr>
            <w:r w:rsidRPr="005501FE">
              <w:rPr>
                <w:szCs w:val="28"/>
              </w:rPr>
              <w:t>Внешний ключ</w:t>
            </w:r>
          </w:p>
        </w:tc>
      </w:tr>
    </w:tbl>
    <w:p w:rsidR="00E21CB7" w:rsidRPr="005501FE" w:rsidRDefault="00E21CB7" w:rsidP="00E21CB7">
      <w:pPr>
        <w:ind w:firstLine="709"/>
        <w:rPr>
          <w:rFonts w:eastAsia="Calibri"/>
          <w:bCs/>
          <w:szCs w:val="28"/>
          <w:lang w:eastAsia="en-US"/>
        </w:rPr>
      </w:pPr>
    </w:p>
    <w:p w:rsidR="002C573F" w:rsidRPr="005501FE" w:rsidRDefault="002C573F" w:rsidP="002C573F">
      <w:pPr>
        <w:tabs>
          <w:tab w:val="left" w:pos="0"/>
        </w:tabs>
        <w:jc w:val="both"/>
        <w:rPr>
          <w:b/>
          <w:color w:val="000000"/>
          <w:szCs w:val="28"/>
          <w:shd w:val="clear" w:color="auto" w:fill="FFFFFF"/>
        </w:rPr>
      </w:pPr>
      <w:r w:rsidRPr="005501FE">
        <w:rPr>
          <w:rFonts w:eastAsia="Calibri"/>
          <w:color w:val="000000"/>
          <w:szCs w:val="28"/>
          <w:shd w:val="clear" w:color="auto" w:fill="FFFFFF"/>
        </w:rPr>
        <w:t>Даталогическая модель предметной области представлена на рисунке 2.</w:t>
      </w:r>
      <w:r w:rsidR="00A041D7">
        <w:rPr>
          <w:rFonts w:eastAsia="Calibri"/>
          <w:color w:val="000000"/>
          <w:szCs w:val="28"/>
          <w:shd w:val="clear" w:color="auto" w:fill="FFFFFF"/>
        </w:rPr>
        <w:t>8</w:t>
      </w:r>
      <w:r w:rsidRPr="005501FE">
        <w:rPr>
          <w:rFonts w:eastAsia="Calibri"/>
          <w:color w:val="000000"/>
          <w:szCs w:val="28"/>
          <w:shd w:val="clear" w:color="auto" w:fill="FFFFFF"/>
        </w:rPr>
        <w:t>.</w:t>
      </w:r>
    </w:p>
    <w:p w:rsidR="002C573F" w:rsidRPr="005501FE" w:rsidRDefault="003E31A7" w:rsidP="002C573F">
      <w:pPr>
        <w:pStyle w:val="afff5"/>
      </w:pPr>
      <w:r w:rsidRPr="003E31A7">
        <w:drawing>
          <wp:inline distT="0" distB="0" distL="0" distR="0">
            <wp:extent cx="5362439" cy="31718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959" cy="3176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73F" w:rsidRPr="005501FE" w:rsidRDefault="002C573F" w:rsidP="002C573F">
      <w:pPr>
        <w:pStyle w:val="afff5"/>
        <w:rPr>
          <w:color w:val="000000"/>
        </w:rPr>
      </w:pPr>
      <w:r w:rsidRPr="005501FE">
        <w:t xml:space="preserve">Рисунок </w:t>
      </w:r>
      <w:r w:rsidRPr="005501FE">
        <w:rPr>
          <w:color w:val="000000"/>
        </w:rPr>
        <w:t>2.</w:t>
      </w:r>
      <w:r w:rsidR="00A041D7">
        <w:rPr>
          <w:color w:val="000000"/>
        </w:rPr>
        <w:t>8</w:t>
      </w:r>
      <w:r w:rsidRPr="005501FE">
        <w:rPr>
          <w:color w:val="000000"/>
        </w:rPr>
        <w:t xml:space="preserve"> – Даталогическая модель данных </w:t>
      </w:r>
      <w:r w:rsidRPr="005501FE">
        <w:rPr>
          <w:rFonts w:eastAsia="Calibri"/>
          <w:lang w:eastAsia="en-US"/>
        </w:rPr>
        <w:t>предметной области</w:t>
      </w:r>
    </w:p>
    <w:p w:rsidR="00A741A7" w:rsidRDefault="00A741A7" w:rsidP="00A741A7">
      <w:pPr>
        <w:pStyle w:val="afff7"/>
      </w:pPr>
      <w:r w:rsidRPr="005501FE">
        <w:t xml:space="preserve">Теперь ее можно перенести в конкретную базу данных в MS </w:t>
      </w:r>
      <w:r w:rsidR="0019265D">
        <w:rPr>
          <w:lang w:val="en-US"/>
        </w:rPr>
        <w:t>Access</w:t>
      </w:r>
      <w:r w:rsidRPr="005501FE">
        <w:t>. При переносе типы данных изменяются согласно той базе, в которую выполняется перенос модели.</w:t>
      </w:r>
    </w:p>
    <w:p w:rsidR="00C637AA" w:rsidRDefault="00C637AA" w:rsidP="002C573F">
      <w:pPr>
        <w:ind w:firstLine="709"/>
        <w:jc w:val="both"/>
        <w:rPr>
          <w:color w:val="000000"/>
          <w:szCs w:val="28"/>
        </w:rPr>
      </w:pPr>
      <w:r>
        <w:rPr>
          <w:color w:val="000000"/>
          <w:szCs w:val="28"/>
        </w:rPr>
        <w:t>Схема базы данных представлена на рисунке 2.</w:t>
      </w:r>
      <w:r w:rsidR="00A041D7">
        <w:rPr>
          <w:color w:val="000000"/>
          <w:szCs w:val="28"/>
        </w:rPr>
        <w:t>9</w:t>
      </w:r>
      <w:r w:rsidR="00CE2976" w:rsidRPr="00CE2976">
        <w:rPr>
          <w:color w:val="000000"/>
          <w:szCs w:val="28"/>
        </w:rPr>
        <w:t xml:space="preserve"> [12]</w:t>
      </w:r>
      <w:r>
        <w:rPr>
          <w:color w:val="000000"/>
          <w:szCs w:val="28"/>
        </w:rPr>
        <w:t>.</w:t>
      </w:r>
    </w:p>
    <w:p w:rsidR="00C637AA" w:rsidRDefault="00985E2A" w:rsidP="00985E2A">
      <w:pPr>
        <w:pStyle w:val="afff5"/>
        <w:rPr>
          <w:color w:val="000000"/>
        </w:rPr>
      </w:pPr>
      <w:r>
        <w:drawing>
          <wp:inline distT="0" distB="0" distL="0" distR="0" wp14:anchorId="14763339" wp14:editId="0A7644CE">
            <wp:extent cx="5857875" cy="221698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63075" cy="2218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7AA" w:rsidRDefault="00C637AA" w:rsidP="00985E2A">
      <w:pPr>
        <w:pStyle w:val="afff5"/>
        <w:rPr>
          <w:rFonts w:eastAsia="Calibri"/>
          <w:lang w:eastAsia="en-US"/>
        </w:rPr>
      </w:pPr>
      <w:r w:rsidRPr="005501FE">
        <w:t xml:space="preserve">Рисунок </w:t>
      </w:r>
      <w:r w:rsidRPr="005501FE">
        <w:rPr>
          <w:color w:val="000000"/>
        </w:rPr>
        <w:t>2.</w:t>
      </w:r>
      <w:r w:rsidR="00A041D7">
        <w:rPr>
          <w:color w:val="000000"/>
        </w:rPr>
        <w:t>9</w:t>
      </w:r>
      <w:r w:rsidRPr="005501FE">
        <w:rPr>
          <w:color w:val="000000"/>
        </w:rPr>
        <w:t xml:space="preserve"> – </w:t>
      </w:r>
      <w:r>
        <w:rPr>
          <w:color w:val="000000"/>
        </w:rPr>
        <w:t>Схема</w:t>
      </w:r>
      <w:r w:rsidRPr="005501FE">
        <w:rPr>
          <w:color w:val="000000"/>
        </w:rPr>
        <w:t xml:space="preserve"> </w:t>
      </w:r>
      <w:r>
        <w:rPr>
          <w:color w:val="000000"/>
        </w:rPr>
        <w:t xml:space="preserve">базы </w:t>
      </w:r>
      <w:r w:rsidRPr="005501FE">
        <w:rPr>
          <w:color w:val="000000"/>
        </w:rPr>
        <w:t xml:space="preserve">данных </w:t>
      </w:r>
      <w:r>
        <w:rPr>
          <w:rFonts w:eastAsia="Calibri"/>
          <w:lang w:eastAsia="en-US"/>
        </w:rPr>
        <w:t>АРМ медскестры учебного заведения</w:t>
      </w:r>
    </w:p>
    <w:p w:rsidR="002C573F" w:rsidRPr="00636774" w:rsidRDefault="002C573F" w:rsidP="002C573F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</w:rPr>
      </w:pPr>
    </w:p>
    <w:p w:rsidR="00AB06CE" w:rsidRPr="00636774" w:rsidRDefault="006119B7" w:rsidP="006119B7">
      <w:pPr>
        <w:pStyle w:val="20"/>
        <w:rPr>
          <w:lang w:eastAsia="en-US"/>
        </w:rPr>
      </w:pPr>
      <w:bookmarkStart w:id="80" w:name="_Toc172627201"/>
      <w:r w:rsidRPr="00636774">
        <w:t>2.5 Разработка</w:t>
      </w:r>
      <w:r w:rsidR="00AB06CE" w:rsidRPr="00636774">
        <w:t xml:space="preserve"> </w:t>
      </w:r>
      <w:bookmarkStart w:id="81" w:name="_Toc87999209"/>
      <w:bookmarkEnd w:id="78"/>
      <w:r w:rsidR="00BF49FD">
        <w:rPr>
          <w:lang w:eastAsia="en-US"/>
        </w:rPr>
        <w:t xml:space="preserve">АРМ </w:t>
      </w:r>
      <w:r w:rsidR="00BF49FD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80"/>
    </w:p>
    <w:p w:rsidR="00D35A7B" w:rsidRPr="00636774" w:rsidRDefault="00D35A7B" w:rsidP="006119B7">
      <w:pPr>
        <w:pStyle w:val="20"/>
        <w:rPr>
          <w:lang w:eastAsia="en-US"/>
        </w:rPr>
      </w:pPr>
      <w:bookmarkStart w:id="82" w:name="_bookmark13"/>
      <w:bookmarkEnd w:id="82"/>
    </w:p>
    <w:p w:rsidR="005F0325" w:rsidRPr="005501FE" w:rsidRDefault="005F0325" w:rsidP="00A93A3E">
      <w:pPr>
        <w:shd w:val="clear" w:color="auto" w:fill="FFFFFF"/>
        <w:ind w:firstLine="709"/>
        <w:jc w:val="both"/>
        <w:rPr>
          <w:rFonts w:eastAsia="DejaVu Sans" w:cs="DejaVu Sans"/>
          <w:color w:val="000000" w:themeColor="text1"/>
          <w:kern w:val="1"/>
          <w:szCs w:val="24"/>
          <w:lang w:eastAsia="en-US"/>
        </w:rPr>
      </w:pPr>
      <w:r w:rsidRPr="005501FE">
        <w:rPr>
          <w:color w:val="000000" w:themeColor="text1"/>
          <w:szCs w:val="28"/>
        </w:rPr>
        <w:t xml:space="preserve">Модули приложения соответствуют создаваемым формам, код модуля генерируется автоматически при создании формы, а затем, при необходимости дополняется процедурами и функциями по желанию разработчика. </w:t>
      </w:r>
    </w:p>
    <w:p w:rsidR="005F0325" w:rsidRPr="005501FE" w:rsidRDefault="005F0325" w:rsidP="005F0325">
      <w:pPr>
        <w:ind w:firstLine="709"/>
        <w:jc w:val="both"/>
        <w:rPr>
          <w:rFonts w:eastAsia="SimSun" w:cs="Mangal"/>
          <w:color w:val="000000" w:themeColor="text1"/>
          <w:kern w:val="1"/>
          <w:szCs w:val="24"/>
          <w:lang w:bidi="hi-IN"/>
        </w:rPr>
      </w:pPr>
      <w:r w:rsidRPr="005501FE">
        <w:rPr>
          <w:rFonts w:eastAsia="Calibri"/>
          <w:color w:val="000000" w:themeColor="text1"/>
          <w:szCs w:val="28"/>
          <w:lang w:eastAsia="en-US"/>
        </w:rPr>
        <w:t xml:space="preserve">Рассмотрим формы приложения, разработанные с помощью конструктора форм </w:t>
      </w:r>
      <w:r w:rsidRPr="005501FE">
        <w:rPr>
          <w:rFonts w:eastAsia="Calibri" w:cs="DejaVu Sans"/>
          <w:color w:val="000000" w:themeColor="text1"/>
          <w:kern w:val="1"/>
          <w:szCs w:val="24"/>
          <w:shd w:val="clear" w:color="auto" w:fill="FFFFFF"/>
          <w:lang w:bidi="hi-IN"/>
        </w:rPr>
        <w:t xml:space="preserve">Microsoft </w:t>
      </w:r>
      <w:r w:rsidRPr="005501FE">
        <w:rPr>
          <w:rFonts w:eastAsia="SimSun" w:cs="Mangal"/>
          <w:color w:val="000000" w:themeColor="text1"/>
          <w:kern w:val="1"/>
          <w:szCs w:val="24"/>
          <w:lang w:bidi="hi-IN"/>
        </w:rPr>
        <w:t>Visual Studio 2019 [</w:t>
      </w:r>
      <w:r w:rsidR="00CE2976" w:rsidRPr="00CE2976">
        <w:rPr>
          <w:rFonts w:eastAsia="SimSun" w:cs="Mangal"/>
          <w:color w:val="000000" w:themeColor="text1"/>
          <w:kern w:val="1"/>
          <w:szCs w:val="24"/>
          <w:lang w:bidi="hi-IN"/>
        </w:rPr>
        <w:t>13</w:t>
      </w:r>
      <w:r w:rsidRPr="005501FE">
        <w:rPr>
          <w:rFonts w:eastAsia="SimSun" w:cs="Mangal"/>
          <w:color w:val="000000" w:themeColor="text1"/>
          <w:kern w:val="1"/>
          <w:szCs w:val="24"/>
          <w:lang w:bidi="hi-IN"/>
        </w:rPr>
        <w:t xml:space="preserve">]. </w:t>
      </w:r>
      <w:r w:rsidRPr="005501FE">
        <w:rPr>
          <w:color w:val="000000" w:themeColor="text1"/>
          <w:szCs w:val="28"/>
        </w:rPr>
        <w:t xml:space="preserve">Права пользователей разграничены, поэтому создана форма «Авторизация», в которой будет необходимо ввести логин и пароль доктора (рисунок </w:t>
      </w:r>
      <w:r w:rsidR="00725592">
        <w:rPr>
          <w:color w:val="000000" w:themeColor="text1"/>
          <w:szCs w:val="28"/>
        </w:rPr>
        <w:t>2.</w:t>
      </w:r>
      <w:r w:rsidR="00A93A3E" w:rsidRPr="00A93A3E">
        <w:rPr>
          <w:color w:val="000000" w:themeColor="text1"/>
          <w:szCs w:val="28"/>
        </w:rPr>
        <w:t>10</w:t>
      </w:r>
      <w:r w:rsidRPr="005501FE">
        <w:rPr>
          <w:color w:val="000000" w:themeColor="text1"/>
          <w:szCs w:val="28"/>
        </w:rPr>
        <w:t>).</w:t>
      </w:r>
    </w:p>
    <w:p w:rsidR="005F0325" w:rsidRPr="005501FE" w:rsidRDefault="002A3D3A" w:rsidP="002A3D3A">
      <w:pPr>
        <w:pStyle w:val="afff5"/>
        <w:rPr>
          <w:rFonts w:eastAsia="DejaVu Sans" w:cs="DejaVu Sans"/>
          <w:kern w:val="1"/>
        </w:rPr>
      </w:pPr>
      <w:r>
        <w:drawing>
          <wp:inline distT="0" distB="0" distL="0" distR="0" wp14:anchorId="13DE7B2D" wp14:editId="369162DE">
            <wp:extent cx="2362200" cy="1481666"/>
            <wp:effectExtent l="0" t="0" r="0" b="4445"/>
            <wp:docPr id="245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92756" cy="1500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325" w:rsidRPr="005501FE" w:rsidRDefault="005F0325" w:rsidP="002A3D3A">
      <w:pPr>
        <w:pStyle w:val="afff5"/>
        <w:rPr>
          <w:rFonts w:eastAsia="DejaVu Sans"/>
        </w:rPr>
      </w:pPr>
      <w:r w:rsidRPr="005501FE">
        <w:rPr>
          <w:rFonts w:eastAsia="DejaVu Sans"/>
        </w:rPr>
        <w:t xml:space="preserve">Рисунок </w:t>
      </w:r>
      <w:r w:rsidR="00725592">
        <w:rPr>
          <w:rFonts w:eastAsia="DejaVu Sans"/>
        </w:rPr>
        <w:t>2.</w:t>
      </w:r>
      <w:r w:rsidR="00C311D6">
        <w:rPr>
          <w:rFonts w:eastAsia="DejaVu Sans"/>
          <w:lang w:val="uk-UA"/>
        </w:rPr>
        <w:t>10</w:t>
      </w:r>
      <w:r w:rsidRPr="005501FE">
        <w:rPr>
          <w:rFonts w:eastAsia="DejaVu Sans"/>
        </w:rPr>
        <w:t xml:space="preserve"> – Форма «Авторизация»</w:t>
      </w:r>
    </w:p>
    <w:p w:rsidR="00E5264D" w:rsidRDefault="00E5264D" w:rsidP="00C311D6">
      <w:pPr>
        <w:ind w:firstLine="709"/>
        <w:jc w:val="both"/>
        <w:rPr>
          <w:color w:val="000000" w:themeColor="text1"/>
          <w:szCs w:val="28"/>
        </w:rPr>
      </w:pPr>
    </w:p>
    <w:p w:rsidR="005F0325" w:rsidRDefault="005F0325" w:rsidP="00C311D6">
      <w:pPr>
        <w:ind w:firstLine="709"/>
        <w:jc w:val="both"/>
        <w:rPr>
          <w:color w:val="000000" w:themeColor="text1"/>
          <w:szCs w:val="28"/>
        </w:rPr>
      </w:pPr>
      <w:r w:rsidRPr="005501FE">
        <w:rPr>
          <w:color w:val="000000" w:themeColor="text1"/>
          <w:szCs w:val="28"/>
        </w:rPr>
        <w:t>После авторизации откроется главная форма (</w:t>
      </w:r>
      <w:r w:rsidR="00725592">
        <w:rPr>
          <w:color w:val="000000" w:themeColor="text1"/>
          <w:szCs w:val="28"/>
        </w:rPr>
        <w:t>2.</w:t>
      </w:r>
      <w:r w:rsidR="00C311D6">
        <w:rPr>
          <w:color w:val="000000" w:themeColor="text1"/>
          <w:szCs w:val="28"/>
          <w:lang w:val="uk-UA"/>
        </w:rPr>
        <w:t>11</w:t>
      </w:r>
      <w:r w:rsidRPr="005501FE">
        <w:rPr>
          <w:color w:val="000000" w:themeColor="text1"/>
          <w:szCs w:val="28"/>
        </w:rPr>
        <w:t>).</w:t>
      </w:r>
    </w:p>
    <w:p w:rsidR="00C311D6" w:rsidRPr="00C311D6" w:rsidRDefault="002A3D3A" w:rsidP="002A3D3A">
      <w:pPr>
        <w:pStyle w:val="afff5"/>
      </w:pPr>
      <w:r>
        <w:drawing>
          <wp:inline distT="0" distB="0" distL="0" distR="0" wp14:anchorId="7AA732E0" wp14:editId="3B48DA89">
            <wp:extent cx="3519687" cy="3781425"/>
            <wp:effectExtent l="0" t="0" r="5080" b="0"/>
            <wp:docPr id="246" name="Рисунок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24578" cy="378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2A3D3A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>
        <w:rPr>
          <w:rFonts w:eastAsia="Calibri"/>
          <w:lang w:val="uk-UA"/>
        </w:rPr>
        <w:t>11</w:t>
      </w:r>
      <w:r w:rsidRPr="00C311D6">
        <w:rPr>
          <w:rFonts w:eastAsia="Calibri"/>
        </w:rPr>
        <w:t xml:space="preserve"> – Главная форма </w:t>
      </w:r>
    </w:p>
    <w:p w:rsidR="00C311D6" w:rsidRPr="00C311D6" w:rsidRDefault="00C311D6" w:rsidP="00C311D6">
      <w:pPr>
        <w:suppressAutoHyphens/>
        <w:overflowPunct/>
        <w:autoSpaceDE/>
        <w:autoSpaceDN/>
        <w:adjustRightInd/>
        <w:jc w:val="center"/>
        <w:textAlignment w:val="auto"/>
        <w:rPr>
          <w:rFonts w:eastAsia="Calibri"/>
          <w:noProof/>
          <w:szCs w:val="28"/>
        </w:rPr>
      </w:pPr>
    </w:p>
    <w:p w:rsidR="00C311D6" w:rsidRPr="00C311D6" w:rsidRDefault="00C311D6" w:rsidP="00C311D6">
      <w:pPr>
        <w:suppressAutoHyphens/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zh-CN"/>
        </w:rPr>
      </w:pPr>
      <w:r w:rsidRPr="00C311D6">
        <w:rPr>
          <w:szCs w:val="28"/>
        </w:rPr>
        <w:t>На главной форме используем компоненты «</w:t>
      </w:r>
      <w:r w:rsidRPr="00C311D6">
        <w:rPr>
          <w:szCs w:val="28"/>
          <w:lang w:val="en-US"/>
        </w:rPr>
        <w:t>menuStrip</w:t>
      </w:r>
      <w:r w:rsidRPr="00C311D6">
        <w:rPr>
          <w:szCs w:val="28"/>
        </w:rPr>
        <w:t>1» для работы с меню и вызова остальных форм приложения</w:t>
      </w:r>
      <w:r w:rsidRPr="00C311D6">
        <w:rPr>
          <w:rFonts w:eastAsia="Calibri"/>
          <w:szCs w:val="28"/>
          <w:lang w:eastAsia="zh-CN"/>
        </w:rPr>
        <w:t>.</w:t>
      </w:r>
    </w:p>
    <w:p w:rsidR="00C311D6" w:rsidRPr="00C311D6" w:rsidRDefault="00C311D6" w:rsidP="00C311D6">
      <w:pPr>
        <w:suppressAutoHyphens/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zh-CN"/>
        </w:rPr>
      </w:pPr>
      <w:r w:rsidRPr="00C311D6">
        <w:rPr>
          <w:rFonts w:eastAsia="Calibri"/>
          <w:szCs w:val="28"/>
          <w:lang w:eastAsia="zh-CN"/>
        </w:rPr>
        <w:t>Страницы многостраничной формы справочников «</w:t>
      </w:r>
      <w:r w:rsidR="002A3D3A">
        <w:rPr>
          <w:rFonts w:eastAsia="Calibri"/>
          <w:szCs w:val="28"/>
          <w:lang w:val="uk-UA" w:eastAsia="zh-CN"/>
        </w:rPr>
        <w:t>Справочная и</w:t>
      </w:r>
      <w:r w:rsidRPr="00C311D6">
        <w:rPr>
          <w:rFonts w:eastAsia="Calibri"/>
          <w:szCs w:val="28"/>
          <w:lang w:eastAsia="zh-CN"/>
        </w:rPr>
        <w:t xml:space="preserve">нформация» представлены на рисунках </w:t>
      </w:r>
      <w:r>
        <w:rPr>
          <w:rFonts w:eastAsia="Calibri"/>
          <w:szCs w:val="28"/>
          <w:lang w:eastAsia="zh-CN"/>
        </w:rPr>
        <w:t>2.</w:t>
      </w:r>
      <w:r w:rsidRPr="00C311D6">
        <w:rPr>
          <w:rFonts w:eastAsia="Calibri"/>
          <w:szCs w:val="28"/>
          <w:lang w:eastAsia="zh-CN"/>
        </w:rPr>
        <w:t>1</w:t>
      </w:r>
      <w:r>
        <w:rPr>
          <w:rFonts w:eastAsia="Calibri"/>
          <w:szCs w:val="28"/>
          <w:lang w:eastAsia="zh-CN"/>
        </w:rPr>
        <w:t>2</w:t>
      </w:r>
      <w:r w:rsidR="00E5264D">
        <w:rPr>
          <w:rFonts w:eastAsia="Calibri"/>
          <w:szCs w:val="28"/>
          <w:lang w:val="uk-UA" w:eastAsia="zh-CN"/>
        </w:rPr>
        <w:t>-2.20</w:t>
      </w:r>
      <w:r>
        <w:rPr>
          <w:rFonts w:eastAsia="Calibri"/>
          <w:szCs w:val="28"/>
          <w:lang w:eastAsia="zh-CN"/>
        </w:rPr>
        <w:t>.</w:t>
      </w:r>
      <w:r w:rsidRPr="00C311D6">
        <w:rPr>
          <w:rFonts w:eastAsia="Calibri"/>
          <w:szCs w:val="28"/>
          <w:lang w:eastAsia="zh-CN"/>
        </w:rPr>
        <w:t xml:space="preserve"> </w:t>
      </w:r>
    </w:p>
    <w:p w:rsidR="00C311D6" w:rsidRPr="00C311D6" w:rsidRDefault="00E5264D" w:rsidP="006210F9">
      <w:pPr>
        <w:pStyle w:val="afff5"/>
        <w:rPr>
          <w:rFonts w:eastAsia="Calibri"/>
        </w:rPr>
      </w:pPr>
      <w:r>
        <w:drawing>
          <wp:inline distT="0" distB="0" distL="0" distR="0" wp14:anchorId="0B6553D6" wp14:editId="7805C904">
            <wp:extent cx="6120765" cy="2712085"/>
            <wp:effectExtent l="0" t="0" r="0" b="0"/>
            <wp:docPr id="247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1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Pr="00C311D6">
        <w:rPr>
          <w:rFonts w:eastAsia="Calibri"/>
        </w:rPr>
        <w:t xml:space="preserve">12 – </w:t>
      </w:r>
      <w:r w:rsidR="00E5264D"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E5264D" w:rsidRPr="00E5264D">
        <w:rPr>
          <w:rFonts w:eastAsia="Calibri"/>
        </w:rPr>
        <w:t>Специализации/Заболевания</w:t>
      </w:r>
      <w:r w:rsidRPr="00C311D6">
        <w:rPr>
          <w:rFonts w:eastAsia="Calibri"/>
        </w:rPr>
        <w:t>»</w:t>
      </w:r>
    </w:p>
    <w:p w:rsidR="00C311D6" w:rsidRPr="00C311D6" w:rsidRDefault="00573FEA" w:rsidP="006210F9">
      <w:pPr>
        <w:pStyle w:val="afff5"/>
        <w:rPr>
          <w:rFonts w:eastAsia="Calibri"/>
        </w:rPr>
      </w:pPr>
      <w:r>
        <w:drawing>
          <wp:inline distT="0" distB="0" distL="0" distR="0" wp14:anchorId="07D377B7" wp14:editId="43CE0593">
            <wp:extent cx="5133975" cy="2274843"/>
            <wp:effectExtent l="0" t="0" r="0" b="0"/>
            <wp:docPr id="248" name="Рисунок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71561" cy="2291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Pr="00C311D6">
        <w:rPr>
          <w:rFonts w:eastAsia="Calibri"/>
        </w:rPr>
        <w:t xml:space="preserve">13 – </w:t>
      </w:r>
      <w:r w:rsidR="00E5264D"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6210F9" w:rsidRPr="006210F9">
        <w:rPr>
          <w:rFonts w:eastAsia="Calibri"/>
        </w:rPr>
        <w:t>Заказы медсредств</w:t>
      </w:r>
      <w:r w:rsidRPr="00C311D6">
        <w:rPr>
          <w:rFonts w:eastAsia="Calibri"/>
        </w:rPr>
        <w:t>»</w:t>
      </w:r>
    </w:p>
    <w:p w:rsidR="00C311D6" w:rsidRPr="00C311D6" w:rsidRDefault="00C311D6" w:rsidP="006210F9">
      <w:pPr>
        <w:pStyle w:val="afff5"/>
        <w:rPr>
          <w:rFonts w:eastAsia="Calibri"/>
        </w:rPr>
      </w:pPr>
    </w:p>
    <w:p w:rsidR="00C311D6" w:rsidRPr="00C311D6" w:rsidRDefault="00573FEA" w:rsidP="006210F9">
      <w:pPr>
        <w:pStyle w:val="afff5"/>
        <w:rPr>
          <w:rFonts w:eastAsia="Calibri"/>
        </w:rPr>
      </w:pPr>
      <w:r>
        <w:drawing>
          <wp:inline distT="0" distB="0" distL="0" distR="0" wp14:anchorId="0DFA77C6" wp14:editId="2F16AC78">
            <wp:extent cx="5094666" cy="2257425"/>
            <wp:effectExtent l="0" t="0" r="0" b="0"/>
            <wp:docPr id="249" name="Рисунок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45530" cy="2279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Pr="00C311D6">
        <w:rPr>
          <w:rFonts w:eastAsia="Calibri"/>
        </w:rPr>
        <w:t xml:space="preserve">14 – </w:t>
      </w:r>
      <w:r w:rsidR="00E5264D"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C048E2" w:rsidRPr="00C048E2">
        <w:rPr>
          <w:rFonts w:eastAsia="Calibri"/>
        </w:rPr>
        <w:t>Медсестры/Группы</w:t>
      </w:r>
      <w:r w:rsidRPr="00C311D6">
        <w:rPr>
          <w:rFonts w:eastAsia="Calibri"/>
        </w:rPr>
        <w:t>»</w:t>
      </w:r>
    </w:p>
    <w:p w:rsidR="00C311D6" w:rsidRDefault="00C311D6" w:rsidP="006210F9">
      <w:pPr>
        <w:pStyle w:val="afff5"/>
        <w:rPr>
          <w:rFonts w:eastAsia="Calibri"/>
          <w:color w:val="000000"/>
        </w:rPr>
      </w:pPr>
    </w:p>
    <w:p w:rsidR="00E5264D" w:rsidRPr="00C311D6" w:rsidRDefault="00573FEA" w:rsidP="006210F9">
      <w:pPr>
        <w:pStyle w:val="afff5"/>
        <w:rPr>
          <w:rFonts w:eastAsia="Calibri"/>
          <w:lang w:eastAsia="en-US"/>
        </w:rPr>
      </w:pPr>
      <w:r>
        <w:drawing>
          <wp:inline distT="0" distB="0" distL="0" distR="0" wp14:anchorId="5628E70B" wp14:editId="7CC8787E">
            <wp:extent cx="5248275" cy="2325488"/>
            <wp:effectExtent l="0" t="0" r="0" b="0"/>
            <wp:docPr id="250" name="Рисунок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94459" cy="234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64D" w:rsidRDefault="00E5264D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>
        <w:rPr>
          <w:rFonts w:eastAsia="Calibri"/>
          <w:lang w:val="uk-UA"/>
        </w:rPr>
        <w:t>15</w:t>
      </w:r>
      <w:r w:rsidRPr="00C311D6">
        <w:rPr>
          <w:rFonts w:eastAsia="Calibri"/>
        </w:rPr>
        <w:t xml:space="preserve"> – </w:t>
      </w:r>
      <w:r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C048E2" w:rsidRPr="00C048E2">
        <w:rPr>
          <w:rFonts w:eastAsia="Calibri"/>
        </w:rPr>
        <w:t>Пациент</w:t>
      </w:r>
      <w:r w:rsidRPr="00C311D6">
        <w:rPr>
          <w:rFonts w:eastAsia="Calibri"/>
        </w:rPr>
        <w:t>»</w:t>
      </w:r>
    </w:p>
    <w:p w:rsidR="00E5264D" w:rsidRPr="00C311D6" w:rsidRDefault="00573FEA" w:rsidP="006210F9">
      <w:pPr>
        <w:pStyle w:val="afff5"/>
        <w:rPr>
          <w:rFonts w:eastAsia="Calibri"/>
        </w:rPr>
      </w:pPr>
      <w:r>
        <w:drawing>
          <wp:inline distT="0" distB="0" distL="0" distR="0" wp14:anchorId="35A2C218" wp14:editId="6A6DE44A">
            <wp:extent cx="6120765" cy="2712085"/>
            <wp:effectExtent l="0" t="0" r="0" b="0"/>
            <wp:docPr id="251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1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64D" w:rsidRPr="00C311D6" w:rsidRDefault="00E5264D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Pr="00C311D6">
        <w:rPr>
          <w:rFonts w:eastAsia="Calibri"/>
        </w:rPr>
        <w:t>1</w:t>
      </w:r>
      <w:r>
        <w:rPr>
          <w:rFonts w:eastAsia="Calibri"/>
          <w:lang w:val="uk-UA"/>
        </w:rPr>
        <w:t>6</w:t>
      </w:r>
      <w:r w:rsidRPr="00C311D6">
        <w:rPr>
          <w:rFonts w:eastAsia="Calibri"/>
        </w:rPr>
        <w:t xml:space="preserve"> – </w:t>
      </w:r>
      <w:r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C048E2" w:rsidRPr="00C048E2">
        <w:rPr>
          <w:rFonts w:eastAsia="Calibri"/>
        </w:rPr>
        <w:t>Посещения медпункта</w:t>
      </w:r>
      <w:r w:rsidRPr="00C311D6">
        <w:rPr>
          <w:rFonts w:eastAsia="Calibri"/>
        </w:rPr>
        <w:t>»</w:t>
      </w:r>
    </w:p>
    <w:p w:rsidR="00E5264D" w:rsidRDefault="00E5264D" w:rsidP="006210F9">
      <w:pPr>
        <w:pStyle w:val="afff5"/>
        <w:rPr>
          <w:rFonts w:eastAsia="Calibri"/>
        </w:rPr>
      </w:pPr>
    </w:p>
    <w:p w:rsidR="00573FEA" w:rsidRPr="00C311D6" w:rsidRDefault="00573FEA" w:rsidP="006210F9">
      <w:pPr>
        <w:pStyle w:val="afff5"/>
        <w:rPr>
          <w:rFonts w:eastAsia="Calibri"/>
        </w:rPr>
      </w:pPr>
      <w:r>
        <w:drawing>
          <wp:inline distT="0" distB="0" distL="0" distR="0" wp14:anchorId="0A688557" wp14:editId="6803789B">
            <wp:extent cx="6120765" cy="3274060"/>
            <wp:effectExtent l="0" t="0" r="0" b="2540"/>
            <wp:docPr id="252" name="Рисунок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64D" w:rsidRPr="00C311D6" w:rsidRDefault="00E5264D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Pr="00C311D6">
        <w:rPr>
          <w:rFonts w:eastAsia="Calibri"/>
        </w:rPr>
        <w:t>1</w:t>
      </w:r>
      <w:r>
        <w:rPr>
          <w:rFonts w:eastAsia="Calibri"/>
          <w:lang w:val="uk-UA"/>
        </w:rPr>
        <w:t>7</w:t>
      </w:r>
      <w:r w:rsidRPr="00C311D6">
        <w:rPr>
          <w:rFonts w:eastAsia="Calibri"/>
        </w:rPr>
        <w:t xml:space="preserve"> – </w:t>
      </w:r>
      <w:r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573FEA" w:rsidRPr="00573FEA">
        <w:rPr>
          <w:rFonts w:eastAsia="Calibri"/>
        </w:rPr>
        <w:t>Учет назначений</w:t>
      </w:r>
      <w:r w:rsidRPr="00C311D6">
        <w:rPr>
          <w:rFonts w:eastAsia="Calibri"/>
        </w:rPr>
        <w:t>»</w:t>
      </w:r>
    </w:p>
    <w:p w:rsidR="00E5264D" w:rsidRDefault="00E5264D" w:rsidP="006210F9">
      <w:pPr>
        <w:pStyle w:val="afff5"/>
        <w:rPr>
          <w:rFonts w:eastAsia="Calibri"/>
          <w:color w:val="000000"/>
        </w:rPr>
      </w:pPr>
    </w:p>
    <w:p w:rsidR="00530142" w:rsidRPr="00C311D6" w:rsidRDefault="00530142" w:rsidP="006210F9">
      <w:pPr>
        <w:pStyle w:val="afff5"/>
        <w:rPr>
          <w:rFonts w:eastAsia="Calibri"/>
          <w:color w:val="000000"/>
        </w:rPr>
      </w:pPr>
      <w:r>
        <w:drawing>
          <wp:inline distT="0" distB="0" distL="0" distR="0" wp14:anchorId="145CA651" wp14:editId="77708A3F">
            <wp:extent cx="5362575" cy="2376134"/>
            <wp:effectExtent l="0" t="0" r="0" b="5715"/>
            <wp:docPr id="253" name="Рисунок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89179" cy="2387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64D" w:rsidRDefault="00E5264D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Pr="00C311D6">
        <w:rPr>
          <w:rFonts w:eastAsia="Calibri"/>
        </w:rPr>
        <w:t>1</w:t>
      </w:r>
      <w:r>
        <w:rPr>
          <w:rFonts w:eastAsia="Calibri"/>
          <w:lang w:val="uk-UA"/>
        </w:rPr>
        <w:t>8</w:t>
      </w:r>
      <w:r w:rsidRPr="00C311D6">
        <w:rPr>
          <w:rFonts w:eastAsia="Calibri"/>
        </w:rPr>
        <w:t xml:space="preserve"> – </w:t>
      </w:r>
      <w:r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573FEA" w:rsidRPr="00573FEA">
        <w:rPr>
          <w:rFonts w:eastAsia="Calibri"/>
        </w:rPr>
        <w:t>МедСредства</w:t>
      </w:r>
      <w:r w:rsidRPr="00C311D6">
        <w:rPr>
          <w:rFonts w:eastAsia="Calibri"/>
        </w:rPr>
        <w:t>»</w:t>
      </w:r>
    </w:p>
    <w:p w:rsidR="00C048E2" w:rsidRDefault="00C048E2" w:rsidP="006210F9">
      <w:pPr>
        <w:pStyle w:val="afff5"/>
        <w:rPr>
          <w:rFonts w:eastAsia="Calibri"/>
        </w:rPr>
      </w:pPr>
    </w:p>
    <w:p w:rsidR="00C048E2" w:rsidRPr="00C311D6" w:rsidRDefault="00530142" w:rsidP="006210F9">
      <w:pPr>
        <w:pStyle w:val="afff5"/>
        <w:rPr>
          <w:rFonts w:eastAsia="Calibri"/>
        </w:rPr>
      </w:pPr>
      <w:r>
        <w:drawing>
          <wp:inline distT="0" distB="0" distL="0" distR="0" wp14:anchorId="41E25CB1" wp14:editId="538A9FE5">
            <wp:extent cx="5352626" cy="2276475"/>
            <wp:effectExtent l="0" t="0" r="635" b="0"/>
            <wp:docPr id="254" name="Рисунок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87308" cy="22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64D" w:rsidRDefault="00E5264D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Pr="00C311D6">
        <w:rPr>
          <w:rFonts w:eastAsia="Calibri"/>
        </w:rPr>
        <w:t>1</w:t>
      </w:r>
      <w:r>
        <w:rPr>
          <w:rFonts w:eastAsia="Calibri"/>
          <w:lang w:val="uk-UA"/>
        </w:rPr>
        <w:t>9</w:t>
      </w:r>
      <w:r w:rsidRPr="00C311D6">
        <w:rPr>
          <w:rFonts w:eastAsia="Calibri"/>
        </w:rPr>
        <w:t xml:space="preserve"> – </w:t>
      </w:r>
      <w:r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573FEA" w:rsidRPr="00573FEA">
        <w:rPr>
          <w:rFonts w:eastAsia="Calibri"/>
        </w:rPr>
        <w:t>График вакцинации</w:t>
      </w:r>
      <w:r w:rsidRPr="00C311D6">
        <w:rPr>
          <w:rFonts w:eastAsia="Calibri"/>
        </w:rPr>
        <w:t>»</w:t>
      </w:r>
    </w:p>
    <w:p w:rsidR="00AE4320" w:rsidRDefault="00AE4320" w:rsidP="006210F9">
      <w:pPr>
        <w:pStyle w:val="afff5"/>
        <w:rPr>
          <w:rFonts w:eastAsia="Calibri"/>
        </w:rPr>
      </w:pPr>
    </w:p>
    <w:p w:rsidR="00C048E2" w:rsidRPr="00C311D6" w:rsidRDefault="00AE4320" w:rsidP="006210F9">
      <w:pPr>
        <w:pStyle w:val="afff5"/>
        <w:rPr>
          <w:rFonts w:eastAsia="Calibri"/>
        </w:rPr>
      </w:pPr>
      <w:r>
        <w:drawing>
          <wp:inline distT="0" distB="0" distL="0" distR="0" wp14:anchorId="1076C0FE" wp14:editId="282872F5">
            <wp:extent cx="5256608" cy="2238375"/>
            <wp:effectExtent l="0" t="0" r="1270" b="0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04471" cy="2258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64D" w:rsidRDefault="00E5264D" w:rsidP="006210F9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>
        <w:rPr>
          <w:rFonts w:eastAsia="Calibri"/>
          <w:lang w:val="uk-UA"/>
        </w:rPr>
        <w:t>20</w:t>
      </w:r>
      <w:r w:rsidRPr="00C311D6">
        <w:rPr>
          <w:rFonts w:eastAsia="Calibri"/>
        </w:rPr>
        <w:t xml:space="preserve"> – </w:t>
      </w:r>
      <w:r>
        <w:rPr>
          <w:rFonts w:eastAsia="Calibri"/>
        </w:rPr>
        <w:t>Форма «Справочная информация»</w:t>
      </w:r>
      <w:r w:rsidRPr="00C311D6">
        <w:rPr>
          <w:rFonts w:eastAsia="Calibri"/>
        </w:rPr>
        <w:t>, страница «</w:t>
      </w:r>
      <w:r w:rsidR="00573FEA" w:rsidRPr="00573FEA">
        <w:rPr>
          <w:rFonts w:eastAsia="Calibri"/>
        </w:rPr>
        <w:t>График профосмотров</w:t>
      </w:r>
      <w:r w:rsidRPr="00C311D6">
        <w:rPr>
          <w:rFonts w:eastAsia="Calibri"/>
        </w:rPr>
        <w:t>»</w:t>
      </w:r>
    </w:p>
    <w:p w:rsidR="00C311D6" w:rsidRPr="00C311D6" w:rsidRDefault="00C311D6" w:rsidP="00C311D6">
      <w:pPr>
        <w:tabs>
          <w:tab w:val="left" w:pos="0"/>
        </w:tabs>
        <w:overflowPunct/>
        <w:ind w:firstLine="709"/>
        <w:jc w:val="both"/>
        <w:textAlignment w:val="auto"/>
        <w:rPr>
          <w:rFonts w:eastAsia="Calibri"/>
          <w:szCs w:val="28"/>
          <w:lang w:eastAsia="zh-CN"/>
        </w:rPr>
      </w:pPr>
      <w:r w:rsidRPr="00C311D6">
        <w:rPr>
          <w:rFonts w:eastAsia="Calibri"/>
          <w:szCs w:val="28"/>
          <w:lang w:eastAsia="zh-CN"/>
        </w:rPr>
        <w:t>На каждой странице формы имеются кнопки для работы с данными справочника, а на самой форме – кнопка «Закрыть».</w:t>
      </w:r>
    </w:p>
    <w:p w:rsidR="00C311D6" w:rsidRPr="00573FEA" w:rsidRDefault="00C311D6" w:rsidP="00C311D6">
      <w:pPr>
        <w:tabs>
          <w:tab w:val="left" w:pos="0"/>
        </w:tabs>
        <w:overflowPunct/>
        <w:ind w:firstLine="709"/>
        <w:jc w:val="both"/>
        <w:textAlignment w:val="auto"/>
        <w:rPr>
          <w:rFonts w:eastAsia="Calibri"/>
          <w:noProof/>
          <w:color w:val="000000"/>
        </w:rPr>
      </w:pPr>
      <w:r w:rsidRPr="00C311D6">
        <w:rPr>
          <w:rFonts w:eastAsia="Calibri"/>
          <w:noProof/>
          <w:color w:val="000000"/>
        </w:rPr>
        <w:t xml:space="preserve">Результаты выборки информации из базы данных по запросам представлены на многостраничной форме </w:t>
      </w:r>
      <w:r w:rsidR="00573FEA">
        <w:rPr>
          <w:rFonts w:eastAsia="Calibri"/>
          <w:noProof/>
          <w:color w:val="000000"/>
          <w:lang w:val="uk-UA"/>
        </w:rPr>
        <w:t>«</w:t>
      </w:r>
      <w:r w:rsidR="00573FEA" w:rsidRPr="00573FEA">
        <w:rPr>
          <w:rFonts w:eastAsia="Calibri"/>
          <w:noProof/>
          <w:color w:val="000000"/>
        </w:rPr>
        <w:t xml:space="preserve">Учет работы медсестры учебного заведения» </w:t>
      </w:r>
      <w:r w:rsidRPr="00573FEA">
        <w:rPr>
          <w:rFonts w:eastAsia="Calibri"/>
          <w:noProof/>
          <w:color w:val="000000"/>
        </w:rPr>
        <w:t>(рисунок 2.</w:t>
      </w:r>
      <w:r w:rsidR="00AE4320">
        <w:rPr>
          <w:rFonts w:eastAsia="Calibri"/>
          <w:noProof/>
          <w:color w:val="000000"/>
        </w:rPr>
        <w:t>21</w:t>
      </w:r>
      <w:r w:rsidRPr="00573FEA">
        <w:rPr>
          <w:rFonts w:eastAsia="Calibri"/>
          <w:noProof/>
          <w:color w:val="000000"/>
        </w:rPr>
        <w:t>-2.</w:t>
      </w:r>
      <w:r w:rsidR="00641146">
        <w:rPr>
          <w:rFonts w:eastAsia="Calibri"/>
          <w:noProof/>
          <w:color w:val="000000"/>
        </w:rPr>
        <w:t>3</w:t>
      </w:r>
      <w:r w:rsidR="00050CF7">
        <w:rPr>
          <w:rFonts w:eastAsia="Calibri"/>
          <w:noProof/>
          <w:color w:val="000000"/>
        </w:rPr>
        <w:t>2</w:t>
      </w:r>
      <w:r w:rsidRPr="00573FEA">
        <w:rPr>
          <w:rFonts w:eastAsia="Calibri"/>
          <w:noProof/>
          <w:color w:val="000000"/>
        </w:rPr>
        <w:t>).</w:t>
      </w:r>
    </w:p>
    <w:p w:rsidR="00C311D6" w:rsidRPr="00C311D6" w:rsidRDefault="00641146" w:rsidP="00641146">
      <w:pPr>
        <w:pStyle w:val="afff5"/>
        <w:rPr>
          <w:rFonts w:eastAsia="Calibri"/>
        </w:rPr>
      </w:pPr>
      <w:r>
        <w:drawing>
          <wp:inline distT="0" distB="0" distL="0" distR="0" wp14:anchorId="09908691" wp14:editId="6617EE87">
            <wp:extent cx="5695950" cy="1760964"/>
            <wp:effectExtent l="0" t="0" r="0" b="0"/>
            <wp:docPr id="448" name="Рисунок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18548" cy="176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Default="00C311D6" w:rsidP="00641146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="00AE4320">
        <w:rPr>
          <w:rFonts w:eastAsia="Calibri"/>
        </w:rPr>
        <w:t>21</w:t>
      </w:r>
      <w:r w:rsidRPr="00C311D6">
        <w:rPr>
          <w:rFonts w:eastAsia="Calibri"/>
        </w:rPr>
        <w:t xml:space="preserve"> – Форма «Запросы», страница «</w:t>
      </w:r>
      <w:r w:rsidR="00641146" w:rsidRPr="00641146">
        <w:rPr>
          <w:rFonts w:eastAsia="Calibri"/>
        </w:rPr>
        <w:t>Заказы по дате/Сумма заказов по дате</w:t>
      </w:r>
      <w:r w:rsidRPr="00C311D6">
        <w:rPr>
          <w:rFonts w:eastAsia="Calibri"/>
        </w:rPr>
        <w:t>»</w:t>
      </w:r>
    </w:p>
    <w:p w:rsidR="00AE4320" w:rsidRPr="00C311D6" w:rsidRDefault="00AE4320" w:rsidP="00641146">
      <w:pPr>
        <w:pStyle w:val="afff5"/>
        <w:rPr>
          <w:rFonts w:eastAsia="Calibri"/>
        </w:rPr>
      </w:pPr>
    </w:p>
    <w:p w:rsidR="00C311D6" w:rsidRPr="00C311D6" w:rsidRDefault="00282216" w:rsidP="00641146">
      <w:pPr>
        <w:pStyle w:val="afff5"/>
      </w:pPr>
      <w:r>
        <w:drawing>
          <wp:inline distT="0" distB="0" distL="0" distR="0" wp14:anchorId="757146AC" wp14:editId="1B343EF7">
            <wp:extent cx="5762625" cy="1781577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76220" cy="17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41146">
      <w:pPr>
        <w:pStyle w:val="afff5"/>
      </w:pPr>
      <w:r w:rsidRPr="00C311D6">
        <w:t xml:space="preserve"> Рисунок </w:t>
      </w:r>
      <w:r>
        <w:t>2.</w:t>
      </w:r>
      <w:r w:rsidR="00AE4320">
        <w:t>22</w:t>
      </w:r>
      <w:r w:rsidRPr="00C311D6">
        <w:t xml:space="preserve"> – Форма «Запросы», страница «</w:t>
      </w:r>
      <w:r w:rsidR="00641146" w:rsidRPr="00641146">
        <w:t>ИсторияПосещений</w:t>
      </w:r>
      <w:r w:rsidR="00641146">
        <w:t>»</w:t>
      </w:r>
    </w:p>
    <w:p w:rsidR="00C311D6" w:rsidRPr="00C311D6" w:rsidRDefault="00C311D6" w:rsidP="00641146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 </w:t>
      </w:r>
    </w:p>
    <w:p w:rsidR="00C311D6" w:rsidRPr="00C311D6" w:rsidRDefault="00282216" w:rsidP="00641146">
      <w:pPr>
        <w:pStyle w:val="afff5"/>
        <w:rPr>
          <w:rFonts w:eastAsia="Calibri"/>
        </w:rPr>
      </w:pPr>
      <w:r>
        <w:drawing>
          <wp:inline distT="0" distB="0" distL="0" distR="0" wp14:anchorId="29E2BD58" wp14:editId="1F1E6C39">
            <wp:extent cx="5724525" cy="1769798"/>
            <wp:effectExtent l="0" t="0" r="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45068" cy="1776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41146">
      <w:pPr>
        <w:pStyle w:val="afff5"/>
        <w:rPr>
          <w:rFonts w:eastAsia="Calibri"/>
        </w:rPr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="00AE4320">
        <w:rPr>
          <w:rFonts w:eastAsia="Calibri"/>
        </w:rPr>
        <w:t>23</w:t>
      </w:r>
      <w:r w:rsidRPr="00C311D6">
        <w:rPr>
          <w:rFonts w:eastAsia="Calibri"/>
        </w:rPr>
        <w:t xml:space="preserve"> – Форма «Запросы», страница «</w:t>
      </w:r>
      <w:r w:rsidR="00641146" w:rsidRPr="00641146">
        <w:t>ИсторияПосещений</w:t>
      </w:r>
      <w:r w:rsidRPr="00C311D6">
        <w:rPr>
          <w:rFonts w:eastAsia="Calibri"/>
        </w:rPr>
        <w:t>»</w:t>
      </w:r>
      <w:r w:rsidR="00641146">
        <w:rPr>
          <w:rFonts w:eastAsia="Calibri"/>
        </w:rPr>
        <w:t xml:space="preserve"> с отбором по факультету</w:t>
      </w:r>
    </w:p>
    <w:p w:rsidR="00C311D6" w:rsidRPr="00C311D6" w:rsidRDefault="00282216" w:rsidP="00641146">
      <w:pPr>
        <w:pStyle w:val="afff5"/>
        <w:rPr>
          <w:rFonts w:eastAsia="Calibri"/>
        </w:rPr>
      </w:pPr>
      <w:r>
        <w:drawing>
          <wp:inline distT="0" distB="0" distL="0" distR="0" wp14:anchorId="5BBAF9B9" wp14:editId="679B7DAF">
            <wp:extent cx="6120765" cy="18923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41146">
      <w:pPr>
        <w:pStyle w:val="afff5"/>
      </w:pPr>
      <w:r w:rsidRPr="00C311D6">
        <w:t xml:space="preserve">Рисунок </w:t>
      </w:r>
      <w:r>
        <w:t>2.</w:t>
      </w:r>
      <w:r w:rsidR="00AE4320">
        <w:t>24</w:t>
      </w:r>
      <w:r w:rsidRPr="00C311D6">
        <w:t xml:space="preserve"> – Форма «Запросы», страница </w:t>
      </w:r>
      <w:r w:rsidR="00641146" w:rsidRPr="00C311D6">
        <w:rPr>
          <w:rFonts w:eastAsia="Calibri"/>
        </w:rPr>
        <w:t>страница «</w:t>
      </w:r>
      <w:r w:rsidR="00641146" w:rsidRPr="00641146">
        <w:t>ИсторияПосещений</w:t>
      </w:r>
      <w:r w:rsidR="00641146" w:rsidRPr="00C311D6">
        <w:rPr>
          <w:rFonts w:eastAsia="Calibri"/>
        </w:rPr>
        <w:t>»</w:t>
      </w:r>
      <w:r w:rsidR="00641146">
        <w:rPr>
          <w:rFonts w:eastAsia="Calibri"/>
        </w:rPr>
        <w:t xml:space="preserve"> с отбором по пациенту</w:t>
      </w:r>
    </w:p>
    <w:p w:rsidR="00C311D6" w:rsidRDefault="00C311D6" w:rsidP="00641146">
      <w:pPr>
        <w:pStyle w:val="afff5"/>
        <w:rPr>
          <w:rFonts w:eastAsia="Calibri"/>
          <w:szCs w:val="22"/>
        </w:rPr>
      </w:pPr>
    </w:p>
    <w:p w:rsidR="00282216" w:rsidRPr="00C311D6" w:rsidRDefault="00282216" w:rsidP="00641146">
      <w:pPr>
        <w:pStyle w:val="afff5"/>
        <w:rPr>
          <w:rFonts w:eastAsia="Calibri"/>
          <w:szCs w:val="22"/>
        </w:rPr>
      </w:pPr>
      <w:r>
        <w:drawing>
          <wp:inline distT="0" distB="0" distL="0" distR="0" wp14:anchorId="790F2677" wp14:editId="060FE77C">
            <wp:extent cx="6120765" cy="18923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282216" w:rsidRDefault="00C311D6" w:rsidP="00641146">
      <w:pPr>
        <w:pStyle w:val="afff5"/>
      </w:pPr>
      <w:r w:rsidRPr="00C311D6">
        <w:t xml:space="preserve">Рисунок </w:t>
      </w:r>
      <w:r>
        <w:t>2.</w:t>
      </w:r>
      <w:r w:rsidR="00AE4320">
        <w:t>25</w:t>
      </w:r>
      <w:r w:rsidRPr="00C311D6">
        <w:t xml:space="preserve"> – </w:t>
      </w:r>
      <w:r w:rsidRPr="00C311D6">
        <w:rPr>
          <w:lang w:eastAsia="en-US"/>
        </w:rPr>
        <w:t>Форма «Запросы», страница «</w:t>
      </w:r>
      <w:r w:rsidR="00282216">
        <w:t>Карта пациента»</w:t>
      </w:r>
    </w:p>
    <w:p w:rsidR="00C311D6" w:rsidRPr="00C311D6" w:rsidRDefault="00C311D6" w:rsidP="00641146">
      <w:pPr>
        <w:pStyle w:val="afff5"/>
        <w:rPr>
          <w:rFonts w:eastAsia="Calibri"/>
        </w:rPr>
      </w:pPr>
    </w:p>
    <w:p w:rsidR="00C311D6" w:rsidRPr="00C311D6" w:rsidRDefault="00282216" w:rsidP="00641146">
      <w:pPr>
        <w:pStyle w:val="afff5"/>
        <w:rPr>
          <w:rFonts w:eastAsia="Calibri"/>
        </w:rPr>
      </w:pPr>
      <w:r>
        <w:drawing>
          <wp:inline distT="0" distB="0" distL="0" distR="0" wp14:anchorId="1851CCED" wp14:editId="1DF458A2">
            <wp:extent cx="6120765" cy="18923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2216" w:rsidRPr="00C311D6" w:rsidRDefault="00C311D6" w:rsidP="00282216">
      <w:pPr>
        <w:pStyle w:val="afff5"/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="00AE4320">
        <w:rPr>
          <w:rFonts w:eastAsia="Calibri"/>
        </w:rPr>
        <w:t>26</w:t>
      </w:r>
      <w:r w:rsidRPr="00C311D6">
        <w:rPr>
          <w:rFonts w:eastAsia="Calibri"/>
        </w:rPr>
        <w:t xml:space="preserve"> – Форма «Запросы», страница «</w:t>
      </w:r>
      <w:r w:rsidR="00282216">
        <w:t>Карта пациента</w:t>
      </w:r>
      <w:r w:rsidRPr="00C311D6">
        <w:rPr>
          <w:rFonts w:eastAsia="Calibri"/>
        </w:rPr>
        <w:t>»</w:t>
      </w:r>
      <w:r w:rsidR="00282216" w:rsidRPr="00282216">
        <w:rPr>
          <w:rFonts w:eastAsia="Calibri"/>
        </w:rPr>
        <w:t xml:space="preserve"> </w:t>
      </w:r>
      <w:r w:rsidR="00282216">
        <w:rPr>
          <w:rFonts w:eastAsia="Calibri"/>
        </w:rPr>
        <w:t>с отбором по пациенту</w:t>
      </w:r>
    </w:p>
    <w:p w:rsidR="00C311D6" w:rsidRPr="00C311D6" w:rsidRDefault="00C311D6" w:rsidP="00641146">
      <w:pPr>
        <w:pStyle w:val="afff5"/>
        <w:rPr>
          <w:rFonts w:eastAsia="Calibri"/>
        </w:rPr>
      </w:pPr>
    </w:p>
    <w:p w:rsidR="00C311D6" w:rsidRPr="00C311D6" w:rsidRDefault="00C311D6" w:rsidP="00641146">
      <w:pPr>
        <w:pStyle w:val="afff5"/>
        <w:rPr>
          <w:rFonts w:eastAsia="Calibri"/>
        </w:rPr>
      </w:pPr>
    </w:p>
    <w:p w:rsidR="00C311D6" w:rsidRPr="00C311D6" w:rsidRDefault="00856439" w:rsidP="00641146">
      <w:pPr>
        <w:pStyle w:val="afff5"/>
        <w:rPr>
          <w:rFonts w:eastAsia="Calibri"/>
        </w:rPr>
      </w:pPr>
      <w:r>
        <w:drawing>
          <wp:inline distT="0" distB="0" distL="0" distR="0" wp14:anchorId="1D0138A7" wp14:editId="220E40E5">
            <wp:extent cx="6120765" cy="18923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41146">
      <w:pPr>
        <w:pStyle w:val="afff5"/>
      </w:pPr>
      <w:r w:rsidRPr="00C311D6">
        <w:t xml:space="preserve">Рисунок </w:t>
      </w:r>
      <w:r>
        <w:t>2.</w:t>
      </w:r>
      <w:r w:rsidRPr="00C311D6">
        <w:t>2</w:t>
      </w:r>
      <w:r w:rsidR="00AE4320">
        <w:t>7</w:t>
      </w:r>
      <w:r w:rsidRPr="00C311D6">
        <w:t xml:space="preserve"> – Форма «Запросы», страница «</w:t>
      </w:r>
      <w:r w:rsidR="00856439" w:rsidRPr="00856439">
        <w:t>Стоимость препаратов/Сумма оплаты</w:t>
      </w:r>
      <w:r w:rsidR="00856439">
        <w:t>»</w:t>
      </w:r>
    </w:p>
    <w:p w:rsidR="00C311D6" w:rsidRDefault="00C311D6" w:rsidP="00641146">
      <w:pPr>
        <w:pStyle w:val="afff5"/>
        <w:rPr>
          <w:rFonts w:eastAsia="Calibri"/>
        </w:rPr>
      </w:pPr>
    </w:p>
    <w:p w:rsidR="00856439" w:rsidRPr="00C311D6" w:rsidRDefault="00856439" w:rsidP="00641146">
      <w:pPr>
        <w:pStyle w:val="afff5"/>
        <w:rPr>
          <w:rFonts w:eastAsia="Calibri"/>
        </w:rPr>
      </w:pPr>
      <w:r>
        <w:drawing>
          <wp:inline distT="0" distB="0" distL="0" distR="0" wp14:anchorId="5195B878" wp14:editId="0C971F41">
            <wp:extent cx="6120765" cy="18923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439" w:rsidRPr="00C311D6" w:rsidRDefault="00C311D6" w:rsidP="00856439">
      <w:pPr>
        <w:pStyle w:val="afff5"/>
      </w:pPr>
      <w:r w:rsidRPr="00C311D6">
        <w:rPr>
          <w:rFonts w:eastAsia="Calibri"/>
        </w:rPr>
        <w:t xml:space="preserve">Рисунок </w:t>
      </w:r>
      <w:r>
        <w:rPr>
          <w:rFonts w:eastAsia="Calibri"/>
        </w:rPr>
        <w:t>2.</w:t>
      </w:r>
      <w:r w:rsidRPr="00C311D6">
        <w:rPr>
          <w:rFonts w:eastAsia="Calibri"/>
        </w:rPr>
        <w:t>2</w:t>
      </w:r>
      <w:r w:rsidR="00AE4320">
        <w:rPr>
          <w:rFonts w:eastAsia="Calibri"/>
        </w:rPr>
        <w:t>8</w:t>
      </w:r>
      <w:r w:rsidRPr="00C311D6">
        <w:rPr>
          <w:rFonts w:eastAsia="Calibri"/>
        </w:rPr>
        <w:t xml:space="preserve"> – Форма «Запросы», страница «</w:t>
      </w:r>
      <w:r w:rsidR="00856439" w:rsidRPr="00856439">
        <w:t>Стоимость препаратов/Сумма оплаты</w:t>
      </w:r>
      <w:r w:rsidR="00856439">
        <w:t xml:space="preserve">» </w:t>
      </w:r>
      <w:r w:rsidR="00856439">
        <w:rPr>
          <w:rFonts w:eastAsia="Calibri"/>
        </w:rPr>
        <w:t>с отбором по пациенту</w:t>
      </w:r>
    </w:p>
    <w:p w:rsidR="00856439" w:rsidRPr="00C311D6" w:rsidRDefault="00856439" w:rsidP="00856439">
      <w:pPr>
        <w:pStyle w:val="afff5"/>
      </w:pPr>
    </w:p>
    <w:p w:rsidR="00C311D6" w:rsidRPr="00C311D6" w:rsidRDefault="00FE1D8C" w:rsidP="00641146">
      <w:pPr>
        <w:pStyle w:val="afff5"/>
        <w:rPr>
          <w:rFonts w:eastAsia="Calibri"/>
        </w:rPr>
      </w:pPr>
      <w:r>
        <w:drawing>
          <wp:inline distT="0" distB="0" distL="0" distR="0" wp14:anchorId="68DD5A71" wp14:editId="3AD3BC05">
            <wp:extent cx="6120765" cy="18923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41146">
      <w:pPr>
        <w:pStyle w:val="afff5"/>
      </w:pPr>
      <w:r w:rsidRPr="00C311D6">
        <w:t xml:space="preserve">Рисунок </w:t>
      </w:r>
      <w:r>
        <w:t>2.</w:t>
      </w:r>
      <w:r w:rsidRPr="00C311D6">
        <w:t>2</w:t>
      </w:r>
      <w:r w:rsidR="00AE4320">
        <w:t>9</w:t>
      </w:r>
      <w:r w:rsidRPr="00C311D6">
        <w:t xml:space="preserve"> – Форма «Запросы», страница «</w:t>
      </w:r>
      <w:r w:rsidR="00E0380A" w:rsidRPr="00E0380A">
        <w:t>Направление в медучреждение</w:t>
      </w:r>
      <w:r w:rsidR="00E0380A">
        <w:t>»</w:t>
      </w:r>
    </w:p>
    <w:p w:rsidR="00C311D6" w:rsidRPr="00C311D6" w:rsidRDefault="00C311D6" w:rsidP="00641146">
      <w:pPr>
        <w:pStyle w:val="afff5"/>
        <w:rPr>
          <w:lang w:eastAsia="en-US"/>
        </w:rPr>
      </w:pPr>
    </w:p>
    <w:p w:rsidR="00C311D6" w:rsidRPr="00C311D6" w:rsidRDefault="00873A07" w:rsidP="00641146">
      <w:pPr>
        <w:pStyle w:val="afff5"/>
        <w:rPr>
          <w:lang w:eastAsia="en-US"/>
        </w:rPr>
      </w:pPr>
      <w:r>
        <w:drawing>
          <wp:inline distT="0" distB="0" distL="0" distR="0" wp14:anchorId="58556AB5" wp14:editId="53B9DF80">
            <wp:extent cx="6120765" cy="18923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Pr="00C311D6" w:rsidRDefault="00C311D6" w:rsidP="00641146">
      <w:pPr>
        <w:pStyle w:val="afff5"/>
      </w:pPr>
      <w:r w:rsidRPr="00C311D6">
        <w:t xml:space="preserve">Рисунок </w:t>
      </w:r>
      <w:r>
        <w:t>2.</w:t>
      </w:r>
      <w:r w:rsidR="00AE4320">
        <w:t>30</w:t>
      </w:r>
      <w:r w:rsidRPr="00C311D6">
        <w:t xml:space="preserve"> – Форма «Запросы», страница «</w:t>
      </w:r>
      <w:r w:rsidR="00E0380A" w:rsidRPr="00E0380A">
        <w:t>Направление в медучреждение</w:t>
      </w:r>
      <w:r w:rsidRPr="00C311D6">
        <w:t xml:space="preserve">» </w:t>
      </w:r>
      <w:r w:rsidR="00E0380A">
        <w:rPr>
          <w:rFonts w:eastAsia="Calibri"/>
        </w:rPr>
        <w:t>с отбором по пациенту</w:t>
      </w:r>
    </w:p>
    <w:p w:rsidR="00C311D6" w:rsidRPr="00C311D6" w:rsidRDefault="00C311D6" w:rsidP="00641146">
      <w:pPr>
        <w:pStyle w:val="afff5"/>
        <w:rPr>
          <w:rFonts w:eastAsia="Calibri"/>
        </w:rPr>
      </w:pPr>
    </w:p>
    <w:p w:rsidR="00C311D6" w:rsidRPr="00C311D6" w:rsidRDefault="00D97D25" w:rsidP="00641146">
      <w:pPr>
        <w:pStyle w:val="afff5"/>
        <w:rPr>
          <w:rFonts w:eastAsia="Calibri"/>
        </w:rPr>
      </w:pPr>
      <w:r>
        <w:drawing>
          <wp:inline distT="0" distB="0" distL="0" distR="0" wp14:anchorId="1D133503" wp14:editId="5DF6E3A4">
            <wp:extent cx="6120765" cy="282829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1D6" w:rsidRDefault="00C311D6" w:rsidP="00641146">
      <w:pPr>
        <w:pStyle w:val="afff5"/>
      </w:pPr>
      <w:r w:rsidRPr="00C311D6">
        <w:t xml:space="preserve">Рисунок </w:t>
      </w:r>
      <w:r>
        <w:t>2.</w:t>
      </w:r>
      <w:r w:rsidR="00AE4320">
        <w:t>31</w:t>
      </w:r>
      <w:r w:rsidRPr="00C311D6">
        <w:t xml:space="preserve"> – Форма «Запросы», страница «</w:t>
      </w:r>
      <w:r w:rsidR="00050CF7" w:rsidRPr="00050CF7">
        <w:t>Заказы медикаментов</w:t>
      </w:r>
      <w:r w:rsidR="00050CF7">
        <w:t>»</w:t>
      </w:r>
    </w:p>
    <w:p w:rsidR="00050CF7" w:rsidRDefault="00050CF7" w:rsidP="00641146">
      <w:pPr>
        <w:pStyle w:val="afff5"/>
      </w:pPr>
    </w:p>
    <w:p w:rsidR="00C44D8A" w:rsidRDefault="00C44D8A" w:rsidP="00641146">
      <w:pPr>
        <w:pStyle w:val="afff5"/>
      </w:pPr>
      <w:r>
        <w:drawing>
          <wp:inline distT="0" distB="0" distL="0" distR="0" wp14:anchorId="66D40D2C" wp14:editId="671532F2">
            <wp:extent cx="6120765" cy="18923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0CF7" w:rsidRDefault="00050CF7" w:rsidP="00641146">
      <w:pPr>
        <w:pStyle w:val="afff5"/>
        <w:rPr>
          <w:rFonts w:eastAsia="Calibri"/>
        </w:rPr>
      </w:pPr>
      <w:r w:rsidRPr="00C311D6">
        <w:t xml:space="preserve">Рисунок </w:t>
      </w:r>
      <w:r>
        <w:t>2.32</w:t>
      </w:r>
      <w:r w:rsidRPr="00C311D6">
        <w:t xml:space="preserve"> – Форма «Запросы», страница «</w:t>
      </w:r>
      <w:r w:rsidRPr="00050CF7">
        <w:t>Заказы медикаментов</w:t>
      </w:r>
      <w:r>
        <w:t>»</w:t>
      </w:r>
      <w:r w:rsidR="00D97D25" w:rsidRPr="00D97D25">
        <w:rPr>
          <w:rFonts w:eastAsia="Calibri"/>
        </w:rPr>
        <w:t xml:space="preserve"> </w:t>
      </w:r>
      <w:r w:rsidR="00D97D25">
        <w:rPr>
          <w:rFonts w:eastAsia="Calibri"/>
        </w:rPr>
        <w:t>с отбором по медсестре</w:t>
      </w:r>
    </w:p>
    <w:p w:rsidR="0075324E" w:rsidRPr="00C311D6" w:rsidRDefault="0075324E" w:rsidP="0075324E">
      <w:pPr>
        <w:pStyle w:val="afff7"/>
      </w:pPr>
      <w:r>
        <w:t>В форме «О программе» можно посмотреть сведения о разработанном АРМ медсестры учебного заведения.</w:t>
      </w:r>
    </w:p>
    <w:p w:rsidR="005F0325" w:rsidRPr="005501FE" w:rsidRDefault="00707B33" w:rsidP="00641146">
      <w:pPr>
        <w:pStyle w:val="afff5"/>
        <w:rPr>
          <w:rFonts w:eastAsia="SimSun"/>
          <w:shd w:val="clear" w:color="auto" w:fill="FFFFFF"/>
        </w:rPr>
      </w:pPr>
      <w:r>
        <w:drawing>
          <wp:inline distT="0" distB="0" distL="0" distR="0" wp14:anchorId="29CCE5BA" wp14:editId="605D495D">
            <wp:extent cx="4162425" cy="300037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325" w:rsidRPr="001C0DDB" w:rsidRDefault="005F0325" w:rsidP="00641146">
      <w:pPr>
        <w:pStyle w:val="afff5"/>
        <w:rPr>
          <w:rFonts w:eastAsia="SimSun"/>
          <w:shd w:val="clear" w:color="auto" w:fill="FFFFFF"/>
          <w:lang w:val="uk-UA"/>
        </w:rPr>
      </w:pPr>
      <w:r w:rsidRPr="005501FE">
        <w:rPr>
          <w:rFonts w:eastAsia="SimSun"/>
          <w:shd w:val="clear" w:color="auto" w:fill="FFFFFF"/>
        </w:rPr>
        <w:t xml:space="preserve">Рисунок </w:t>
      </w:r>
      <w:r w:rsidR="00725592">
        <w:rPr>
          <w:rFonts w:eastAsia="SimSun"/>
          <w:shd w:val="clear" w:color="auto" w:fill="FFFFFF"/>
        </w:rPr>
        <w:t>2.</w:t>
      </w:r>
      <w:r w:rsidR="00050CF7">
        <w:rPr>
          <w:rFonts w:eastAsia="SimSun"/>
          <w:shd w:val="clear" w:color="auto" w:fill="FFFFFF"/>
        </w:rPr>
        <w:t>3</w:t>
      </w:r>
      <w:r>
        <w:rPr>
          <w:rFonts w:eastAsia="SimSun"/>
          <w:shd w:val="clear" w:color="auto" w:fill="FFFFFF"/>
        </w:rPr>
        <w:t>3</w:t>
      </w:r>
      <w:r w:rsidRPr="005501FE">
        <w:rPr>
          <w:rFonts w:eastAsia="SimSun"/>
          <w:shd w:val="clear" w:color="auto" w:fill="FFFFFF"/>
        </w:rPr>
        <w:t xml:space="preserve"> – Форм</w:t>
      </w:r>
      <w:r>
        <w:rPr>
          <w:rFonts w:eastAsia="SimSun"/>
          <w:shd w:val="clear" w:color="auto" w:fill="FFFFFF"/>
          <w:lang w:val="uk-UA"/>
        </w:rPr>
        <w:t>а</w:t>
      </w:r>
      <w:r w:rsidRPr="005501FE">
        <w:rPr>
          <w:rFonts w:eastAsia="SimSun"/>
          <w:shd w:val="clear" w:color="auto" w:fill="FFFFFF"/>
        </w:rPr>
        <w:t xml:space="preserve"> «</w:t>
      </w:r>
      <w:r w:rsidRPr="005501FE">
        <w:rPr>
          <w:rFonts w:eastAsia="Calibri"/>
          <w:lang w:eastAsia="en-US"/>
        </w:rPr>
        <w:t>О программе</w:t>
      </w:r>
      <w:r w:rsidRPr="005501FE">
        <w:rPr>
          <w:rFonts w:eastAsia="SimSun"/>
          <w:shd w:val="clear" w:color="auto" w:fill="FFFFFF"/>
        </w:rPr>
        <w:t>»</w:t>
      </w:r>
    </w:p>
    <w:p w:rsidR="005F0325" w:rsidRDefault="005F0325" w:rsidP="005F0325">
      <w:pPr>
        <w:pStyle w:val="afff7"/>
        <w:rPr>
          <w:color w:val="000000" w:themeColor="text1"/>
        </w:rPr>
      </w:pPr>
    </w:p>
    <w:p w:rsidR="00D35A7B" w:rsidRDefault="005F0325" w:rsidP="008976C4">
      <w:pPr>
        <w:pStyle w:val="afff7"/>
      </w:pPr>
      <w:r w:rsidRPr="005501FE">
        <w:t>На каждой форме для перехода в родительскую форму необходимо воспользоваться кнопкой «</w:t>
      </w:r>
      <w:r w:rsidR="008976C4">
        <w:t>Закрыть</w:t>
      </w:r>
      <w:r w:rsidRPr="005501FE">
        <w:t>», а для завершения работы с программой – меню «Выход»</w:t>
      </w:r>
      <w:r w:rsidR="008976C4">
        <w:t xml:space="preserve"> на главной форме</w:t>
      </w:r>
      <w:r w:rsidRPr="005501FE">
        <w:t>.</w:t>
      </w:r>
    </w:p>
    <w:p w:rsidR="005F0325" w:rsidRPr="00636774" w:rsidRDefault="005F0325" w:rsidP="005F0325">
      <w:pPr>
        <w:rPr>
          <w:lang w:eastAsia="en-US"/>
        </w:rPr>
      </w:pPr>
    </w:p>
    <w:p w:rsidR="006119B7" w:rsidRPr="00636774" w:rsidRDefault="006119B7" w:rsidP="006119B7">
      <w:pPr>
        <w:pStyle w:val="20"/>
        <w:rPr>
          <w:szCs w:val="28"/>
          <w:lang w:eastAsia="en-US"/>
        </w:rPr>
      </w:pPr>
      <w:bookmarkStart w:id="83" w:name="_Toc172627202"/>
      <w:r w:rsidRPr="00636774">
        <w:rPr>
          <w:lang w:eastAsia="en-US"/>
        </w:rPr>
        <w:t xml:space="preserve">2.6 </w:t>
      </w:r>
      <w:bookmarkEnd w:id="81"/>
      <w:r w:rsidR="00BF49FD" w:rsidRPr="00FC40EE">
        <w:rPr>
          <w:lang w:eastAsia="en-US"/>
        </w:rPr>
        <w:t>Верификация структуры программного кода</w:t>
      </w:r>
      <w:r w:rsidR="00BF49FD">
        <w:rPr>
          <w:lang w:eastAsia="en-US"/>
        </w:rPr>
        <w:t xml:space="preserve"> АРМ </w:t>
      </w:r>
      <w:r w:rsidR="00BF49FD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83"/>
    </w:p>
    <w:p w:rsidR="00FC17A4" w:rsidRPr="00636774" w:rsidRDefault="00FC17A4" w:rsidP="00781CFE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</w:p>
    <w:p w:rsidR="00413171" w:rsidRPr="00413171" w:rsidRDefault="00C444BD" w:rsidP="00FF50AA">
      <w:pPr>
        <w:tabs>
          <w:tab w:val="left" w:pos="0"/>
        </w:tabs>
        <w:ind w:firstLine="709"/>
        <w:jc w:val="both"/>
        <w:rPr>
          <w:rFonts w:eastAsia="Calibri"/>
          <w:color w:val="000000"/>
        </w:rPr>
      </w:pPr>
      <w:r w:rsidRPr="00FC40EE">
        <w:rPr>
          <w:lang w:eastAsia="en-US"/>
        </w:rPr>
        <w:t>Верификаци</w:t>
      </w:r>
      <w:r>
        <w:rPr>
          <w:lang w:eastAsia="en-US"/>
        </w:rPr>
        <w:t>ю</w:t>
      </w:r>
      <w:r w:rsidRPr="00FC40EE">
        <w:rPr>
          <w:lang w:eastAsia="en-US"/>
        </w:rPr>
        <w:t xml:space="preserve"> структуры программного кода</w:t>
      </w:r>
      <w:r>
        <w:rPr>
          <w:lang w:eastAsia="en-US"/>
        </w:rPr>
        <w:t xml:space="preserve"> АРМ </w:t>
      </w:r>
      <w:r>
        <w:rPr>
          <w:color w:val="000000" w:themeColor="text1"/>
          <w:shd w:val="clear" w:color="auto" w:fill="FFFFFF"/>
        </w:rPr>
        <w:t xml:space="preserve">медсестры учебного заведения выполним </w:t>
      </w:r>
      <w:r w:rsidR="00413171" w:rsidRPr="00413171">
        <w:rPr>
          <w:rFonts w:eastAsia="Calibri"/>
          <w:color w:val="000000"/>
          <w:lang w:bidi="ru-RU"/>
        </w:rPr>
        <w:t>как о</w:t>
      </w:r>
      <w:r w:rsidR="00413171" w:rsidRPr="00413171">
        <w:rPr>
          <w:rFonts w:eastAsia="Calibri"/>
          <w:color w:val="000000"/>
        </w:rPr>
        <w:t>ценку надежности по модели Миллса</w:t>
      </w:r>
      <w:r w:rsidR="00CE2976" w:rsidRPr="00CE2976">
        <w:rPr>
          <w:rFonts w:eastAsia="Calibri"/>
          <w:color w:val="000000"/>
        </w:rPr>
        <w:t xml:space="preserve"> [14]</w:t>
      </w:r>
      <w:r w:rsidR="00413171" w:rsidRPr="00413171">
        <w:rPr>
          <w:rFonts w:eastAsia="Calibri"/>
          <w:color w:val="000000"/>
        </w:rPr>
        <w:t>.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</w:rPr>
      </w:pPr>
      <w:r w:rsidRPr="00413171">
        <w:rPr>
          <w:color w:val="000000"/>
          <w:szCs w:val="28"/>
        </w:rPr>
        <w:t>Соотношение, которое называется формулой Миллса, даёт возможность оценить первоначальное число ошибок в программе N.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</w:rPr>
      </w:pPr>
    </w:p>
    <w:tbl>
      <w:tblPr>
        <w:tblStyle w:val="80"/>
        <w:tblW w:w="89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1"/>
        <w:gridCol w:w="1559"/>
      </w:tblGrid>
      <w:tr w:rsidR="00413171" w:rsidRPr="00413171" w:rsidTr="00602B9D">
        <w:tc>
          <w:tcPr>
            <w:tcW w:w="7371" w:type="dxa"/>
            <w:vAlign w:val="center"/>
          </w:tcPr>
          <w:p w:rsidR="00413171" w:rsidRPr="00413171" w:rsidRDefault="00413171" w:rsidP="00413171">
            <w:pPr>
              <w:overflowPunct/>
              <w:jc w:val="center"/>
              <w:textAlignment w:val="auto"/>
              <w:rPr>
                <w:color w:val="000000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Cs w:val="28"/>
                  </w:rPr>
                  <m:t>N=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Cs w:val="28"/>
                      </w:rPr>
                      <m:t>S∙n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Cs w:val="28"/>
                      </w:rPr>
                      <m:t>V</m:t>
                    </m:r>
                  </m:den>
                </m:f>
              </m:oMath>
            </m:oMathPara>
          </w:p>
        </w:tc>
        <w:tc>
          <w:tcPr>
            <w:tcW w:w="1559" w:type="dxa"/>
            <w:vAlign w:val="center"/>
          </w:tcPr>
          <w:p w:rsidR="00413171" w:rsidRPr="00413171" w:rsidRDefault="00413171" w:rsidP="00FF50AA">
            <w:pPr>
              <w:overflowPunct/>
              <w:jc w:val="right"/>
              <w:textAlignment w:val="auto"/>
              <w:rPr>
                <w:rFonts w:ascii="Times New Roman" w:hAnsi="Times New Roman"/>
                <w:color w:val="000000"/>
                <w:szCs w:val="28"/>
              </w:rPr>
            </w:pPr>
            <w:r w:rsidRPr="00413171">
              <w:rPr>
                <w:rFonts w:ascii="Times New Roman" w:hAnsi="Times New Roman"/>
                <w:color w:val="000000"/>
                <w:szCs w:val="28"/>
              </w:rPr>
              <w:t>(</w:t>
            </w:r>
            <w:r w:rsidR="00FF50AA" w:rsidRPr="00FF50AA">
              <w:rPr>
                <w:rFonts w:ascii="Times New Roman" w:hAnsi="Times New Roman"/>
                <w:color w:val="000000"/>
                <w:szCs w:val="28"/>
              </w:rPr>
              <w:t>2</w:t>
            </w:r>
            <w:r w:rsidRPr="00413171">
              <w:rPr>
                <w:rFonts w:ascii="Times New Roman" w:hAnsi="Times New Roman"/>
                <w:color w:val="000000"/>
                <w:szCs w:val="28"/>
              </w:rPr>
              <w:t>.1)</w:t>
            </w:r>
          </w:p>
        </w:tc>
      </w:tr>
    </w:tbl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</w:rPr>
      </w:pP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</w:rPr>
      </w:pPr>
      <w:r w:rsidRPr="00413171">
        <w:rPr>
          <w:color w:val="000000"/>
          <w:szCs w:val="28"/>
        </w:rPr>
        <w:t>где S – количество искусственно внесённых ошибок;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  <w:lang w:eastAsia="en-US"/>
        </w:rPr>
      </w:pPr>
      <w:r w:rsidRPr="00413171">
        <w:rPr>
          <w:color w:val="000000"/>
          <w:szCs w:val="28"/>
          <w:lang w:eastAsia="en-US"/>
        </w:rPr>
        <w:t>n – число найденных собственных ошибок;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  <w:lang w:eastAsia="en-US"/>
        </w:rPr>
      </w:pPr>
      <w:r w:rsidRPr="00413171">
        <w:rPr>
          <w:color w:val="000000"/>
          <w:szCs w:val="28"/>
          <w:lang w:eastAsia="en-US"/>
        </w:rPr>
        <w:t>V – число обнаруженных искусственных ошибок;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  <w:lang w:eastAsia="en-US"/>
        </w:rPr>
      </w:pPr>
      <w:r w:rsidRPr="00413171">
        <w:rPr>
          <w:color w:val="000000"/>
          <w:szCs w:val="28"/>
          <w:lang w:eastAsia="en-US"/>
        </w:rPr>
        <w:t>r – число предполагаемых собственных ошибок.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  <w:lang w:eastAsia="en-US"/>
        </w:rPr>
      </w:pPr>
    </w:p>
    <w:tbl>
      <w:tblPr>
        <w:tblStyle w:val="80"/>
        <w:tblW w:w="89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71"/>
        <w:gridCol w:w="1559"/>
      </w:tblGrid>
      <w:tr w:rsidR="00413171" w:rsidRPr="00413171" w:rsidTr="00602B9D">
        <w:tc>
          <w:tcPr>
            <w:tcW w:w="7371" w:type="dxa"/>
            <w:vAlign w:val="center"/>
          </w:tcPr>
          <w:p w:rsidR="00413171" w:rsidRPr="00413171" w:rsidRDefault="00413171" w:rsidP="00413171">
            <w:pPr>
              <w:overflowPunct/>
              <w:jc w:val="center"/>
              <w:textAlignment w:val="auto"/>
              <w:rPr>
                <w:color w:val="000000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color w:val="000000"/>
                    <w:szCs w:val="28"/>
                  </w:rPr>
                  <m:t>C=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Cs w:val="28"/>
                      </w:rPr>
                      <m:t>S</m:t>
                    </m:r>
                  </m:num>
                  <m:den>
                    <m:d>
                      <m:d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0000"/>
                            <w:szCs w:val="28"/>
                          </w:rPr>
                          <m:t>S+N+1</m:t>
                        </m:r>
                      </m:e>
                    </m:d>
                  </m:den>
                </m:f>
              </m:oMath>
            </m:oMathPara>
          </w:p>
        </w:tc>
        <w:tc>
          <w:tcPr>
            <w:tcW w:w="1559" w:type="dxa"/>
            <w:vAlign w:val="center"/>
          </w:tcPr>
          <w:p w:rsidR="00413171" w:rsidRPr="00413171" w:rsidRDefault="00413171" w:rsidP="00413171">
            <w:pPr>
              <w:overflowPunct/>
              <w:jc w:val="right"/>
              <w:textAlignment w:val="auto"/>
              <w:rPr>
                <w:rFonts w:ascii="Times New Roman" w:hAnsi="Times New Roman"/>
                <w:color w:val="000000"/>
                <w:szCs w:val="28"/>
              </w:rPr>
            </w:pPr>
            <w:r w:rsidRPr="00413171">
              <w:rPr>
                <w:rFonts w:ascii="Times New Roman" w:hAnsi="Times New Roman"/>
                <w:color w:val="000000"/>
                <w:szCs w:val="28"/>
              </w:rPr>
              <w:t>(3.2)</w:t>
            </w:r>
          </w:p>
        </w:tc>
      </w:tr>
    </w:tbl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  <w:lang w:eastAsia="en-US"/>
        </w:rPr>
      </w:pP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</w:rPr>
      </w:pPr>
      <w:r w:rsidRPr="00413171">
        <w:rPr>
          <w:color w:val="000000"/>
          <w:szCs w:val="28"/>
        </w:rPr>
        <w:t>Величина C является мерой доверия к модели и показывает, насколько правильно найдено значение N.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</w:rPr>
      </w:pPr>
      <w:r w:rsidRPr="00413171">
        <w:rPr>
          <w:color w:val="000000"/>
          <w:szCs w:val="28"/>
        </w:rPr>
        <w:t>Эти два связанных между собой по смыслу соотношения образуют полезную модель ошибок: первое предсказывает возможное число первоначально имевшихся в программе ошибок, а второе используется для установления доверительного уровня прогноза.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rFonts w:eastAsia="Calibri"/>
          <w:color w:val="000000"/>
          <w:lang w:bidi="ru-RU"/>
        </w:rPr>
      </w:pPr>
      <w:r w:rsidRPr="00413171">
        <w:rPr>
          <w:color w:val="000000"/>
          <w:szCs w:val="28"/>
        </w:rPr>
        <w:t xml:space="preserve">Исходные данные: </w:t>
      </w:r>
      <w:r w:rsidRPr="00413171">
        <w:rPr>
          <w:rFonts w:eastAsia="Calibri"/>
          <w:color w:val="000000"/>
          <w:lang w:bidi="ru-RU"/>
        </w:rPr>
        <w:t>в программу намеренно внесли 6 ошибок. В результате тестирования было обнаружено 8 ошибок, из которых 6 были преднамеренно внесены. Все найденные ошибки исправлены. Перед тестированием предполагалось, что программа содержит не более 4 ошибок. Требуется оценить количество ошибок перед тестированием и степень разработанности программы.</w:t>
      </w:r>
    </w:p>
    <w:p w:rsidR="00413171" w:rsidRPr="00413171" w:rsidRDefault="00413171" w:rsidP="00413171">
      <w:pPr>
        <w:overflowPunct/>
        <w:ind w:firstLine="720"/>
        <w:jc w:val="both"/>
        <w:textAlignment w:val="auto"/>
        <w:rPr>
          <w:color w:val="000000"/>
          <w:szCs w:val="28"/>
        </w:rPr>
      </w:pPr>
    </w:p>
    <w:p w:rsidR="00413171" w:rsidRPr="00413171" w:rsidRDefault="00413171" w:rsidP="00413171">
      <w:pPr>
        <w:overflowPunct/>
        <w:jc w:val="center"/>
        <w:textAlignment w:val="auto"/>
        <w:rPr>
          <w:rFonts w:ascii="Calibri" w:eastAsia="Calibri" w:hAnsi="Calibri" w:cs="DejaVu Sans"/>
          <w:kern w:val="1"/>
          <w:szCs w:val="28"/>
          <w:lang w:eastAsia="en-US"/>
        </w:rPr>
      </w:pPr>
      <w:r w:rsidRPr="00413171">
        <w:rPr>
          <w:rFonts w:eastAsia="DejaVu Sans" w:cs="DejaVu Sans"/>
          <w:kern w:val="1"/>
          <w:szCs w:val="28"/>
        </w:rPr>
        <w:t>S=6, n=2, V=6, r=4</w:t>
      </w:r>
    </w:p>
    <w:p w:rsidR="00413171" w:rsidRPr="00413171" w:rsidRDefault="00413171" w:rsidP="00413171">
      <w:pPr>
        <w:overflowPunct/>
        <w:ind w:firstLine="709"/>
        <w:jc w:val="both"/>
        <w:textAlignment w:val="auto"/>
        <w:rPr>
          <w:color w:val="000000"/>
          <w:szCs w:val="28"/>
        </w:rPr>
      </w:pPr>
    </w:p>
    <w:p w:rsidR="00413171" w:rsidRPr="00413171" w:rsidRDefault="00413171" w:rsidP="00413171">
      <w:pPr>
        <w:overflowPunct/>
        <w:ind w:firstLine="709"/>
        <w:jc w:val="both"/>
        <w:textAlignment w:val="auto"/>
        <w:rPr>
          <w:color w:val="000000"/>
          <w:szCs w:val="28"/>
        </w:rPr>
      </w:pPr>
      <w:r w:rsidRPr="00413171">
        <w:rPr>
          <w:color w:val="000000"/>
          <w:szCs w:val="28"/>
        </w:rPr>
        <w:t>Расчёт первоначального количества ошибок N</w:t>
      </w:r>
    </w:p>
    <w:p w:rsidR="00413171" w:rsidRPr="00413171" w:rsidRDefault="00413171" w:rsidP="00413171">
      <w:pPr>
        <w:overflowPunct/>
        <w:ind w:firstLine="709"/>
        <w:jc w:val="both"/>
        <w:textAlignment w:val="auto"/>
        <w:rPr>
          <w:rFonts w:eastAsia="Calibri"/>
          <w:color w:val="000000"/>
          <w:szCs w:val="28"/>
          <w:lang w:eastAsia="en-US"/>
        </w:rPr>
      </w:pPr>
    </w:p>
    <w:p w:rsidR="00413171" w:rsidRPr="00413171" w:rsidRDefault="00413171" w:rsidP="00413171">
      <w:pPr>
        <w:overflowPunct/>
        <w:jc w:val="center"/>
        <w:textAlignment w:val="auto"/>
        <w:rPr>
          <w:rFonts w:eastAsia="DejaVu Sans" w:cs="DejaVu Sans"/>
          <w:kern w:val="1"/>
          <w:szCs w:val="28"/>
        </w:rPr>
      </w:pPr>
      <m:oMathPara>
        <m:oMath>
          <m:r>
            <w:rPr>
              <w:rFonts w:ascii="Cambria Math" w:eastAsia="DejaVu Sans" w:hAnsi="Cambria Math" w:cs="DejaVu Sans"/>
              <w:kern w:val="1"/>
              <w:szCs w:val="28"/>
            </w:rPr>
            <m:t>N</m:t>
          </m:r>
          <m:r>
            <m:rPr>
              <m:sty m:val="p"/>
            </m:rPr>
            <w:rPr>
              <w:rFonts w:ascii="Cambria Math" w:eastAsia="DejaVu Sans" w:hAnsi="Cambria Math" w:cs="DejaVu Sans"/>
              <w:kern w:val="1"/>
              <w:szCs w:val="28"/>
            </w:rPr>
            <m:t>=</m:t>
          </m:r>
          <m:f>
            <m:fPr>
              <m:ctrlPr>
                <w:rPr>
                  <w:rFonts w:ascii="Cambria Math" w:eastAsia="DejaVu Sans" w:hAnsi="Cambria Math" w:cs="DejaVu Sans"/>
                  <w:kern w:val="1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DejaVu Sans" w:hAnsi="Cambria Math" w:cs="DejaVu Sans"/>
                  <w:kern w:val="1"/>
                  <w:szCs w:val="28"/>
                </w:rPr>
                <m:t>6∙2</m:t>
              </m:r>
            </m:num>
            <m:den>
              <m:r>
                <m:rPr>
                  <m:sty m:val="p"/>
                </m:rPr>
                <w:rPr>
                  <w:rFonts w:ascii="Cambria Math" w:eastAsia="DejaVu Sans" w:hAnsi="Cambria Math" w:cs="DejaVu Sans"/>
                  <w:kern w:val="1"/>
                  <w:szCs w:val="28"/>
                </w:rPr>
                <m:t>6</m:t>
              </m:r>
            </m:den>
          </m:f>
          <m:r>
            <m:rPr>
              <m:sty m:val="p"/>
            </m:rPr>
            <w:rPr>
              <w:rFonts w:ascii="Cambria Math" w:eastAsia="DejaVu Sans" w:hAnsi="Cambria Math" w:cs="DejaVu Sans"/>
              <w:kern w:val="1"/>
              <w:szCs w:val="28"/>
            </w:rPr>
            <m:t>=2</m:t>
          </m:r>
        </m:oMath>
      </m:oMathPara>
    </w:p>
    <w:p w:rsidR="00413171" w:rsidRPr="00413171" w:rsidRDefault="00413171" w:rsidP="00413171">
      <w:pPr>
        <w:tabs>
          <w:tab w:val="left" w:pos="0"/>
        </w:tabs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lang w:bidi="ru-RU"/>
        </w:rPr>
      </w:pPr>
    </w:p>
    <w:p w:rsidR="00413171" w:rsidRPr="00413171" w:rsidRDefault="00413171" w:rsidP="00413171">
      <w:pPr>
        <w:tabs>
          <w:tab w:val="left" w:pos="0"/>
        </w:tabs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lang w:bidi="ru-RU"/>
        </w:rPr>
      </w:pPr>
      <w:r w:rsidRPr="00413171">
        <w:rPr>
          <w:rFonts w:eastAsia="Calibri"/>
          <w:color w:val="000000"/>
          <w:lang w:bidi="ru-RU"/>
        </w:rPr>
        <w:t>По результатам тестирования выходит, что до начала тестирования в программе имелось 2 ошибки.</w:t>
      </w:r>
    </w:p>
    <w:p w:rsidR="00413171" w:rsidRPr="00413171" w:rsidRDefault="00413171" w:rsidP="00413171">
      <w:pPr>
        <w:tabs>
          <w:tab w:val="left" w:pos="0"/>
        </w:tabs>
        <w:overflowPunct/>
        <w:autoSpaceDE/>
        <w:autoSpaceDN/>
        <w:adjustRightInd/>
        <w:ind w:firstLine="709"/>
        <w:jc w:val="both"/>
        <w:textAlignment w:val="auto"/>
        <w:rPr>
          <w:color w:val="000000"/>
          <w:szCs w:val="28"/>
        </w:rPr>
      </w:pPr>
      <w:r w:rsidRPr="00413171">
        <w:rPr>
          <w:color w:val="000000"/>
          <w:szCs w:val="28"/>
        </w:rPr>
        <w:t>Расчёт меры доверия к модели С.</w:t>
      </w:r>
    </w:p>
    <w:p w:rsidR="00413171" w:rsidRPr="00413171" w:rsidRDefault="00413171" w:rsidP="00413171">
      <w:pPr>
        <w:tabs>
          <w:tab w:val="left" w:pos="0"/>
        </w:tabs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lang w:bidi="ru-RU"/>
        </w:rPr>
      </w:pPr>
    </w:p>
    <w:p w:rsidR="00413171" w:rsidRPr="00413171" w:rsidRDefault="00413171" w:rsidP="00413171">
      <w:pPr>
        <w:tabs>
          <w:tab w:val="left" w:pos="0"/>
        </w:tabs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lang w:bidi="ru-RU"/>
        </w:rPr>
      </w:pPr>
      <m:oMathPara>
        <m:oMath>
          <m:r>
            <w:rPr>
              <w:rFonts w:ascii="Cambria Math" w:eastAsia="Calibri" w:hAnsi="Cambria Math"/>
              <w:color w:val="000000"/>
              <w:lang w:bidi="ru-RU"/>
            </w:rPr>
            <m:t>C</m:t>
          </m:r>
          <m:r>
            <m:rPr>
              <m:sty m:val="p"/>
            </m:rPr>
            <w:rPr>
              <w:rFonts w:ascii="Cambria Math" w:eastAsia="Calibri" w:hAnsi="Cambria Math"/>
              <w:color w:val="000000"/>
              <w:lang w:bidi="ru-RU"/>
            </w:rPr>
            <m:t>=</m:t>
          </m:r>
          <m:f>
            <m:fPr>
              <m:ctrlPr>
                <w:rPr>
                  <w:rFonts w:ascii="Cambria Math" w:eastAsia="Calibri" w:hAnsi="Cambria Math"/>
                  <w:color w:val="000000"/>
                  <w:lang w:bidi="ru-RU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libri" w:hAnsi="Cambria Math"/>
                  <w:color w:val="000000"/>
                  <w:lang w:bidi="ru-RU"/>
                </w:rPr>
                <m:t>6</m:t>
              </m:r>
            </m:num>
            <m:den>
              <m:d>
                <m:dPr>
                  <m:ctrlPr>
                    <w:rPr>
                      <w:rFonts w:ascii="Cambria Math" w:eastAsia="Calibri" w:hAnsi="Cambria Math"/>
                      <w:color w:val="000000"/>
                      <w:lang w:bidi="ru-RU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Calibri" w:hAnsi="Cambria Math"/>
                      <w:color w:val="000000"/>
                      <w:lang w:bidi="ru-RU"/>
                    </w:rPr>
                    <m:t>6+2+1</m:t>
                  </m:r>
                </m:e>
              </m:d>
            </m:den>
          </m:f>
          <m:r>
            <m:rPr>
              <m:sty m:val="p"/>
            </m:rPr>
            <w:rPr>
              <w:rFonts w:ascii="Cambria Math" w:eastAsia="Calibri" w:hAnsi="Cambria Math"/>
              <w:color w:val="000000"/>
              <w:lang w:bidi="ru-RU"/>
            </w:rPr>
            <m:t>=0,67</m:t>
          </m:r>
        </m:oMath>
      </m:oMathPara>
    </w:p>
    <w:p w:rsidR="00413171" w:rsidRPr="00413171" w:rsidRDefault="00413171" w:rsidP="00413171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szCs w:val="28"/>
          <w:lang w:bidi="ru-RU"/>
        </w:rPr>
      </w:pPr>
    </w:p>
    <w:p w:rsidR="001E3D94" w:rsidRPr="00636774" w:rsidRDefault="00413171" w:rsidP="00413171">
      <w:pPr>
        <w:pStyle w:val="afff7"/>
      </w:pPr>
      <w:r w:rsidRPr="00413171">
        <w:rPr>
          <w:rFonts w:eastAsia="Calibri"/>
          <w:color w:val="000000"/>
          <w:lang w:bidi="ru-RU"/>
        </w:rPr>
        <w:t>Мера доверия нашему предположению (о том, что в программе не более 2-х ошибок) будет равна 0,67 или 67%.</w:t>
      </w:r>
    </w:p>
    <w:p w:rsidR="002860C2" w:rsidRPr="00636774" w:rsidRDefault="002860C2" w:rsidP="002860C2"/>
    <w:p w:rsidR="0033718C" w:rsidRPr="00636774" w:rsidRDefault="006119B7" w:rsidP="00812305">
      <w:pPr>
        <w:pStyle w:val="20"/>
        <w:rPr>
          <w:lang w:eastAsia="en-US"/>
        </w:rPr>
      </w:pPr>
      <w:bookmarkStart w:id="84" w:name="_Toc172627203"/>
      <w:r w:rsidRPr="00636774">
        <w:t xml:space="preserve">2.7 </w:t>
      </w:r>
      <w:r w:rsidR="00795126" w:rsidRPr="00636774">
        <w:t>Выводы по разделу</w:t>
      </w:r>
      <w:bookmarkEnd w:id="84"/>
    </w:p>
    <w:p w:rsidR="00FF50AA" w:rsidRDefault="00FF50AA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</w:p>
    <w:p w:rsidR="00A30D40" w:rsidRPr="00636774" w:rsidRDefault="00A30D40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szCs w:val="28"/>
        </w:rPr>
        <w:t>П</w:t>
      </w:r>
      <w:r w:rsidRPr="00636774">
        <w:rPr>
          <w:szCs w:val="28"/>
        </w:rPr>
        <w:t>еречислены служебные поручения в ходе прохождения практики.</w:t>
      </w:r>
    </w:p>
    <w:p w:rsidR="00A30D40" w:rsidRDefault="00A30D40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szCs w:val="28"/>
        </w:rPr>
        <w:t>С</w:t>
      </w:r>
      <w:r w:rsidRPr="00636774">
        <w:rPr>
          <w:szCs w:val="28"/>
        </w:rPr>
        <w:t xml:space="preserve">оставлено техническое задание на разработку </w:t>
      </w:r>
      <w:r w:rsidR="00B97814">
        <w:rPr>
          <w:lang w:eastAsia="en-US"/>
        </w:rPr>
        <w:t xml:space="preserve">АРМ </w:t>
      </w:r>
      <w:r w:rsidR="00B97814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Pr="00636774">
        <w:rPr>
          <w:szCs w:val="28"/>
        </w:rPr>
        <w:t>.</w:t>
      </w:r>
    </w:p>
    <w:p w:rsidR="00B97814" w:rsidRDefault="00B97814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color w:val="000000" w:themeColor="text1"/>
          <w:szCs w:val="28"/>
          <w:shd w:val="clear" w:color="auto" w:fill="FFFFFF"/>
        </w:rPr>
      </w:pPr>
      <w:r w:rsidRPr="00B97814">
        <w:rPr>
          <w:szCs w:val="28"/>
        </w:rPr>
        <w:t>Разработ</w:t>
      </w:r>
      <w:r>
        <w:rPr>
          <w:szCs w:val="28"/>
        </w:rPr>
        <w:t xml:space="preserve">ан </w:t>
      </w:r>
      <w:r w:rsidRPr="00B97814">
        <w:rPr>
          <w:szCs w:val="28"/>
        </w:rPr>
        <w:t>прототип</w:t>
      </w:r>
      <w:r>
        <w:rPr>
          <w:szCs w:val="28"/>
        </w:rPr>
        <w:t xml:space="preserve"> </w:t>
      </w:r>
      <w:r w:rsidR="008E5352">
        <w:rPr>
          <w:szCs w:val="28"/>
        </w:rPr>
        <w:t xml:space="preserve">макета интерфейса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заведения.</w:t>
      </w:r>
    </w:p>
    <w:p w:rsidR="008E5352" w:rsidRDefault="008E5352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color w:val="000000" w:themeColor="text1"/>
          <w:szCs w:val="28"/>
          <w:shd w:val="clear" w:color="auto" w:fill="FFFFFF"/>
        </w:rPr>
      </w:pPr>
      <w:r>
        <w:rPr>
          <w:color w:val="000000" w:themeColor="text1"/>
          <w:szCs w:val="28"/>
          <w:shd w:val="clear" w:color="auto" w:fill="FFFFFF"/>
        </w:rPr>
        <w:t xml:space="preserve">Выполнено проектирование и разработка структуры базы данных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заведения.</w:t>
      </w:r>
    </w:p>
    <w:p w:rsidR="008E5352" w:rsidRPr="00636774" w:rsidRDefault="008E5352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color w:val="000000" w:themeColor="text1"/>
          <w:szCs w:val="28"/>
          <w:shd w:val="clear" w:color="auto" w:fill="FFFFFF"/>
        </w:rPr>
        <w:t xml:space="preserve">Разработано приложение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заведения.</w:t>
      </w:r>
    </w:p>
    <w:p w:rsidR="00786F85" w:rsidRPr="00636774" w:rsidRDefault="00786F85" w:rsidP="00786F8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Проведен</w:t>
      </w:r>
      <w:r w:rsidR="00B97814">
        <w:rPr>
          <w:rFonts w:eastAsia="Calibri"/>
          <w:szCs w:val="28"/>
          <w:lang w:eastAsia="en-US"/>
        </w:rPr>
        <w:t>а</w:t>
      </w:r>
      <w:r w:rsidRPr="00636774">
        <w:rPr>
          <w:rFonts w:eastAsia="Calibri"/>
          <w:szCs w:val="28"/>
          <w:lang w:eastAsia="en-US"/>
        </w:rPr>
        <w:t xml:space="preserve"> </w:t>
      </w:r>
      <w:r w:rsidR="00B97814">
        <w:rPr>
          <w:rFonts w:eastAsia="Calibri"/>
          <w:szCs w:val="28"/>
          <w:lang w:eastAsia="en-US"/>
        </w:rPr>
        <w:t>верификация программного кода</w:t>
      </w:r>
      <w:r w:rsidRPr="00636774">
        <w:rPr>
          <w:rFonts w:eastAsia="Calibri"/>
          <w:szCs w:val="28"/>
          <w:lang w:eastAsia="en-US"/>
        </w:rPr>
        <w:t xml:space="preserve"> </w:t>
      </w:r>
      <w:r w:rsidR="00B97814">
        <w:rPr>
          <w:lang w:eastAsia="en-US"/>
        </w:rPr>
        <w:t xml:space="preserve">АРМ </w:t>
      </w:r>
      <w:r w:rsidR="00B97814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="00FF50AA">
        <w:rPr>
          <w:color w:val="000000" w:themeColor="text1"/>
          <w:szCs w:val="28"/>
          <w:shd w:val="clear" w:color="auto" w:fill="FFFFFF"/>
        </w:rPr>
        <w:t xml:space="preserve"> по модели надежности Миллса</w:t>
      </w:r>
      <w:r w:rsidRPr="00636774">
        <w:rPr>
          <w:rFonts w:eastAsia="Calibri"/>
          <w:szCs w:val="28"/>
          <w:lang w:eastAsia="en-US"/>
        </w:rPr>
        <w:t>.</w:t>
      </w:r>
    </w:p>
    <w:p w:rsidR="00786F85" w:rsidRPr="00636774" w:rsidRDefault="00786F85" w:rsidP="00786F8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 результате можно сделать следующие выводы (табл</w:t>
      </w:r>
      <w:r w:rsidR="003D1B5B" w:rsidRPr="00636774">
        <w:rPr>
          <w:rFonts w:eastAsia="Calibri"/>
          <w:szCs w:val="28"/>
          <w:lang w:eastAsia="en-US"/>
        </w:rPr>
        <w:t xml:space="preserve">ица </w:t>
      </w:r>
      <w:r w:rsidRPr="00636774">
        <w:rPr>
          <w:rFonts w:eastAsia="Calibri"/>
          <w:szCs w:val="28"/>
          <w:lang w:eastAsia="en-US"/>
        </w:rPr>
        <w:t>2</w:t>
      </w:r>
      <w:r w:rsidR="003D1B5B" w:rsidRPr="00636774">
        <w:rPr>
          <w:rFonts w:eastAsia="Calibri"/>
          <w:szCs w:val="28"/>
          <w:lang w:eastAsia="en-US"/>
        </w:rPr>
        <w:t>.</w:t>
      </w:r>
      <w:r w:rsidR="00FF50AA">
        <w:rPr>
          <w:rFonts w:eastAsia="Calibri"/>
          <w:szCs w:val="28"/>
          <w:lang w:eastAsia="en-US"/>
        </w:rPr>
        <w:t>16</w:t>
      </w:r>
      <w:r w:rsidRPr="00636774">
        <w:rPr>
          <w:rFonts w:eastAsia="Calibri"/>
          <w:szCs w:val="28"/>
          <w:lang w:eastAsia="en-US"/>
        </w:rPr>
        <w:t>)</w:t>
      </w:r>
      <w:r w:rsidR="003D1B5B" w:rsidRPr="00636774">
        <w:rPr>
          <w:rFonts w:eastAsia="Calibri"/>
          <w:szCs w:val="28"/>
          <w:lang w:eastAsia="en-US"/>
        </w:rPr>
        <w:t>.</w:t>
      </w:r>
    </w:p>
    <w:p w:rsidR="00786F85" w:rsidRPr="00636774" w:rsidRDefault="00786F85" w:rsidP="00786F85">
      <w:pPr>
        <w:overflowPunct/>
        <w:autoSpaceDE/>
        <w:autoSpaceDN/>
        <w:adjustRightInd/>
        <w:jc w:val="right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Таблица 2</w:t>
      </w:r>
      <w:r w:rsidR="003D1B5B" w:rsidRPr="00636774">
        <w:rPr>
          <w:rFonts w:eastAsia="Calibri"/>
          <w:szCs w:val="28"/>
          <w:lang w:eastAsia="en-US"/>
        </w:rPr>
        <w:t>.</w:t>
      </w:r>
      <w:r w:rsidR="00FF50AA">
        <w:rPr>
          <w:rFonts w:eastAsia="Calibri"/>
          <w:szCs w:val="28"/>
          <w:lang w:eastAsia="en-US"/>
        </w:rPr>
        <w:t>16</w:t>
      </w:r>
    </w:p>
    <w:p w:rsidR="00786F85" w:rsidRPr="00636774" w:rsidRDefault="00786F85" w:rsidP="00786F85">
      <w:pPr>
        <w:overflowPunct/>
        <w:autoSpaceDE/>
        <w:autoSpaceDN/>
        <w:adjustRightInd/>
        <w:jc w:val="center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Выводы по разделу 2</w:t>
      </w:r>
    </w:p>
    <w:tbl>
      <w:tblPr>
        <w:tblStyle w:val="aff6"/>
        <w:tblW w:w="5000" w:type="pct"/>
        <w:tblLook w:val="04A0" w:firstRow="1" w:lastRow="0" w:firstColumn="1" w:lastColumn="0" w:noHBand="0" w:noVBand="1"/>
      </w:tblPr>
      <w:tblGrid>
        <w:gridCol w:w="3232"/>
        <w:gridCol w:w="6623"/>
      </w:tblGrid>
      <w:tr w:rsidR="00636774" w:rsidRPr="00636774" w:rsidTr="00FF50AA">
        <w:trPr>
          <w:trHeight w:val="20"/>
        </w:trPr>
        <w:tc>
          <w:tcPr>
            <w:tcW w:w="1640" w:type="pct"/>
            <w:shd w:val="clear" w:color="auto" w:fill="D9D9D9" w:themeFill="background1" w:themeFillShade="D9"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  <w:lang w:eastAsia="en-US"/>
              </w:rPr>
              <w:t>Выводы</w:t>
            </w:r>
          </w:p>
        </w:tc>
        <w:tc>
          <w:tcPr>
            <w:tcW w:w="3360" w:type="pct"/>
            <w:shd w:val="clear" w:color="auto" w:fill="D9D9D9" w:themeFill="background1" w:themeFillShade="D9"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>Сформированные компетенции</w:t>
            </w: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8E5352" w:rsidP="00C12E4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2B4955">
              <w:rPr>
                <w:rFonts w:eastAsia="Calibri"/>
                <w:sz w:val="24"/>
                <w:szCs w:val="24"/>
                <w:lang w:eastAsia="en-US"/>
              </w:rPr>
              <w:t xml:space="preserve">Составлено техническое задание </w:t>
            </w:r>
            <w:r w:rsidRPr="008E5352">
              <w:rPr>
                <w:rFonts w:eastAsia="Calibri"/>
                <w:sz w:val="24"/>
                <w:szCs w:val="24"/>
                <w:lang w:eastAsia="en-US"/>
              </w:rPr>
              <w:t>на разработку АРМ медсестры учебного заведения</w:t>
            </w:r>
          </w:p>
        </w:tc>
        <w:tc>
          <w:tcPr>
            <w:tcW w:w="3360" w:type="pct"/>
            <w:vMerge w:val="restart"/>
          </w:tcPr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Знать: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- основные инструменты прототипирования приложений и пользовательского интерфейса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Уметь: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применять типовые решения, библиотеки программных модулей, шаблоны, классы объектов в профессиональной деятельности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Владеть: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636774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636774">
              <w:rPr>
                <w:sz w:val="20"/>
              </w:rPr>
              <w:t>- навыками тестирования программного обеспечения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Знать: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технологии проектирования баз данных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Уметь: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D01072" w:rsidRPr="00636774" w:rsidRDefault="00D01072" w:rsidP="00D01072">
            <w:pPr>
              <w:spacing w:line="240" w:lineRule="auto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Владеть: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636774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Знать: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правовые нормы, отечественные и международные стандарты в области проектирования информационных систем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Уметь: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- использовать отечественные и международные стандарты при проектирования информационных систем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Владеть: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- современными отечественными и международными стандартами при проектировании информационных систем.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ПК-6 Способность разработки, настройки и сопровождения информационных систем управления бизнесом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Знать: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- технологии реплицированных распределенных баз данных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Уметь: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разрабатывать информационные системы с использованием языков современных бизнес-приложений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Владеть:</w:t>
            </w:r>
          </w:p>
          <w:p w:rsidR="00786F85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sz w:val="20"/>
              </w:rPr>
              <w:t>-  методами сопровождения и настройки информационных систем управления бизнесом</w:t>
            </w: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B64489" w:rsidP="00B64489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B64489">
              <w:rPr>
                <w:rFonts w:eastAsia="Calibri"/>
                <w:sz w:val="24"/>
                <w:szCs w:val="24"/>
                <w:lang w:eastAsia="en-US"/>
              </w:rPr>
              <w:t>Разработан прототип макета интерфейса АРМ медсестры учебного заведения.</w:t>
            </w:r>
          </w:p>
        </w:tc>
        <w:tc>
          <w:tcPr>
            <w:tcW w:w="3360" w:type="pct"/>
            <w:vMerge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B64489" w:rsidP="00C12E4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  <w:lang w:eastAsia="en-US"/>
              </w:rPr>
              <w:t>Проведено тестирование и согласование макетов интерфейса</w:t>
            </w:r>
            <w:r w:rsidRPr="00636774">
              <w:rPr>
                <w:rFonts w:eastAsia="Calibri"/>
                <w:sz w:val="24"/>
                <w:szCs w:val="28"/>
                <w:lang w:eastAsia="en-US"/>
              </w:rPr>
              <w:t xml:space="preserve"> </w:t>
            </w:r>
            <w:r w:rsidR="00C36C29">
              <w:rPr>
                <w:rFonts w:eastAsia="Calibri"/>
                <w:sz w:val="24"/>
                <w:szCs w:val="28"/>
                <w:lang w:eastAsia="en-US"/>
              </w:rPr>
              <w:t>АРМ медсестры учебного заведения</w:t>
            </w:r>
          </w:p>
        </w:tc>
        <w:tc>
          <w:tcPr>
            <w:tcW w:w="3360" w:type="pct"/>
            <w:vMerge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C12E4E" w:rsidRPr="00636774" w:rsidRDefault="00B64489" w:rsidP="00C12E4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8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  <w:lang w:eastAsia="en-US"/>
              </w:rPr>
              <w:t xml:space="preserve">Выполнено проектирование и разработана структура базы данных </w:t>
            </w:r>
            <w:r w:rsidR="00C36C29">
              <w:rPr>
                <w:rFonts w:eastAsia="Calibri"/>
                <w:sz w:val="24"/>
                <w:szCs w:val="24"/>
                <w:lang w:eastAsia="en-US"/>
              </w:rPr>
              <w:t>АРМ медсестры учебного заведения</w:t>
            </w:r>
          </w:p>
        </w:tc>
        <w:tc>
          <w:tcPr>
            <w:tcW w:w="3360" w:type="pct"/>
            <w:vMerge/>
          </w:tcPr>
          <w:p w:rsidR="00C12E4E" w:rsidRPr="00636774" w:rsidRDefault="00C12E4E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B64489" w:rsidP="00C12E4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</w:rPr>
              <w:t xml:space="preserve">Выполнена разработка </w:t>
            </w:r>
            <w:r w:rsidR="00C36C29">
              <w:rPr>
                <w:rFonts w:eastAsia="Calibri"/>
                <w:sz w:val="24"/>
                <w:szCs w:val="24"/>
                <w:lang w:eastAsia="en-US"/>
              </w:rPr>
              <w:t>АРМ медсестры учебного заведения</w:t>
            </w:r>
          </w:p>
        </w:tc>
        <w:tc>
          <w:tcPr>
            <w:tcW w:w="3360" w:type="pct"/>
            <w:vMerge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114E95" w:rsidRPr="00636774" w:rsidTr="00FF50AA">
        <w:trPr>
          <w:trHeight w:val="1113"/>
        </w:trPr>
        <w:tc>
          <w:tcPr>
            <w:tcW w:w="1640" w:type="pct"/>
          </w:tcPr>
          <w:p w:rsidR="00114E95" w:rsidRPr="00636774" w:rsidRDefault="00114E95" w:rsidP="00782BE9">
            <w:pPr>
              <w:spacing w:line="240" w:lineRule="auto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B64489">
              <w:rPr>
                <w:rFonts w:eastAsia="Calibri"/>
                <w:sz w:val="24"/>
                <w:szCs w:val="24"/>
                <w:lang w:eastAsia="en-US"/>
              </w:rPr>
              <w:t>Проведена верификация программного кода разработанного АРМ медсестры учебного заведения</w:t>
            </w:r>
          </w:p>
        </w:tc>
        <w:tc>
          <w:tcPr>
            <w:tcW w:w="3360" w:type="pct"/>
            <w:vMerge/>
          </w:tcPr>
          <w:p w:rsidR="00114E95" w:rsidRPr="00636774" w:rsidRDefault="00114E9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786F85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786F85" w:rsidP="00786F85">
            <w:pPr>
              <w:spacing w:line="240" w:lineRule="auto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  <w:lang w:eastAsia="en-US"/>
              </w:rPr>
              <w:t>Проведена корректировка обнаруженных ошибок в программном коде</w:t>
            </w:r>
          </w:p>
        </w:tc>
        <w:tc>
          <w:tcPr>
            <w:tcW w:w="3360" w:type="pct"/>
            <w:vMerge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</w:tbl>
    <w:p w:rsidR="00D01072" w:rsidRPr="00636774" w:rsidRDefault="00D01072" w:rsidP="001349A9">
      <w:pPr>
        <w:pStyle w:val="12"/>
      </w:pPr>
      <w:bookmarkStart w:id="85" w:name="_Toc42151300"/>
    </w:p>
    <w:p w:rsidR="00D01072" w:rsidRPr="00636774" w:rsidRDefault="00D01072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  <w:caps/>
        </w:rPr>
      </w:pPr>
      <w:r w:rsidRPr="00636774">
        <w:br w:type="page"/>
      </w:r>
    </w:p>
    <w:p w:rsidR="0033718C" w:rsidRPr="00636774" w:rsidRDefault="005865F2" w:rsidP="009A11A5">
      <w:pPr>
        <w:pStyle w:val="12"/>
      </w:pPr>
      <w:bookmarkStart w:id="86" w:name="_Toc172627204"/>
      <w:r w:rsidRPr="00636774">
        <w:t xml:space="preserve">3 определение прав доступа и разработка модели развертывания </w:t>
      </w:r>
      <w:bookmarkEnd w:id="85"/>
      <w:r w:rsidR="00BF49FD">
        <w:rPr>
          <w:lang w:eastAsia="en-US"/>
        </w:rPr>
        <w:t xml:space="preserve">АРМ </w:t>
      </w:r>
      <w:r w:rsidR="00BF49FD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86"/>
    </w:p>
    <w:p w:rsidR="001349A9" w:rsidRPr="00636774" w:rsidRDefault="001349A9" w:rsidP="00E168D6">
      <w:pPr>
        <w:keepNext/>
        <w:numPr>
          <w:ilvl w:val="1"/>
          <w:numId w:val="0"/>
        </w:numPr>
        <w:ind w:left="578" w:hanging="578"/>
        <w:outlineLvl w:val="1"/>
        <w:rPr>
          <w:b/>
        </w:rPr>
      </w:pPr>
      <w:bookmarkStart w:id="87" w:name="_Toc42151301"/>
      <w:bookmarkStart w:id="88" w:name="_Toc87999212"/>
    </w:p>
    <w:p w:rsidR="00E168D6" w:rsidRPr="00636774" w:rsidRDefault="001349A9" w:rsidP="007B54CC">
      <w:pPr>
        <w:pStyle w:val="20"/>
      </w:pPr>
      <w:bookmarkStart w:id="89" w:name="_Toc172627205"/>
      <w:r w:rsidRPr="00636774">
        <w:t xml:space="preserve">3.1 </w:t>
      </w:r>
      <w:r w:rsidR="00E168D6" w:rsidRPr="00636774">
        <w:t xml:space="preserve">Формирование модели доступа к данным </w:t>
      </w:r>
      <w:bookmarkEnd w:id="87"/>
      <w:bookmarkEnd w:id="88"/>
      <w:r w:rsidR="00BF49FD">
        <w:rPr>
          <w:lang w:eastAsia="en-US"/>
        </w:rPr>
        <w:t xml:space="preserve">АРМ </w:t>
      </w:r>
      <w:r w:rsidR="00BF49FD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89"/>
    </w:p>
    <w:p w:rsidR="00E168D6" w:rsidRPr="00636774" w:rsidRDefault="00E168D6" w:rsidP="00E168D6">
      <w:pPr>
        <w:ind w:firstLine="709"/>
        <w:jc w:val="both"/>
        <w:rPr>
          <w:rFonts w:eastAsia="Calibri"/>
          <w:szCs w:val="28"/>
          <w:lang w:eastAsia="en-US"/>
        </w:rPr>
      </w:pPr>
    </w:p>
    <w:p w:rsidR="000008C7" w:rsidRPr="00636774" w:rsidRDefault="000008C7" w:rsidP="000008C7">
      <w:pPr>
        <w:pStyle w:val="afff0"/>
      </w:pPr>
      <w:r w:rsidRPr="00636774">
        <w:t xml:space="preserve">В </w:t>
      </w:r>
      <w:r w:rsidR="00F83C02" w:rsidRPr="00636774">
        <w:t>информационной</w:t>
      </w:r>
      <w:r w:rsidRPr="00636774">
        <w:t xml:space="preserve"> систем</w:t>
      </w:r>
      <w:r w:rsidR="008F302A" w:rsidRPr="00636774">
        <w:t>е</w:t>
      </w:r>
      <w:r w:rsidRPr="00636774">
        <w:t xml:space="preserve"> для доступа к базе данных использ</w:t>
      </w:r>
      <w:r w:rsidR="002D3AB6" w:rsidRPr="00636774">
        <w:t>уется</w:t>
      </w:r>
      <w:r w:rsidRPr="00636774">
        <w:t xml:space="preserve"> </w:t>
      </w:r>
      <w:r w:rsidR="00FF50AA">
        <w:t xml:space="preserve">технология </w:t>
      </w:r>
      <w:r w:rsidR="00FF50AA">
        <w:rPr>
          <w:lang w:val="en-US"/>
        </w:rPr>
        <w:t>ADO</w:t>
      </w:r>
      <w:r w:rsidR="00700E09" w:rsidRPr="00636774">
        <w:t xml:space="preserve"> [15]</w:t>
      </w:r>
      <w:r w:rsidRPr="00636774">
        <w:t xml:space="preserve">. </w:t>
      </w:r>
    </w:p>
    <w:p w:rsidR="00D35A7B" w:rsidRPr="00636774" w:rsidRDefault="00FF50AA" w:rsidP="00D35A7B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>
        <w:rPr>
          <w:szCs w:val="28"/>
        </w:rPr>
        <w:t>После создания нового проекта п</w:t>
      </w:r>
      <w:r w:rsidR="00D35A7B" w:rsidRPr="00636774">
        <w:rPr>
          <w:rFonts w:eastAsia="Calibri"/>
          <w:szCs w:val="28"/>
          <w:lang w:eastAsia="en-US"/>
        </w:rPr>
        <w:t xml:space="preserve">одключим </w:t>
      </w:r>
      <w:r>
        <w:rPr>
          <w:rFonts w:eastAsia="Calibri"/>
          <w:szCs w:val="28"/>
          <w:lang w:eastAsia="en-US"/>
        </w:rPr>
        <w:t xml:space="preserve">к нему </w:t>
      </w:r>
      <w:r w:rsidR="00D35A7B" w:rsidRPr="00636774">
        <w:rPr>
          <w:rFonts w:eastAsia="Calibri"/>
          <w:szCs w:val="28"/>
          <w:lang w:eastAsia="en-US"/>
        </w:rPr>
        <w:t>базу данных «</w:t>
      </w:r>
      <w:r>
        <w:rPr>
          <w:rFonts w:eastAsia="Calibri"/>
          <w:szCs w:val="28"/>
          <w:lang w:val="en-US" w:eastAsia="en-US"/>
        </w:rPr>
        <w:t>DB</w:t>
      </w:r>
      <w:r>
        <w:rPr>
          <w:rFonts w:eastAsia="Calibri"/>
          <w:szCs w:val="28"/>
          <w:lang w:eastAsia="en-US"/>
        </w:rPr>
        <w:t>.</w:t>
      </w:r>
      <w:r>
        <w:rPr>
          <w:rFonts w:eastAsia="Calibri"/>
          <w:szCs w:val="28"/>
          <w:lang w:val="en-US" w:eastAsia="en-US"/>
        </w:rPr>
        <w:t>mdb</w:t>
      </w:r>
      <w:r w:rsidR="00D35A7B" w:rsidRPr="00636774">
        <w:rPr>
          <w:rFonts w:eastAsia="Calibri"/>
          <w:szCs w:val="28"/>
          <w:lang w:eastAsia="en-US"/>
        </w:rPr>
        <w:t>»</w:t>
      </w:r>
      <w:r w:rsidR="00D35A7B" w:rsidRPr="00636774">
        <w:rPr>
          <w:rFonts w:eastAsia="DejaVu Sans" w:cs="DejaVu Sans"/>
          <w:kern w:val="1"/>
          <w:szCs w:val="24"/>
          <w:lang w:eastAsia="zh-CN" w:bidi="hi-IN"/>
        </w:rPr>
        <w:t xml:space="preserve"> </w:t>
      </w:r>
      <w:r w:rsidR="00D35A7B" w:rsidRPr="00636774">
        <w:rPr>
          <w:rFonts w:eastAsia="Calibri"/>
          <w:szCs w:val="28"/>
          <w:lang w:eastAsia="en-US"/>
        </w:rPr>
        <w:t>(рисунок 3.</w:t>
      </w:r>
      <w:r w:rsidR="007B54CC" w:rsidRPr="00636774">
        <w:rPr>
          <w:rFonts w:eastAsia="Calibri"/>
          <w:szCs w:val="28"/>
          <w:lang w:eastAsia="en-US"/>
        </w:rPr>
        <w:t>1</w:t>
      </w:r>
      <w:r w:rsidR="00FA7616">
        <w:rPr>
          <w:rFonts w:eastAsia="Calibri"/>
          <w:szCs w:val="28"/>
          <w:lang w:eastAsia="en-US"/>
        </w:rPr>
        <w:t>-3.2</w:t>
      </w:r>
      <w:r w:rsidR="00D35A7B" w:rsidRPr="00636774">
        <w:rPr>
          <w:rFonts w:eastAsia="Calibri"/>
          <w:szCs w:val="28"/>
          <w:lang w:eastAsia="en-US"/>
        </w:rPr>
        <w:t>).</w:t>
      </w:r>
    </w:p>
    <w:p w:rsidR="00FA7616" w:rsidRDefault="00D35A7B" w:rsidP="007B54CC">
      <w:pPr>
        <w:pStyle w:val="afff5"/>
        <w:rPr>
          <w:rFonts w:eastAsia="Calibri"/>
          <w:color w:val="auto"/>
        </w:rPr>
      </w:pPr>
      <w:r w:rsidRPr="00636774">
        <w:rPr>
          <w:color w:val="auto"/>
        </w:rPr>
        <w:drawing>
          <wp:inline distT="0" distB="0" distL="0" distR="0" wp14:anchorId="21CC1A3D" wp14:editId="2E176104">
            <wp:extent cx="3516835" cy="2524125"/>
            <wp:effectExtent l="0" t="0" r="762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591482" cy="2577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616" w:rsidRPr="00636774" w:rsidRDefault="00FA7616" w:rsidP="00FA7616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 xml:space="preserve">Рисунок 3.1 – </w:t>
      </w:r>
      <w:r w:rsidRPr="00636774">
        <w:rPr>
          <w:rFonts w:eastAsia="Calibri"/>
          <w:color w:val="auto"/>
          <w:lang w:eastAsia="en-US"/>
        </w:rPr>
        <w:t>Выбор типа источника данных</w:t>
      </w:r>
    </w:p>
    <w:p w:rsidR="00FA7616" w:rsidRDefault="00FA7616" w:rsidP="007B54CC">
      <w:pPr>
        <w:pStyle w:val="afff5"/>
        <w:rPr>
          <w:rFonts w:eastAsia="Calibri"/>
          <w:color w:val="auto"/>
        </w:rPr>
      </w:pPr>
    </w:p>
    <w:p w:rsidR="00D35A7B" w:rsidRPr="00636774" w:rsidRDefault="00921C7A" w:rsidP="007B54CC">
      <w:pPr>
        <w:pStyle w:val="afff5"/>
        <w:rPr>
          <w:rFonts w:eastAsia="Calibri"/>
          <w:color w:val="auto"/>
        </w:rPr>
      </w:pPr>
      <w:r w:rsidRPr="00636774">
        <w:rPr>
          <w:color w:val="auto"/>
        </w:rPr>
        <w:drawing>
          <wp:inline distT="0" distB="0" distL="0" distR="0" wp14:anchorId="51F19B89" wp14:editId="3CE8C2BE">
            <wp:extent cx="3451830" cy="2609850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570291" cy="269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A7B" w:rsidRPr="00636774" w:rsidRDefault="00D35A7B" w:rsidP="007B54CC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>Рисунок 3.</w:t>
      </w:r>
      <w:r w:rsidR="00FA7616">
        <w:rPr>
          <w:rFonts w:eastAsia="Calibri"/>
          <w:color w:val="auto"/>
        </w:rPr>
        <w:t>2</w:t>
      </w:r>
      <w:r w:rsidRPr="00636774">
        <w:rPr>
          <w:rFonts w:eastAsia="Calibri"/>
          <w:color w:val="auto"/>
        </w:rPr>
        <w:t xml:space="preserve"> – </w:t>
      </w:r>
      <w:r w:rsidRPr="00636774">
        <w:rPr>
          <w:rFonts w:eastAsia="Calibri"/>
          <w:color w:val="auto"/>
          <w:lang w:eastAsia="en-US"/>
        </w:rPr>
        <w:t xml:space="preserve">Выбор </w:t>
      </w:r>
      <w:r w:rsidR="00921C7A" w:rsidRPr="00636774">
        <w:rPr>
          <w:rFonts w:eastAsia="Calibri"/>
          <w:color w:val="auto"/>
          <w:lang w:eastAsia="en-US"/>
        </w:rPr>
        <w:t xml:space="preserve">модели базы </w:t>
      </w:r>
      <w:r w:rsidRPr="00636774">
        <w:rPr>
          <w:rFonts w:eastAsia="Calibri"/>
          <w:color w:val="auto"/>
          <w:lang w:eastAsia="en-US"/>
        </w:rPr>
        <w:t>данных</w:t>
      </w:r>
    </w:p>
    <w:p w:rsidR="00D35A7B" w:rsidRDefault="00FA7616" w:rsidP="00D35A7B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t>Далее</w:t>
      </w:r>
      <w:r w:rsidR="00D35A7B" w:rsidRPr="00636774">
        <w:rPr>
          <w:rFonts w:eastAsia="Calibri"/>
          <w:szCs w:val="28"/>
          <w:lang w:eastAsia="en-US"/>
        </w:rPr>
        <w:t xml:space="preserve"> выберем объекты</w:t>
      </w:r>
      <w:r>
        <w:rPr>
          <w:rFonts w:eastAsia="Calibri"/>
          <w:szCs w:val="28"/>
          <w:lang w:eastAsia="en-US"/>
        </w:rPr>
        <w:t xml:space="preserve"> базы данных:</w:t>
      </w:r>
      <w:r w:rsidR="00D35A7B" w:rsidRPr="00636774">
        <w:rPr>
          <w:rFonts w:eastAsia="Calibri"/>
          <w:szCs w:val="28"/>
          <w:lang w:eastAsia="en-US"/>
        </w:rPr>
        <w:t xml:space="preserve"> таблицы и представления, получим имя набора данных нажмем кнопку «Готово»</w:t>
      </w:r>
      <w:r>
        <w:rPr>
          <w:rFonts w:eastAsia="Calibri"/>
          <w:szCs w:val="28"/>
          <w:lang w:eastAsia="en-US"/>
        </w:rPr>
        <w:t xml:space="preserve">, набор данных успешно подключен к проекту </w:t>
      </w:r>
      <w:r w:rsidR="00D35A7B" w:rsidRPr="00636774">
        <w:rPr>
          <w:rFonts w:eastAsia="Calibri"/>
          <w:szCs w:val="28"/>
          <w:lang w:eastAsia="en-US"/>
        </w:rPr>
        <w:t>(рисунок 3.</w:t>
      </w:r>
      <w:r>
        <w:rPr>
          <w:rFonts w:eastAsia="Calibri"/>
          <w:szCs w:val="28"/>
          <w:lang w:eastAsia="en-US"/>
        </w:rPr>
        <w:t>3-3.</w:t>
      </w:r>
      <w:r w:rsidR="008202A8">
        <w:rPr>
          <w:rFonts w:eastAsia="Calibri"/>
          <w:szCs w:val="28"/>
          <w:lang w:eastAsia="en-US"/>
        </w:rPr>
        <w:t>5</w:t>
      </w:r>
      <w:r w:rsidR="00D35A7B" w:rsidRPr="00636774">
        <w:rPr>
          <w:rFonts w:eastAsia="Calibri"/>
          <w:szCs w:val="28"/>
          <w:lang w:eastAsia="en-US"/>
        </w:rPr>
        <w:t>).</w:t>
      </w:r>
    </w:p>
    <w:p w:rsidR="00FA7616" w:rsidRPr="00636774" w:rsidRDefault="008202A8" w:rsidP="00FA7616">
      <w:pPr>
        <w:pStyle w:val="afff5"/>
        <w:rPr>
          <w:rFonts w:eastAsia="Calibri"/>
          <w:color w:val="auto"/>
        </w:rPr>
      </w:pPr>
      <w:r>
        <w:drawing>
          <wp:inline distT="0" distB="0" distL="0" distR="0" wp14:anchorId="28C1A5E0" wp14:editId="07A5AC67">
            <wp:extent cx="4676775" cy="362002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683376" cy="362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616" w:rsidRDefault="00FA7616" w:rsidP="00FA7616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>Рисунок 3.</w:t>
      </w:r>
      <w:r>
        <w:rPr>
          <w:rFonts w:eastAsia="Calibri"/>
          <w:color w:val="auto"/>
        </w:rPr>
        <w:t>3</w:t>
      </w:r>
      <w:r w:rsidRPr="00636774">
        <w:rPr>
          <w:rFonts w:eastAsia="Calibri"/>
          <w:color w:val="auto"/>
        </w:rPr>
        <w:t xml:space="preserve"> – Окно выбора объектов подключаемой БД</w:t>
      </w:r>
    </w:p>
    <w:p w:rsidR="00FA7616" w:rsidRDefault="00FA7616" w:rsidP="00FA7616">
      <w:pPr>
        <w:pStyle w:val="afff5"/>
        <w:rPr>
          <w:rFonts w:eastAsia="Calibri"/>
          <w:color w:val="auto"/>
        </w:rPr>
      </w:pPr>
    </w:p>
    <w:p w:rsidR="00FA7616" w:rsidRPr="00636774" w:rsidRDefault="008202A8" w:rsidP="00FA7616">
      <w:pPr>
        <w:pStyle w:val="afff5"/>
        <w:rPr>
          <w:color w:val="auto"/>
        </w:rPr>
      </w:pPr>
      <w:r>
        <w:drawing>
          <wp:inline distT="0" distB="0" distL="0" distR="0" wp14:anchorId="41806E25" wp14:editId="594AD118">
            <wp:extent cx="6120765" cy="3558540"/>
            <wp:effectExtent l="0" t="0" r="0" b="381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55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616" w:rsidRDefault="00FA7616" w:rsidP="00FA7616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>Рисунок 3.</w:t>
      </w:r>
      <w:r>
        <w:rPr>
          <w:rFonts w:eastAsia="Calibri"/>
          <w:color w:val="auto"/>
        </w:rPr>
        <w:t>4</w:t>
      </w:r>
      <w:r w:rsidRPr="00636774">
        <w:rPr>
          <w:rFonts w:eastAsia="Calibri"/>
          <w:color w:val="auto"/>
        </w:rPr>
        <w:t xml:space="preserve"> – </w:t>
      </w:r>
      <w:r>
        <w:rPr>
          <w:rFonts w:eastAsia="Calibri"/>
          <w:color w:val="auto"/>
        </w:rPr>
        <w:t>Набор данных проекта</w:t>
      </w:r>
      <w:r w:rsidR="008202A8">
        <w:rPr>
          <w:rFonts w:eastAsia="Calibri"/>
          <w:color w:val="auto"/>
        </w:rPr>
        <w:t xml:space="preserve"> (таблицы)</w:t>
      </w:r>
    </w:p>
    <w:p w:rsidR="008202A8" w:rsidRPr="00636774" w:rsidRDefault="008202A8" w:rsidP="00FA7616">
      <w:pPr>
        <w:pStyle w:val="afff5"/>
        <w:rPr>
          <w:color w:val="auto"/>
        </w:rPr>
      </w:pPr>
      <w:r>
        <w:drawing>
          <wp:inline distT="0" distB="0" distL="0" distR="0" wp14:anchorId="481476BB" wp14:editId="66D2E085">
            <wp:extent cx="6120765" cy="4339590"/>
            <wp:effectExtent l="0" t="0" r="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3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2A8" w:rsidRPr="00636774" w:rsidRDefault="008202A8" w:rsidP="008202A8">
      <w:pPr>
        <w:pStyle w:val="afff5"/>
        <w:rPr>
          <w:color w:val="auto"/>
        </w:rPr>
      </w:pPr>
      <w:r w:rsidRPr="00636774">
        <w:rPr>
          <w:rFonts w:eastAsia="Calibri"/>
          <w:color w:val="auto"/>
        </w:rPr>
        <w:t>Рисунок 3.</w:t>
      </w:r>
      <w:r>
        <w:rPr>
          <w:rFonts w:eastAsia="Calibri"/>
          <w:color w:val="auto"/>
        </w:rPr>
        <w:t>5</w:t>
      </w:r>
      <w:r w:rsidRPr="00636774">
        <w:rPr>
          <w:rFonts w:eastAsia="Calibri"/>
          <w:color w:val="auto"/>
        </w:rPr>
        <w:t xml:space="preserve"> – </w:t>
      </w:r>
      <w:r>
        <w:rPr>
          <w:rFonts w:eastAsia="Calibri"/>
          <w:color w:val="auto"/>
        </w:rPr>
        <w:t>Набор данных проекта (представления)</w:t>
      </w:r>
    </w:p>
    <w:p w:rsidR="008202A8" w:rsidRDefault="008202A8" w:rsidP="00D35A7B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</w:p>
    <w:p w:rsidR="000A6BA4" w:rsidRPr="00636774" w:rsidRDefault="000A6BA4" w:rsidP="00D35A7B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Доступ к данным предоставляется средствами СУБД и интерфейса пользователя. Для доступа к информационной системе разработана форма авторизации и предоставлены права пользователю – администратору системы</w:t>
      </w:r>
      <w:r w:rsidR="00700E09" w:rsidRPr="00636774">
        <w:rPr>
          <w:szCs w:val="28"/>
        </w:rPr>
        <w:t xml:space="preserve"> [1</w:t>
      </w:r>
      <w:r w:rsidR="00CE2976" w:rsidRPr="00CE2976">
        <w:rPr>
          <w:szCs w:val="28"/>
        </w:rPr>
        <w:t>6</w:t>
      </w:r>
      <w:r w:rsidR="00700E09" w:rsidRPr="00636774">
        <w:rPr>
          <w:szCs w:val="28"/>
        </w:rPr>
        <w:t>]</w:t>
      </w:r>
      <w:r w:rsidRPr="00636774">
        <w:rPr>
          <w:szCs w:val="28"/>
        </w:rPr>
        <w:t>.</w:t>
      </w:r>
    </w:p>
    <w:p w:rsidR="00C46397" w:rsidRPr="00636774" w:rsidRDefault="00C46397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</w:rPr>
      </w:pPr>
      <w:bookmarkStart w:id="90" w:name="_Toc42151305"/>
      <w:bookmarkStart w:id="91" w:name="_Toc87999213"/>
    </w:p>
    <w:p w:rsidR="00E168D6" w:rsidRPr="00636774" w:rsidRDefault="00AB38DA" w:rsidP="00AB38DA">
      <w:pPr>
        <w:pStyle w:val="20"/>
      </w:pPr>
      <w:bookmarkStart w:id="92" w:name="_Toc172627206"/>
      <w:r w:rsidRPr="00636774">
        <w:t xml:space="preserve">3.2 </w:t>
      </w:r>
      <w:r w:rsidR="00E168D6" w:rsidRPr="00636774">
        <w:t xml:space="preserve">Составление плана развертывания </w:t>
      </w:r>
      <w:bookmarkEnd w:id="90"/>
      <w:bookmarkEnd w:id="91"/>
      <w:r w:rsidR="00BF49FD">
        <w:rPr>
          <w:lang w:eastAsia="en-US"/>
        </w:rPr>
        <w:t xml:space="preserve">АРМ </w:t>
      </w:r>
      <w:r w:rsidR="00BF49FD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92"/>
    </w:p>
    <w:p w:rsidR="00921C7A" w:rsidRPr="00636774" w:rsidRDefault="00921C7A" w:rsidP="00921C7A"/>
    <w:p w:rsidR="00921C7A" w:rsidRPr="00636774" w:rsidRDefault="00921C7A" w:rsidP="000A6BA4">
      <w:pPr>
        <w:pStyle w:val="afff7"/>
      </w:pPr>
      <w:r w:rsidRPr="00636774">
        <w:t xml:space="preserve">План развертывания </w:t>
      </w:r>
      <w:r w:rsidR="0015374D" w:rsidRPr="00636774">
        <w:t>информационной системы на компьютерах заказчика</w:t>
      </w:r>
      <w:r w:rsidR="00CE2976" w:rsidRPr="00CE2976">
        <w:t xml:space="preserve"> [17]</w:t>
      </w:r>
      <w:r w:rsidR="0015374D" w:rsidRPr="00636774">
        <w:t>:</w:t>
      </w:r>
    </w:p>
    <w:p w:rsidR="0019265D" w:rsidRPr="00335871" w:rsidRDefault="0019265D" w:rsidP="007B0010">
      <w:pPr>
        <w:pStyle w:val="a"/>
      </w:pPr>
      <w:bookmarkStart w:id="93" w:name="_Toc87999214"/>
      <w:r>
        <w:t>у</w:t>
      </w:r>
      <w:r w:rsidRPr="00636774">
        <w:t>становить</w:t>
      </w:r>
      <w:r w:rsidRPr="00335871">
        <w:t xml:space="preserve"> </w:t>
      </w:r>
      <w:r>
        <w:t xml:space="preserve">СУБД </w:t>
      </w:r>
      <w:r w:rsidRPr="00636774">
        <w:rPr>
          <w:lang w:val="en-US"/>
        </w:rPr>
        <w:t>MS</w:t>
      </w:r>
      <w:r w:rsidRPr="00335871">
        <w:t xml:space="preserve"> </w:t>
      </w:r>
      <w:r>
        <w:rPr>
          <w:lang w:val="en-US"/>
        </w:rPr>
        <w:t>Access</w:t>
      </w:r>
      <w:r w:rsidRPr="00335871">
        <w:t xml:space="preserve"> </w:t>
      </w:r>
      <w:r w:rsidRPr="00636774">
        <w:t>на</w:t>
      </w:r>
      <w:r w:rsidRPr="00335871">
        <w:t xml:space="preserve"> </w:t>
      </w:r>
      <w:r w:rsidRPr="00636774">
        <w:t>сервере</w:t>
      </w:r>
      <w:r w:rsidRPr="00335871">
        <w:t xml:space="preserve"> </w:t>
      </w:r>
      <w:r w:rsidRPr="00636774">
        <w:t>базы</w:t>
      </w:r>
      <w:r w:rsidRPr="00335871">
        <w:t xml:space="preserve"> </w:t>
      </w:r>
      <w:r w:rsidRPr="00636774">
        <w:t>данных</w:t>
      </w:r>
      <w:r w:rsidR="007B0010">
        <w:t>;</w:t>
      </w:r>
    </w:p>
    <w:p w:rsidR="0019265D" w:rsidRPr="00636774" w:rsidRDefault="007B0010" w:rsidP="007B0010">
      <w:pPr>
        <w:pStyle w:val="a"/>
      </w:pPr>
      <w:r>
        <w:t>п</w:t>
      </w:r>
      <w:r w:rsidR="0019265D">
        <w:t>оместить файл базы данных в папку «</w:t>
      </w:r>
      <w:r w:rsidR="0019265D">
        <w:rPr>
          <w:lang w:val="en-US"/>
        </w:rPr>
        <w:t>bin</w:t>
      </w:r>
      <w:r w:rsidR="0019265D" w:rsidRPr="00C37B6E">
        <w:t>/</w:t>
      </w:r>
      <w:r w:rsidR="0019265D">
        <w:rPr>
          <w:lang w:val="en-US"/>
        </w:rPr>
        <w:t>debug</w:t>
      </w:r>
      <w:r w:rsidR="0019265D">
        <w:t xml:space="preserve">» </w:t>
      </w:r>
      <w:r w:rsidR="00CC6649">
        <w:t xml:space="preserve">с файлами </w:t>
      </w:r>
      <w:r w:rsidR="0019265D">
        <w:t>проекта</w:t>
      </w:r>
      <w:r w:rsidR="0019265D" w:rsidRPr="00C37B6E">
        <w:t xml:space="preserve"> </w:t>
      </w:r>
      <w:r w:rsidR="0019265D">
        <w:t>на диске</w:t>
      </w:r>
      <w:r>
        <w:t>;</w:t>
      </w:r>
    </w:p>
    <w:p w:rsidR="007D537F" w:rsidRPr="00CC6649" w:rsidRDefault="007B0010" w:rsidP="007B0010">
      <w:pPr>
        <w:pStyle w:val="a"/>
        <w:rPr>
          <w:rFonts w:eastAsia="Calibri"/>
          <w:lang w:eastAsia="en-US"/>
        </w:rPr>
      </w:pPr>
      <w:r>
        <w:t>з</w:t>
      </w:r>
      <w:r w:rsidR="0019265D" w:rsidRPr="00636774">
        <w:t>апустить программу.</w:t>
      </w:r>
    </w:p>
    <w:p w:rsidR="00CC6649" w:rsidRPr="00636774" w:rsidRDefault="00CC6649" w:rsidP="00CC6649">
      <w:pPr>
        <w:pStyle w:val="a"/>
        <w:numPr>
          <w:ilvl w:val="0"/>
          <w:numId w:val="0"/>
        </w:numPr>
        <w:ind w:left="710"/>
        <w:rPr>
          <w:rFonts w:eastAsia="Calibri"/>
          <w:lang w:eastAsia="en-US"/>
        </w:rPr>
      </w:pPr>
    </w:p>
    <w:p w:rsidR="00E168D6" w:rsidRPr="00636774" w:rsidRDefault="00AB38DA" w:rsidP="00AB38DA">
      <w:pPr>
        <w:pStyle w:val="20"/>
        <w:rPr>
          <w:szCs w:val="28"/>
          <w:lang w:eastAsia="en-US"/>
        </w:rPr>
      </w:pPr>
      <w:bookmarkStart w:id="94" w:name="_Toc172627207"/>
      <w:r w:rsidRPr="00636774">
        <w:rPr>
          <w:lang w:eastAsia="en-US"/>
        </w:rPr>
        <w:t>3</w:t>
      </w:r>
      <w:r w:rsidRPr="00636774">
        <w:t xml:space="preserve">.3 </w:t>
      </w:r>
      <w:r w:rsidR="00E168D6" w:rsidRPr="00636774">
        <w:t xml:space="preserve">Разработка плана интеграции </w:t>
      </w:r>
      <w:r w:rsidR="00BF49FD">
        <w:rPr>
          <w:lang w:eastAsia="en-US"/>
        </w:rPr>
        <w:t xml:space="preserve">АРМ </w:t>
      </w:r>
      <w:r w:rsidR="00BF49FD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="00712890" w:rsidRPr="00636774">
        <w:t xml:space="preserve"> </w:t>
      </w:r>
      <w:r w:rsidR="00E168D6" w:rsidRPr="00636774">
        <w:t>с существующими ИС у заказчика</w:t>
      </w:r>
      <w:bookmarkEnd w:id="93"/>
      <w:bookmarkEnd w:id="94"/>
    </w:p>
    <w:p w:rsidR="00961C64" w:rsidRPr="00636774" w:rsidRDefault="00961C64" w:rsidP="00E168D6">
      <w:pPr>
        <w:ind w:firstLine="709"/>
        <w:jc w:val="both"/>
      </w:pPr>
    </w:p>
    <w:p w:rsidR="00E168D6" w:rsidRPr="00636774" w:rsidRDefault="000D7F1E" w:rsidP="00E168D6">
      <w:pPr>
        <w:ind w:firstLine="709"/>
        <w:jc w:val="both"/>
        <w:rPr>
          <w:szCs w:val="28"/>
        </w:rPr>
      </w:pPr>
      <w:r>
        <w:t>Программа «АРМ медсестры учебного заведения»</w:t>
      </w:r>
      <w:r w:rsidR="00712890" w:rsidRPr="00636774">
        <w:rPr>
          <w:szCs w:val="28"/>
        </w:rPr>
        <w:t xml:space="preserve"> </w:t>
      </w:r>
      <w:r w:rsidR="0088407A" w:rsidRPr="00636774">
        <w:rPr>
          <w:szCs w:val="28"/>
        </w:rPr>
        <w:t>автономна, интеграции с существующими ИС у заказчикеа не требуется.</w:t>
      </w:r>
    </w:p>
    <w:p w:rsidR="00961C64" w:rsidRPr="00636774" w:rsidRDefault="00961C64" w:rsidP="00E168D6">
      <w:pPr>
        <w:ind w:firstLine="709"/>
        <w:jc w:val="both"/>
        <w:rPr>
          <w:szCs w:val="28"/>
        </w:rPr>
      </w:pPr>
    </w:p>
    <w:p w:rsidR="00E168D6" w:rsidRPr="00636774" w:rsidRDefault="00AB38DA" w:rsidP="00D1138C">
      <w:pPr>
        <w:pStyle w:val="20"/>
      </w:pPr>
      <w:bookmarkStart w:id="95" w:name="_Toc42151306"/>
      <w:bookmarkStart w:id="96" w:name="_Toc87999215"/>
      <w:bookmarkStart w:id="97" w:name="_Toc172627208"/>
      <w:r w:rsidRPr="00636774">
        <w:t xml:space="preserve">3.4 </w:t>
      </w:r>
      <w:r w:rsidR="00E168D6" w:rsidRPr="00636774">
        <w:t>Формирование</w:t>
      </w:r>
      <w:r w:rsidR="00D1138C" w:rsidRPr="00636774">
        <w:t xml:space="preserve"> </w:t>
      </w:r>
      <w:r w:rsidR="00BF49FD">
        <w:t xml:space="preserve">модели обновлений и </w:t>
      </w:r>
      <w:r w:rsidR="00E168D6" w:rsidRPr="00636774">
        <w:t>технической поддержки</w:t>
      </w:r>
      <w:bookmarkEnd w:id="95"/>
      <w:bookmarkEnd w:id="96"/>
      <w:r w:rsidR="00E168D6" w:rsidRPr="00636774">
        <w:t xml:space="preserve"> </w:t>
      </w:r>
      <w:r w:rsidR="00BF49FD">
        <w:rPr>
          <w:lang w:eastAsia="en-US"/>
        </w:rPr>
        <w:t xml:space="preserve">АРМ </w:t>
      </w:r>
      <w:r w:rsidR="00BF49FD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bookmarkEnd w:id="97"/>
    </w:p>
    <w:p w:rsidR="00D1138C" w:rsidRPr="00636774" w:rsidRDefault="00D1138C" w:rsidP="00B0396B">
      <w:pPr>
        <w:pStyle w:val="afff7"/>
        <w:rPr>
          <w:rFonts w:eastAsia="Arial"/>
          <w:lang w:eastAsia="en-US"/>
        </w:rPr>
      </w:pPr>
      <w:bookmarkStart w:id="98" w:name="_Toc41935264"/>
      <w:bookmarkStart w:id="99" w:name="_Toc42151308"/>
      <w:bookmarkStart w:id="100" w:name="_Toc87999216"/>
    </w:p>
    <w:p w:rsidR="00B0396B" w:rsidRPr="00636774" w:rsidRDefault="00B0396B" w:rsidP="00B0396B">
      <w:pPr>
        <w:pStyle w:val="afff7"/>
        <w:rPr>
          <w:rFonts w:eastAsia="Arial"/>
          <w:lang w:eastAsia="en-US"/>
        </w:rPr>
      </w:pPr>
      <w:r w:rsidRPr="00636774">
        <w:rPr>
          <w:rFonts w:eastAsia="Arial"/>
          <w:lang w:eastAsia="en-US"/>
        </w:rPr>
        <w:t xml:space="preserve">После ввода в эксплуатацию информационной системы </w:t>
      </w:r>
      <w:r w:rsidR="00D1138C" w:rsidRPr="00636774">
        <w:t xml:space="preserve">интеграции </w:t>
      </w:r>
      <w:r w:rsidR="00C36C29">
        <w:t>АРМ медсестры учебного заведения</w:t>
      </w:r>
      <w:r w:rsidRPr="00636774">
        <w:rPr>
          <w:rFonts w:eastAsia="Arial"/>
          <w:lang w:eastAsia="en-US"/>
        </w:rPr>
        <w:t xml:space="preserve"> разработчик осуществляет техническую поддержку в следующем порядке:</w:t>
      </w:r>
    </w:p>
    <w:p w:rsidR="00B0396B" w:rsidRPr="00636774" w:rsidRDefault="00B0396B" w:rsidP="00EC4D80">
      <w:pPr>
        <w:pStyle w:val="11"/>
      </w:pPr>
      <w:r w:rsidRPr="00636774">
        <w:t xml:space="preserve">при </w:t>
      </w:r>
      <w:r w:rsidR="000D7F1E">
        <w:t>изменении</w:t>
      </w:r>
      <w:r w:rsidR="00D1138C" w:rsidRPr="00636774">
        <w:t xml:space="preserve"> справочников системы (добавление или удаление)</w:t>
      </w:r>
      <w:r w:rsidRPr="00636774">
        <w:t>;</w:t>
      </w:r>
    </w:p>
    <w:p w:rsidR="00B0396B" w:rsidRPr="00636774" w:rsidRDefault="00D1138C" w:rsidP="00EC4D80">
      <w:pPr>
        <w:pStyle w:val="11"/>
      </w:pPr>
      <w:r w:rsidRPr="00636774">
        <w:t xml:space="preserve">при </w:t>
      </w:r>
      <w:r w:rsidR="000D7F1E">
        <w:t>обновлении</w:t>
      </w:r>
      <w:r w:rsidR="00B0396B" w:rsidRPr="00636774">
        <w:t xml:space="preserve"> </w:t>
      </w:r>
      <w:r w:rsidR="00EC4D80" w:rsidRPr="00636774">
        <w:t>форм интерфейса</w:t>
      </w:r>
      <w:r w:rsidRPr="00636774">
        <w:t xml:space="preserve"> (оформление, добавление компонентов)</w:t>
      </w:r>
      <w:r w:rsidR="00B0396B" w:rsidRPr="00636774">
        <w:t>;</w:t>
      </w:r>
    </w:p>
    <w:p w:rsidR="00B0396B" w:rsidRPr="00636774" w:rsidRDefault="00B0396B" w:rsidP="00EC4D80">
      <w:pPr>
        <w:pStyle w:val="11"/>
      </w:pPr>
      <w:r w:rsidRPr="00636774">
        <w:t xml:space="preserve">при </w:t>
      </w:r>
      <w:r w:rsidR="000D7F1E">
        <w:t xml:space="preserve">изменении или модификации программного кода модулей системы </w:t>
      </w:r>
      <w:r w:rsidR="00D1138C" w:rsidRPr="00636774">
        <w:t>(добавление процедур и функций)</w:t>
      </w:r>
      <w:r w:rsidRPr="00636774">
        <w:t>;</w:t>
      </w:r>
    </w:p>
    <w:p w:rsidR="00B0396B" w:rsidRPr="00636774" w:rsidRDefault="00B0396B" w:rsidP="00EC4D80">
      <w:pPr>
        <w:pStyle w:val="11"/>
      </w:pPr>
      <w:r w:rsidRPr="00636774">
        <w:t xml:space="preserve">в случае </w:t>
      </w:r>
      <w:r w:rsidR="00D1138C" w:rsidRPr="00636774">
        <w:t xml:space="preserve">переноса базы данных на более современную версию </w:t>
      </w:r>
      <w:r w:rsidR="00D1138C" w:rsidRPr="00636774">
        <w:rPr>
          <w:lang w:val="en-US"/>
        </w:rPr>
        <w:t xml:space="preserve">MS </w:t>
      </w:r>
      <w:r w:rsidR="00376BD9">
        <w:rPr>
          <w:lang w:val="en-US"/>
        </w:rPr>
        <w:t>Access</w:t>
      </w:r>
      <w:r w:rsidRPr="00636774">
        <w:t>.</w:t>
      </w:r>
    </w:p>
    <w:p w:rsidR="000D7F1E" w:rsidRDefault="000D7F1E" w:rsidP="00AB38DA">
      <w:pPr>
        <w:pStyle w:val="20"/>
      </w:pPr>
    </w:p>
    <w:p w:rsidR="00E168D6" w:rsidRPr="00636774" w:rsidRDefault="00AB38DA" w:rsidP="00AB38DA">
      <w:pPr>
        <w:pStyle w:val="20"/>
        <w:rPr>
          <w:lang w:eastAsia="en-US"/>
        </w:rPr>
      </w:pPr>
      <w:bookmarkStart w:id="101" w:name="_Toc172627209"/>
      <w:r w:rsidRPr="00636774">
        <w:t xml:space="preserve">3.5 </w:t>
      </w:r>
      <w:r w:rsidR="00E168D6" w:rsidRPr="00636774">
        <w:t>Выводы по разделу</w:t>
      </w:r>
      <w:bookmarkEnd w:id="98"/>
      <w:bookmarkEnd w:id="99"/>
      <w:bookmarkEnd w:id="100"/>
      <w:bookmarkEnd w:id="101"/>
    </w:p>
    <w:p w:rsidR="00546D57" w:rsidRPr="00636774" w:rsidRDefault="00546D57" w:rsidP="008E5FC6">
      <w:pPr>
        <w:pStyle w:val="afff7"/>
        <w:rPr>
          <w:rFonts w:eastAsia="Calibri"/>
        </w:rPr>
      </w:pPr>
      <w:bookmarkStart w:id="102" w:name="_Toc513927694"/>
    </w:p>
    <w:p w:rsidR="004D6911" w:rsidRPr="00636774" w:rsidRDefault="004D6911" w:rsidP="008E5FC6">
      <w:pPr>
        <w:pStyle w:val="afff7"/>
        <w:rPr>
          <w:rFonts w:eastAsia="Calibri"/>
        </w:rPr>
      </w:pPr>
      <w:r w:rsidRPr="00636774">
        <w:rPr>
          <w:rFonts w:eastAsia="Calibri"/>
        </w:rPr>
        <w:t xml:space="preserve">Проведена настройка прав доступа </w:t>
      </w:r>
      <w:r w:rsidR="00614769" w:rsidRPr="00636774">
        <w:rPr>
          <w:rFonts w:eastAsia="Calibri"/>
        </w:rPr>
        <w:t>к данным</w:t>
      </w:r>
      <w:r w:rsidR="00387166" w:rsidRPr="00636774">
        <w:rPr>
          <w:rFonts w:eastAsia="Calibri"/>
        </w:rPr>
        <w:t xml:space="preserve"> </w:t>
      </w:r>
      <w:r w:rsidR="00F27849">
        <w:rPr>
          <w:lang w:eastAsia="en-US"/>
        </w:rPr>
        <w:t xml:space="preserve">АРМ </w:t>
      </w:r>
      <w:r w:rsidR="00F27849">
        <w:rPr>
          <w:color w:val="000000" w:themeColor="text1"/>
          <w:shd w:val="clear" w:color="auto" w:fill="FFFFFF"/>
        </w:rPr>
        <w:t>медсестры учебного заведения</w:t>
      </w:r>
      <w:r w:rsidR="00387166" w:rsidRPr="00636774">
        <w:rPr>
          <w:rFonts w:eastAsia="Calibri"/>
        </w:rPr>
        <w:t>.</w:t>
      </w:r>
      <w:r w:rsidR="001B2F0E" w:rsidRPr="00636774">
        <w:rPr>
          <w:rFonts w:eastAsia="Calibri"/>
        </w:rPr>
        <w:t xml:space="preserve"> </w:t>
      </w:r>
      <w:r w:rsidRPr="00636774">
        <w:rPr>
          <w:rFonts w:eastAsia="Calibri"/>
        </w:rPr>
        <w:t xml:space="preserve">Составлен план развертывания и инсталляции </w:t>
      </w:r>
      <w:r w:rsidR="00F27849">
        <w:rPr>
          <w:lang w:eastAsia="en-US"/>
        </w:rPr>
        <w:t xml:space="preserve">АРМ </w:t>
      </w:r>
      <w:r w:rsidR="00F27849">
        <w:rPr>
          <w:color w:val="000000" w:themeColor="text1"/>
          <w:shd w:val="clear" w:color="auto" w:fill="FFFFFF"/>
        </w:rPr>
        <w:t>медсестры учебного заведения</w:t>
      </w:r>
      <w:r w:rsidR="00614769" w:rsidRPr="00636774">
        <w:t xml:space="preserve"> на компьютерах заказчика</w:t>
      </w:r>
      <w:r w:rsidRPr="00636774">
        <w:rPr>
          <w:rFonts w:eastAsia="Calibri"/>
        </w:rPr>
        <w:t>.</w:t>
      </w:r>
      <w:r w:rsidR="001B2F0E" w:rsidRPr="00636774">
        <w:rPr>
          <w:rFonts w:eastAsia="Calibri"/>
        </w:rPr>
        <w:t xml:space="preserve"> </w:t>
      </w:r>
      <w:r w:rsidRPr="00636774">
        <w:rPr>
          <w:rFonts w:eastAsia="Calibri"/>
        </w:rPr>
        <w:t>В результате можно сделать следующие выводы (табл</w:t>
      </w:r>
      <w:r w:rsidR="00387166" w:rsidRPr="00636774">
        <w:rPr>
          <w:rFonts w:eastAsia="Calibri"/>
        </w:rPr>
        <w:t>ица 3.1</w:t>
      </w:r>
      <w:r w:rsidRPr="00636774">
        <w:rPr>
          <w:rFonts w:eastAsia="Calibri"/>
        </w:rPr>
        <w:t>)</w:t>
      </w:r>
      <w:r w:rsidR="00387166" w:rsidRPr="00636774">
        <w:rPr>
          <w:rFonts w:eastAsia="Calibri"/>
        </w:rPr>
        <w:t>.</w:t>
      </w:r>
    </w:p>
    <w:p w:rsidR="004D6911" w:rsidRPr="00636774" w:rsidRDefault="004D6911" w:rsidP="00387166">
      <w:pPr>
        <w:pStyle w:val="afff7"/>
        <w:jc w:val="right"/>
        <w:rPr>
          <w:rFonts w:eastAsia="Calibri"/>
        </w:rPr>
      </w:pPr>
      <w:r w:rsidRPr="00636774">
        <w:rPr>
          <w:rFonts w:eastAsia="Calibri"/>
        </w:rPr>
        <w:t>Таблица 3</w:t>
      </w:r>
      <w:r w:rsidR="00387166" w:rsidRPr="00636774">
        <w:rPr>
          <w:rFonts w:eastAsia="Calibri"/>
        </w:rPr>
        <w:t>.1</w:t>
      </w:r>
    </w:p>
    <w:p w:rsidR="004D6911" w:rsidRPr="00636774" w:rsidRDefault="004D6911" w:rsidP="00387166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>Выводы по разделу 3</w:t>
      </w:r>
    </w:p>
    <w:tbl>
      <w:tblPr>
        <w:tblStyle w:val="aff6"/>
        <w:tblW w:w="5000" w:type="pct"/>
        <w:tblLook w:val="04A0" w:firstRow="1" w:lastRow="0" w:firstColumn="1" w:lastColumn="0" w:noHBand="0" w:noVBand="1"/>
      </w:tblPr>
      <w:tblGrid>
        <w:gridCol w:w="3765"/>
        <w:gridCol w:w="6090"/>
      </w:tblGrid>
      <w:tr w:rsidR="00636774" w:rsidRPr="006742F0" w:rsidTr="00C349BA">
        <w:trPr>
          <w:trHeight w:val="20"/>
          <w:tblHeader/>
        </w:trPr>
        <w:tc>
          <w:tcPr>
            <w:tcW w:w="1910" w:type="pct"/>
            <w:shd w:val="clear" w:color="auto" w:fill="D9D9D9" w:themeFill="background1" w:themeFillShade="D9"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>Выводы</w:t>
            </w:r>
          </w:p>
        </w:tc>
        <w:tc>
          <w:tcPr>
            <w:tcW w:w="3090" w:type="pct"/>
            <w:shd w:val="clear" w:color="auto" w:fill="D9D9D9" w:themeFill="background1" w:themeFillShade="D9"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>Сформированные компетенции</w:t>
            </w: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4D6911" w:rsidP="00E6043D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 xml:space="preserve">Сформирована модель доступа к данным и определены права пользователей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E6043D" w:rsidRPr="006742F0">
              <w:rPr>
                <w:color w:val="000000" w:themeColor="text1"/>
                <w:sz w:val="24"/>
                <w:szCs w:val="24"/>
                <w:shd w:val="clear" w:color="auto" w:fill="FFFFFF"/>
              </w:rPr>
              <w:t>медсестры учебного заведения</w:t>
            </w:r>
          </w:p>
        </w:tc>
        <w:tc>
          <w:tcPr>
            <w:tcW w:w="3090" w:type="pct"/>
            <w:vMerge w:val="restart"/>
          </w:tcPr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003A1F">
              <w:rPr>
                <w:sz w:val="20"/>
                <w:lang w:bidi="ru-RU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Знать: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Уметь: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4D6911" w:rsidRPr="00003A1F" w:rsidRDefault="004D6911" w:rsidP="00366898">
            <w:pPr>
              <w:spacing w:line="240" w:lineRule="auto"/>
              <w:rPr>
                <w:b/>
                <w:sz w:val="20"/>
                <w:lang w:bidi="ru-RU"/>
              </w:rPr>
            </w:pPr>
            <w:r w:rsidRPr="00003A1F">
              <w:rPr>
                <w:b/>
                <w:sz w:val="20"/>
                <w:lang w:bidi="ru-RU"/>
              </w:rPr>
              <w:t>Владеть: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003A1F">
              <w:rPr>
                <w:sz w:val="20"/>
              </w:rPr>
              <w:t>- навыками сопровождения и настройки информационных систем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003A1F">
              <w:rPr>
                <w:sz w:val="20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Знать: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Уметь: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проводить анализ предметной области и составлять требования к автоматизации бизнес-процессов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4D6911" w:rsidRPr="00003A1F" w:rsidRDefault="004D6911" w:rsidP="00366898">
            <w:pPr>
              <w:spacing w:line="240" w:lineRule="auto"/>
              <w:rPr>
                <w:sz w:val="20"/>
                <w:lang w:bidi="ru-RU"/>
              </w:rPr>
            </w:pPr>
            <w:r w:rsidRPr="00003A1F">
              <w:rPr>
                <w:b/>
                <w:sz w:val="20"/>
                <w:lang w:bidi="ru-RU"/>
              </w:rPr>
              <w:t>Владеть: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20"/>
              </w:rPr>
            </w:pPr>
            <w:r w:rsidRPr="00003A1F">
              <w:rPr>
                <w:sz w:val="20"/>
              </w:rPr>
              <w:t>- навыками работы с разнородными данными, справочниками, запросами, транзакциями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003A1F">
              <w:rPr>
                <w:sz w:val="20"/>
              </w:rPr>
              <w:t>- навыками сопровождения и настройки информационных систем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003A1F">
              <w:rPr>
                <w:sz w:val="20"/>
                <w:lang w:bidi="ru-RU"/>
              </w:rPr>
              <w:t>ПК-3 Способность администрирования корпоративных информационных систем, настройки сетевого окружения, СУБД, служб безопасности и другой необходимой функциональности корпоративных информационных систем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Знать: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  <w:lang w:bidi="ru-RU"/>
              </w:rPr>
            </w:pPr>
            <w:r w:rsidRPr="00003A1F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Уметь: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применять типовые решения, библиотеки программных модулей, шаблоны, классы объектов в профессиональной деятельности</w:t>
            </w:r>
          </w:p>
          <w:p w:rsidR="004D6911" w:rsidRPr="00003A1F" w:rsidRDefault="004D6911" w:rsidP="00366898">
            <w:pPr>
              <w:spacing w:line="240" w:lineRule="auto"/>
              <w:rPr>
                <w:sz w:val="20"/>
                <w:lang w:bidi="ru-RU"/>
              </w:rPr>
            </w:pPr>
            <w:r w:rsidRPr="00003A1F">
              <w:rPr>
                <w:b/>
                <w:sz w:val="20"/>
                <w:lang w:bidi="ru-RU"/>
              </w:rPr>
              <w:t>Владеть: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20"/>
              </w:rPr>
            </w:pPr>
            <w:r w:rsidRPr="00003A1F">
              <w:rPr>
                <w:sz w:val="20"/>
              </w:rPr>
              <w:t>- навыками работы с разнородными данными, справочниками, запросами, транзакциями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003A1F">
              <w:rPr>
                <w:sz w:val="20"/>
              </w:rPr>
              <w:t>- навыками сопровождения и настройки информационных систем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003A1F">
              <w:rPr>
                <w:rFonts w:eastAsia="Calibri"/>
                <w:sz w:val="20"/>
                <w:lang w:eastAsia="en-US"/>
              </w:rPr>
              <w:t>ПК-6 Способность разработки, настройки и сопровождения информационных систем управления бизнесом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Знать: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003A1F">
              <w:rPr>
                <w:sz w:val="20"/>
                <w:lang w:bidi="ru-RU"/>
              </w:rPr>
              <w:t>- технологии реплицированных распределенных баз данных и облачных решений при оптимизации работы ИС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Уметь: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использовать облачные технологии распределенных данных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003A1F">
              <w:rPr>
                <w:b/>
                <w:sz w:val="20"/>
                <w:lang w:bidi="ru-RU"/>
              </w:rPr>
              <w:t>Владеть:</w:t>
            </w:r>
          </w:p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003A1F">
              <w:rPr>
                <w:sz w:val="20"/>
              </w:rPr>
              <w:t>-  методами сопровождения, настройки и оптимизации информационных систем управления бизнесом</w:t>
            </w: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366898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</w:rPr>
              <w:t xml:space="preserve">Проведена настройка прав доступа </w:t>
            </w:r>
            <w:r w:rsidRPr="006742F0">
              <w:rPr>
                <w:rFonts w:eastAsia="Calibri"/>
                <w:sz w:val="24"/>
                <w:szCs w:val="24"/>
                <w:lang w:eastAsia="en-US"/>
              </w:rPr>
              <w:t xml:space="preserve">к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E6043D" w:rsidRPr="006742F0">
              <w:rPr>
                <w:color w:val="000000" w:themeColor="text1"/>
                <w:sz w:val="24"/>
                <w:szCs w:val="24"/>
                <w:shd w:val="clear" w:color="auto" w:fill="FFFFFF"/>
              </w:rPr>
              <w:t>медсестры учебного заведения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614769" w:rsidP="00E6043D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</w:rPr>
              <w:t xml:space="preserve">Составлен план развертывания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E6043D" w:rsidRPr="006742F0">
              <w:rPr>
                <w:color w:val="000000" w:themeColor="text1"/>
                <w:sz w:val="24"/>
                <w:szCs w:val="24"/>
                <w:shd w:val="clear" w:color="auto" w:fill="FFFFFF"/>
              </w:rPr>
              <w:t>медсестры учебного заведения</w:t>
            </w:r>
            <w:r w:rsidR="00E6043D" w:rsidRPr="006742F0">
              <w:rPr>
                <w:rFonts w:eastAsia="Calibri"/>
                <w:sz w:val="24"/>
                <w:szCs w:val="24"/>
              </w:rPr>
              <w:t xml:space="preserve"> </w:t>
            </w:r>
            <w:r w:rsidRPr="006742F0">
              <w:rPr>
                <w:rFonts w:eastAsia="Calibri"/>
                <w:sz w:val="24"/>
                <w:szCs w:val="24"/>
              </w:rPr>
              <w:t>на компьютерах заказчика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366898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 xml:space="preserve">Интеграция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E6043D" w:rsidRPr="006742F0">
              <w:rPr>
                <w:color w:val="000000" w:themeColor="text1"/>
                <w:sz w:val="24"/>
                <w:szCs w:val="24"/>
                <w:shd w:val="clear" w:color="auto" w:fill="FFFFFF"/>
              </w:rPr>
              <w:t>медсестры учебного заведения</w:t>
            </w:r>
            <w:r w:rsidR="00E6043D" w:rsidRPr="006742F0">
              <w:rPr>
                <w:rFonts w:eastAsia="Calibri"/>
                <w:sz w:val="24"/>
                <w:szCs w:val="24"/>
                <w:lang w:eastAsia="en-US"/>
              </w:rPr>
              <w:t xml:space="preserve"> </w:t>
            </w:r>
            <w:r w:rsidRPr="006742F0">
              <w:rPr>
                <w:rFonts w:eastAsia="Calibri"/>
                <w:sz w:val="24"/>
                <w:szCs w:val="24"/>
                <w:lang w:eastAsia="en-US"/>
              </w:rPr>
              <w:t>с существующими ИС предприятия не требуется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1B2F0E" w:rsidP="001B2F0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</w:rPr>
            </w:pPr>
            <w:r w:rsidRPr="006742F0">
              <w:rPr>
                <w:rFonts w:eastAsia="Calibri"/>
                <w:sz w:val="24"/>
                <w:szCs w:val="24"/>
              </w:rPr>
              <w:t xml:space="preserve">Сформирован план </w:t>
            </w:r>
            <w:r w:rsidR="00E6043D" w:rsidRPr="006742F0">
              <w:rPr>
                <w:rFonts w:eastAsia="Calibri"/>
                <w:sz w:val="24"/>
                <w:szCs w:val="24"/>
              </w:rPr>
              <w:t xml:space="preserve">обновлений и </w:t>
            </w:r>
            <w:r w:rsidRPr="006742F0">
              <w:rPr>
                <w:rFonts w:eastAsia="Calibri"/>
                <w:sz w:val="24"/>
                <w:szCs w:val="24"/>
              </w:rPr>
              <w:t xml:space="preserve">технической поддержки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E6043D" w:rsidRPr="006742F0">
              <w:rPr>
                <w:color w:val="000000" w:themeColor="text1"/>
                <w:sz w:val="24"/>
                <w:szCs w:val="24"/>
                <w:shd w:val="clear" w:color="auto" w:fill="FFFFFF"/>
              </w:rPr>
              <w:t>медсестры учебного заведения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4D6911" w:rsidP="001B2F0E">
            <w:pPr>
              <w:spacing w:line="240" w:lineRule="auto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 xml:space="preserve">Проведена </w:t>
            </w:r>
            <w:r w:rsidR="001B2F0E" w:rsidRPr="006742F0">
              <w:rPr>
                <w:rFonts w:eastAsia="Calibri"/>
                <w:sz w:val="24"/>
                <w:szCs w:val="24"/>
                <w:lang w:eastAsia="en-US"/>
              </w:rPr>
              <w:t xml:space="preserve">окончатеотная корректировка и настройка работы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E6043D" w:rsidRPr="006742F0">
              <w:rPr>
                <w:color w:val="000000" w:themeColor="text1"/>
                <w:sz w:val="24"/>
                <w:szCs w:val="24"/>
                <w:shd w:val="clear" w:color="auto" w:fill="FFFFFF"/>
              </w:rPr>
              <w:t>медсестры учебного заведения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</w:tbl>
    <w:p w:rsidR="00BF49FD" w:rsidRDefault="00BF49FD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  <w:caps/>
        </w:rPr>
      </w:pPr>
      <w:bookmarkStart w:id="103" w:name="_Toc39145268"/>
      <w:r>
        <w:br w:type="page"/>
      </w:r>
    </w:p>
    <w:p w:rsidR="0033718C" w:rsidRPr="00636774" w:rsidRDefault="00795126" w:rsidP="001B2F0E">
      <w:pPr>
        <w:pStyle w:val="12"/>
      </w:pPr>
      <w:bookmarkStart w:id="104" w:name="_Toc172627210"/>
      <w:r w:rsidRPr="00636774">
        <w:t>Заключение</w:t>
      </w:r>
      <w:bookmarkEnd w:id="102"/>
      <w:bookmarkEnd w:id="103"/>
      <w:bookmarkEnd w:id="104"/>
    </w:p>
    <w:p w:rsidR="001B2F0E" w:rsidRPr="00636774" w:rsidRDefault="001B2F0E" w:rsidP="005865F2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</w:p>
    <w:p w:rsidR="005865F2" w:rsidRPr="00636774" w:rsidRDefault="005865F2" w:rsidP="005865F2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 ходе прохождения преддипломной практики при выполнении индивидуального задания и служебных поручений руководителя использованы и закреплены необходимые знания и умения, полученные в ходе теоретического обучения.</w:t>
      </w:r>
    </w:p>
    <w:p w:rsidR="001B2F0E" w:rsidRPr="00636774" w:rsidRDefault="001B2F0E" w:rsidP="001B2F0E">
      <w:pPr>
        <w:overflowPunct/>
        <w:autoSpaceDE/>
        <w:autoSpaceDN/>
        <w:adjustRightInd/>
        <w:ind w:firstLine="709"/>
        <w:jc w:val="both"/>
        <w:textAlignment w:val="auto"/>
        <w:rPr>
          <w:rFonts w:eastAsia="PMingLiU"/>
          <w:kern w:val="2"/>
          <w:szCs w:val="28"/>
          <w:lang w:eastAsia="zh-TW"/>
        </w:rPr>
      </w:pPr>
      <w:r w:rsidRPr="00636774">
        <w:rPr>
          <w:rFonts w:eastAsia="PMingLiU"/>
          <w:kern w:val="2"/>
          <w:szCs w:val="28"/>
          <w:lang w:eastAsia="zh-TW"/>
        </w:rPr>
        <w:t xml:space="preserve">При </w:t>
      </w:r>
      <w:r w:rsidRPr="00636774">
        <w:rPr>
          <w:rFonts w:eastAsia="Calibri"/>
          <w:szCs w:val="28"/>
          <w:lang w:eastAsia="en-US"/>
        </w:rPr>
        <w:t xml:space="preserve">прохождении </w:t>
      </w:r>
      <w:r w:rsidRPr="00636774">
        <w:rPr>
          <w:rFonts w:eastAsia="PMingLiU"/>
          <w:kern w:val="2"/>
          <w:szCs w:val="28"/>
          <w:lang w:eastAsia="zh-TW"/>
        </w:rPr>
        <w:t xml:space="preserve">преддипломной практики изучена деятельность и организационная структура </w:t>
      </w:r>
      <w:r w:rsidR="00B314F8" w:rsidRPr="00636774">
        <w:rPr>
          <w:szCs w:val="28"/>
        </w:rPr>
        <w:t>ЧОУ ВО «Московский университет им. С.Ю. Витте»</w:t>
      </w:r>
      <w:r w:rsidR="00B435E7">
        <w:rPr>
          <w:szCs w:val="28"/>
        </w:rPr>
        <w:t xml:space="preserve"> и его ИТ-службы</w:t>
      </w:r>
      <w:r w:rsidRPr="00636774">
        <w:rPr>
          <w:rFonts w:eastAsia="PMingLiU"/>
          <w:kern w:val="2"/>
          <w:szCs w:val="28"/>
          <w:lang w:eastAsia="zh-TW"/>
        </w:rPr>
        <w:t>.</w:t>
      </w:r>
      <w:r w:rsidR="00B435E7">
        <w:rPr>
          <w:rFonts w:eastAsia="PMingLiU"/>
          <w:kern w:val="2"/>
          <w:szCs w:val="28"/>
          <w:lang w:eastAsia="zh-TW"/>
        </w:rPr>
        <w:t xml:space="preserve">  </w:t>
      </w:r>
    </w:p>
    <w:p w:rsidR="001B2F0E" w:rsidRPr="00B435E7" w:rsidRDefault="001B2F0E" w:rsidP="001B2F0E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Определены требования к разрабатываемому </w:t>
      </w:r>
      <w:r w:rsidR="00B435E7" w:rsidRPr="00B435E7">
        <w:rPr>
          <w:szCs w:val="28"/>
          <w:lang w:eastAsia="en-US"/>
        </w:rPr>
        <w:t xml:space="preserve">АРМ </w:t>
      </w:r>
      <w:r w:rsidR="00B435E7" w:rsidRPr="00B435E7"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Pr="00B435E7">
        <w:rPr>
          <w:szCs w:val="28"/>
        </w:rPr>
        <w:t>.</w:t>
      </w:r>
    </w:p>
    <w:p w:rsidR="00B435E7" w:rsidRPr="00B435E7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</w:pPr>
      <w:r w:rsidRPr="00B435E7">
        <w:t>Разработана архитектура автоматизированного рабочего места медсестры учебного заведения</w:t>
      </w:r>
      <w:r>
        <w:t>.</w:t>
      </w:r>
    </w:p>
    <w:p w:rsidR="00B435E7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szCs w:val="28"/>
        </w:rPr>
        <w:t>С</w:t>
      </w:r>
      <w:r w:rsidRPr="00636774">
        <w:rPr>
          <w:szCs w:val="28"/>
        </w:rPr>
        <w:t xml:space="preserve">оставлено техническое задание на разработку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Pr="00636774">
        <w:rPr>
          <w:szCs w:val="28"/>
        </w:rPr>
        <w:t>.</w:t>
      </w:r>
    </w:p>
    <w:p w:rsidR="00B435E7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 w:rsidRPr="00636774">
        <w:t xml:space="preserve">Выполнено проектирование и разработка макетов пользовательского интерфейса, проектирование и разработка структуры базы данных, интерфейса </w:t>
      </w:r>
      <w:r>
        <w:rPr>
          <w:lang w:eastAsia="en-US"/>
        </w:rPr>
        <w:t xml:space="preserve">АРМ </w:t>
      </w:r>
      <w:r>
        <w:rPr>
          <w:color w:val="000000" w:themeColor="text1"/>
          <w:shd w:val="clear" w:color="auto" w:fill="FFFFFF"/>
        </w:rPr>
        <w:t>медсестры учебного заведения</w:t>
      </w:r>
      <w:r w:rsidR="00B314F8" w:rsidRPr="00636774">
        <w:rPr>
          <w:szCs w:val="28"/>
        </w:rPr>
        <w:t>.</w:t>
      </w:r>
    </w:p>
    <w:p w:rsidR="00B435E7" w:rsidRPr="00636774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color w:val="000000" w:themeColor="text1"/>
          <w:szCs w:val="28"/>
          <w:shd w:val="clear" w:color="auto" w:fill="FFFFFF"/>
        </w:rPr>
        <w:t>Разработан</w:t>
      </w:r>
      <w:r w:rsidR="00C349BA">
        <w:rPr>
          <w:color w:val="000000" w:themeColor="text1"/>
          <w:szCs w:val="28"/>
          <w:shd w:val="clear" w:color="auto" w:fill="FFFFFF"/>
        </w:rPr>
        <w:t>а база данных и</w:t>
      </w:r>
      <w:r>
        <w:rPr>
          <w:color w:val="000000" w:themeColor="text1"/>
          <w:szCs w:val="28"/>
          <w:shd w:val="clear" w:color="auto" w:fill="FFFFFF"/>
        </w:rPr>
        <w:t xml:space="preserve"> приложение </w:t>
      </w:r>
      <w:r w:rsidR="00C349BA">
        <w:rPr>
          <w:color w:val="000000" w:themeColor="text1"/>
          <w:szCs w:val="28"/>
          <w:shd w:val="clear" w:color="auto" w:fill="FFFFFF"/>
        </w:rPr>
        <w:t>«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="00C349BA">
        <w:rPr>
          <w:color w:val="000000" w:themeColor="text1"/>
          <w:szCs w:val="28"/>
          <w:shd w:val="clear" w:color="auto" w:fill="FFFFFF"/>
        </w:rPr>
        <w:t>»</w:t>
      </w:r>
      <w:r>
        <w:rPr>
          <w:color w:val="000000" w:themeColor="text1"/>
          <w:szCs w:val="28"/>
          <w:shd w:val="clear" w:color="auto" w:fill="FFFFFF"/>
        </w:rPr>
        <w:t>.</w:t>
      </w:r>
    </w:p>
    <w:p w:rsidR="00B435E7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Проведен</w:t>
      </w:r>
      <w:r>
        <w:rPr>
          <w:rFonts w:eastAsia="Calibri"/>
          <w:szCs w:val="28"/>
          <w:lang w:eastAsia="en-US"/>
        </w:rPr>
        <w:t>а</w:t>
      </w:r>
      <w:r w:rsidRPr="00636774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верификация программного кода</w:t>
      </w:r>
      <w:r w:rsidRPr="00636774">
        <w:rPr>
          <w:rFonts w:eastAsia="Calibri"/>
          <w:szCs w:val="28"/>
          <w:lang w:eastAsia="en-US"/>
        </w:rPr>
        <w:t xml:space="preserve">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="00C349BA">
        <w:rPr>
          <w:color w:val="000000" w:themeColor="text1"/>
          <w:szCs w:val="28"/>
          <w:shd w:val="clear" w:color="auto" w:fill="FFFFFF"/>
        </w:rPr>
        <w:t xml:space="preserve"> согласно модели надежности Миллса</w:t>
      </w:r>
      <w:r w:rsidRPr="00636774">
        <w:rPr>
          <w:rFonts w:eastAsia="Calibri"/>
          <w:szCs w:val="28"/>
          <w:lang w:eastAsia="en-US"/>
        </w:rPr>
        <w:t>.</w:t>
      </w:r>
    </w:p>
    <w:p w:rsidR="00B314F8" w:rsidRPr="00636774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</w:rPr>
        <w:t xml:space="preserve">Проведена настройка прав доступа к данным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Pr="00636774">
        <w:rPr>
          <w:rFonts w:eastAsia="Calibri"/>
        </w:rPr>
        <w:t xml:space="preserve">. Составлен план развертывания и инсталляции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медсестры учебного заведения</w:t>
      </w:r>
      <w:r w:rsidRPr="00636774">
        <w:t xml:space="preserve"> на компьютерах заказчика</w:t>
      </w:r>
      <w:r w:rsidRPr="00636774">
        <w:rPr>
          <w:rFonts w:eastAsia="Calibri"/>
        </w:rPr>
        <w:t xml:space="preserve">. </w:t>
      </w:r>
      <w:r w:rsidR="00B314F8" w:rsidRPr="00636774">
        <w:rPr>
          <w:rFonts w:eastAsia="Calibri"/>
          <w:szCs w:val="28"/>
          <w:lang w:eastAsia="en-US"/>
        </w:rPr>
        <w:br w:type="page"/>
      </w:r>
    </w:p>
    <w:p w:rsidR="005865F2" w:rsidRPr="00636774" w:rsidRDefault="005865F2" w:rsidP="005865F2">
      <w:pPr>
        <w:overflowPunct/>
        <w:autoSpaceDE/>
        <w:autoSpaceDN/>
        <w:adjustRightInd/>
        <w:ind w:firstLine="709"/>
        <w:contextualSpacing/>
        <w:jc w:val="right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Таблица 4</w:t>
      </w:r>
      <w:r w:rsidR="008F35C2" w:rsidRPr="00636774">
        <w:rPr>
          <w:rFonts w:eastAsia="Calibri"/>
          <w:szCs w:val="28"/>
          <w:lang w:eastAsia="en-US"/>
        </w:rPr>
        <w:t>.1</w:t>
      </w:r>
    </w:p>
    <w:p w:rsidR="005865F2" w:rsidRPr="00636774" w:rsidRDefault="005865F2" w:rsidP="005865F2">
      <w:pPr>
        <w:overflowPunct/>
        <w:autoSpaceDE/>
        <w:autoSpaceDN/>
        <w:adjustRightInd/>
        <w:jc w:val="center"/>
        <w:textAlignment w:val="auto"/>
        <w:rPr>
          <w:szCs w:val="28"/>
        </w:rPr>
      </w:pPr>
      <w:r w:rsidRPr="00636774">
        <w:rPr>
          <w:szCs w:val="28"/>
        </w:rPr>
        <w:t>Соответствие результатов сформированности проффессиональных компетенций при прохождении преддипломной практики требованиям профессиональных стандартов в части необходимых знаний и умений</w:t>
      </w:r>
    </w:p>
    <w:tbl>
      <w:tblPr>
        <w:tblStyle w:val="aff6"/>
        <w:tblW w:w="5000" w:type="pct"/>
        <w:tblLook w:val="04A0" w:firstRow="1" w:lastRow="0" w:firstColumn="1" w:lastColumn="0" w:noHBand="0" w:noVBand="1"/>
      </w:tblPr>
      <w:tblGrid>
        <w:gridCol w:w="1972"/>
        <w:gridCol w:w="1972"/>
        <w:gridCol w:w="1914"/>
        <w:gridCol w:w="3997"/>
      </w:tblGrid>
      <w:tr w:rsidR="00636774" w:rsidRPr="00636774" w:rsidTr="004A7B4E">
        <w:trPr>
          <w:trHeight w:val="578"/>
        </w:trPr>
        <w:tc>
          <w:tcPr>
            <w:tcW w:w="1000" w:type="pct"/>
          </w:tcPr>
          <w:p w:rsidR="005865F2" w:rsidRPr="00636774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Профессиональный стандарт</w:t>
            </w:r>
          </w:p>
          <w:p w:rsidR="005865F2" w:rsidRPr="00636774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Трудовая функция</w:t>
            </w:r>
          </w:p>
        </w:tc>
        <w:tc>
          <w:tcPr>
            <w:tcW w:w="1000" w:type="pct"/>
          </w:tcPr>
          <w:p w:rsidR="005865F2" w:rsidRPr="00636774" w:rsidRDefault="005865F2" w:rsidP="008F35C2">
            <w:pPr>
              <w:overflowPunct/>
              <w:autoSpaceDE/>
              <w:autoSpaceDN/>
              <w:adjustRightInd/>
              <w:spacing w:line="240" w:lineRule="auto"/>
              <w:contextualSpacing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Необходимые знания</w:t>
            </w:r>
          </w:p>
        </w:tc>
        <w:tc>
          <w:tcPr>
            <w:tcW w:w="971" w:type="pct"/>
          </w:tcPr>
          <w:p w:rsidR="005865F2" w:rsidRPr="00636774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Необходимые умения</w:t>
            </w:r>
          </w:p>
        </w:tc>
        <w:tc>
          <w:tcPr>
            <w:tcW w:w="2028" w:type="pct"/>
          </w:tcPr>
          <w:p w:rsidR="005865F2" w:rsidRPr="00636774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szCs w:val="16"/>
                <w:lang w:eastAsia="en-US"/>
              </w:rPr>
            </w:pPr>
            <w:r w:rsidRPr="00636774">
              <w:rPr>
                <w:rFonts w:eastAsia="Calibri"/>
                <w:sz w:val="20"/>
                <w:szCs w:val="16"/>
                <w:lang w:eastAsia="en-US"/>
              </w:rPr>
              <w:t>Результат сформированности профессиональных компетенций</w:t>
            </w:r>
          </w:p>
        </w:tc>
      </w:tr>
      <w:tr w:rsidR="00636774" w:rsidRPr="00636774" w:rsidTr="004A7B4E">
        <w:trPr>
          <w:trHeight w:val="578"/>
        </w:trPr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Профессиональный стандарт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Трудовая функция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Необходимые знания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Необходимые умения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szCs w:val="16"/>
                <w:lang w:eastAsia="en-US"/>
              </w:rPr>
            </w:pPr>
            <w:r w:rsidRPr="00636774">
              <w:rPr>
                <w:rFonts w:eastAsia="Calibri"/>
                <w:sz w:val="20"/>
                <w:szCs w:val="16"/>
                <w:lang w:eastAsia="en-US"/>
              </w:rPr>
              <w:t>Результат сформированности профессиональных компетенций</w:t>
            </w:r>
          </w:p>
        </w:tc>
      </w:tr>
      <w:tr w:rsidR="00636774" w:rsidRPr="00636774" w:rsidTr="004A7B4E">
        <w:trPr>
          <w:trHeight w:val="188"/>
        </w:trPr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06.015 C14/6 Разработка архитектуры ИС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Инструменты и методы проектирования архитектуры ИС;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-Программные средства и платформы инфраструктуры информационных технологий организаций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Современные подходы и стандарты автоматизации организации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Архитектура, устройство и функционирование вычислительных систем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Проектировать архитектуру ИС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rFonts w:eastAsia="Calibri"/>
                <w:sz w:val="16"/>
                <w:szCs w:val="16"/>
                <w:lang w:eastAsia="en-US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основные инструменты прототипирования приложений и пользовательского интерфейса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технологии проектирования баз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разрабатывать и конфигурировать прикладное программное обеспечение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rFonts w:eastAsia="Calibri"/>
                <w:sz w:val="16"/>
                <w:szCs w:val="16"/>
                <w:lang w:eastAsia="en-US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правовые нормы, отечественные и международные стандарты в области проектирования информационных систем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использовать отечественные и международные стандарты при проектирования архитектуры информационных систем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  <w:lang w:bidi="ru-RU"/>
              </w:rPr>
              <w:t>- современными стандартами автоматизации.</w:t>
            </w:r>
          </w:p>
        </w:tc>
      </w:tr>
      <w:tr w:rsidR="00636774" w:rsidRPr="00636774" w:rsidTr="004A7B4E">
        <w:trPr>
          <w:trHeight w:val="188"/>
        </w:trPr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Принципы построения архитектуры программного обеспечения и виды архитектуры программного обеспечения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Использовать существующие типовые решения и шаблоны проектирования программного обеспечения;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Применять методы и средства проектирования программного обеспечения, структур данных, баз данных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rFonts w:eastAsia="Calibri"/>
                <w:sz w:val="16"/>
                <w:szCs w:val="16"/>
                <w:lang w:eastAsia="en-US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применять типовые решения, библиотеки программных модулей, шаблоны, классы объектов в профессиональной деятельности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</w:rPr>
            </w:pP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rFonts w:eastAsia="Calibri"/>
                <w:sz w:val="16"/>
                <w:szCs w:val="16"/>
                <w:lang w:eastAsia="en-US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правовые нормы, отечественные и международные стандарты в области проектирования программного обеспечения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использовать отечественные и международные стандарты при проектирования программного обеспечения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  <w:lang w:bidi="ru-RU"/>
              </w:rPr>
              <w:t>- современными отечественными и международными стандартами при проектировании программного обеспечения</w:t>
            </w:r>
          </w:p>
        </w:tc>
      </w:tr>
      <w:tr w:rsidR="00636774" w:rsidRPr="00636774" w:rsidTr="004A7B4E">
        <w:trPr>
          <w:trHeight w:val="197"/>
        </w:trPr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06.015 C15/6 Разработка прототипов ИС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Инструменты и методы прототипирования пользовательского интерфейса;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Системы классификации и кодирования информации, в том числе присвоение кодов документам и элементам справочников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sz w:val="20"/>
                <w:lang w:bidi="ru-RU"/>
              </w:rPr>
              <w:t>- Тестировать результаты прототипирования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rFonts w:eastAsia="Calibri"/>
                <w:sz w:val="16"/>
                <w:szCs w:val="16"/>
                <w:lang w:eastAsia="en-US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основные инструменты прототипирования приложений и пользовательского интерфейса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конфигурировать прикладное программное обеспечение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</w:rPr>
              <w:t>- навыками тестирования программного обеспечения</w:t>
            </w:r>
          </w:p>
        </w:tc>
      </w:tr>
      <w:tr w:rsidR="00636774" w:rsidRPr="00636774" w:rsidTr="004A7B4E">
        <w:trPr>
          <w:trHeight w:val="197"/>
        </w:trPr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06.015 C17/6 Разработка баз данных ИС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Инструменты и методы проектирования структур баз данных;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Языки современных бизнес-приложений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sz w:val="20"/>
                <w:lang w:bidi="ru-RU"/>
              </w:rPr>
              <w:t>- Разрабатывать структуру баз данных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технологии проектирования баз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конфигурировать прикладное программное обеспечение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636774" w:rsidRDefault="00B314F8" w:rsidP="00B314F8">
            <w:pPr>
              <w:spacing w:line="240" w:lineRule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</w:rPr>
              <w:t>- навыками работы с разнородными данными, справочниками, запросами, транзакциями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rFonts w:eastAsia="Calibri"/>
                <w:sz w:val="16"/>
                <w:szCs w:val="16"/>
                <w:lang w:eastAsia="en-US"/>
              </w:rPr>
              <w:t>ПК-6 Способность разработки, настройки и сопровождения информационных систем управления бизнесом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технологии реплицированных распределенных баз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информационные системы с использованием языков современных бизнес-приложений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</w:rPr>
              <w:t>-  методами сопровождения и настройки информационных систем управления бизнесом</w:t>
            </w:r>
          </w:p>
        </w:tc>
      </w:tr>
      <w:tr w:rsidR="00636774" w:rsidRPr="00636774" w:rsidTr="004A7B4E">
        <w:trPr>
          <w:trHeight w:val="197"/>
        </w:trPr>
        <w:tc>
          <w:tcPr>
            <w:tcW w:w="1000" w:type="pct"/>
          </w:tcPr>
          <w:p w:rsidR="00B314F8" w:rsidRPr="00636774" w:rsidRDefault="00B314F8" w:rsidP="00B314F8">
            <w:pPr>
              <w:tabs>
                <w:tab w:val="left" w:pos="1170"/>
              </w:tabs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06.015 C16/6 Проектирование и дизайн ИС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Основы программирования;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Языки современных бизнес-приложений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Кодировать на языках программирования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16"/>
                <w:szCs w:val="16"/>
              </w:rPr>
            </w:pPr>
            <w:r w:rsidRPr="00636774">
              <w:rPr>
                <w:rFonts w:eastAsia="Calibri"/>
                <w:sz w:val="16"/>
                <w:szCs w:val="16"/>
              </w:rPr>
              <w:t>- основные инструменты прототипирования приложений и пользовательского интерфейса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конфигурировать прикладное программное обеспечение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rFonts w:eastAsia="Calibri"/>
                <w:sz w:val="16"/>
                <w:szCs w:val="16"/>
                <w:lang w:eastAsia="en-US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правовые нормы, отечественные и международные стандарты в области проектирования информационных систем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использовать отечественные и международные стандарты при проектирования информационных систем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  <w:lang w:bidi="ru-RU"/>
              </w:rPr>
              <w:t>- современными отечественными и международными стандартами при проектировании информационных систем.</w:t>
            </w:r>
          </w:p>
        </w:tc>
      </w:tr>
      <w:tr w:rsidR="00636774" w:rsidRPr="00636774" w:rsidTr="004A7B4E">
        <w:trPr>
          <w:trHeight w:val="197"/>
        </w:trPr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06.015 C31/6 Управление доступом к данным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Основы современных систем управления базами данных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center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Устанавливать права доступа к файлам и папкам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технологии проектирования баз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настраивать службы и политики информационной безопасности</w:t>
            </w:r>
          </w:p>
          <w:p w:rsidR="00B314F8" w:rsidRPr="00636774" w:rsidRDefault="00B314F8" w:rsidP="00B314F8">
            <w:pPr>
              <w:spacing w:line="240" w:lineRule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</w:tc>
      </w:tr>
      <w:tr w:rsidR="00636774" w:rsidRPr="00636774" w:rsidTr="004A7B4E">
        <w:trPr>
          <w:trHeight w:val="197"/>
        </w:trPr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06.015 C24/6 Развертывание ИС у заказчика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Предметная область автоматизации;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Возможности ИС;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Программные средства и платформы инфраструктуры информационных технологий организаций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sz w:val="20"/>
                <w:lang w:bidi="ru-RU"/>
              </w:rPr>
              <w:t>- Выполнять параметрическую настройку ИС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конфигурировать прикладное программное обеспечение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настраивать службы и политики информационной безопасности</w:t>
            </w:r>
          </w:p>
          <w:p w:rsidR="00B314F8" w:rsidRPr="00636774" w:rsidRDefault="00B314F8" w:rsidP="00B314F8">
            <w:pPr>
              <w:spacing w:line="240" w:lineRule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</w:rPr>
              <w:t>- навыками сопровождения и настройки информационных систем</w:t>
            </w:r>
          </w:p>
        </w:tc>
      </w:tr>
      <w:tr w:rsidR="00636774" w:rsidRPr="00636774" w:rsidTr="004A7B4E">
        <w:trPr>
          <w:trHeight w:val="197"/>
        </w:trPr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06.015 С/25.6 Разработка технологий интеграции ИС с существующими ИС у заказчика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Инструменты и методы интеграции ИС;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Интерфейсы обмена данными;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Современные стандарты информационного взаимодействия систем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sz w:val="20"/>
                <w:lang w:bidi="ru-RU"/>
              </w:rPr>
              <w:t>- Разрабатывать технологии обмена данными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ПК-3 Способность администрирования корпоративных информационных систем, настройки сетевого окружения, СУБД, служб безопасности и другой необходимой функциональности корпоративных информационных систем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конфигурировать прикладное программное обеспечение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применять типовые решения, библиотеки программных модулей, шаблоны, классы объектов в профессиональной деятельности</w:t>
            </w:r>
          </w:p>
          <w:p w:rsidR="00B314F8" w:rsidRPr="00636774" w:rsidRDefault="00B314F8" w:rsidP="00B314F8">
            <w:pPr>
              <w:spacing w:line="240" w:lineRule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навыками работы с разнородными данными, справочниками, запросами, транзакциями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</w:rPr>
              <w:t>- навыками сопровождения и настройки информационных систем</w:t>
            </w:r>
          </w:p>
        </w:tc>
      </w:tr>
      <w:tr w:rsidR="00636774" w:rsidRPr="00636774" w:rsidTr="004A7B4E">
        <w:trPr>
          <w:trHeight w:val="197"/>
        </w:trPr>
        <w:tc>
          <w:tcPr>
            <w:tcW w:w="1000" w:type="pct"/>
          </w:tcPr>
          <w:p w:rsidR="00B314F8" w:rsidRPr="00636774" w:rsidRDefault="00B314F8" w:rsidP="00B314F8">
            <w:pPr>
              <w:tabs>
                <w:tab w:val="left" w:pos="540"/>
              </w:tabs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06.015 C26/6 Оптимизация работы ИС</w:t>
            </w:r>
          </w:p>
        </w:tc>
        <w:tc>
          <w:tcPr>
            <w:tcW w:w="1000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Возможности ИС;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- Инструменты и методы оптимизации ИС</w:t>
            </w:r>
          </w:p>
        </w:tc>
        <w:tc>
          <w:tcPr>
            <w:tcW w:w="971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sz w:val="20"/>
                <w:lang w:bidi="ru-RU"/>
              </w:rPr>
              <w:t>- Анализировать исходные данные</w:t>
            </w:r>
          </w:p>
        </w:tc>
        <w:tc>
          <w:tcPr>
            <w:tcW w:w="2028" w:type="pct"/>
          </w:tcPr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проводить анализ предметной области и составлять требования к автоматизации бизнес-процессов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настраивать службы и политики информационной безопасности</w:t>
            </w:r>
          </w:p>
          <w:p w:rsidR="00B314F8" w:rsidRPr="00636774" w:rsidRDefault="00B314F8" w:rsidP="00B314F8">
            <w:pPr>
              <w:spacing w:line="240" w:lineRule="auto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навыками работы с разнородными данными, справочниками, запросами, транзакциями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навыками сопровождения и настройки информационных систем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16"/>
                <w:szCs w:val="16"/>
              </w:rPr>
            </w:pP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rFonts w:eastAsia="Calibri"/>
                <w:sz w:val="16"/>
                <w:szCs w:val="16"/>
                <w:lang w:eastAsia="en-US"/>
              </w:rPr>
              <w:t>ПК-6 Способность разработки, настройки и сопровождения информационных систем управления бизнесом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Знать: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- технологии реплицированных распределенных баз данных и облачных решений при оптимизации работы ИС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  <w:lang w:bidi="ru-RU"/>
              </w:rPr>
              <w:t>Уметь:</w:t>
            </w:r>
          </w:p>
          <w:p w:rsidR="00B314F8" w:rsidRPr="00636774" w:rsidRDefault="00B314F8" w:rsidP="00B31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16"/>
                <w:szCs w:val="16"/>
              </w:rPr>
            </w:pPr>
            <w:r w:rsidRPr="00636774">
              <w:rPr>
                <w:sz w:val="16"/>
                <w:szCs w:val="16"/>
              </w:rPr>
              <w:t>- использовать облачные технологии распределенных данных</w:t>
            </w:r>
          </w:p>
          <w:p w:rsidR="00B314F8" w:rsidRPr="00636774" w:rsidRDefault="00B314F8" w:rsidP="00B314F8">
            <w:pPr>
              <w:spacing w:line="240" w:lineRule="auto"/>
              <w:jc w:val="both"/>
              <w:rPr>
                <w:sz w:val="16"/>
                <w:szCs w:val="16"/>
                <w:lang w:bidi="ru-RU"/>
              </w:rPr>
            </w:pPr>
            <w:r w:rsidRPr="00636774">
              <w:rPr>
                <w:sz w:val="16"/>
                <w:szCs w:val="16"/>
                <w:lang w:bidi="ru-RU"/>
              </w:rPr>
              <w:t>Владеть:</w:t>
            </w:r>
          </w:p>
          <w:p w:rsidR="00B314F8" w:rsidRPr="00636774" w:rsidRDefault="00B314F8" w:rsidP="00B314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16"/>
                <w:szCs w:val="16"/>
                <w:lang w:eastAsia="en-US"/>
              </w:rPr>
            </w:pPr>
            <w:r w:rsidRPr="00636774">
              <w:rPr>
                <w:sz w:val="16"/>
                <w:szCs w:val="16"/>
              </w:rPr>
              <w:t>-  методами сопровождения, настройки и оптимизации информационных систем управления бизнесом</w:t>
            </w:r>
          </w:p>
        </w:tc>
      </w:tr>
    </w:tbl>
    <w:p w:rsidR="00B314F8" w:rsidRPr="00636774" w:rsidRDefault="00B314F8" w:rsidP="00B314F8">
      <w:pPr>
        <w:overflowPunct/>
        <w:autoSpaceDE/>
        <w:autoSpaceDN/>
        <w:adjustRightInd/>
        <w:contextualSpacing/>
        <w:jc w:val="both"/>
        <w:textAlignment w:val="auto"/>
        <w:rPr>
          <w:rFonts w:eastAsia="Calibri"/>
          <w:szCs w:val="28"/>
          <w:lang w:eastAsia="en-US"/>
        </w:rPr>
      </w:pPr>
    </w:p>
    <w:p w:rsidR="005865F2" w:rsidRPr="00636774" w:rsidRDefault="005865F2" w:rsidP="005865F2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 ходе прохождения преддипломной практики при выполнении индивидуального задания и служебных поручений руководителя сформированы навыки выполнения трудовых действий в соответствие с профессиональными стандартами (табл</w:t>
      </w:r>
      <w:r w:rsidR="008F35C2" w:rsidRPr="00636774">
        <w:rPr>
          <w:rFonts w:eastAsia="Calibri"/>
          <w:szCs w:val="28"/>
          <w:lang w:eastAsia="en-US"/>
        </w:rPr>
        <w:t>ица</w:t>
      </w:r>
      <w:r w:rsidRPr="00636774">
        <w:rPr>
          <w:rFonts w:eastAsia="Calibri"/>
          <w:szCs w:val="28"/>
          <w:lang w:eastAsia="en-US"/>
        </w:rPr>
        <w:t xml:space="preserve"> </w:t>
      </w:r>
      <w:r w:rsidR="008F35C2" w:rsidRPr="00636774">
        <w:rPr>
          <w:rFonts w:eastAsia="Calibri"/>
          <w:szCs w:val="28"/>
          <w:lang w:eastAsia="en-US"/>
        </w:rPr>
        <w:t>4.2</w:t>
      </w:r>
      <w:r w:rsidRPr="00636774">
        <w:rPr>
          <w:rFonts w:eastAsia="Calibri"/>
          <w:szCs w:val="28"/>
          <w:lang w:eastAsia="en-US"/>
        </w:rPr>
        <w:t>).</w:t>
      </w:r>
    </w:p>
    <w:p w:rsidR="005865F2" w:rsidRPr="00636774" w:rsidRDefault="005865F2" w:rsidP="005865F2">
      <w:pPr>
        <w:overflowPunct/>
        <w:autoSpaceDE/>
        <w:autoSpaceDN/>
        <w:adjustRightInd/>
        <w:ind w:firstLine="709"/>
        <w:contextualSpacing/>
        <w:jc w:val="right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 xml:space="preserve">Таблица </w:t>
      </w:r>
      <w:r w:rsidR="008F35C2" w:rsidRPr="00636774">
        <w:rPr>
          <w:rFonts w:eastAsia="Calibri"/>
          <w:szCs w:val="28"/>
          <w:lang w:eastAsia="en-US"/>
        </w:rPr>
        <w:t>4.2</w:t>
      </w:r>
    </w:p>
    <w:p w:rsidR="005865F2" w:rsidRPr="00636774" w:rsidRDefault="005865F2" w:rsidP="005865F2">
      <w:pPr>
        <w:overflowPunct/>
        <w:autoSpaceDE/>
        <w:autoSpaceDN/>
        <w:adjustRightInd/>
        <w:jc w:val="center"/>
        <w:textAlignment w:val="auto"/>
        <w:rPr>
          <w:szCs w:val="28"/>
        </w:rPr>
      </w:pPr>
      <w:r w:rsidRPr="00636774">
        <w:rPr>
          <w:szCs w:val="28"/>
        </w:rPr>
        <w:t>Соответствие результатов прохождения преддипломной практики требованиям профессиональных стандартов в части сформированных навыков выполнения трудовых действий</w:t>
      </w:r>
    </w:p>
    <w:tbl>
      <w:tblPr>
        <w:tblStyle w:val="aff6"/>
        <w:tblW w:w="5000" w:type="pct"/>
        <w:tblLook w:val="04A0" w:firstRow="1" w:lastRow="0" w:firstColumn="1" w:lastColumn="0" w:noHBand="0" w:noVBand="1"/>
      </w:tblPr>
      <w:tblGrid>
        <w:gridCol w:w="2967"/>
        <w:gridCol w:w="3378"/>
        <w:gridCol w:w="3510"/>
      </w:tblGrid>
      <w:tr w:rsidR="00636774" w:rsidRPr="00BF2D01" w:rsidTr="00BF2D01">
        <w:trPr>
          <w:trHeight w:val="20"/>
          <w:tblHeader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Профессиональный стандарт</w:t>
            </w:r>
          </w:p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Трудовая функция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center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Трудовые действия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Сформированные навыки как результат прохождения преддипломной практики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Оценка и согласование сроков выполнения поставленных задач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проведена оценка сроков выполнение задач индивидуального задания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C14/6 Разработка архитектуры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8F35C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Разработка архитектурной спецификации ИС;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BF2D01" w:rsidRDefault="005865F2" w:rsidP="005D66B0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разработка и согласование архитектуры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C14/6 Разработка архитектуры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Согласование архитектурной спецификации ИС с заинтересованными сторонами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spacing w:line="240" w:lineRule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Разработка, изменение и согласование архитектуры программного обеспечения с системным аналитиком и архитектором программного обеспечения;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Разработка прототипа ИС в соответствии с требованиями;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D66B0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2"/>
                <w:szCs w:val="22"/>
              </w:rPr>
            </w:pPr>
            <w:r w:rsidRPr="00BF2D01">
              <w:rPr>
                <w:sz w:val="22"/>
                <w:szCs w:val="22"/>
              </w:rPr>
              <w:t xml:space="preserve">- разработаны макеты и прототипы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Тестирование прототипа ИС на проверку корректности архитектурных решений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BF2D01" w:rsidRDefault="005865F2" w:rsidP="008F35C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проведено тестирование и проанализированы результаты предлагаемых архитектурных решений макетов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Анализ результатов тестов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Принятие решения о пригодности архитектуры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BF2D01" w:rsidRDefault="005865F2" w:rsidP="00D86A99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принято решение и проведено согласование о пригодности предлагаемой архитектуры </w:t>
            </w:r>
            <w:r w:rsidR="00C36C29" w:rsidRPr="00BF2D01">
              <w:rPr>
                <w:sz w:val="22"/>
                <w:szCs w:val="22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Согласование пользовательского интерфейса с заказчиком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C16/6 Проектирование и дизайн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Разработка структуры программного кода ИС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D66B0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разработана структура программного кода модулей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Проектирование структур данных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C36C29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выполнен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 xml:space="preserve">о </w:t>
            </w:r>
            <w:r w:rsidRPr="00BF2D01">
              <w:rPr>
                <w:rFonts w:eastAsia="Calibri"/>
                <w:sz w:val="22"/>
                <w:szCs w:val="22"/>
                <w:lang w:eastAsia="en-US"/>
              </w:rPr>
              <w:t>проектирование модели данных</w:t>
            </w:r>
            <w:r w:rsidR="00D86A99" w:rsidRPr="00BF2D01">
              <w:rPr>
                <w:sz w:val="22"/>
                <w:szCs w:val="22"/>
              </w:rPr>
              <w:t xml:space="preserve">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C17/6 Разработка баз данных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Разработка структуры баз данных ИС в соответствии с архитектурной спецификацией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865F2">
            <w:pPr>
              <w:tabs>
                <w:tab w:val="left" w:pos="990"/>
              </w:tabs>
              <w:spacing w:line="240" w:lineRule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разработана структура базы данных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C17/6 Разработка баз данных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Верификация структуры баз данных ИС относительно архитектуры ИС и требований заказчика к ИС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проведена проверка структуры базы данных в соответствие с требованиями архитектуры разрабатываемой </w:t>
            </w:r>
            <w:r w:rsidR="005D66B0" w:rsidRPr="00BF2D01">
              <w:rPr>
                <w:sz w:val="22"/>
                <w:szCs w:val="22"/>
              </w:rPr>
              <w:t xml:space="preserve">информационной системы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C17/6 Разработка баз данных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Устранение обнаруженных несоответствий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проведена корректировка выявленных несоответствий в базе данных</w:t>
            </w:r>
            <w:r w:rsidR="00D86A99" w:rsidRPr="00BF2D01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Проектирование баз данных</w:t>
            </w:r>
          </w:p>
        </w:tc>
        <w:tc>
          <w:tcPr>
            <w:tcW w:w="1781" w:type="pct"/>
            <w:shd w:val="clear" w:color="auto" w:fill="auto"/>
          </w:tcPr>
          <w:p w:rsidR="00D86A99" w:rsidRPr="00BF2D01" w:rsidRDefault="005865F2" w:rsidP="00B57B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выполнено проектирование базы данных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Проектирование программных интерфейсов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выполнено проектирование и разработка программных интерфейсов 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C16/6 Проектирование и дизайн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D86A99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Верификация структуры программного кода ИС относительно архитектуры ИС и требований заказчика к ИС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B57B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проведен</w:t>
            </w:r>
            <w:r w:rsidR="00B57BF8" w:rsidRPr="00BF2D01">
              <w:rPr>
                <w:rFonts w:eastAsia="Calibri"/>
                <w:sz w:val="22"/>
                <w:szCs w:val="22"/>
                <w:lang w:eastAsia="en-US"/>
              </w:rPr>
              <w:t>о т</w:t>
            </w: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естирование программного кода </w:t>
            </w:r>
            <w:r w:rsidR="00C36C29" w:rsidRPr="00BF2D01">
              <w:rPr>
                <w:sz w:val="22"/>
                <w:szCs w:val="22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C16/6 Проектирование и дизайн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Устранение обнаруженных несоответствий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BF2D01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проведена корректировка ошибок в программном коде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C31/6 Управление доступом к данным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Определение необходимого уровня прав доступа к репозиторию данных о выполнении работ по созданию (модификации) и сопровождению ИС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C36C29" w:rsidRPr="00BF2D01" w:rsidRDefault="005865F2" w:rsidP="00C36C29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проведено определение прав доступа к данным разрабатываемо</w:t>
            </w:r>
            <w:r w:rsidR="00C36C29" w:rsidRPr="00BF2D01">
              <w:rPr>
                <w:rFonts w:eastAsia="Calibri"/>
                <w:sz w:val="22"/>
                <w:szCs w:val="22"/>
                <w:lang w:eastAsia="en-US"/>
              </w:rPr>
              <w:t>го</w:t>
            </w: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 w:rsidR="00C36C29" w:rsidRPr="00BF2D01">
              <w:rPr>
                <w:sz w:val="22"/>
                <w:szCs w:val="22"/>
              </w:rPr>
              <w:t>АРМ медсестры учебного заведения</w:t>
            </w:r>
          </w:p>
          <w:p w:rsidR="005865F2" w:rsidRPr="00BF2D01" w:rsidRDefault="005865F2" w:rsidP="00C36C29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C31/6 Управление доступом к данным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Назначение прав доступа к репозиторию данных о выполнении работ по созданию (модификации) и сопровождению ИС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C31/6 Управление доступом к данным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Отмена прав доступа к репозиторию данных о выполнении работ по созданию (модификации) и сопровождению ИС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C24/6 Развертывание ИС у заказчика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Настройка ИС для оптимального решения задач заказчика;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выполнена инсталляция и развертывание </w:t>
            </w:r>
            <w:r w:rsidR="00C36C29" w:rsidRPr="00BF2D01">
              <w:rPr>
                <w:sz w:val="22"/>
                <w:szCs w:val="22"/>
              </w:rPr>
              <w:t>АРМ медсестры учебного заведения</w:t>
            </w:r>
          </w:p>
          <w:p w:rsidR="005865F2" w:rsidRPr="00BF2D01" w:rsidRDefault="005865F2" w:rsidP="00CD71EC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проведена настройка компонентов </w:t>
            </w:r>
            <w:r w:rsidR="00C36C29" w:rsidRPr="00BF2D01">
              <w:rPr>
                <w:sz w:val="22"/>
                <w:szCs w:val="22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C24/6 Развертывание ИС у заказчика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Параметрическая настройка ИС</w:t>
            </w:r>
          </w:p>
        </w:tc>
        <w:tc>
          <w:tcPr>
            <w:tcW w:w="1781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С/25.6 Разработка технологий интеграции ИС с существующими ИС у заказчика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Предложение вариантов реализации интерфейсов и форматов обмена данными на основе накопленного опыта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BF2D01" w:rsidRDefault="005865F2" w:rsidP="00C36C29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- </w:t>
            </w:r>
            <w:r w:rsidR="00D93D80" w:rsidRPr="00BF2D01">
              <w:rPr>
                <w:rFonts w:eastAsia="Calibri"/>
                <w:sz w:val="22"/>
                <w:szCs w:val="22"/>
                <w:lang w:eastAsia="en-US"/>
              </w:rPr>
              <w:t xml:space="preserve">определено, что не требуется интеграция </w:t>
            </w:r>
            <w:r w:rsidR="00C36C29" w:rsidRPr="00BF2D01">
              <w:rPr>
                <w:sz w:val="22"/>
                <w:szCs w:val="22"/>
              </w:rPr>
              <w:t xml:space="preserve">АРМ медсестры учебного заведения </w:t>
            </w:r>
            <w:r w:rsidR="00D93D80" w:rsidRPr="00BF2D01">
              <w:rPr>
                <w:rFonts w:eastAsia="Calibri"/>
                <w:sz w:val="22"/>
                <w:szCs w:val="22"/>
                <w:lang w:eastAsia="en-US"/>
              </w:rPr>
              <w:t xml:space="preserve">с имеющимися ИС </w:t>
            </w:r>
            <w:r w:rsidR="00D86A99" w:rsidRPr="00BF2D01">
              <w:rPr>
                <w:rFonts w:eastAsia="Calibri"/>
                <w:sz w:val="22"/>
                <w:szCs w:val="22"/>
                <w:lang w:eastAsia="en-US"/>
              </w:rPr>
              <w:t>предприятия заказчика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С/25.6 Разработка технологий интеграции ИС с существующими ИС у заказчика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Разработка технологии обмена данными между ИС и существующими системами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C26/6 Оптимизация работы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Определение параметров, которые должны быть улучшены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BF2D01" w:rsidRDefault="005865F2" w:rsidP="00B57BF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разработан</w:t>
            </w:r>
            <w:r w:rsidR="00B57BF8" w:rsidRPr="00BF2D01">
              <w:rPr>
                <w:rFonts w:eastAsia="Calibri"/>
                <w:sz w:val="22"/>
                <w:szCs w:val="22"/>
                <w:lang w:eastAsia="en-US"/>
              </w:rPr>
              <w:t>ы</w:t>
            </w: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 w:rsidR="00B57BF8" w:rsidRPr="00BF2D01">
              <w:rPr>
                <w:rFonts w:eastAsia="Calibri"/>
                <w:sz w:val="22"/>
                <w:szCs w:val="22"/>
                <w:lang w:eastAsia="en-US"/>
              </w:rPr>
              <w:t>правила</w:t>
            </w:r>
            <w:r w:rsidRPr="00BF2D01">
              <w:rPr>
                <w:rFonts w:eastAsia="Calibri"/>
                <w:sz w:val="22"/>
                <w:szCs w:val="22"/>
                <w:lang w:eastAsia="en-US"/>
              </w:rPr>
              <w:t xml:space="preserve"> технической поддержки </w:t>
            </w:r>
            <w:r w:rsidR="00C36C29" w:rsidRPr="00BF2D01">
              <w:rPr>
                <w:sz w:val="22"/>
                <w:szCs w:val="22"/>
              </w:rPr>
              <w:t>АРМ медсестры учебного заведения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C26/6 Оптимизация работы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Определение новых целевых показателей работы ИС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06.015 C26/6 Оптимизация работы ИС</w:t>
            </w:r>
          </w:p>
        </w:tc>
        <w:tc>
          <w:tcPr>
            <w:tcW w:w="1714" w:type="pct"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  <w:r w:rsidRPr="00BF2D01">
              <w:rPr>
                <w:rFonts w:eastAsia="Calibri"/>
                <w:sz w:val="22"/>
                <w:szCs w:val="22"/>
                <w:lang w:eastAsia="en-US"/>
              </w:rPr>
              <w:t>- Осуществление оптимизации ИС для достижения новых целевых показателей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BF2D01" w:rsidRDefault="005865F2" w:rsidP="005865F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</w:tbl>
    <w:p w:rsidR="0033718C" w:rsidRPr="00636774" w:rsidRDefault="00795126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636774">
        <w:rPr>
          <w:szCs w:val="28"/>
        </w:rPr>
        <w:br w:type="page"/>
      </w:r>
    </w:p>
    <w:p w:rsidR="0033718C" w:rsidRPr="00636774" w:rsidRDefault="00795126" w:rsidP="00D430D8">
      <w:pPr>
        <w:pStyle w:val="12"/>
      </w:pPr>
      <w:bookmarkStart w:id="105" w:name="_Toc308618334"/>
      <w:bookmarkStart w:id="106" w:name="_Toc263373541"/>
      <w:bookmarkStart w:id="107" w:name="_Toc193277358"/>
      <w:bookmarkStart w:id="108" w:name="_Toc196629010"/>
      <w:bookmarkStart w:id="109" w:name="_Toc229557384"/>
      <w:bookmarkStart w:id="110" w:name="_Toc196765934"/>
      <w:bookmarkStart w:id="111" w:name="_Toc247391235"/>
      <w:bookmarkStart w:id="112" w:name="_Toc172627211"/>
      <w:r w:rsidRPr="00636774">
        <w:t>Список используемых источников и литературы</w:t>
      </w:r>
      <w:bookmarkEnd w:id="105"/>
      <w:bookmarkEnd w:id="112"/>
      <w:r w:rsidR="001C4098" w:rsidRPr="00636774">
        <w:t xml:space="preserve"> </w:t>
      </w:r>
      <w:bookmarkEnd w:id="106"/>
      <w:bookmarkEnd w:id="107"/>
      <w:bookmarkEnd w:id="108"/>
      <w:bookmarkEnd w:id="109"/>
      <w:bookmarkEnd w:id="110"/>
      <w:bookmarkEnd w:id="111"/>
    </w:p>
    <w:p w:rsidR="00F01D39" w:rsidRPr="00636774" w:rsidRDefault="00F01D39" w:rsidP="00F01D39"/>
    <w:p w:rsidR="00F01D39" w:rsidRPr="00636774" w:rsidRDefault="00F01D39" w:rsidP="0005479C">
      <w:pPr>
        <w:pStyle w:val="aff7"/>
        <w:numPr>
          <w:ilvl w:val="0"/>
          <w:numId w:val="7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636774">
        <w:rPr>
          <w:rFonts w:ascii="Times New Roman" w:hAnsi="Times New Roman"/>
          <w:sz w:val="28"/>
          <w:szCs w:val="28"/>
        </w:rPr>
        <w:t xml:space="preserve">Сайт ЧОУ ВО «Московский университет им. С.Ю. Витте». Страница «Основные сведения» [Электронный ресурс]. </w:t>
      </w:r>
      <w:r w:rsidR="00602B9D" w:rsidRPr="00602B9D">
        <w:rPr>
          <w:rFonts w:ascii="Times New Roman" w:hAnsi="Times New Roman"/>
          <w:sz w:val="28"/>
          <w:szCs w:val="28"/>
        </w:rPr>
        <w:t>URL</w:t>
      </w:r>
      <w:r w:rsidRPr="00636774">
        <w:rPr>
          <w:rFonts w:ascii="Times New Roman" w:hAnsi="Times New Roman"/>
          <w:sz w:val="28"/>
          <w:szCs w:val="28"/>
        </w:rPr>
        <w:t xml:space="preserve">: https://www.muiv.ru/sveden/common/ (дата обращения </w:t>
      </w:r>
      <w:r w:rsidR="006D4007">
        <w:rPr>
          <w:rFonts w:ascii="Times New Roman" w:hAnsi="Times New Roman"/>
          <w:sz w:val="28"/>
          <w:szCs w:val="28"/>
          <w:lang w:val="en-US"/>
        </w:rPr>
        <w:t>04</w:t>
      </w:r>
      <w:r w:rsidRPr="00636774">
        <w:rPr>
          <w:rFonts w:ascii="Times New Roman" w:hAnsi="Times New Roman"/>
          <w:sz w:val="28"/>
          <w:szCs w:val="28"/>
        </w:rPr>
        <w:t>.</w:t>
      </w:r>
      <w:r w:rsidR="006D4007">
        <w:rPr>
          <w:rFonts w:ascii="Times New Roman" w:hAnsi="Times New Roman"/>
          <w:sz w:val="28"/>
          <w:szCs w:val="28"/>
          <w:lang w:val="en-US"/>
        </w:rPr>
        <w:t>06</w:t>
      </w:r>
      <w:r w:rsidRPr="00636774">
        <w:rPr>
          <w:rFonts w:ascii="Times New Roman" w:hAnsi="Times New Roman"/>
          <w:sz w:val="28"/>
          <w:szCs w:val="28"/>
        </w:rPr>
        <w:t>.202</w:t>
      </w:r>
      <w:r w:rsidR="006D4007">
        <w:rPr>
          <w:rFonts w:ascii="Times New Roman" w:hAnsi="Times New Roman"/>
          <w:sz w:val="28"/>
          <w:szCs w:val="28"/>
          <w:lang w:val="en-US"/>
        </w:rPr>
        <w:t>4</w:t>
      </w:r>
      <w:r w:rsidRPr="00636774">
        <w:rPr>
          <w:rFonts w:ascii="Times New Roman" w:hAnsi="Times New Roman"/>
          <w:sz w:val="28"/>
          <w:szCs w:val="28"/>
        </w:rPr>
        <w:t>)</w:t>
      </w:r>
    </w:p>
    <w:p w:rsidR="00F01D39" w:rsidRPr="00636774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Чжан Шо Типы и виды организационных структур, их преимущества и недостатки // Экономика и социум. 2022. №5-1 (96). URL: https://cyberleninka.ru/article/n/tipy-i-vidy-organizatsionnyh-struktur-ih-preimuschestva-i-nedostatki (дата обращения: </w:t>
      </w:r>
      <w:r w:rsidR="006D4007" w:rsidRPr="006D4007">
        <w:rPr>
          <w:szCs w:val="28"/>
        </w:rPr>
        <w:t>0</w:t>
      </w:r>
      <w:r w:rsidRPr="00636774">
        <w:rPr>
          <w:szCs w:val="28"/>
        </w:rPr>
        <w:t>8.0</w:t>
      </w:r>
      <w:r w:rsidR="006D4007" w:rsidRPr="006D4007">
        <w:rPr>
          <w:szCs w:val="28"/>
        </w:rPr>
        <w:t>6</w:t>
      </w:r>
      <w:r w:rsidRPr="00636774">
        <w:rPr>
          <w:szCs w:val="28"/>
        </w:rPr>
        <w:t xml:space="preserve">.2024). </w:t>
      </w:r>
    </w:p>
    <w:p w:rsidR="00FB508F" w:rsidRPr="00636774" w:rsidRDefault="00FB508F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Михеева Е.В. Информационные технологии в профессиональной деятельности, 13-е издание: Учебное пособие. М.: «Академия», 2021. 384 с.</w:t>
      </w:r>
    </w:p>
    <w:p w:rsidR="00FB508F" w:rsidRPr="00636774" w:rsidRDefault="00FB508F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Информационные технологии. Базовый курс./ А.В.Костюк и др. М.: Лань, 2019.  604 c.</w:t>
      </w:r>
    </w:p>
    <w:p w:rsidR="00F01D39" w:rsidRPr="00636774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Проектирование информационных систем с использованием CASE-технологий. Лайпанов А.А., Гебенов Р.М. // Тенденции развития науки и образования. 2021. № 80-2. С. 118-121. [Электронный ресурс]: сайт научной электронной библиотеки eLIBRARY URL: https://www.elibrary.ru/item.asp?id =47929576 (дата обращения: </w:t>
      </w:r>
      <w:r w:rsidR="006D4007" w:rsidRPr="006D4007">
        <w:rPr>
          <w:szCs w:val="28"/>
        </w:rPr>
        <w:t>0</w:t>
      </w:r>
      <w:r w:rsidRPr="00636774">
        <w:rPr>
          <w:szCs w:val="28"/>
        </w:rPr>
        <w:t>8.0</w:t>
      </w:r>
      <w:r w:rsidR="006D4007" w:rsidRPr="006D4007">
        <w:rPr>
          <w:szCs w:val="28"/>
        </w:rPr>
        <w:t>6</w:t>
      </w:r>
      <w:r w:rsidRPr="00636774">
        <w:rPr>
          <w:szCs w:val="28"/>
        </w:rPr>
        <w:t>.2024).</w:t>
      </w:r>
    </w:p>
    <w:p w:rsidR="00F01D39" w:rsidRPr="00636774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Гутгарц Р. Д. Проектирование автоматизированных систем обработки информации и управления. М.: ЮРАЙТ, 2022. 305 с.</w:t>
      </w:r>
    </w:p>
    <w:p w:rsidR="00FB508F" w:rsidRPr="00636774" w:rsidRDefault="00FB508F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Проектирование информационных систем : учебник и практикум для среднего профессионального образования / Д. В. Чистов и др. Москва : Издательство Юрайт, 2020. 258 с.</w:t>
      </w:r>
    </w:p>
    <w:p w:rsidR="00FB508F" w:rsidRPr="00636774" w:rsidRDefault="00FB508F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Солонин Е. Б. Современные методики разработки информационных систем [Электронный ресурс]: Электронный учебник. URL: http://study.urfu.ru/Aid/ViewFiles/13395 (дата обращения: </w:t>
      </w:r>
      <w:r w:rsidR="006D4007">
        <w:rPr>
          <w:szCs w:val="28"/>
          <w:lang w:val="en-US"/>
        </w:rPr>
        <w:t>1</w:t>
      </w:r>
      <w:r w:rsidRPr="00636774">
        <w:rPr>
          <w:szCs w:val="28"/>
        </w:rPr>
        <w:t>0.0</w:t>
      </w:r>
      <w:r w:rsidR="00A92862">
        <w:rPr>
          <w:szCs w:val="28"/>
          <w:lang w:val="en-US"/>
        </w:rPr>
        <w:t>6</w:t>
      </w:r>
      <w:r w:rsidRPr="00636774">
        <w:rPr>
          <w:szCs w:val="28"/>
        </w:rPr>
        <w:t>.2024)</w:t>
      </w:r>
    </w:p>
    <w:p w:rsidR="00F01D39" w:rsidRPr="00636774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Рассел Гордон. Электронное обучение по базам данных [Электронный ресурс]: сайт электронного учебника, ориентированного на онлайн-обучение базам данных. URL: http://db.grussell.org/ch4.html (дата обращения: </w:t>
      </w:r>
      <w:r w:rsidR="00A92862">
        <w:rPr>
          <w:szCs w:val="28"/>
          <w:lang w:val="en-US"/>
        </w:rPr>
        <w:t>10</w:t>
      </w:r>
      <w:r w:rsidRPr="00636774">
        <w:rPr>
          <w:szCs w:val="28"/>
        </w:rPr>
        <w:t>.0</w:t>
      </w:r>
      <w:r w:rsidR="00A92862">
        <w:rPr>
          <w:szCs w:val="28"/>
          <w:lang w:val="en-US"/>
        </w:rPr>
        <w:t>6</w:t>
      </w:r>
      <w:r w:rsidRPr="00636774">
        <w:rPr>
          <w:szCs w:val="28"/>
        </w:rPr>
        <w:t>.2024)</w:t>
      </w:r>
    </w:p>
    <w:p w:rsidR="00FB508F" w:rsidRPr="00636774" w:rsidRDefault="00FB508F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Баздарева З. Информационные технологии в экономике и управлении: Учебное пособие. М</w:t>
      </w:r>
      <w:r w:rsidR="00CE2976" w:rsidRPr="00CE2976">
        <w:rPr>
          <w:szCs w:val="28"/>
        </w:rPr>
        <w:t>.</w:t>
      </w:r>
      <w:r w:rsidRPr="00636774">
        <w:rPr>
          <w:szCs w:val="28"/>
        </w:rPr>
        <w:t xml:space="preserve"> : МИСиС, 2019. 194 с. </w:t>
      </w:r>
    </w:p>
    <w:p w:rsidR="008B0723" w:rsidRPr="008B0723" w:rsidRDefault="008B0723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EF013C">
        <w:rPr>
          <w:szCs w:val="28"/>
        </w:rPr>
        <w:t xml:space="preserve">Бекаревич Ю.Б., Пушкина Н.В. Самоучитель Microsoft Access </w:t>
      </w:r>
      <w:r w:rsidRPr="008B0723">
        <w:rPr>
          <w:szCs w:val="28"/>
        </w:rPr>
        <w:t xml:space="preserve">2016. </w:t>
      </w:r>
      <w:r>
        <w:rPr>
          <w:szCs w:val="28"/>
        </w:rPr>
        <w:t>СПб</w:t>
      </w:r>
      <w:r w:rsidR="00E652B9">
        <w:rPr>
          <w:szCs w:val="28"/>
        </w:rPr>
        <w:t xml:space="preserve">.: </w:t>
      </w:r>
      <w:r w:rsidRPr="00E652B9">
        <w:rPr>
          <w:szCs w:val="28"/>
        </w:rPr>
        <w:t>БХВ-Петербур</w:t>
      </w:r>
      <w:r w:rsidR="00E652B9">
        <w:rPr>
          <w:szCs w:val="28"/>
        </w:rPr>
        <w:t>г, 2017. 480 с.</w:t>
      </w:r>
    </w:p>
    <w:p w:rsidR="00F01D39" w:rsidRPr="00AF4490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SQL.RU – Введение в базы данных [Электронный ресурс]: ресурс содержит теоретический и практический материал, посвященный вопросам разработки и использования баз данных. </w:t>
      </w:r>
      <w:r w:rsidRPr="00636774">
        <w:rPr>
          <w:szCs w:val="28"/>
          <w:lang w:val="en-US"/>
        </w:rPr>
        <w:t>URL</w:t>
      </w:r>
      <w:r w:rsidRPr="00AF4490">
        <w:rPr>
          <w:szCs w:val="28"/>
        </w:rPr>
        <w:t xml:space="preserve">: </w:t>
      </w:r>
      <w:r w:rsidRPr="00636774">
        <w:rPr>
          <w:szCs w:val="28"/>
          <w:lang w:val="en-US"/>
        </w:rPr>
        <w:t>http</w:t>
      </w:r>
      <w:r w:rsidRPr="00AF4490">
        <w:rPr>
          <w:szCs w:val="28"/>
        </w:rPr>
        <w:t>://</w:t>
      </w:r>
      <w:r w:rsidRPr="00636774">
        <w:rPr>
          <w:szCs w:val="28"/>
          <w:lang w:val="en-US"/>
        </w:rPr>
        <w:t>www</w:t>
      </w:r>
      <w:r w:rsidRPr="00AF4490">
        <w:rPr>
          <w:szCs w:val="28"/>
        </w:rPr>
        <w:t>.</w:t>
      </w:r>
      <w:r w:rsidRPr="00636774">
        <w:rPr>
          <w:szCs w:val="28"/>
          <w:lang w:val="en-US"/>
        </w:rPr>
        <w:t>sql</w:t>
      </w:r>
      <w:r w:rsidRPr="00AF4490">
        <w:rPr>
          <w:szCs w:val="28"/>
        </w:rPr>
        <w:t>.</w:t>
      </w:r>
      <w:r w:rsidRPr="00636774">
        <w:rPr>
          <w:szCs w:val="28"/>
          <w:lang w:val="en-US"/>
        </w:rPr>
        <w:t>ru</w:t>
      </w:r>
      <w:r w:rsidRPr="00AF4490">
        <w:rPr>
          <w:szCs w:val="28"/>
        </w:rPr>
        <w:t>/</w:t>
      </w:r>
      <w:r w:rsidRPr="00636774">
        <w:rPr>
          <w:szCs w:val="28"/>
          <w:lang w:val="en-US"/>
        </w:rPr>
        <w:t>articles</w:t>
      </w:r>
      <w:r w:rsidRPr="00AF4490">
        <w:rPr>
          <w:szCs w:val="28"/>
        </w:rPr>
        <w:t>/</w:t>
      </w:r>
      <w:r w:rsidRPr="00636774">
        <w:rPr>
          <w:szCs w:val="28"/>
          <w:lang w:val="en-US"/>
        </w:rPr>
        <w:t>ms</w:t>
      </w:r>
      <w:r w:rsidRPr="00AF4490">
        <w:rPr>
          <w:szCs w:val="28"/>
        </w:rPr>
        <w:t xml:space="preserve"> </w:t>
      </w:r>
      <w:r w:rsidRPr="00636774">
        <w:rPr>
          <w:szCs w:val="28"/>
          <w:lang w:val="en-US"/>
        </w:rPr>
        <w:t>sql</w:t>
      </w:r>
      <w:r w:rsidRPr="00AF4490">
        <w:rPr>
          <w:szCs w:val="28"/>
        </w:rPr>
        <w:t>/2006/031701</w:t>
      </w:r>
      <w:r w:rsidRPr="00636774">
        <w:rPr>
          <w:szCs w:val="28"/>
          <w:lang w:val="en-US"/>
        </w:rPr>
        <w:t>i</w:t>
      </w:r>
      <w:r w:rsidR="00AF4490" w:rsidRPr="00AF4490">
        <w:rPr>
          <w:szCs w:val="28"/>
        </w:rPr>
        <w:t>Числовой, длинное целое</w:t>
      </w:r>
      <w:r w:rsidRPr="00636774">
        <w:rPr>
          <w:szCs w:val="28"/>
          <w:lang w:val="en-US"/>
        </w:rPr>
        <w:t>roductionindatabases</w:t>
      </w:r>
      <w:r w:rsidRPr="00AF4490">
        <w:rPr>
          <w:szCs w:val="28"/>
        </w:rPr>
        <w:t>.</w:t>
      </w:r>
      <w:r w:rsidRPr="00636774">
        <w:rPr>
          <w:szCs w:val="28"/>
          <w:lang w:val="en-US"/>
        </w:rPr>
        <w:t>shtml</w:t>
      </w:r>
      <w:r w:rsidRPr="00AF4490">
        <w:rPr>
          <w:szCs w:val="28"/>
        </w:rPr>
        <w:t xml:space="preserve"> (</w:t>
      </w:r>
      <w:r w:rsidRPr="00636774">
        <w:rPr>
          <w:szCs w:val="28"/>
        </w:rPr>
        <w:t>дата</w:t>
      </w:r>
      <w:r w:rsidRPr="00AF4490">
        <w:rPr>
          <w:szCs w:val="28"/>
        </w:rPr>
        <w:t xml:space="preserve"> </w:t>
      </w:r>
      <w:r w:rsidRPr="00636774">
        <w:rPr>
          <w:szCs w:val="28"/>
        </w:rPr>
        <w:t>обращения</w:t>
      </w:r>
      <w:r w:rsidRPr="00AF4490">
        <w:rPr>
          <w:szCs w:val="28"/>
        </w:rPr>
        <w:t xml:space="preserve">: </w:t>
      </w:r>
      <w:r w:rsidR="00A92862" w:rsidRPr="00A92862">
        <w:rPr>
          <w:szCs w:val="28"/>
        </w:rPr>
        <w:t>1</w:t>
      </w:r>
      <w:r w:rsidRPr="00AF4490">
        <w:rPr>
          <w:szCs w:val="28"/>
        </w:rPr>
        <w:t>1.0</w:t>
      </w:r>
      <w:r w:rsidR="00A92862" w:rsidRPr="00A92862">
        <w:rPr>
          <w:szCs w:val="28"/>
        </w:rPr>
        <w:t>6</w:t>
      </w:r>
      <w:r w:rsidRPr="00AF4490">
        <w:rPr>
          <w:szCs w:val="28"/>
        </w:rPr>
        <w:t>.2024).</w:t>
      </w:r>
    </w:p>
    <w:p w:rsidR="00F01D39" w:rsidRPr="00636774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Visual Studio 20</w:t>
      </w:r>
      <w:r w:rsidR="00700E09" w:rsidRPr="00636774">
        <w:rPr>
          <w:szCs w:val="28"/>
        </w:rPr>
        <w:t>22</w:t>
      </w:r>
      <w:r w:rsidRPr="00636774">
        <w:rPr>
          <w:szCs w:val="28"/>
        </w:rPr>
        <w:t xml:space="preserve"> [Электронный ресурс]: сайт разработчиков программного обеспечения. URL: https://visualstudio. microsoft.com/ru/vs/ (дата обращения: </w:t>
      </w:r>
      <w:r w:rsidR="00A92862">
        <w:rPr>
          <w:szCs w:val="28"/>
          <w:lang w:val="en-US"/>
        </w:rPr>
        <w:t>1</w:t>
      </w:r>
      <w:r w:rsidRPr="00636774">
        <w:rPr>
          <w:szCs w:val="28"/>
        </w:rPr>
        <w:t>1.0</w:t>
      </w:r>
      <w:r w:rsidR="00A92862">
        <w:rPr>
          <w:szCs w:val="28"/>
          <w:lang w:val="en-US"/>
        </w:rPr>
        <w:t>6</w:t>
      </w:r>
      <w:r w:rsidRPr="00636774">
        <w:rPr>
          <w:szCs w:val="28"/>
        </w:rPr>
        <w:t>.2024)</w:t>
      </w:r>
    </w:p>
    <w:p w:rsidR="00CE2976" w:rsidRPr="00636774" w:rsidRDefault="00CE2976" w:rsidP="00CE2976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2666DF">
        <w:rPr>
          <w:color w:val="000000"/>
        </w:rPr>
        <w:t>Рак И. П. Основы разработки информационных систем: учебное пособие / И. П. Рак, А. В. Платёнкин, А. В. Терехов</w:t>
      </w:r>
      <w:r w:rsidRPr="00CE2976">
        <w:rPr>
          <w:color w:val="000000"/>
        </w:rPr>
        <w:t>.</w:t>
      </w:r>
      <w:r w:rsidRPr="002666DF">
        <w:rPr>
          <w:color w:val="000000"/>
        </w:rPr>
        <w:t xml:space="preserve"> Тамбов: Издательство ФГБОУ ВПО «ТГТУ», 2017. 99 с.</w:t>
      </w:r>
    </w:p>
    <w:p w:rsidR="00F01D39" w:rsidRPr="00636774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Остроух А. В., Суркова Н. Е. Проектирование информационных систем: монография. Санкт-Петербург : Лань, 2019. 164 с.</w:t>
      </w:r>
    </w:p>
    <w:p w:rsidR="00700E09" w:rsidRPr="00636774" w:rsidRDefault="00700E09" w:rsidP="0005479C">
      <w:pPr>
        <w:pStyle w:val="aff7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36774">
        <w:rPr>
          <w:rFonts w:ascii="Times New Roman" w:hAnsi="Times New Roman"/>
          <w:sz w:val="28"/>
          <w:szCs w:val="28"/>
        </w:rPr>
        <w:t>Баканов М.В. Базы данных. Информационная безопасность: учебное пособие / М.В. Баканов, В.В. Романова, Т.П. Крюкова. Кемеровский технологический институт пищевой промышленности. Кемерово, 2019. 166 с.</w:t>
      </w:r>
    </w:p>
    <w:p w:rsidR="00CE2976" w:rsidRDefault="00CE2976" w:rsidP="00CE2976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Информационные системы и технологии: Научное издание. / Под ред. Ю.Ф. Тельнова. М.: ЮНИТИ, 2016. 303 c.</w:t>
      </w:r>
    </w:p>
    <w:p w:rsidR="0016395C" w:rsidRPr="00636774" w:rsidRDefault="0016395C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szCs w:val="28"/>
          <w:lang w:eastAsia="en-US"/>
        </w:rPr>
      </w:pPr>
      <w:r w:rsidRPr="00636774">
        <w:rPr>
          <w:szCs w:val="28"/>
        </w:rPr>
        <w:br w:type="page"/>
      </w:r>
    </w:p>
    <w:p w:rsidR="0016395C" w:rsidRPr="00636774" w:rsidRDefault="0016395C" w:rsidP="0016395C">
      <w:pPr>
        <w:pStyle w:val="12"/>
        <w:jc w:val="center"/>
        <w:rPr>
          <w:noProof/>
        </w:rPr>
      </w:pPr>
      <w:bookmarkStart w:id="113" w:name="_Toc172627212"/>
      <w:r w:rsidRPr="00636774">
        <w:t>ПРИЛОЖЕНИЕ А</w:t>
      </w:r>
      <w:r w:rsidRPr="00636774">
        <w:br/>
      </w:r>
      <w:r w:rsidRPr="00636774">
        <w:rPr>
          <w:shd w:val="clear" w:color="auto" w:fill="FFFFFF"/>
        </w:rPr>
        <w:t xml:space="preserve">Административно-организационная </w:t>
      </w:r>
      <w:r w:rsidRPr="00636774">
        <w:rPr>
          <w:noProof/>
        </w:rPr>
        <w:t>структура Университета</w:t>
      </w:r>
      <w:bookmarkEnd w:id="113"/>
    </w:p>
    <w:p w:rsidR="0016395C" w:rsidRPr="00636774" w:rsidRDefault="0016395C" w:rsidP="0016395C">
      <w:pPr>
        <w:pStyle w:val="aff7"/>
        <w:tabs>
          <w:tab w:val="left" w:pos="1134"/>
        </w:tabs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16395C" w:rsidRPr="00636774" w:rsidRDefault="0016395C" w:rsidP="0016395C">
      <w:pPr>
        <w:shd w:val="clear" w:color="auto" w:fill="FFFFFF"/>
        <w:overflowPunct/>
        <w:autoSpaceDE/>
        <w:autoSpaceDN/>
        <w:adjustRightInd/>
        <w:jc w:val="center"/>
        <w:textAlignment w:val="auto"/>
        <w:rPr>
          <w:noProof/>
          <w:szCs w:val="28"/>
        </w:rPr>
      </w:pPr>
      <w:r w:rsidRPr="00636774">
        <w:rPr>
          <w:noProof/>
          <w:szCs w:val="28"/>
        </w:rPr>
        <w:drawing>
          <wp:inline distT="0" distB="0" distL="0" distR="0" wp14:anchorId="09E20800" wp14:editId="3F59A73D">
            <wp:extent cx="7684541" cy="4836525"/>
            <wp:effectExtent l="0" t="4762" r="7302" b="7303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>
                      <a:extLst>
                        <a:ext uri="{BEBA8EAE-BF5A-486C-A8C5-ECC9F3942E4B}">
                          <a14:imgProps xmlns:a14="http://schemas.microsoft.com/office/drawing/2010/main">
                            <a14:imgLayer r:embed="rId5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93587" cy="4842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18C" w:rsidRPr="00636774" w:rsidRDefault="0016395C" w:rsidP="009C0D53">
      <w:pPr>
        <w:shd w:val="clear" w:color="auto" w:fill="FFFFFF"/>
        <w:overflowPunct/>
        <w:autoSpaceDE/>
        <w:autoSpaceDN/>
        <w:adjustRightInd/>
        <w:jc w:val="center"/>
        <w:textAlignment w:val="auto"/>
        <w:rPr>
          <w:rFonts w:eastAsia="Calibri"/>
          <w:szCs w:val="24"/>
        </w:rPr>
      </w:pPr>
      <w:r w:rsidRPr="00636774">
        <w:rPr>
          <w:noProof/>
          <w:szCs w:val="28"/>
        </w:rPr>
        <w:t xml:space="preserve">Рисунок </w:t>
      </w:r>
      <w:r w:rsidR="009C0D53" w:rsidRPr="00636774">
        <w:rPr>
          <w:noProof/>
          <w:szCs w:val="28"/>
        </w:rPr>
        <w:t>А</w:t>
      </w:r>
      <w:r w:rsidRPr="00636774">
        <w:rPr>
          <w:noProof/>
          <w:szCs w:val="28"/>
        </w:rPr>
        <w:t xml:space="preserve">.1 – </w:t>
      </w:r>
      <w:r w:rsidRPr="00636774">
        <w:rPr>
          <w:szCs w:val="28"/>
          <w:shd w:val="clear" w:color="auto" w:fill="FFFFFF"/>
        </w:rPr>
        <w:t xml:space="preserve">Административно-организационная </w:t>
      </w:r>
      <w:r w:rsidRPr="00636774">
        <w:rPr>
          <w:noProof/>
          <w:szCs w:val="28"/>
        </w:rPr>
        <w:t>структура Университета</w:t>
      </w:r>
    </w:p>
    <w:sectPr w:rsidR="0033718C" w:rsidRPr="00636774" w:rsidSect="00E6602A">
      <w:headerReference w:type="even" r:id="rId52"/>
      <w:headerReference w:type="default" r:id="rId53"/>
      <w:footerReference w:type="even" r:id="rId54"/>
      <w:footerReference w:type="default" r:id="rId55"/>
      <w:headerReference w:type="first" r:id="rId56"/>
      <w:footerReference w:type="first" r:id="rId57"/>
      <w:pgSz w:w="11907" w:h="16840" w:code="9"/>
      <w:pgMar w:top="1134" w:right="567" w:bottom="1134" w:left="1701" w:header="567" w:footer="567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80BC8" w:rsidRDefault="00E80BC8">
      <w:r>
        <w:separator/>
      </w:r>
    </w:p>
  </w:endnote>
  <w:endnote w:type="continuationSeparator" w:id="0">
    <w:p w:rsidR="00E80BC8" w:rsidRDefault="00E80B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-ExtB">
    <w:panose1 w:val="02010609060101010101"/>
    <w:charset w:val="86"/>
    <w:family w:val="modern"/>
    <w:pitch w:val="fixed"/>
    <w:sig w:usb0="00000003" w:usb1="0A0E0000" w:usb2="00000010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PMingLiU">
    <w:altName w:val="Microsoft JhengHei"/>
    <w:panose1 w:val="02010601000101010101"/>
    <w:charset w:val="88"/>
    <w:family w:val="roman"/>
    <w:pitch w:val="variable"/>
    <w:sig w:usb0="00000000" w:usb1="28CFFCFA" w:usb2="00000016" w:usb3="00000000" w:csb0="00100001" w:csb1="00000000"/>
  </w:font>
  <w:font w:name="DejaVu Sans">
    <w:panose1 w:val="020B0603030804020204"/>
    <w:charset w:val="CC"/>
    <w:family w:val="swiss"/>
    <w:pitch w:val="variable"/>
    <w:sig w:usb0="E7002EFF" w:usb1="D200FDFF" w:usb2="0A046029" w:usb3="00000000" w:csb0="800001FF" w:csb1="00000000"/>
  </w:font>
  <w:font w:name="PEW Repor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Mangal">
    <w:panose1 w:val="00000400000000000000"/>
    <w:charset w:val="01"/>
    <w:family w:val="roman"/>
    <w:pitch w:val="variable"/>
    <w:sig w:usb0="0000A003" w:usb1="00000000" w:usb2="00000000" w:usb3="00000000" w:csb0="00000001" w:csb1="00000000"/>
  </w:font>
  <w:font w:name="Open Sans">
    <w:altName w:val="Franklin Gothic Medium Cond"/>
    <w:panose1 w:val="020B0606030504020204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2B9D" w:rsidRDefault="00602B9D">
    <w:pPr>
      <w:pStyle w:val="aff0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2B9D" w:rsidRDefault="00602B9D">
    <w:pPr>
      <w:pStyle w:val="aff0"/>
    </w:pPr>
  </w:p>
  <w:p w:rsidR="00602B9D" w:rsidRDefault="00602B9D"/>
  <w:p w:rsidR="00602B9D" w:rsidRDefault="00602B9D"/>
  <w:p w:rsidR="00602B9D" w:rsidRDefault="00602B9D"/>
  <w:p w:rsidR="00602B9D" w:rsidRDefault="00602B9D"/>
  <w:p w:rsidR="00602B9D" w:rsidRDefault="00602B9D"/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9791896"/>
      <w:docPartObj>
        <w:docPartGallery w:val="AutoText"/>
      </w:docPartObj>
    </w:sdtPr>
    <w:sdtEndPr>
      <w:rPr>
        <w:szCs w:val="28"/>
      </w:rPr>
    </w:sdtEndPr>
    <w:sdtContent>
      <w:p w:rsidR="00602B9D" w:rsidRDefault="00602B9D" w:rsidP="004B6C72">
        <w:pPr>
          <w:pStyle w:val="aff0"/>
          <w:spacing w:line="240" w:lineRule="auto"/>
          <w:jc w:val="center"/>
          <w:rPr>
            <w:szCs w:val="28"/>
          </w:rPr>
        </w:pPr>
        <w:r>
          <w:rPr>
            <w:szCs w:val="28"/>
          </w:rPr>
          <w:fldChar w:fldCharType="begin"/>
        </w:r>
        <w:r>
          <w:rPr>
            <w:szCs w:val="28"/>
          </w:rPr>
          <w:instrText>PAGE   \* MERGEFORMAT</w:instrText>
        </w:r>
        <w:r>
          <w:rPr>
            <w:szCs w:val="28"/>
          </w:rPr>
          <w:fldChar w:fldCharType="separate"/>
        </w:r>
        <w:r w:rsidR="00CD71EC">
          <w:rPr>
            <w:noProof/>
            <w:szCs w:val="28"/>
          </w:rPr>
          <w:t>3</w:t>
        </w:r>
        <w:r>
          <w:rPr>
            <w:szCs w:val="28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2B9D" w:rsidRDefault="00602B9D">
    <w:pPr>
      <w:pStyle w:val="af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80BC8" w:rsidRDefault="00E80BC8">
      <w:r>
        <w:separator/>
      </w:r>
    </w:p>
  </w:footnote>
  <w:footnote w:type="continuationSeparator" w:id="0">
    <w:p w:rsidR="00E80BC8" w:rsidRDefault="00E80B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2B9D" w:rsidRDefault="00602B9D">
    <w:pPr>
      <w:pStyle w:val="af9"/>
    </w:pPr>
  </w:p>
  <w:p w:rsidR="00602B9D" w:rsidRDefault="00602B9D"/>
  <w:p w:rsidR="00602B9D" w:rsidRDefault="00602B9D"/>
  <w:p w:rsidR="00602B9D" w:rsidRDefault="00602B9D"/>
  <w:p w:rsidR="00602B9D" w:rsidRDefault="00602B9D"/>
  <w:p w:rsidR="00602B9D" w:rsidRDefault="00602B9D"/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2B9D" w:rsidRPr="00114404" w:rsidRDefault="00602B9D" w:rsidP="00114404">
    <w:pPr>
      <w:pStyle w:val="af9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2B9D" w:rsidRDefault="00602B9D">
    <w:pPr>
      <w:pStyle w:val="af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7"/>
    <w:multiLevelType w:val="multilevel"/>
    <w:tmpl w:val="00000007"/>
    <w:name w:val="WW8Num7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360"/>
      </w:pPr>
      <w:rPr>
        <w:b/>
      </w:r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2520" w:hanging="720"/>
      </w:p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420" w:hanging="720"/>
      </w:pPr>
    </w:lvl>
    <w:lvl w:ilvl="4">
      <w:start w:val="1"/>
      <w:numFmt w:val="decimal"/>
      <w:lvlText w:val="%1.%2.%3.%4.%5."/>
      <w:lvlJc w:val="left"/>
      <w:pPr>
        <w:tabs>
          <w:tab w:val="num" w:pos="4680"/>
        </w:tabs>
        <w:ind w:left="4680" w:hanging="1080"/>
      </w:pPr>
    </w:lvl>
    <w:lvl w:ilvl="5">
      <w:start w:val="1"/>
      <w:numFmt w:val="decimal"/>
      <w:lvlText w:val="%1.%2.%3.%4.%5.%6."/>
      <w:lvlJc w:val="left"/>
      <w:pPr>
        <w:tabs>
          <w:tab w:val="num" w:pos="5580"/>
        </w:tabs>
        <w:ind w:left="55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6840"/>
        </w:tabs>
        <w:ind w:left="68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7740"/>
        </w:tabs>
        <w:ind w:left="77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9000"/>
        </w:tabs>
        <w:ind w:left="9000" w:hanging="1800"/>
      </w:pPr>
    </w:lvl>
  </w:abstractNum>
  <w:abstractNum w:abstractNumId="1" w15:restartNumberingAfterBreak="0">
    <w:nsid w:val="02256600"/>
    <w:multiLevelType w:val="hybridMultilevel"/>
    <w:tmpl w:val="BC3841F2"/>
    <w:lvl w:ilvl="0" w:tplc="747C2AD6">
      <w:start w:val="1"/>
      <w:numFmt w:val="bullet"/>
      <w:pStyle w:val="1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171E1E2E"/>
    <w:multiLevelType w:val="hybridMultilevel"/>
    <w:tmpl w:val="3C32AAC2"/>
    <w:lvl w:ilvl="0" w:tplc="44F84CA4">
      <w:start w:val="1"/>
      <w:numFmt w:val="bullet"/>
      <w:pStyle w:val="a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F6061A1"/>
    <w:multiLevelType w:val="multilevel"/>
    <w:tmpl w:val="1930CA86"/>
    <w:lvl w:ilvl="0">
      <w:start w:val="1"/>
      <w:numFmt w:val="bullet"/>
      <w:pStyle w:val="a0"/>
      <w:lvlText w:val="-"/>
      <w:lvlJc w:val="left"/>
      <w:pPr>
        <w:ind w:left="720" w:hanging="360"/>
      </w:pPr>
      <w:rPr>
        <w:rFonts w:ascii="SimSun-ExtB" w:eastAsia="SimSun-ExtB" w:hAnsi="SimSun-ExtB" w:hint="eastAsi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E02D88"/>
    <w:multiLevelType w:val="hybridMultilevel"/>
    <w:tmpl w:val="05B09ED6"/>
    <w:lvl w:ilvl="0" w:tplc="F13AD702">
      <w:start w:val="1"/>
      <w:numFmt w:val="bullet"/>
      <w:pStyle w:val="10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2C3A6060"/>
    <w:multiLevelType w:val="hybridMultilevel"/>
    <w:tmpl w:val="E0FCE48C"/>
    <w:lvl w:ilvl="0" w:tplc="6C7082E4">
      <w:start w:val="1"/>
      <w:numFmt w:val="bullet"/>
      <w:pStyle w:val="cgbc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359A2392"/>
    <w:multiLevelType w:val="hybridMultilevel"/>
    <w:tmpl w:val="DA8AA4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E5589C"/>
    <w:multiLevelType w:val="hybridMultilevel"/>
    <w:tmpl w:val="65E8F97A"/>
    <w:lvl w:ilvl="0" w:tplc="04190003">
      <w:start w:val="1"/>
      <w:numFmt w:val="bullet"/>
      <w:lvlText w:val="o"/>
      <w:lvlJc w:val="left"/>
      <w:pPr>
        <w:ind w:left="1637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CB52E93"/>
    <w:multiLevelType w:val="hybridMultilevel"/>
    <w:tmpl w:val="7FC88E06"/>
    <w:lvl w:ilvl="0" w:tplc="EBBAF0C4">
      <w:start w:val="1"/>
      <w:numFmt w:val="decimal"/>
      <w:pStyle w:val="2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D8134F"/>
    <w:multiLevelType w:val="hybridMultilevel"/>
    <w:tmpl w:val="C3F0583E"/>
    <w:lvl w:ilvl="0" w:tplc="0419000D">
      <w:start w:val="1"/>
      <w:numFmt w:val="decimal"/>
      <w:pStyle w:val="a1"/>
      <w:lvlText w:val="%1."/>
      <w:lvlJc w:val="left"/>
      <w:pPr>
        <w:ind w:left="720" w:hanging="360"/>
      </w:p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BE4B1B"/>
    <w:multiLevelType w:val="hybridMultilevel"/>
    <w:tmpl w:val="C0946C40"/>
    <w:lvl w:ilvl="0" w:tplc="2FB0FC46">
      <w:start w:val="1"/>
      <w:numFmt w:val="bullet"/>
      <w:pStyle w:val="11"/>
      <w:lvlText w:val=""/>
      <w:lvlJc w:val="left"/>
      <w:pPr>
        <w:ind w:left="1069" w:hanging="360"/>
      </w:pPr>
      <w:rPr>
        <w:rFonts w:ascii="Symbol" w:hAnsi="Symbol" w:hint="default"/>
        <w:u w:val="none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4F844B6D"/>
    <w:multiLevelType w:val="multilevel"/>
    <w:tmpl w:val="4F844B6D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60D210AB"/>
    <w:multiLevelType w:val="hybridMultilevel"/>
    <w:tmpl w:val="542222DE"/>
    <w:lvl w:ilvl="0" w:tplc="E848C532">
      <w:start w:val="1"/>
      <w:numFmt w:val="bullet"/>
      <w:pStyle w:val="a2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74B877B3"/>
    <w:multiLevelType w:val="hybridMultilevel"/>
    <w:tmpl w:val="1CFEBBA8"/>
    <w:lvl w:ilvl="0" w:tplc="C880886A">
      <w:start w:val="1"/>
      <w:numFmt w:val="bullet"/>
      <w:pStyle w:val="a3"/>
      <w:lvlText w:val=""/>
      <w:lvlJc w:val="left"/>
      <w:pPr>
        <w:tabs>
          <w:tab w:val="num" w:pos="992"/>
        </w:tabs>
        <w:ind w:left="1" w:firstLine="708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3"/>
  </w:num>
  <w:num w:numId="3">
    <w:abstractNumId w:val="8"/>
  </w:num>
  <w:num w:numId="4">
    <w:abstractNumId w:val="10"/>
  </w:num>
  <w:num w:numId="5">
    <w:abstractNumId w:val="9"/>
  </w:num>
  <w:num w:numId="6">
    <w:abstractNumId w:val="5"/>
  </w:num>
  <w:num w:numId="7">
    <w:abstractNumId w:val="6"/>
  </w:num>
  <w:num w:numId="8">
    <w:abstractNumId w:val="12"/>
  </w:num>
  <w:num w:numId="9">
    <w:abstractNumId w:val="4"/>
  </w:num>
  <w:num w:numId="10">
    <w:abstractNumId w:val="2"/>
  </w:num>
  <w:num w:numId="11">
    <w:abstractNumId w:val="1"/>
  </w:num>
  <w:num w:numId="12">
    <w:abstractNumId w:val="13"/>
  </w:num>
  <w:num w:numId="13">
    <w:abstractNumId w:val="7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SystemFonts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142"/>
  <w:drawingGridHorizontalSpacing w:val="120"/>
  <w:drawingGridVerticalSpacing w:val="120"/>
  <w:displayVerticalDrawingGridEvery w:val="0"/>
  <w:doNotUseMarginsForDrawingGridOrigin/>
  <w:drawingGridHorizontalOrigin w:val="1800"/>
  <w:drawingGridVerticalOrigin w:val="1440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2AD7"/>
    <w:rsid w:val="000008C7"/>
    <w:rsid w:val="000019D0"/>
    <w:rsid w:val="00001E08"/>
    <w:rsid w:val="00003A1F"/>
    <w:rsid w:val="000046AD"/>
    <w:rsid w:val="000053B6"/>
    <w:rsid w:val="00007584"/>
    <w:rsid w:val="00010072"/>
    <w:rsid w:val="0001186D"/>
    <w:rsid w:val="00012367"/>
    <w:rsid w:val="00013634"/>
    <w:rsid w:val="00015E92"/>
    <w:rsid w:val="0001621F"/>
    <w:rsid w:val="00017638"/>
    <w:rsid w:val="000177CF"/>
    <w:rsid w:val="00023E03"/>
    <w:rsid w:val="0002726D"/>
    <w:rsid w:val="00031AFC"/>
    <w:rsid w:val="00032ED3"/>
    <w:rsid w:val="00033C47"/>
    <w:rsid w:val="000340E4"/>
    <w:rsid w:val="000363DA"/>
    <w:rsid w:val="0003674C"/>
    <w:rsid w:val="0003724B"/>
    <w:rsid w:val="00037288"/>
    <w:rsid w:val="00037DA0"/>
    <w:rsid w:val="000412FE"/>
    <w:rsid w:val="00042119"/>
    <w:rsid w:val="00044FDB"/>
    <w:rsid w:val="000453E0"/>
    <w:rsid w:val="00047388"/>
    <w:rsid w:val="00047526"/>
    <w:rsid w:val="00050CF7"/>
    <w:rsid w:val="00053AA0"/>
    <w:rsid w:val="0005479C"/>
    <w:rsid w:val="00054B29"/>
    <w:rsid w:val="000576CB"/>
    <w:rsid w:val="000652B7"/>
    <w:rsid w:val="00065A54"/>
    <w:rsid w:val="00065FAD"/>
    <w:rsid w:val="000668AE"/>
    <w:rsid w:val="00066A24"/>
    <w:rsid w:val="00072EA7"/>
    <w:rsid w:val="00073461"/>
    <w:rsid w:val="00076669"/>
    <w:rsid w:val="00083896"/>
    <w:rsid w:val="0008466B"/>
    <w:rsid w:val="000849B7"/>
    <w:rsid w:val="000853CA"/>
    <w:rsid w:val="00086CB9"/>
    <w:rsid w:val="00090152"/>
    <w:rsid w:val="00093FC4"/>
    <w:rsid w:val="00095D14"/>
    <w:rsid w:val="00097304"/>
    <w:rsid w:val="000A038F"/>
    <w:rsid w:val="000A0874"/>
    <w:rsid w:val="000A08BD"/>
    <w:rsid w:val="000A330F"/>
    <w:rsid w:val="000A4201"/>
    <w:rsid w:val="000A6507"/>
    <w:rsid w:val="000A6BA4"/>
    <w:rsid w:val="000B08BC"/>
    <w:rsid w:val="000B16EF"/>
    <w:rsid w:val="000B2C24"/>
    <w:rsid w:val="000B3652"/>
    <w:rsid w:val="000B468B"/>
    <w:rsid w:val="000C0060"/>
    <w:rsid w:val="000C01A5"/>
    <w:rsid w:val="000C11C8"/>
    <w:rsid w:val="000C3935"/>
    <w:rsid w:val="000C3DA7"/>
    <w:rsid w:val="000C5A21"/>
    <w:rsid w:val="000C639F"/>
    <w:rsid w:val="000C6491"/>
    <w:rsid w:val="000D00BA"/>
    <w:rsid w:val="000D027E"/>
    <w:rsid w:val="000D31CF"/>
    <w:rsid w:val="000D51F2"/>
    <w:rsid w:val="000D5921"/>
    <w:rsid w:val="000D63AB"/>
    <w:rsid w:val="000D6638"/>
    <w:rsid w:val="000D7F1E"/>
    <w:rsid w:val="000E0CDB"/>
    <w:rsid w:val="000E2FDF"/>
    <w:rsid w:val="000E3671"/>
    <w:rsid w:val="000E4123"/>
    <w:rsid w:val="000E5635"/>
    <w:rsid w:val="000E7555"/>
    <w:rsid w:val="000F13C9"/>
    <w:rsid w:val="000F250D"/>
    <w:rsid w:val="000F273C"/>
    <w:rsid w:val="000F5B53"/>
    <w:rsid w:val="001004CE"/>
    <w:rsid w:val="00101185"/>
    <w:rsid w:val="001025C4"/>
    <w:rsid w:val="0010451E"/>
    <w:rsid w:val="0010556F"/>
    <w:rsid w:val="00105957"/>
    <w:rsid w:val="0010664F"/>
    <w:rsid w:val="00110094"/>
    <w:rsid w:val="001117F7"/>
    <w:rsid w:val="0011205E"/>
    <w:rsid w:val="00112B77"/>
    <w:rsid w:val="001134FE"/>
    <w:rsid w:val="00114404"/>
    <w:rsid w:val="00114A17"/>
    <w:rsid w:val="00114E85"/>
    <w:rsid w:val="00114E95"/>
    <w:rsid w:val="00115C20"/>
    <w:rsid w:val="00120FAC"/>
    <w:rsid w:val="0012164E"/>
    <w:rsid w:val="00121842"/>
    <w:rsid w:val="0012475E"/>
    <w:rsid w:val="00127CF9"/>
    <w:rsid w:val="001308B0"/>
    <w:rsid w:val="00130BAF"/>
    <w:rsid w:val="00132416"/>
    <w:rsid w:val="001326D2"/>
    <w:rsid w:val="00132B13"/>
    <w:rsid w:val="00134020"/>
    <w:rsid w:val="00134848"/>
    <w:rsid w:val="001349A9"/>
    <w:rsid w:val="00134A4B"/>
    <w:rsid w:val="00136766"/>
    <w:rsid w:val="00137649"/>
    <w:rsid w:val="0013779F"/>
    <w:rsid w:val="00141AE6"/>
    <w:rsid w:val="001438BE"/>
    <w:rsid w:val="0014464C"/>
    <w:rsid w:val="00144FE2"/>
    <w:rsid w:val="00146FC2"/>
    <w:rsid w:val="0015374D"/>
    <w:rsid w:val="00153F1E"/>
    <w:rsid w:val="00154C11"/>
    <w:rsid w:val="00155CAE"/>
    <w:rsid w:val="00156337"/>
    <w:rsid w:val="00160B93"/>
    <w:rsid w:val="00161243"/>
    <w:rsid w:val="001618AF"/>
    <w:rsid w:val="0016395C"/>
    <w:rsid w:val="00164541"/>
    <w:rsid w:val="00164D87"/>
    <w:rsid w:val="001654AB"/>
    <w:rsid w:val="0017268C"/>
    <w:rsid w:val="00172B54"/>
    <w:rsid w:val="001747A0"/>
    <w:rsid w:val="00176A62"/>
    <w:rsid w:val="0017758F"/>
    <w:rsid w:val="001775E8"/>
    <w:rsid w:val="00180C2E"/>
    <w:rsid w:val="00181118"/>
    <w:rsid w:val="00181A4B"/>
    <w:rsid w:val="00181FB9"/>
    <w:rsid w:val="00187E03"/>
    <w:rsid w:val="00190A4F"/>
    <w:rsid w:val="0019265D"/>
    <w:rsid w:val="0019329D"/>
    <w:rsid w:val="0019395D"/>
    <w:rsid w:val="001940D8"/>
    <w:rsid w:val="00195CF5"/>
    <w:rsid w:val="00196256"/>
    <w:rsid w:val="001A01D3"/>
    <w:rsid w:val="001A01F4"/>
    <w:rsid w:val="001A0D09"/>
    <w:rsid w:val="001A0FA6"/>
    <w:rsid w:val="001A1547"/>
    <w:rsid w:val="001A1E6C"/>
    <w:rsid w:val="001A22A2"/>
    <w:rsid w:val="001A336B"/>
    <w:rsid w:val="001A4AD6"/>
    <w:rsid w:val="001A550A"/>
    <w:rsid w:val="001A5AD8"/>
    <w:rsid w:val="001A6013"/>
    <w:rsid w:val="001B033D"/>
    <w:rsid w:val="001B1E58"/>
    <w:rsid w:val="001B2F0E"/>
    <w:rsid w:val="001B4787"/>
    <w:rsid w:val="001B5E8A"/>
    <w:rsid w:val="001B64FF"/>
    <w:rsid w:val="001B6903"/>
    <w:rsid w:val="001B7A41"/>
    <w:rsid w:val="001C3528"/>
    <w:rsid w:val="001C3CED"/>
    <w:rsid w:val="001C4098"/>
    <w:rsid w:val="001C5735"/>
    <w:rsid w:val="001D3BFF"/>
    <w:rsid w:val="001D4E1E"/>
    <w:rsid w:val="001D5FCD"/>
    <w:rsid w:val="001D7344"/>
    <w:rsid w:val="001E0454"/>
    <w:rsid w:val="001E09DA"/>
    <w:rsid w:val="001E1093"/>
    <w:rsid w:val="001E22EB"/>
    <w:rsid w:val="001E2EC9"/>
    <w:rsid w:val="001E3ACB"/>
    <w:rsid w:val="001E3D94"/>
    <w:rsid w:val="001E4A40"/>
    <w:rsid w:val="001E4DFD"/>
    <w:rsid w:val="001E6A2C"/>
    <w:rsid w:val="001F100A"/>
    <w:rsid w:val="001F2494"/>
    <w:rsid w:val="001F381F"/>
    <w:rsid w:val="001F510A"/>
    <w:rsid w:val="001F5765"/>
    <w:rsid w:val="001F61E2"/>
    <w:rsid w:val="001F6C89"/>
    <w:rsid w:val="001F784A"/>
    <w:rsid w:val="002003E3"/>
    <w:rsid w:val="0020194D"/>
    <w:rsid w:val="0020278A"/>
    <w:rsid w:val="00202830"/>
    <w:rsid w:val="00202BD0"/>
    <w:rsid w:val="00205B56"/>
    <w:rsid w:val="002067F1"/>
    <w:rsid w:val="002110EC"/>
    <w:rsid w:val="00212A83"/>
    <w:rsid w:val="00212F05"/>
    <w:rsid w:val="00215386"/>
    <w:rsid w:val="00220823"/>
    <w:rsid w:val="002208FB"/>
    <w:rsid w:val="00221207"/>
    <w:rsid w:val="00222855"/>
    <w:rsid w:val="0022636D"/>
    <w:rsid w:val="00226C5B"/>
    <w:rsid w:val="002329FA"/>
    <w:rsid w:val="002336D6"/>
    <w:rsid w:val="00233BD6"/>
    <w:rsid w:val="00235B94"/>
    <w:rsid w:val="00240ECB"/>
    <w:rsid w:val="00241049"/>
    <w:rsid w:val="0024159A"/>
    <w:rsid w:val="00241A6C"/>
    <w:rsid w:val="00241AD5"/>
    <w:rsid w:val="00241C01"/>
    <w:rsid w:val="002461C8"/>
    <w:rsid w:val="00246253"/>
    <w:rsid w:val="002468E3"/>
    <w:rsid w:val="00246CCB"/>
    <w:rsid w:val="00246E37"/>
    <w:rsid w:val="002514FB"/>
    <w:rsid w:val="002532CD"/>
    <w:rsid w:val="002620DE"/>
    <w:rsid w:val="00263D36"/>
    <w:rsid w:val="0026461C"/>
    <w:rsid w:val="00265D39"/>
    <w:rsid w:val="00267011"/>
    <w:rsid w:val="00270201"/>
    <w:rsid w:val="002703E5"/>
    <w:rsid w:val="002705A7"/>
    <w:rsid w:val="00271B0E"/>
    <w:rsid w:val="00274175"/>
    <w:rsid w:val="00274FA5"/>
    <w:rsid w:val="00276873"/>
    <w:rsid w:val="00280D1E"/>
    <w:rsid w:val="00280ECC"/>
    <w:rsid w:val="00281493"/>
    <w:rsid w:val="00281B84"/>
    <w:rsid w:val="00281C90"/>
    <w:rsid w:val="00282216"/>
    <w:rsid w:val="00283302"/>
    <w:rsid w:val="002833BB"/>
    <w:rsid w:val="002860C2"/>
    <w:rsid w:val="00286D6A"/>
    <w:rsid w:val="002905F0"/>
    <w:rsid w:val="00290779"/>
    <w:rsid w:val="002910A7"/>
    <w:rsid w:val="0029122B"/>
    <w:rsid w:val="00291873"/>
    <w:rsid w:val="00291BB5"/>
    <w:rsid w:val="00291C92"/>
    <w:rsid w:val="0029245E"/>
    <w:rsid w:val="0029286E"/>
    <w:rsid w:val="00294FB6"/>
    <w:rsid w:val="00295662"/>
    <w:rsid w:val="00297D1B"/>
    <w:rsid w:val="002A1ED4"/>
    <w:rsid w:val="002A2116"/>
    <w:rsid w:val="002A3D3A"/>
    <w:rsid w:val="002A4744"/>
    <w:rsid w:val="002A5CE9"/>
    <w:rsid w:val="002A6329"/>
    <w:rsid w:val="002B1DB0"/>
    <w:rsid w:val="002B3EE3"/>
    <w:rsid w:val="002B413E"/>
    <w:rsid w:val="002B7C8C"/>
    <w:rsid w:val="002C14F1"/>
    <w:rsid w:val="002C3028"/>
    <w:rsid w:val="002C3785"/>
    <w:rsid w:val="002C573F"/>
    <w:rsid w:val="002C7AF4"/>
    <w:rsid w:val="002D097D"/>
    <w:rsid w:val="002D18AA"/>
    <w:rsid w:val="002D21BF"/>
    <w:rsid w:val="002D3AB6"/>
    <w:rsid w:val="002D4A80"/>
    <w:rsid w:val="002D5133"/>
    <w:rsid w:val="002D5855"/>
    <w:rsid w:val="002D6F90"/>
    <w:rsid w:val="002E0059"/>
    <w:rsid w:val="002E1B7D"/>
    <w:rsid w:val="002E601B"/>
    <w:rsid w:val="002E6256"/>
    <w:rsid w:val="002E766C"/>
    <w:rsid w:val="002E7AC2"/>
    <w:rsid w:val="002E7AC7"/>
    <w:rsid w:val="002F08AC"/>
    <w:rsid w:val="002F3BAA"/>
    <w:rsid w:val="002F4ED5"/>
    <w:rsid w:val="002F5B9F"/>
    <w:rsid w:val="002F6265"/>
    <w:rsid w:val="002F63B5"/>
    <w:rsid w:val="002F69B6"/>
    <w:rsid w:val="00301D81"/>
    <w:rsid w:val="00302489"/>
    <w:rsid w:val="003025C2"/>
    <w:rsid w:val="00305010"/>
    <w:rsid w:val="003069F1"/>
    <w:rsid w:val="003102A1"/>
    <w:rsid w:val="003105AF"/>
    <w:rsid w:val="003126B2"/>
    <w:rsid w:val="00315E92"/>
    <w:rsid w:val="00317648"/>
    <w:rsid w:val="0032166F"/>
    <w:rsid w:val="003221F2"/>
    <w:rsid w:val="00322812"/>
    <w:rsid w:val="00322D39"/>
    <w:rsid w:val="00322F7E"/>
    <w:rsid w:val="00325623"/>
    <w:rsid w:val="003268AD"/>
    <w:rsid w:val="00327422"/>
    <w:rsid w:val="003310AF"/>
    <w:rsid w:val="00331EFE"/>
    <w:rsid w:val="00332A1F"/>
    <w:rsid w:val="00333BA3"/>
    <w:rsid w:val="003341CF"/>
    <w:rsid w:val="00335871"/>
    <w:rsid w:val="003368ED"/>
    <w:rsid w:val="00336996"/>
    <w:rsid w:val="0033718C"/>
    <w:rsid w:val="003374D2"/>
    <w:rsid w:val="00343A3D"/>
    <w:rsid w:val="00345F62"/>
    <w:rsid w:val="003466F7"/>
    <w:rsid w:val="003479D5"/>
    <w:rsid w:val="00347F3D"/>
    <w:rsid w:val="00350CC7"/>
    <w:rsid w:val="0035182E"/>
    <w:rsid w:val="0035265D"/>
    <w:rsid w:val="003530FB"/>
    <w:rsid w:val="003542DF"/>
    <w:rsid w:val="00355EFA"/>
    <w:rsid w:val="00356044"/>
    <w:rsid w:val="00357402"/>
    <w:rsid w:val="003578EC"/>
    <w:rsid w:val="00360035"/>
    <w:rsid w:val="00360331"/>
    <w:rsid w:val="003617EF"/>
    <w:rsid w:val="00363B53"/>
    <w:rsid w:val="0036628D"/>
    <w:rsid w:val="00366898"/>
    <w:rsid w:val="003670A7"/>
    <w:rsid w:val="00367785"/>
    <w:rsid w:val="00370A51"/>
    <w:rsid w:val="0037226E"/>
    <w:rsid w:val="00372990"/>
    <w:rsid w:val="00373779"/>
    <w:rsid w:val="00374542"/>
    <w:rsid w:val="00376BD9"/>
    <w:rsid w:val="00376BF7"/>
    <w:rsid w:val="00376C2E"/>
    <w:rsid w:val="00377942"/>
    <w:rsid w:val="00383111"/>
    <w:rsid w:val="00383A4C"/>
    <w:rsid w:val="0038529B"/>
    <w:rsid w:val="0038553C"/>
    <w:rsid w:val="00386FA8"/>
    <w:rsid w:val="00387166"/>
    <w:rsid w:val="00387870"/>
    <w:rsid w:val="003924EC"/>
    <w:rsid w:val="00394770"/>
    <w:rsid w:val="00396873"/>
    <w:rsid w:val="00396E88"/>
    <w:rsid w:val="003A1F08"/>
    <w:rsid w:val="003A3010"/>
    <w:rsid w:val="003A3927"/>
    <w:rsid w:val="003A62AF"/>
    <w:rsid w:val="003A6931"/>
    <w:rsid w:val="003A76B0"/>
    <w:rsid w:val="003B36E1"/>
    <w:rsid w:val="003B49A0"/>
    <w:rsid w:val="003B51A9"/>
    <w:rsid w:val="003B6AC7"/>
    <w:rsid w:val="003B6D65"/>
    <w:rsid w:val="003B73EB"/>
    <w:rsid w:val="003C0897"/>
    <w:rsid w:val="003C6F9D"/>
    <w:rsid w:val="003C77E0"/>
    <w:rsid w:val="003D1B5B"/>
    <w:rsid w:val="003D62BF"/>
    <w:rsid w:val="003E0D26"/>
    <w:rsid w:val="003E214D"/>
    <w:rsid w:val="003E2838"/>
    <w:rsid w:val="003E2EA9"/>
    <w:rsid w:val="003E31A7"/>
    <w:rsid w:val="003E44EA"/>
    <w:rsid w:val="003E662A"/>
    <w:rsid w:val="003F0EEC"/>
    <w:rsid w:val="003F104C"/>
    <w:rsid w:val="003F1583"/>
    <w:rsid w:val="003F236D"/>
    <w:rsid w:val="003F2990"/>
    <w:rsid w:val="003F3A25"/>
    <w:rsid w:val="003F48DA"/>
    <w:rsid w:val="003F4AF1"/>
    <w:rsid w:val="003F7516"/>
    <w:rsid w:val="003F76C1"/>
    <w:rsid w:val="00400300"/>
    <w:rsid w:val="00401136"/>
    <w:rsid w:val="00401269"/>
    <w:rsid w:val="00401F79"/>
    <w:rsid w:val="00402810"/>
    <w:rsid w:val="00402F3C"/>
    <w:rsid w:val="00405535"/>
    <w:rsid w:val="004059EE"/>
    <w:rsid w:val="00405CF3"/>
    <w:rsid w:val="00406D55"/>
    <w:rsid w:val="00407AF7"/>
    <w:rsid w:val="00410C51"/>
    <w:rsid w:val="004115DF"/>
    <w:rsid w:val="00411E59"/>
    <w:rsid w:val="00413171"/>
    <w:rsid w:val="0041327E"/>
    <w:rsid w:val="004136DA"/>
    <w:rsid w:val="004139FA"/>
    <w:rsid w:val="00413C83"/>
    <w:rsid w:val="00414232"/>
    <w:rsid w:val="00415812"/>
    <w:rsid w:val="00415E99"/>
    <w:rsid w:val="00417486"/>
    <w:rsid w:val="00417F69"/>
    <w:rsid w:val="004203D6"/>
    <w:rsid w:val="00420733"/>
    <w:rsid w:val="00421D5E"/>
    <w:rsid w:val="004242A9"/>
    <w:rsid w:val="00425715"/>
    <w:rsid w:val="00432264"/>
    <w:rsid w:val="00434B7E"/>
    <w:rsid w:val="00434BA3"/>
    <w:rsid w:val="004379E7"/>
    <w:rsid w:val="004406CE"/>
    <w:rsid w:val="0044109D"/>
    <w:rsid w:val="00442534"/>
    <w:rsid w:val="0044367A"/>
    <w:rsid w:val="00443A60"/>
    <w:rsid w:val="00444B17"/>
    <w:rsid w:val="00445F64"/>
    <w:rsid w:val="00447D2E"/>
    <w:rsid w:val="00450406"/>
    <w:rsid w:val="00450C23"/>
    <w:rsid w:val="00450F34"/>
    <w:rsid w:val="00451A06"/>
    <w:rsid w:val="00452EBD"/>
    <w:rsid w:val="00454076"/>
    <w:rsid w:val="004549D9"/>
    <w:rsid w:val="004552CF"/>
    <w:rsid w:val="004629A0"/>
    <w:rsid w:val="0046552E"/>
    <w:rsid w:val="00467AE3"/>
    <w:rsid w:val="004716F6"/>
    <w:rsid w:val="00471C11"/>
    <w:rsid w:val="0047273A"/>
    <w:rsid w:val="00473650"/>
    <w:rsid w:val="00475D11"/>
    <w:rsid w:val="00480F50"/>
    <w:rsid w:val="00484363"/>
    <w:rsid w:val="00486960"/>
    <w:rsid w:val="00486EBE"/>
    <w:rsid w:val="004873CB"/>
    <w:rsid w:val="00487578"/>
    <w:rsid w:val="004877B9"/>
    <w:rsid w:val="0048799E"/>
    <w:rsid w:val="00487CF5"/>
    <w:rsid w:val="00490366"/>
    <w:rsid w:val="00490997"/>
    <w:rsid w:val="00492067"/>
    <w:rsid w:val="004939DB"/>
    <w:rsid w:val="00495E4B"/>
    <w:rsid w:val="00495E63"/>
    <w:rsid w:val="00496705"/>
    <w:rsid w:val="00497158"/>
    <w:rsid w:val="004A06F0"/>
    <w:rsid w:val="004A1E38"/>
    <w:rsid w:val="004A75B9"/>
    <w:rsid w:val="004A7B4E"/>
    <w:rsid w:val="004A7E65"/>
    <w:rsid w:val="004B1670"/>
    <w:rsid w:val="004B21A6"/>
    <w:rsid w:val="004B5057"/>
    <w:rsid w:val="004B6C72"/>
    <w:rsid w:val="004B7F8E"/>
    <w:rsid w:val="004C03E1"/>
    <w:rsid w:val="004C3AD5"/>
    <w:rsid w:val="004C58A8"/>
    <w:rsid w:val="004C77E0"/>
    <w:rsid w:val="004D10CF"/>
    <w:rsid w:val="004D3860"/>
    <w:rsid w:val="004D6911"/>
    <w:rsid w:val="004D6FDA"/>
    <w:rsid w:val="004E08C8"/>
    <w:rsid w:val="004E12AC"/>
    <w:rsid w:val="004E16BA"/>
    <w:rsid w:val="004E2B1B"/>
    <w:rsid w:val="004E3925"/>
    <w:rsid w:val="004E442E"/>
    <w:rsid w:val="004E5D0D"/>
    <w:rsid w:val="004E7981"/>
    <w:rsid w:val="004F17F5"/>
    <w:rsid w:val="004F1A81"/>
    <w:rsid w:val="004F1BA5"/>
    <w:rsid w:val="004F4943"/>
    <w:rsid w:val="004F5222"/>
    <w:rsid w:val="004F5B39"/>
    <w:rsid w:val="004F658C"/>
    <w:rsid w:val="004F668C"/>
    <w:rsid w:val="004F7315"/>
    <w:rsid w:val="00500803"/>
    <w:rsid w:val="00500C9D"/>
    <w:rsid w:val="00501D91"/>
    <w:rsid w:val="00507281"/>
    <w:rsid w:val="0051059E"/>
    <w:rsid w:val="005119E3"/>
    <w:rsid w:val="005125C2"/>
    <w:rsid w:val="00513C30"/>
    <w:rsid w:val="00516688"/>
    <w:rsid w:val="00516C7F"/>
    <w:rsid w:val="005177F8"/>
    <w:rsid w:val="00522210"/>
    <w:rsid w:val="00525B2C"/>
    <w:rsid w:val="00526C94"/>
    <w:rsid w:val="00527411"/>
    <w:rsid w:val="00530142"/>
    <w:rsid w:val="00530CA7"/>
    <w:rsid w:val="0053250A"/>
    <w:rsid w:val="005352D6"/>
    <w:rsid w:val="00535F08"/>
    <w:rsid w:val="005362D5"/>
    <w:rsid w:val="00536BCD"/>
    <w:rsid w:val="00537185"/>
    <w:rsid w:val="005404D3"/>
    <w:rsid w:val="0054071D"/>
    <w:rsid w:val="00541453"/>
    <w:rsid w:val="0054326A"/>
    <w:rsid w:val="00543CF9"/>
    <w:rsid w:val="00543EE3"/>
    <w:rsid w:val="00546D57"/>
    <w:rsid w:val="005471F1"/>
    <w:rsid w:val="00553F37"/>
    <w:rsid w:val="00554940"/>
    <w:rsid w:val="00554BDF"/>
    <w:rsid w:val="00555D0E"/>
    <w:rsid w:val="00560A98"/>
    <w:rsid w:val="00561389"/>
    <w:rsid w:val="0056257D"/>
    <w:rsid w:val="00562DB4"/>
    <w:rsid w:val="00563BF0"/>
    <w:rsid w:val="00563FE5"/>
    <w:rsid w:val="00564EDF"/>
    <w:rsid w:val="00565D02"/>
    <w:rsid w:val="00565EA0"/>
    <w:rsid w:val="00571335"/>
    <w:rsid w:val="00573FEA"/>
    <w:rsid w:val="00574006"/>
    <w:rsid w:val="00574FDA"/>
    <w:rsid w:val="00575211"/>
    <w:rsid w:val="0057689E"/>
    <w:rsid w:val="00576D63"/>
    <w:rsid w:val="00580145"/>
    <w:rsid w:val="00581BA1"/>
    <w:rsid w:val="00582A4A"/>
    <w:rsid w:val="005832EF"/>
    <w:rsid w:val="005834B5"/>
    <w:rsid w:val="00583775"/>
    <w:rsid w:val="0058525C"/>
    <w:rsid w:val="005865F2"/>
    <w:rsid w:val="00591041"/>
    <w:rsid w:val="005929CB"/>
    <w:rsid w:val="00593DEB"/>
    <w:rsid w:val="0059525C"/>
    <w:rsid w:val="00595931"/>
    <w:rsid w:val="0059716B"/>
    <w:rsid w:val="0059795F"/>
    <w:rsid w:val="005A2372"/>
    <w:rsid w:val="005A2EB4"/>
    <w:rsid w:val="005A41E2"/>
    <w:rsid w:val="005A6E35"/>
    <w:rsid w:val="005B0001"/>
    <w:rsid w:val="005B15CA"/>
    <w:rsid w:val="005B41C7"/>
    <w:rsid w:val="005B5805"/>
    <w:rsid w:val="005B76FF"/>
    <w:rsid w:val="005C258A"/>
    <w:rsid w:val="005C2A0C"/>
    <w:rsid w:val="005C371A"/>
    <w:rsid w:val="005C5021"/>
    <w:rsid w:val="005C72F2"/>
    <w:rsid w:val="005D3D6F"/>
    <w:rsid w:val="005D4F41"/>
    <w:rsid w:val="005D5D75"/>
    <w:rsid w:val="005D66B0"/>
    <w:rsid w:val="005E078F"/>
    <w:rsid w:val="005E36D1"/>
    <w:rsid w:val="005E37F4"/>
    <w:rsid w:val="005E3ED9"/>
    <w:rsid w:val="005E4863"/>
    <w:rsid w:val="005E624A"/>
    <w:rsid w:val="005E6DC6"/>
    <w:rsid w:val="005F01D0"/>
    <w:rsid w:val="005F0325"/>
    <w:rsid w:val="005F11DD"/>
    <w:rsid w:val="005F3941"/>
    <w:rsid w:val="005F471F"/>
    <w:rsid w:val="005F4C4E"/>
    <w:rsid w:val="005F5854"/>
    <w:rsid w:val="005F7307"/>
    <w:rsid w:val="005F73DC"/>
    <w:rsid w:val="00601C2B"/>
    <w:rsid w:val="006029EB"/>
    <w:rsid w:val="00602B9D"/>
    <w:rsid w:val="00603142"/>
    <w:rsid w:val="0060353B"/>
    <w:rsid w:val="0060459C"/>
    <w:rsid w:val="006050AD"/>
    <w:rsid w:val="006069A1"/>
    <w:rsid w:val="00610A69"/>
    <w:rsid w:val="006119B7"/>
    <w:rsid w:val="00611DF1"/>
    <w:rsid w:val="00612F98"/>
    <w:rsid w:val="00614769"/>
    <w:rsid w:val="00614937"/>
    <w:rsid w:val="00615659"/>
    <w:rsid w:val="00616156"/>
    <w:rsid w:val="00617A97"/>
    <w:rsid w:val="006201B5"/>
    <w:rsid w:val="006210F9"/>
    <w:rsid w:val="006225C5"/>
    <w:rsid w:val="00623C2C"/>
    <w:rsid w:val="006251B2"/>
    <w:rsid w:val="006257B0"/>
    <w:rsid w:val="0062581A"/>
    <w:rsid w:val="0062646C"/>
    <w:rsid w:val="00626FA9"/>
    <w:rsid w:val="0063009F"/>
    <w:rsid w:val="006314AB"/>
    <w:rsid w:val="00635651"/>
    <w:rsid w:val="00636180"/>
    <w:rsid w:val="006361F7"/>
    <w:rsid w:val="00636774"/>
    <w:rsid w:val="00636ED0"/>
    <w:rsid w:val="006406BD"/>
    <w:rsid w:val="00641146"/>
    <w:rsid w:val="00642028"/>
    <w:rsid w:val="00642972"/>
    <w:rsid w:val="00642C42"/>
    <w:rsid w:val="00643701"/>
    <w:rsid w:val="00643C61"/>
    <w:rsid w:val="00646823"/>
    <w:rsid w:val="00647A5B"/>
    <w:rsid w:val="00650E49"/>
    <w:rsid w:val="00650F2E"/>
    <w:rsid w:val="006517A1"/>
    <w:rsid w:val="006529C2"/>
    <w:rsid w:val="006548E1"/>
    <w:rsid w:val="00654B6E"/>
    <w:rsid w:val="00655B1A"/>
    <w:rsid w:val="006560FA"/>
    <w:rsid w:val="00656354"/>
    <w:rsid w:val="00660E75"/>
    <w:rsid w:val="00661086"/>
    <w:rsid w:val="00662DEB"/>
    <w:rsid w:val="006656B3"/>
    <w:rsid w:val="00666261"/>
    <w:rsid w:val="00666ED0"/>
    <w:rsid w:val="00667218"/>
    <w:rsid w:val="006700D0"/>
    <w:rsid w:val="0067018E"/>
    <w:rsid w:val="00671EBB"/>
    <w:rsid w:val="006742F0"/>
    <w:rsid w:val="00677101"/>
    <w:rsid w:val="00680ECE"/>
    <w:rsid w:val="006818B4"/>
    <w:rsid w:val="006820EB"/>
    <w:rsid w:val="00682130"/>
    <w:rsid w:val="006848BC"/>
    <w:rsid w:val="00684DF8"/>
    <w:rsid w:val="00685E8B"/>
    <w:rsid w:val="00687E13"/>
    <w:rsid w:val="00690CD9"/>
    <w:rsid w:val="00693265"/>
    <w:rsid w:val="0069465C"/>
    <w:rsid w:val="006974A5"/>
    <w:rsid w:val="006A0252"/>
    <w:rsid w:val="006A0DFD"/>
    <w:rsid w:val="006A1165"/>
    <w:rsid w:val="006A182E"/>
    <w:rsid w:val="006A2567"/>
    <w:rsid w:val="006A3030"/>
    <w:rsid w:val="006A35B2"/>
    <w:rsid w:val="006B289E"/>
    <w:rsid w:val="006B31F5"/>
    <w:rsid w:val="006B53CD"/>
    <w:rsid w:val="006B5F4A"/>
    <w:rsid w:val="006B783B"/>
    <w:rsid w:val="006C131B"/>
    <w:rsid w:val="006C1443"/>
    <w:rsid w:val="006C25E6"/>
    <w:rsid w:val="006C27A8"/>
    <w:rsid w:val="006C4B13"/>
    <w:rsid w:val="006C52F4"/>
    <w:rsid w:val="006D0243"/>
    <w:rsid w:val="006D0F66"/>
    <w:rsid w:val="006D2B3F"/>
    <w:rsid w:val="006D3DFC"/>
    <w:rsid w:val="006D4007"/>
    <w:rsid w:val="006D6D27"/>
    <w:rsid w:val="006E3810"/>
    <w:rsid w:val="006E4251"/>
    <w:rsid w:val="006E5A8B"/>
    <w:rsid w:val="006E6155"/>
    <w:rsid w:val="006E7928"/>
    <w:rsid w:val="006F03F8"/>
    <w:rsid w:val="006F0D37"/>
    <w:rsid w:val="006F4AB2"/>
    <w:rsid w:val="006F56CC"/>
    <w:rsid w:val="006F6B07"/>
    <w:rsid w:val="006F7F9F"/>
    <w:rsid w:val="0070089A"/>
    <w:rsid w:val="00700E09"/>
    <w:rsid w:val="00701C1E"/>
    <w:rsid w:val="00702B1D"/>
    <w:rsid w:val="00703019"/>
    <w:rsid w:val="00703582"/>
    <w:rsid w:val="007037BD"/>
    <w:rsid w:val="0070389D"/>
    <w:rsid w:val="00704D2F"/>
    <w:rsid w:val="007051FC"/>
    <w:rsid w:val="0070525C"/>
    <w:rsid w:val="007076C3"/>
    <w:rsid w:val="00707B33"/>
    <w:rsid w:val="00712890"/>
    <w:rsid w:val="00712ACC"/>
    <w:rsid w:val="00721458"/>
    <w:rsid w:val="00721784"/>
    <w:rsid w:val="00723F8B"/>
    <w:rsid w:val="0072469E"/>
    <w:rsid w:val="00724A3A"/>
    <w:rsid w:val="007251DC"/>
    <w:rsid w:val="00725416"/>
    <w:rsid w:val="00725592"/>
    <w:rsid w:val="0072647D"/>
    <w:rsid w:val="00727E0E"/>
    <w:rsid w:val="00730209"/>
    <w:rsid w:val="00730D3B"/>
    <w:rsid w:val="00731260"/>
    <w:rsid w:val="00732FD2"/>
    <w:rsid w:val="007334A8"/>
    <w:rsid w:val="00733772"/>
    <w:rsid w:val="00733AA4"/>
    <w:rsid w:val="007341CC"/>
    <w:rsid w:val="00734E17"/>
    <w:rsid w:val="00735C33"/>
    <w:rsid w:val="007426BB"/>
    <w:rsid w:val="00743868"/>
    <w:rsid w:val="00743891"/>
    <w:rsid w:val="00744521"/>
    <w:rsid w:val="007450DE"/>
    <w:rsid w:val="00745697"/>
    <w:rsid w:val="00747DF7"/>
    <w:rsid w:val="00751131"/>
    <w:rsid w:val="007523BC"/>
    <w:rsid w:val="0075324E"/>
    <w:rsid w:val="00753685"/>
    <w:rsid w:val="0075414D"/>
    <w:rsid w:val="00755A91"/>
    <w:rsid w:val="0075683C"/>
    <w:rsid w:val="0076146A"/>
    <w:rsid w:val="00762026"/>
    <w:rsid w:val="007621A2"/>
    <w:rsid w:val="007631CE"/>
    <w:rsid w:val="00764DE9"/>
    <w:rsid w:val="00764F49"/>
    <w:rsid w:val="00770360"/>
    <w:rsid w:val="00771DAC"/>
    <w:rsid w:val="00773934"/>
    <w:rsid w:val="00774073"/>
    <w:rsid w:val="007753E2"/>
    <w:rsid w:val="0077601E"/>
    <w:rsid w:val="007772B2"/>
    <w:rsid w:val="007779D8"/>
    <w:rsid w:val="00777F25"/>
    <w:rsid w:val="00780D31"/>
    <w:rsid w:val="00781CFE"/>
    <w:rsid w:val="00781E48"/>
    <w:rsid w:val="00782BE9"/>
    <w:rsid w:val="00782CFF"/>
    <w:rsid w:val="00785118"/>
    <w:rsid w:val="007866AA"/>
    <w:rsid w:val="00786F85"/>
    <w:rsid w:val="00790735"/>
    <w:rsid w:val="007910E5"/>
    <w:rsid w:val="00791A9C"/>
    <w:rsid w:val="00792CA1"/>
    <w:rsid w:val="00795126"/>
    <w:rsid w:val="0079642E"/>
    <w:rsid w:val="007968D6"/>
    <w:rsid w:val="007A0A6D"/>
    <w:rsid w:val="007A0C03"/>
    <w:rsid w:val="007A274E"/>
    <w:rsid w:val="007A2CB1"/>
    <w:rsid w:val="007A3CE3"/>
    <w:rsid w:val="007A6010"/>
    <w:rsid w:val="007A661A"/>
    <w:rsid w:val="007B0010"/>
    <w:rsid w:val="007B54CC"/>
    <w:rsid w:val="007C0BB7"/>
    <w:rsid w:val="007C1F2F"/>
    <w:rsid w:val="007C260A"/>
    <w:rsid w:val="007C33FC"/>
    <w:rsid w:val="007C39C1"/>
    <w:rsid w:val="007C6DC8"/>
    <w:rsid w:val="007C7500"/>
    <w:rsid w:val="007D2021"/>
    <w:rsid w:val="007D2691"/>
    <w:rsid w:val="007D4226"/>
    <w:rsid w:val="007D537F"/>
    <w:rsid w:val="007D5DA6"/>
    <w:rsid w:val="007D7A64"/>
    <w:rsid w:val="007E01AE"/>
    <w:rsid w:val="007E04BE"/>
    <w:rsid w:val="007E0B03"/>
    <w:rsid w:val="007E2CA8"/>
    <w:rsid w:val="007E2E52"/>
    <w:rsid w:val="007E513C"/>
    <w:rsid w:val="007E5C3A"/>
    <w:rsid w:val="007E5F58"/>
    <w:rsid w:val="007E606C"/>
    <w:rsid w:val="007E62E9"/>
    <w:rsid w:val="007E7006"/>
    <w:rsid w:val="007F1B96"/>
    <w:rsid w:val="007F1B9B"/>
    <w:rsid w:val="007F2185"/>
    <w:rsid w:val="007F34C3"/>
    <w:rsid w:val="007F4FC4"/>
    <w:rsid w:val="007F6539"/>
    <w:rsid w:val="007F7428"/>
    <w:rsid w:val="007F794C"/>
    <w:rsid w:val="007F7C05"/>
    <w:rsid w:val="00800125"/>
    <w:rsid w:val="00801A09"/>
    <w:rsid w:val="00801D16"/>
    <w:rsid w:val="008020AF"/>
    <w:rsid w:val="00802E3F"/>
    <w:rsid w:val="008049F1"/>
    <w:rsid w:val="00806281"/>
    <w:rsid w:val="00807E79"/>
    <w:rsid w:val="008110EC"/>
    <w:rsid w:val="00812305"/>
    <w:rsid w:val="00812FC8"/>
    <w:rsid w:val="00814B2C"/>
    <w:rsid w:val="008155A5"/>
    <w:rsid w:val="00815E63"/>
    <w:rsid w:val="008202A8"/>
    <w:rsid w:val="00823AC0"/>
    <w:rsid w:val="008242A9"/>
    <w:rsid w:val="008260AF"/>
    <w:rsid w:val="00830422"/>
    <w:rsid w:val="008325FF"/>
    <w:rsid w:val="008337D5"/>
    <w:rsid w:val="00833C35"/>
    <w:rsid w:val="008343DA"/>
    <w:rsid w:val="00835446"/>
    <w:rsid w:val="00835691"/>
    <w:rsid w:val="00837643"/>
    <w:rsid w:val="0084040D"/>
    <w:rsid w:val="0084126D"/>
    <w:rsid w:val="008415EC"/>
    <w:rsid w:val="00841A88"/>
    <w:rsid w:val="00842967"/>
    <w:rsid w:val="008431CC"/>
    <w:rsid w:val="00844FAF"/>
    <w:rsid w:val="00846497"/>
    <w:rsid w:val="008470EF"/>
    <w:rsid w:val="00850367"/>
    <w:rsid w:val="00851B44"/>
    <w:rsid w:val="008530BA"/>
    <w:rsid w:val="008530FC"/>
    <w:rsid w:val="0085564D"/>
    <w:rsid w:val="0085569B"/>
    <w:rsid w:val="008562FF"/>
    <w:rsid w:val="00856439"/>
    <w:rsid w:val="00856FEA"/>
    <w:rsid w:val="00857A07"/>
    <w:rsid w:val="0086051C"/>
    <w:rsid w:val="00860E63"/>
    <w:rsid w:val="00861286"/>
    <w:rsid w:val="00861853"/>
    <w:rsid w:val="008637EA"/>
    <w:rsid w:val="008658C5"/>
    <w:rsid w:val="00865F1D"/>
    <w:rsid w:val="00866B0F"/>
    <w:rsid w:val="008672A5"/>
    <w:rsid w:val="00867A8F"/>
    <w:rsid w:val="00871DDD"/>
    <w:rsid w:val="00871EE9"/>
    <w:rsid w:val="00873A07"/>
    <w:rsid w:val="0087584C"/>
    <w:rsid w:val="00880A47"/>
    <w:rsid w:val="0088185C"/>
    <w:rsid w:val="008831E4"/>
    <w:rsid w:val="0088407A"/>
    <w:rsid w:val="00887A4A"/>
    <w:rsid w:val="0089253D"/>
    <w:rsid w:val="00893762"/>
    <w:rsid w:val="00894569"/>
    <w:rsid w:val="008948DC"/>
    <w:rsid w:val="0089538A"/>
    <w:rsid w:val="008970AE"/>
    <w:rsid w:val="008976C4"/>
    <w:rsid w:val="0089787C"/>
    <w:rsid w:val="00897B07"/>
    <w:rsid w:val="008A131E"/>
    <w:rsid w:val="008A16AB"/>
    <w:rsid w:val="008A1A3C"/>
    <w:rsid w:val="008A257B"/>
    <w:rsid w:val="008A2651"/>
    <w:rsid w:val="008A3C6E"/>
    <w:rsid w:val="008A484A"/>
    <w:rsid w:val="008A5EC2"/>
    <w:rsid w:val="008B04DF"/>
    <w:rsid w:val="008B0723"/>
    <w:rsid w:val="008B2AB9"/>
    <w:rsid w:val="008B31BD"/>
    <w:rsid w:val="008B3AC3"/>
    <w:rsid w:val="008B3D54"/>
    <w:rsid w:val="008B4B55"/>
    <w:rsid w:val="008B5AC2"/>
    <w:rsid w:val="008B60C6"/>
    <w:rsid w:val="008B63D1"/>
    <w:rsid w:val="008C286C"/>
    <w:rsid w:val="008C2E50"/>
    <w:rsid w:val="008C363A"/>
    <w:rsid w:val="008C5F2C"/>
    <w:rsid w:val="008C6C6B"/>
    <w:rsid w:val="008D066C"/>
    <w:rsid w:val="008D08A6"/>
    <w:rsid w:val="008D0D63"/>
    <w:rsid w:val="008D1264"/>
    <w:rsid w:val="008D2332"/>
    <w:rsid w:val="008D2CEA"/>
    <w:rsid w:val="008D2F25"/>
    <w:rsid w:val="008D5E79"/>
    <w:rsid w:val="008D6655"/>
    <w:rsid w:val="008D66EA"/>
    <w:rsid w:val="008E222C"/>
    <w:rsid w:val="008E3EBD"/>
    <w:rsid w:val="008E4602"/>
    <w:rsid w:val="008E5352"/>
    <w:rsid w:val="008E5FC6"/>
    <w:rsid w:val="008E6139"/>
    <w:rsid w:val="008E6464"/>
    <w:rsid w:val="008E7A3C"/>
    <w:rsid w:val="008F0938"/>
    <w:rsid w:val="008F1825"/>
    <w:rsid w:val="008F1A96"/>
    <w:rsid w:val="008F206E"/>
    <w:rsid w:val="008F2505"/>
    <w:rsid w:val="008F302A"/>
    <w:rsid w:val="008F35C2"/>
    <w:rsid w:val="008F4995"/>
    <w:rsid w:val="008F671B"/>
    <w:rsid w:val="008F7CB1"/>
    <w:rsid w:val="00901513"/>
    <w:rsid w:val="00902677"/>
    <w:rsid w:val="00906CCC"/>
    <w:rsid w:val="0090775B"/>
    <w:rsid w:val="00907BE6"/>
    <w:rsid w:val="00911488"/>
    <w:rsid w:val="00911B02"/>
    <w:rsid w:val="00913F37"/>
    <w:rsid w:val="009141BC"/>
    <w:rsid w:val="00915DD9"/>
    <w:rsid w:val="00915F5A"/>
    <w:rsid w:val="00916D65"/>
    <w:rsid w:val="00916DF5"/>
    <w:rsid w:val="00920596"/>
    <w:rsid w:val="00920BCA"/>
    <w:rsid w:val="00921C7A"/>
    <w:rsid w:val="00922376"/>
    <w:rsid w:val="00925C17"/>
    <w:rsid w:val="00925D66"/>
    <w:rsid w:val="0092635D"/>
    <w:rsid w:val="00930288"/>
    <w:rsid w:val="00933DD3"/>
    <w:rsid w:val="00934429"/>
    <w:rsid w:val="0093528E"/>
    <w:rsid w:val="0093541B"/>
    <w:rsid w:val="00935A65"/>
    <w:rsid w:val="009369E8"/>
    <w:rsid w:val="00937251"/>
    <w:rsid w:val="00944F1C"/>
    <w:rsid w:val="0094609E"/>
    <w:rsid w:val="00946683"/>
    <w:rsid w:val="00946842"/>
    <w:rsid w:val="0095345F"/>
    <w:rsid w:val="00953E88"/>
    <w:rsid w:val="009555D5"/>
    <w:rsid w:val="00956649"/>
    <w:rsid w:val="009567EE"/>
    <w:rsid w:val="00956F5D"/>
    <w:rsid w:val="009618B3"/>
    <w:rsid w:val="00961C64"/>
    <w:rsid w:val="00964270"/>
    <w:rsid w:val="009648B9"/>
    <w:rsid w:val="009652AE"/>
    <w:rsid w:val="0096545B"/>
    <w:rsid w:val="009657B2"/>
    <w:rsid w:val="0096585F"/>
    <w:rsid w:val="00965E05"/>
    <w:rsid w:val="00965FE5"/>
    <w:rsid w:val="0096607C"/>
    <w:rsid w:val="009674AE"/>
    <w:rsid w:val="009701A1"/>
    <w:rsid w:val="00971AC2"/>
    <w:rsid w:val="00972389"/>
    <w:rsid w:val="0097277E"/>
    <w:rsid w:val="00973DE4"/>
    <w:rsid w:val="009749DE"/>
    <w:rsid w:val="00975962"/>
    <w:rsid w:val="00975C79"/>
    <w:rsid w:val="00977913"/>
    <w:rsid w:val="0098012B"/>
    <w:rsid w:val="00980E27"/>
    <w:rsid w:val="00980E93"/>
    <w:rsid w:val="00982C32"/>
    <w:rsid w:val="0098347A"/>
    <w:rsid w:val="009841CD"/>
    <w:rsid w:val="0098469D"/>
    <w:rsid w:val="009848D9"/>
    <w:rsid w:val="00985E2A"/>
    <w:rsid w:val="0098627E"/>
    <w:rsid w:val="00986708"/>
    <w:rsid w:val="00986EBB"/>
    <w:rsid w:val="009872CA"/>
    <w:rsid w:val="00987EB5"/>
    <w:rsid w:val="00990DB2"/>
    <w:rsid w:val="00990F0E"/>
    <w:rsid w:val="0099175D"/>
    <w:rsid w:val="00994900"/>
    <w:rsid w:val="00995366"/>
    <w:rsid w:val="00995E1E"/>
    <w:rsid w:val="00997833"/>
    <w:rsid w:val="00997F6D"/>
    <w:rsid w:val="009A118A"/>
    <w:rsid w:val="009A11A5"/>
    <w:rsid w:val="009A2B26"/>
    <w:rsid w:val="009A39E7"/>
    <w:rsid w:val="009A4989"/>
    <w:rsid w:val="009A4DE1"/>
    <w:rsid w:val="009A658E"/>
    <w:rsid w:val="009A6EFA"/>
    <w:rsid w:val="009A7F8F"/>
    <w:rsid w:val="009B01D7"/>
    <w:rsid w:val="009B08F7"/>
    <w:rsid w:val="009B1F09"/>
    <w:rsid w:val="009B2D2A"/>
    <w:rsid w:val="009B2E99"/>
    <w:rsid w:val="009B3145"/>
    <w:rsid w:val="009B342C"/>
    <w:rsid w:val="009B5B04"/>
    <w:rsid w:val="009B679A"/>
    <w:rsid w:val="009B77EF"/>
    <w:rsid w:val="009C0D53"/>
    <w:rsid w:val="009C19FC"/>
    <w:rsid w:val="009C1B38"/>
    <w:rsid w:val="009C2420"/>
    <w:rsid w:val="009C2B29"/>
    <w:rsid w:val="009C378A"/>
    <w:rsid w:val="009C3A43"/>
    <w:rsid w:val="009C51CA"/>
    <w:rsid w:val="009C5952"/>
    <w:rsid w:val="009C7B59"/>
    <w:rsid w:val="009D43FF"/>
    <w:rsid w:val="009D4B2D"/>
    <w:rsid w:val="009D52E3"/>
    <w:rsid w:val="009D5C5D"/>
    <w:rsid w:val="009D5E40"/>
    <w:rsid w:val="009D6B6A"/>
    <w:rsid w:val="009D7780"/>
    <w:rsid w:val="009D7C50"/>
    <w:rsid w:val="009E1066"/>
    <w:rsid w:val="009E1764"/>
    <w:rsid w:val="009E1A86"/>
    <w:rsid w:val="009E2008"/>
    <w:rsid w:val="009E2A2F"/>
    <w:rsid w:val="009E3F58"/>
    <w:rsid w:val="009E4542"/>
    <w:rsid w:val="009E4CC4"/>
    <w:rsid w:val="009E5AC9"/>
    <w:rsid w:val="009E6BAB"/>
    <w:rsid w:val="009E78E4"/>
    <w:rsid w:val="009E7D12"/>
    <w:rsid w:val="009F1221"/>
    <w:rsid w:val="009F2583"/>
    <w:rsid w:val="009F3C46"/>
    <w:rsid w:val="009F3D6A"/>
    <w:rsid w:val="009F6A31"/>
    <w:rsid w:val="009F7909"/>
    <w:rsid w:val="00A00036"/>
    <w:rsid w:val="00A01295"/>
    <w:rsid w:val="00A0135D"/>
    <w:rsid w:val="00A017E7"/>
    <w:rsid w:val="00A03A32"/>
    <w:rsid w:val="00A03E9F"/>
    <w:rsid w:val="00A041D7"/>
    <w:rsid w:val="00A057A0"/>
    <w:rsid w:val="00A06CF3"/>
    <w:rsid w:val="00A114CC"/>
    <w:rsid w:val="00A11BAD"/>
    <w:rsid w:val="00A13012"/>
    <w:rsid w:val="00A13CAE"/>
    <w:rsid w:val="00A14A9A"/>
    <w:rsid w:val="00A14BEB"/>
    <w:rsid w:val="00A15511"/>
    <w:rsid w:val="00A17AB7"/>
    <w:rsid w:val="00A207E0"/>
    <w:rsid w:val="00A20963"/>
    <w:rsid w:val="00A214CA"/>
    <w:rsid w:val="00A21D39"/>
    <w:rsid w:val="00A25456"/>
    <w:rsid w:val="00A263AD"/>
    <w:rsid w:val="00A26416"/>
    <w:rsid w:val="00A30D40"/>
    <w:rsid w:val="00A3174B"/>
    <w:rsid w:val="00A324CB"/>
    <w:rsid w:val="00A33C72"/>
    <w:rsid w:val="00A3436C"/>
    <w:rsid w:val="00A359AF"/>
    <w:rsid w:val="00A40EF2"/>
    <w:rsid w:val="00A43DAF"/>
    <w:rsid w:val="00A441BE"/>
    <w:rsid w:val="00A45AD1"/>
    <w:rsid w:val="00A463F2"/>
    <w:rsid w:val="00A50203"/>
    <w:rsid w:val="00A51F09"/>
    <w:rsid w:val="00A52AE0"/>
    <w:rsid w:val="00A5567E"/>
    <w:rsid w:val="00A56AD7"/>
    <w:rsid w:val="00A577EA"/>
    <w:rsid w:val="00A60497"/>
    <w:rsid w:val="00A62AFA"/>
    <w:rsid w:val="00A64375"/>
    <w:rsid w:val="00A64FD9"/>
    <w:rsid w:val="00A71046"/>
    <w:rsid w:val="00A723F4"/>
    <w:rsid w:val="00A741A7"/>
    <w:rsid w:val="00A7747A"/>
    <w:rsid w:val="00A77E91"/>
    <w:rsid w:val="00A80FE8"/>
    <w:rsid w:val="00A810E5"/>
    <w:rsid w:val="00A8150D"/>
    <w:rsid w:val="00A816E6"/>
    <w:rsid w:val="00A8334F"/>
    <w:rsid w:val="00A85626"/>
    <w:rsid w:val="00A86D4A"/>
    <w:rsid w:val="00A92862"/>
    <w:rsid w:val="00A92B0D"/>
    <w:rsid w:val="00A93A3E"/>
    <w:rsid w:val="00A95AB3"/>
    <w:rsid w:val="00A96501"/>
    <w:rsid w:val="00A975AB"/>
    <w:rsid w:val="00A97D85"/>
    <w:rsid w:val="00AA0DFE"/>
    <w:rsid w:val="00AA1441"/>
    <w:rsid w:val="00AA35D9"/>
    <w:rsid w:val="00AA4723"/>
    <w:rsid w:val="00AA5103"/>
    <w:rsid w:val="00AA52DF"/>
    <w:rsid w:val="00AA6EA8"/>
    <w:rsid w:val="00AB06CE"/>
    <w:rsid w:val="00AB17FA"/>
    <w:rsid w:val="00AB1C1E"/>
    <w:rsid w:val="00AB20B6"/>
    <w:rsid w:val="00AB2F5C"/>
    <w:rsid w:val="00AB38DA"/>
    <w:rsid w:val="00AB408E"/>
    <w:rsid w:val="00AB5051"/>
    <w:rsid w:val="00AB5AE8"/>
    <w:rsid w:val="00AB5EB3"/>
    <w:rsid w:val="00AC001B"/>
    <w:rsid w:val="00AC01B4"/>
    <w:rsid w:val="00AC04EE"/>
    <w:rsid w:val="00AC0593"/>
    <w:rsid w:val="00AC0CE0"/>
    <w:rsid w:val="00AC19C9"/>
    <w:rsid w:val="00AC34B9"/>
    <w:rsid w:val="00AC3671"/>
    <w:rsid w:val="00AD0DAE"/>
    <w:rsid w:val="00AD403F"/>
    <w:rsid w:val="00AD5192"/>
    <w:rsid w:val="00AD6D2F"/>
    <w:rsid w:val="00AE337E"/>
    <w:rsid w:val="00AE3586"/>
    <w:rsid w:val="00AE4320"/>
    <w:rsid w:val="00AE5B08"/>
    <w:rsid w:val="00AE5C08"/>
    <w:rsid w:val="00AE5C72"/>
    <w:rsid w:val="00AE68EB"/>
    <w:rsid w:val="00AE6C45"/>
    <w:rsid w:val="00AE7248"/>
    <w:rsid w:val="00AE74C8"/>
    <w:rsid w:val="00AE78BB"/>
    <w:rsid w:val="00AE79AE"/>
    <w:rsid w:val="00AF1A9F"/>
    <w:rsid w:val="00AF274A"/>
    <w:rsid w:val="00AF335D"/>
    <w:rsid w:val="00AF4490"/>
    <w:rsid w:val="00AF46D9"/>
    <w:rsid w:val="00AF5105"/>
    <w:rsid w:val="00AF6CD5"/>
    <w:rsid w:val="00B00503"/>
    <w:rsid w:val="00B009EA"/>
    <w:rsid w:val="00B018D8"/>
    <w:rsid w:val="00B0396B"/>
    <w:rsid w:val="00B05519"/>
    <w:rsid w:val="00B06303"/>
    <w:rsid w:val="00B07F1F"/>
    <w:rsid w:val="00B12678"/>
    <w:rsid w:val="00B12C39"/>
    <w:rsid w:val="00B15D8E"/>
    <w:rsid w:val="00B174F7"/>
    <w:rsid w:val="00B20346"/>
    <w:rsid w:val="00B2051C"/>
    <w:rsid w:val="00B20A3D"/>
    <w:rsid w:val="00B22E80"/>
    <w:rsid w:val="00B2478F"/>
    <w:rsid w:val="00B2538B"/>
    <w:rsid w:val="00B27D4C"/>
    <w:rsid w:val="00B30B87"/>
    <w:rsid w:val="00B30CF7"/>
    <w:rsid w:val="00B314F8"/>
    <w:rsid w:val="00B3521F"/>
    <w:rsid w:val="00B36939"/>
    <w:rsid w:val="00B37CB1"/>
    <w:rsid w:val="00B405AA"/>
    <w:rsid w:val="00B40604"/>
    <w:rsid w:val="00B408E5"/>
    <w:rsid w:val="00B40B6C"/>
    <w:rsid w:val="00B42A26"/>
    <w:rsid w:val="00B42C8B"/>
    <w:rsid w:val="00B42CF8"/>
    <w:rsid w:val="00B435E7"/>
    <w:rsid w:val="00B4563D"/>
    <w:rsid w:val="00B45788"/>
    <w:rsid w:val="00B55E7B"/>
    <w:rsid w:val="00B5715D"/>
    <w:rsid w:val="00B5771E"/>
    <w:rsid w:val="00B57BF8"/>
    <w:rsid w:val="00B57F72"/>
    <w:rsid w:val="00B62CAD"/>
    <w:rsid w:val="00B6319F"/>
    <w:rsid w:val="00B64489"/>
    <w:rsid w:val="00B64D2E"/>
    <w:rsid w:val="00B6522A"/>
    <w:rsid w:val="00B658D5"/>
    <w:rsid w:val="00B659B9"/>
    <w:rsid w:val="00B66765"/>
    <w:rsid w:val="00B67548"/>
    <w:rsid w:val="00B71558"/>
    <w:rsid w:val="00B71880"/>
    <w:rsid w:val="00B71B19"/>
    <w:rsid w:val="00B760D3"/>
    <w:rsid w:val="00B77350"/>
    <w:rsid w:val="00B80415"/>
    <w:rsid w:val="00B8062E"/>
    <w:rsid w:val="00B83803"/>
    <w:rsid w:val="00B8586A"/>
    <w:rsid w:val="00B863AE"/>
    <w:rsid w:val="00B87146"/>
    <w:rsid w:val="00B875A1"/>
    <w:rsid w:val="00B92E85"/>
    <w:rsid w:val="00B9693C"/>
    <w:rsid w:val="00B97814"/>
    <w:rsid w:val="00BA089A"/>
    <w:rsid w:val="00BA1210"/>
    <w:rsid w:val="00BA2F08"/>
    <w:rsid w:val="00BA543F"/>
    <w:rsid w:val="00BA6441"/>
    <w:rsid w:val="00BB08DB"/>
    <w:rsid w:val="00BB194E"/>
    <w:rsid w:val="00BB2618"/>
    <w:rsid w:val="00BB2C69"/>
    <w:rsid w:val="00BB393F"/>
    <w:rsid w:val="00BB6804"/>
    <w:rsid w:val="00BB6B10"/>
    <w:rsid w:val="00BB7710"/>
    <w:rsid w:val="00BB7E43"/>
    <w:rsid w:val="00BC0FAF"/>
    <w:rsid w:val="00BC107A"/>
    <w:rsid w:val="00BC20CA"/>
    <w:rsid w:val="00BC2618"/>
    <w:rsid w:val="00BC4938"/>
    <w:rsid w:val="00BC5B21"/>
    <w:rsid w:val="00BC628C"/>
    <w:rsid w:val="00BD07D3"/>
    <w:rsid w:val="00BD23B3"/>
    <w:rsid w:val="00BD2701"/>
    <w:rsid w:val="00BD2A53"/>
    <w:rsid w:val="00BD4B69"/>
    <w:rsid w:val="00BD6696"/>
    <w:rsid w:val="00BD6944"/>
    <w:rsid w:val="00BE05EC"/>
    <w:rsid w:val="00BE0A3F"/>
    <w:rsid w:val="00BE0FF9"/>
    <w:rsid w:val="00BE1FC3"/>
    <w:rsid w:val="00BE206F"/>
    <w:rsid w:val="00BE4041"/>
    <w:rsid w:val="00BE5641"/>
    <w:rsid w:val="00BE6A78"/>
    <w:rsid w:val="00BF0B98"/>
    <w:rsid w:val="00BF10DE"/>
    <w:rsid w:val="00BF1419"/>
    <w:rsid w:val="00BF1568"/>
    <w:rsid w:val="00BF2D01"/>
    <w:rsid w:val="00BF3C77"/>
    <w:rsid w:val="00BF3E28"/>
    <w:rsid w:val="00BF45B6"/>
    <w:rsid w:val="00BF49FD"/>
    <w:rsid w:val="00BF5F78"/>
    <w:rsid w:val="00BF6660"/>
    <w:rsid w:val="00BF7012"/>
    <w:rsid w:val="00BF7831"/>
    <w:rsid w:val="00C00885"/>
    <w:rsid w:val="00C01B63"/>
    <w:rsid w:val="00C048E2"/>
    <w:rsid w:val="00C0526F"/>
    <w:rsid w:val="00C055C6"/>
    <w:rsid w:val="00C078E2"/>
    <w:rsid w:val="00C103BA"/>
    <w:rsid w:val="00C10ECA"/>
    <w:rsid w:val="00C12E4E"/>
    <w:rsid w:val="00C1341D"/>
    <w:rsid w:val="00C140FC"/>
    <w:rsid w:val="00C14303"/>
    <w:rsid w:val="00C1518A"/>
    <w:rsid w:val="00C1591C"/>
    <w:rsid w:val="00C17E0C"/>
    <w:rsid w:val="00C21A9E"/>
    <w:rsid w:val="00C22FF5"/>
    <w:rsid w:val="00C23C94"/>
    <w:rsid w:val="00C2409F"/>
    <w:rsid w:val="00C24756"/>
    <w:rsid w:val="00C25745"/>
    <w:rsid w:val="00C2690E"/>
    <w:rsid w:val="00C30C82"/>
    <w:rsid w:val="00C311D6"/>
    <w:rsid w:val="00C3184B"/>
    <w:rsid w:val="00C32AF4"/>
    <w:rsid w:val="00C33D80"/>
    <w:rsid w:val="00C33E47"/>
    <w:rsid w:val="00C3474C"/>
    <w:rsid w:val="00C349BA"/>
    <w:rsid w:val="00C36C29"/>
    <w:rsid w:val="00C36D05"/>
    <w:rsid w:val="00C37B6E"/>
    <w:rsid w:val="00C41F0C"/>
    <w:rsid w:val="00C42E74"/>
    <w:rsid w:val="00C434BD"/>
    <w:rsid w:val="00C43695"/>
    <w:rsid w:val="00C4378B"/>
    <w:rsid w:val="00C43BE6"/>
    <w:rsid w:val="00C43F35"/>
    <w:rsid w:val="00C444BD"/>
    <w:rsid w:val="00C44D8A"/>
    <w:rsid w:val="00C455A3"/>
    <w:rsid w:val="00C46216"/>
    <w:rsid w:val="00C46397"/>
    <w:rsid w:val="00C4651A"/>
    <w:rsid w:val="00C465AE"/>
    <w:rsid w:val="00C52122"/>
    <w:rsid w:val="00C53019"/>
    <w:rsid w:val="00C53277"/>
    <w:rsid w:val="00C5396E"/>
    <w:rsid w:val="00C55C56"/>
    <w:rsid w:val="00C579D2"/>
    <w:rsid w:val="00C612C9"/>
    <w:rsid w:val="00C62590"/>
    <w:rsid w:val="00C62A3F"/>
    <w:rsid w:val="00C637AA"/>
    <w:rsid w:val="00C64F24"/>
    <w:rsid w:val="00C66937"/>
    <w:rsid w:val="00C678A7"/>
    <w:rsid w:val="00C7040D"/>
    <w:rsid w:val="00C70D5C"/>
    <w:rsid w:val="00C75005"/>
    <w:rsid w:val="00C7699F"/>
    <w:rsid w:val="00C77F6D"/>
    <w:rsid w:val="00C8138A"/>
    <w:rsid w:val="00C9187C"/>
    <w:rsid w:val="00C92D84"/>
    <w:rsid w:val="00C93120"/>
    <w:rsid w:val="00C93549"/>
    <w:rsid w:val="00C9365C"/>
    <w:rsid w:val="00C93775"/>
    <w:rsid w:val="00C94141"/>
    <w:rsid w:val="00C946E3"/>
    <w:rsid w:val="00CA204F"/>
    <w:rsid w:val="00CA2727"/>
    <w:rsid w:val="00CA4AA1"/>
    <w:rsid w:val="00CA4BCA"/>
    <w:rsid w:val="00CA4D73"/>
    <w:rsid w:val="00CA6FAD"/>
    <w:rsid w:val="00CB0B9E"/>
    <w:rsid w:val="00CB2AD1"/>
    <w:rsid w:val="00CB2B02"/>
    <w:rsid w:val="00CB2B20"/>
    <w:rsid w:val="00CB2BD6"/>
    <w:rsid w:val="00CB3CE8"/>
    <w:rsid w:val="00CC0905"/>
    <w:rsid w:val="00CC288A"/>
    <w:rsid w:val="00CC4757"/>
    <w:rsid w:val="00CC57A0"/>
    <w:rsid w:val="00CC6649"/>
    <w:rsid w:val="00CC6C30"/>
    <w:rsid w:val="00CC6FD8"/>
    <w:rsid w:val="00CD4DB7"/>
    <w:rsid w:val="00CD71EC"/>
    <w:rsid w:val="00CD7C28"/>
    <w:rsid w:val="00CE029B"/>
    <w:rsid w:val="00CE02BB"/>
    <w:rsid w:val="00CE2976"/>
    <w:rsid w:val="00CE40D7"/>
    <w:rsid w:val="00CE5081"/>
    <w:rsid w:val="00CE50F7"/>
    <w:rsid w:val="00CE5261"/>
    <w:rsid w:val="00CE672C"/>
    <w:rsid w:val="00CE6828"/>
    <w:rsid w:val="00CE7ABA"/>
    <w:rsid w:val="00CF02EF"/>
    <w:rsid w:val="00CF2B9A"/>
    <w:rsid w:val="00CF560C"/>
    <w:rsid w:val="00D01072"/>
    <w:rsid w:val="00D0205A"/>
    <w:rsid w:val="00D05431"/>
    <w:rsid w:val="00D1138C"/>
    <w:rsid w:val="00D11CBD"/>
    <w:rsid w:val="00D11F6C"/>
    <w:rsid w:val="00D13D28"/>
    <w:rsid w:val="00D14AAE"/>
    <w:rsid w:val="00D21ABE"/>
    <w:rsid w:val="00D21E53"/>
    <w:rsid w:val="00D2391B"/>
    <w:rsid w:val="00D2392A"/>
    <w:rsid w:val="00D274AB"/>
    <w:rsid w:val="00D277FA"/>
    <w:rsid w:val="00D31415"/>
    <w:rsid w:val="00D32458"/>
    <w:rsid w:val="00D34735"/>
    <w:rsid w:val="00D35A7B"/>
    <w:rsid w:val="00D40843"/>
    <w:rsid w:val="00D4142F"/>
    <w:rsid w:val="00D430D8"/>
    <w:rsid w:val="00D43D23"/>
    <w:rsid w:val="00D50915"/>
    <w:rsid w:val="00D50F0E"/>
    <w:rsid w:val="00D52BD5"/>
    <w:rsid w:val="00D53639"/>
    <w:rsid w:val="00D53691"/>
    <w:rsid w:val="00D5608B"/>
    <w:rsid w:val="00D5726A"/>
    <w:rsid w:val="00D57B45"/>
    <w:rsid w:val="00D621CF"/>
    <w:rsid w:val="00D63871"/>
    <w:rsid w:val="00D63A16"/>
    <w:rsid w:val="00D63C20"/>
    <w:rsid w:val="00D64EC4"/>
    <w:rsid w:val="00D64EFB"/>
    <w:rsid w:val="00D6547C"/>
    <w:rsid w:val="00D65D3A"/>
    <w:rsid w:val="00D660A0"/>
    <w:rsid w:val="00D6727C"/>
    <w:rsid w:val="00D70543"/>
    <w:rsid w:val="00D710B9"/>
    <w:rsid w:val="00D710D2"/>
    <w:rsid w:val="00D715BD"/>
    <w:rsid w:val="00D71D83"/>
    <w:rsid w:val="00D71E60"/>
    <w:rsid w:val="00D7489B"/>
    <w:rsid w:val="00D75462"/>
    <w:rsid w:val="00D765E8"/>
    <w:rsid w:val="00D76642"/>
    <w:rsid w:val="00D80348"/>
    <w:rsid w:val="00D81DB0"/>
    <w:rsid w:val="00D82771"/>
    <w:rsid w:val="00D82D22"/>
    <w:rsid w:val="00D84CB8"/>
    <w:rsid w:val="00D84FCA"/>
    <w:rsid w:val="00D86534"/>
    <w:rsid w:val="00D86A99"/>
    <w:rsid w:val="00D86F8D"/>
    <w:rsid w:val="00D875D0"/>
    <w:rsid w:val="00D912C6"/>
    <w:rsid w:val="00D91754"/>
    <w:rsid w:val="00D93292"/>
    <w:rsid w:val="00D93D80"/>
    <w:rsid w:val="00D94A2B"/>
    <w:rsid w:val="00D96439"/>
    <w:rsid w:val="00D97D25"/>
    <w:rsid w:val="00DA0950"/>
    <w:rsid w:val="00DA0A32"/>
    <w:rsid w:val="00DA2DA0"/>
    <w:rsid w:val="00DA332E"/>
    <w:rsid w:val="00DA5EDF"/>
    <w:rsid w:val="00DA7DCA"/>
    <w:rsid w:val="00DB0B5C"/>
    <w:rsid w:val="00DB24D2"/>
    <w:rsid w:val="00DB3682"/>
    <w:rsid w:val="00DB5E13"/>
    <w:rsid w:val="00DB6736"/>
    <w:rsid w:val="00DB679C"/>
    <w:rsid w:val="00DC13D8"/>
    <w:rsid w:val="00DC1FE6"/>
    <w:rsid w:val="00DC2B75"/>
    <w:rsid w:val="00DC2C48"/>
    <w:rsid w:val="00DC32C1"/>
    <w:rsid w:val="00DC405E"/>
    <w:rsid w:val="00DC40B7"/>
    <w:rsid w:val="00DC53A7"/>
    <w:rsid w:val="00DC79F7"/>
    <w:rsid w:val="00DD074E"/>
    <w:rsid w:val="00DD146A"/>
    <w:rsid w:val="00DD63C5"/>
    <w:rsid w:val="00DD6E04"/>
    <w:rsid w:val="00DD71E3"/>
    <w:rsid w:val="00DD7944"/>
    <w:rsid w:val="00DE13CD"/>
    <w:rsid w:val="00DE3D9D"/>
    <w:rsid w:val="00DE4450"/>
    <w:rsid w:val="00DE6D18"/>
    <w:rsid w:val="00DE778D"/>
    <w:rsid w:val="00DE7DE7"/>
    <w:rsid w:val="00DF018E"/>
    <w:rsid w:val="00DF1303"/>
    <w:rsid w:val="00DF215A"/>
    <w:rsid w:val="00DF2A61"/>
    <w:rsid w:val="00DF39A4"/>
    <w:rsid w:val="00DF45CA"/>
    <w:rsid w:val="00DF7D72"/>
    <w:rsid w:val="00E01CF2"/>
    <w:rsid w:val="00E0380A"/>
    <w:rsid w:val="00E03A92"/>
    <w:rsid w:val="00E04CD0"/>
    <w:rsid w:val="00E04FEE"/>
    <w:rsid w:val="00E064C8"/>
    <w:rsid w:val="00E06840"/>
    <w:rsid w:val="00E0705C"/>
    <w:rsid w:val="00E100DD"/>
    <w:rsid w:val="00E128D6"/>
    <w:rsid w:val="00E146FF"/>
    <w:rsid w:val="00E1474C"/>
    <w:rsid w:val="00E14E4A"/>
    <w:rsid w:val="00E168D6"/>
    <w:rsid w:val="00E17B4B"/>
    <w:rsid w:val="00E202CE"/>
    <w:rsid w:val="00E21CB7"/>
    <w:rsid w:val="00E22AD7"/>
    <w:rsid w:val="00E23B8E"/>
    <w:rsid w:val="00E25BF7"/>
    <w:rsid w:val="00E25E3A"/>
    <w:rsid w:val="00E26770"/>
    <w:rsid w:val="00E2698F"/>
    <w:rsid w:val="00E27D2D"/>
    <w:rsid w:val="00E30639"/>
    <w:rsid w:val="00E30E7D"/>
    <w:rsid w:val="00E326B8"/>
    <w:rsid w:val="00E334B2"/>
    <w:rsid w:val="00E35A3A"/>
    <w:rsid w:val="00E36CAA"/>
    <w:rsid w:val="00E425B7"/>
    <w:rsid w:val="00E45334"/>
    <w:rsid w:val="00E466EF"/>
    <w:rsid w:val="00E474E8"/>
    <w:rsid w:val="00E52518"/>
    <w:rsid w:val="00E525EA"/>
    <w:rsid w:val="00E5264D"/>
    <w:rsid w:val="00E53D20"/>
    <w:rsid w:val="00E54600"/>
    <w:rsid w:val="00E54BB2"/>
    <w:rsid w:val="00E55FD1"/>
    <w:rsid w:val="00E56535"/>
    <w:rsid w:val="00E565F4"/>
    <w:rsid w:val="00E57917"/>
    <w:rsid w:val="00E6043D"/>
    <w:rsid w:val="00E61B25"/>
    <w:rsid w:val="00E62B98"/>
    <w:rsid w:val="00E63C7C"/>
    <w:rsid w:val="00E651C7"/>
    <w:rsid w:val="00E652B9"/>
    <w:rsid w:val="00E6554F"/>
    <w:rsid w:val="00E65582"/>
    <w:rsid w:val="00E6602A"/>
    <w:rsid w:val="00E6630B"/>
    <w:rsid w:val="00E66A4C"/>
    <w:rsid w:val="00E700D5"/>
    <w:rsid w:val="00E70784"/>
    <w:rsid w:val="00E72D89"/>
    <w:rsid w:val="00E72E14"/>
    <w:rsid w:val="00E73A17"/>
    <w:rsid w:val="00E73DB3"/>
    <w:rsid w:val="00E74E23"/>
    <w:rsid w:val="00E759E7"/>
    <w:rsid w:val="00E773D4"/>
    <w:rsid w:val="00E77963"/>
    <w:rsid w:val="00E80205"/>
    <w:rsid w:val="00E80BC8"/>
    <w:rsid w:val="00E80BE2"/>
    <w:rsid w:val="00E80CC7"/>
    <w:rsid w:val="00E82C95"/>
    <w:rsid w:val="00E840B9"/>
    <w:rsid w:val="00E85FB9"/>
    <w:rsid w:val="00E86088"/>
    <w:rsid w:val="00E86AEA"/>
    <w:rsid w:val="00E871EE"/>
    <w:rsid w:val="00E910D0"/>
    <w:rsid w:val="00E9282C"/>
    <w:rsid w:val="00E951F5"/>
    <w:rsid w:val="00E95F81"/>
    <w:rsid w:val="00E96D1D"/>
    <w:rsid w:val="00EA059C"/>
    <w:rsid w:val="00EA11DD"/>
    <w:rsid w:val="00EA272C"/>
    <w:rsid w:val="00EA29D5"/>
    <w:rsid w:val="00EA3083"/>
    <w:rsid w:val="00EA4856"/>
    <w:rsid w:val="00EA578A"/>
    <w:rsid w:val="00EA5D98"/>
    <w:rsid w:val="00EB1DED"/>
    <w:rsid w:val="00EB1FA6"/>
    <w:rsid w:val="00EB377F"/>
    <w:rsid w:val="00EB3FD1"/>
    <w:rsid w:val="00EB4E15"/>
    <w:rsid w:val="00EB64BE"/>
    <w:rsid w:val="00EB6638"/>
    <w:rsid w:val="00EB6837"/>
    <w:rsid w:val="00EC0660"/>
    <w:rsid w:val="00EC0E78"/>
    <w:rsid w:val="00EC160E"/>
    <w:rsid w:val="00EC1E4F"/>
    <w:rsid w:val="00EC2019"/>
    <w:rsid w:val="00EC29A8"/>
    <w:rsid w:val="00EC4D80"/>
    <w:rsid w:val="00ED14E8"/>
    <w:rsid w:val="00ED22DA"/>
    <w:rsid w:val="00ED2879"/>
    <w:rsid w:val="00ED3B5E"/>
    <w:rsid w:val="00ED5656"/>
    <w:rsid w:val="00ED5D44"/>
    <w:rsid w:val="00ED70AC"/>
    <w:rsid w:val="00ED7CC2"/>
    <w:rsid w:val="00EE0748"/>
    <w:rsid w:val="00EE0B98"/>
    <w:rsid w:val="00EE23B3"/>
    <w:rsid w:val="00EE46FB"/>
    <w:rsid w:val="00EE4BC6"/>
    <w:rsid w:val="00EE536D"/>
    <w:rsid w:val="00EE79DF"/>
    <w:rsid w:val="00EF06BF"/>
    <w:rsid w:val="00EF0DF3"/>
    <w:rsid w:val="00EF2BD4"/>
    <w:rsid w:val="00EF2FE9"/>
    <w:rsid w:val="00EF6F1A"/>
    <w:rsid w:val="00F01D39"/>
    <w:rsid w:val="00F02C96"/>
    <w:rsid w:val="00F03639"/>
    <w:rsid w:val="00F04165"/>
    <w:rsid w:val="00F067C7"/>
    <w:rsid w:val="00F06A53"/>
    <w:rsid w:val="00F07602"/>
    <w:rsid w:val="00F1158C"/>
    <w:rsid w:val="00F135EB"/>
    <w:rsid w:val="00F148DC"/>
    <w:rsid w:val="00F151E4"/>
    <w:rsid w:val="00F17164"/>
    <w:rsid w:val="00F17284"/>
    <w:rsid w:val="00F17473"/>
    <w:rsid w:val="00F20BD7"/>
    <w:rsid w:val="00F21EAE"/>
    <w:rsid w:val="00F2209C"/>
    <w:rsid w:val="00F22FB1"/>
    <w:rsid w:val="00F24C9E"/>
    <w:rsid w:val="00F2617D"/>
    <w:rsid w:val="00F27849"/>
    <w:rsid w:val="00F3062C"/>
    <w:rsid w:val="00F318B6"/>
    <w:rsid w:val="00F3418D"/>
    <w:rsid w:val="00F3438A"/>
    <w:rsid w:val="00F34500"/>
    <w:rsid w:val="00F356D8"/>
    <w:rsid w:val="00F35EDF"/>
    <w:rsid w:val="00F37E23"/>
    <w:rsid w:val="00F409C1"/>
    <w:rsid w:val="00F41938"/>
    <w:rsid w:val="00F42F36"/>
    <w:rsid w:val="00F43B7C"/>
    <w:rsid w:val="00F443CB"/>
    <w:rsid w:val="00F449C9"/>
    <w:rsid w:val="00F45FA5"/>
    <w:rsid w:val="00F502A1"/>
    <w:rsid w:val="00F5535E"/>
    <w:rsid w:val="00F554B5"/>
    <w:rsid w:val="00F55D4C"/>
    <w:rsid w:val="00F56838"/>
    <w:rsid w:val="00F56E60"/>
    <w:rsid w:val="00F626CA"/>
    <w:rsid w:val="00F63693"/>
    <w:rsid w:val="00F64458"/>
    <w:rsid w:val="00F662CA"/>
    <w:rsid w:val="00F66B69"/>
    <w:rsid w:val="00F678AD"/>
    <w:rsid w:val="00F67A96"/>
    <w:rsid w:val="00F71B9C"/>
    <w:rsid w:val="00F73CB9"/>
    <w:rsid w:val="00F75213"/>
    <w:rsid w:val="00F761FD"/>
    <w:rsid w:val="00F76852"/>
    <w:rsid w:val="00F77185"/>
    <w:rsid w:val="00F77BEF"/>
    <w:rsid w:val="00F80017"/>
    <w:rsid w:val="00F813DA"/>
    <w:rsid w:val="00F81A56"/>
    <w:rsid w:val="00F81A7D"/>
    <w:rsid w:val="00F81F1E"/>
    <w:rsid w:val="00F82F95"/>
    <w:rsid w:val="00F83742"/>
    <w:rsid w:val="00F83C02"/>
    <w:rsid w:val="00F874B6"/>
    <w:rsid w:val="00F910B0"/>
    <w:rsid w:val="00F912A2"/>
    <w:rsid w:val="00F9336D"/>
    <w:rsid w:val="00F93B99"/>
    <w:rsid w:val="00F94DB9"/>
    <w:rsid w:val="00F9533D"/>
    <w:rsid w:val="00F95C3B"/>
    <w:rsid w:val="00F9758E"/>
    <w:rsid w:val="00F9786B"/>
    <w:rsid w:val="00F97ACA"/>
    <w:rsid w:val="00FA07F8"/>
    <w:rsid w:val="00FA1107"/>
    <w:rsid w:val="00FA113B"/>
    <w:rsid w:val="00FA1D32"/>
    <w:rsid w:val="00FA1F3C"/>
    <w:rsid w:val="00FA2ABF"/>
    <w:rsid w:val="00FA372B"/>
    <w:rsid w:val="00FA3E94"/>
    <w:rsid w:val="00FA42C9"/>
    <w:rsid w:val="00FA7616"/>
    <w:rsid w:val="00FB1D43"/>
    <w:rsid w:val="00FB508F"/>
    <w:rsid w:val="00FB529F"/>
    <w:rsid w:val="00FB66A6"/>
    <w:rsid w:val="00FC17A4"/>
    <w:rsid w:val="00FC6557"/>
    <w:rsid w:val="00FC788D"/>
    <w:rsid w:val="00FC7A80"/>
    <w:rsid w:val="00FD0CE4"/>
    <w:rsid w:val="00FD1046"/>
    <w:rsid w:val="00FD10AD"/>
    <w:rsid w:val="00FD110E"/>
    <w:rsid w:val="00FD138C"/>
    <w:rsid w:val="00FD4129"/>
    <w:rsid w:val="00FD785F"/>
    <w:rsid w:val="00FE0950"/>
    <w:rsid w:val="00FE1D8C"/>
    <w:rsid w:val="00FE296E"/>
    <w:rsid w:val="00FE2F51"/>
    <w:rsid w:val="00FE3367"/>
    <w:rsid w:val="00FE351A"/>
    <w:rsid w:val="00FE519F"/>
    <w:rsid w:val="00FE5C27"/>
    <w:rsid w:val="00FE751B"/>
    <w:rsid w:val="00FF08AB"/>
    <w:rsid w:val="00FF0B24"/>
    <w:rsid w:val="00FF1AAB"/>
    <w:rsid w:val="00FF2725"/>
    <w:rsid w:val="00FF296E"/>
    <w:rsid w:val="00FF39B3"/>
    <w:rsid w:val="00FF3D12"/>
    <w:rsid w:val="00FF4CF5"/>
    <w:rsid w:val="00FF50AA"/>
    <w:rsid w:val="00FF5154"/>
    <w:rsid w:val="00FF5C69"/>
    <w:rsid w:val="00FF7823"/>
    <w:rsid w:val="70DF5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331969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1" w:qFormat="1"/>
    <w:lsdException w:name="heading 2" w:uiPriority="99" w:qFormat="1"/>
    <w:lsdException w:name="heading 3" w:uiPriority="9" w:qFormat="1"/>
    <w:lsdException w:name="heading 4" w:uiPriority="9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 w:qFormat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4">
    <w:name w:val="Normal"/>
    <w:qFormat/>
    <w:rsid w:val="003B36E1"/>
    <w:pPr>
      <w:overflowPunct w:val="0"/>
      <w:autoSpaceDE w:val="0"/>
      <w:autoSpaceDN w:val="0"/>
      <w:adjustRightInd w:val="0"/>
      <w:spacing w:line="360" w:lineRule="auto"/>
      <w:textAlignment w:val="baseline"/>
    </w:pPr>
    <w:rPr>
      <w:sz w:val="28"/>
    </w:rPr>
  </w:style>
  <w:style w:type="paragraph" w:styleId="12">
    <w:name w:val="heading 1"/>
    <w:basedOn w:val="a4"/>
    <w:next w:val="a4"/>
    <w:link w:val="13"/>
    <w:uiPriority w:val="1"/>
    <w:qFormat/>
    <w:rsid w:val="00A26416"/>
    <w:pPr>
      <w:keepNext/>
      <w:suppressAutoHyphens/>
      <w:outlineLvl w:val="0"/>
    </w:pPr>
    <w:rPr>
      <w:rFonts w:eastAsia="Calibri"/>
      <w:b/>
      <w:caps/>
    </w:rPr>
  </w:style>
  <w:style w:type="paragraph" w:styleId="20">
    <w:name w:val="heading 2"/>
    <w:aliases w:val="Заголовок 2 Знак Знак Знак"/>
    <w:basedOn w:val="a4"/>
    <w:next w:val="a4"/>
    <w:link w:val="21"/>
    <w:uiPriority w:val="99"/>
    <w:qFormat/>
    <w:rsid w:val="00A26416"/>
    <w:pPr>
      <w:suppressAutoHyphens/>
      <w:outlineLvl w:val="1"/>
    </w:pPr>
    <w:rPr>
      <w:rFonts w:eastAsia="Calibri"/>
      <w:b/>
    </w:rPr>
  </w:style>
  <w:style w:type="paragraph" w:styleId="3">
    <w:name w:val="heading 3"/>
    <w:basedOn w:val="a4"/>
    <w:next w:val="a4"/>
    <w:link w:val="30"/>
    <w:uiPriority w:val="9"/>
    <w:qFormat/>
    <w:rsid w:val="00BD6944"/>
    <w:pPr>
      <w:widowControl w:val="0"/>
      <w:suppressAutoHyphens/>
      <w:outlineLvl w:val="2"/>
    </w:pPr>
    <w:rPr>
      <w:rFonts w:eastAsia="Calibri"/>
      <w:b/>
    </w:rPr>
  </w:style>
  <w:style w:type="paragraph" w:styleId="4">
    <w:name w:val="heading 4"/>
    <w:basedOn w:val="a4"/>
    <w:next w:val="a4"/>
    <w:link w:val="40"/>
    <w:uiPriority w:val="9"/>
    <w:qFormat/>
    <w:rsid w:val="00E30639"/>
    <w:pPr>
      <w:keepNext/>
      <w:outlineLvl w:val="3"/>
    </w:pPr>
    <w:rPr>
      <w:rFonts w:eastAsia="Calibri"/>
      <w:b/>
      <w:sz w:val="24"/>
      <w:szCs w:val="24"/>
      <w:lang w:eastAsia="en-US"/>
    </w:rPr>
  </w:style>
  <w:style w:type="paragraph" w:styleId="5">
    <w:name w:val="heading 5"/>
    <w:basedOn w:val="a4"/>
    <w:next w:val="a4"/>
    <w:qFormat/>
    <w:pPr>
      <w:keepNext/>
      <w:numPr>
        <w:ilvl w:val="4"/>
        <w:numId w:val="1"/>
      </w:numPr>
      <w:ind w:right="-766"/>
      <w:outlineLvl w:val="4"/>
    </w:pPr>
    <w:rPr>
      <w:sz w:val="24"/>
    </w:rPr>
  </w:style>
  <w:style w:type="paragraph" w:styleId="6">
    <w:name w:val="heading 6"/>
    <w:basedOn w:val="a4"/>
    <w:next w:val="a4"/>
    <w:qFormat/>
    <w:pPr>
      <w:keepNext/>
      <w:numPr>
        <w:ilvl w:val="5"/>
        <w:numId w:val="1"/>
      </w:numPr>
      <w:outlineLvl w:val="5"/>
    </w:pPr>
    <w:rPr>
      <w:b/>
      <w:sz w:val="24"/>
    </w:rPr>
  </w:style>
  <w:style w:type="paragraph" w:styleId="7">
    <w:name w:val="heading 7"/>
    <w:basedOn w:val="a4"/>
    <w:next w:val="a4"/>
    <w:link w:val="70"/>
    <w:qFormat/>
    <w:pPr>
      <w:keepNext/>
      <w:numPr>
        <w:ilvl w:val="6"/>
        <w:numId w:val="1"/>
      </w:numPr>
      <w:outlineLvl w:val="6"/>
    </w:pPr>
    <w:rPr>
      <w:b/>
      <w:sz w:val="32"/>
    </w:rPr>
  </w:style>
  <w:style w:type="paragraph" w:styleId="8">
    <w:name w:val="heading 8"/>
    <w:basedOn w:val="a4"/>
    <w:next w:val="a4"/>
    <w:qFormat/>
    <w:pPr>
      <w:keepNext/>
      <w:numPr>
        <w:ilvl w:val="7"/>
        <w:numId w:val="1"/>
      </w:numPr>
      <w:jc w:val="right"/>
      <w:outlineLvl w:val="7"/>
    </w:pPr>
    <w:rPr>
      <w:bCs/>
      <w:sz w:val="26"/>
    </w:rPr>
  </w:style>
  <w:style w:type="paragraph" w:styleId="9">
    <w:name w:val="heading 9"/>
    <w:basedOn w:val="a4"/>
    <w:next w:val="a4"/>
    <w:qFormat/>
    <w:pPr>
      <w:keepNext/>
      <w:numPr>
        <w:ilvl w:val="8"/>
        <w:numId w:val="1"/>
      </w:numPr>
      <w:ind w:right="-766"/>
      <w:jc w:val="both"/>
      <w:outlineLvl w:val="8"/>
    </w:pPr>
    <w:rPr>
      <w:sz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character" w:styleId="a8">
    <w:name w:val="footnote reference"/>
    <w:unhideWhenUsed/>
    <w:rPr>
      <w:vertAlign w:val="superscript"/>
    </w:rPr>
  </w:style>
  <w:style w:type="character" w:styleId="a9">
    <w:name w:val="annotation reference"/>
    <w:uiPriority w:val="99"/>
    <w:qFormat/>
    <w:rPr>
      <w:sz w:val="16"/>
      <w:szCs w:val="16"/>
    </w:rPr>
  </w:style>
  <w:style w:type="character" w:styleId="aa">
    <w:name w:val="endnote reference"/>
    <w:basedOn w:val="a5"/>
    <w:semiHidden/>
    <w:unhideWhenUsed/>
    <w:rPr>
      <w:vertAlign w:val="superscript"/>
    </w:rPr>
  </w:style>
  <w:style w:type="character" w:styleId="ab">
    <w:name w:val="Hyperlink"/>
    <w:basedOn w:val="a5"/>
    <w:uiPriority w:val="99"/>
    <w:unhideWhenUsed/>
    <w:qFormat/>
    <w:rPr>
      <w:color w:val="0000FF"/>
      <w:u w:val="single"/>
    </w:rPr>
  </w:style>
  <w:style w:type="character" w:styleId="ac">
    <w:name w:val="page number"/>
    <w:basedOn w:val="a5"/>
  </w:style>
  <w:style w:type="paragraph" w:styleId="ad">
    <w:name w:val="Balloon Text"/>
    <w:basedOn w:val="a4"/>
    <w:link w:val="ae"/>
    <w:uiPriority w:val="99"/>
    <w:rPr>
      <w:rFonts w:ascii="Tahoma" w:hAnsi="Tahoma" w:cs="Tahoma"/>
      <w:sz w:val="16"/>
      <w:szCs w:val="16"/>
    </w:rPr>
  </w:style>
  <w:style w:type="paragraph" w:styleId="22">
    <w:name w:val="Body Text 2"/>
    <w:basedOn w:val="a4"/>
    <w:pPr>
      <w:jc w:val="both"/>
    </w:pPr>
    <w:rPr>
      <w:bCs/>
      <w:sz w:val="26"/>
    </w:rPr>
  </w:style>
  <w:style w:type="paragraph" w:styleId="31">
    <w:name w:val="Body Text Indent 3"/>
    <w:basedOn w:val="a4"/>
    <w:pPr>
      <w:ind w:right="-766" w:firstLine="567"/>
      <w:jc w:val="both"/>
      <w:textAlignment w:val="auto"/>
    </w:pPr>
    <w:rPr>
      <w:i/>
      <w:iCs/>
      <w:sz w:val="24"/>
    </w:rPr>
  </w:style>
  <w:style w:type="paragraph" w:styleId="af">
    <w:name w:val="endnote text"/>
    <w:basedOn w:val="a4"/>
    <w:link w:val="af0"/>
    <w:semiHidden/>
    <w:unhideWhenUsed/>
  </w:style>
  <w:style w:type="paragraph" w:styleId="af1">
    <w:name w:val="caption"/>
    <w:basedOn w:val="a4"/>
    <w:next w:val="a4"/>
    <w:link w:val="af2"/>
    <w:uiPriority w:val="35"/>
    <w:qFormat/>
    <w:pPr>
      <w:overflowPunct/>
      <w:autoSpaceDE/>
      <w:autoSpaceDN/>
      <w:adjustRightInd/>
      <w:spacing w:before="360" w:after="360"/>
      <w:jc w:val="right"/>
      <w:textAlignment w:val="auto"/>
    </w:pPr>
    <w:rPr>
      <w:rFonts w:eastAsia="Calibri"/>
      <w:bCs/>
      <w:sz w:val="24"/>
    </w:rPr>
  </w:style>
  <w:style w:type="paragraph" w:styleId="af3">
    <w:name w:val="annotation text"/>
    <w:basedOn w:val="a4"/>
    <w:link w:val="af4"/>
    <w:uiPriority w:val="99"/>
    <w:qFormat/>
  </w:style>
  <w:style w:type="paragraph" w:styleId="af5">
    <w:name w:val="annotation subject"/>
    <w:basedOn w:val="af3"/>
    <w:next w:val="af3"/>
    <w:link w:val="af6"/>
    <w:uiPriority w:val="99"/>
    <w:rPr>
      <w:b/>
      <w:bCs/>
    </w:rPr>
  </w:style>
  <w:style w:type="paragraph" w:styleId="af7">
    <w:name w:val="footnote text"/>
    <w:basedOn w:val="a4"/>
    <w:link w:val="af8"/>
    <w:unhideWhenUsed/>
    <w:pPr>
      <w:overflowPunct/>
      <w:autoSpaceDE/>
      <w:autoSpaceDN/>
      <w:adjustRightInd/>
      <w:textAlignment w:val="auto"/>
    </w:pPr>
    <w:rPr>
      <w:rFonts w:ascii="Calibri" w:eastAsia="Calibri" w:hAnsi="Calibri"/>
      <w:lang w:eastAsia="en-US"/>
    </w:rPr>
  </w:style>
  <w:style w:type="paragraph" w:styleId="af9">
    <w:name w:val="header"/>
    <w:basedOn w:val="a4"/>
    <w:link w:val="afa"/>
    <w:uiPriority w:val="99"/>
    <w:pPr>
      <w:tabs>
        <w:tab w:val="center" w:pos="4153"/>
        <w:tab w:val="right" w:pos="8306"/>
      </w:tabs>
    </w:pPr>
  </w:style>
  <w:style w:type="paragraph" w:styleId="afb">
    <w:name w:val="Body Text"/>
    <w:basedOn w:val="a4"/>
    <w:uiPriority w:val="1"/>
    <w:qFormat/>
    <w:pPr>
      <w:spacing w:after="120"/>
    </w:pPr>
  </w:style>
  <w:style w:type="paragraph" w:styleId="14">
    <w:name w:val="toc 1"/>
    <w:basedOn w:val="a4"/>
    <w:next w:val="a4"/>
    <w:uiPriority w:val="39"/>
    <w:qFormat/>
    <w:rsid w:val="00AB38DA"/>
    <w:pPr>
      <w:tabs>
        <w:tab w:val="left" w:pos="480"/>
        <w:tab w:val="left" w:pos="1440"/>
        <w:tab w:val="right" w:leader="dot" w:pos="9462"/>
      </w:tabs>
      <w:overflowPunct/>
      <w:autoSpaceDE/>
      <w:autoSpaceDN/>
      <w:adjustRightInd/>
      <w:ind w:right="578"/>
      <w:textAlignment w:val="auto"/>
    </w:pPr>
    <w:rPr>
      <w:rFonts w:eastAsia="Calibri"/>
      <w:b/>
      <w:caps/>
      <w:szCs w:val="28"/>
    </w:rPr>
  </w:style>
  <w:style w:type="paragraph" w:styleId="32">
    <w:name w:val="toc 3"/>
    <w:basedOn w:val="a4"/>
    <w:next w:val="a4"/>
    <w:uiPriority w:val="39"/>
    <w:rsid w:val="00DA7DCA"/>
    <w:pPr>
      <w:tabs>
        <w:tab w:val="right" w:leader="dot" w:pos="9463"/>
      </w:tabs>
      <w:overflowPunct/>
      <w:autoSpaceDE/>
      <w:autoSpaceDN/>
      <w:adjustRightInd/>
      <w:ind w:left="482" w:right="635"/>
      <w:textAlignment w:val="auto"/>
    </w:pPr>
    <w:rPr>
      <w:rFonts w:eastAsia="Calibri"/>
      <w:sz w:val="24"/>
      <w:szCs w:val="24"/>
    </w:rPr>
  </w:style>
  <w:style w:type="paragraph" w:styleId="23">
    <w:name w:val="toc 2"/>
    <w:basedOn w:val="a4"/>
    <w:next w:val="a4"/>
    <w:uiPriority w:val="39"/>
    <w:qFormat/>
    <w:rsid w:val="00DA7DCA"/>
    <w:pPr>
      <w:tabs>
        <w:tab w:val="right" w:leader="dot" w:pos="9462"/>
      </w:tabs>
      <w:overflowPunct/>
      <w:autoSpaceDE/>
      <w:autoSpaceDN/>
      <w:adjustRightInd/>
      <w:ind w:left="238" w:right="635"/>
      <w:textAlignment w:val="auto"/>
    </w:pPr>
    <w:rPr>
      <w:rFonts w:eastAsia="Calibri"/>
      <w:szCs w:val="28"/>
    </w:rPr>
  </w:style>
  <w:style w:type="paragraph" w:styleId="afc">
    <w:name w:val="Body Text Indent"/>
    <w:basedOn w:val="a4"/>
    <w:link w:val="afd"/>
    <w:pPr>
      <w:ind w:firstLine="567"/>
      <w:jc w:val="both"/>
      <w:textAlignment w:val="auto"/>
    </w:pPr>
    <w:rPr>
      <w:sz w:val="24"/>
    </w:rPr>
  </w:style>
  <w:style w:type="paragraph" w:styleId="afe">
    <w:name w:val="Title"/>
    <w:basedOn w:val="a4"/>
    <w:link w:val="aff"/>
    <w:uiPriority w:val="1"/>
    <w:qFormat/>
    <w:pPr>
      <w:jc w:val="center"/>
    </w:pPr>
    <w:rPr>
      <w:b/>
    </w:rPr>
  </w:style>
  <w:style w:type="paragraph" w:styleId="aff0">
    <w:name w:val="footer"/>
    <w:basedOn w:val="a4"/>
    <w:link w:val="aff1"/>
    <w:uiPriority w:val="99"/>
    <w:pPr>
      <w:tabs>
        <w:tab w:val="center" w:pos="4153"/>
        <w:tab w:val="right" w:pos="8306"/>
      </w:tabs>
    </w:pPr>
  </w:style>
  <w:style w:type="paragraph" w:styleId="aff2">
    <w:name w:val="Normal (Web)"/>
    <w:basedOn w:val="a4"/>
    <w:link w:val="aff3"/>
    <w:uiPriority w:val="99"/>
    <w:pPr>
      <w:overflowPunct/>
      <w:autoSpaceDE/>
      <w:autoSpaceDN/>
      <w:adjustRightInd/>
      <w:textAlignment w:val="auto"/>
    </w:pPr>
    <w:rPr>
      <w:rFonts w:eastAsia="Calibri"/>
      <w:sz w:val="24"/>
      <w:szCs w:val="24"/>
    </w:rPr>
  </w:style>
  <w:style w:type="paragraph" w:styleId="33">
    <w:name w:val="Body Text 3"/>
    <w:basedOn w:val="a4"/>
    <w:pPr>
      <w:ind w:right="-30"/>
      <w:jc w:val="both"/>
    </w:pPr>
    <w:rPr>
      <w:bCs/>
      <w:sz w:val="24"/>
    </w:rPr>
  </w:style>
  <w:style w:type="paragraph" w:styleId="24">
    <w:name w:val="Body Text Indent 2"/>
    <w:basedOn w:val="a4"/>
    <w:link w:val="25"/>
    <w:pPr>
      <w:ind w:right="-766" w:firstLine="567"/>
      <w:jc w:val="both"/>
    </w:pPr>
    <w:rPr>
      <w:sz w:val="24"/>
    </w:rPr>
  </w:style>
  <w:style w:type="paragraph" w:styleId="aff4">
    <w:name w:val="Subtitle"/>
    <w:basedOn w:val="a4"/>
    <w:qFormat/>
    <w:rPr>
      <w:b/>
    </w:rPr>
  </w:style>
  <w:style w:type="paragraph" w:styleId="aff5">
    <w:name w:val="Block Text"/>
    <w:basedOn w:val="a4"/>
    <w:pPr>
      <w:ind w:left="567" w:right="-766"/>
    </w:pPr>
    <w:rPr>
      <w:b/>
      <w:sz w:val="24"/>
    </w:rPr>
  </w:style>
  <w:style w:type="table" w:styleId="aff6">
    <w:name w:val="Table Grid"/>
    <w:basedOn w:val="a6"/>
    <w:uiPriority w:val="59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0">
    <w:name w:val="Основной текст с отступом 21"/>
    <w:basedOn w:val="a4"/>
    <w:pPr>
      <w:ind w:right="-199" w:firstLine="567"/>
      <w:jc w:val="both"/>
    </w:pPr>
    <w:rPr>
      <w:sz w:val="24"/>
    </w:rPr>
  </w:style>
  <w:style w:type="paragraph" w:customStyle="1" w:styleId="ConsNonformat">
    <w:name w:val="ConsNonformat"/>
    <w:pPr>
      <w:widowControl w:val="0"/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customStyle="1" w:styleId="211">
    <w:name w:val="Основной текст 21"/>
    <w:basedOn w:val="a4"/>
    <w:pPr>
      <w:jc w:val="both"/>
    </w:pPr>
  </w:style>
  <w:style w:type="character" w:customStyle="1" w:styleId="af4">
    <w:name w:val="Текст примечания Знак"/>
    <w:basedOn w:val="a5"/>
    <w:link w:val="af3"/>
    <w:uiPriority w:val="99"/>
  </w:style>
  <w:style w:type="character" w:customStyle="1" w:styleId="af6">
    <w:name w:val="Тема примечания Знак"/>
    <w:link w:val="af5"/>
    <w:uiPriority w:val="99"/>
    <w:rPr>
      <w:b/>
      <w:bCs/>
    </w:rPr>
  </w:style>
  <w:style w:type="character" w:customStyle="1" w:styleId="ae">
    <w:name w:val="Текст выноски Знак"/>
    <w:link w:val="ad"/>
    <w:uiPriority w:val="99"/>
    <w:rPr>
      <w:rFonts w:ascii="Tahoma" w:hAnsi="Tahoma" w:cs="Tahoma"/>
      <w:sz w:val="16"/>
      <w:szCs w:val="16"/>
    </w:rPr>
  </w:style>
  <w:style w:type="character" w:customStyle="1" w:styleId="70">
    <w:name w:val="Заголовок 7 Знак"/>
    <w:link w:val="7"/>
    <w:rPr>
      <w:b/>
      <w:sz w:val="32"/>
    </w:rPr>
  </w:style>
  <w:style w:type="character" w:customStyle="1" w:styleId="21">
    <w:name w:val="Заголовок 2 Знак"/>
    <w:aliases w:val="Заголовок 2 Знак Знак Знак Знак"/>
    <w:link w:val="20"/>
    <w:uiPriority w:val="9"/>
    <w:rsid w:val="00A26416"/>
    <w:rPr>
      <w:rFonts w:eastAsia="Calibri"/>
      <w:b/>
      <w:sz w:val="28"/>
    </w:rPr>
  </w:style>
  <w:style w:type="character" w:customStyle="1" w:styleId="af8">
    <w:name w:val="Текст сноски Знак"/>
    <w:link w:val="af7"/>
    <w:rPr>
      <w:rFonts w:ascii="Calibri" w:eastAsia="Calibri" w:hAnsi="Calibri"/>
      <w:lang w:eastAsia="en-US"/>
    </w:rPr>
  </w:style>
  <w:style w:type="table" w:customStyle="1" w:styleId="15">
    <w:name w:val="Сетка таблицы1"/>
    <w:basedOn w:val="a6"/>
    <w:uiPriority w:val="59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pPr>
      <w:autoSpaceDE w:val="0"/>
      <w:autoSpaceDN w:val="0"/>
      <w:adjustRightInd w:val="0"/>
    </w:pPr>
    <w:rPr>
      <w:sz w:val="26"/>
      <w:szCs w:val="26"/>
    </w:rPr>
  </w:style>
  <w:style w:type="paragraph" w:styleId="aff7">
    <w:name w:val="List Paragraph"/>
    <w:aliases w:val="Оглавлнение,Надпись к иллюстрации,List Paragraph,по умолчанию,List Paragraph1,Спмсок1,Список источников,Абзац списка 3,Абзац списка11"/>
    <w:basedOn w:val="a4"/>
    <w:link w:val="aff8"/>
    <w:uiPriority w:val="34"/>
    <w:qFormat/>
    <w:pPr>
      <w:overflowPunct/>
      <w:autoSpaceDE/>
      <w:autoSpaceDN/>
      <w:adjustRightInd/>
      <w:spacing w:after="200" w:line="276" w:lineRule="auto"/>
      <w:ind w:left="720"/>
      <w:contextualSpacing/>
      <w:textAlignment w:val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25">
    <w:name w:val="Основной текст с отступом 2 Знак"/>
    <w:basedOn w:val="a5"/>
    <w:link w:val="24"/>
    <w:rPr>
      <w:sz w:val="24"/>
    </w:rPr>
  </w:style>
  <w:style w:type="character" w:customStyle="1" w:styleId="af0">
    <w:name w:val="Текст концевой сноски Знак"/>
    <w:basedOn w:val="a5"/>
    <w:link w:val="af"/>
    <w:semiHidden/>
  </w:style>
  <w:style w:type="character" w:customStyle="1" w:styleId="13">
    <w:name w:val="Заголовок 1 Знак"/>
    <w:link w:val="12"/>
    <w:uiPriority w:val="1"/>
    <w:rsid w:val="00A26416"/>
    <w:rPr>
      <w:rFonts w:eastAsia="Calibri"/>
      <w:b/>
      <w:caps/>
      <w:sz w:val="28"/>
    </w:rPr>
  </w:style>
  <w:style w:type="character" w:customStyle="1" w:styleId="30">
    <w:name w:val="Заголовок 3 Знак"/>
    <w:link w:val="3"/>
    <w:uiPriority w:val="9"/>
    <w:rsid w:val="00BD6944"/>
    <w:rPr>
      <w:rFonts w:eastAsia="Calibri"/>
      <w:b/>
      <w:sz w:val="28"/>
    </w:rPr>
  </w:style>
  <w:style w:type="paragraph" w:customStyle="1" w:styleId="as">
    <w:name w:val="as_рис_№"/>
    <w:basedOn w:val="a4"/>
    <w:link w:val="as0"/>
    <w:pPr>
      <w:keepLines/>
      <w:overflowPunct/>
      <w:autoSpaceDE/>
      <w:autoSpaceDN/>
      <w:adjustRightInd/>
      <w:spacing w:before="120" w:after="240"/>
      <w:jc w:val="center"/>
      <w:textAlignment w:val="auto"/>
    </w:pPr>
    <w:rPr>
      <w:rFonts w:eastAsia="Calibri" w:cs="Arial"/>
      <w:sz w:val="24"/>
      <w:szCs w:val="28"/>
    </w:rPr>
  </w:style>
  <w:style w:type="paragraph" w:customStyle="1" w:styleId="as1">
    <w:name w:val="as_рис_сам"/>
    <w:basedOn w:val="a4"/>
    <w:next w:val="as"/>
    <w:link w:val="as2"/>
    <w:pPr>
      <w:keepNext/>
      <w:widowControl w:val="0"/>
      <w:overflowPunct/>
      <w:autoSpaceDE/>
      <w:autoSpaceDN/>
      <w:adjustRightInd/>
      <w:jc w:val="center"/>
      <w:textAlignment w:val="auto"/>
    </w:pPr>
    <w:rPr>
      <w:rFonts w:eastAsia="Calibri"/>
      <w:sz w:val="24"/>
      <w:szCs w:val="24"/>
    </w:rPr>
  </w:style>
  <w:style w:type="paragraph" w:customStyle="1" w:styleId="as3">
    <w:name w:val="as_табл_№"/>
    <w:basedOn w:val="a4"/>
    <w:next w:val="as4"/>
    <w:link w:val="as5"/>
    <w:pPr>
      <w:keepNext/>
      <w:keepLines/>
      <w:overflowPunct/>
      <w:autoSpaceDE/>
      <w:autoSpaceDN/>
      <w:adjustRightInd/>
      <w:spacing w:before="240" w:after="120"/>
      <w:jc w:val="right"/>
      <w:textAlignment w:val="auto"/>
    </w:pPr>
    <w:rPr>
      <w:rFonts w:eastAsia="Calibri" w:cs="Arial"/>
      <w:sz w:val="24"/>
      <w:lang w:eastAsia="en-US"/>
    </w:rPr>
  </w:style>
  <w:style w:type="paragraph" w:customStyle="1" w:styleId="as4">
    <w:name w:val="as_табл_заголовок"/>
    <w:basedOn w:val="a4"/>
    <w:next w:val="as1"/>
    <w:link w:val="as6"/>
    <w:pPr>
      <w:keepNext/>
      <w:keepLines/>
      <w:overflowPunct/>
      <w:autoSpaceDE/>
      <w:autoSpaceDN/>
      <w:adjustRightInd/>
      <w:spacing w:before="240" w:after="240"/>
      <w:jc w:val="center"/>
      <w:textAlignment w:val="auto"/>
    </w:pPr>
    <w:rPr>
      <w:rFonts w:eastAsia="Calibri" w:cs="Arial"/>
      <w:sz w:val="24"/>
      <w:lang w:eastAsia="en-US"/>
    </w:rPr>
  </w:style>
  <w:style w:type="character" w:customStyle="1" w:styleId="as6">
    <w:name w:val="as_табл_заголовок Знак"/>
    <w:link w:val="as4"/>
    <w:rPr>
      <w:rFonts w:eastAsia="Calibri" w:cs="Arial"/>
      <w:sz w:val="24"/>
      <w:lang w:eastAsia="en-US"/>
    </w:rPr>
  </w:style>
  <w:style w:type="character" w:customStyle="1" w:styleId="as5">
    <w:name w:val="as_табл_№ Знак"/>
    <w:link w:val="as3"/>
    <w:rPr>
      <w:rFonts w:eastAsia="Calibri" w:cs="Arial"/>
      <w:sz w:val="24"/>
      <w:lang w:eastAsia="en-US"/>
    </w:rPr>
  </w:style>
  <w:style w:type="paragraph" w:customStyle="1" w:styleId="asExcel">
    <w:name w:val="as_типа_Excel"/>
    <w:basedOn w:val="a4"/>
    <w:pPr>
      <w:overflowPunct/>
      <w:autoSpaceDE/>
      <w:autoSpaceDN/>
      <w:adjustRightInd/>
      <w:textAlignment w:val="auto"/>
    </w:pPr>
    <w:rPr>
      <w:rFonts w:ascii="Arial" w:eastAsia="Calibri" w:hAnsi="Arial" w:cs="Arial"/>
      <w:sz w:val="16"/>
      <w:szCs w:val="16"/>
    </w:rPr>
  </w:style>
  <w:style w:type="paragraph" w:customStyle="1" w:styleId="ass">
    <w:name w:val="ass"/>
    <w:basedOn w:val="a4"/>
    <w:link w:val="ass0"/>
    <w:pPr>
      <w:widowControl w:val="0"/>
      <w:overflowPunct/>
      <w:autoSpaceDE/>
      <w:autoSpaceDN/>
      <w:adjustRightInd/>
      <w:ind w:firstLine="709"/>
      <w:jc w:val="both"/>
      <w:textAlignment w:val="auto"/>
    </w:pPr>
    <w:rPr>
      <w:rFonts w:eastAsia="Calibri"/>
      <w:szCs w:val="24"/>
    </w:rPr>
  </w:style>
  <w:style w:type="character" w:customStyle="1" w:styleId="ass0">
    <w:name w:val="ass Знак"/>
    <w:link w:val="ass"/>
    <w:rPr>
      <w:rFonts w:eastAsia="Calibri"/>
      <w:sz w:val="28"/>
      <w:szCs w:val="24"/>
    </w:rPr>
  </w:style>
  <w:style w:type="paragraph" w:customStyle="1" w:styleId="ass1">
    <w:name w:val="ass_где"/>
    <w:basedOn w:val="ass"/>
    <w:link w:val="ass2"/>
    <w:pPr>
      <w:tabs>
        <w:tab w:val="left" w:pos="1928"/>
        <w:tab w:val="left" w:pos="2041"/>
        <w:tab w:val="left" w:pos="2155"/>
        <w:tab w:val="left" w:pos="2268"/>
        <w:tab w:val="left" w:pos="2381"/>
        <w:tab w:val="left" w:pos="2495"/>
      </w:tabs>
      <w:ind w:left="1254" w:hanging="545"/>
    </w:pPr>
  </w:style>
  <w:style w:type="character" w:customStyle="1" w:styleId="ass2">
    <w:name w:val="ass_где Знак"/>
    <w:link w:val="ass1"/>
    <w:rPr>
      <w:rFonts w:eastAsia="Calibri"/>
      <w:sz w:val="28"/>
      <w:szCs w:val="24"/>
    </w:rPr>
  </w:style>
  <w:style w:type="paragraph" w:customStyle="1" w:styleId="ass3">
    <w:name w:val="assСхемаТекст"/>
    <w:basedOn w:val="a4"/>
    <w:link w:val="ass4"/>
    <w:pPr>
      <w:overflowPunct/>
      <w:autoSpaceDE/>
      <w:autoSpaceDN/>
      <w:adjustRightInd/>
      <w:jc w:val="center"/>
      <w:textAlignment w:val="auto"/>
    </w:pPr>
    <w:rPr>
      <w:rFonts w:ascii="Tahoma" w:eastAsia="Calibri" w:hAnsi="Tahoma" w:cs="Tahoma"/>
      <w:sz w:val="16"/>
      <w:szCs w:val="16"/>
    </w:rPr>
  </w:style>
  <w:style w:type="character" w:customStyle="1" w:styleId="ass4">
    <w:name w:val="assСхемаТекст Знак"/>
    <w:link w:val="ass3"/>
    <w:rPr>
      <w:rFonts w:ascii="Tahoma" w:eastAsia="Calibri" w:hAnsi="Tahoma" w:cs="Tahoma"/>
      <w:sz w:val="16"/>
      <w:szCs w:val="16"/>
    </w:rPr>
  </w:style>
  <w:style w:type="character" w:customStyle="1" w:styleId="bold">
    <w:name w:val="курсив_bold"/>
    <w:rPr>
      <w:rFonts w:ascii="Times New Roman" w:hAnsi="Times New Roman"/>
      <w:bCs/>
      <w:i/>
      <w:iCs/>
      <w:spacing w:val="20"/>
      <w:sz w:val="28"/>
    </w:rPr>
  </w:style>
  <w:style w:type="character" w:customStyle="1" w:styleId="as2">
    <w:name w:val="as_рис_сам Знак"/>
    <w:link w:val="as1"/>
    <w:rPr>
      <w:rFonts w:eastAsia="Calibri"/>
      <w:sz w:val="24"/>
      <w:szCs w:val="24"/>
    </w:rPr>
  </w:style>
  <w:style w:type="paragraph" w:customStyle="1" w:styleId="ass5">
    <w:name w:val="ass_формула"/>
    <w:basedOn w:val="as3"/>
    <w:pPr>
      <w:keepNext w:val="0"/>
      <w:tabs>
        <w:tab w:val="left" w:pos="5187"/>
      </w:tabs>
      <w:spacing w:after="360"/>
    </w:pPr>
  </w:style>
  <w:style w:type="character" w:customStyle="1" w:styleId="bup">
    <w:name w:val="курсив_b_up"/>
    <w:rPr>
      <w:rFonts w:ascii="Times New Roman" w:hAnsi="Times New Roman"/>
      <w:bCs/>
      <w:i/>
      <w:iCs/>
      <w:spacing w:val="20"/>
      <w:sz w:val="30"/>
      <w:vertAlign w:val="superscript"/>
    </w:rPr>
  </w:style>
  <w:style w:type="character" w:customStyle="1" w:styleId="bdown">
    <w:name w:val="курсив_b_down"/>
    <w:rPr>
      <w:rFonts w:ascii="Times New Roman" w:hAnsi="Times New Roman"/>
      <w:bCs/>
      <w:i/>
      <w:iCs/>
      <w:spacing w:val="20"/>
      <w:sz w:val="30"/>
      <w:vertAlign w:val="subscript"/>
    </w:rPr>
  </w:style>
  <w:style w:type="paragraph" w:customStyle="1" w:styleId="as09">
    <w:name w:val="as_09"/>
    <w:basedOn w:val="ass"/>
    <w:pPr>
      <w:spacing w:line="336" w:lineRule="auto"/>
    </w:pPr>
  </w:style>
  <w:style w:type="character" w:customStyle="1" w:styleId="asss">
    <w:name w:val="asss_СсылТаб"/>
    <w:rPr>
      <w:b/>
      <w:color w:val="008000"/>
      <w:lang w:val="en-US"/>
    </w:rPr>
  </w:style>
  <w:style w:type="table" w:customStyle="1" w:styleId="26">
    <w:name w:val="Сетка таблицы2"/>
    <w:basedOn w:val="a6"/>
    <w:pPr>
      <w:jc w:val="righ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cPr>
      <w:vAlign w:val="center"/>
    </w:tcPr>
    <w:tblStylePr w:type="firstRow">
      <w:pPr>
        <w:jc w:val="center"/>
      </w:pPr>
    </w:tblStylePr>
    <w:tblStylePr w:type="firstCol">
      <w:pPr>
        <w:jc w:val="left"/>
      </w:pPr>
    </w:tblStylePr>
  </w:style>
  <w:style w:type="table" w:customStyle="1" w:styleId="assTable">
    <w:name w:val="assTable"/>
    <w:basedOn w:val="a6"/>
    <w:pPr>
      <w:jc w:val="right"/>
    </w:pPr>
    <w:tblPr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pPr>
        <w:jc w:val="center"/>
      </w:pPr>
      <w:tblPr/>
      <w:tcPr>
        <w:tc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cBorders>
        <w:shd w:val="clear" w:color="auto" w:fill="auto"/>
      </w:tcPr>
    </w:tblStylePr>
    <w:tblStylePr w:type="lastRow">
      <w:tblPr/>
      <w:tcPr>
        <w:tcBorders>
          <w:bottom w:val="single" w:sz="12" w:space="0" w:color="auto"/>
        </w:tcBorders>
        <w:shd w:val="clear" w:color="auto" w:fill="auto"/>
      </w:tcPr>
    </w:tblStylePr>
    <w:tblStylePr w:type="firstCol">
      <w:pPr>
        <w:jc w:val="left"/>
      </w:pPr>
    </w:tblStylePr>
    <w:tblStylePr w:type="la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12" w:space="0" w:color="auto"/>
          <w:insideH w:val="single" w:sz="4" w:space="0" w:color="auto"/>
          <w:insideV w:val="single" w:sz="4" w:space="0" w:color="auto"/>
        </w:tcBorders>
        <w:shd w:val="clear" w:color="auto" w:fill="auto"/>
      </w:tcPr>
    </w:tblStylePr>
  </w:style>
  <w:style w:type="table" w:customStyle="1" w:styleId="assTab">
    <w:name w:val="assTab"/>
    <w:pPr>
      <w:jc w:val="right"/>
    </w:pPr>
    <w:rPr>
      <w:sz w:val="28"/>
    </w:rPr>
    <w:tblPr>
      <w:tblCellMar>
        <w:top w:w="0" w:type="dxa"/>
        <w:left w:w="0" w:type="dxa"/>
        <w:bottom w:w="0" w:type="dxa"/>
        <w:right w:w="0" w:type="dxa"/>
      </w:tblCellMar>
    </w:tblPr>
    <w:tcPr>
      <w:shd w:val="clear" w:color="auto" w:fill="auto"/>
      <w:tcMar>
        <w:top w:w="0" w:type="dxa"/>
        <w:left w:w="108" w:type="dxa"/>
        <w:bottom w:w="0" w:type="dxa"/>
        <w:right w:w="108" w:type="dxa"/>
      </w:tcMar>
      <w:vAlign w:val="center"/>
    </w:tcPr>
  </w:style>
  <w:style w:type="table" w:customStyle="1" w:styleId="aff9">
    <w:name w:val="табБал"/>
    <w:basedOn w:val="a6"/>
    <w:pPr>
      <w:jc w:val="right"/>
    </w:pPr>
    <w:rPr>
      <w:rFonts w:ascii="Arial" w:hAnsi="Arial"/>
      <w:sz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pPr>
        <w:jc w:val="center"/>
      </w:pPr>
      <w:tblPr/>
      <w:tcPr>
        <w:vAlign w:val="center"/>
      </w:tcPr>
    </w:tblStylePr>
    <w:tblStylePr w:type="firstCol">
      <w:pPr>
        <w:jc w:val="left"/>
      </w:pPr>
      <w:rPr>
        <w:sz w:val="18"/>
      </w:rPr>
    </w:tblStylePr>
  </w:style>
  <w:style w:type="character" w:customStyle="1" w:styleId="asIBold">
    <w:name w:val="asIBold"/>
    <w:rPr>
      <w:b/>
      <w:spacing w:val="6"/>
    </w:rPr>
  </w:style>
  <w:style w:type="character" w:customStyle="1" w:styleId="asItalic">
    <w:name w:val="asItalic"/>
    <w:rPr>
      <w:i/>
      <w:spacing w:val="6"/>
    </w:rPr>
  </w:style>
  <w:style w:type="character" w:customStyle="1" w:styleId="asIUp">
    <w:name w:val="asIUp"/>
    <w:rPr>
      <w:i/>
      <w:spacing w:val="6"/>
      <w:vertAlign w:val="superscript"/>
      <w:lang w:eastAsia="en-US"/>
    </w:rPr>
  </w:style>
  <w:style w:type="character" w:customStyle="1" w:styleId="asIDown">
    <w:name w:val="asIDown"/>
    <w:rPr>
      <w:i/>
      <w:spacing w:val="6"/>
      <w:sz w:val="32"/>
      <w:vertAlign w:val="subscript"/>
    </w:rPr>
  </w:style>
  <w:style w:type="character" w:customStyle="1" w:styleId="asIUpStepen">
    <w:name w:val="asIUpStepen"/>
    <w:rPr>
      <w:spacing w:val="6"/>
      <w:vertAlign w:val="superscript"/>
      <w:lang w:eastAsia="en-US"/>
    </w:rPr>
  </w:style>
  <w:style w:type="character" w:customStyle="1" w:styleId="asss0">
    <w:name w:val="asssКрМурашки"/>
  </w:style>
  <w:style w:type="character" w:customStyle="1" w:styleId="asIUpxIndex">
    <w:name w:val="asIUpxIndex"/>
    <w:rPr>
      <w:spacing w:val="6"/>
      <w:vertAlign w:val="subscript"/>
    </w:rPr>
  </w:style>
  <w:style w:type="paragraph" w:customStyle="1" w:styleId="as7">
    <w:name w:val="as_тбЗаг"/>
    <w:basedOn w:val="a4"/>
    <w:next w:val="as1"/>
    <w:pPr>
      <w:keepNext/>
      <w:keepLines/>
      <w:overflowPunct/>
      <w:autoSpaceDE/>
      <w:autoSpaceDN/>
      <w:adjustRightInd/>
      <w:spacing w:before="240" w:after="240"/>
      <w:jc w:val="center"/>
      <w:textAlignment w:val="auto"/>
    </w:pPr>
    <w:rPr>
      <w:rFonts w:eastAsia="Calibri" w:cs="Arial"/>
      <w:sz w:val="24"/>
      <w:lang w:eastAsia="en-US"/>
    </w:rPr>
  </w:style>
  <w:style w:type="character" w:customStyle="1" w:styleId="asIcIF">
    <w:name w:val="asIc_IF"/>
    <w:rPr>
      <w:color w:val="auto"/>
      <w:lang w:val="ru-RU"/>
    </w:rPr>
  </w:style>
  <w:style w:type="paragraph" w:customStyle="1" w:styleId="asblShapka">
    <w:name w:val="asblShapka"/>
    <w:basedOn w:val="a4"/>
    <w:pPr>
      <w:overflowPunct/>
      <w:autoSpaceDE/>
      <w:autoSpaceDN/>
      <w:adjustRightInd/>
      <w:textAlignment w:val="auto"/>
    </w:pPr>
    <w:rPr>
      <w:rFonts w:eastAsia="Calibri"/>
      <w:sz w:val="18"/>
      <w:szCs w:val="24"/>
    </w:rPr>
  </w:style>
  <w:style w:type="paragraph" w:customStyle="1" w:styleId="asblTbl">
    <w:name w:val="asblTbl"/>
    <w:basedOn w:val="aff2"/>
    <w:rPr>
      <w:sz w:val="20"/>
    </w:rPr>
  </w:style>
  <w:style w:type="character" w:customStyle="1" w:styleId="asIDow">
    <w:name w:val="asIDow"/>
    <w:rPr>
      <w:rFonts w:ascii="Times New Roman" w:hAnsi="Times New Roman"/>
      <w:i/>
      <w:spacing w:val="6"/>
      <w:position w:val="-6"/>
      <w:sz w:val="30"/>
      <w:vertAlign w:val="subscript"/>
    </w:rPr>
  </w:style>
  <w:style w:type="character" w:customStyle="1" w:styleId="afd">
    <w:name w:val="Основной текст с отступом Знак"/>
    <w:link w:val="afc"/>
    <w:rPr>
      <w:sz w:val="24"/>
    </w:rPr>
  </w:style>
  <w:style w:type="paragraph" w:customStyle="1" w:styleId="16">
    <w:name w:val="Обычный1"/>
    <w:pPr>
      <w:spacing w:before="100" w:after="100"/>
    </w:pPr>
    <w:rPr>
      <w:snapToGrid w:val="0"/>
      <w:sz w:val="24"/>
    </w:rPr>
  </w:style>
  <w:style w:type="paragraph" w:customStyle="1" w:styleId="17">
    <w:name w:val="1"/>
    <w:basedOn w:val="a4"/>
    <w:link w:val="18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Cs w:val="24"/>
    </w:rPr>
  </w:style>
  <w:style w:type="character" w:customStyle="1" w:styleId="18">
    <w:name w:val="1 Знак Знак"/>
    <w:link w:val="17"/>
    <w:rPr>
      <w:sz w:val="28"/>
      <w:szCs w:val="24"/>
    </w:rPr>
  </w:style>
  <w:style w:type="paragraph" w:customStyle="1" w:styleId="ass6">
    <w:name w:val="ass Знак Знак"/>
    <w:basedOn w:val="a4"/>
    <w:link w:val="ass7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Cs w:val="24"/>
    </w:rPr>
  </w:style>
  <w:style w:type="character" w:customStyle="1" w:styleId="ass7">
    <w:name w:val="ass Знак Знак Знак"/>
    <w:link w:val="ass6"/>
    <w:rPr>
      <w:sz w:val="28"/>
      <w:szCs w:val="24"/>
    </w:rPr>
  </w:style>
  <w:style w:type="character" w:customStyle="1" w:styleId="ass20">
    <w:name w:val="ass Знак2"/>
    <w:rPr>
      <w:sz w:val="28"/>
      <w:szCs w:val="24"/>
      <w:lang w:val="ru-RU" w:eastAsia="ru-RU" w:bidi="ar-SA"/>
    </w:rPr>
  </w:style>
  <w:style w:type="paragraph" w:customStyle="1" w:styleId="affa">
    <w:name w:val="мой"/>
    <w:pPr>
      <w:spacing w:line="360" w:lineRule="auto"/>
      <w:ind w:firstLine="1077"/>
      <w:jc w:val="both"/>
    </w:pPr>
    <w:rPr>
      <w:sz w:val="28"/>
    </w:rPr>
  </w:style>
  <w:style w:type="paragraph" w:customStyle="1" w:styleId="as12">
    <w:name w:val="Стиль as_рис_№ + 12 пт"/>
    <w:basedOn w:val="as"/>
    <w:rPr>
      <w:rFonts w:eastAsia="Times New Roman"/>
    </w:rPr>
  </w:style>
  <w:style w:type="character" w:customStyle="1" w:styleId="ass40">
    <w:name w:val="ass Знак4"/>
    <w:rPr>
      <w:sz w:val="28"/>
      <w:szCs w:val="24"/>
      <w:lang w:val="ru-RU" w:eastAsia="ru-RU" w:bidi="ar-SA"/>
    </w:rPr>
  </w:style>
  <w:style w:type="paragraph" w:customStyle="1" w:styleId="19">
    <w:name w:val="Стиль1 Знак Знак"/>
    <w:basedOn w:val="a4"/>
    <w:link w:val="110"/>
    <w:pPr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character" w:customStyle="1" w:styleId="110">
    <w:name w:val="Стиль1 Знак Знак Знак1"/>
    <w:link w:val="19"/>
    <w:rPr>
      <w:rFonts w:ascii="Book Antiqua" w:hAnsi="Book Antiqua"/>
      <w:sz w:val="18"/>
      <w:szCs w:val="24"/>
    </w:rPr>
  </w:style>
  <w:style w:type="paragraph" w:customStyle="1" w:styleId="affb">
    <w:name w:val="заг_таб"/>
    <w:basedOn w:val="a4"/>
    <w:next w:val="a4"/>
    <w:link w:val="affc"/>
    <w:pPr>
      <w:keepNext/>
      <w:overflowPunct/>
      <w:autoSpaceDE/>
      <w:autoSpaceDN/>
      <w:adjustRightInd/>
      <w:spacing w:after="240"/>
      <w:jc w:val="center"/>
      <w:textAlignment w:val="auto"/>
    </w:pPr>
    <w:rPr>
      <w:rFonts w:ascii="Arial" w:hAnsi="Arial" w:cs="Arial"/>
      <w:szCs w:val="24"/>
    </w:rPr>
  </w:style>
  <w:style w:type="character" w:customStyle="1" w:styleId="affc">
    <w:name w:val="заг_таб Знак"/>
    <w:link w:val="affb"/>
    <w:rPr>
      <w:rFonts w:ascii="Arial" w:hAnsi="Arial" w:cs="Arial"/>
      <w:sz w:val="28"/>
      <w:szCs w:val="24"/>
    </w:rPr>
  </w:style>
  <w:style w:type="paragraph" w:customStyle="1" w:styleId="ass10">
    <w:name w:val="ass Знак Знак1 Знак Знак"/>
    <w:basedOn w:val="a4"/>
    <w:link w:val="ass11"/>
    <w:pPr>
      <w:tabs>
        <w:tab w:val="left" w:pos="1134"/>
      </w:tabs>
      <w:overflowPunct/>
      <w:autoSpaceDE/>
      <w:autoSpaceDN/>
      <w:adjustRightInd/>
      <w:ind w:firstLine="567"/>
      <w:jc w:val="both"/>
      <w:textAlignment w:val="auto"/>
    </w:pPr>
    <w:rPr>
      <w:szCs w:val="24"/>
    </w:rPr>
  </w:style>
  <w:style w:type="character" w:customStyle="1" w:styleId="ass11">
    <w:name w:val="ass Знак Знак1 Знак Знак Знак"/>
    <w:link w:val="ass10"/>
    <w:rPr>
      <w:sz w:val="28"/>
      <w:szCs w:val="24"/>
    </w:rPr>
  </w:style>
  <w:style w:type="paragraph" w:customStyle="1" w:styleId="ass14pt1">
    <w:name w:val="Стиль ass + 14 pt1 Знак Знак Знак"/>
    <w:basedOn w:val="a4"/>
    <w:link w:val="ass14pt10"/>
    <w:pPr>
      <w:overflowPunct/>
      <w:autoSpaceDE/>
      <w:autoSpaceDN/>
      <w:adjustRightInd/>
      <w:ind w:firstLine="709"/>
      <w:jc w:val="both"/>
      <w:textAlignment w:val="auto"/>
    </w:pPr>
    <w:rPr>
      <w:szCs w:val="24"/>
    </w:rPr>
  </w:style>
  <w:style w:type="character" w:customStyle="1" w:styleId="ass14pt10">
    <w:name w:val="Стиль ass + 14 pt1 Знак Знак Знак Знак"/>
    <w:basedOn w:val="ass12"/>
    <w:link w:val="ass14pt1"/>
    <w:rPr>
      <w:sz w:val="28"/>
      <w:szCs w:val="24"/>
      <w:lang w:val="ru-RU" w:eastAsia="ru-RU" w:bidi="ar-SA"/>
    </w:rPr>
  </w:style>
  <w:style w:type="character" w:customStyle="1" w:styleId="ass12">
    <w:name w:val="ass Знак Знак1"/>
    <w:rPr>
      <w:sz w:val="28"/>
      <w:szCs w:val="24"/>
      <w:lang w:val="ru-RU" w:eastAsia="ru-RU" w:bidi="ar-SA"/>
    </w:rPr>
  </w:style>
  <w:style w:type="paragraph" w:customStyle="1" w:styleId="as8">
    <w:name w:val="as_табл_заголовок Знак Знак Знак Знак Знак"/>
    <w:basedOn w:val="a4"/>
    <w:link w:val="as9"/>
    <w:pPr>
      <w:keepNext/>
      <w:keepLines/>
      <w:overflowPunct/>
      <w:autoSpaceDE/>
      <w:autoSpaceDN/>
      <w:adjustRightInd/>
      <w:spacing w:after="240"/>
      <w:jc w:val="center"/>
      <w:textAlignment w:val="auto"/>
    </w:pPr>
    <w:rPr>
      <w:rFonts w:cs="Arial"/>
      <w:szCs w:val="24"/>
      <w:lang w:eastAsia="en-US"/>
    </w:rPr>
  </w:style>
  <w:style w:type="character" w:customStyle="1" w:styleId="as9">
    <w:name w:val="as_табл_заголовок Знак Знак Знак Знак Знак Знак"/>
    <w:link w:val="as8"/>
    <w:rPr>
      <w:rFonts w:cs="Arial"/>
      <w:sz w:val="28"/>
      <w:szCs w:val="24"/>
      <w:lang w:eastAsia="en-US"/>
    </w:rPr>
  </w:style>
  <w:style w:type="paragraph" w:customStyle="1" w:styleId="ass8">
    <w:name w:val="ass Знак Знак Знак Знак Знак Знак"/>
    <w:basedOn w:val="a4"/>
    <w:link w:val="ass9"/>
    <w:pPr>
      <w:widowControl w:val="0"/>
      <w:tabs>
        <w:tab w:val="left" w:pos="1134"/>
      </w:tabs>
      <w:overflowPunct/>
      <w:autoSpaceDE/>
      <w:autoSpaceDN/>
      <w:adjustRightInd/>
      <w:ind w:firstLine="567"/>
      <w:jc w:val="both"/>
      <w:textAlignment w:val="auto"/>
    </w:pPr>
    <w:rPr>
      <w:szCs w:val="24"/>
    </w:rPr>
  </w:style>
  <w:style w:type="character" w:customStyle="1" w:styleId="ass9">
    <w:name w:val="ass Знак Знак Знак Знак Знак Знак Знак"/>
    <w:link w:val="ass8"/>
    <w:rPr>
      <w:sz w:val="28"/>
      <w:szCs w:val="24"/>
    </w:rPr>
  </w:style>
  <w:style w:type="paragraph" w:customStyle="1" w:styleId="1a">
    <w:name w:val="Стиль1 Знак Знак Знак Знак Знак Знак"/>
    <w:basedOn w:val="a4"/>
    <w:link w:val="1b"/>
    <w:pPr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character" w:customStyle="1" w:styleId="1b">
    <w:name w:val="Стиль1 Знак Знак Знак Знак Знак Знак Знак"/>
    <w:link w:val="1a"/>
    <w:rPr>
      <w:rFonts w:ascii="Book Antiqua" w:hAnsi="Book Antiqua"/>
      <w:sz w:val="18"/>
      <w:szCs w:val="24"/>
    </w:rPr>
  </w:style>
  <w:style w:type="paragraph" w:customStyle="1" w:styleId="0">
    <w:name w:val="Стиль заг_таб + После:  0 пт"/>
    <w:basedOn w:val="affb"/>
    <w:pPr>
      <w:spacing w:after="0"/>
    </w:pPr>
    <w:rPr>
      <w:rFonts w:ascii="Tahoma" w:hAnsi="Tahoma" w:cs="Times New Roman"/>
      <w:sz w:val="26"/>
      <w:szCs w:val="20"/>
    </w:rPr>
  </w:style>
  <w:style w:type="paragraph" w:customStyle="1" w:styleId="ass13">
    <w:name w:val="ass Знак Знак Знак1 Знак Знак Знак"/>
    <w:basedOn w:val="a4"/>
    <w:link w:val="ass14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character" w:customStyle="1" w:styleId="ass14">
    <w:name w:val="ass Знак Знак Знак1 Знак Знак Знак Знак"/>
    <w:link w:val="ass13"/>
    <w:rPr>
      <w:sz w:val="26"/>
      <w:szCs w:val="24"/>
    </w:rPr>
  </w:style>
  <w:style w:type="character" w:customStyle="1" w:styleId="ass21">
    <w:name w:val="ass Знак Знак Знак Знак2 Знак Знак"/>
    <w:link w:val="ass22"/>
    <w:rPr>
      <w:sz w:val="26"/>
      <w:szCs w:val="24"/>
    </w:rPr>
  </w:style>
  <w:style w:type="paragraph" w:customStyle="1" w:styleId="ass22">
    <w:name w:val="ass Знак Знак Знак Знак2 Знак"/>
    <w:basedOn w:val="a4"/>
    <w:link w:val="ass21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paragraph" w:customStyle="1" w:styleId="ass13pt">
    <w:name w:val="Стиль ass + 13 pt Знак Знак Знак Знак Знак"/>
    <w:basedOn w:val="ass6"/>
    <w:link w:val="ass13pt0"/>
    <w:pPr>
      <w:widowControl/>
      <w:spacing w:line="312" w:lineRule="auto"/>
    </w:pPr>
    <w:rPr>
      <w:w w:val="90"/>
      <w:sz w:val="26"/>
      <w:szCs w:val="26"/>
    </w:rPr>
  </w:style>
  <w:style w:type="character" w:customStyle="1" w:styleId="ass13pt0">
    <w:name w:val="Стиль ass + 13 pt Знак Знак Знак Знак Знак Знак"/>
    <w:link w:val="ass13pt"/>
    <w:rPr>
      <w:w w:val="90"/>
      <w:sz w:val="26"/>
      <w:szCs w:val="26"/>
    </w:rPr>
  </w:style>
  <w:style w:type="paragraph" w:customStyle="1" w:styleId="asa">
    <w:name w:val="as_табл_заголовок Знак Знак Знак"/>
    <w:basedOn w:val="a4"/>
    <w:link w:val="asb"/>
    <w:pPr>
      <w:keepNext/>
      <w:keepLines/>
      <w:overflowPunct/>
      <w:autoSpaceDE/>
      <w:autoSpaceDN/>
      <w:adjustRightInd/>
      <w:spacing w:after="240"/>
      <w:jc w:val="center"/>
      <w:textAlignment w:val="auto"/>
    </w:pPr>
    <w:rPr>
      <w:rFonts w:cs="Arial"/>
      <w:szCs w:val="24"/>
      <w:lang w:eastAsia="en-US"/>
    </w:rPr>
  </w:style>
  <w:style w:type="character" w:customStyle="1" w:styleId="asb">
    <w:name w:val="as_табл_заголовок Знак Знак Знак Знак"/>
    <w:link w:val="asa"/>
    <w:rPr>
      <w:rFonts w:cs="Arial"/>
      <w:sz w:val="28"/>
      <w:szCs w:val="24"/>
      <w:lang w:eastAsia="en-US"/>
    </w:rPr>
  </w:style>
  <w:style w:type="character" w:customStyle="1" w:styleId="111">
    <w:name w:val="Стиль1 Знак Знак Знак1 Знак Знак Знак Знак"/>
    <w:link w:val="112"/>
    <w:rPr>
      <w:rFonts w:ascii="Book Antiqua" w:hAnsi="Book Antiqua"/>
      <w:sz w:val="18"/>
      <w:szCs w:val="24"/>
    </w:rPr>
  </w:style>
  <w:style w:type="paragraph" w:customStyle="1" w:styleId="112">
    <w:name w:val="Стиль1 Знак Знак Знак1 Знак Знак Знак"/>
    <w:basedOn w:val="a4"/>
    <w:link w:val="111"/>
    <w:pPr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paragraph" w:customStyle="1" w:styleId="assa">
    <w:name w:val="Стиль ass + Черный"/>
    <w:basedOn w:val="a4"/>
    <w:link w:val="assb"/>
    <w:pPr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color w:val="000000"/>
      <w:sz w:val="24"/>
      <w:szCs w:val="24"/>
    </w:rPr>
  </w:style>
  <w:style w:type="character" w:customStyle="1" w:styleId="assb">
    <w:name w:val="Стиль ass + Черный Знак"/>
    <w:link w:val="assa"/>
    <w:rPr>
      <w:color w:val="000000"/>
      <w:sz w:val="24"/>
      <w:szCs w:val="24"/>
    </w:rPr>
  </w:style>
  <w:style w:type="character" w:customStyle="1" w:styleId="1c">
    <w:name w:val="Стиль1 Знак Знак Знак Знак Знак Знак Знак Знак Знак Знак"/>
    <w:link w:val="1d"/>
    <w:rPr>
      <w:rFonts w:ascii="Book Antiqua" w:hAnsi="Book Antiqua"/>
      <w:sz w:val="18"/>
      <w:szCs w:val="24"/>
    </w:rPr>
  </w:style>
  <w:style w:type="paragraph" w:customStyle="1" w:styleId="1d">
    <w:name w:val="Стиль1 Знак Знак Знак Знак Знак Знак Знак Знак Знак"/>
    <w:basedOn w:val="a4"/>
    <w:link w:val="1c"/>
    <w:pPr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paragraph" w:customStyle="1" w:styleId="affd">
    <w:name w:val="Мой Знак"/>
    <w:link w:val="affe"/>
    <w:pPr>
      <w:spacing w:line="348" w:lineRule="auto"/>
      <w:ind w:firstLine="680"/>
      <w:jc w:val="both"/>
    </w:pPr>
    <w:rPr>
      <w:sz w:val="24"/>
      <w:szCs w:val="28"/>
    </w:rPr>
  </w:style>
  <w:style w:type="character" w:customStyle="1" w:styleId="affe">
    <w:name w:val="Мой Знак Знак"/>
    <w:link w:val="affd"/>
    <w:rPr>
      <w:sz w:val="24"/>
      <w:szCs w:val="28"/>
    </w:rPr>
  </w:style>
  <w:style w:type="paragraph" w:customStyle="1" w:styleId="ass14pt2">
    <w:name w:val="Стиль ass + 14 pt2"/>
    <w:link w:val="ass14pt20"/>
    <w:pPr>
      <w:widowControl w:val="0"/>
      <w:spacing w:line="348" w:lineRule="auto"/>
      <w:ind w:firstLine="709"/>
      <w:jc w:val="both"/>
    </w:pPr>
    <w:rPr>
      <w:sz w:val="24"/>
      <w:szCs w:val="24"/>
    </w:rPr>
  </w:style>
  <w:style w:type="character" w:customStyle="1" w:styleId="ass14pt20">
    <w:name w:val="Стиль ass + 14 pt2 Знак"/>
    <w:link w:val="ass14pt2"/>
    <w:rPr>
      <w:sz w:val="24"/>
      <w:szCs w:val="24"/>
    </w:rPr>
  </w:style>
  <w:style w:type="paragraph" w:customStyle="1" w:styleId="ass14pt">
    <w:name w:val="Стиль ass + 14 pt Знак"/>
    <w:basedOn w:val="a4"/>
    <w:link w:val="ass14pt0"/>
    <w:pPr>
      <w:overflowPunct/>
      <w:autoSpaceDE/>
      <w:autoSpaceDN/>
      <w:adjustRightInd/>
      <w:ind w:firstLine="709"/>
      <w:jc w:val="both"/>
      <w:textAlignment w:val="auto"/>
    </w:pPr>
    <w:rPr>
      <w:sz w:val="24"/>
      <w:szCs w:val="24"/>
    </w:rPr>
  </w:style>
  <w:style w:type="character" w:customStyle="1" w:styleId="ass14pt0">
    <w:name w:val="Стиль ass + 14 pt Знак Знак"/>
    <w:link w:val="ass14pt"/>
    <w:rPr>
      <w:sz w:val="24"/>
      <w:szCs w:val="24"/>
    </w:rPr>
  </w:style>
  <w:style w:type="paragraph" w:customStyle="1" w:styleId="as20">
    <w:name w:val="as_табл_заголовок Знак Знак Знак2"/>
    <w:basedOn w:val="a4"/>
    <w:link w:val="as10"/>
    <w:pPr>
      <w:keepNext/>
      <w:keepLines/>
      <w:widowControl w:val="0"/>
      <w:overflowPunct/>
      <w:autoSpaceDE/>
      <w:autoSpaceDN/>
      <w:adjustRightInd/>
      <w:spacing w:before="120" w:after="120"/>
      <w:jc w:val="center"/>
      <w:textAlignment w:val="auto"/>
    </w:pPr>
    <w:rPr>
      <w:rFonts w:cs="Arial"/>
      <w:sz w:val="24"/>
      <w:szCs w:val="24"/>
      <w:lang w:eastAsia="en-US"/>
    </w:rPr>
  </w:style>
  <w:style w:type="character" w:customStyle="1" w:styleId="as10">
    <w:name w:val="as_табл_заголовок Знак Знак Знак Знак1"/>
    <w:link w:val="as20"/>
    <w:rPr>
      <w:rFonts w:cs="Arial"/>
      <w:sz w:val="24"/>
      <w:szCs w:val="24"/>
      <w:lang w:eastAsia="en-US"/>
    </w:rPr>
  </w:style>
  <w:style w:type="paragraph" w:customStyle="1" w:styleId="27">
    <w:name w:val="Стиль2 Знак Знак Знак Знак"/>
    <w:basedOn w:val="a4"/>
    <w:link w:val="28"/>
    <w:pPr>
      <w:widowControl w:val="0"/>
      <w:overflowPunct/>
      <w:autoSpaceDE/>
      <w:autoSpaceDN/>
      <w:adjustRightInd/>
      <w:jc w:val="center"/>
      <w:textAlignment w:val="auto"/>
    </w:pPr>
    <w:rPr>
      <w:sz w:val="24"/>
      <w:szCs w:val="24"/>
    </w:rPr>
  </w:style>
  <w:style w:type="character" w:customStyle="1" w:styleId="28">
    <w:name w:val="Стиль2 Знак Знак Знак Знак Знак"/>
    <w:link w:val="27"/>
    <w:rPr>
      <w:sz w:val="24"/>
      <w:szCs w:val="24"/>
    </w:rPr>
  </w:style>
  <w:style w:type="paragraph" w:customStyle="1" w:styleId="ass14pt11">
    <w:name w:val="Стиль ass + 14 pt1 Знак Знак"/>
    <w:basedOn w:val="a4"/>
    <w:link w:val="ass14pt12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 w:val="24"/>
      <w:szCs w:val="24"/>
    </w:rPr>
  </w:style>
  <w:style w:type="character" w:customStyle="1" w:styleId="ass14pt12">
    <w:name w:val="Стиль ass + 14 pt1 Знак Знак Знак2"/>
    <w:basedOn w:val="ass23"/>
    <w:link w:val="ass14pt11"/>
    <w:rPr>
      <w:sz w:val="24"/>
      <w:szCs w:val="24"/>
      <w:lang w:val="ru-RU" w:eastAsia="ru-RU" w:bidi="ar-SA"/>
    </w:rPr>
  </w:style>
  <w:style w:type="character" w:customStyle="1" w:styleId="ass23">
    <w:name w:val="ass Знак Знак Знак2 Знак Знак"/>
    <w:rPr>
      <w:sz w:val="24"/>
      <w:szCs w:val="24"/>
      <w:lang w:val="ru-RU" w:eastAsia="ru-RU" w:bidi="ar-SA"/>
    </w:rPr>
  </w:style>
  <w:style w:type="paragraph" w:customStyle="1" w:styleId="as11">
    <w:name w:val="as_табл_заголовок Знак Знак Знак Знак Знак1 Знак Знак"/>
    <w:basedOn w:val="a4"/>
    <w:link w:val="as13"/>
    <w:pPr>
      <w:keepNext/>
      <w:keepLines/>
      <w:widowControl w:val="0"/>
      <w:overflowPunct/>
      <w:autoSpaceDE/>
      <w:autoSpaceDN/>
      <w:adjustRightInd/>
      <w:spacing w:after="240"/>
      <w:jc w:val="center"/>
      <w:textAlignment w:val="auto"/>
    </w:pPr>
    <w:rPr>
      <w:rFonts w:cs="Arial"/>
      <w:sz w:val="24"/>
      <w:szCs w:val="24"/>
      <w:lang w:eastAsia="en-US"/>
    </w:rPr>
  </w:style>
  <w:style w:type="character" w:customStyle="1" w:styleId="as13">
    <w:name w:val="as_табл_заголовок Знак Знак Знак Знак Знак1 Знак Знак Знак"/>
    <w:link w:val="as11"/>
    <w:rPr>
      <w:rFonts w:cs="Arial"/>
      <w:sz w:val="24"/>
      <w:szCs w:val="24"/>
      <w:lang w:eastAsia="en-US"/>
    </w:rPr>
  </w:style>
  <w:style w:type="paragraph" w:customStyle="1" w:styleId="ass24">
    <w:name w:val="ass Знак Знак Знак Знак Знак Знак2 Знак"/>
    <w:basedOn w:val="a4"/>
    <w:link w:val="ass25"/>
    <w:pPr>
      <w:widowControl w:val="0"/>
      <w:tabs>
        <w:tab w:val="left" w:pos="1134"/>
      </w:tabs>
      <w:overflowPunct/>
      <w:autoSpaceDE/>
      <w:autoSpaceDN/>
      <w:adjustRightInd/>
      <w:ind w:firstLine="567"/>
      <w:jc w:val="both"/>
      <w:textAlignment w:val="auto"/>
    </w:pPr>
    <w:rPr>
      <w:szCs w:val="24"/>
    </w:rPr>
  </w:style>
  <w:style w:type="character" w:customStyle="1" w:styleId="ass25">
    <w:name w:val="ass Знак Знак Знак Знак Знак Знак2 Знак Знак"/>
    <w:link w:val="ass24"/>
    <w:rPr>
      <w:sz w:val="28"/>
      <w:szCs w:val="24"/>
    </w:rPr>
  </w:style>
  <w:style w:type="character" w:customStyle="1" w:styleId="120">
    <w:name w:val="Стиль1 Знак Знак Знак Знак Знак Знак2"/>
    <w:link w:val="113"/>
    <w:rPr>
      <w:rFonts w:ascii="Book Antiqua" w:hAnsi="Book Antiqua"/>
      <w:sz w:val="18"/>
      <w:szCs w:val="24"/>
    </w:rPr>
  </w:style>
  <w:style w:type="paragraph" w:customStyle="1" w:styleId="113">
    <w:name w:val="Стиль1 Знак Знак Знак Знак Знак1"/>
    <w:basedOn w:val="a4"/>
    <w:link w:val="120"/>
    <w:pPr>
      <w:widowControl w:val="0"/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character" w:customStyle="1" w:styleId="ass110">
    <w:name w:val="ass Знак Знак Знак1 Знак1 Знак Знак"/>
    <w:link w:val="ass111"/>
    <w:rPr>
      <w:sz w:val="26"/>
      <w:szCs w:val="24"/>
    </w:rPr>
  </w:style>
  <w:style w:type="paragraph" w:customStyle="1" w:styleId="ass111">
    <w:name w:val="ass Знак Знак Знак1 Знак1 Знак"/>
    <w:basedOn w:val="a4"/>
    <w:link w:val="ass110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paragraph" w:customStyle="1" w:styleId="ass12pt">
    <w:name w:val="Стиль ass + 12 pt Знак Знак Знак Знак Знак"/>
    <w:basedOn w:val="a4"/>
    <w:link w:val="ass12pt0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 w:val="26"/>
      <w:szCs w:val="24"/>
    </w:rPr>
  </w:style>
  <w:style w:type="character" w:customStyle="1" w:styleId="ass12pt0">
    <w:name w:val="Стиль ass + 12 pt Знак Знак Знак Знак Знак Знак"/>
    <w:link w:val="ass12pt"/>
    <w:rPr>
      <w:sz w:val="26"/>
      <w:szCs w:val="24"/>
    </w:rPr>
  </w:style>
  <w:style w:type="paragraph" w:customStyle="1" w:styleId="ass12pt1">
    <w:name w:val="Стиль ass + 12 pt Знак Знак Знак Знак Знак Знак Знак Знак Знак Знак Знак Знак Знак"/>
    <w:basedOn w:val="a4"/>
    <w:link w:val="ass12pt2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 w:val="24"/>
      <w:szCs w:val="24"/>
    </w:rPr>
  </w:style>
  <w:style w:type="character" w:customStyle="1" w:styleId="ass12pt2">
    <w:name w:val="Стиль ass + 12 pt Знак Знак Знак Знак Знак Знак Знак Знак Знак Знак Знак Знак Знак Знак"/>
    <w:link w:val="ass12pt1"/>
    <w:rPr>
      <w:sz w:val="24"/>
      <w:szCs w:val="24"/>
    </w:rPr>
  </w:style>
  <w:style w:type="paragraph" w:customStyle="1" w:styleId="assc">
    <w:name w:val="Стиль ass + Черный Знак Знак Знак Знак Знак Знак"/>
    <w:basedOn w:val="a4"/>
    <w:link w:val="assd"/>
    <w:pPr>
      <w:widowControl w:val="0"/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color w:val="000000"/>
      <w:sz w:val="24"/>
      <w:szCs w:val="24"/>
    </w:rPr>
  </w:style>
  <w:style w:type="character" w:customStyle="1" w:styleId="assd">
    <w:name w:val="Стиль ass + Черный Знак Знак Знак Знак Знак Знак Знак"/>
    <w:link w:val="assc"/>
    <w:rPr>
      <w:color w:val="000000"/>
      <w:sz w:val="24"/>
      <w:szCs w:val="24"/>
    </w:rPr>
  </w:style>
  <w:style w:type="paragraph" w:customStyle="1" w:styleId="ass14pt13">
    <w:name w:val="Стиль ass + 14 pt1 Знак Знак Знак Знак Знак Знак Знак Знак Знак"/>
    <w:basedOn w:val="a4"/>
    <w:link w:val="ass14pt14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 w:val="24"/>
      <w:szCs w:val="24"/>
    </w:rPr>
  </w:style>
  <w:style w:type="character" w:customStyle="1" w:styleId="ass14pt14">
    <w:name w:val="Стиль ass + 14 pt1 Знак Знак Знак Знак Знак Знак Знак Знак Знак Знак"/>
    <w:link w:val="ass14pt13"/>
    <w:rPr>
      <w:sz w:val="24"/>
      <w:szCs w:val="24"/>
    </w:rPr>
  </w:style>
  <w:style w:type="paragraph" w:customStyle="1" w:styleId="ass13pt1">
    <w:name w:val="Стиль ass + 13 pt Знак Знак Знак Знак Знак Знак Знак Знак Знак Знак Знак"/>
    <w:basedOn w:val="a4"/>
    <w:link w:val="ass13pt2"/>
    <w:pPr>
      <w:widowControl w:val="0"/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w w:val="90"/>
      <w:sz w:val="26"/>
      <w:szCs w:val="26"/>
    </w:rPr>
  </w:style>
  <w:style w:type="character" w:customStyle="1" w:styleId="ass13pt2">
    <w:name w:val="Стиль ass + 13 pt Знак Знак Знак Знак Знак Знак Знак Знак Знак Знак Знак Знак"/>
    <w:link w:val="ass13pt1"/>
    <w:rPr>
      <w:w w:val="90"/>
      <w:sz w:val="26"/>
      <w:szCs w:val="26"/>
    </w:rPr>
  </w:style>
  <w:style w:type="character" w:customStyle="1" w:styleId="114">
    <w:name w:val="Стиль1 Знак Знак Знак1 Знак Знак Знак Знак Знак Знак Знак Знак Знак Знак"/>
    <w:link w:val="115"/>
    <w:rPr>
      <w:rFonts w:ascii="Book Antiqua" w:hAnsi="Book Antiqua"/>
      <w:sz w:val="18"/>
      <w:szCs w:val="24"/>
    </w:rPr>
  </w:style>
  <w:style w:type="paragraph" w:customStyle="1" w:styleId="115">
    <w:name w:val="Стиль1 Знак Знак Знак1 Знак Знак Знак Знак Знак Знак Знак Знак Знак"/>
    <w:basedOn w:val="a4"/>
    <w:link w:val="114"/>
    <w:pPr>
      <w:widowControl w:val="0"/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paragraph" w:customStyle="1" w:styleId="ass15">
    <w:name w:val="ass Знак Знак Знак Знак Знак Знак Знак1 Знак"/>
    <w:basedOn w:val="a4"/>
    <w:link w:val="ass16"/>
    <w:pPr>
      <w:widowControl w:val="0"/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sz w:val="24"/>
      <w:szCs w:val="24"/>
    </w:rPr>
  </w:style>
  <w:style w:type="character" w:customStyle="1" w:styleId="ass16">
    <w:name w:val="ass Знак Знак Знак Знак Знак Знак Знак1 Знак Знак"/>
    <w:link w:val="ass15"/>
    <w:rPr>
      <w:sz w:val="24"/>
      <w:szCs w:val="24"/>
    </w:rPr>
  </w:style>
  <w:style w:type="paragraph" w:customStyle="1" w:styleId="asse">
    <w:name w:val="ass Знак Знак Знак Знак Знак Знак Знак Знак Знак Знак Знак Знак Знак Знак"/>
    <w:basedOn w:val="a4"/>
    <w:link w:val="assf"/>
    <w:pPr>
      <w:widowControl w:val="0"/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sz w:val="24"/>
      <w:szCs w:val="24"/>
    </w:rPr>
  </w:style>
  <w:style w:type="character" w:customStyle="1" w:styleId="assf">
    <w:name w:val="ass Знак Знак Знак Знак Знак Знак Знак Знак Знак Знак Знак Знак Знак Знак Знак"/>
    <w:link w:val="asse"/>
    <w:rPr>
      <w:sz w:val="24"/>
      <w:szCs w:val="24"/>
    </w:rPr>
  </w:style>
  <w:style w:type="character" w:customStyle="1" w:styleId="asc">
    <w:name w:val="as_табл_заголовок Знак Знак Знак Знак Знак Знак Знак Знак Знак Знак"/>
    <w:link w:val="asd"/>
    <w:rPr>
      <w:rFonts w:cs="Arial"/>
      <w:sz w:val="24"/>
      <w:szCs w:val="24"/>
      <w:lang w:eastAsia="en-US"/>
    </w:rPr>
  </w:style>
  <w:style w:type="paragraph" w:customStyle="1" w:styleId="asd">
    <w:name w:val="as_табл_заголовок Знак Знак Знак Знак Знак Знак Знак Знак Знак"/>
    <w:basedOn w:val="a4"/>
    <w:link w:val="asc"/>
    <w:pPr>
      <w:keepNext/>
      <w:keepLines/>
      <w:widowControl w:val="0"/>
      <w:overflowPunct/>
      <w:autoSpaceDE/>
      <w:autoSpaceDN/>
      <w:adjustRightInd/>
      <w:spacing w:after="240"/>
      <w:jc w:val="center"/>
      <w:textAlignment w:val="auto"/>
    </w:pPr>
    <w:rPr>
      <w:rFonts w:cs="Arial"/>
      <w:sz w:val="24"/>
      <w:szCs w:val="24"/>
      <w:lang w:eastAsia="en-US"/>
    </w:rPr>
  </w:style>
  <w:style w:type="character" w:customStyle="1" w:styleId="as14">
    <w:name w:val="as_табл_заголовок Знак Знак Знак Знак Знак Знак1 Знак Знак"/>
    <w:link w:val="as15"/>
    <w:rPr>
      <w:rFonts w:cs="Arial"/>
      <w:sz w:val="24"/>
      <w:szCs w:val="24"/>
      <w:lang w:eastAsia="en-US"/>
    </w:rPr>
  </w:style>
  <w:style w:type="paragraph" w:customStyle="1" w:styleId="as15">
    <w:name w:val="as_табл_заголовок Знак Знак Знак Знак Знак Знак1 Знак"/>
    <w:basedOn w:val="a4"/>
    <w:link w:val="as14"/>
    <w:pPr>
      <w:keepNext/>
      <w:keepLines/>
      <w:widowControl w:val="0"/>
      <w:overflowPunct/>
      <w:autoSpaceDE/>
      <w:autoSpaceDN/>
      <w:adjustRightInd/>
      <w:spacing w:after="240"/>
      <w:jc w:val="center"/>
      <w:textAlignment w:val="auto"/>
    </w:pPr>
    <w:rPr>
      <w:rFonts w:cs="Arial"/>
      <w:sz w:val="24"/>
      <w:szCs w:val="24"/>
      <w:lang w:eastAsia="en-US"/>
    </w:rPr>
  </w:style>
  <w:style w:type="character" w:customStyle="1" w:styleId="as21">
    <w:name w:val="as_табл_заголовок Знак Знак2"/>
    <w:rPr>
      <w:rFonts w:cs="Arial"/>
      <w:sz w:val="28"/>
      <w:lang w:val="ru-RU" w:eastAsia="en-US" w:bidi="ar-SA"/>
    </w:rPr>
  </w:style>
  <w:style w:type="paragraph" w:customStyle="1" w:styleId="116">
    <w:name w:val="Стиль1 Знак Знак Знак1 Знак Знак Знак Знак Знак Знак Знак"/>
    <w:basedOn w:val="a4"/>
    <w:pPr>
      <w:widowControl w:val="0"/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paragraph" w:customStyle="1" w:styleId="ass120">
    <w:name w:val="ass Знак Знак1 Знак Знак Знак2"/>
    <w:basedOn w:val="a4"/>
    <w:pPr>
      <w:widowControl w:val="0"/>
      <w:tabs>
        <w:tab w:val="left" w:pos="1134"/>
      </w:tabs>
      <w:overflowPunct/>
      <w:autoSpaceDE/>
      <w:autoSpaceDN/>
      <w:adjustRightInd/>
      <w:ind w:firstLine="567"/>
      <w:jc w:val="both"/>
      <w:textAlignment w:val="auto"/>
    </w:pPr>
    <w:rPr>
      <w:szCs w:val="24"/>
    </w:rPr>
  </w:style>
  <w:style w:type="paragraph" w:customStyle="1" w:styleId="ass121">
    <w:name w:val="ass Знак Знак Знак1 Знак Знак Знак Знак2"/>
    <w:basedOn w:val="a4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paragraph" w:customStyle="1" w:styleId="ass17">
    <w:name w:val="ass Знак Знак Знак1 Знак"/>
    <w:basedOn w:val="a4"/>
    <w:link w:val="ass18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character" w:customStyle="1" w:styleId="ass18">
    <w:name w:val="ass Знак Знак Знак1 Знак Знак"/>
    <w:link w:val="ass17"/>
    <w:rPr>
      <w:sz w:val="26"/>
      <w:szCs w:val="24"/>
    </w:rPr>
  </w:style>
  <w:style w:type="paragraph" w:customStyle="1" w:styleId="ass140">
    <w:name w:val="Стиль ass + 14 пт"/>
    <w:basedOn w:val="ass"/>
    <w:link w:val="ass141"/>
    <w:pPr>
      <w:autoSpaceDE w:val="0"/>
      <w:autoSpaceDN w:val="0"/>
      <w:adjustRightInd w:val="0"/>
      <w:spacing w:line="343" w:lineRule="auto"/>
    </w:pPr>
  </w:style>
  <w:style w:type="character" w:customStyle="1" w:styleId="ass141">
    <w:name w:val="Стиль ass + 14 пт Знак"/>
    <w:basedOn w:val="ass0"/>
    <w:link w:val="ass140"/>
    <w:rPr>
      <w:rFonts w:eastAsia="Calibri"/>
      <w:sz w:val="28"/>
      <w:szCs w:val="24"/>
    </w:rPr>
  </w:style>
  <w:style w:type="character" w:customStyle="1" w:styleId="as0">
    <w:name w:val="as_рис_№ Знак"/>
    <w:link w:val="as"/>
    <w:rPr>
      <w:rFonts w:eastAsia="Calibri" w:cs="Arial"/>
      <w:sz w:val="24"/>
      <w:szCs w:val="28"/>
    </w:rPr>
  </w:style>
  <w:style w:type="paragraph" w:customStyle="1" w:styleId="afff">
    <w:name w:val="Т_Работы"/>
    <w:pPr>
      <w:ind w:firstLine="709"/>
      <w:jc w:val="both"/>
    </w:pPr>
    <w:rPr>
      <w:rFonts w:ascii="Arial" w:hAnsi="Arial"/>
      <w:sz w:val="24"/>
    </w:rPr>
  </w:style>
  <w:style w:type="table" w:customStyle="1" w:styleId="34">
    <w:name w:val="Сетка таблицы3"/>
    <w:basedOn w:val="a6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1">
    <w:name w:val="Нижний колонтитул Знак"/>
    <w:basedOn w:val="a5"/>
    <w:link w:val="aff0"/>
    <w:uiPriority w:val="99"/>
  </w:style>
  <w:style w:type="character" w:customStyle="1" w:styleId="aff8">
    <w:name w:val="Абзац списка Знак"/>
    <w:aliases w:val="Оглавлнение Знак,Надпись к иллюстрации Знак,List Paragraph Знак,по умолчанию Знак,List Paragraph1 Знак,Спмсок1 Знак,Список источников Знак,Абзац списка 3 Знак,Абзац списка11 Знак"/>
    <w:link w:val="aff7"/>
    <w:uiPriority w:val="34"/>
    <w:qFormat/>
    <w:locked/>
    <w:rPr>
      <w:rFonts w:ascii="Calibri" w:eastAsia="Calibri" w:hAnsi="Calibri"/>
      <w:sz w:val="22"/>
      <w:szCs w:val="22"/>
      <w:lang w:eastAsia="en-US"/>
    </w:rPr>
  </w:style>
  <w:style w:type="character" w:customStyle="1" w:styleId="aff3">
    <w:name w:val="Обычный (веб) Знак"/>
    <w:link w:val="aff2"/>
    <w:uiPriority w:val="99"/>
    <w:rPr>
      <w:rFonts w:eastAsia="Calibri"/>
      <w:sz w:val="24"/>
      <w:szCs w:val="24"/>
    </w:rPr>
  </w:style>
  <w:style w:type="paragraph" w:customStyle="1" w:styleId="afff0">
    <w:name w:val="осн"/>
    <w:basedOn w:val="a4"/>
    <w:link w:val="afff1"/>
    <w:qFormat/>
    <w:pPr>
      <w:overflowPunct/>
      <w:autoSpaceDE/>
      <w:autoSpaceDN/>
      <w:adjustRightInd/>
      <w:ind w:firstLine="709"/>
      <w:jc w:val="both"/>
      <w:textAlignment w:val="auto"/>
    </w:pPr>
    <w:rPr>
      <w:rFonts w:eastAsia="Arial"/>
      <w:szCs w:val="28"/>
    </w:rPr>
  </w:style>
  <w:style w:type="character" w:customStyle="1" w:styleId="afff1">
    <w:name w:val="осн Знак"/>
    <w:basedOn w:val="a5"/>
    <w:link w:val="afff0"/>
    <w:rPr>
      <w:rFonts w:eastAsia="Arial"/>
      <w:sz w:val="28"/>
      <w:szCs w:val="28"/>
    </w:rPr>
  </w:style>
  <w:style w:type="paragraph" w:customStyle="1" w:styleId="afff2">
    <w:name w:val="Рис"/>
    <w:basedOn w:val="a4"/>
    <w:link w:val="afff3"/>
    <w:qFormat/>
    <w:pPr>
      <w:overflowPunct/>
      <w:autoSpaceDE/>
      <w:autoSpaceDN/>
      <w:adjustRightInd/>
      <w:jc w:val="center"/>
      <w:textAlignment w:val="auto"/>
    </w:pPr>
    <w:rPr>
      <w:rFonts w:eastAsiaTheme="minorHAnsi"/>
      <w:bCs/>
      <w:szCs w:val="28"/>
      <w:lang w:eastAsia="en-US"/>
    </w:rPr>
  </w:style>
  <w:style w:type="character" w:customStyle="1" w:styleId="afff3">
    <w:name w:val="Рис Знак"/>
    <w:basedOn w:val="a5"/>
    <w:link w:val="afff2"/>
    <w:rPr>
      <w:rFonts w:eastAsiaTheme="minorHAnsi"/>
      <w:bCs/>
      <w:sz w:val="28"/>
      <w:szCs w:val="28"/>
      <w:lang w:eastAsia="en-US"/>
    </w:rPr>
  </w:style>
  <w:style w:type="paragraph" w:customStyle="1" w:styleId="a0">
    <w:name w:val="спис"/>
    <w:basedOn w:val="a4"/>
    <w:link w:val="afff4"/>
    <w:qFormat/>
    <w:rsid w:val="0059716B"/>
    <w:pPr>
      <w:widowControl w:val="0"/>
      <w:numPr>
        <w:numId w:val="2"/>
      </w:numPr>
      <w:tabs>
        <w:tab w:val="left" w:pos="1134"/>
      </w:tabs>
      <w:overflowPunct/>
      <w:autoSpaceDE/>
      <w:autoSpaceDN/>
      <w:adjustRightInd/>
      <w:ind w:left="0" w:firstLine="709"/>
      <w:jc w:val="both"/>
      <w:textAlignment w:val="auto"/>
    </w:pPr>
    <w:rPr>
      <w:iCs/>
      <w:color w:val="000000"/>
      <w:szCs w:val="28"/>
      <w:lang w:bidi="ru-RU"/>
    </w:rPr>
  </w:style>
  <w:style w:type="paragraph" w:customStyle="1" w:styleId="2">
    <w:name w:val="спис2"/>
    <w:basedOn w:val="aff7"/>
    <w:link w:val="29"/>
    <w:qFormat/>
    <w:rsid w:val="00575211"/>
    <w:pPr>
      <w:numPr>
        <w:numId w:val="3"/>
      </w:numPr>
      <w:tabs>
        <w:tab w:val="left" w:pos="1134"/>
      </w:tabs>
      <w:spacing w:after="0" w:line="360" w:lineRule="auto"/>
      <w:ind w:left="0" w:firstLine="709"/>
      <w:jc w:val="both"/>
    </w:pPr>
    <w:rPr>
      <w:rFonts w:ascii="Times New Roman" w:hAnsi="Times New Roman"/>
      <w:color w:val="000000"/>
      <w:sz w:val="28"/>
      <w:szCs w:val="28"/>
      <w:shd w:val="clear" w:color="auto" w:fill="FFFFFF"/>
    </w:rPr>
  </w:style>
  <w:style w:type="character" w:customStyle="1" w:styleId="afff4">
    <w:name w:val="спис Знак"/>
    <w:basedOn w:val="a5"/>
    <w:link w:val="a0"/>
    <w:rsid w:val="0059716B"/>
    <w:rPr>
      <w:iCs/>
      <w:color w:val="000000"/>
      <w:sz w:val="28"/>
      <w:szCs w:val="28"/>
      <w:lang w:bidi="ru-RU"/>
    </w:rPr>
  </w:style>
  <w:style w:type="paragraph" w:customStyle="1" w:styleId="11">
    <w:name w:val="спис марк1"/>
    <w:basedOn w:val="a4"/>
    <w:qFormat/>
    <w:rsid w:val="00EC4D80"/>
    <w:pPr>
      <w:numPr>
        <w:numId w:val="4"/>
      </w:numPr>
      <w:tabs>
        <w:tab w:val="left" w:pos="1134"/>
      </w:tabs>
      <w:overflowPunct/>
      <w:autoSpaceDE/>
      <w:autoSpaceDN/>
      <w:adjustRightInd/>
      <w:ind w:left="0" w:firstLine="709"/>
      <w:jc w:val="both"/>
      <w:textAlignment w:val="auto"/>
    </w:pPr>
    <w:rPr>
      <w:rFonts w:eastAsia="Calibri"/>
      <w:szCs w:val="28"/>
    </w:rPr>
  </w:style>
  <w:style w:type="character" w:customStyle="1" w:styleId="29">
    <w:name w:val="спис2 Знак"/>
    <w:basedOn w:val="aff8"/>
    <w:link w:val="2"/>
    <w:rsid w:val="00575211"/>
    <w:rPr>
      <w:rFonts w:ascii="Calibri" w:eastAsia="Calibri" w:hAnsi="Calibri"/>
      <w:color w:val="000000"/>
      <w:sz w:val="28"/>
      <w:szCs w:val="28"/>
      <w:lang w:eastAsia="en-US"/>
    </w:rPr>
  </w:style>
  <w:style w:type="paragraph" w:customStyle="1" w:styleId="a1">
    <w:name w:val="список ненумерованный"/>
    <w:rsid w:val="00764DE9"/>
    <w:pPr>
      <w:numPr>
        <w:numId w:val="5"/>
      </w:numPr>
      <w:spacing w:line="360" w:lineRule="auto"/>
      <w:jc w:val="both"/>
    </w:pPr>
    <w:rPr>
      <w:noProof/>
      <w:sz w:val="28"/>
      <w:szCs w:val="28"/>
    </w:rPr>
  </w:style>
  <w:style w:type="paragraph" w:customStyle="1" w:styleId="cgbc">
    <w:name w:val="cgbc"/>
    <w:basedOn w:val="a4"/>
    <w:link w:val="cgbc0"/>
    <w:qFormat/>
    <w:rsid w:val="00764DE9"/>
    <w:pPr>
      <w:numPr>
        <w:numId w:val="6"/>
      </w:numPr>
      <w:tabs>
        <w:tab w:val="left" w:pos="993"/>
      </w:tabs>
      <w:overflowPunct/>
      <w:autoSpaceDE/>
      <w:autoSpaceDN/>
      <w:adjustRightInd/>
      <w:ind w:left="0" w:firstLine="709"/>
      <w:contextualSpacing/>
      <w:jc w:val="both"/>
      <w:textAlignment w:val="auto"/>
    </w:pPr>
    <w:rPr>
      <w:bCs/>
      <w:color w:val="000000"/>
      <w:szCs w:val="28"/>
      <w:shd w:val="clear" w:color="auto" w:fill="FFFFFF"/>
    </w:rPr>
  </w:style>
  <w:style w:type="character" w:customStyle="1" w:styleId="cgbc0">
    <w:name w:val="cgbc Знак"/>
    <w:basedOn w:val="a5"/>
    <w:link w:val="cgbc"/>
    <w:rsid w:val="00764DE9"/>
    <w:rPr>
      <w:bCs/>
      <w:color w:val="000000"/>
      <w:sz w:val="28"/>
      <w:szCs w:val="28"/>
    </w:rPr>
  </w:style>
  <w:style w:type="paragraph" w:customStyle="1" w:styleId="afff5">
    <w:name w:val="рис"/>
    <w:basedOn w:val="a4"/>
    <w:link w:val="afff6"/>
    <w:qFormat/>
    <w:rsid w:val="00AE4320"/>
    <w:pPr>
      <w:shd w:val="clear" w:color="auto" w:fill="FFFFFF"/>
      <w:overflowPunct/>
      <w:autoSpaceDE/>
      <w:autoSpaceDN/>
      <w:adjustRightInd/>
      <w:jc w:val="center"/>
      <w:textAlignment w:val="auto"/>
    </w:pPr>
    <w:rPr>
      <w:noProof/>
      <w:color w:val="000000" w:themeColor="text1"/>
      <w:szCs w:val="28"/>
    </w:rPr>
  </w:style>
  <w:style w:type="character" w:customStyle="1" w:styleId="afff6">
    <w:name w:val="рис Знак"/>
    <w:basedOn w:val="a5"/>
    <w:link w:val="afff5"/>
    <w:rsid w:val="00AE4320"/>
    <w:rPr>
      <w:noProof/>
      <w:color w:val="000000" w:themeColor="text1"/>
      <w:sz w:val="28"/>
      <w:szCs w:val="28"/>
      <w:shd w:val="clear" w:color="auto" w:fill="FFFFFF"/>
    </w:rPr>
  </w:style>
  <w:style w:type="paragraph" w:styleId="41">
    <w:name w:val="toc 4"/>
    <w:basedOn w:val="a4"/>
    <w:next w:val="a4"/>
    <w:autoRedefine/>
    <w:semiHidden/>
    <w:unhideWhenUsed/>
    <w:rsid w:val="00376C2E"/>
    <w:pPr>
      <w:spacing w:after="100"/>
      <w:ind w:left="840"/>
    </w:pPr>
  </w:style>
  <w:style w:type="table" w:customStyle="1" w:styleId="42">
    <w:name w:val="Сетка таблицы4"/>
    <w:basedOn w:val="a6"/>
    <w:next w:val="aff6"/>
    <w:rsid w:val="00986708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7">
    <w:name w:val="основа"/>
    <w:basedOn w:val="a4"/>
    <w:link w:val="afff8"/>
    <w:qFormat/>
    <w:rsid w:val="00987EB5"/>
    <w:pPr>
      <w:overflowPunct/>
      <w:autoSpaceDE/>
      <w:autoSpaceDN/>
      <w:adjustRightInd/>
      <w:ind w:firstLine="709"/>
      <w:jc w:val="both"/>
      <w:textAlignment w:val="auto"/>
    </w:pPr>
    <w:rPr>
      <w:szCs w:val="28"/>
    </w:rPr>
  </w:style>
  <w:style w:type="character" w:customStyle="1" w:styleId="afff8">
    <w:name w:val="основа Знак"/>
    <w:link w:val="afff7"/>
    <w:rsid w:val="00987EB5"/>
    <w:rPr>
      <w:sz w:val="28"/>
      <w:szCs w:val="28"/>
    </w:rPr>
  </w:style>
  <w:style w:type="numbering" w:customStyle="1" w:styleId="1e">
    <w:name w:val="Нет списка1"/>
    <w:next w:val="a7"/>
    <w:uiPriority w:val="99"/>
    <w:semiHidden/>
    <w:unhideWhenUsed/>
    <w:rsid w:val="00A51F09"/>
  </w:style>
  <w:style w:type="character" w:customStyle="1" w:styleId="afff9">
    <w:name w:val="Основной текст_"/>
    <w:basedOn w:val="a5"/>
    <w:link w:val="1f"/>
    <w:rsid w:val="00A51F09"/>
    <w:rPr>
      <w:sz w:val="28"/>
      <w:szCs w:val="28"/>
    </w:rPr>
  </w:style>
  <w:style w:type="paragraph" w:customStyle="1" w:styleId="1f">
    <w:name w:val="Основной текст1"/>
    <w:basedOn w:val="a4"/>
    <w:link w:val="afff9"/>
    <w:rsid w:val="00A51F09"/>
    <w:pPr>
      <w:widowControl w:val="0"/>
      <w:overflowPunct/>
      <w:autoSpaceDE/>
      <w:autoSpaceDN/>
      <w:adjustRightInd/>
      <w:ind w:firstLine="400"/>
      <w:textAlignment w:val="auto"/>
    </w:pPr>
    <w:rPr>
      <w:szCs w:val="28"/>
    </w:rPr>
  </w:style>
  <w:style w:type="paragraph" w:customStyle="1" w:styleId="stk-reset">
    <w:name w:val="stk-reset"/>
    <w:basedOn w:val="a4"/>
    <w:rsid w:val="00A51F09"/>
    <w:pPr>
      <w:overflowPunct/>
      <w:autoSpaceDE/>
      <w:autoSpaceDN/>
      <w:adjustRightInd/>
      <w:spacing w:before="100" w:beforeAutospacing="1" w:after="100" w:afterAutospacing="1" w:line="240" w:lineRule="auto"/>
      <w:textAlignment w:val="auto"/>
    </w:pPr>
    <w:rPr>
      <w:sz w:val="24"/>
      <w:szCs w:val="24"/>
    </w:rPr>
  </w:style>
  <w:style w:type="character" w:customStyle="1" w:styleId="afffa">
    <w:name w:val="Подпись к картинке_"/>
    <w:basedOn w:val="a5"/>
    <w:link w:val="afffb"/>
    <w:rsid w:val="00A51F09"/>
    <w:rPr>
      <w:rFonts w:ascii="Arial" w:eastAsia="Arial" w:hAnsi="Arial" w:cs="Arial"/>
      <w:b/>
      <w:bCs/>
      <w:color w:val="6E6E6D"/>
      <w:sz w:val="8"/>
      <w:szCs w:val="8"/>
      <w:lang w:val="en-US" w:bidi="en-US"/>
    </w:rPr>
  </w:style>
  <w:style w:type="paragraph" w:customStyle="1" w:styleId="afffb">
    <w:name w:val="Подпись к картинке"/>
    <w:basedOn w:val="a4"/>
    <w:link w:val="afffa"/>
    <w:rsid w:val="00A51F09"/>
    <w:pPr>
      <w:widowControl w:val="0"/>
      <w:overflowPunct/>
      <w:autoSpaceDE/>
      <w:autoSpaceDN/>
      <w:adjustRightInd/>
      <w:spacing w:line="276" w:lineRule="auto"/>
      <w:textAlignment w:val="auto"/>
    </w:pPr>
    <w:rPr>
      <w:rFonts w:ascii="Arial" w:eastAsia="Arial" w:hAnsi="Arial" w:cs="Arial"/>
      <w:b/>
      <w:bCs/>
      <w:color w:val="6E6E6D"/>
      <w:sz w:val="8"/>
      <w:szCs w:val="8"/>
      <w:lang w:val="en-US" w:bidi="en-US"/>
    </w:rPr>
  </w:style>
  <w:style w:type="character" w:customStyle="1" w:styleId="2a">
    <w:name w:val="Заголовок №2_"/>
    <w:basedOn w:val="a5"/>
    <w:link w:val="2b"/>
    <w:rsid w:val="00A51F09"/>
    <w:rPr>
      <w:b/>
      <w:bCs/>
      <w:sz w:val="28"/>
      <w:szCs w:val="28"/>
    </w:rPr>
  </w:style>
  <w:style w:type="paragraph" w:customStyle="1" w:styleId="2b">
    <w:name w:val="Заголовок №2"/>
    <w:basedOn w:val="a4"/>
    <w:link w:val="2a"/>
    <w:rsid w:val="00A51F09"/>
    <w:pPr>
      <w:widowControl w:val="0"/>
      <w:overflowPunct/>
      <w:autoSpaceDE/>
      <w:autoSpaceDN/>
      <w:adjustRightInd/>
      <w:spacing w:after="460"/>
      <w:ind w:firstLine="700"/>
      <w:textAlignment w:val="auto"/>
      <w:outlineLvl w:val="1"/>
    </w:pPr>
    <w:rPr>
      <w:b/>
      <w:bCs/>
      <w:szCs w:val="28"/>
    </w:rPr>
  </w:style>
  <w:style w:type="table" w:customStyle="1" w:styleId="50">
    <w:name w:val="Сетка таблицы5"/>
    <w:basedOn w:val="a6"/>
    <w:next w:val="aff6"/>
    <w:uiPriority w:val="59"/>
    <w:rsid w:val="00A51F09"/>
    <w:pPr>
      <w:jc w:val="both"/>
    </w:pPr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a">
    <w:name w:val="Верхний колонтитул Знак"/>
    <w:basedOn w:val="a5"/>
    <w:link w:val="af9"/>
    <w:uiPriority w:val="99"/>
    <w:rsid w:val="00A51F09"/>
    <w:rPr>
      <w:sz w:val="28"/>
    </w:rPr>
  </w:style>
  <w:style w:type="paragraph" w:styleId="afffc">
    <w:name w:val="TOC Heading"/>
    <w:basedOn w:val="12"/>
    <w:next w:val="a4"/>
    <w:uiPriority w:val="39"/>
    <w:unhideWhenUsed/>
    <w:qFormat/>
    <w:rsid w:val="00A51F09"/>
    <w:pPr>
      <w:keepNext w:val="0"/>
      <w:suppressAutoHyphens w:val="0"/>
      <w:overflowPunct/>
      <w:autoSpaceDE/>
      <w:autoSpaceDN/>
      <w:adjustRightInd/>
      <w:textAlignment w:val="auto"/>
      <w:outlineLvl w:val="9"/>
    </w:pPr>
    <w:rPr>
      <w:bCs/>
      <w:szCs w:val="28"/>
    </w:rPr>
  </w:style>
  <w:style w:type="paragraph" w:customStyle="1" w:styleId="afffd">
    <w:name w:val="ВВЕДЕНИЕ"/>
    <w:basedOn w:val="a4"/>
    <w:link w:val="afffe"/>
    <w:qFormat/>
    <w:rsid w:val="00A51F09"/>
    <w:pPr>
      <w:overflowPunct/>
      <w:autoSpaceDE/>
      <w:autoSpaceDN/>
      <w:adjustRightInd/>
      <w:spacing w:after="160"/>
      <w:jc w:val="center"/>
      <w:textAlignment w:val="auto"/>
    </w:pPr>
    <w:rPr>
      <w:rFonts w:eastAsia="Calibri"/>
      <w:caps/>
      <w:szCs w:val="28"/>
      <w:lang w:eastAsia="en-US"/>
    </w:rPr>
  </w:style>
  <w:style w:type="character" w:customStyle="1" w:styleId="afffe">
    <w:name w:val="ВВЕДЕНИЕ Знак"/>
    <w:basedOn w:val="a5"/>
    <w:link w:val="afffd"/>
    <w:rsid w:val="00A51F09"/>
    <w:rPr>
      <w:rFonts w:eastAsia="Calibri"/>
      <w:caps/>
      <w:sz w:val="28"/>
      <w:szCs w:val="28"/>
      <w:lang w:eastAsia="en-US"/>
    </w:rPr>
  </w:style>
  <w:style w:type="paragraph" w:customStyle="1" w:styleId="affff">
    <w:name w:val="основной текст"/>
    <w:basedOn w:val="af1"/>
    <w:link w:val="affff0"/>
    <w:qFormat/>
    <w:rsid w:val="00A51F09"/>
    <w:pPr>
      <w:spacing w:before="0" w:after="200" w:line="240" w:lineRule="auto"/>
      <w:jc w:val="left"/>
    </w:pPr>
    <w:rPr>
      <w:i/>
      <w:color w:val="808080"/>
      <w:sz w:val="28"/>
      <w:szCs w:val="28"/>
      <w:lang w:eastAsia="en-US"/>
    </w:rPr>
  </w:style>
  <w:style w:type="character" w:customStyle="1" w:styleId="citation">
    <w:name w:val="citation"/>
    <w:basedOn w:val="a5"/>
    <w:rsid w:val="00A51F09"/>
  </w:style>
  <w:style w:type="character" w:customStyle="1" w:styleId="af2">
    <w:name w:val="Название объекта Знак"/>
    <w:basedOn w:val="a5"/>
    <w:link w:val="af1"/>
    <w:uiPriority w:val="35"/>
    <w:rsid w:val="00A51F09"/>
    <w:rPr>
      <w:rFonts w:eastAsia="Calibri"/>
      <w:bCs/>
      <w:sz w:val="24"/>
    </w:rPr>
  </w:style>
  <w:style w:type="character" w:customStyle="1" w:styleId="affff0">
    <w:name w:val="основной текст Знак"/>
    <w:basedOn w:val="af2"/>
    <w:link w:val="affff"/>
    <w:rsid w:val="00A51F09"/>
    <w:rPr>
      <w:rFonts w:eastAsia="Calibri"/>
      <w:bCs/>
      <w:i/>
      <w:color w:val="808080"/>
      <w:sz w:val="28"/>
      <w:szCs w:val="28"/>
      <w:lang w:eastAsia="en-US"/>
    </w:rPr>
  </w:style>
  <w:style w:type="character" w:customStyle="1" w:styleId="1f0">
    <w:name w:val="Просмотренная гиперссылка1"/>
    <w:basedOn w:val="a5"/>
    <w:uiPriority w:val="99"/>
    <w:semiHidden/>
    <w:unhideWhenUsed/>
    <w:rsid w:val="00A51F09"/>
    <w:rPr>
      <w:color w:val="954F72"/>
      <w:u w:val="single"/>
    </w:rPr>
  </w:style>
  <w:style w:type="table" w:customStyle="1" w:styleId="117">
    <w:name w:val="Сетка таблицы11"/>
    <w:basedOn w:val="a6"/>
    <w:next w:val="aff6"/>
    <w:uiPriority w:val="59"/>
    <w:rsid w:val="00A51F0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f1">
    <w:name w:val="Неразрешенное упоминание1"/>
    <w:basedOn w:val="a5"/>
    <w:uiPriority w:val="99"/>
    <w:semiHidden/>
    <w:unhideWhenUsed/>
    <w:rsid w:val="00A51F09"/>
    <w:rPr>
      <w:color w:val="605E5C"/>
      <w:shd w:val="clear" w:color="auto" w:fill="E1DFDD"/>
    </w:rPr>
  </w:style>
  <w:style w:type="character" w:customStyle="1" w:styleId="affff1">
    <w:name w:val="Другое_"/>
    <w:basedOn w:val="a5"/>
    <w:link w:val="affff2"/>
    <w:uiPriority w:val="99"/>
    <w:rsid w:val="00A51F09"/>
  </w:style>
  <w:style w:type="paragraph" w:customStyle="1" w:styleId="affff2">
    <w:name w:val="Другое"/>
    <w:basedOn w:val="a4"/>
    <w:link w:val="affff1"/>
    <w:uiPriority w:val="99"/>
    <w:rsid w:val="00A51F09"/>
    <w:pPr>
      <w:overflowPunct/>
      <w:autoSpaceDE/>
      <w:autoSpaceDN/>
      <w:adjustRightInd/>
      <w:spacing w:line="240" w:lineRule="auto"/>
      <w:textAlignment w:val="auto"/>
    </w:pPr>
    <w:rPr>
      <w:sz w:val="20"/>
    </w:rPr>
  </w:style>
  <w:style w:type="paragraph" w:customStyle="1" w:styleId="affff3">
    <w:name w:val="Диплом"/>
    <w:basedOn w:val="a4"/>
    <w:rsid w:val="00A51F09"/>
    <w:pPr>
      <w:widowControl w:val="0"/>
      <w:overflowPunct/>
      <w:autoSpaceDE/>
      <w:autoSpaceDN/>
      <w:adjustRightInd/>
      <w:ind w:firstLine="851"/>
      <w:jc w:val="both"/>
      <w:textAlignment w:val="auto"/>
    </w:pPr>
    <w:rPr>
      <w:rFonts w:ascii="Times New Roman CYR" w:hAnsi="Times New Roman CYR"/>
      <w:sz w:val="20"/>
      <w:lang w:val="en-US" w:bidi="en-US"/>
    </w:rPr>
  </w:style>
  <w:style w:type="table" w:customStyle="1" w:styleId="212">
    <w:name w:val="Сетка таблицы21"/>
    <w:basedOn w:val="a6"/>
    <w:next w:val="aff6"/>
    <w:uiPriority w:val="59"/>
    <w:rsid w:val="00A51F0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4">
    <w:name w:val="Placeholder Text"/>
    <w:basedOn w:val="a5"/>
    <w:uiPriority w:val="99"/>
    <w:semiHidden/>
    <w:rsid w:val="00A51F09"/>
    <w:rPr>
      <w:color w:val="808080"/>
    </w:rPr>
  </w:style>
  <w:style w:type="character" w:customStyle="1" w:styleId="aff">
    <w:name w:val="Заголовок Знак"/>
    <w:basedOn w:val="a5"/>
    <w:link w:val="afe"/>
    <w:uiPriority w:val="10"/>
    <w:rsid w:val="00A51F09"/>
    <w:rPr>
      <w:b/>
      <w:sz w:val="28"/>
    </w:rPr>
  </w:style>
  <w:style w:type="character" w:customStyle="1" w:styleId="40">
    <w:name w:val="Заголовок 4 Знак"/>
    <w:basedOn w:val="a5"/>
    <w:link w:val="4"/>
    <w:uiPriority w:val="9"/>
    <w:rsid w:val="00E30639"/>
    <w:rPr>
      <w:rFonts w:eastAsia="Calibri"/>
      <w:b/>
      <w:sz w:val="24"/>
      <w:szCs w:val="24"/>
      <w:lang w:eastAsia="en-US"/>
    </w:rPr>
  </w:style>
  <w:style w:type="character" w:styleId="affff5">
    <w:name w:val="Emphasis"/>
    <w:basedOn w:val="a5"/>
    <w:uiPriority w:val="20"/>
    <w:qFormat/>
    <w:rsid w:val="00A51F09"/>
    <w:rPr>
      <w:i/>
      <w:iCs/>
    </w:rPr>
  </w:style>
  <w:style w:type="paragraph" w:customStyle="1" w:styleId="a2">
    <w:name w:val="список марк"/>
    <w:basedOn w:val="a4"/>
    <w:link w:val="affff6"/>
    <w:qFormat/>
    <w:rsid w:val="00A51F09"/>
    <w:pPr>
      <w:numPr>
        <w:numId w:val="8"/>
      </w:numPr>
      <w:tabs>
        <w:tab w:val="left" w:pos="1120"/>
      </w:tabs>
      <w:overflowPunct/>
      <w:autoSpaceDE/>
      <w:autoSpaceDN/>
      <w:adjustRightInd/>
      <w:contextualSpacing/>
      <w:jc w:val="both"/>
      <w:textAlignment w:val="auto"/>
    </w:pPr>
    <w:rPr>
      <w:bCs/>
      <w:color w:val="000000"/>
      <w:szCs w:val="28"/>
    </w:rPr>
  </w:style>
  <w:style w:type="character" w:customStyle="1" w:styleId="affff6">
    <w:name w:val="список марк Знак"/>
    <w:basedOn w:val="a5"/>
    <w:link w:val="a2"/>
    <w:rsid w:val="00A51F09"/>
    <w:rPr>
      <w:bCs/>
      <w:color w:val="000000"/>
      <w:sz w:val="28"/>
      <w:szCs w:val="28"/>
    </w:rPr>
  </w:style>
  <w:style w:type="character" w:styleId="affff7">
    <w:name w:val="Strong"/>
    <w:basedOn w:val="a5"/>
    <w:uiPriority w:val="22"/>
    <w:qFormat/>
    <w:rsid w:val="00A51F09"/>
    <w:rPr>
      <w:b/>
      <w:bCs/>
    </w:rPr>
  </w:style>
  <w:style w:type="character" w:styleId="affff8">
    <w:name w:val="FollowedHyperlink"/>
    <w:basedOn w:val="a5"/>
    <w:semiHidden/>
    <w:unhideWhenUsed/>
    <w:rsid w:val="00A51F09"/>
    <w:rPr>
      <w:color w:val="800080" w:themeColor="followedHyperlink"/>
      <w:u w:val="single"/>
    </w:rPr>
  </w:style>
  <w:style w:type="paragraph" w:customStyle="1" w:styleId="10">
    <w:name w:val="списки1"/>
    <w:basedOn w:val="aff7"/>
    <w:qFormat/>
    <w:rsid w:val="00CE7ABA"/>
    <w:pPr>
      <w:numPr>
        <w:numId w:val="9"/>
      </w:numPr>
      <w:tabs>
        <w:tab w:val="left" w:pos="993"/>
      </w:tabs>
      <w:spacing w:after="0" w:line="360" w:lineRule="auto"/>
      <w:ind w:left="0" w:firstLine="709"/>
      <w:jc w:val="both"/>
    </w:pPr>
    <w:rPr>
      <w:rFonts w:ascii="Times New Roman" w:eastAsiaTheme="minorHAnsi" w:hAnsi="Times New Roman"/>
      <w:bCs/>
      <w:color w:val="000000"/>
      <w:sz w:val="28"/>
      <w:szCs w:val="28"/>
      <w:shd w:val="clear" w:color="auto" w:fill="FFFFFF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563FE5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c">
    <w:name w:val="Нет списка2"/>
    <w:next w:val="a7"/>
    <w:uiPriority w:val="99"/>
    <w:semiHidden/>
    <w:unhideWhenUsed/>
    <w:rsid w:val="00563FE5"/>
  </w:style>
  <w:style w:type="table" w:customStyle="1" w:styleId="TableNormal1">
    <w:name w:val="Table Normal1"/>
    <w:uiPriority w:val="2"/>
    <w:semiHidden/>
    <w:unhideWhenUsed/>
    <w:qFormat/>
    <w:rsid w:val="00563FE5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4"/>
    <w:uiPriority w:val="1"/>
    <w:qFormat/>
    <w:rsid w:val="00563FE5"/>
    <w:pPr>
      <w:widowControl w:val="0"/>
      <w:overflowPunct/>
      <w:adjustRightInd/>
      <w:spacing w:line="240" w:lineRule="auto"/>
      <w:textAlignment w:val="auto"/>
    </w:pPr>
    <w:rPr>
      <w:sz w:val="22"/>
      <w:szCs w:val="22"/>
      <w:lang w:eastAsia="en-US"/>
    </w:rPr>
  </w:style>
  <w:style w:type="character" w:customStyle="1" w:styleId="1f2">
    <w:name w:val="Текст примечания Знак1"/>
    <w:basedOn w:val="a5"/>
    <w:uiPriority w:val="99"/>
    <w:semiHidden/>
    <w:rsid w:val="00563FE5"/>
    <w:rPr>
      <w:rFonts w:ascii="Arial" w:eastAsia="Lucida Sans Unicode" w:hAnsi="Arial" w:cs="Times New Roman"/>
      <w:sz w:val="20"/>
      <w:szCs w:val="20"/>
      <w:lang w:val="ru-RU"/>
    </w:rPr>
  </w:style>
  <w:style w:type="paragraph" w:customStyle="1" w:styleId="a">
    <w:name w:val="спис марк"/>
    <w:basedOn w:val="a4"/>
    <w:qFormat/>
    <w:rsid w:val="000849B7"/>
    <w:pPr>
      <w:numPr>
        <w:numId w:val="10"/>
      </w:numPr>
      <w:tabs>
        <w:tab w:val="left" w:pos="993"/>
      </w:tabs>
      <w:overflowPunct/>
      <w:autoSpaceDE/>
      <w:autoSpaceDN/>
      <w:adjustRightInd/>
      <w:ind w:left="0" w:firstLine="710"/>
      <w:jc w:val="both"/>
      <w:textAlignment w:val="auto"/>
    </w:pPr>
    <w:rPr>
      <w:rFonts w:eastAsia="PMingLiU"/>
      <w:color w:val="000000"/>
      <w:kern w:val="2"/>
      <w:szCs w:val="28"/>
      <w:lang w:eastAsia="zh-TW"/>
    </w:rPr>
  </w:style>
  <w:style w:type="paragraph" w:customStyle="1" w:styleId="1">
    <w:name w:val="спис1"/>
    <w:basedOn w:val="aff7"/>
    <w:uiPriority w:val="1"/>
    <w:qFormat/>
    <w:rsid w:val="009D5C5D"/>
    <w:pPr>
      <w:numPr>
        <w:numId w:val="11"/>
      </w:numPr>
      <w:tabs>
        <w:tab w:val="num" w:pos="360"/>
        <w:tab w:val="left" w:pos="993"/>
      </w:tabs>
      <w:spacing w:after="0" w:line="360" w:lineRule="auto"/>
      <w:ind w:left="0" w:firstLine="709"/>
      <w:contextualSpacing w:val="0"/>
      <w:jc w:val="both"/>
    </w:pPr>
    <w:rPr>
      <w:rFonts w:ascii="Times New Roman" w:eastAsia="Times New Roman" w:hAnsi="Times New Roman"/>
      <w:color w:val="000000"/>
      <w:sz w:val="28"/>
      <w:szCs w:val="28"/>
      <w:lang w:eastAsia="ru-RU"/>
    </w:rPr>
  </w:style>
  <w:style w:type="paragraph" w:customStyle="1" w:styleId="a3">
    <w:name w:val="спис_м"/>
    <w:basedOn w:val="a4"/>
    <w:link w:val="affff9"/>
    <w:qFormat/>
    <w:rsid w:val="00671EBB"/>
    <w:pPr>
      <w:numPr>
        <w:numId w:val="12"/>
      </w:numPr>
      <w:overflowPunct/>
      <w:autoSpaceDE/>
      <w:autoSpaceDN/>
      <w:adjustRightInd/>
      <w:jc w:val="both"/>
      <w:textAlignment w:val="auto"/>
    </w:pPr>
    <w:rPr>
      <w:szCs w:val="28"/>
      <w:lang w:eastAsia="en-US"/>
    </w:rPr>
  </w:style>
  <w:style w:type="character" w:customStyle="1" w:styleId="affff9">
    <w:name w:val="спис_м Знак"/>
    <w:basedOn w:val="a5"/>
    <w:link w:val="a3"/>
    <w:rsid w:val="00671EBB"/>
    <w:rPr>
      <w:sz w:val="28"/>
      <w:szCs w:val="28"/>
      <w:lang w:eastAsia="en-US"/>
    </w:rPr>
  </w:style>
  <w:style w:type="table" w:customStyle="1" w:styleId="60">
    <w:name w:val="Сетка таблицы6"/>
    <w:basedOn w:val="a6"/>
    <w:next w:val="aff6"/>
    <w:uiPriority w:val="59"/>
    <w:rsid w:val="00D35A7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1">
    <w:name w:val="Сетка таблицы7"/>
    <w:basedOn w:val="a6"/>
    <w:next w:val="aff6"/>
    <w:uiPriority w:val="59"/>
    <w:rsid w:val="00D35A7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00">
    <w:name w:val="Заголовок 10"/>
    <w:basedOn w:val="a4"/>
    <w:next w:val="afb"/>
    <w:rsid w:val="00F01D39"/>
    <w:pPr>
      <w:keepNext/>
      <w:widowControl w:val="0"/>
      <w:tabs>
        <w:tab w:val="num" w:pos="0"/>
      </w:tabs>
      <w:suppressAutoHyphens/>
      <w:overflowPunct/>
      <w:autoSpaceDE/>
      <w:autoSpaceDN/>
      <w:adjustRightInd/>
      <w:spacing w:before="60" w:after="60" w:line="240" w:lineRule="auto"/>
      <w:ind w:left="432" w:hanging="432"/>
      <w:textAlignment w:val="auto"/>
    </w:pPr>
    <w:rPr>
      <w:rFonts w:ascii="Arial" w:eastAsia="DejaVu Sans" w:hAnsi="Arial" w:cs="DejaVu Sans"/>
      <w:b/>
      <w:bCs/>
      <w:kern w:val="1"/>
      <w:sz w:val="21"/>
      <w:szCs w:val="21"/>
      <w:lang w:eastAsia="zh-CN" w:bidi="hi-IN"/>
    </w:rPr>
  </w:style>
  <w:style w:type="table" w:customStyle="1" w:styleId="80">
    <w:name w:val="Сетка таблицы8"/>
    <w:basedOn w:val="a6"/>
    <w:next w:val="aff6"/>
    <w:uiPriority w:val="59"/>
    <w:rsid w:val="00413171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PEStyleFont7">
    <w:name w:val="PEStyleFont7"/>
    <w:rsid w:val="00413171"/>
    <w:rPr>
      <w:rFonts w:ascii="PEW Report" w:hAnsi="PEW Report"/>
      <w:b/>
      <w:spacing w:val="0"/>
      <w:position w:val="0"/>
      <w:sz w:val="16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25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2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03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83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74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77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9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header" Target="header2.xm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footer" Target="footer4.xml"/><Relationship Id="rId10" Type="http://schemas.openxmlformats.org/officeDocument/2006/relationships/image" Target="media/image2.jpeg"/><Relationship Id="rId19" Type="http://schemas.openxmlformats.org/officeDocument/2006/relationships/image" Target="media/image11.emf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header" Target="header3.xml"/><Relationship Id="rId8" Type="http://schemas.openxmlformats.org/officeDocument/2006/relationships/footer" Target="footer1.xml"/><Relationship Id="rId51" Type="http://schemas.microsoft.com/office/2007/relationships/hdphoto" Target="media/hdphoto1.wdp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F299EC-F635-4805-80A8-FDA6E38A8C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11099</Words>
  <Characters>63268</Characters>
  <Application>Microsoft Office Word</Application>
  <DocSecurity>0</DocSecurity>
  <Lines>527</Lines>
  <Paragraphs>148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52</vt:i4>
      </vt:variant>
    </vt:vector>
  </HeadingPairs>
  <TitlesOfParts>
    <vt:vector size="53" baseType="lpstr">
      <vt:lpstr/>
      <vt:lpstr>Введение</vt:lpstr>
      <vt:lpstr>Основная часть</vt:lpstr>
      <vt:lpstr>1 Анализ ЧОУ ВО «Московский университет им. С.Ю.Витте»</vt:lpstr>
      <vt:lpstr>    1.1 Анализ административно-организационной структуры Университета</vt:lpstr>
      <vt:lpstr>    1.2 Анализ ИТ-инфраструктуры и ИТ-службы для разработки автоматизированного рабо</vt:lpstr>
      <vt:lpstr>        </vt:lpstr>
      <vt:lpstr>        1.2.1 Стандарты и регламенты в области ИТ-инфраструктуры Университета</vt:lpstr>
      <vt:lpstr>        1.2.2 Структура информационно-коммуникационной среды Университета</vt:lpstr>
      <vt:lpstr>    1.3 Анализ требований пользователей к АРМ медсестры учебного заведения</vt:lpstr>
      <vt:lpstr>    1.4 Разработка предложений по архитектуре АРМ медсестры учебного заведения</vt:lpstr>
      <vt:lpstr>    1.5 Архитектурная спецификация компонентов АРМ медсестры учебного заведения</vt:lpstr>
      <vt:lpstr>    </vt:lpstr>
      <vt:lpstr>    1.6 Выводы по разделу</vt:lpstr>
      <vt:lpstr/>
      <vt:lpstr>2 проектирование АРМ медсестры учебного заведения</vt:lpstr>
      <vt:lpstr>    </vt:lpstr>
      <vt:lpstr>    2.1 Перечень служебных поручений и задач при прохождении преддипломной практики</vt:lpstr>
      <vt:lpstr>    2.2 Техническое задание на разработку АРМ медсестры учебного заведения</vt:lpstr>
      <vt:lpstr>        </vt:lpstr>
      <vt:lpstr>        2.2.1 Общие сведения</vt:lpstr>
      <vt:lpstr>        2.2.2 Цели и назначение создания АРМ </vt:lpstr>
      <vt:lpstr>        </vt:lpstr>
      <vt:lpstr>        2.2.3 Характеристика объектов автоматизации</vt:lpstr>
      <vt:lpstr>        2.2.4 Требования к автоматизированной системе</vt:lpstr>
      <vt:lpstr>        2.2.5 Состав и содержание работ по созданию АРМ медсестры учебного заведения</vt:lpstr>
      <vt:lpstr>        2.2.6 Порядок разработки АРМ</vt:lpstr>
      <vt:lpstr>        2.2.7 Порядок контроля и приемки АРМ</vt:lpstr>
      <vt:lpstr>        2.2.8 Требования к составу и содержанию работ по подготовке объекта автоматизаци</vt:lpstr>
      <vt:lpstr>        2.2.9 Требования к документированию</vt:lpstr>
      <vt:lpstr>        2.2.10 Источники разработки</vt:lpstr>
      <vt:lpstr>    2.3 Разработка АРМ медсестры учебного заведения</vt:lpstr>
      <vt:lpstr>        2.3.1 Разработка макета АРМ медсестры учебного заведения</vt:lpstr>
      <vt:lpstr>        2.3.2 Тестирование и согласование макета АРМ медсестры учебного заведения</vt:lpstr>
      <vt:lpstr>        2.3.3 Разработка и согласование макета пользовательского интерфейса</vt:lpstr>
      <vt:lpstr>    2.4 Проектирование и разработка структуры базы данных АРМ медсестры учебного зав</vt:lpstr>
      <vt:lpstr>    2.3 Моделирование данных предметной области</vt:lpstr>
      <vt:lpstr>    2.5 Разработка АРМ медсестры учебного заведения</vt:lpstr>
      <vt:lpstr>    </vt:lpstr>
      <vt:lpstr>    2.6 Верификация структуры программного кода АРМ медсестры учебного заведения</vt:lpstr>
      <vt:lpstr>    2.7 Выводы по разделу</vt:lpstr>
      <vt:lpstr/>
      <vt:lpstr>3 определение прав доступа и разработка модели развертывания АРМ медсестры учебн</vt:lpstr>
      <vt:lpstr>    </vt:lpstr>
      <vt:lpstr>    3.1 Формирование модели доступа к данным АРМ медсестры учебного заведения</vt:lpstr>
      <vt:lpstr>    3.2 Составление плана развертывания АРМ медсестры учебного заведения</vt:lpstr>
      <vt:lpstr>    3.3 Разработка плана интеграции АРМ медсестры учебного заведения с существующими</vt:lpstr>
      <vt:lpstr>    3.4 Формирование модели обновлений и технической поддержки АРМ медсестры учебног</vt:lpstr>
      <vt:lpstr>    </vt:lpstr>
      <vt:lpstr>    3.5 Выводы по разделу</vt:lpstr>
      <vt:lpstr>Заключение</vt:lpstr>
      <vt:lpstr>Список используемых источников и литературы </vt:lpstr>
      <vt:lpstr>ПРИЛОЖЕНИЕ А Административно-организационная структура Университета</vt:lpstr>
    </vt:vector>
  </TitlesOfParts>
  <Company/>
  <LinksUpToDate>false</LinksUpToDate>
  <CharactersWithSpaces>74219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2024-07-08T16:45:00Z</dcterms:created>
  <dcterms:modified xsi:type="dcterms:W3CDTF">2024-07-23T08:39:00Z</dcterms:modified>
</cp:coreProperties>
</file>