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29C0B" w14:textId="70CA00A3" w:rsidR="00594406" w:rsidRDefault="00594406" w:rsidP="00FE1A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1</w:t>
      </w:r>
    </w:p>
    <w:p w14:paraId="7ED70622" w14:textId="51BF0C3D" w:rsidR="00594406" w:rsidRPr="00BB0CB9" w:rsidRDefault="00594406" w:rsidP="005944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594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B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0CB9">
        <w:rPr>
          <w:rFonts w:ascii="Times New Roman" w:hAnsi="Times New Roman" w:cs="Times New Roman"/>
          <w:sz w:val="24"/>
          <w:szCs w:val="24"/>
        </w:rPr>
        <w:t>спользование PR- инструментов</w:t>
      </w:r>
    </w:p>
    <w:p w14:paraId="5FF6C8D2" w14:textId="34FF3329" w:rsidR="00FE1AA2" w:rsidRPr="00BB0CB9" w:rsidRDefault="005944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FE1AA2" w:rsidRPr="00594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ель:</w:t>
      </w:r>
      <w:r w:rsidR="00FE1AA2" w:rsidRPr="00BB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1AA2" w:rsidRPr="00BB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роанализировать </w:t>
      </w:r>
      <w:r w:rsidR="00BB0CB9" w:rsidRPr="00BB0C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FE1AA2" w:rsidRPr="00BB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AA2" w:rsidRPr="00BB0CB9">
        <w:rPr>
          <w:rFonts w:ascii="Times New Roman" w:hAnsi="Times New Roman" w:cs="Times New Roman"/>
          <w:sz w:val="24"/>
          <w:szCs w:val="24"/>
        </w:rPr>
        <w:t>PR- инструментов в практических кейсах</w:t>
      </w:r>
      <w:r w:rsidR="00FE1AA2" w:rsidRPr="00BB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82FC61" w14:textId="77777777" w:rsidR="00FE1AA2" w:rsidRPr="00594406" w:rsidRDefault="00FE1AA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14:paraId="5118D1C8" w14:textId="77777777" w:rsidR="00FE1AA2" w:rsidRPr="00BB0CB9" w:rsidRDefault="00FE1AA2" w:rsidP="00FE1AA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Хорошей иллюстрацией пиара (в данном случае, политического пиара) является фильм </w:t>
      </w:r>
      <w:r w:rsidRPr="00BB0CB9">
        <w:rPr>
          <w:rFonts w:ascii="Times New Roman" w:hAnsi="Times New Roman" w:cs="Times New Roman"/>
          <w:b/>
          <w:bCs/>
          <w:sz w:val="24"/>
          <w:szCs w:val="24"/>
        </w:rPr>
        <w:t>«Плутовство или Хвост виляет собакой»</w:t>
      </w:r>
      <w:r w:rsidRPr="00BB0CB9">
        <w:rPr>
          <w:rFonts w:ascii="Times New Roman" w:hAnsi="Times New Roman" w:cs="Times New Roman"/>
          <w:sz w:val="24"/>
          <w:szCs w:val="24"/>
        </w:rPr>
        <w:t xml:space="preserve"> - отличный художественный фильм с Дастином Хоффманом и Робертом Де Ниро. </w:t>
      </w:r>
    </w:p>
    <w:p w14:paraId="4034B681" w14:textId="77777777" w:rsidR="00FE1AA2" w:rsidRPr="00BB0CB9" w:rsidRDefault="00FE1AA2" w:rsidP="00FE1AA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Задание:</w:t>
      </w:r>
      <w:r w:rsidRPr="00BB0CB9">
        <w:rPr>
          <w:rFonts w:ascii="Times New Roman" w:hAnsi="Times New Roman" w:cs="Times New Roman"/>
          <w:sz w:val="24"/>
          <w:szCs w:val="24"/>
        </w:rPr>
        <w:t xml:space="preserve"> Посмотреть фильм. Выписать топ три вывода по фильму (или три понравившихся приёма). К каждому (минимум, к </w:t>
      </w:r>
      <w:r w:rsidRPr="00BB0CB9">
        <w:rPr>
          <w:rFonts w:ascii="Times New Roman" w:hAnsi="Times New Roman" w:cs="Times New Roman"/>
          <w:b/>
          <w:bCs/>
          <w:sz w:val="24"/>
          <w:szCs w:val="24"/>
          <w:u w:val="single"/>
        </w:rPr>
        <w:t>одному</w:t>
      </w:r>
      <w:r w:rsidRPr="00BB0CB9">
        <w:rPr>
          <w:rFonts w:ascii="Times New Roman" w:hAnsi="Times New Roman" w:cs="Times New Roman"/>
          <w:sz w:val="24"/>
          <w:szCs w:val="24"/>
        </w:rPr>
        <w:t xml:space="preserve">) из названных приёмов подобрать примеры в современных реалиях использования этих  приёмов в работе пиарщика. Можно использовать фрагменты фильмов или пиар-кампаний. </w:t>
      </w:r>
    </w:p>
    <w:p w14:paraId="414A4C54" w14:textId="77777777" w:rsidR="00FE1AA2" w:rsidRPr="00BB0CB9" w:rsidRDefault="00FE1AA2" w:rsidP="00FE1AA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Подготовить презентацию на 5-10 слайдов</w:t>
      </w:r>
    </w:p>
    <w:p w14:paraId="5A5F07B5" w14:textId="77777777" w:rsidR="00FE1AA2" w:rsidRPr="00BB0CB9" w:rsidRDefault="00FE1AA2" w:rsidP="00FE1AA2">
      <w:pPr>
        <w:ind w:left="720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1 слайд – название работы, автор (студент)</w:t>
      </w:r>
    </w:p>
    <w:p w14:paraId="0AB798C1" w14:textId="77777777" w:rsidR="00FE1AA2" w:rsidRPr="00BB0CB9" w:rsidRDefault="00FE1AA2" w:rsidP="00FE1AA2">
      <w:pPr>
        <w:ind w:left="720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2-4 слайды – топ три пиар-приёма  из фильма «Плутовство или хвост виляет собакой»</w:t>
      </w:r>
    </w:p>
    <w:p w14:paraId="406BCA1A" w14:textId="77777777" w:rsidR="00FE1AA2" w:rsidRPr="00BB0CB9" w:rsidRDefault="00FE1AA2" w:rsidP="00FE1AA2">
      <w:pPr>
        <w:ind w:left="720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5-7 слайды – примеры использования указанных приемов в современных кейсах (за последние 3 года).</w:t>
      </w:r>
    </w:p>
    <w:p w14:paraId="023524CF" w14:textId="77777777" w:rsidR="00FE1AA2" w:rsidRPr="00BB0CB9" w:rsidRDefault="00FE1AA2" w:rsidP="00FE1AA2">
      <w:pPr>
        <w:ind w:left="720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8 слайд – собственные выводы: что работает? Что не работает сейчас? Какие приёмы Вы готовы использовать в своей практике?</w:t>
      </w:r>
    </w:p>
    <w:p w14:paraId="4BD1D91D" w14:textId="77777777" w:rsidR="00FE1AA2" w:rsidRPr="00BB0CB9" w:rsidRDefault="00FE1AA2" w:rsidP="00FE1AA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C83050E" w14:textId="50794436" w:rsidR="00FE1AA2" w:rsidRPr="00C825AD" w:rsidRDefault="00C825A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выставлении зачета будет оцениваться наличие следующих элементов</w:t>
      </w:r>
      <w:r w:rsidR="00FE1AA2" w:rsidRPr="00C82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EB2DCF0" w14:textId="77777777" w:rsidR="00E01111" w:rsidRPr="00BB0CB9" w:rsidRDefault="00E011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все пункты работы, в работе есть примеры и иллюстрации (фото, скриншоты и т.д.), сделаны собственные выводы</w:t>
      </w:r>
    </w:p>
    <w:p w14:paraId="5B9AD354" w14:textId="7EFABE35" w:rsidR="00BB0CB9" w:rsidRPr="00BB0CB9" w:rsidRDefault="00C825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НЕ будет зачтена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</w:t>
      </w:r>
      <w:r w:rsidR="00BB0CB9" w:rsidRPr="00BB0CB9">
        <w:rPr>
          <w:rFonts w:ascii="Times New Roman" w:hAnsi="Times New Roman" w:cs="Times New Roman"/>
          <w:sz w:val="24"/>
          <w:szCs w:val="24"/>
        </w:rPr>
        <w:t>ыписано менее  3 пиар-приёмов из фильма, нет примеров из актуальных кейсов, нет иллюстраций, нет вывода.</w:t>
      </w:r>
    </w:p>
    <w:p w14:paraId="640C302C" w14:textId="77777777" w:rsidR="00041E45" w:rsidRDefault="00041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0FFA5" w14:textId="77777777" w:rsidR="00041E45" w:rsidRPr="00EF6FAD" w:rsidRDefault="006B348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6F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Пример выполнения:</w:t>
      </w:r>
    </w:p>
    <w:p w14:paraId="357C39DA" w14:textId="77777777" w:rsidR="006B348D" w:rsidRDefault="006B34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1. </w:t>
      </w:r>
    </w:p>
    <w:p w14:paraId="79C44306" w14:textId="77777777" w:rsidR="006B348D" w:rsidRDefault="006B34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приёмов управления общественным мнением в фильме «Плутовство или хвост виляет собакой» </w:t>
      </w:r>
    </w:p>
    <w:p w14:paraId="794C2D6B" w14:textId="77777777" w:rsidR="006B348D" w:rsidRDefault="006B34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2. </w:t>
      </w:r>
    </w:p>
    <w:p w14:paraId="7A7765F7" w14:textId="77777777" w:rsidR="006B348D" w:rsidRDefault="006B34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1. Использование музыки.</w:t>
      </w:r>
      <w:r w:rsidR="00FC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«Должна быть музыка»</w:t>
      </w:r>
    </w:p>
    <w:p w14:paraId="518FBDEC" w14:textId="77777777" w:rsidR="00FC4C82" w:rsidRDefault="006B348D" w:rsidP="00FC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усиливает эмоциональный эффект. </w:t>
      </w:r>
    </w:p>
    <w:p w14:paraId="1275F70E" w14:textId="77777777" w:rsidR="006B348D" w:rsidRDefault="006B348D" w:rsidP="00FC4C82">
      <w:pPr>
        <w:spacing w:after="0" w:line="240" w:lineRule="auto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фильме используется песня о старом башмаке</w:t>
      </w:r>
      <w:r w:rsidR="00FC4C82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FC4C82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рогательная и "давно забытая". Люди как будто действительно вспоминают эту «старую» песню. Она помогает выстроить эмоциональную связь с событиями прошлых лет, играет на патриотических чувствах. </w:t>
      </w:r>
    </w:p>
    <w:p w14:paraId="52939247" w14:textId="77777777" w:rsidR="00FC4C82" w:rsidRDefault="00FC4C82" w:rsidP="00FC4C82">
      <w:pPr>
        <w:spacing w:after="0" w:line="240" w:lineRule="auto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</w:p>
    <w:p w14:paraId="025F7E7F" w14:textId="77777777" w:rsidR="00FC4C82" w:rsidRDefault="00FC4C82" w:rsidP="00FC4C82">
      <w:pPr>
        <w:spacing w:after="0" w:line="240" w:lineRule="auto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 w:hint="eastAsia"/>
          <w:color w:val="000000"/>
          <w:sz w:val="23"/>
          <w:szCs w:val="23"/>
          <w:shd w:val="clear" w:color="auto" w:fill="FFFFFF"/>
        </w:rPr>
        <w:t>С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лайд 3-4 </w:t>
      </w:r>
    </w:p>
    <w:p w14:paraId="2484734E" w14:textId="77777777" w:rsidR="00FC4C82" w:rsidRDefault="00FC4C82" w:rsidP="00FC4C82">
      <w:pPr>
        <w:spacing w:after="0" w:line="240" w:lineRule="auto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 w:hint="eastAsia"/>
          <w:color w:val="000000"/>
          <w:sz w:val="23"/>
          <w:szCs w:val="23"/>
          <w:shd w:val="clear" w:color="auto" w:fill="FFFFFF"/>
        </w:rPr>
        <w:lastRenderedPageBreak/>
        <w:t>П</w:t>
      </w:r>
      <w:proofErr w:type="spellStart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рием</w:t>
      </w:r>
      <w:proofErr w:type="spell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2,3 </w:t>
      </w:r>
    </w:p>
    <w:p w14:paraId="08482E6A" w14:textId="77777777" w:rsidR="00FC4C82" w:rsidRDefault="00FC4C82" w:rsidP="00FC4C82">
      <w:pPr>
        <w:spacing w:after="0" w:line="240" w:lineRule="auto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</w:p>
    <w:p w14:paraId="54295007" w14:textId="77777777" w:rsidR="00FC4C82" w:rsidRDefault="00FC4C82" w:rsidP="00FC4C82">
      <w:pPr>
        <w:spacing w:after="0" w:line="240" w:lineRule="auto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 w:hint="eastAsia"/>
          <w:color w:val="000000"/>
          <w:sz w:val="23"/>
          <w:szCs w:val="23"/>
          <w:shd w:val="clear" w:color="auto" w:fill="FFFFFF"/>
        </w:rPr>
        <w:t>С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лайд 5. </w:t>
      </w:r>
    </w:p>
    <w:p w14:paraId="4FF00D3C" w14:textId="77777777" w:rsidR="00FC4C82" w:rsidRDefault="00FC4C82" w:rsidP="00FC4C82">
      <w:pPr>
        <w:spacing w:after="0" w:line="240" w:lineRule="auto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 w:hint="eastAsia"/>
          <w:color w:val="000000"/>
          <w:sz w:val="23"/>
          <w:szCs w:val="23"/>
          <w:shd w:val="clear" w:color="auto" w:fill="FFFFFF"/>
        </w:rPr>
        <w:t>П</w:t>
      </w:r>
      <w:proofErr w:type="spellStart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римеры</w:t>
      </w:r>
      <w:proofErr w:type="spell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использования выбранных приемов современных коммуникациях.</w:t>
      </w:r>
    </w:p>
    <w:p w14:paraId="473897D4" w14:textId="77777777" w:rsidR="00FC4C82" w:rsidRPr="00FC4C82" w:rsidRDefault="00FC4C82" w:rsidP="00FC4C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«Должна быть музыка».</w:t>
      </w:r>
    </w:p>
    <w:p w14:paraId="61258278" w14:textId="77777777" w:rsidR="006B348D" w:rsidRPr="00FC4C82" w:rsidRDefault="00FC4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Новогодняя реклама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Coca</w:t>
      </w:r>
      <w:r w:rsidRPr="00FC4C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</w:t>
      </w:r>
      <w:r w:rsidRPr="00FC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видеть сам рекламный ролик, но по первым нотам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джингла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понимаем, о чем идет речь.  Возникает четкий образ  большой новогодней (рождественской) машины и настроение праздника. Эта мелодия стала своего рода традиционной рождественской и новогодней мелодией.</w:t>
      </w:r>
    </w:p>
    <w:p w14:paraId="770B295B" w14:textId="77777777" w:rsidR="00041E45" w:rsidRDefault="00041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9A8B1" wp14:editId="59996BF6">
            <wp:extent cx="2520363" cy="13754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761" t="54843" r="23793" b="310"/>
                    <a:stretch/>
                  </pic:blipFill>
                  <pic:spPr bwMode="auto">
                    <a:xfrm>
                      <a:off x="0" y="0"/>
                      <a:ext cx="2521422" cy="137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3E7A41" w14:textId="77777777" w:rsidR="005E7DB1" w:rsidRDefault="005E7D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6-7</w:t>
      </w:r>
    </w:p>
    <w:p w14:paraId="31E4BC32" w14:textId="77777777" w:rsidR="00FA3E9D" w:rsidRDefault="005E7D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для приема 2-3 </w:t>
      </w:r>
    </w:p>
    <w:p w14:paraId="2F14A6EE" w14:textId="77777777" w:rsidR="005E7DB1" w:rsidRDefault="005E7D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8.</w:t>
      </w:r>
    </w:p>
    <w:p w14:paraId="4654BDFF" w14:textId="77777777" w:rsidR="005E7DB1" w:rsidRPr="00BB0CB9" w:rsidRDefault="005E7D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 Работают или нет сегодня приемы, продемонстрированные в фильме «Плутовство». Какие Вам импонируют больше всего? Что Вы планируете использовать в работе?</w:t>
      </w:r>
    </w:p>
    <w:sectPr w:rsidR="005E7DB1" w:rsidRPr="00B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14E"/>
    <w:multiLevelType w:val="hybridMultilevel"/>
    <w:tmpl w:val="75048778"/>
    <w:lvl w:ilvl="0" w:tplc="97CCD44E">
      <w:start w:val="1"/>
      <w:numFmt w:val="decimal"/>
      <w:lvlText w:val="%1."/>
      <w:lvlJc w:val="left"/>
      <w:pPr>
        <w:ind w:left="720" w:hanging="360"/>
      </w:pPr>
      <w:rPr>
        <w:rFonts w:ascii="Roboto-Regular" w:eastAsiaTheme="minorHAnsi" w:hAnsi="Roboto-Regular" w:cstheme="minorBid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C2F1F"/>
    <w:multiLevelType w:val="hybridMultilevel"/>
    <w:tmpl w:val="DF844B9A"/>
    <w:lvl w:ilvl="0" w:tplc="DE6C6AD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C45A90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4183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2CD494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AAE3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DC56B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E428B2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3CF3F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405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A2"/>
    <w:rsid w:val="00041E45"/>
    <w:rsid w:val="003313C8"/>
    <w:rsid w:val="00594406"/>
    <w:rsid w:val="005E7DB1"/>
    <w:rsid w:val="006B348D"/>
    <w:rsid w:val="00832541"/>
    <w:rsid w:val="00BB0CB9"/>
    <w:rsid w:val="00C825AD"/>
    <w:rsid w:val="00E01111"/>
    <w:rsid w:val="00EF6FAD"/>
    <w:rsid w:val="00FA3E9D"/>
    <w:rsid w:val="00FC4C82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FD90"/>
  <w15:chartTrackingRefBased/>
  <w15:docId w15:val="{953AC45A-7BCA-463E-A9AB-53C43B76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54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8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03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User</cp:lastModifiedBy>
  <cp:revision>5</cp:revision>
  <dcterms:created xsi:type="dcterms:W3CDTF">2020-10-22T04:16:00Z</dcterms:created>
  <dcterms:modified xsi:type="dcterms:W3CDTF">2020-11-23T05:39:00Z</dcterms:modified>
</cp:coreProperties>
</file>