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21" w:rsidRDefault="00285F21">
      <w:pPr>
        <w:pStyle w:val="10"/>
      </w:pPr>
    </w:p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344D5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МЕТОДИЧЕСКИЕ УКАЗАНИЯ</w:t>
      </w:r>
    </w:p>
    <w:p w:rsidR="00285F21" w:rsidRDefault="00344D5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выполнению и защите</w:t>
      </w:r>
    </w:p>
    <w:p w:rsidR="00285F21" w:rsidRDefault="00344D5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курсовой работы по дисциплине</w:t>
      </w:r>
    </w:p>
    <w:p w:rsidR="00285F21" w:rsidRDefault="00344D5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«УПРАВЛЕНИЕ ПРОЕКТАМИ»</w:t>
      </w:r>
    </w:p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285F21"/>
    <w:p w:rsidR="00285F21" w:rsidRDefault="00344D53">
      <w:pPr>
        <w:pStyle w:val="Default"/>
        <w:numPr>
          <w:ilvl w:val="0"/>
          <w:numId w:val="1"/>
        </w:num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КУРСОВОЙ РАБОТЕ</w:t>
      </w:r>
    </w:p>
    <w:p w:rsidR="00285F21" w:rsidRDefault="00285F21">
      <w:pPr>
        <w:pStyle w:val="Default"/>
        <w:spacing w:line="360" w:lineRule="exact"/>
        <w:ind w:left="720"/>
        <w:rPr>
          <w:sz w:val="28"/>
        </w:rPr>
      </w:pPr>
    </w:p>
    <w:p w:rsidR="00285F21" w:rsidRDefault="00344D53">
      <w:pPr>
        <w:pStyle w:val="Default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Целью выполнения курсовой работы является систематизация, обобщение и проверка специальных теоретических знаний по данной дисциплине.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В процессе выполнения курсовой работы студент должен решить следующие </w:t>
      </w:r>
      <w:r>
        <w:rPr>
          <w:i/>
          <w:sz w:val="28"/>
        </w:rPr>
        <w:t>задачи</w:t>
      </w:r>
      <w:r>
        <w:rPr>
          <w:sz w:val="28"/>
        </w:rPr>
        <w:t xml:space="preserve">: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1) обосновать актуальность выбранной темы, ее ценность и значение для управления проектами;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2) изучить теоретические положения, нормативно-правовые документы, статистические материалы, справочную и научную литературу по избранной теме;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3) собрать необходимый материал, характеризующий практические аспекты рассматриваемой проблемы и провести анализ собранных данных, используя соответствующие методы обработки и анализа информации;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4) сделать выводы и разработать рекомендации на основе проведенного анализа по повышению эффективности управления проектами в организации;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5) выполнить расчет экономической эффективности от внедрения предлагаемых мероприятий;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6) оформить курсовую работу в соответствии с нормативными требованиями. </w:t>
      </w:r>
    </w:p>
    <w:p w:rsidR="00285F21" w:rsidRDefault="00344D53" w:rsidP="0097704D">
      <w:pPr>
        <w:pStyle w:val="Default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Материал курсовой работы необходимо излагать лаконично, целостно, в логичной последовательности. 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Default"/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2. ПОРЯДОК ПОДГОТОВКИ КУРСОВОЙ РАБОТЫ</w:t>
      </w:r>
    </w:p>
    <w:p w:rsidR="00285F21" w:rsidRDefault="00285F21">
      <w:pPr>
        <w:pStyle w:val="Default"/>
        <w:spacing w:line="360" w:lineRule="exact"/>
        <w:jc w:val="both"/>
        <w:rPr>
          <w:sz w:val="28"/>
        </w:rPr>
      </w:pP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Выполнение курсовой работы необходимо строить по следующему плану: </w:t>
      </w:r>
    </w:p>
    <w:p w:rsidR="00285F21" w:rsidRDefault="00344D53">
      <w:pPr>
        <w:pStyle w:val="Default"/>
        <w:numPr>
          <w:ilvl w:val="0"/>
          <w:numId w:val="2"/>
        </w:numPr>
        <w:spacing w:line="360" w:lineRule="exact"/>
        <w:jc w:val="both"/>
        <w:rPr>
          <w:sz w:val="28"/>
        </w:rPr>
      </w:pPr>
      <w:r>
        <w:rPr>
          <w:sz w:val="28"/>
        </w:rPr>
        <w:t xml:space="preserve">выбор темы, ее согласование с руководителем, утверждение; </w:t>
      </w:r>
    </w:p>
    <w:p w:rsidR="00285F21" w:rsidRDefault="00344D53">
      <w:pPr>
        <w:pStyle w:val="Default"/>
        <w:numPr>
          <w:ilvl w:val="0"/>
          <w:numId w:val="2"/>
        </w:numPr>
        <w:spacing w:line="360" w:lineRule="exact"/>
        <w:jc w:val="both"/>
        <w:rPr>
          <w:sz w:val="28"/>
        </w:rPr>
      </w:pPr>
      <w:r>
        <w:rPr>
          <w:sz w:val="28"/>
        </w:rPr>
        <w:t xml:space="preserve">составление и согласование с руководителем содержания курсовой работы; </w:t>
      </w:r>
    </w:p>
    <w:p w:rsidR="00285F21" w:rsidRDefault="00344D53">
      <w:pPr>
        <w:pStyle w:val="Default"/>
        <w:numPr>
          <w:ilvl w:val="0"/>
          <w:numId w:val="2"/>
        </w:numPr>
        <w:spacing w:line="360" w:lineRule="exact"/>
        <w:jc w:val="both"/>
        <w:rPr>
          <w:sz w:val="28"/>
        </w:rPr>
      </w:pPr>
      <w:r>
        <w:rPr>
          <w:sz w:val="28"/>
        </w:rPr>
        <w:t xml:space="preserve">подбор литературы, сбор, анализ и обобщение материала по выбранной теме; </w:t>
      </w:r>
    </w:p>
    <w:p w:rsidR="00285F21" w:rsidRDefault="00344D53">
      <w:pPr>
        <w:pStyle w:val="Default"/>
        <w:numPr>
          <w:ilvl w:val="0"/>
          <w:numId w:val="2"/>
        </w:numPr>
        <w:spacing w:line="360" w:lineRule="exact"/>
        <w:jc w:val="both"/>
        <w:rPr>
          <w:sz w:val="28"/>
        </w:rPr>
      </w:pPr>
      <w:r>
        <w:rPr>
          <w:sz w:val="28"/>
        </w:rPr>
        <w:t xml:space="preserve">подготовка текста работы и представление его руководителя; </w:t>
      </w:r>
    </w:p>
    <w:p w:rsidR="00285F21" w:rsidRDefault="00344D53">
      <w:pPr>
        <w:pStyle w:val="Default"/>
        <w:numPr>
          <w:ilvl w:val="0"/>
          <w:numId w:val="2"/>
        </w:numPr>
        <w:spacing w:line="360" w:lineRule="exact"/>
        <w:jc w:val="both"/>
        <w:rPr>
          <w:sz w:val="28"/>
        </w:rPr>
      </w:pPr>
      <w:r>
        <w:rPr>
          <w:sz w:val="28"/>
        </w:rPr>
        <w:t xml:space="preserve">доработка представленного варианта работы с учетом замечаний руководителя; </w:t>
      </w:r>
    </w:p>
    <w:p w:rsidR="00285F21" w:rsidRDefault="00344D53">
      <w:pPr>
        <w:pStyle w:val="Default"/>
        <w:numPr>
          <w:ilvl w:val="0"/>
          <w:numId w:val="2"/>
        </w:numPr>
        <w:spacing w:line="360" w:lineRule="exact"/>
        <w:jc w:val="both"/>
        <w:rPr>
          <w:sz w:val="28"/>
        </w:rPr>
      </w:pPr>
      <w:r>
        <w:rPr>
          <w:sz w:val="28"/>
        </w:rPr>
        <w:t xml:space="preserve">защита курсовой работы. </w:t>
      </w:r>
    </w:p>
    <w:p w:rsidR="00285F21" w:rsidRDefault="00344D53">
      <w:pPr>
        <w:pStyle w:val="Default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Курсовая работа выполняется по одной из тем, выбор которой осуществляется по 2 (двум) последним цифрам пароля доступа к электронной информационно-образовательной среде. Перечень примерных тем приведен в Приложении Г.</w:t>
      </w:r>
    </w:p>
    <w:p w:rsidR="00285F21" w:rsidRDefault="00344D53">
      <w:pPr>
        <w:pStyle w:val="Default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 этом следует учитывать, что предлагаемая кафедрой тематика охватывает широкий круг вопросов, поэтому студенту необходимо уточнить совместно с руководителем степень проработанности данной темы, наличие информации и другие детали.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После того, как студент определился с темой, он составляет содержание курсовой работы и согласовывает его с руководителем.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Источниками для написания курсовой работы могут служить учебные пособия, монографии, законодательные и нормативные акты, сборники научных статей и материалов конференций, журнальные и газетные статьи, зарубежные источники, материалы сайтов Интернета. В работе должен быть отражен передовой отечественный и зарубежный опыт управления проектами.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 Работа с источниками, в особенности с публикациями в научных журналах является неотъемлемой составной частью как научных исследований, так и практических разработок по управлению проектами. Этот материал должен позволить студенту на примере конкретной организации оценить уровень управления проектами, внести предложения с экономическим и социальным обоснованием. К сбору фактического материала необходимо относиться внимательно, выбирая только данные, отражающие и иллюстрирующие рассматриваемые в работе проблемы. Перечень использованных источников должен содержать не менее 10 наименований. 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Непосредственное руководство курсовой работой студента осуществляет РУКОВОДИТЕЛЬ. Он оказывает студенту помощь в выполнении курсовой работы, систематически проводит индивидуальные консультации со студентом, осуществляет контроль и оценку содержания работы по мере ее выполнения и, в целом, качество выполнения курсовой работы и принимает (совместно с комиссией) защиту.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Написание курсовой работы осуществляется под руководством преподавателя, назначенного в качестве руководителя, в обязанности которого входит оказание студенту консультаций в процессе выполнения курсовой работы и принятие разрешения о допуске к защите.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B4964">
        <w:rPr>
          <w:rFonts w:ascii="Times New Roman" w:hAnsi="Times New Roman"/>
          <w:sz w:val="28"/>
        </w:rPr>
        <w:t>Консультации оказываются в соответствии с утвержденным кафедрой графиком консул</w:t>
      </w:r>
      <w:r w:rsidR="001B4964">
        <w:rPr>
          <w:rFonts w:ascii="Times New Roman" w:hAnsi="Times New Roman"/>
          <w:sz w:val="28"/>
        </w:rPr>
        <w:t xml:space="preserve">ьтаций преподавателей. </w:t>
      </w:r>
      <w:r w:rsidR="001B4964" w:rsidRPr="001B4964">
        <w:rPr>
          <w:rFonts w:ascii="Times New Roman" w:hAnsi="Times New Roman"/>
          <w:sz w:val="28"/>
        </w:rPr>
        <w:t>К</w:t>
      </w:r>
      <w:r w:rsidRPr="001B4964">
        <w:rPr>
          <w:rFonts w:ascii="Times New Roman" w:hAnsi="Times New Roman"/>
          <w:sz w:val="28"/>
        </w:rPr>
        <w:t xml:space="preserve">онсультации </w:t>
      </w:r>
      <w:r w:rsidR="001B4964" w:rsidRPr="001B4964">
        <w:rPr>
          <w:rFonts w:ascii="Times New Roman" w:hAnsi="Times New Roman"/>
          <w:sz w:val="28"/>
        </w:rPr>
        <w:t>проводятся</w:t>
      </w:r>
      <w:r w:rsidRPr="001B4964">
        <w:rPr>
          <w:rFonts w:ascii="Times New Roman" w:hAnsi="Times New Roman"/>
          <w:sz w:val="28"/>
        </w:rPr>
        <w:t xml:space="preserve"> дистанционно, посредством использования доступных средств коммуникации.</w:t>
      </w:r>
      <w:r>
        <w:rPr>
          <w:rFonts w:ascii="Times New Roman" w:hAnsi="Times New Roman"/>
          <w:sz w:val="28"/>
        </w:rPr>
        <w:t xml:space="preserve">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время консультаций студент определяет круг вопросов, подлежащих изучению, формулирует цель, задачи, объект и предмет исследования, составляет рабочий план исследования, формирует структуру работы, уточняет сроки ее выполнения, перечень литературы, подлежащей изучению, а также обсуждает недостатки в работе, на которые указывает руководитель.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Явка на консультацию должна носить регулярный характер, поскольку служит формой контроля за ходом написания студентом курсовой работы и способствует успешному ее завершению. 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Default"/>
        <w:spacing w:line="360" w:lineRule="exact"/>
        <w:jc w:val="both"/>
        <w:rPr>
          <w:b/>
          <w:sz w:val="28"/>
        </w:rPr>
      </w:pPr>
      <w:r>
        <w:rPr>
          <w:b/>
          <w:sz w:val="28"/>
        </w:rPr>
        <w:t xml:space="preserve">3. СТРУКТУРА И СОДЕРЖАНИЕ КУРСОВОЙ РАБОТЫ </w:t>
      </w:r>
    </w:p>
    <w:p w:rsidR="00285F21" w:rsidRDefault="00285F21">
      <w:pPr>
        <w:pStyle w:val="Default"/>
        <w:spacing w:line="360" w:lineRule="exact"/>
        <w:jc w:val="both"/>
        <w:rPr>
          <w:sz w:val="28"/>
        </w:rPr>
      </w:pP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Курсовая работа должна представлять собой логически завершенное научное исследование на заданную тему.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Рекомендуемый объем курсовой работы – не менее 30 страниц печатного текста без приложений.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Независимо от избранной темы курсовая работа включает в следующей последовательности: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1) титульный лист;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2) содержательная часть: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- содержание,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- введение,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- три главы,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- заключение;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3) список использованных источников;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4) приложения.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Во введении</w:t>
      </w:r>
      <w:r>
        <w:rPr>
          <w:b/>
          <w:sz w:val="28"/>
        </w:rPr>
        <w:t xml:space="preserve"> </w:t>
      </w:r>
      <w:r>
        <w:rPr>
          <w:sz w:val="28"/>
        </w:rPr>
        <w:t xml:space="preserve">обосновывается выбор темы курсовой работы, показывается ее актуальность, теоретическая разработанность темы, формулируются объект, предмет, цель, задачи и методы исследования.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Обоснование </w:t>
      </w:r>
      <w:r>
        <w:rPr>
          <w:b/>
          <w:sz w:val="28"/>
        </w:rPr>
        <w:t>актуальности</w:t>
      </w:r>
      <w:r>
        <w:rPr>
          <w:sz w:val="28"/>
        </w:rPr>
        <w:t xml:space="preserve"> можно начать словами: - «Актуальность выбранной темы исследования обусловлена…» и далее в лаконичной форме объяснить, почему данный вопрос важен на современном этапе.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После изложения актуальности конкретизируется цель исследования и задачи, которые студент решает при написании курсовой работы.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i/>
          <w:sz w:val="28"/>
        </w:rPr>
        <w:t xml:space="preserve">       </w:t>
      </w:r>
      <w:r>
        <w:rPr>
          <w:b/>
          <w:sz w:val="28"/>
        </w:rPr>
        <w:t xml:space="preserve"> Цель</w:t>
      </w:r>
      <w:r>
        <w:rPr>
          <w:i/>
          <w:sz w:val="28"/>
        </w:rPr>
        <w:t xml:space="preserve"> </w:t>
      </w:r>
      <w:r>
        <w:rPr>
          <w:sz w:val="28"/>
        </w:rPr>
        <w:t xml:space="preserve">исследования формулируется кратко и предельно точно, выражая то основное, что намеревается сделать автор. Она должна соответствовать выбранной теме исследования. Поставленные </w:t>
      </w:r>
      <w:r>
        <w:rPr>
          <w:b/>
          <w:sz w:val="28"/>
        </w:rPr>
        <w:t>задачи</w:t>
      </w:r>
      <w:r>
        <w:rPr>
          <w:i/>
          <w:sz w:val="28"/>
        </w:rPr>
        <w:t xml:space="preserve"> </w:t>
      </w:r>
      <w:r>
        <w:rPr>
          <w:sz w:val="28"/>
        </w:rPr>
        <w:t xml:space="preserve">должны уточнять цель, конкретизировать ее, а, следовательно, соответствовать разделам и подразделам плана. Задачи традиционно формулируются в форме перечисления: выявить…, проанализировать…, разработать…, систематизировать…и т.д. Как правило, задачи совпадают с пунктами глав. Например, если пункт главы называется «Сущность управления проектами», то задача – «изучить сущность управления проектами».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b/>
          <w:sz w:val="28"/>
        </w:rPr>
        <w:t xml:space="preserve">        Объект исследования</w:t>
      </w:r>
      <w:r>
        <w:rPr>
          <w:i/>
          <w:sz w:val="28"/>
        </w:rPr>
        <w:t xml:space="preserve"> - </w:t>
      </w:r>
      <w:r>
        <w:rPr>
          <w:sz w:val="28"/>
        </w:rPr>
        <w:t xml:space="preserve">это процесс или явление, которое познается, исследуется студентом (например, управление проектами, ресурсы проекта, </w:t>
      </w:r>
      <w:r>
        <w:rPr>
          <w:sz w:val="28"/>
        </w:rPr>
        <w:lastRenderedPageBreak/>
        <w:t>бюджет проекта т. п.), а</w:t>
      </w:r>
      <w:r>
        <w:rPr>
          <w:i/>
          <w:sz w:val="28"/>
        </w:rPr>
        <w:t xml:space="preserve"> </w:t>
      </w:r>
      <w:r>
        <w:rPr>
          <w:b/>
          <w:sz w:val="28"/>
        </w:rPr>
        <w:t>предмет исследования</w:t>
      </w:r>
      <w:r>
        <w:rPr>
          <w:i/>
          <w:sz w:val="28"/>
        </w:rPr>
        <w:t xml:space="preserve"> </w:t>
      </w:r>
      <w:r>
        <w:rPr>
          <w:sz w:val="28"/>
        </w:rPr>
        <w:t xml:space="preserve">- это конкретная сторона исследуемого явления или процесса, предмет исследования находится в рамках объекта. Предмет исследования отражается в теме курсовой работы. К примеру, тема курсовой работы «Внешняя и внутренняя среда проекта». В этом случае объектом исследования является управление проектами, а предметом – внешняя и внутренняя среда проекта.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Далее следует краткий обзор литературных источников по данному вопросу и описание методов исследования, которыми пользовался студент при написании курсовой работы. Методами написания курсовой работы могут быть: метод анализа и синтеза, исторический метод, метод сравнения, метод проведения интервью или опроса (если студент использовал их в практической части), и другие.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Кроме того, во введении дается общая структура работы, из каких частей она состоит. Объем введения должен составлять не менее 2 страниц.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b/>
          <w:sz w:val="28"/>
        </w:rPr>
        <w:t xml:space="preserve">        Основная часть </w:t>
      </w:r>
      <w:r>
        <w:rPr>
          <w:sz w:val="28"/>
        </w:rPr>
        <w:t>Курсовая работа обычно разбивается на главы, которые в свою очередь делятся на разделы. Рекомендуется наличие 3-х глав, примерно одинаковых по объему. Их содержание должно точно соответствовать теме работы и полностью ее раскрывать. Изложение материала в работе должно быть последовательным и логичным. Все разделы должны быть связаны между собой. Особое внимание следует обращать на логические переходы от одной главы к другой, от раздела к разделу, а</w:t>
      </w:r>
      <w:r w:rsidR="00BA7852">
        <w:rPr>
          <w:sz w:val="28"/>
        </w:rPr>
        <w:t xml:space="preserve"> внутри раздела – от подраздела</w:t>
      </w:r>
      <w:r>
        <w:rPr>
          <w:sz w:val="28"/>
        </w:rPr>
        <w:t xml:space="preserve"> к подразделу. При разработке содержания работы необходимо также учесть и то, чтобы в различных подразделах не рассматривались одинаковые проблемы, иначе в работе неизбежны повторы.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С учетом характера работы содержание глав может быть следующим.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Первая глава</w:t>
      </w:r>
      <w:r>
        <w:rPr>
          <w:i/>
          <w:sz w:val="28"/>
        </w:rPr>
        <w:t xml:space="preserve"> </w:t>
      </w:r>
      <w:r>
        <w:rPr>
          <w:sz w:val="28"/>
        </w:rPr>
        <w:t xml:space="preserve">может быть посвящена теоретическим аспектам по избранной теме исследования. На основе изучения публикаций отечественных и зарубежных авторов излагается сущность исследуемой проблемы управления проектами, обзор теоретических подходов. Здесь же необходимо дать определения основных понятий, показать подходы различных авторов к трактовке их сущности.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Во второй главе</w:t>
      </w:r>
      <w:r>
        <w:rPr>
          <w:i/>
          <w:sz w:val="28"/>
        </w:rPr>
        <w:t xml:space="preserve"> </w:t>
      </w:r>
      <w:r>
        <w:rPr>
          <w:sz w:val="28"/>
        </w:rPr>
        <w:t xml:space="preserve">могут быть отражены методы используемые в области управления проектами.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В третьей главе</w:t>
      </w:r>
      <w:r>
        <w:rPr>
          <w:i/>
          <w:sz w:val="28"/>
        </w:rPr>
        <w:t xml:space="preserve"> </w:t>
      </w:r>
      <w:r>
        <w:rPr>
          <w:sz w:val="28"/>
        </w:rPr>
        <w:t xml:space="preserve">анализируется состояние проблемы в конкретной организации. Материалы, служащие базой для обоснования и анализа, должны быть достаточно полными и достоверными, чтобы можно было проанализировать положение дел (например, организационная структура проекта, финансовые показатели организации, результаты производственной деятельности, уровень маркетинга, характеристика команды проекта, бизнес-план, и т. п.), вскрыть резервы и наметить пути их использования, а также </w:t>
      </w:r>
      <w:r>
        <w:rPr>
          <w:sz w:val="28"/>
        </w:rPr>
        <w:lastRenderedPageBreak/>
        <w:t xml:space="preserve">устранить имеющиеся недостатки в работе. На их основе составляются графики, диаграммы, схемы, с помощью которых можно проиллюстрировать изложенный материал.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Все проанализированные документы заносятся студентом в список литературы, по тексту работы на них должны делаться ссылки и сноски.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Результаты анализа служат базой для разработки и обоснования конкретных управленческих решений для улучшения и совершенствования управления проектами. Студент может подготовить описание полных и аргументированных действий в форме программы, плана, мероприятий, предложений с организационно-экономическим обоснованием (организационные схемы деятельности, экономические расчеты). </w:t>
      </w:r>
    </w:p>
    <w:p w:rsidR="00285F21" w:rsidRDefault="00344D53">
      <w:pPr>
        <w:pStyle w:val="Default"/>
        <w:spacing w:line="360" w:lineRule="exact"/>
        <w:jc w:val="both"/>
        <w:rPr>
          <w:sz w:val="28"/>
        </w:rPr>
      </w:pPr>
      <w:r>
        <w:rPr>
          <w:sz w:val="28"/>
        </w:rPr>
        <w:t xml:space="preserve">         В заключении</w:t>
      </w:r>
      <w:r>
        <w:rPr>
          <w:i/>
          <w:sz w:val="28"/>
        </w:rPr>
        <w:t xml:space="preserve"> </w:t>
      </w:r>
      <w:r>
        <w:rPr>
          <w:sz w:val="28"/>
        </w:rPr>
        <w:t xml:space="preserve">формулируются выводы, характеризующие степень решения задач, которые ставились при выполнении курсовой работы. 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приложений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могут выступать отчетность организаций, графики, таблицы, схемы, анкеты и другие материалы, дополняющие и иллюстрирующие текст курсовой работы, но не включенные в ее основную часть. Приложения придают работе наглядность и убедительность. В случае, если в работе имеются приложения, на них в обязательном порядке должны быть сделаны ссылки в тексте. Приложения должны быть пронумерованы.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Default"/>
        <w:rPr>
          <w:b/>
          <w:sz w:val="28"/>
        </w:rPr>
      </w:pPr>
      <w:r>
        <w:rPr>
          <w:b/>
          <w:sz w:val="28"/>
        </w:rPr>
        <w:t xml:space="preserve">4. ПРАВИЛА ОФОРМЛЕНИЯ КУРСОВОЙ РАБОТЫ </w:t>
      </w:r>
    </w:p>
    <w:p w:rsidR="00285F21" w:rsidRDefault="00285F21">
      <w:pPr>
        <w:pStyle w:val="Default"/>
        <w:rPr>
          <w:sz w:val="28"/>
        </w:rPr>
      </w:pP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30"/>
        </w:rPr>
      </w:pPr>
      <w:r>
        <w:rPr>
          <w:rFonts w:ascii="Times New Roman" w:hAnsi="Times New Roman"/>
          <w:b/>
          <w:color w:val="000000"/>
          <w:sz w:val="30"/>
        </w:rPr>
        <w:t xml:space="preserve">4.1 Общие требования  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Набор текста осуществляется с использованием текстового редактора </w:t>
      </w:r>
      <w:proofErr w:type="spellStart"/>
      <w:r>
        <w:rPr>
          <w:rFonts w:ascii="Times New Roman" w:hAnsi="Times New Roman"/>
          <w:sz w:val="28"/>
        </w:rPr>
        <w:t>Word</w:t>
      </w:r>
      <w:proofErr w:type="spellEnd"/>
      <w:r>
        <w:rPr>
          <w:rFonts w:ascii="Times New Roman" w:hAnsi="Times New Roman"/>
          <w:sz w:val="28"/>
        </w:rPr>
        <w:t>. Устанавливаются следующие размеры полей: верхнего и нижнего – 20 мм, левого – 30 мм, правого – 10 мм. Абзацный отступ - 1,25 см.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знаков в строке должно составлять 60-70, межстрочный интервал должен составлять 1,5 интервала или 18 пунктов, количество текстовых строк на странице – 39-40. В случае вставки в строку формул допускается увеличение межстрочного интервала.</w:t>
      </w:r>
    </w:p>
    <w:p w:rsidR="00285F21" w:rsidRDefault="00344D53" w:rsidP="0069754C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набора основного текста рекомендуется использовать шрифт «</w:t>
      </w:r>
      <w:proofErr w:type="spellStart"/>
      <w:r>
        <w:rPr>
          <w:rFonts w:ascii="Times New Roman" w:hAnsi="Times New Roman"/>
          <w:sz w:val="28"/>
        </w:rPr>
        <w:t>Times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New</w:t>
      </w:r>
      <w:proofErr w:type="spellEnd"/>
      <w:r>
        <w:rPr>
          <w:rFonts w:ascii="Times New Roman" w:hAnsi="Times New Roman"/>
          <w:sz w:val="28"/>
        </w:rPr>
        <w:t xml:space="preserve"> Roman» или аналогичный размером 14 пунктов. Шрифт печати должен быть прямым, четким, черного цвета, одинаковым по всему объему текста работы.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представление работы в электронном виде, в форматах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Заголовки структурных частей "Содержание", "Введение", "Глава", "Заключение", " Список использованных источников", "Приложения" печатают прописными буквами в середине строк, используя полужирный </w:t>
      </w:r>
      <w:r>
        <w:rPr>
          <w:rFonts w:ascii="Times New Roman" w:hAnsi="Times New Roman"/>
          <w:sz w:val="28"/>
        </w:rPr>
        <w:lastRenderedPageBreak/>
        <w:t>шрифт с размером на 1-2 пункта больше, чем шрифт в основном тексте (15-16 пунктов). Так же печатают заголовки глав.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Заголовки разделов печатают строчными буквами (кроме первой прописной) с абзацного отступа полужирным шрифтом с размером на 1-2 пункта больше, чем в основном тексте.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Заголовки подразделов печатают с абзацного отступа строчными буквами (кроме первой прописной) полужирным шрифтом с размером шрифта основного текста.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Переносы слов в заголовках глав, разделов, подразделов и пунктов не допускаются. 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          Расстояние между заголовком (за исключением заголовка пункта) и текстом должно составлять 2-3 межстрочных интервала. Если между двумя заголовками текст отсутствует, то расстояние между ними устанавливается в 1,5-2 межстрочных интервала. Расстояние между заголовком и текстом, после которого заголовок следует, может быть больше, чем расстояние между заголовком и текстом, к которому он относится.</w:t>
      </w:r>
    </w:p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left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285F21">
        <w:tc>
          <w:tcPr>
            <w:tcW w:w="9247" w:type="dxa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285F21" w:rsidRDefault="00344D53">
            <w:pPr>
              <w:spacing w:after="0" w:line="360" w:lineRule="exact"/>
              <w:ind w:firstLine="792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Пример:</w:t>
            </w:r>
          </w:p>
        </w:tc>
      </w:tr>
      <w:tr w:rsidR="00285F21">
        <w:tc>
          <w:tcPr>
            <w:tcW w:w="9247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285F21" w:rsidRDefault="00344D53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caps/>
                <w:sz w:val="32"/>
              </w:rPr>
              <w:t xml:space="preserve">1  </w:t>
            </w:r>
            <w:r>
              <w:rPr>
                <w:rFonts w:ascii="Times New Roman" w:hAnsi="Times New Roman"/>
                <w:b/>
                <w:sz w:val="32"/>
              </w:rPr>
              <w:t>ТЕОРЕТИЧЕСКИЕ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……… </w:t>
            </w:r>
          </w:p>
          <w:p w:rsidR="00285F21" w:rsidRDefault="00285F21">
            <w:pPr>
              <w:spacing w:after="0" w:line="360" w:lineRule="exact"/>
              <w:jc w:val="center"/>
              <w:rPr>
                <w:rFonts w:ascii="Times New Roman" w:hAnsi="Times New Roman"/>
                <w:caps/>
                <w:sz w:val="28"/>
              </w:rPr>
            </w:pPr>
          </w:p>
          <w:p w:rsidR="00285F21" w:rsidRDefault="00344D53">
            <w:pPr>
              <w:pStyle w:val="Default"/>
              <w:spacing w:line="360" w:lineRule="exact"/>
            </w:pPr>
            <w:r>
              <w:rPr>
                <w:b/>
                <w:sz w:val="32"/>
              </w:rPr>
              <w:t>1.1 Виды, формы</w:t>
            </w:r>
            <w:r>
              <w:rPr>
                <w:b/>
                <w:sz w:val="23"/>
              </w:rPr>
              <w:t xml:space="preserve"> ……….</w:t>
            </w:r>
          </w:p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285F21" w:rsidRDefault="00344D53">
            <w:pPr>
              <w:spacing w:after="0" w:line="360" w:lineRule="exact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 работы……………………….</w:t>
            </w:r>
          </w:p>
          <w:p w:rsidR="00285F21" w:rsidRDefault="00285F21">
            <w:pPr>
              <w:spacing w:after="0" w:line="360" w:lineRule="exact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Каждую структурную часть работы следует начинать с нового листа.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Первой страницей курсовой работы является титульный лист, он включается в общую нумерацию страниц (Приложение А).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страница – содержание работы (Приложение В).</w:t>
      </w:r>
    </w:p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before="341"/>
        <w:ind w:left="2117"/>
      </w:pPr>
      <w:r>
        <w:rPr>
          <w:rFonts w:ascii="Times New Roman" w:hAnsi="Times New Roman"/>
          <w:b/>
          <w:sz w:val="28"/>
        </w:rPr>
        <w:t xml:space="preserve">4.2 Нумерация </w:t>
      </w:r>
    </w:p>
    <w:p w:rsidR="00285F21" w:rsidRDefault="00344D53">
      <w:pPr>
        <w:spacing w:after="0" w:line="360" w:lineRule="exact"/>
        <w:ind w:left="10" w:right="10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Нумерация страниц, глав, разделов, подразделов, рисунков, таблиц, фор</w:t>
      </w:r>
      <w:r>
        <w:rPr>
          <w:rFonts w:ascii="Times New Roman" w:hAnsi="Times New Roman"/>
          <w:sz w:val="28"/>
        </w:rPr>
        <w:t>мул и приложений дается арабскими цифрами без знака №.</w:t>
      </w:r>
    </w:p>
    <w:p w:rsidR="00285F21" w:rsidRDefault="00344D53">
      <w:pPr>
        <w:spacing w:after="0" w:line="360" w:lineRule="exact"/>
        <w:ind w:left="10" w:right="10" w:firstLine="696"/>
        <w:jc w:val="both"/>
      </w:pPr>
      <w:r>
        <w:rPr>
          <w:rFonts w:ascii="Times New Roman" w:hAnsi="Times New Roman"/>
          <w:sz w:val="28"/>
        </w:rPr>
        <w:t>Нумерация страниц сквозная. Номер страницы ставится внизу, по центру страницы, начиная со страницы с введением (обычно это номер 3).</w:t>
      </w:r>
    </w:p>
    <w:p w:rsidR="00285F21" w:rsidRDefault="00344D53">
      <w:pPr>
        <w:spacing w:after="0" w:line="360" w:lineRule="exact"/>
        <w:ind w:left="10" w:right="10" w:firstLine="691"/>
        <w:jc w:val="both"/>
      </w:pPr>
      <w:r>
        <w:rPr>
          <w:rFonts w:ascii="Times New Roman" w:hAnsi="Times New Roman"/>
          <w:sz w:val="28"/>
        </w:rPr>
        <w:t>Номер главы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ставится арабской цифрой без слова «глава» и точки. Заголовок главы печатают с в одной строке с номером главы.</w:t>
      </w:r>
    </w:p>
    <w:p w:rsidR="00285F21" w:rsidRDefault="00344D53">
      <w:pPr>
        <w:spacing w:after="0" w:line="360" w:lineRule="exact"/>
        <w:ind w:left="10" w:right="14" w:firstLine="686"/>
        <w:jc w:val="both"/>
      </w:pPr>
      <w:r>
        <w:rPr>
          <w:rFonts w:ascii="Times New Roman" w:hAnsi="Times New Roman"/>
          <w:spacing w:val="-1"/>
          <w:sz w:val="28"/>
        </w:rPr>
        <w:lastRenderedPageBreak/>
        <w:t>Разделы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нумеруются в пределах каждой главы. Номер раздела состоит из </w:t>
      </w:r>
      <w:r>
        <w:rPr>
          <w:rFonts w:ascii="Times New Roman" w:hAnsi="Times New Roman"/>
          <w:sz w:val="28"/>
        </w:rPr>
        <w:t xml:space="preserve">номера главы и порядкового номера раздела, разделенных точкой.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1.2 (второй раздел первой главы).</w:t>
      </w:r>
    </w:p>
    <w:p w:rsidR="00285F21" w:rsidRDefault="00344D53">
      <w:pPr>
        <w:spacing w:after="0" w:line="360" w:lineRule="exact"/>
        <w:ind w:left="5" w:right="5" w:firstLine="677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>Подразделы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нумеруются в пределах каждого раздела. Номер подраздела </w:t>
      </w:r>
      <w:r>
        <w:rPr>
          <w:rFonts w:ascii="Times New Roman" w:hAnsi="Times New Roman"/>
          <w:spacing w:val="-1"/>
          <w:sz w:val="28"/>
        </w:rPr>
        <w:t xml:space="preserve">состоит из порядковых номеров главы, раздела и подраздела, разделенных точкой. </w:t>
      </w:r>
      <w:proofErr w:type="gramStart"/>
      <w:r>
        <w:rPr>
          <w:rFonts w:ascii="Times New Roman" w:hAnsi="Times New Roman"/>
          <w:spacing w:val="-1"/>
          <w:sz w:val="28"/>
        </w:rPr>
        <w:t>Например</w:t>
      </w:r>
      <w:proofErr w:type="gramEnd"/>
      <w:r>
        <w:rPr>
          <w:rFonts w:ascii="Times New Roman" w:hAnsi="Times New Roman"/>
          <w:spacing w:val="-1"/>
          <w:sz w:val="28"/>
        </w:rPr>
        <w:t>: 1.2.3 (третий подраздел второго раздела первой главы)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Заголовок главы печатают с новой строки, следующей за номером главы.     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Заголовки разделов, подразделов, пунктов приводят после их номеров через пробел. Пункт может не иметь заголовка.</w:t>
      </w:r>
    </w:p>
    <w:p w:rsidR="00285F21" w:rsidRDefault="00344D53">
      <w:pPr>
        <w:spacing w:after="0" w:line="360" w:lineRule="exact"/>
        <w:ind w:right="19" w:firstLine="70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Заголовки разделов, подразделов приводят после их номеров через пробел. Слова «раздел», «подраздел» не используются.</w:t>
      </w:r>
    </w:p>
    <w:p w:rsidR="00285F21" w:rsidRDefault="00344D53">
      <w:pPr>
        <w:spacing w:after="0" w:line="360" w:lineRule="exact"/>
        <w:ind w:left="5" w:right="19" w:firstLine="6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конце нумерации глав, разделов, подразделов, пунктов, а также их заголовков точку не ставят.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«2.3 Основные направления совершенствования инвестиционной деятельности предприятия»</w:t>
      </w:r>
    </w:p>
    <w:p w:rsidR="00285F21" w:rsidRDefault="00285F21">
      <w:pPr>
        <w:spacing w:after="0" w:line="360" w:lineRule="exact"/>
        <w:ind w:left="5" w:right="19" w:firstLine="691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4.3 Изложение текста работы</w:t>
      </w:r>
    </w:p>
    <w:p w:rsidR="00285F21" w:rsidRDefault="00285F21">
      <w:pPr>
        <w:spacing w:after="0" w:line="360" w:lineRule="exact"/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 должен быть кратким, четким и не допускать различных толкований. В пояснительной записке должны применяться научно-технические термины, обозначения, определения, установленные стандартами или общепринятые в научно-технической и экономической литературе. Если в пояснительной записке принята особая система сокращения слов или наименований, то в ней должен быть приведен перечень принятых сокращений.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тексте не допускается:</w:t>
      </w:r>
    </w:p>
    <w:p w:rsidR="00285F21" w:rsidRDefault="00344D53">
      <w:pPr>
        <w:numPr>
          <w:ilvl w:val="0"/>
          <w:numId w:val="3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произвольные словообразования;</w:t>
      </w:r>
    </w:p>
    <w:p w:rsidR="00285F21" w:rsidRDefault="00344D53">
      <w:pPr>
        <w:numPr>
          <w:ilvl w:val="0"/>
          <w:numId w:val="3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сокращения слов, кроме установленных правилами русской (белорусской) орфографии, стандартами, а также в данном документе;</w:t>
      </w:r>
    </w:p>
    <w:p w:rsidR="00285F21" w:rsidRDefault="00344D53">
      <w:pPr>
        <w:numPr>
          <w:ilvl w:val="0"/>
          <w:numId w:val="3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сокращать обозначение единиц физических величин, если они употребляются без цифр, за исключением единиц физических величин в таблицах и расшифровках буквенных обозначений, входящих в формулы и рисунки;</w:t>
      </w:r>
    </w:p>
    <w:p w:rsidR="00285F21" w:rsidRDefault="00344D53">
      <w:pPr>
        <w:numPr>
          <w:ilvl w:val="0"/>
          <w:numId w:val="3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применять математические знаки: +, </w:t>
      </w:r>
      <w:proofErr w:type="gramStart"/>
      <w:r>
        <w:rPr>
          <w:rFonts w:ascii="Times New Roman" w:hAnsi="Times New Roman"/>
          <w:sz w:val="28"/>
        </w:rPr>
        <w:t>- ,</w:t>
      </w:r>
      <w:proofErr w:type="gramEnd"/>
      <w:r>
        <w:rPr>
          <w:rFonts w:ascii="Times New Roman" w:hAnsi="Times New Roman"/>
          <w:sz w:val="28"/>
        </w:rPr>
        <w:t xml:space="preserve"> &lt;, &gt;, =, %, №, и другие без числовых или буквенных значений;</w:t>
      </w:r>
    </w:p>
    <w:p w:rsidR="00285F21" w:rsidRDefault="00344D53">
      <w:pPr>
        <w:numPr>
          <w:ilvl w:val="0"/>
          <w:numId w:val="3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индексы стандартов, технических условий без регистрационного номера.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Числовые значения величин одного наименования следует указывать с одинаковым округлением.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количество цифр до запятой не более 4-х и после запятой не более 3-х. 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4.3.1 Иллюстрации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ahoma" w:hAnsi="Tahoma"/>
          <w:sz w:val="18"/>
        </w:rPr>
        <w:t xml:space="preserve">            </w:t>
      </w:r>
      <w:r>
        <w:rPr>
          <w:rFonts w:ascii="Times New Roman" w:hAnsi="Times New Roman"/>
          <w:sz w:val="28"/>
        </w:rPr>
        <w:t>Иллюстрации (фотографии, рисунки, чертежи, схемы, диаграммы, графики, карты и другое) и таблицы служат для наглядного представления в работе характеристик объектов исследования, полученных теоретических и (или) экспериментальных данных и выявленных закономерностей. Не допускается одни и те же результаты представлять в виде иллюстрации и таблицы.</w:t>
      </w:r>
    </w:p>
    <w:p w:rsidR="00285F21" w:rsidRDefault="00344D53">
      <w:pPr>
        <w:spacing w:after="0" w:line="360" w:lineRule="exact"/>
        <w:ind w:left="24" w:right="14"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Иллюстрации должны быть расположены так, чтобы их было удобно рассматривать без поворота работы или с поворотом по часовой стрелке.</w:t>
      </w:r>
    </w:p>
    <w:p w:rsidR="00285F21" w:rsidRDefault="00344D53">
      <w:pPr>
        <w:spacing w:after="0" w:line="360" w:lineRule="exact"/>
        <w:ind w:left="19" w:right="10" w:firstLine="6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Иллюстрации, которые расположены на отдельных листах, включаются в </w:t>
      </w:r>
      <w:r>
        <w:rPr>
          <w:rFonts w:ascii="Times New Roman" w:hAnsi="Times New Roman"/>
          <w:sz w:val="28"/>
        </w:rPr>
        <w:t>общую нумерацию страниц. Если их размеры больше формата А4, их разме</w:t>
      </w:r>
      <w:r>
        <w:rPr>
          <w:rFonts w:ascii="Times New Roman" w:hAnsi="Times New Roman"/>
          <w:spacing w:val="-1"/>
          <w:sz w:val="28"/>
        </w:rPr>
        <w:t xml:space="preserve">щают на листе формата A3 и </w:t>
      </w:r>
      <w:proofErr w:type="gramStart"/>
      <w:r>
        <w:rPr>
          <w:rFonts w:ascii="Times New Roman" w:hAnsi="Times New Roman"/>
          <w:spacing w:val="-1"/>
          <w:sz w:val="28"/>
        </w:rPr>
        <w:t>учитывают</w:t>
      </w:r>
      <w:proofErr w:type="gramEnd"/>
      <w:r>
        <w:rPr>
          <w:rFonts w:ascii="Times New Roman" w:hAnsi="Times New Roman"/>
          <w:spacing w:val="-1"/>
          <w:sz w:val="28"/>
        </w:rPr>
        <w:t xml:space="preserve"> как одну страницу.</w:t>
      </w:r>
    </w:p>
    <w:p w:rsidR="00285F21" w:rsidRDefault="00344D53">
      <w:pPr>
        <w:spacing w:after="0" w:line="360" w:lineRule="exact"/>
        <w:ind w:left="14" w:right="10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Иллюстрации должны быть четкими. Фотографии размером меньше А4 </w:t>
      </w:r>
      <w:r>
        <w:rPr>
          <w:rFonts w:ascii="Times New Roman" w:hAnsi="Times New Roman"/>
          <w:spacing w:val="-1"/>
          <w:sz w:val="28"/>
        </w:rPr>
        <w:t>должны быть наклеены на стандартные листы белой бумаги.</w:t>
      </w:r>
    </w:p>
    <w:p w:rsidR="00285F21" w:rsidRDefault="00344D53">
      <w:pPr>
        <w:spacing w:after="0" w:line="360" w:lineRule="exact"/>
        <w:ind w:left="19" w:right="10" w:firstLine="6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Иллюстрации обозначают словом «Рисунок» и нумеруют последовательно в пределах каждой главы. Номер иллюстрации состоит из номера главы и </w:t>
      </w:r>
      <w:r>
        <w:rPr>
          <w:rFonts w:ascii="Times New Roman" w:hAnsi="Times New Roman"/>
          <w:spacing w:val="-1"/>
          <w:sz w:val="28"/>
        </w:rPr>
        <w:t xml:space="preserve">порядкового номера иллюстрации, разделенных точкой. </w:t>
      </w:r>
      <w:proofErr w:type="gramStart"/>
      <w:r>
        <w:rPr>
          <w:rFonts w:ascii="Times New Roman" w:hAnsi="Times New Roman"/>
          <w:spacing w:val="-1"/>
          <w:sz w:val="28"/>
        </w:rPr>
        <w:t>Например</w:t>
      </w:r>
      <w:proofErr w:type="gramEnd"/>
      <w:r>
        <w:rPr>
          <w:rFonts w:ascii="Times New Roman" w:hAnsi="Times New Roman"/>
          <w:spacing w:val="-1"/>
          <w:sz w:val="28"/>
        </w:rPr>
        <w:t xml:space="preserve">: Рисунок 1.2 </w:t>
      </w:r>
      <w:r>
        <w:rPr>
          <w:rFonts w:ascii="Times New Roman" w:hAnsi="Times New Roman"/>
          <w:sz w:val="28"/>
        </w:rPr>
        <w:t>(второй рисунок первой главы).</w:t>
      </w:r>
    </w:p>
    <w:p w:rsidR="00285F21" w:rsidRDefault="00344D53">
      <w:pPr>
        <w:spacing w:after="0" w:line="360" w:lineRule="exact"/>
        <w:ind w:left="14" w:right="10" w:firstLine="7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Если в главах работы приведено лишь по одной иллюстрации, то их нумеру</w:t>
      </w:r>
      <w:r>
        <w:rPr>
          <w:rFonts w:ascii="Times New Roman" w:hAnsi="Times New Roman"/>
          <w:spacing w:val="-7"/>
          <w:sz w:val="28"/>
        </w:rPr>
        <w:t xml:space="preserve">ют последовательно в пределах работы в целом. </w:t>
      </w:r>
      <w:proofErr w:type="gramStart"/>
      <w:r>
        <w:rPr>
          <w:rFonts w:ascii="Times New Roman" w:hAnsi="Times New Roman"/>
          <w:spacing w:val="-7"/>
          <w:sz w:val="28"/>
        </w:rPr>
        <w:t>Например</w:t>
      </w:r>
      <w:proofErr w:type="gramEnd"/>
      <w:r>
        <w:rPr>
          <w:rFonts w:ascii="Times New Roman" w:hAnsi="Times New Roman"/>
          <w:spacing w:val="-7"/>
          <w:sz w:val="28"/>
        </w:rPr>
        <w:t>: Рисунок 1, Рисунок 2.</w:t>
      </w:r>
    </w:p>
    <w:p w:rsidR="00285F21" w:rsidRDefault="00344D53">
      <w:pPr>
        <w:spacing w:after="0" w:line="360" w:lineRule="exact"/>
        <w:ind w:left="24" w:right="10"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работе приведена только одна иллюстрация, то ее не нумеруют и слово «Рисунок» не пишут.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Иллюстрации, как правило, имеют наименование и пояснительные данные (подрисуночный текст), располагаемые по центру страницы. Пояснительные данные помещают под иллюстрацией, а со следующей строки – слово «Рисунок», номер и наименование иллюстрации, отделяя знаком тире номер от наименования. Точку в конце нумера</w:t>
      </w:r>
      <w:r w:rsidR="00BA7852">
        <w:rPr>
          <w:rFonts w:ascii="Times New Roman" w:hAnsi="Times New Roman"/>
          <w:sz w:val="28"/>
        </w:rPr>
        <w:t xml:space="preserve">ции и наименование </w:t>
      </w:r>
      <w:proofErr w:type="gramStart"/>
      <w:r w:rsidR="00BA7852">
        <w:rPr>
          <w:rFonts w:ascii="Times New Roman" w:hAnsi="Times New Roman"/>
          <w:sz w:val="28"/>
        </w:rPr>
        <w:t xml:space="preserve">иллюстрации  </w:t>
      </w:r>
      <w:r>
        <w:rPr>
          <w:rFonts w:ascii="Times New Roman" w:hAnsi="Times New Roman"/>
          <w:sz w:val="28"/>
        </w:rPr>
        <w:t>не</w:t>
      </w:r>
      <w:proofErr w:type="gramEnd"/>
      <w:r>
        <w:rPr>
          <w:rFonts w:ascii="Times New Roman" w:hAnsi="Times New Roman"/>
          <w:sz w:val="28"/>
        </w:rPr>
        <w:t xml:space="preserve"> ставят. Не допускается перенос слов в наименовании рисунка. Слово «Рисунок», его номер и наименование иллюстрации печатают полужирным шрифтом, причем слово «Рисунок», его номер, а также пояснительные данные к нему – уменьшенным на 1 – 2 пункта размером шрифта.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</w:t>
      </w:r>
    </w:p>
    <w:tbl>
      <w:tblPr>
        <w:tblW w:w="0" w:type="auto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84"/>
      </w:tblGrid>
      <w:tr w:rsidR="00285F21"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5F21" w:rsidRDefault="00344D5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 </w:t>
            </w:r>
          </w:p>
          <w:p w:rsidR="00285F21" w:rsidRDefault="00344D5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(Изображение схемы, графика или диаграммы)</w:t>
            </w:r>
          </w:p>
          <w:p w:rsidR="00285F21" w:rsidRDefault="00344D53">
            <w:pPr>
              <w:spacing w:beforeAutospacing="1" w:afterAutospacing="1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 </w:t>
            </w:r>
          </w:p>
        </w:tc>
      </w:tr>
    </w:tbl>
    <w:p w:rsidR="00285F21" w:rsidRDefault="00344D53">
      <w:pPr>
        <w:spacing w:beforeAutospacing="1" w:afterAutospacing="1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Подрисуночный текст</w:t>
      </w:r>
    </w:p>
    <w:p w:rsidR="00285F21" w:rsidRDefault="00344D53">
      <w:pPr>
        <w:spacing w:beforeAutospacing="1" w:afterAutospacing="1" w:line="240" w:lineRule="auto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 xml:space="preserve">Рисунок </w:t>
      </w:r>
      <w:proofErr w:type="gramStart"/>
      <w:r>
        <w:rPr>
          <w:rFonts w:ascii="Times New Roman" w:hAnsi="Times New Roman"/>
          <w:b/>
          <w:color w:val="333333"/>
          <w:sz w:val="24"/>
        </w:rPr>
        <w:t xml:space="preserve">2.1  </w:t>
      </w:r>
      <w:r>
        <w:rPr>
          <w:rFonts w:ascii="Times New Roman" w:hAnsi="Times New Roman"/>
          <w:b/>
          <w:sz w:val="24"/>
        </w:rPr>
        <w:t>Корпоративная</w:t>
      </w:r>
      <w:proofErr w:type="gramEnd"/>
      <w:r>
        <w:rPr>
          <w:rFonts w:ascii="Times New Roman" w:hAnsi="Times New Roman"/>
          <w:b/>
          <w:sz w:val="24"/>
        </w:rPr>
        <w:t xml:space="preserve"> система управления проектами</w:t>
      </w:r>
    </w:p>
    <w:p w:rsidR="00285F21" w:rsidRDefault="00344D53">
      <w:pPr>
        <w:pStyle w:val="af2"/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ссылке на иллюстрации следует писать «... в соответствии с рисунком 3.2».</w:t>
      </w:r>
    </w:p>
    <w:p w:rsidR="00285F21" w:rsidRDefault="00285F21">
      <w:pPr>
        <w:pStyle w:val="af2"/>
        <w:spacing w:after="0" w:line="360" w:lineRule="exact"/>
        <w:ind w:left="0"/>
        <w:jc w:val="both"/>
        <w:rPr>
          <w:rFonts w:ascii="Times New Roman" w:hAnsi="Times New Roman"/>
          <w:sz w:val="28"/>
        </w:rPr>
      </w:pPr>
    </w:p>
    <w:p w:rsidR="00285F21" w:rsidRDefault="00285F21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</w:p>
    <w:p w:rsidR="00285F21" w:rsidRDefault="00285F21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4.3.2 Таблицы</w:t>
      </w:r>
    </w:p>
    <w:p w:rsidR="00285F21" w:rsidRDefault="00285F21">
      <w:pPr>
        <w:pStyle w:val="af2"/>
        <w:spacing w:after="0" w:line="360" w:lineRule="exact"/>
        <w:ind w:left="0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Таблицы применяют для лучшей наглядности и удобства сравнения показателей.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а, при необходимости – в приложении.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Таблицы следует нумеровать в пределах главы арабскими цифрами. Номер таблицы состоит из номера главы и порядкового номера таблицы, разделенных точкой, например, «Таблица 3.2».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 таблицы в работе должны быть сделаны ссылки по тексту. При ссылках на таблицу следует писать «… по таблице 2.1».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Каждая таблица должна иметь краткий заголовок, который состоит из слова «Таблица», ее порядкового номера и названия, отделенного от номера знаком тире. Название таблицы должно отражать ее содержание. Заголовок следует помещать над таблицей слева, без абзацного отступа.</w:t>
      </w:r>
    </w:p>
    <w:p w:rsidR="00285F21" w:rsidRDefault="00285F21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</w:rPr>
      </w:pPr>
    </w:p>
    <w:p w:rsidR="00285F21" w:rsidRDefault="00344D53">
      <w:pPr>
        <w:spacing w:after="120" w:line="360" w:lineRule="exact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Пример:</w:t>
      </w:r>
    </w:p>
    <w:p w:rsidR="00285F21" w:rsidRDefault="00344D53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2.1 – Характеристика проектов и операционной деятельности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441"/>
        <w:gridCol w:w="641"/>
        <w:gridCol w:w="641"/>
        <w:gridCol w:w="641"/>
        <w:gridCol w:w="641"/>
        <w:gridCol w:w="2856"/>
      </w:tblGrid>
      <w:tr w:rsidR="00285F21"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5F21" w:rsidRDefault="00344D5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Боковик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5F21" w:rsidRDefault="00344D53">
            <w:pPr>
              <w:spacing w:after="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Заголовки граф</w:t>
            </w:r>
          </w:p>
        </w:tc>
      </w:tr>
      <w:tr w:rsidR="00285F21"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5F21" w:rsidRDefault="00285F21"/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5F21" w:rsidRDefault="00344D53">
            <w:pPr>
              <w:spacing w:after="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Подзаголовки граф</w:t>
            </w:r>
          </w:p>
        </w:tc>
      </w:tr>
      <w:tr w:rsidR="00285F2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5F21" w:rsidRDefault="00285F21">
            <w:pPr>
              <w:spacing w:after="0"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285F2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5F21" w:rsidRDefault="00344D53">
            <w:pPr>
              <w:spacing w:after="0"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Строки</w:t>
            </w:r>
          </w:p>
        </w:tc>
      </w:tr>
      <w:tr w:rsidR="00285F2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85F21" w:rsidRDefault="00344D53">
      <w:pPr>
        <w:spacing w:after="0" w:line="360" w:lineRule="exact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Боковик (графа для заголовков) </w:t>
      </w:r>
      <w:r>
        <w:rPr>
          <w:rFonts w:ascii="Times New Roman" w:hAnsi="Times New Roman"/>
          <w:sz w:val="24"/>
        </w:rPr>
        <w:tab/>
        <w:t>Графы (колонки)</w:t>
      </w:r>
    </w:p>
    <w:p w:rsidR="00285F21" w:rsidRDefault="00285F21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переносе части таблицы на другую страницу над другими частями слева пишут слова «Продолжение таблицы» с указанием номера таблицы. Над последней частью таблицы слева пишут слова «Окончание таблицы» с указанием номера таблицы.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переноса части таблицы на другую страницу следует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нумеровать арабскими цифрами графы таблицы, не повторяя их наименования.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 таблицы допускается уменьшать на 1-2 пункта по сравнению с основным текстом работы.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заголовком. В конце заголовков и подзаголовков таблиц точки не ставят. Заголовки и подзаголовки граф указывают в единственном числе.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Графу «Номер по порядку» в таблицу включать не рекомендуется. Нумерация граф таблицы арабскими цифрами допускается в тех случаях, когда на них имеются ссылки в тексте, а также при делении таблицы на части, при переносе таблицы на следующую страницу.</w:t>
      </w:r>
    </w:p>
    <w:p w:rsidR="00285F21" w:rsidRDefault="00344D53">
      <w:pPr>
        <w:spacing w:after="0" w:line="360" w:lineRule="exact"/>
        <w:ind w:left="11" w:firstLine="692"/>
        <w:jc w:val="both"/>
      </w:pPr>
      <w:r>
        <w:rPr>
          <w:rFonts w:ascii="Times New Roman" w:hAnsi="Times New Roman"/>
          <w:sz w:val="28"/>
        </w:rPr>
        <w:t>Таблицу с небольшим количеством граф допускается делить на части и помещать одну часть рядом с другой на одной странице, отделяя их друг от друга двойной линией и повторяя в каждой части головку таблицы. При большом размере головки допускается не повторять ее во второй и последующих частях, заменяя ее соответствующими номерами граф. При этом графы нумеруются арабскими цифрами.</w:t>
      </w:r>
    </w:p>
    <w:p w:rsidR="00285F21" w:rsidRDefault="00344D53">
      <w:pPr>
        <w:spacing w:after="0" w:line="360" w:lineRule="exact"/>
        <w:ind w:left="11" w:right="5" w:firstLine="692"/>
        <w:jc w:val="both"/>
      </w:pPr>
      <w:r>
        <w:rPr>
          <w:rFonts w:ascii="Times New Roman" w:hAnsi="Times New Roman"/>
          <w:sz w:val="28"/>
        </w:rPr>
        <w:t xml:space="preserve">Если повторяющийся в разных строках графы таблицы текст состоит из одного слова, его после первого написания допускается заменять кавычками; </w:t>
      </w:r>
      <w:r>
        <w:rPr>
          <w:rFonts w:ascii="Times New Roman" w:hAnsi="Times New Roman"/>
          <w:spacing w:val="-1"/>
          <w:sz w:val="28"/>
        </w:rPr>
        <w:t xml:space="preserve">если из двух или более слов, то при первом повторении его заменяется словами </w:t>
      </w:r>
      <w:r>
        <w:rPr>
          <w:rFonts w:ascii="Times New Roman" w:hAnsi="Times New Roman"/>
          <w:sz w:val="28"/>
        </w:rPr>
        <w:t>«То же», а далее - кавычками. Ставить кавычки вместо повторяющихся цифр, марок, знаков, математических и иных символов не допускается. Если цифро</w:t>
      </w:r>
      <w:r>
        <w:rPr>
          <w:rFonts w:ascii="Times New Roman" w:hAnsi="Times New Roman"/>
          <w:spacing w:val="-1"/>
          <w:sz w:val="28"/>
        </w:rPr>
        <w:t>вые или иные данные в какой-либо строке таблицы не приводятся, то в ней ста</w:t>
      </w:r>
      <w:r>
        <w:rPr>
          <w:rFonts w:ascii="Times New Roman" w:hAnsi="Times New Roman"/>
          <w:sz w:val="28"/>
        </w:rPr>
        <w:t>вится прочерк.</w:t>
      </w:r>
    </w:p>
    <w:p w:rsidR="00285F21" w:rsidRDefault="00344D53">
      <w:pPr>
        <w:spacing w:after="0" w:line="360" w:lineRule="exact"/>
        <w:ind w:lef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4.3.3 Формулы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Уравнения и формулы выделяются из текста в отдельную строку. Выше и ниже каждой формулы и уравнения оставляю по одной свободной строке. Пояснения символов и числовых коэффициентов формул должны быть </w:t>
      </w:r>
      <w:r>
        <w:rPr>
          <w:rFonts w:ascii="Times New Roman" w:hAnsi="Times New Roman"/>
          <w:sz w:val="28"/>
        </w:rPr>
        <w:lastRenderedPageBreak/>
        <w:t>приведены непосредственно под формулой, если они не пояснялись ранее в тексте.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Формулы должны нумероваться в пределах главы арабскими цифрами, которые записываются на уровне формулы справа в круглых скобках. Номер формулы состоит из номера главы и порядкового номера формулы, разделенных точкой.</w:t>
      </w:r>
    </w:p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lef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285F21">
        <w:tc>
          <w:tcPr>
            <w:tcW w:w="9355" w:type="dxa"/>
            <w:tcBorders>
              <w:top w:val="nil"/>
              <w:left w:val="single" w:sz="24" w:space="0" w:color="000000"/>
              <w:right w:val="nil"/>
            </w:tcBorders>
          </w:tcPr>
          <w:p w:rsidR="00285F21" w:rsidRDefault="00344D53">
            <w:pPr>
              <w:spacing w:after="120" w:line="360" w:lineRule="exact"/>
              <w:ind w:firstLine="7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Пример:</w:t>
            </w:r>
          </w:p>
        </w:tc>
      </w:tr>
      <w:tr w:rsidR="00285F21">
        <w:tc>
          <w:tcPr>
            <w:tcW w:w="9355" w:type="dxa"/>
            <w:tcBorders>
              <w:left w:val="single" w:sz="24" w:space="0" w:color="000000"/>
              <w:bottom w:val="nil"/>
              <w:right w:val="nil"/>
            </w:tcBorders>
          </w:tcPr>
          <w:p w:rsidR="00285F21" w:rsidRDefault="00285F21">
            <w:pPr>
              <w:spacing w:after="0" w:line="360" w:lineRule="exact"/>
              <w:jc w:val="right"/>
              <w:rPr>
                <w:rFonts w:ascii="Times New Roman" w:hAnsi="Times New Roman"/>
                <w:sz w:val="28"/>
              </w:rPr>
            </w:pPr>
          </w:p>
          <w:p w:rsidR="00285F21" w:rsidRDefault="00344D53">
            <w:pPr>
              <w:spacing w:after="0" w:line="36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39140" cy="4114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(3.1)</w:t>
            </w:r>
          </w:p>
          <w:p w:rsidR="00285F21" w:rsidRDefault="00285F2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285F21" w:rsidRDefault="00344D53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      R - рентабельность, процент;</w:t>
            </w:r>
          </w:p>
          <w:p w:rsidR="00285F21" w:rsidRDefault="00344D53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П - прибыль,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/год;</w:t>
            </w:r>
          </w:p>
          <w:p w:rsidR="00285F21" w:rsidRDefault="00344D53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TC – суммарные затраты,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/год.</w:t>
            </w:r>
          </w:p>
          <w:p w:rsidR="00285F21" w:rsidRDefault="00285F21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формула или уравнение не умещаются в одну строку, они должны быть перенесены после знака равенства (=) или после знаков плюс (+), минус (-), умножения (х) и деления (:). При этом повторяют знак в начале следующей строки.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Ссылки на формулу или уравнение по тексту дают в скобках,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«... в формуле (3.1)».</w:t>
      </w:r>
    </w:p>
    <w:p w:rsidR="00285F21" w:rsidRDefault="00285F21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4.3.4 Примечания</w:t>
      </w:r>
    </w:p>
    <w:p w:rsidR="00285F21" w:rsidRDefault="00285F21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в работе приводят примечания, если необходимы пояснения или справочные данные к содержанию текста, таблиц или графического материала.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 следует помещать непосредственно после текстового, графического материала или таблицы, к которым относятся эти примечания. Слово «Примечание» пишется с прописной буквы с абзаца. Если примечание одно, то его не нумеруют. После слова «Примечание» ставится тире и приводится текст самого примечания, начиная с прописной буквы. Слово «Примечание» и его содержание печатаются шрифтом с размером 12 пунктов.</w:t>
      </w:r>
    </w:p>
    <w:tbl>
      <w:tblPr>
        <w:tblW w:w="0" w:type="auto"/>
        <w:tblBorders>
          <w:lef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285F21">
        <w:tc>
          <w:tcPr>
            <w:tcW w:w="9355" w:type="dxa"/>
            <w:tcBorders>
              <w:top w:val="nil"/>
              <w:left w:val="single" w:sz="24" w:space="0" w:color="000000"/>
              <w:right w:val="nil"/>
            </w:tcBorders>
          </w:tcPr>
          <w:p w:rsidR="00285F21" w:rsidRDefault="00344D53">
            <w:pPr>
              <w:spacing w:after="120" w:line="360" w:lineRule="exact"/>
              <w:ind w:firstLine="7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Пример:</w:t>
            </w:r>
          </w:p>
        </w:tc>
      </w:tr>
      <w:tr w:rsidR="00285F21">
        <w:tc>
          <w:tcPr>
            <w:tcW w:w="9355" w:type="dxa"/>
            <w:tcBorders>
              <w:left w:val="single" w:sz="24" w:space="0" w:color="000000"/>
              <w:bottom w:val="nil"/>
              <w:right w:val="nil"/>
            </w:tcBorders>
          </w:tcPr>
          <w:p w:rsidR="00285F21" w:rsidRDefault="00344D53">
            <w:pPr>
              <w:spacing w:after="0" w:line="360" w:lineRule="exact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 – ______________________________________________</w:t>
            </w:r>
          </w:p>
        </w:tc>
      </w:tr>
    </w:tbl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 нескольких примечаний каждое из них печатается с новой строки с абзацного отступа и нумеруют по порядку арабскими цифрами. Точка в конце номера не ставится.</w:t>
      </w:r>
    </w:p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lef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285F21">
        <w:tc>
          <w:tcPr>
            <w:tcW w:w="9355" w:type="dxa"/>
            <w:tcBorders>
              <w:top w:val="nil"/>
              <w:left w:val="single" w:sz="24" w:space="0" w:color="000000"/>
              <w:right w:val="nil"/>
            </w:tcBorders>
          </w:tcPr>
          <w:p w:rsidR="00285F21" w:rsidRDefault="00344D53">
            <w:pPr>
              <w:spacing w:after="120" w:line="360" w:lineRule="exact"/>
              <w:ind w:firstLine="7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Пример:</w:t>
            </w:r>
          </w:p>
        </w:tc>
      </w:tr>
      <w:tr w:rsidR="00285F21">
        <w:tc>
          <w:tcPr>
            <w:tcW w:w="9355" w:type="dxa"/>
            <w:tcBorders>
              <w:left w:val="single" w:sz="24" w:space="0" w:color="000000"/>
              <w:bottom w:val="nil"/>
              <w:right w:val="nil"/>
            </w:tcBorders>
          </w:tcPr>
          <w:p w:rsidR="00285F21" w:rsidRDefault="00344D53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Примечания:</w:t>
            </w:r>
          </w:p>
          <w:p w:rsidR="00285F21" w:rsidRDefault="00344D53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85F21" w:rsidRDefault="00344D53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285F21" w:rsidRDefault="00285F2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 к таблице помещают в конце таблицы под линией, обозначающей окончание таблицы.</w:t>
      </w: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4.3.5 Сноски и ссылки</w:t>
      </w:r>
    </w:p>
    <w:p w:rsidR="00285F21" w:rsidRDefault="00285F21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работе необходимо пояснить отдельные данные, то эти данные следует обозначать надстрочным знаком сноски, который выполняют непосредственно после того слова, числа, символа, предложения, к которому дается пояснение. Сноска обозначается арабскими цифрами со скобкой, вместо цифр допускается выполнять сноски знаком «звездочка». Применение более четырех звездочек не допускается.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Сноски в тексте располагают с абзацного отступа в конце страницы, на которой они были обозначены, и отделяют от основного текста короткой тонкой горизонтальной линией с левой стороны.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написании работы обязательно давать ссылки на использованные литературные источники. Ссылки должны нумероваться арабскими цифрами по порядку упоминания в тексте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библиографическим списком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и помещаться в квадратные скобки, например – [11].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допускаются ссылки на главы, параграфы и пункты самой работы, например, «… </w:t>
      </w:r>
      <w:proofErr w:type="gramStart"/>
      <w:r>
        <w:rPr>
          <w:rFonts w:ascii="Times New Roman" w:hAnsi="Times New Roman"/>
          <w:sz w:val="28"/>
        </w:rPr>
        <w:t>согласно главы</w:t>
      </w:r>
      <w:proofErr w:type="gramEnd"/>
      <w:r>
        <w:rPr>
          <w:rFonts w:ascii="Times New Roman" w:hAnsi="Times New Roman"/>
          <w:sz w:val="28"/>
        </w:rPr>
        <w:t xml:space="preserve"> 1», а также на действующие государственные стандарты, нормативные правовые акты и другие документы при условии, что они полностью и однозначно определяют соответствующие требования.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Ссылаться следует на документ в целом или его разделы и приложения без указания года утверждения и наименования, </w:t>
      </w:r>
      <w:proofErr w:type="gramStart"/>
      <w:r>
        <w:rPr>
          <w:rFonts w:ascii="Times New Roman" w:hAnsi="Times New Roman"/>
          <w:spacing w:val="-4"/>
          <w:sz w:val="28"/>
        </w:rPr>
        <w:t>например</w:t>
      </w:r>
      <w:proofErr w:type="gramEnd"/>
      <w:r>
        <w:rPr>
          <w:rFonts w:ascii="Times New Roman" w:hAnsi="Times New Roman"/>
          <w:spacing w:val="-4"/>
          <w:sz w:val="28"/>
        </w:rPr>
        <w:t>: «… в соответствии с ГОСТ Р 7.0.100-2018».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В конце работы приводится список ссылочных нормативных документов</w:t>
      </w:r>
      <w:r>
        <w:rPr>
          <w:rFonts w:ascii="Times New Roman" w:hAnsi="Times New Roman"/>
          <w:color w:val="FF0000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с обозначениями, годами утверждения и наименованиями в виде отдельной рубрики списка использованных источников по форме, приведенной ниже. </w:t>
      </w:r>
    </w:p>
    <w:p w:rsidR="00285F21" w:rsidRDefault="00344D53">
      <w:pPr>
        <w:spacing w:after="120" w:line="360" w:lineRule="exact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3"/>
        <w:gridCol w:w="3942"/>
      </w:tblGrid>
      <w:tr w:rsidR="00285F21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21" w:rsidRDefault="00344D5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Обозначение и наименование документа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344D5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наименование раздела, подраздела, пункта, приложения,</w:t>
            </w:r>
          </w:p>
          <w:p w:rsidR="00285F21" w:rsidRDefault="00344D5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котором находится материал, отмеченный в ссылке</w:t>
            </w:r>
          </w:p>
        </w:tc>
      </w:tr>
      <w:tr w:rsidR="00285F21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344D53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ГОСТ </w:t>
            </w:r>
            <w:bookmarkStart w:id="0" w:name="_Hlk125620177"/>
            <w:r>
              <w:rPr>
                <w:rFonts w:ascii="Times New Roman" w:hAnsi="Times New Roman"/>
                <w:sz w:val="28"/>
              </w:rPr>
              <w:t xml:space="preserve">Р 7.0.100-2018 </w:t>
            </w:r>
            <w:bookmarkEnd w:id="0"/>
            <w:r>
              <w:rPr>
                <w:rFonts w:ascii="Times New Roman" w:hAnsi="Times New Roman"/>
                <w:sz w:val="28"/>
              </w:rPr>
              <w:t>НАЦИОНАЛЬНЫЙ СТАНДАРТ РОССИЙСКОЙ ФЕДЕРАЦИИ</w:t>
            </w:r>
          </w:p>
          <w:p w:rsidR="00285F21" w:rsidRDefault="00344D53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стандартов по информации, библиотечному и издательскому делу</w:t>
            </w:r>
          </w:p>
          <w:p w:rsidR="00285F21" w:rsidRDefault="00344D53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БИБЛИОГРАФИЧЕСКАЯ ЗАПИСЬ. БИБЛИОГРАФИЧЕСКОЕ ОПИСАНИЕ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344D53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Область применения</w:t>
            </w:r>
          </w:p>
        </w:tc>
      </w:tr>
    </w:tbl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3"/>
        <w:keepLines w:val="0"/>
        <w:numPr>
          <w:ilvl w:val="1"/>
          <w:numId w:val="4"/>
        </w:numPr>
        <w:spacing w:before="0" w:line="360" w:lineRule="exact"/>
        <w:ind w:left="0"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Список использованных источников</w:t>
      </w:r>
    </w:p>
    <w:p w:rsidR="00285F21" w:rsidRDefault="00285F21">
      <w:pPr>
        <w:pStyle w:val="a9"/>
        <w:spacing w:after="0" w:line="360" w:lineRule="exact"/>
        <w:ind w:left="0" w:firstLine="720"/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конце работы в разделе «Список использованных источников» приводят сведения об использованных источниках на твердых и электронных носителях, а также гиперссылки. Оформление списка – в соответствии с </w:t>
      </w:r>
      <w:hyperlink r:id="rId8" w:history="1">
        <w:r>
          <w:rPr>
            <w:rStyle w:val="ab"/>
            <w:rFonts w:ascii="Times New Roman" w:hAnsi="Times New Roman"/>
            <w:sz w:val="28"/>
          </w:rPr>
          <w:t>ГОСТ Р 7.0.100-2018</w:t>
        </w:r>
      </w:hyperlink>
      <w:r>
        <w:rPr>
          <w:rFonts w:ascii="Times New Roman" w:hAnsi="Times New Roman"/>
          <w:sz w:val="28"/>
        </w:rPr>
        <w:t xml:space="preserve">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источниках располагают в порядке появления ссылок в тексте или в алфавитном порядке фамилий первых авторов или названий.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использовании сведений из источника с большим количеством страниц автор должен указать в том месте работы, где дается ссылка на этот источник, номера страниц, иллюстраций, таблиц, формул, уравнений, на которые дается ссылка в работе.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«[14, с. 26, таблица 2]» (здесь 14 – номер источника в списке использованной источников, 26 – номер страницы, 2 – номер таблицы).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списке использованных источников сведения об источниках нумеруют арабскими цифрами. Сведения об источниках печатают с абзацного отступа. В списке использованных источников после номера ставится точка.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списка использованной источников в алфавитном порядке он представляется в виде трех частей. В первой части представляются библиографические источники, в которых для описания используется кириллица, во второй части – латиница, в третьей – иная графика (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иероглифы, арабское письмо). Если для описания используется иная графика, то после необходимых библиографических данных на языке оригинала в скобках приводится их перевод на русский язык.</w:t>
      </w:r>
    </w:p>
    <w:p w:rsidR="00285F21" w:rsidRDefault="00344D53">
      <w:pPr>
        <w:pStyle w:val="af2"/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список использованных источников включаются публикации всех видов: патентные материалы, отчеты по НИР, проспекты выставок и т.п. Ссылки на неопубликованные материалы не допускается. </w:t>
      </w:r>
    </w:p>
    <w:p w:rsidR="00285F21" w:rsidRDefault="00344D53">
      <w:pPr>
        <w:pStyle w:val="af2"/>
        <w:spacing w:after="0" w:line="360" w:lineRule="exact"/>
        <w:ind w:left="0" w:firstLine="72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Пример библиографического описания источников приведен в приложении Б.</w:t>
      </w:r>
    </w:p>
    <w:p w:rsidR="00285F21" w:rsidRDefault="00285F21">
      <w:pPr>
        <w:pStyle w:val="af2"/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3"/>
        <w:spacing w:before="0" w:line="360" w:lineRule="exact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4.6 Оформление приложений </w:t>
      </w:r>
    </w:p>
    <w:p w:rsidR="00285F21" w:rsidRDefault="00285F21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Материал, дополняющий текст работы, помещается в приложениях, которые оформляют как продолжение пояснительной работы.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оформлять приложение на листах формата А3.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приложение следует начинать с нового листа с указанием в правом верхнем углу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слова «Приложение» и его обозначение. Приложения обозначают заглавными буквами русского (белорусского) алфавита, начиная с А, за исключением букв Ё, З, Й,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, Ч, Ь, Ы, Ъ; латинского алфавита - за исключением букв I и O.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 работе одно приложение, оно обозначается </w:t>
      </w:r>
      <w:proofErr w:type="gramStart"/>
      <w:r>
        <w:rPr>
          <w:rFonts w:ascii="Times New Roman" w:hAnsi="Times New Roman"/>
          <w:sz w:val="28"/>
        </w:rPr>
        <w:t>следующим  образом</w:t>
      </w:r>
      <w:proofErr w:type="gramEnd"/>
      <w:r>
        <w:rPr>
          <w:rFonts w:ascii="Times New Roman" w:hAnsi="Times New Roman"/>
          <w:sz w:val="28"/>
        </w:rPr>
        <w:t>: «Приложение А».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должно иметь заголовок, который записывают с новой строки по центру листа</w:t>
      </w:r>
      <w:r>
        <w:rPr>
          <w:rFonts w:ascii="Times New Roman" w:hAnsi="Times New Roman"/>
          <w:i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строчными буквами (кроме первой, которая должна быть заглавной). Слово «Приложение», его обозначение и заголовок печатаются полужирным шрифтом с размером 14 пунктов.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тексте работы на все приложения должны быть даны ссылки, например, «… в приложении А».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располагают в порядке ссылок на них в тексте.</w:t>
      </w:r>
    </w:p>
    <w:p w:rsidR="00285F21" w:rsidRDefault="00344D53">
      <w:pPr>
        <w:keepLines/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 каждого приложения может быть разделен на части, которые нумеруют в пределах каждого приложения. Перед номером ставится буквенное обозначение этого приложения.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приложения должны быть перечислены в содержании пояснительной записки с обозначениями и наименованиями.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Иллюстрации и 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:rsidR="00285F21" w:rsidRDefault="00344D53">
      <w:pPr>
        <w:spacing w:after="120" w:line="360" w:lineRule="exact"/>
        <w:ind w:firstLine="720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Например</w:t>
      </w:r>
      <w:proofErr w:type="gramEnd"/>
      <w:r>
        <w:rPr>
          <w:rFonts w:ascii="Times New Roman" w:hAnsi="Times New Roman"/>
          <w:b/>
          <w:sz w:val="28"/>
        </w:rPr>
        <w:t xml:space="preserve">: 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«Рисунок А.3 – ............»</w:t>
      </w:r>
    </w:p>
    <w:p w:rsidR="00285F21" w:rsidRDefault="00344D53">
      <w:pPr>
        <w:spacing w:after="0" w:line="360" w:lineRule="exact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«Таблица А.1 – .............».</w:t>
      </w: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jc w:val="both"/>
        <w:rPr>
          <w:rFonts w:ascii="Times New Roman" w:hAnsi="Times New Roman"/>
          <w:sz w:val="28"/>
        </w:rPr>
      </w:pPr>
    </w:p>
    <w:p w:rsidR="00285F21" w:rsidRDefault="00344D53">
      <w:pPr>
        <w:pStyle w:val="a9"/>
        <w:numPr>
          <w:ilvl w:val="0"/>
          <w:numId w:val="5"/>
        </w:numPr>
        <w:spacing w:after="0"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защиты курсовой работы</w:t>
      </w:r>
    </w:p>
    <w:p w:rsidR="00285F21" w:rsidRDefault="00285F21">
      <w:pPr>
        <w:pStyle w:val="a9"/>
        <w:spacing w:after="0" w:line="360" w:lineRule="exact"/>
        <w:ind w:left="375"/>
        <w:rPr>
          <w:rFonts w:ascii="Times New Roman" w:hAnsi="Times New Roman"/>
          <w:b/>
          <w:sz w:val="28"/>
        </w:rPr>
      </w:pP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5A7005">
        <w:rPr>
          <w:rFonts w:ascii="Times New Roman" w:hAnsi="Times New Roman"/>
          <w:sz w:val="28"/>
        </w:rPr>
        <w:t>Законченная курсовая работа, подписанная студентом, предоставляется на кафедру в установленный кафедрой срок для регистрации и передачи руководителя для ее рассмотрения.</w:t>
      </w:r>
      <w:r>
        <w:rPr>
          <w:rFonts w:ascii="Times New Roman" w:hAnsi="Times New Roman"/>
          <w:sz w:val="28"/>
        </w:rPr>
        <w:t xml:space="preserve">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подлежит регистрации курсовая работа, титульный лист которой оформлен с нарушением установленных требований.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Должность руководителя курсовой работы: старший преподаватель, доцент либо профессор кафедры </w:t>
      </w:r>
      <w:proofErr w:type="spellStart"/>
      <w:r>
        <w:rPr>
          <w:rFonts w:ascii="Times New Roman" w:hAnsi="Times New Roman"/>
          <w:sz w:val="28"/>
        </w:rPr>
        <w:t>ММиЦРБС</w:t>
      </w:r>
      <w:proofErr w:type="spellEnd"/>
      <w:r>
        <w:rPr>
          <w:rFonts w:ascii="Times New Roman" w:hAnsi="Times New Roman"/>
          <w:sz w:val="28"/>
        </w:rPr>
        <w:t>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Ученая степень руководителя курсовой работы: кандидат </w:t>
      </w:r>
      <w:r>
        <w:rPr>
          <w:rFonts w:ascii="Times New Roman" w:hAnsi="Times New Roman"/>
          <w:i/>
          <w:sz w:val="28"/>
        </w:rPr>
        <w:t>соответствующих</w:t>
      </w:r>
      <w:r>
        <w:rPr>
          <w:rFonts w:ascii="Times New Roman" w:hAnsi="Times New Roman"/>
          <w:sz w:val="28"/>
        </w:rPr>
        <w:t xml:space="preserve"> наук, доктор </w:t>
      </w:r>
      <w:r>
        <w:rPr>
          <w:rFonts w:ascii="Times New Roman" w:hAnsi="Times New Roman"/>
          <w:i/>
          <w:sz w:val="28"/>
        </w:rPr>
        <w:t>соответствующих</w:t>
      </w:r>
      <w:r>
        <w:rPr>
          <w:rFonts w:ascii="Times New Roman" w:hAnsi="Times New Roman"/>
          <w:sz w:val="28"/>
        </w:rPr>
        <w:t xml:space="preserve"> наук.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Ученое звание руководителя курсовой работы: доцент либо доктор (без указания кафедры!).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должности, ученой степени, ученом звании руководителя курсовой работы содержится на сайте </w:t>
      </w:r>
      <w:proofErr w:type="spellStart"/>
      <w:r>
        <w:rPr>
          <w:rFonts w:ascii="Times New Roman" w:hAnsi="Times New Roman"/>
          <w:sz w:val="28"/>
        </w:rPr>
        <w:t>СибГУТИ</w:t>
      </w:r>
      <w:proofErr w:type="spellEnd"/>
      <w:r w:rsidR="005A700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5A7005">
        <w:rPr>
          <w:rFonts w:ascii="Times New Roman" w:hAnsi="Times New Roman"/>
          <w:sz w:val="28"/>
        </w:rPr>
        <w:t>Регистрация работы происходит в автоматическом режиме после загрузки файла работы в электронную инфо</w:t>
      </w:r>
      <w:r w:rsidR="005A7005" w:rsidRPr="005A7005">
        <w:rPr>
          <w:rFonts w:ascii="Times New Roman" w:hAnsi="Times New Roman"/>
          <w:sz w:val="28"/>
        </w:rPr>
        <w:t xml:space="preserve">рмационно-образовательную среду. </w:t>
      </w:r>
      <w:r w:rsidRPr="005A7005">
        <w:rPr>
          <w:rFonts w:ascii="Times New Roman" w:hAnsi="Times New Roman"/>
          <w:sz w:val="28"/>
        </w:rPr>
        <w:t xml:space="preserve">Формат загружаемого файла – </w:t>
      </w:r>
      <w:proofErr w:type="spellStart"/>
      <w:r w:rsidRPr="005A7005">
        <w:rPr>
          <w:rFonts w:ascii="Times New Roman" w:hAnsi="Times New Roman"/>
          <w:b/>
          <w:sz w:val="28"/>
        </w:rPr>
        <w:t>doc</w:t>
      </w:r>
      <w:proofErr w:type="spellEnd"/>
      <w:r w:rsidRPr="005A7005">
        <w:rPr>
          <w:rFonts w:ascii="Times New Roman" w:hAnsi="Times New Roman"/>
          <w:sz w:val="28"/>
        </w:rPr>
        <w:t xml:space="preserve">, </w:t>
      </w:r>
      <w:proofErr w:type="spellStart"/>
      <w:r w:rsidRPr="005A7005">
        <w:rPr>
          <w:rFonts w:ascii="Times New Roman" w:hAnsi="Times New Roman"/>
          <w:b/>
          <w:sz w:val="28"/>
        </w:rPr>
        <w:t>docx</w:t>
      </w:r>
      <w:proofErr w:type="spellEnd"/>
      <w:r w:rsidRPr="005A700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Зарегистрированная курсовая работа передается руководителю для ее проверки и принятия решения о допуске к защите.</w:t>
      </w:r>
    </w:p>
    <w:p w:rsidR="00285F21" w:rsidRDefault="00344D53">
      <w:pPr>
        <w:spacing w:after="0" w:line="360" w:lineRule="exact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К</w:t>
      </w:r>
      <w:r>
        <w:rPr>
          <w:rFonts w:ascii="XO Thames" w:hAnsi="XO Thames"/>
          <w:b/>
        </w:rPr>
        <w:t xml:space="preserve">УРСОВАЯ РАБОТА ПРОВЕРЯЕТСЯ </w:t>
      </w:r>
      <w:r w:rsidR="005A7005">
        <w:rPr>
          <w:rFonts w:ascii="XO Thames" w:hAnsi="XO Thames"/>
          <w:b/>
        </w:rPr>
        <w:t>РУКОВОДИТЕЛЕМ</w:t>
      </w:r>
      <w:r>
        <w:rPr>
          <w:rFonts w:ascii="XO Thames" w:hAnsi="XO Thames"/>
          <w:b/>
        </w:rPr>
        <w:t xml:space="preserve"> В ТЕЧЕНИЕ </w:t>
      </w:r>
      <w:r>
        <w:rPr>
          <w:rFonts w:ascii="XO Thames" w:hAnsi="XO Thames"/>
          <w:b/>
          <w:sz w:val="28"/>
        </w:rPr>
        <w:t xml:space="preserve">10 </w:t>
      </w:r>
      <w:r>
        <w:rPr>
          <w:rFonts w:ascii="XO Thames" w:hAnsi="XO Thames"/>
          <w:b/>
        </w:rPr>
        <w:t xml:space="preserve">ДНЕЙ С МОМЕНТА ЕЕ </w:t>
      </w:r>
      <w:r>
        <w:rPr>
          <w:rFonts w:ascii="XO Thames" w:hAnsi="XO Thames"/>
          <w:b/>
          <w:sz w:val="28"/>
        </w:rPr>
        <w:t>загрузки.</w:t>
      </w:r>
      <w:r>
        <w:rPr>
          <w:rFonts w:ascii="XO Thames" w:hAnsi="XO Thames"/>
          <w:sz w:val="28"/>
        </w:rPr>
        <w:t xml:space="preserve">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проверки курсовой работы РУКОВОДИТЕЛЬ: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проводит оценку соответствия оформления работы, включая список использованных источников, установленным требованиям;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определяет: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соответствие содержания работы утвержденному плану; 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полноту изложения материала; 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степень самостоятельности студента при выполнении исследования (соответствие исследования законодательству об авторском праве); 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охват научных публикаций по теме курсовой работы, находящихся в свободном доступе; </w:t>
      </w:r>
    </w:p>
    <w:p w:rsidR="00285F21" w:rsidRDefault="00344D53">
      <w:pPr>
        <w:pStyle w:val="a9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устанавливает: 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степень достижения обозначенной в работе цели и полноту решения поставленных задач; 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глубину теоретического анализа исследуемой в работе темы; 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умение студента пользоваться литературными и иными информационными ресурсами, оценивает качество использованного при выполнении работы учебного, научного, статистического материала; </w:t>
      </w:r>
    </w:p>
    <w:p w:rsidR="00285F21" w:rsidRDefault="00344D53">
      <w:pPr>
        <w:pStyle w:val="Default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умение излагать и аргументировать свою точку зрения; </w:t>
      </w:r>
    </w:p>
    <w:p w:rsidR="00285F21" w:rsidRDefault="00344D53">
      <w:pPr>
        <w:pStyle w:val="a9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г) делает заключение об обоснованности выводов и достижении цели работы; </w:t>
      </w:r>
    </w:p>
    <w:p w:rsidR="00285F21" w:rsidRDefault="00344D53">
      <w:pPr>
        <w:pStyle w:val="a9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принимает решение о допуске работы к защите. </w:t>
      </w:r>
    </w:p>
    <w:p w:rsidR="00285F21" w:rsidRDefault="00344D53">
      <w:pPr>
        <w:pStyle w:val="a9"/>
        <w:spacing w:after="0" w:line="360" w:lineRule="exac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КУРСОВАЯ РАБОТА, ОФОРМЛЕНИЕ КОТОРОЙ ПОЛНОСТЬЮ ИЛИ ЧАСТИЧНО НЕ СООТВЕТСТВУЕТ ПРЕДЪЯВЛЯЕМЫМ ТРЕБОВАНИЯМ, К ЗАЩИТЕ НЕ ДОПУСКАЕТСЯ И ВОЗВРАЩАЕТСЯ СТУДЕНТУ. </w:t>
      </w:r>
    </w:p>
    <w:p w:rsidR="00285F21" w:rsidRDefault="00344D53">
      <w:pPr>
        <w:pStyle w:val="a9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 проверки отражается в виде комментариев в файле курсовой работы с указанием конкретных замечаний и недостатков применительно к определенным главам, параграфам, пунктам курсовой работы. </w:t>
      </w:r>
    </w:p>
    <w:p w:rsidR="00285F21" w:rsidRDefault="00344D53">
      <w:pPr>
        <w:pStyle w:val="a9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замечания, сделанные в ходе проверки, отражаются на титульном листе курсовой работы в специально отведенном для этого поле. </w:t>
      </w:r>
    </w:p>
    <w:p w:rsidR="00285F21" w:rsidRDefault="00344D53">
      <w:pPr>
        <w:pStyle w:val="a9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Там же делается отметка о допуске или </w:t>
      </w:r>
      <w:proofErr w:type="spellStart"/>
      <w:r>
        <w:rPr>
          <w:rFonts w:ascii="Times New Roman" w:hAnsi="Times New Roman"/>
          <w:sz w:val="28"/>
        </w:rPr>
        <w:t>недопуске</w:t>
      </w:r>
      <w:proofErr w:type="spellEnd"/>
      <w:r>
        <w:rPr>
          <w:rFonts w:ascii="Times New Roman" w:hAnsi="Times New Roman"/>
          <w:sz w:val="28"/>
        </w:rPr>
        <w:t xml:space="preserve"> курсовой работы к защите с указанием даты. 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</w:rPr>
      </w:pPr>
      <w:bookmarkStart w:id="1" w:name="_GoBack"/>
      <w:r>
        <w:rPr>
          <w:rFonts w:ascii="Times New Roman" w:hAnsi="Times New Roman"/>
          <w:b/>
          <w:sz w:val="24"/>
        </w:rPr>
        <w:t>В СЛУЧАЕ, ЕСЛИ КУРСОВАЯ РАБОТА ПОДЛЕЖИТ ДОРАБОТКЕ ПО ЗАМЕЧАНИЯМ РУКОВОДИТЕЛЯ, НА ЗАЩИТУ СТУДЕНТ ПРЕДОСТАВЛЯЕТ НОВЫЙ ВАРИАНТ КУРСОВОЙ РАБОТЫ, А ТАКЖЕ ВАРИАНТ, СОДЕРЖАЩИЙ ЗАМЕЧАНИЯ РУКОВОДИТЕЛЯ.</w:t>
      </w:r>
      <w:bookmarkEnd w:id="1"/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Защита принимается комиссией в составе 2 - 3 преподавателей, включая руководителя. Защита </w:t>
      </w:r>
      <w:r w:rsidR="00E95ECA">
        <w:rPr>
          <w:rFonts w:ascii="Times New Roman" w:hAnsi="Times New Roman"/>
          <w:sz w:val="28"/>
        </w:rPr>
        <w:t>проводится</w:t>
      </w:r>
      <w:r>
        <w:rPr>
          <w:rFonts w:ascii="Times New Roman" w:hAnsi="Times New Roman"/>
          <w:sz w:val="28"/>
        </w:rPr>
        <w:t xml:space="preserve"> дистанционно с использованием платформ </w:t>
      </w:r>
      <w:proofErr w:type="spellStart"/>
      <w:r>
        <w:rPr>
          <w:rFonts w:ascii="Times New Roman" w:hAnsi="Times New Roman"/>
          <w:sz w:val="28"/>
        </w:rPr>
        <w:t>видеконференцсвязи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Sber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Jazz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Яндекс.Телемост</w:t>
      </w:r>
      <w:proofErr w:type="spellEnd"/>
      <w:r>
        <w:rPr>
          <w:rFonts w:ascii="Times New Roman" w:hAnsi="Times New Roman"/>
          <w:sz w:val="28"/>
        </w:rPr>
        <w:t xml:space="preserve"> или иных. Студент должен подготовить доклад с презентацией длительностью не более 5 минут, в котором в соответствии с планом, кратко и убедительно излагает содержание работы, делает обзор использованной научной литературы, обобщает основные выводы, вытекающие из исследования по теме курсовой работы, а также дает ответы на замечания руководителя.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Выслушав автора курсовой работы, члены комиссии задают вопросы по содержанию работы, на которые докладчик отвечает.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выставляется с учетом качества выполненной работы и результатов ее защиты, она фиксируется в электронной информационно-образовательной среде.</w:t>
      </w:r>
    </w:p>
    <w:p w:rsidR="00285F21" w:rsidRDefault="00344D53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курсовая работа оценена на "неудовлетворительно" студент должен подготовить работу заново по той же самой теме или другой, по согласованию с руководителем, и пройти вновь процедуру защиты.</w:t>
      </w:r>
    </w:p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285F21" w:rsidRDefault="00285F21">
      <w:pPr>
        <w:sectPr w:rsidR="00285F21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85F21" w:rsidRDefault="00344D5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А</w:t>
      </w: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Образец титульного листа курсовой работы</w:t>
      </w: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цифрового развития, связи и массовых коммуникаций</w:t>
      </w: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«Сибирский государственный университет телекоммуникаций и информатики»</w:t>
      </w: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Кафедра математического моделирования и цифрового развития </w:t>
      </w: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бизнес систем</w:t>
      </w: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285F21">
      <w:pPr>
        <w:spacing w:after="0" w:line="240" w:lineRule="auto"/>
        <w:rPr>
          <w:rFonts w:ascii="Times New Roman" w:hAnsi="Times New Roman"/>
          <w:sz w:val="23"/>
        </w:rPr>
      </w:pPr>
    </w:p>
    <w:p w:rsidR="00285F21" w:rsidRDefault="00285F21">
      <w:pPr>
        <w:spacing w:after="0" w:line="240" w:lineRule="auto"/>
        <w:rPr>
          <w:rFonts w:ascii="Times New Roman" w:hAnsi="Times New Roman"/>
          <w:sz w:val="23"/>
        </w:rPr>
      </w:pP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КУРСОВАЯ РАБОТА</w:t>
      </w: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344D5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тему </w:t>
      </w:r>
      <w:r>
        <w:rPr>
          <w:rFonts w:ascii="Times New Roman" w:hAnsi="Times New Roman"/>
          <w:b/>
          <w:sz w:val="28"/>
        </w:rPr>
        <w:t>Без кавычек, с заглавной буквы, полужирным шрифтом</w:t>
      </w:r>
      <w:r>
        <w:rPr>
          <w:rFonts w:ascii="Times New Roman" w:hAnsi="Times New Roman"/>
          <w:sz w:val="28"/>
        </w:rPr>
        <w:t xml:space="preserve"> </w:t>
      </w:r>
    </w:p>
    <w:p w:rsidR="00285F21" w:rsidRDefault="00285F21">
      <w:pPr>
        <w:spacing w:after="0" w:line="240" w:lineRule="auto"/>
        <w:rPr>
          <w:rFonts w:ascii="Times New Roman" w:hAnsi="Times New Roman"/>
          <w:sz w:val="28"/>
        </w:rPr>
      </w:pPr>
    </w:p>
    <w:p w:rsidR="00285F21" w:rsidRDefault="00344D5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дисциплине </w:t>
      </w:r>
      <w:r>
        <w:rPr>
          <w:rFonts w:ascii="Times New Roman" w:hAnsi="Times New Roman"/>
          <w:b/>
          <w:sz w:val="28"/>
        </w:rPr>
        <w:t>Управление проектами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</w:p>
    <w:p w:rsidR="00285F21" w:rsidRDefault="00285F2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285F21">
        <w:trPr>
          <w:trHeight w:val="129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285F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Отметка о допуске курсовой работы к защите:______________________________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Дата: ______________ 20____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руководителя: ______________/______________________</w:t>
            </w:r>
          </w:p>
          <w:p w:rsidR="00285F21" w:rsidRDefault="00285F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85F21" w:rsidRDefault="00285F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Студент: ___________________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(подпись)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(Ф.И.О. – полностью)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 _____, группа __________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Направление 11.04.02 «Инфокоммуникационные технологии и системы связи»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РУКОВОДИТЕЛЬ: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0"/>
              </w:rPr>
              <w:t>должность, ученая степень, ученое звание</w:t>
            </w:r>
            <w:r>
              <w:rPr>
                <w:rFonts w:ascii="Times New Roman" w:hAnsi="Times New Roman"/>
                <w:sz w:val="28"/>
              </w:rPr>
              <w:t xml:space="preserve">) 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</w:p>
          <w:p w:rsidR="00285F21" w:rsidRDefault="00344D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0"/>
              </w:rPr>
              <w:t>Ф.И.О. – полностью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285F21" w:rsidRDefault="00285F21">
      <w:pPr>
        <w:spacing w:after="0" w:line="240" w:lineRule="auto"/>
        <w:rPr>
          <w:rFonts w:ascii="Times New Roman" w:hAnsi="Times New Roman"/>
          <w:sz w:val="28"/>
        </w:rPr>
      </w:pPr>
    </w:p>
    <w:p w:rsidR="00285F21" w:rsidRDefault="00285F21">
      <w:pPr>
        <w:spacing w:after="0" w:line="240" w:lineRule="auto"/>
        <w:rPr>
          <w:rFonts w:ascii="Times New Roman" w:hAnsi="Times New Roman"/>
          <w:sz w:val="28"/>
        </w:rPr>
      </w:pP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285F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Новосибирск 20___</w:t>
      </w:r>
    </w:p>
    <w:p w:rsidR="00285F21" w:rsidRDefault="00344D5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Б</w:t>
      </w:r>
    </w:p>
    <w:p w:rsidR="00285F21" w:rsidRDefault="00344D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 оформления списка использованных источников</w:t>
      </w:r>
    </w:p>
    <w:p w:rsidR="00285F21" w:rsidRDefault="00285F21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85F21" w:rsidRDefault="00344D53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ИСПОЛЬЗОВАННЫХ ИСТОЧНИКОВ</w:t>
      </w:r>
    </w:p>
    <w:p w:rsidR="00285F21" w:rsidRDefault="00285F2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285F21" w:rsidRDefault="00344D53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Богданов, В. В. </w:t>
      </w:r>
      <w:r>
        <w:rPr>
          <w:rFonts w:ascii="Times New Roman" w:hAnsi="Times New Roman"/>
          <w:sz w:val="28"/>
        </w:rPr>
        <w:t>Управление проектами. Корпоративная система — шаг за шагом / Вадим Богданов. — М. : Манн, Иванов и Фербер, 2012. — 248 c.</w:t>
      </w:r>
    </w:p>
    <w:p w:rsidR="00285F21" w:rsidRDefault="00344D53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Арчибальд Р. </w:t>
      </w:r>
      <w:r>
        <w:rPr>
          <w:rFonts w:ascii="Times New Roman" w:hAnsi="Times New Roman"/>
          <w:sz w:val="28"/>
        </w:rPr>
        <w:t xml:space="preserve">Управление высокотехнологичными программами и проектами / Рассел Д. Арчибальд ; Пер. с англ. Мамонтова Е. В .; Под ред. Баженова А. Д., Арефьева А. О. - 3-є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 xml:space="preserve">. и доп. - М. : Компания </w:t>
      </w:r>
      <w:proofErr w:type="spellStart"/>
      <w:r>
        <w:rPr>
          <w:rFonts w:ascii="Times New Roman" w:hAnsi="Times New Roman"/>
          <w:sz w:val="28"/>
        </w:rPr>
        <w:t>АйТи</w:t>
      </w:r>
      <w:proofErr w:type="spellEnd"/>
      <w:r>
        <w:rPr>
          <w:rFonts w:ascii="Times New Roman" w:hAnsi="Times New Roman"/>
          <w:sz w:val="28"/>
        </w:rPr>
        <w:t xml:space="preserve"> ; ДМК Пресс, 2010. -464 с., ил.</w:t>
      </w:r>
    </w:p>
    <w:p w:rsidR="00285F21" w:rsidRDefault="00344D53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инновационными проектами и программами: учебное пособие/ В.В. Быковский, Е.С. Мищенко, Е.В. Быковская и др. –Тамбов: Изд-во ГОУ ВПО ТГТУ, 2011. – 104 с.</w:t>
      </w:r>
    </w:p>
    <w:p w:rsidR="00285F21" w:rsidRDefault="00344D53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проектом. Основы проектного управления: Учебник/ </w:t>
      </w:r>
      <w:proofErr w:type="spellStart"/>
      <w:r>
        <w:rPr>
          <w:rFonts w:ascii="Times New Roman" w:hAnsi="Times New Roman"/>
          <w:sz w:val="28"/>
        </w:rPr>
        <w:t>кол.авт.под</w:t>
      </w:r>
      <w:proofErr w:type="spellEnd"/>
      <w:r>
        <w:rPr>
          <w:rFonts w:ascii="Times New Roman" w:hAnsi="Times New Roman"/>
          <w:sz w:val="28"/>
        </w:rPr>
        <w:t xml:space="preserve"> ред. </w:t>
      </w:r>
      <w:proofErr w:type="spellStart"/>
      <w:r>
        <w:rPr>
          <w:rFonts w:ascii="Times New Roman" w:hAnsi="Times New Roman"/>
          <w:sz w:val="28"/>
        </w:rPr>
        <w:t>проф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М.А,Разу</w:t>
      </w:r>
      <w:proofErr w:type="spellEnd"/>
      <w:r>
        <w:rPr>
          <w:rFonts w:ascii="Times New Roman" w:hAnsi="Times New Roman"/>
          <w:sz w:val="28"/>
        </w:rPr>
        <w:t>. М.:КНОРУС, 2006. – 768 с.</w:t>
      </w:r>
    </w:p>
    <w:p w:rsidR="00285F21" w:rsidRDefault="00344D53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Милошевич Д. Набор инструментов для управления проектами / </w:t>
      </w:r>
      <w:proofErr w:type="spellStart"/>
      <w:r>
        <w:rPr>
          <w:rFonts w:ascii="Times New Roman" w:hAnsi="Times New Roman"/>
          <w:sz w:val="28"/>
        </w:rPr>
        <w:t>Драган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З.Милошевич</w:t>
      </w:r>
      <w:proofErr w:type="spellEnd"/>
      <w:r>
        <w:rPr>
          <w:rFonts w:ascii="Times New Roman" w:hAnsi="Times New Roman"/>
          <w:sz w:val="28"/>
        </w:rPr>
        <w:t xml:space="preserve">; Пер. с англ. Мамонтова Е.В.; Под ред. Неизвестного С.И. — М.: Компания </w:t>
      </w:r>
      <w:proofErr w:type="spellStart"/>
      <w:r>
        <w:rPr>
          <w:rFonts w:ascii="Times New Roman" w:hAnsi="Times New Roman"/>
          <w:sz w:val="28"/>
        </w:rPr>
        <w:t>АйТи</w:t>
      </w:r>
      <w:proofErr w:type="spellEnd"/>
      <w:r>
        <w:rPr>
          <w:rFonts w:ascii="Times New Roman" w:hAnsi="Times New Roman"/>
          <w:sz w:val="28"/>
        </w:rPr>
        <w:t>; ДМК Пресс, 2008. - 729 с.: ил.</w:t>
      </w:r>
    </w:p>
    <w:p w:rsidR="00285F21" w:rsidRDefault="00344D53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Мазур</w:t>
      </w:r>
      <w:proofErr w:type="spellEnd"/>
      <w:r>
        <w:rPr>
          <w:rFonts w:ascii="Times New Roman" w:hAnsi="Times New Roman"/>
          <w:sz w:val="28"/>
        </w:rPr>
        <w:t xml:space="preserve"> И.И., Шапиро В.Д., </w:t>
      </w:r>
      <w:proofErr w:type="spellStart"/>
      <w:r>
        <w:rPr>
          <w:rFonts w:ascii="Times New Roman" w:hAnsi="Times New Roman"/>
          <w:sz w:val="28"/>
        </w:rPr>
        <w:t>Ольдерогге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Н.Г.Управление</w:t>
      </w:r>
      <w:proofErr w:type="spellEnd"/>
      <w:r>
        <w:rPr>
          <w:rFonts w:ascii="Times New Roman" w:hAnsi="Times New Roman"/>
          <w:sz w:val="28"/>
        </w:rPr>
        <w:t xml:space="preserve"> проектами: Учебное пособие/ Под общ. ред. И.И. </w:t>
      </w:r>
      <w:proofErr w:type="spellStart"/>
      <w:r>
        <w:rPr>
          <w:rFonts w:ascii="Times New Roman" w:hAnsi="Times New Roman"/>
          <w:sz w:val="28"/>
        </w:rPr>
        <w:t>Мазура</w:t>
      </w:r>
      <w:proofErr w:type="spellEnd"/>
      <w:r>
        <w:rPr>
          <w:rFonts w:ascii="Times New Roman" w:hAnsi="Times New Roman"/>
          <w:sz w:val="28"/>
        </w:rPr>
        <w:t>. — 2-е изд. — М.: Омега-Л, 2004. — с. 664.</w:t>
      </w:r>
    </w:p>
    <w:p w:rsidR="00285F21" w:rsidRDefault="00344D53">
      <w:pPr>
        <w:pStyle w:val="Default"/>
        <w:numPr>
          <w:ilvl w:val="0"/>
          <w:numId w:val="7"/>
        </w:numPr>
        <w:spacing w:after="68"/>
        <w:ind w:left="0" w:firstLine="360"/>
        <w:rPr>
          <w:sz w:val="28"/>
        </w:rPr>
      </w:pPr>
      <w:r>
        <w:rPr>
          <w:sz w:val="28"/>
        </w:rPr>
        <w:t xml:space="preserve">Егоров Е.А., </w:t>
      </w:r>
      <w:proofErr w:type="spellStart"/>
      <w:r>
        <w:rPr>
          <w:sz w:val="28"/>
        </w:rPr>
        <w:t>Сельсков</w:t>
      </w:r>
      <w:proofErr w:type="spellEnd"/>
      <w:r>
        <w:rPr>
          <w:sz w:val="28"/>
        </w:rPr>
        <w:t xml:space="preserve"> А.В. Управление инновационными проектами промышленной корпорации: инвестиционный аспект. – М. : Палеотип, 2011. – 136 с. </w:t>
      </w:r>
    </w:p>
    <w:p w:rsidR="00285F21" w:rsidRDefault="00344D53">
      <w:pPr>
        <w:pStyle w:val="Default"/>
        <w:numPr>
          <w:ilvl w:val="0"/>
          <w:numId w:val="7"/>
        </w:numPr>
        <w:spacing w:after="68"/>
        <w:ind w:left="0" w:firstLine="36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Культин</w:t>
      </w:r>
      <w:proofErr w:type="spellEnd"/>
      <w:r>
        <w:rPr>
          <w:sz w:val="28"/>
        </w:rPr>
        <w:t xml:space="preserve"> Н., Сурина А., </w:t>
      </w:r>
      <w:proofErr w:type="spellStart"/>
      <w:r>
        <w:rPr>
          <w:sz w:val="28"/>
        </w:rPr>
        <w:t>Туккель</w:t>
      </w:r>
      <w:proofErr w:type="spellEnd"/>
      <w:r>
        <w:rPr>
          <w:sz w:val="28"/>
        </w:rPr>
        <w:t xml:space="preserve"> И. Управление инновационными проектами. – СПб. : БХВ-Петербург, 2011. – 416 с. </w:t>
      </w:r>
    </w:p>
    <w:p w:rsidR="00285F21" w:rsidRDefault="00344D53">
      <w:pPr>
        <w:pStyle w:val="Default"/>
        <w:numPr>
          <w:ilvl w:val="0"/>
          <w:numId w:val="7"/>
        </w:numPr>
        <w:spacing w:after="68"/>
        <w:ind w:left="0" w:firstLine="360"/>
        <w:rPr>
          <w:sz w:val="28"/>
        </w:rPr>
      </w:pPr>
      <w:proofErr w:type="spellStart"/>
      <w:r>
        <w:rPr>
          <w:sz w:val="28"/>
        </w:rPr>
        <w:t>Культин</w:t>
      </w:r>
      <w:proofErr w:type="spellEnd"/>
      <w:r>
        <w:rPr>
          <w:sz w:val="28"/>
        </w:rPr>
        <w:t xml:space="preserve"> Н. Б. Инструменты управления проектами : </w:t>
      </w:r>
      <w:proofErr w:type="spellStart"/>
      <w:r>
        <w:rPr>
          <w:sz w:val="28"/>
        </w:rPr>
        <w:t>Project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Expert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Project</w:t>
      </w:r>
      <w:proofErr w:type="spellEnd"/>
      <w:r>
        <w:rPr>
          <w:sz w:val="28"/>
        </w:rPr>
        <w:t>. – СПб. : БХВ-Петер-</w:t>
      </w:r>
      <w:proofErr w:type="spellStart"/>
      <w:r>
        <w:rPr>
          <w:sz w:val="28"/>
        </w:rPr>
        <w:t>бург</w:t>
      </w:r>
      <w:proofErr w:type="spellEnd"/>
      <w:r>
        <w:rPr>
          <w:sz w:val="28"/>
        </w:rPr>
        <w:t xml:space="preserve">, 2012.-157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360"/>
        <w:rPr>
          <w:sz w:val="28"/>
        </w:rPr>
      </w:pPr>
      <w:r>
        <w:rPr>
          <w:sz w:val="28"/>
        </w:rPr>
        <w:t xml:space="preserve">Павлов А. Н. Управление программами проектов на основе стандарта PMI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Standart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Managment</w:t>
      </w:r>
      <w:proofErr w:type="spellEnd"/>
      <w:r>
        <w:rPr>
          <w:sz w:val="28"/>
        </w:rPr>
        <w:t xml:space="preserve"> : изложение методологии и рекомендации по применению Бином. – М. : Лаборатория знаний, 2012 г.- 98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360"/>
        <w:rPr>
          <w:sz w:val="28"/>
        </w:rPr>
      </w:pPr>
      <w:r>
        <w:rPr>
          <w:sz w:val="28"/>
        </w:rPr>
        <w:t xml:space="preserve">Первушин В. А. Практика управления инновационными проектами. – М. : Дело, 2011. – 208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993"/>
        </w:tabs>
        <w:spacing w:after="68"/>
        <w:ind w:left="0" w:firstLine="360"/>
        <w:rPr>
          <w:sz w:val="28"/>
        </w:rPr>
      </w:pPr>
      <w:r>
        <w:rPr>
          <w:sz w:val="28"/>
        </w:rPr>
        <w:t xml:space="preserve">Полковников А.В. Управление проектами. – М.: Олимп-Бизнес, 2013. – 552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993"/>
        </w:tabs>
        <w:ind w:left="0" w:firstLine="360"/>
        <w:rPr>
          <w:sz w:val="28"/>
        </w:rPr>
      </w:pPr>
      <w:r>
        <w:rPr>
          <w:sz w:val="28"/>
        </w:rPr>
        <w:t xml:space="preserve"> Романова М.В. Управление проектами. – М. : Издательский Дом «Форум», 2013. – 256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993"/>
        </w:tabs>
        <w:ind w:left="0" w:firstLine="360"/>
        <w:rPr>
          <w:sz w:val="28"/>
        </w:rPr>
      </w:pPr>
      <w:r>
        <w:rPr>
          <w:sz w:val="28"/>
        </w:rPr>
        <w:t xml:space="preserve"> Светлов Н.М. Информационные технологии управления проектами. – М. : ИНФРА-М, 2012. - 144с </w:t>
      </w:r>
    </w:p>
    <w:p w:rsidR="00285F21" w:rsidRDefault="00344D53">
      <w:pPr>
        <w:pStyle w:val="Default"/>
        <w:numPr>
          <w:ilvl w:val="0"/>
          <w:numId w:val="7"/>
        </w:numPr>
        <w:spacing w:after="68"/>
        <w:ind w:left="0" w:firstLine="360"/>
        <w:rPr>
          <w:sz w:val="28"/>
        </w:rPr>
      </w:pPr>
      <w:r>
        <w:rPr>
          <w:sz w:val="28"/>
        </w:rPr>
        <w:t xml:space="preserve">Тихомирова О. Г. Управление проектом : комплексный подход и системный анализ. – М. : ИНФРА-М, 2014. – 301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360"/>
        <w:rPr>
          <w:sz w:val="28"/>
        </w:rPr>
      </w:pPr>
      <w:r>
        <w:rPr>
          <w:sz w:val="28"/>
        </w:rPr>
        <w:lastRenderedPageBreak/>
        <w:t xml:space="preserve">Управление проектами. / Под общ. ред. И.И. </w:t>
      </w:r>
      <w:proofErr w:type="spellStart"/>
      <w:r>
        <w:rPr>
          <w:sz w:val="28"/>
        </w:rPr>
        <w:t>Мазура</w:t>
      </w:r>
      <w:proofErr w:type="spellEnd"/>
      <w:r>
        <w:rPr>
          <w:sz w:val="28"/>
        </w:rPr>
        <w:t xml:space="preserve">. – М.: Омега-Л, 2013. – 960с.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36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Фласинский</w:t>
      </w:r>
      <w:proofErr w:type="spellEnd"/>
      <w:r>
        <w:rPr>
          <w:sz w:val="28"/>
        </w:rPr>
        <w:t xml:space="preserve"> М. Управление информационными проектами. – М. : Горячая линия-Телеком, 2013. – 190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360"/>
        <w:rPr>
          <w:sz w:val="28"/>
        </w:rPr>
      </w:pPr>
      <w:r>
        <w:rPr>
          <w:sz w:val="28"/>
        </w:rPr>
        <w:t xml:space="preserve">Фунтов В.Н. Основы управления проектами в компании. – СПБ. : Питер, 2012. – 400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36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Харпер</w:t>
      </w:r>
      <w:proofErr w:type="spellEnd"/>
      <w:r>
        <w:rPr>
          <w:sz w:val="28"/>
        </w:rPr>
        <w:t xml:space="preserve">-Смит П. Управление проектами. – М. : Дело и Сервис, 2011. – 240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36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Хелдман</w:t>
      </w:r>
      <w:proofErr w:type="spellEnd"/>
      <w:r>
        <w:rPr>
          <w:sz w:val="28"/>
        </w:rPr>
        <w:t xml:space="preserve"> К. Профессиональное управление проектом Бином. – М. : Лаборатория знаний, 2013. – 517 с. </w:t>
      </w:r>
    </w:p>
    <w:p w:rsidR="00285F21" w:rsidRDefault="00344D53">
      <w:pPr>
        <w:pStyle w:val="Default"/>
        <w:numPr>
          <w:ilvl w:val="0"/>
          <w:numId w:val="7"/>
        </w:numPr>
        <w:tabs>
          <w:tab w:val="left" w:pos="851"/>
        </w:tabs>
        <w:ind w:left="0" w:firstLine="36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Ципес</w:t>
      </w:r>
      <w:proofErr w:type="spellEnd"/>
      <w:r>
        <w:rPr>
          <w:sz w:val="28"/>
        </w:rPr>
        <w:t xml:space="preserve"> Г.Л. Проекты и управление проектами в современной компании.. – М. : Олимп-Бизнес, 2010. – 480 с. </w:t>
      </w:r>
    </w:p>
    <w:p w:rsidR="00285F21" w:rsidRDefault="00285F21">
      <w:pPr>
        <w:pStyle w:val="a9"/>
        <w:spacing w:after="0" w:line="240" w:lineRule="auto"/>
        <w:rPr>
          <w:rFonts w:ascii="Times New Roman" w:hAnsi="Times New Roman"/>
          <w:sz w:val="28"/>
        </w:rPr>
      </w:pPr>
    </w:p>
    <w:p w:rsidR="00285F21" w:rsidRDefault="00285F21">
      <w:pPr>
        <w:spacing w:after="0" w:line="240" w:lineRule="auto"/>
        <w:rPr>
          <w:rFonts w:ascii="Times New Roman" w:hAnsi="Times New Roman"/>
          <w:sz w:val="28"/>
        </w:rPr>
      </w:pPr>
    </w:p>
    <w:p w:rsidR="00285F21" w:rsidRDefault="00285F21">
      <w:pPr>
        <w:spacing w:after="0" w:line="240" w:lineRule="auto"/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344D5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В</w:t>
      </w:r>
    </w:p>
    <w:p w:rsidR="00285F21" w:rsidRDefault="00285F21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3325"/>
      </w:tblGrid>
      <w:tr w:rsidR="00285F21">
        <w:trPr>
          <w:trHeight w:val="10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 xml:space="preserve">ВВЕДЕНИЕ </w:t>
            </w:r>
            <w:r>
              <w:rPr>
                <w:sz w:val="28"/>
              </w:rPr>
              <w:t xml:space="preserve">…………………………………………………..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285F21">
            <w:pPr>
              <w:pStyle w:val="Default"/>
              <w:rPr>
                <w:sz w:val="28"/>
              </w:rPr>
            </w:pPr>
          </w:p>
        </w:tc>
      </w:tr>
      <w:tr w:rsidR="00285F21">
        <w:trPr>
          <w:trHeight w:val="242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 xml:space="preserve">1. ТЕОРЕТИЧЕСКИЕ АСПЕКТЫ УПРАВЛЕНИЯ ПРОЕКТАМИ В ОРГАНИЗАЦИИ </w:t>
            </w:r>
            <w:r>
              <w:rPr>
                <w:sz w:val="28"/>
              </w:rPr>
              <w:t xml:space="preserve">……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</w:tc>
      </w:tr>
      <w:tr w:rsidR="00285F21">
        <w:trPr>
          <w:trHeight w:val="10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1.1. Основы управления организацией ………………………………..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85F21">
        <w:trPr>
          <w:trHeight w:val="24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1.2. Понятие, структура, содержание внешней и внутренней среды проекта ………………………………………………………………….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</w:p>
        </w:tc>
      </w:tr>
      <w:tr w:rsidR="00285F21">
        <w:trPr>
          <w:trHeight w:val="24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1.3 Анализ внешней и внутренней среды на разных этапах жизненного цикла проекта …………………………………..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</w:tr>
      <w:tr w:rsidR="00285F21">
        <w:trPr>
          <w:trHeight w:val="242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 xml:space="preserve">2. МЕТОДЫ ОЦЕНКИ ВНЕШНЕЙ И ВНУТРЕННЕЙ СРЕДЫ ПРОЕКТА </w:t>
            </w:r>
            <w:r>
              <w:rPr>
                <w:sz w:val="28"/>
              </w:rPr>
              <w:t xml:space="preserve">…………………………………………………..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</w:p>
        </w:tc>
      </w:tr>
      <w:tr w:rsidR="00285F21">
        <w:trPr>
          <w:trHeight w:val="10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2.1. Методология STEP-анализа …………………………………………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</w:p>
        </w:tc>
      </w:tr>
      <w:tr w:rsidR="00285F21">
        <w:trPr>
          <w:trHeight w:val="10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2.2. Методология SWOT-анализа ………………………………………..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</w:p>
        </w:tc>
      </w:tr>
      <w:tr w:rsidR="00285F21">
        <w:trPr>
          <w:trHeight w:val="10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2.3. Технико-экономические показатели проекта ……………………….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</w:p>
        </w:tc>
      </w:tr>
      <w:tr w:rsidR="00285F21">
        <w:trPr>
          <w:trHeight w:val="518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 xml:space="preserve">3. ОЦЕНКА И РЕКОМЕНДАЦИИ ПО СОВЕРШЕНСТВОВАНИЮ УПРАВЛЕНИЕМ ВНЕШНЕЙ И ВНУТРЕННЕЙ СРЕДОЙ ПРОЕКТА В ПАО «МТС» </w:t>
            </w:r>
            <w:r>
              <w:rPr>
                <w:sz w:val="28"/>
              </w:rPr>
              <w:t xml:space="preserve">…………………………………………………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24 </w:t>
            </w:r>
          </w:p>
        </w:tc>
      </w:tr>
      <w:tr w:rsidR="00285F21">
        <w:trPr>
          <w:trHeight w:val="11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3.1. Характеристика хозяйственной деятельности ПАО «МТС» ……….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85F21">
        <w:trPr>
          <w:trHeight w:val="11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3.2. Анализ внешней и внутренней среды проекта ……………………….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</w:p>
        </w:tc>
      </w:tr>
      <w:tr w:rsidR="00285F21">
        <w:trPr>
          <w:trHeight w:val="248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3.3. Рекомендации по совершенствованию управления внешней и внутренней средой проекта в ПАО «МТС» ………………………………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33 </w:t>
            </w:r>
          </w:p>
        </w:tc>
      </w:tr>
      <w:tr w:rsidR="00285F21">
        <w:trPr>
          <w:trHeight w:val="11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 xml:space="preserve">ЗАКЛЮЧЕНИЕ </w:t>
            </w:r>
            <w:r>
              <w:rPr>
                <w:sz w:val="28"/>
              </w:rPr>
              <w:t xml:space="preserve">…………………………………………………………….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</w:p>
        </w:tc>
      </w:tr>
      <w:tr w:rsidR="00285F21">
        <w:trPr>
          <w:trHeight w:val="11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>СПИСОК ИСПОЛЬЗОВАННЫХ ИСТОЧНИКОВ</w:t>
            </w:r>
            <w:r>
              <w:rPr>
                <w:sz w:val="28"/>
              </w:rPr>
              <w:t xml:space="preserve">…………………….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40 </w:t>
            </w:r>
          </w:p>
        </w:tc>
      </w:tr>
      <w:tr w:rsidR="00285F21">
        <w:trPr>
          <w:trHeight w:val="11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b/>
                <w:sz w:val="28"/>
              </w:rPr>
              <w:t xml:space="preserve">ПРИЛОЖЕНИЯ </w:t>
            </w:r>
            <w:r>
              <w:rPr>
                <w:sz w:val="28"/>
              </w:rPr>
              <w:t xml:space="preserve">…………………………………………………………….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85F21" w:rsidRDefault="00344D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41 </w:t>
            </w:r>
          </w:p>
        </w:tc>
      </w:tr>
    </w:tbl>
    <w:p w:rsidR="00285F21" w:rsidRDefault="00285F21">
      <w:pPr>
        <w:rPr>
          <w:rFonts w:ascii="Times New Roman" w:hAnsi="Times New Roman"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85F21" w:rsidRDefault="00344D5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Г</w:t>
      </w: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285F21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285F21" w:rsidRDefault="00344D53">
      <w:pPr>
        <w:pStyle w:val="Default"/>
        <w:jc w:val="center"/>
        <w:rPr>
          <w:b/>
          <w:caps/>
          <w:sz w:val="28"/>
        </w:rPr>
      </w:pPr>
      <w:r>
        <w:rPr>
          <w:b/>
          <w:caps/>
          <w:sz w:val="28"/>
        </w:rPr>
        <w:t>Примерные темы курсовых работ</w:t>
      </w:r>
    </w:p>
    <w:p w:rsidR="00285F21" w:rsidRDefault="00285F21">
      <w:pPr>
        <w:pStyle w:val="Default"/>
        <w:jc w:val="center"/>
        <w:rPr>
          <w:b/>
          <w:caps/>
          <w:sz w:val="28"/>
        </w:rPr>
      </w:pP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1. Разработка и продвижение концепции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2. Особенности проектного управления в отраслях промышленности (на примере отдельной отрасли)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3. Проектное управление как инструмент реализации стратегии компании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4. Использование ресурсов в рамках жизненного цикла проекта.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5. Влияние проекта на эффективность деятельности организации (на конкретном примере)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6. Внешняя и внутренняя среда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7. Экономическое обоснование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8. Организационные структуры управления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9. Проектирование организационных структур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10. Организация офиса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11. Распределение ответственности в управлении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12. Разработка бизнес-плана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13. Оценка стоимости и разработка сметы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14. Разработка целей и иерархической структуры работ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15. Использование сетевых графиков в управлении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16. Управление проектом на основе календарных графиков (диаграмм </w:t>
      </w:r>
      <w:proofErr w:type="spellStart"/>
      <w:r>
        <w:rPr>
          <w:sz w:val="28"/>
        </w:rPr>
        <w:t>Гантта</w:t>
      </w:r>
      <w:proofErr w:type="spellEnd"/>
      <w:r>
        <w:rPr>
          <w:sz w:val="28"/>
        </w:rPr>
        <w:t xml:space="preserve">)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17. Разработка бюджета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18. Анализ загруженности ресурсов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19. Источники и организационные формы финансирования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20. Оценка эффективности инвестиционных проектов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21. Социальная эффективность инвестиционных проектов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22. Маркетинговые исследования в управлении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23. Экологическая экспертиза проекта (на конкретном примере)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24. Технический анализ проекта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25. Институциональный анализ проекта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26. Финансовый анализ проекта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27. Управление стоимостью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28. Организация мониторинга исполнения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29. Управление изменениями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30. Завершение проекта и анализ результатов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31. Управление материально-техническим обеспечением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32. Тайм-менеджмент в управлении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33. Управление ресурсами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34. Статистические методы в управлении качеством проектов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35. Управление качеством проектов в сфере обслуживания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36. Организация системы стимулирования и мотивации участников (команды)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lastRenderedPageBreak/>
        <w:t xml:space="preserve">37. Управление рисками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38. Анализ чувствительности в управлении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39. Оценка вероятности и последствий проектных рисков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40. Информационные технологии как инструмент управления проектом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41. Система показателей оценки результатов реализации проекта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42. Разработка стандарта предприятия по управлению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43. Управление социально-ориентированными проектами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44. Формирование команды проекта: </w:t>
      </w:r>
      <w:proofErr w:type="spellStart"/>
      <w:r>
        <w:rPr>
          <w:sz w:val="28"/>
        </w:rPr>
        <w:t>компетентностная</w:t>
      </w:r>
      <w:proofErr w:type="spellEnd"/>
      <w:r>
        <w:rPr>
          <w:sz w:val="28"/>
        </w:rPr>
        <w:t xml:space="preserve"> модель.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45. Оценка эффективности деятельности команды проекта.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 xml:space="preserve">46. Целевое управление командой проекта. 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47. Управление командой проекта на различных этапах его функционирования.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48. Анализ методов определения ставки дисконтирования при расчете эффективности инвестиционных проектов.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49. Исследование методов формирования инвестиционного портфеля промышленного предприятия.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50. Исследование особенностей проектов реструктуризации предприятий и оценки их эффективности.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51. Анализ методологии учета неопределенности и рисков при разработке бизнес-плана и реализации инвестиционных проектов.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52. Анализ методов количественного анализа проектных рисков.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53. Анализ сетевых методов планирования работ по проекту и их использование в инвестиционном проектировании.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54. Методы оценки организационных структур управления.</w:t>
      </w:r>
    </w:p>
    <w:p w:rsidR="00285F21" w:rsidRDefault="00344D53">
      <w:pPr>
        <w:pStyle w:val="Default"/>
        <w:jc w:val="both"/>
        <w:rPr>
          <w:sz w:val="28"/>
        </w:rPr>
      </w:pPr>
      <w:r>
        <w:rPr>
          <w:sz w:val="28"/>
        </w:rPr>
        <w:t>55. Управление изменениями в проекте.</w:t>
      </w:r>
    </w:p>
    <w:p w:rsidR="00285F21" w:rsidRDefault="00285F21">
      <w:pPr>
        <w:pStyle w:val="Default"/>
        <w:jc w:val="both"/>
      </w:pPr>
    </w:p>
    <w:p w:rsidR="00285F21" w:rsidRDefault="00285F21">
      <w:pPr>
        <w:pStyle w:val="Default"/>
        <w:jc w:val="both"/>
        <w:rPr>
          <w:sz w:val="28"/>
        </w:rPr>
      </w:pPr>
    </w:p>
    <w:sectPr w:rsidR="00285F2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F2" w:rsidRDefault="001C2AF2">
      <w:pPr>
        <w:spacing w:after="0" w:line="240" w:lineRule="auto"/>
      </w:pPr>
      <w:r>
        <w:separator/>
      </w:r>
    </w:p>
  </w:endnote>
  <w:endnote w:type="continuationSeparator" w:id="0">
    <w:p w:rsidR="001C2AF2" w:rsidRDefault="001C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21" w:rsidRDefault="00344D5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65365">
      <w:rPr>
        <w:noProof/>
      </w:rPr>
      <w:t>21</w:t>
    </w:r>
    <w:r>
      <w:fldChar w:fldCharType="end"/>
    </w:r>
  </w:p>
  <w:p w:rsidR="00285F21" w:rsidRDefault="00285F21">
    <w:pPr>
      <w:pStyle w:val="a5"/>
      <w:jc w:val="center"/>
    </w:pPr>
  </w:p>
  <w:p w:rsidR="00285F21" w:rsidRDefault="00285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F2" w:rsidRDefault="001C2AF2">
      <w:pPr>
        <w:spacing w:after="0" w:line="240" w:lineRule="auto"/>
      </w:pPr>
      <w:r>
        <w:separator/>
      </w:r>
    </w:p>
  </w:footnote>
  <w:footnote w:type="continuationSeparator" w:id="0">
    <w:p w:rsidR="001C2AF2" w:rsidRDefault="001C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341"/>
    <w:multiLevelType w:val="multilevel"/>
    <w:tmpl w:val="11764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500"/>
    <w:multiLevelType w:val="multilevel"/>
    <w:tmpl w:val="3E3AA65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A0F22"/>
    <w:multiLevelType w:val="multilevel"/>
    <w:tmpl w:val="860C1F3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B162B4C"/>
    <w:multiLevelType w:val="multilevel"/>
    <w:tmpl w:val="81564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55233"/>
    <w:multiLevelType w:val="multilevel"/>
    <w:tmpl w:val="6BA03B6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15D41F6"/>
    <w:multiLevelType w:val="multilevel"/>
    <w:tmpl w:val="8AB6D3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8F94770"/>
    <w:multiLevelType w:val="multilevel"/>
    <w:tmpl w:val="9DC65CC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1"/>
    <w:rsid w:val="001B4964"/>
    <w:rsid w:val="001C2AF2"/>
    <w:rsid w:val="00285F21"/>
    <w:rsid w:val="00344D53"/>
    <w:rsid w:val="005A7005"/>
    <w:rsid w:val="0069754C"/>
    <w:rsid w:val="008229ED"/>
    <w:rsid w:val="0097704D"/>
    <w:rsid w:val="00AC5D7A"/>
    <w:rsid w:val="00BA7852"/>
    <w:rsid w:val="00C54819"/>
    <w:rsid w:val="00D47891"/>
    <w:rsid w:val="00D65365"/>
    <w:rsid w:val="00E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75F4"/>
  <w15:docId w15:val="{3AAC093E-E010-4E48-8754-BDBA4C1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Основной текст с отступом Знак"/>
    <w:basedOn w:val="12"/>
    <w:link w:val="a4"/>
  </w:style>
  <w:style w:type="character" w:customStyle="1" w:styleId="a4">
    <w:name w:val="Основной текст с отступом Знак"/>
    <w:basedOn w:val="a0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a">
    <w:name w:val="Абзац списка Знак"/>
    <w:basedOn w:val="1"/>
    <w:link w:val="a9"/>
    <w:rPr>
      <w:rFonts w:ascii="Calibri" w:hAnsi="Calibri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3">
    <w:name w:val="Гиперссылка1"/>
    <w:basedOn w:val="12"/>
    <w:link w:val="ab"/>
    <w:rPr>
      <w:color w:val="0563C1" w:themeColor="hyperlink"/>
      <w:u w:val="single"/>
    </w:rPr>
  </w:style>
  <w:style w:type="character" w:styleId="ab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Body Text Indent"/>
    <w:basedOn w:val="a"/>
    <w:link w:val="16"/>
    <w:pPr>
      <w:spacing w:after="120" w:line="240" w:lineRule="auto"/>
      <w:ind w:left="283"/>
    </w:pPr>
    <w:rPr>
      <w:rFonts w:ascii="Calibri" w:hAnsi="Calibri"/>
      <w:sz w:val="24"/>
    </w:rPr>
  </w:style>
  <w:style w:type="character" w:customStyle="1" w:styleId="16">
    <w:name w:val="Основной текст с отступом Знак1"/>
    <w:basedOn w:val="1"/>
    <w:link w:val="af2"/>
    <w:rPr>
      <w:rFonts w:ascii="Calibri" w:hAnsi="Calibri"/>
      <w:sz w:val="24"/>
    </w:rPr>
  </w:style>
  <w:style w:type="character" w:styleId="af3">
    <w:name w:val="FollowedHyperlink"/>
    <w:basedOn w:val="a0"/>
    <w:uiPriority w:val="99"/>
    <w:semiHidden/>
    <w:unhideWhenUsed/>
    <w:rsid w:val="005A7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616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Крук Виктория Алексеевна</dc:creator>
  <cp:lastModifiedBy>Крук Виктория Алексеевна</cp:lastModifiedBy>
  <cp:revision>5</cp:revision>
  <dcterms:created xsi:type="dcterms:W3CDTF">2023-02-10T09:20:00Z</dcterms:created>
  <dcterms:modified xsi:type="dcterms:W3CDTF">2023-02-15T08:31:00Z</dcterms:modified>
</cp:coreProperties>
</file>