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19" w:rsidRPr="00C42AA1" w:rsidRDefault="00C42AA1" w:rsidP="006F1019">
      <w:pPr>
        <w:rPr>
          <w:u w:val="single"/>
          <w:lang w:val="en-US"/>
        </w:rPr>
      </w:pPr>
      <w:r>
        <w:rPr>
          <w:u w:val="single"/>
        </w:rPr>
        <w:t>Задание 1</w:t>
      </w:r>
      <w:r>
        <w:rPr>
          <w:u w:val="single"/>
          <w:lang w:val="en-US"/>
        </w:rPr>
        <w:t>: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253"/>
      </w:tblGrid>
      <w:tr w:rsidR="006F1019" w:rsidTr="003955B7">
        <w:tc>
          <w:tcPr>
            <w:tcW w:w="3652" w:type="dxa"/>
          </w:tcPr>
          <w:p w:rsidR="006F1019" w:rsidRDefault="006F1019" w:rsidP="003955B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68EB8CB2" wp14:editId="2F818A5E">
                  <wp:extent cx="2181860" cy="1713865"/>
                  <wp:effectExtent l="0" t="0" r="8890" b="635"/>
                  <wp:docPr id="2" name="Рисунок 2" descr="C:\Мои документы\SCIENCE\BOOK___\GIF___\STAT__\RRR\Tst__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ои документы\SCIENCE\BOOK___\GIF___\STAT__\RRR\Tst__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F1019" w:rsidRDefault="006F1019" w:rsidP="003955B7">
            <w:pPr>
              <w:spacing w:before="140" w:line="280" w:lineRule="exact"/>
              <w:ind w:left="-57"/>
              <w:jc w:val="both"/>
              <w:rPr>
                <w:rFonts w:ascii="Peterburg" w:hAnsi="Peterburg"/>
                <w:sz w:val="24"/>
              </w:rPr>
            </w:pPr>
            <w:r>
              <w:rPr>
                <w:rFonts w:ascii="Peterburg" w:hAnsi="Peterburg"/>
                <w:sz w:val="24"/>
              </w:rPr>
              <w:fldChar w:fldCharType="begin"/>
            </w:r>
            <w:r>
              <w:rPr>
                <w:rFonts w:ascii="Peterburg" w:hAnsi="Peterburg"/>
                <w:sz w:val="24"/>
              </w:rPr>
              <w:instrText xml:space="preserve"> EQ \s\up4(\x(C\d\fo2()–\d\fo2()31))\d\fo10()</w:instrText>
            </w:r>
            <w:r>
              <w:rPr>
                <w:rFonts w:ascii="Peterburg" w:hAnsi="Peterburg"/>
                <w:sz w:val="24"/>
              </w:rPr>
              <w:fldChar w:fldCharType="end"/>
            </w:r>
            <w:r>
              <w:rPr>
                <w:rFonts w:ascii="Peterburg" w:hAnsi="Peterburg"/>
                <w:sz w:val="24"/>
              </w:rPr>
              <w:t xml:space="preserve"> Четыре невесомых стержня соединены между собой и основанием посредством шарниров. На стержень </w:t>
            </w:r>
            <w:r>
              <w:rPr>
                <w:rFonts w:ascii="Peterburg" w:hAnsi="Peterburg"/>
                <w:i/>
                <w:sz w:val="24"/>
              </w:rPr>
              <w:t>AO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>действует рав</w:t>
            </w:r>
            <w:r>
              <w:rPr>
                <w:rFonts w:ascii="Peterburg" w:hAnsi="Peterburg"/>
                <w:sz w:val="24"/>
              </w:rPr>
              <w:softHyphen/>
              <w:t xml:space="preserve">номерно распределенная нагрузка интенсивности </w:t>
            </w:r>
            <w:r>
              <w:rPr>
                <w:rFonts w:ascii="Peterburg" w:hAnsi="Peterburg"/>
                <w:i/>
                <w:sz w:val="24"/>
              </w:rPr>
              <w:t>q</w:t>
            </w:r>
            <w:r>
              <w:rPr>
                <w:rFonts w:ascii="Peterburg" w:hAnsi="Peterburg"/>
                <w:sz w:val="24"/>
              </w:rPr>
              <w:t xml:space="preserve">. Посредине стержня </w:t>
            </w:r>
            <w:r>
              <w:rPr>
                <w:rFonts w:ascii="Peterburg" w:hAnsi="Peterburg"/>
                <w:i/>
                <w:sz w:val="24"/>
              </w:rPr>
              <w:t>BD</w:t>
            </w:r>
            <w:r>
              <w:rPr>
                <w:rFonts w:ascii="Peterburg" w:hAnsi="Peterburg"/>
                <w:sz w:val="24"/>
              </w:rPr>
              <w:t xml:space="preserve"> приложена вертикальная сила </w:t>
            </w:r>
            <w:r>
              <w:rPr>
                <w:rFonts w:ascii="Peterburg" w:hAnsi="Peterburg"/>
                <w:i/>
                <w:sz w:val="24"/>
              </w:rPr>
              <w:t>P</w:t>
            </w:r>
            <w:r>
              <w:rPr>
                <w:rFonts w:ascii="Peterburg" w:hAnsi="Peterburg"/>
                <w:sz w:val="24"/>
              </w:rPr>
              <w:t>.  Най</w:t>
            </w:r>
            <w:r>
              <w:rPr>
                <w:rFonts w:ascii="Peterburg" w:hAnsi="Peterburg"/>
                <w:sz w:val="24"/>
              </w:rPr>
              <w:softHyphen/>
            </w:r>
            <w:r>
              <w:rPr>
                <w:rFonts w:ascii="Peterburg" w:hAnsi="Peterburg"/>
                <w:sz w:val="24"/>
              </w:rPr>
              <w:softHyphen/>
              <w:t xml:space="preserve">ти реакции в точках </w:t>
            </w:r>
            <w:r>
              <w:rPr>
                <w:rFonts w:ascii="Peterburg" w:hAnsi="Peterburg"/>
                <w:i/>
                <w:sz w:val="24"/>
              </w:rPr>
              <w:t>O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>и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i/>
                <w:sz w:val="24"/>
              </w:rPr>
              <w:t>D</w:t>
            </w:r>
            <w:r>
              <w:rPr>
                <w:i/>
                <w:sz w:val="24"/>
              </w:rPr>
              <w:t>,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 xml:space="preserve">а также усилие в стержне </w:t>
            </w:r>
            <w:r>
              <w:rPr>
                <w:rFonts w:ascii="Peterburg" w:hAnsi="Peterburg"/>
                <w:i/>
                <w:sz w:val="24"/>
              </w:rPr>
              <w:t>KC</w:t>
            </w:r>
            <w:r>
              <w:rPr>
                <w:rFonts w:ascii="Peterburg" w:hAnsi="Peterburg"/>
                <w:sz w:val="24"/>
              </w:rPr>
              <w:t>.</w:t>
            </w:r>
          </w:p>
        </w:tc>
      </w:tr>
    </w:tbl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rFonts w:ascii="Peterburg" w:hAnsi="Peterburg"/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253"/>
      </w:tblGrid>
      <w:tr w:rsidR="006F1019" w:rsidTr="003955B7">
        <w:tc>
          <w:tcPr>
            <w:tcW w:w="3652" w:type="dxa"/>
          </w:tcPr>
          <w:p w:rsidR="006F1019" w:rsidRDefault="006F1019" w:rsidP="003955B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7A5FBBD" wp14:editId="55B72EFE">
                  <wp:extent cx="2181860" cy="1663065"/>
                  <wp:effectExtent l="0" t="0" r="8890" b="0"/>
                  <wp:docPr id="1" name="Рисунок 1" descr="C:\Мои документы\SCIENCE\BOOK___\GIF___\STAT__\RRR\Tst__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ои документы\SCIENCE\BOOK___\GIF___\STAT__\RRR\Tst__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F1019" w:rsidRDefault="006F1019" w:rsidP="003955B7">
            <w:pPr>
              <w:spacing w:before="140" w:line="280" w:lineRule="exact"/>
              <w:ind w:left="-57"/>
              <w:jc w:val="both"/>
              <w:rPr>
                <w:rFonts w:ascii="Peterburg" w:hAnsi="Peterburg"/>
                <w:sz w:val="24"/>
              </w:rPr>
            </w:pPr>
            <w:r>
              <w:rPr>
                <w:rFonts w:ascii="Peterburg" w:hAnsi="Peterburg"/>
                <w:sz w:val="24"/>
              </w:rPr>
              <w:fldChar w:fldCharType="begin"/>
            </w:r>
            <w:r>
              <w:rPr>
                <w:rFonts w:ascii="Peterburg" w:hAnsi="Peterburg"/>
                <w:sz w:val="24"/>
              </w:rPr>
              <w:instrText xml:space="preserve"> EQ \s\up4(\x(C\d\fo2()–\d\fo2()30))\d\fo10()</w:instrText>
            </w:r>
            <w:r>
              <w:rPr>
                <w:rFonts w:ascii="Peterburg" w:hAnsi="Peterburg"/>
                <w:sz w:val="24"/>
              </w:rPr>
              <w:fldChar w:fldCharType="end"/>
            </w:r>
            <w:r>
              <w:rPr>
                <w:rFonts w:ascii="Peterburg" w:hAnsi="Peterburg"/>
                <w:sz w:val="24"/>
              </w:rPr>
              <w:t xml:space="preserve">Консольная балка </w:t>
            </w:r>
            <w:r>
              <w:rPr>
                <w:rFonts w:ascii="Peterburg" w:hAnsi="Peterburg"/>
                <w:i/>
                <w:sz w:val="24"/>
              </w:rPr>
              <w:t>AB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>в то</w:t>
            </w:r>
            <w:r>
              <w:rPr>
                <w:rFonts w:ascii="Peterburg" w:hAnsi="Peterburg"/>
                <w:sz w:val="24"/>
              </w:rPr>
              <w:softHyphen/>
              <w:t>ч</w:t>
            </w:r>
            <w:r>
              <w:rPr>
                <w:rFonts w:ascii="Peterburg" w:hAnsi="Peterburg"/>
                <w:sz w:val="24"/>
              </w:rPr>
              <w:softHyphen/>
              <w:t xml:space="preserve">ке </w:t>
            </w:r>
            <w:r>
              <w:rPr>
                <w:rFonts w:ascii="Peterburg" w:hAnsi="Peterburg"/>
                <w:i/>
                <w:sz w:val="24"/>
              </w:rPr>
              <w:t>A</w:t>
            </w:r>
            <w:r w:rsidRPr="00C058BE">
              <w:rPr>
                <w:rFonts w:ascii="Peterburg" w:hAnsi="Peterburg"/>
                <w:i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 xml:space="preserve">защемлена, на ее участке </w:t>
            </w:r>
            <w:r>
              <w:rPr>
                <w:rFonts w:ascii="Peterburg" w:hAnsi="Peterburg"/>
                <w:i/>
                <w:sz w:val="24"/>
              </w:rPr>
              <w:t>AK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>действует рав</w:t>
            </w:r>
            <w:r>
              <w:rPr>
                <w:rFonts w:ascii="Peterburg" w:hAnsi="Peterburg"/>
                <w:sz w:val="24"/>
              </w:rPr>
              <w:softHyphen/>
              <w:t xml:space="preserve">номерно распределенная нагрузка интенсивности </w:t>
            </w:r>
            <w:r>
              <w:rPr>
                <w:rFonts w:ascii="Peterburg" w:hAnsi="Peterburg"/>
                <w:i/>
                <w:sz w:val="24"/>
              </w:rPr>
              <w:t>q</w:t>
            </w:r>
            <w:r>
              <w:rPr>
                <w:rFonts w:ascii="Peterburg" w:hAnsi="Peterburg"/>
                <w:sz w:val="24"/>
              </w:rPr>
              <w:t xml:space="preserve">. В точке </w:t>
            </w:r>
            <w:r>
              <w:rPr>
                <w:rFonts w:ascii="Peterburg" w:hAnsi="Peterburg"/>
                <w:i/>
                <w:sz w:val="24"/>
              </w:rPr>
              <w:t>B</w:t>
            </w:r>
            <w:r>
              <w:rPr>
                <w:rFonts w:ascii="Peterburg" w:hAnsi="Peterburg"/>
                <w:sz w:val="24"/>
              </w:rPr>
              <w:t xml:space="preserve"> к ней шарнирно подсоединен невесомый стержень </w:t>
            </w:r>
            <w:r>
              <w:rPr>
                <w:rFonts w:ascii="Peterburg" w:hAnsi="Peterburg"/>
                <w:i/>
                <w:sz w:val="24"/>
              </w:rPr>
              <w:t>BC</w:t>
            </w:r>
            <w:r>
              <w:rPr>
                <w:rFonts w:ascii="Peterburg" w:hAnsi="Peterburg"/>
                <w:sz w:val="24"/>
              </w:rPr>
              <w:t xml:space="preserve">, который соединен с балкой </w:t>
            </w:r>
            <w:r>
              <w:rPr>
                <w:rFonts w:ascii="Peterburg" w:hAnsi="Peterburg"/>
                <w:i/>
                <w:sz w:val="24"/>
              </w:rPr>
              <w:t>CD</w:t>
            </w:r>
            <w:r>
              <w:rPr>
                <w:rFonts w:ascii="Peterburg" w:hAnsi="Peterburg"/>
                <w:sz w:val="24"/>
              </w:rPr>
              <w:t>. По</w:t>
            </w:r>
            <w:r>
              <w:rPr>
                <w:rFonts w:ascii="Peterburg" w:hAnsi="Peterburg"/>
                <w:sz w:val="24"/>
              </w:rPr>
              <w:softHyphen/>
              <w:t>сре</w:t>
            </w:r>
            <w:r>
              <w:rPr>
                <w:rFonts w:ascii="Peterburg" w:hAnsi="Peterburg"/>
                <w:sz w:val="24"/>
              </w:rPr>
              <w:softHyphen/>
              <w:t xml:space="preserve">дине балки </w:t>
            </w:r>
            <w:r>
              <w:rPr>
                <w:rFonts w:ascii="Peterburg" w:hAnsi="Peterburg"/>
                <w:i/>
                <w:sz w:val="24"/>
              </w:rPr>
              <w:t>DC</w:t>
            </w:r>
            <w:r>
              <w:rPr>
                <w:rFonts w:ascii="Peterburg" w:hAnsi="Peterburg"/>
                <w:sz w:val="24"/>
              </w:rPr>
              <w:t xml:space="preserve"> приложена сила </w:t>
            </w:r>
            <w:r>
              <w:rPr>
                <w:rFonts w:ascii="Peterburg" w:hAnsi="Peterburg"/>
                <w:i/>
                <w:sz w:val="24"/>
              </w:rPr>
              <w:t>P</w:t>
            </w:r>
            <w:r>
              <w:rPr>
                <w:rFonts w:ascii="Peterburg" w:hAnsi="Peterburg"/>
                <w:sz w:val="24"/>
              </w:rPr>
              <w:t>.  Най</w:t>
            </w:r>
            <w:r>
              <w:rPr>
                <w:rFonts w:ascii="Peterburg" w:hAnsi="Peterburg"/>
                <w:sz w:val="24"/>
              </w:rPr>
              <w:softHyphen/>
            </w:r>
            <w:r>
              <w:rPr>
                <w:rFonts w:ascii="Peterburg" w:hAnsi="Peterburg"/>
                <w:sz w:val="24"/>
              </w:rPr>
              <w:softHyphen/>
              <w:t xml:space="preserve">ти реакции в точках </w:t>
            </w:r>
            <w:r>
              <w:rPr>
                <w:rFonts w:ascii="Peterburg" w:hAnsi="Peterburg"/>
                <w:i/>
                <w:sz w:val="24"/>
              </w:rPr>
              <w:t>A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sz w:val="24"/>
              </w:rPr>
              <w:t>и</w:t>
            </w:r>
            <w:r w:rsidRPr="00C058BE">
              <w:rPr>
                <w:rFonts w:ascii="Peterburg" w:hAnsi="Peterburg"/>
                <w:sz w:val="24"/>
              </w:rPr>
              <w:t xml:space="preserve"> </w:t>
            </w:r>
            <w:r>
              <w:rPr>
                <w:rFonts w:ascii="Peterburg" w:hAnsi="Peterburg"/>
                <w:i/>
                <w:sz w:val="24"/>
              </w:rPr>
              <w:t>D</w:t>
            </w:r>
            <w:r>
              <w:rPr>
                <w:rFonts w:ascii="Peterburg" w:hAnsi="Peterburg"/>
                <w:sz w:val="24"/>
              </w:rPr>
              <w:t>.</w:t>
            </w:r>
          </w:p>
        </w:tc>
      </w:tr>
    </w:tbl>
    <w:p w:rsidR="006F1019" w:rsidRDefault="006F1019" w:rsidP="006F1019">
      <w:pPr>
        <w:rPr>
          <w:sz w:val="8"/>
        </w:rPr>
      </w:pPr>
    </w:p>
    <w:p w:rsidR="006F1019" w:rsidRDefault="006F1019" w:rsidP="006F1019">
      <w:pPr>
        <w:rPr>
          <w:sz w:val="8"/>
        </w:rPr>
      </w:pPr>
    </w:p>
    <w:p w:rsidR="006F1019" w:rsidRPr="005D0CA0" w:rsidRDefault="006F1019" w:rsidP="006F1019">
      <w:pPr>
        <w:rPr>
          <w:u w:val="single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6"/>
        <w:gridCol w:w="4016"/>
      </w:tblGrid>
      <w:tr w:rsidR="006F1019" w:rsidRPr="00FE4215" w:rsidTr="003955B7">
        <w:tc>
          <w:tcPr>
            <w:tcW w:w="0" w:type="auto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F1019" w:rsidRDefault="00C42AA1" w:rsidP="003955B7">
            <w:pPr>
              <w:rPr>
                <w:rFonts w:eastAsia="Courier New"/>
              </w:rPr>
            </w:pPr>
            <w:r>
              <w:rPr>
                <w:u w:val="single"/>
              </w:rPr>
              <w:t>Задание 2</w:t>
            </w:r>
            <w:r w:rsidR="006F1019">
              <w:rPr>
                <w:u w:val="single"/>
              </w:rPr>
              <w:t>:</w:t>
            </w:r>
          </w:p>
          <w:p w:rsidR="006F1019" w:rsidRDefault="006F1019" w:rsidP="003955B7">
            <w:pPr>
              <w:pStyle w:val="1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r w:rsidRPr="0026219B">
              <w:rPr>
                <w:lang w:val="ru-RU"/>
              </w:rPr>
              <w:t xml:space="preserve">   Для механической системы, </w:t>
            </w:r>
            <w:proofErr w:type="gramStart"/>
            <w:r w:rsidRPr="0026219B">
              <w:rPr>
                <w:lang w:val="ru-RU"/>
              </w:rPr>
              <w:t>представляющей  собой</w:t>
            </w:r>
            <w:proofErr w:type="gramEnd"/>
            <w:r w:rsidRPr="0026219B">
              <w:rPr>
                <w:lang w:val="ru-RU"/>
              </w:rPr>
              <w:t xml:space="preserve"> составную кон- 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26219B">
              <w:rPr>
                <w:lang w:val="ru-RU"/>
              </w:rPr>
              <w:t>струкцию</w:t>
            </w:r>
            <w:proofErr w:type="spellEnd"/>
            <w:r w:rsidRPr="0026219B">
              <w:rPr>
                <w:lang w:val="ru-RU"/>
              </w:rPr>
              <w:t xml:space="preserve">  из</w:t>
            </w:r>
            <w:proofErr w:type="gramEnd"/>
            <w:r w:rsidRPr="0026219B">
              <w:rPr>
                <w:lang w:val="ru-RU"/>
              </w:rPr>
              <w:t xml:space="preserve"> групп тел  '</w:t>
            </w:r>
            <w:r>
              <w:t>A</w:t>
            </w:r>
            <w:r w:rsidRPr="0026219B">
              <w:rPr>
                <w:lang w:val="ru-RU"/>
              </w:rPr>
              <w:t xml:space="preserve"> ' и  '</w:t>
            </w:r>
            <w:r>
              <w:t>B</w:t>
            </w:r>
            <w:r w:rsidRPr="0026219B">
              <w:rPr>
                <w:lang w:val="ru-RU"/>
              </w:rPr>
              <w:t xml:space="preserve"> ', определить угловую скорость 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r w:rsidRPr="0026219B">
              <w:rPr>
                <w:lang w:val="ru-RU"/>
              </w:rPr>
              <w:t xml:space="preserve">стержня - 2 и скорость в точке </w:t>
            </w:r>
            <w:r>
              <w:t>D</w:t>
            </w:r>
            <w:r w:rsidRPr="0026219B">
              <w:rPr>
                <w:lang w:val="ru-RU"/>
              </w:rPr>
              <w:t xml:space="preserve">. 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r w:rsidRPr="0026219B">
              <w:rPr>
                <w:lang w:val="ru-RU"/>
              </w:rPr>
              <w:t xml:space="preserve">   </w:t>
            </w:r>
            <w:r>
              <w:t>B</w:t>
            </w:r>
            <w:r w:rsidRPr="0026219B">
              <w:rPr>
                <w:lang w:val="ru-RU"/>
              </w:rPr>
              <w:t xml:space="preserve"> таблице численные значения линейных размеров заданы в метрах;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r w:rsidRPr="0026219B">
              <w:rPr>
                <w:lang w:val="ru-RU"/>
              </w:rPr>
              <w:t xml:space="preserve">углы - в градусах; угловая скорость первого стержня - в 1/сек. 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r w:rsidRPr="0026219B">
              <w:rPr>
                <w:lang w:val="ru-RU"/>
              </w:rPr>
              <w:t xml:space="preserve"> </w:t>
            </w:r>
          </w:p>
          <w:p w:rsidR="006F1019" w:rsidRPr="0026219B" w:rsidRDefault="006F1019" w:rsidP="003955B7">
            <w:pPr>
              <w:pStyle w:val="a6"/>
              <w:rPr>
                <w:lang w:val="ru-RU"/>
              </w:rPr>
            </w:pPr>
            <w:r w:rsidRPr="0026219B">
              <w:rPr>
                <w:lang w:val="ru-RU"/>
              </w:rPr>
              <w:t xml:space="preserve">             </w:t>
            </w:r>
            <w:r w:rsidRPr="0026219B">
              <w:rPr>
                <w:b/>
                <w:lang w:val="ru-RU"/>
              </w:rPr>
              <w:t xml:space="preserve">исходные данные                                     </w:t>
            </w:r>
          </w:p>
          <w:p w:rsidR="006F1019" w:rsidRPr="00FE4215" w:rsidRDefault="006F1019" w:rsidP="003955B7">
            <w:pPr>
              <w:pStyle w:val="1"/>
            </w:pPr>
            <w:r w:rsidRPr="00FE4215">
              <w:t xml:space="preserve">        </w:t>
            </w:r>
            <w:r w:rsidRPr="0026219B">
              <w:rPr>
                <w:lang w:val="en-US"/>
              </w:rPr>
              <w:t>A</w:t>
            </w:r>
            <w:r w:rsidRPr="00FE4215">
              <w:t xml:space="preserve">   </w:t>
            </w:r>
            <w:r w:rsidRPr="0026219B">
              <w:rPr>
                <w:lang w:val="en-US"/>
              </w:rPr>
              <w:t>B</w:t>
            </w:r>
            <w:r w:rsidRPr="00FE4215">
              <w:t xml:space="preserve">  </w:t>
            </w:r>
            <w:proofErr w:type="spellStart"/>
            <w:r w:rsidRPr="0026219B">
              <w:rPr>
                <w:lang w:val="en-US"/>
              </w:rPr>
              <w:t>alfa</w:t>
            </w:r>
            <w:proofErr w:type="spellEnd"/>
            <w:r w:rsidRPr="00FE4215">
              <w:t xml:space="preserve">  </w:t>
            </w:r>
            <w:r w:rsidRPr="0026219B">
              <w:rPr>
                <w:lang w:val="en-US"/>
              </w:rPr>
              <w:t>om</w:t>
            </w:r>
            <w:r w:rsidRPr="00FE4215">
              <w:t xml:space="preserve">1  </w:t>
            </w:r>
            <w:r w:rsidRPr="0026219B">
              <w:rPr>
                <w:lang w:val="en-US"/>
              </w:rPr>
              <w:t>beta</w:t>
            </w:r>
            <w:r w:rsidRPr="00FE4215">
              <w:t xml:space="preserve">    </w:t>
            </w:r>
            <w:r w:rsidRPr="0026219B">
              <w:rPr>
                <w:lang w:val="en-US"/>
              </w:rPr>
              <w:t>L</w:t>
            </w:r>
            <w:r w:rsidRPr="00FE4215">
              <w:t xml:space="preserve">1    </w:t>
            </w:r>
            <w:r w:rsidRPr="0026219B">
              <w:rPr>
                <w:lang w:val="en-US"/>
              </w:rPr>
              <w:t>L</w:t>
            </w:r>
            <w:r w:rsidRPr="00FE4215">
              <w:t xml:space="preserve">2             </w:t>
            </w:r>
          </w:p>
        </w:tc>
      </w:tr>
      <w:tr w:rsidR="006F1019" w:rsidTr="003955B7">
        <w:tc>
          <w:tcPr>
            <w:tcW w:w="0" w:type="auto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F1019" w:rsidRDefault="006F1019" w:rsidP="003955B7">
            <w:pPr>
              <w:pStyle w:val="a6"/>
            </w:pPr>
            <w:r w:rsidRPr="00FE4215">
              <w:rPr>
                <w:lang w:val="ru-RU"/>
              </w:rPr>
              <w:t xml:space="preserve">        </w:t>
            </w:r>
            <w:r>
              <w:t xml:space="preserve">4  19   21    3    39    0.35   0.99                 </w:t>
            </w:r>
          </w:p>
          <w:p w:rsidR="006F1019" w:rsidRDefault="006F1019" w:rsidP="003955B7">
            <w:pPr>
              <w:pStyle w:val="1"/>
            </w:pPr>
          </w:p>
        </w:tc>
      </w:tr>
      <w:tr w:rsidR="006F1019" w:rsidTr="003955B7">
        <w:tc>
          <w:tcPr>
            <w:tcW w:w="0" w:type="auto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F1019" w:rsidRDefault="006F1019" w:rsidP="003955B7">
            <w:pPr>
              <w:pStyle w:val="a5"/>
              <w:jc w:val="center"/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58658ADE" wp14:editId="4A8D474E">
                  <wp:extent cx="1875790" cy="1973580"/>
                  <wp:effectExtent l="0" t="0" r="0" b="7620"/>
                  <wp:docPr id="3" name="Рисунок 3" descr="KA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cr/>
            </w:r>
          </w:p>
          <w:p w:rsidR="006F1019" w:rsidRDefault="006F1019" w:rsidP="003955B7">
            <w:pPr>
              <w:pStyle w:val="a5"/>
              <w:jc w:val="center"/>
            </w:pPr>
            <w:r>
              <w:t>Рисунок А 4</w:t>
            </w:r>
          </w:p>
        </w:tc>
        <w:tc>
          <w:tcPr>
            <w:tcW w:w="0" w:type="auto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6F1019" w:rsidRDefault="006F1019" w:rsidP="003955B7">
            <w:pPr>
              <w:pStyle w:val="a5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8F56151" wp14:editId="68A31C11">
                  <wp:extent cx="1875790" cy="1973580"/>
                  <wp:effectExtent l="0" t="0" r="0" b="7620"/>
                  <wp:docPr id="4" name="Рисунок 4" descr="KB_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B_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cr/>
            </w:r>
          </w:p>
          <w:p w:rsidR="006F1019" w:rsidRDefault="006F1019" w:rsidP="003955B7">
            <w:pPr>
              <w:pStyle w:val="a5"/>
              <w:jc w:val="center"/>
            </w:pPr>
            <w:r>
              <w:t>Рисунок В 19</w:t>
            </w:r>
          </w:p>
        </w:tc>
      </w:tr>
    </w:tbl>
    <w:p w:rsidR="006F1019" w:rsidRDefault="006F1019" w:rsidP="006F1019"/>
    <w:p w:rsidR="00CB0386" w:rsidRDefault="00CB0386"/>
    <w:sectPr w:rsidR="00CB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2E"/>
    <w:rsid w:val="002567AB"/>
    <w:rsid w:val="006F1019"/>
    <w:rsid w:val="007733E4"/>
    <w:rsid w:val="0082142E"/>
    <w:rsid w:val="009F1316"/>
    <w:rsid w:val="00C42AA1"/>
    <w:rsid w:val="00CB0386"/>
    <w:rsid w:val="00C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2AB"/>
  <w15:chartTrackingRefBased/>
  <w15:docId w15:val="{890C9927-8414-4B0A-8D2D-FD86E255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ый"/>
    <w:basedOn w:val="a"/>
    <w:link w:val="a4"/>
    <w:qFormat/>
    <w:rsid w:val="009F1316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учебный Знак"/>
    <w:basedOn w:val="a0"/>
    <w:link w:val="a3"/>
    <w:rsid w:val="009F1316"/>
    <w:rPr>
      <w:rFonts w:ascii="Times New Roman" w:hAnsi="Times New Roman"/>
      <w:sz w:val="28"/>
    </w:rPr>
  </w:style>
  <w:style w:type="paragraph" w:customStyle="1" w:styleId="a5">
    <w:name w:val="Содержимое таблицы"/>
    <w:basedOn w:val="a"/>
    <w:rsid w:val="006F10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">
    <w:name w:val="Текст1"/>
    <w:basedOn w:val="a"/>
    <w:rsid w:val="006F101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6">
    <w:name w:val="Plain Text"/>
    <w:basedOn w:val="a"/>
    <w:link w:val="a7"/>
    <w:rsid w:val="006F10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7">
    <w:name w:val="Текст Знак"/>
    <w:basedOn w:val="a0"/>
    <w:link w:val="a6"/>
    <w:rsid w:val="006F1019"/>
    <w:rPr>
      <w:rFonts w:ascii="Courier New" w:eastAsia="Times New Roman" w:hAnsi="Courier New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 File</dc:creator>
  <cp:keywords/>
  <dc:description/>
  <cp:lastModifiedBy>Zip File</cp:lastModifiedBy>
  <cp:revision>5</cp:revision>
  <dcterms:created xsi:type="dcterms:W3CDTF">2022-04-30T11:10:00Z</dcterms:created>
  <dcterms:modified xsi:type="dcterms:W3CDTF">2022-04-30T11:11:00Z</dcterms:modified>
</cp:coreProperties>
</file>