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DF380" w14:textId="77777777" w:rsidR="0098262D" w:rsidRPr="00DE2D6C" w:rsidRDefault="0098262D" w:rsidP="0098262D">
      <w:pPr>
        <w:jc w:val="both"/>
        <w:rPr>
          <w:sz w:val="28"/>
          <w:szCs w:val="28"/>
        </w:rPr>
      </w:pPr>
      <w:bookmarkStart w:id="0" w:name="_GoBack"/>
      <w:bookmarkEnd w:id="0"/>
    </w:p>
    <w:p w14:paraId="3363503D" w14:textId="77777777" w:rsidR="00DE2D6C" w:rsidRPr="00DE2D6C" w:rsidRDefault="00DE2D6C" w:rsidP="00DE2D6C">
      <w:pPr>
        <w:autoSpaceDE w:val="0"/>
        <w:autoSpaceDN w:val="0"/>
        <w:adjustRightInd w:val="0"/>
        <w:ind w:left="-426"/>
        <w:jc w:val="center"/>
        <w:rPr>
          <w:rFonts w:eastAsia="FranklinGothicBook"/>
          <w:b/>
          <w:sz w:val="28"/>
          <w:szCs w:val="28"/>
        </w:rPr>
      </w:pPr>
      <w:r w:rsidRPr="00DE2D6C">
        <w:rPr>
          <w:noProof/>
          <w:sz w:val="28"/>
          <w:szCs w:val="28"/>
        </w:rPr>
        <w:drawing>
          <wp:inline distT="0" distB="0" distL="0" distR="0" wp14:anchorId="4C5F6554" wp14:editId="02BF173E">
            <wp:extent cx="6096000" cy="1123950"/>
            <wp:effectExtent l="0" t="0" r="0" b="0"/>
            <wp:docPr id="2" name="Рисунок 2"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Шап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1123950"/>
                    </a:xfrm>
                    <a:prstGeom prst="rect">
                      <a:avLst/>
                    </a:prstGeom>
                    <a:noFill/>
                    <a:ln>
                      <a:noFill/>
                    </a:ln>
                  </pic:spPr>
                </pic:pic>
              </a:graphicData>
            </a:graphic>
          </wp:inline>
        </w:drawing>
      </w:r>
    </w:p>
    <w:p w14:paraId="040A0CBB" w14:textId="77777777" w:rsidR="00DE2D6C" w:rsidRDefault="00DE2D6C" w:rsidP="00DE2D6C">
      <w:pPr>
        <w:autoSpaceDE w:val="0"/>
        <w:autoSpaceDN w:val="0"/>
        <w:adjustRightInd w:val="0"/>
        <w:jc w:val="center"/>
        <w:rPr>
          <w:rFonts w:eastAsia="FranklinGothicBook"/>
          <w:b/>
          <w:sz w:val="28"/>
          <w:szCs w:val="28"/>
          <w:lang w:val="en-US"/>
        </w:rPr>
      </w:pPr>
    </w:p>
    <w:p w14:paraId="109709E0" w14:textId="77777777" w:rsidR="005F643F" w:rsidRDefault="005F643F" w:rsidP="00DE2D6C">
      <w:pPr>
        <w:autoSpaceDE w:val="0"/>
        <w:autoSpaceDN w:val="0"/>
        <w:adjustRightInd w:val="0"/>
        <w:jc w:val="center"/>
        <w:rPr>
          <w:rFonts w:eastAsia="FranklinGothicBook"/>
          <w:b/>
          <w:sz w:val="28"/>
          <w:szCs w:val="28"/>
          <w:lang w:val="en-US"/>
        </w:rPr>
      </w:pPr>
    </w:p>
    <w:p w14:paraId="0D6282BC" w14:textId="77777777" w:rsidR="005F643F" w:rsidRDefault="005F643F" w:rsidP="005F643F">
      <w:pPr>
        <w:autoSpaceDE w:val="0"/>
        <w:autoSpaceDN w:val="0"/>
        <w:adjustRightInd w:val="0"/>
        <w:jc w:val="center"/>
        <w:rPr>
          <w:rFonts w:eastAsia="FranklinGothicBook"/>
          <w:b/>
          <w:sz w:val="28"/>
          <w:szCs w:val="28"/>
        </w:rPr>
      </w:pPr>
      <w:r w:rsidRPr="005F643F">
        <w:rPr>
          <w:rFonts w:eastAsia="FranklinGothicBook"/>
          <w:b/>
          <w:sz w:val="28"/>
          <w:szCs w:val="28"/>
        </w:rPr>
        <w:t>Факультет экономики и финансов</w:t>
      </w:r>
    </w:p>
    <w:p w14:paraId="173E2E28" w14:textId="77777777" w:rsidR="005F643F" w:rsidRPr="005F643F" w:rsidRDefault="005F643F" w:rsidP="005F643F">
      <w:pPr>
        <w:autoSpaceDE w:val="0"/>
        <w:autoSpaceDN w:val="0"/>
        <w:adjustRightInd w:val="0"/>
        <w:jc w:val="center"/>
        <w:rPr>
          <w:rFonts w:eastAsia="FranklinGothicBook"/>
          <w:b/>
          <w:sz w:val="28"/>
          <w:szCs w:val="28"/>
        </w:rPr>
      </w:pPr>
    </w:p>
    <w:p w14:paraId="477D6F6D" w14:textId="77777777" w:rsidR="00DE2D6C" w:rsidRPr="005F643F" w:rsidRDefault="005F643F" w:rsidP="00DE2D6C">
      <w:pPr>
        <w:autoSpaceDE w:val="0"/>
        <w:autoSpaceDN w:val="0"/>
        <w:adjustRightInd w:val="0"/>
        <w:jc w:val="center"/>
        <w:rPr>
          <w:rFonts w:eastAsia="FranklinGothicBook"/>
          <w:b/>
          <w:sz w:val="28"/>
          <w:szCs w:val="28"/>
        </w:rPr>
      </w:pPr>
      <w:r w:rsidRPr="005F643F">
        <w:rPr>
          <w:rFonts w:eastAsia="FranklinGothicBook"/>
          <w:b/>
          <w:sz w:val="28"/>
          <w:szCs w:val="28"/>
        </w:rPr>
        <w:t xml:space="preserve">Кафедра </w:t>
      </w:r>
      <w:r w:rsidR="00DE2D6C" w:rsidRPr="005F643F">
        <w:rPr>
          <w:rFonts w:eastAsia="FranklinGothicBook"/>
          <w:b/>
          <w:sz w:val="28"/>
          <w:szCs w:val="28"/>
        </w:rPr>
        <w:t>Экономики городского</w:t>
      </w:r>
      <w:r w:rsidRPr="005F643F">
        <w:rPr>
          <w:rFonts w:eastAsia="FranklinGothicBook"/>
          <w:b/>
          <w:sz w:val="28"/>
          <w:szCs w:val="28"/>
        </w:rPr>
        <w:t xml:space="preserve"> хозяйства и сферы обслуживания</w:t>
      </w:r>
    </w:p>
    <w:p w14:paraId="32287999" w14:textId="77777777" w:rsidR="00DE2D6C" w:rsidRPr="005F643F" w:rsidRDefault="00DE2D6C" w:rsidP="00DE2D6C">
      <w:pPr>
        <w:autoSpaceDE w:val="0"/>
        <w:autoSpaceDN w:val="0"/>
        <w:adjustRightInd w:val="0"/>
        <w:jc w:val="center"/>
        <w:rPr>
          <w:rFonts w:eastAsia="FranklinGothicBook"/>
          <w:b/>
          <w:sz w:val="28"/>
          <w:szCs w:val="28"/>
        </w:rPr>
      </w:pPr>
    </w:p>
    <w:p w14:paraId="55CDA39E" w14:textId="77777777" w:rsidR="00DE2D6C" w:rsidRPr="005F643F" w:rsidRDefault="00DE2D6C" w:rsidP="00DE2D6C">
      <w:pPr>
        <w:autoSpaceDE w:val="0"/>
        <w:autoSpaceDN w:val="0"/>
        <w:adjustRightInd w:val="0"/>
        <w:jc w:val="center"/>
        <w:rPr>
          <w:rFonts w:eastAsia="FranklinGothicBook"/>
          <w:b/>
          <w:sz w:val="28"/>
          <w:szCs w:val="28"/>
        </w:rPr>
      </w:pPr>
    </w:p>
    <w:p w14:paraId="4D0AD7B6" w14:textId="77777777" w:rsidR="00DE2D6C" w:rsidRPr="005F643F" w:rsidRDefault="00DE2D6C" w:rsidP="00DE2D6C">
      <w:pPr>
        <w:autoSpaceDE w:val="0"/>
        <w:autoSpaceDN w:val="0"/>
        <w:adjustRightInd w:val="0"/>
        <w:jc w:val="center"/>
        <w:rPr>
          <w:rFonts w:eastAsia="FranklinGothicBook"/>
          <w:b/>
          <w:sz w:val="28"/>
          <w:szCs w:val="28"/>
        </w:rPr>
      </w:pPr>
    </w:p>
    <w:p w14:paraId="34024FDD" w14:textId="77777777" w:rsidR="00DE2D6C" w:rsidRPr="005F643F" w:rsidRDefault="00DE2D6C" w:rsidP="00DE2D6C">
      <w:pPr>
        <w:autoSpaceDE w:val="0"/>
        <w:autoSpaceDN w:val="0"/>
        <w:adjustRightInd w:val="0"/>
        <w:jc w:val="center"/>
        <w:rPr>
          <w:rFonts w:eastAsia="FranklinGothicBook"/>
          <w:b/>
          <w:sz w:val="28"/>
          <w:szCs w:val="28"/>
        </w:rPr>
      </w:pPr>
    </w:p>
    <w:p w14:paraId="57BE9698" w14:textId="77777777" w:rsidR="00DE2D6C" w:rsidRPr="00DE2D6C" w:rsidRDefault="00DE2D6C" w:rsidP="00DE2D6C">
      <w:pPr>
        <w:autoSpaceDE w:val="0"/>
        <w:autoSpaceDN w:val="0"/>
        <w:adjustRightInd w:val="0"/>
        <w:jc w:val="center"/>
        <w:rPr>
          <w:rFonts w:eastAsia="FranklinGothicBook"/>
          <w:b/>
          <w:sz w:val="28"/>
          <w:szCs w:val="28"/>
        </w:rPr>
      </w:pPr>
    </w:p>
    <w:p w14:paraId="45A41FBB" w14:textId="77777777" w:rsidR="00DE2D6C" w:rsidRPr="00DE2D6C" w:rsidRDefault="00DE2D6C" w:rsidP="00DE2D6C">
      <w:pPr>
        <w:autoSpaceDE w:val="0"/>
        <w:autoSpaceDN w:val="0"/>
        <w:adjustRightInd w:val="0"/>
        <w:jc w:val="center"/>
        <w:rPr>
          <w:rFonts w:eastAsia="FranklinGothicBook"/>
          <w:b/>
          <w:sz w:val="28"/>
          <w:szCs w:val="28"/>
        </w:rPr>
      </w:pPr>
    </w:p>
    <w:p w14:paraId="446232F5" w14:textId="77777777" w:rsidR="00DE2D6C" w:rsidRPr="00DE2D6C" w:rsidRDefault="00DE2D6C" w:rsidP="00DE2D6C">
      <w:pPr>
        <w:autoSpaceDE w:val="0"/>
        <w:autoSpaceDN w:val="0"/>
        <w:adjustRightInd w:val="0"/>
        <w:jc w:val="center"/>
        <w:rPr>
          <w:rFonts w:eastAsia="FranklinGothicBook"/>
          <w:b/>
          <w:sz w:val="28"/>
          <w:szCs w:val="28"/>
        </w:rPr>
      </w:pPr>
    </w:p>
    <w:p w14:paraId="0649BBAC" w14:textId="77777777" w:rsidR="00DE2D6C" w:rsidRPr="00DE2D6C" w:rsidRDefault="00DE2D6C" w:rsidP="00DE2D6C">
      <w:pPr>
        <w:autoSpaceDE w:val="0"/>
        <w:autoSpaceDN w:val="0"/>
        <w:adjustRightInd w:val="0"/>
        <w:jc w:val="center"/>
        <w:rPr>
          <w:rFonts w:eastAsia="FranklinGothicBook"/>
          <w:b/>
          <w:sz w:val="28"/>
          <w:szCs w:val="28"/>
        </w:rPr>
      </w:pPr>
    </w:p>
    <w:p w14:paraId="55B160B8" w14:textId="77777777" w:rsidR="00DE2D6C" w:rsidRPr="00DE2D6C" w:rsidRDefault="00DE2D6C" w:rsidP="00DE2D6C">
      <w:pPr>
        <w:autoSpaceDE w:val="0"/>
        <w:autoSpaceDN w:val="0"/>
        <w:adjustRightInd w:val="0"/>
        <w:jc w:val="center"/>
        <w:rPr>
          <w:rFonts w:eastAsia="FranklinGothicBook"/>
          <w:b/>
          <w:sz w:val="28"/>
          <w:szCs w:val="28"/>
        </w:rPr>
      </w:pPr>
    </w:p>
    <w:p w14:paraId="10D84545" w14:textId="77777777" w:rsidR="00DE2D6C" w:rsidRPr="00DE2D6C" w:rsidRDefault="00DE2D6C" w:rsidP="00DE2D6C">
      <w:pPr>
        <w:autoSpaceDE w:val="0"/>
        <w:autoSpaceDN w:val="0"/>
        <w:adjustRightInd w:val="0"/>
        <w:rPr>
          <w:rFonts w:eastAsia="FranklinGothicBook"/>
          <w:b/>
          <w:sz w:val="28"/>
          <w:szCs w:val="28"/>
        </w:rPr>
      </w:pPr>
    </w:p>
    <w:p w14:paraId="53E6140C" w14:textId="77777777" w:rsidR="00DE2D6C" w:rsidRPr="00DE2D6C" w:rsidRDefault="00DE2D6C" w:rsidP="00DE2D6C">
      <w:pPr>
        <w:autoSpaceDE w:val="0"/>
        <w:autoSpaceDN w:val="0"/>
        <w:adjustRightInd w:val="0"/>
        <w:jc w:val="center"/>
        <w:rPr>
          <w:rFonts w:eastAsia="FranklinGothicBook"/>
          <w:b/>
          <w:sz w:val="28"/>
          <w:szCs w:val="28"/>
        </w:rPr>
      </w:pPr>
    </w:p>
    <w:p w14:paraId="3C9C021A" w14:textId="77777777" w:rsidR="00DE2D6C" w:rsidRPr="005F643F" w:rsidRDefault="00DE2D6C" w:rsidP="00DE2D6C">
      <w:pPr>
        <w:autoSpaceDE w:val="0"/>
        <w:autoSpaceDN w:val="0"/>
        <w:adjustRightInd w:val="0"/>
        <w:jc w:val="center"/>
        <w:rPr>
          <w:rFonts w:eastAsia="FranklinGothicBook"/>
          <w:b/>
          <w:bCs/>
          <w:sz w:val="32"/>
          <w:szCs w:val="32"/>
        </w:rPr>
      </w:pPr>
      <w:r w:rsidRPr="005F643F">
        <w:rPr>
          <w:rFonts w:eastAsia="FranklinGothicBook"/>
          <w:b/>
          <w:bCs/>
          <w:sz w:val="32"/>
          <w:szCs w:val="32"/>
        </w:rPr>
        <w:t xml:space="preserve">МЕТОДИЧЕСКИЕ УКАЗАНИЯ </w:t>
      </w:r>
    </w:p>
    <w:p w14:paraId="48096EF2" w14:textId="77777777" w:rsidR="005F643F" w:rsidRPr="00DE2D6C" w:rsidRDefault="005F643F" w:rsidP="00DE2D6C">
      <w:pPr>
        <w:autoSpaceDE w:val="0"/>
        <w:autoSpaceDN w:val="0"/>
        <w:adjustRightInd w:val="0"/>
        <w:jc w:val="center"/>
        <w:rPr>
          <w:rFonts w:eastAsia="FranklinGothicBook"/>
          <w:b/>
          <w:bCs/>
          <w:sz w:val="28"/>
          <w:szCs w:val="28"/>
        </w:rPr>
      </w:pPr>
    </w:p>
    <w:p w14:paraId="2CF2090A" w14:textId="77777777" w:rsidR="00DE2D6C" w:rsidRPr="005F643F" w:rsidRDefault="00DE2D6C" w:rsidP="00DE2D6C">
      <w:pPr>
        <w:autoSpaceDE w:val="0"/>
        <w:autoSpaceDN w:val="0"/>
        <w:adjustRightInd w:val="0"/>
        <w:jc w:val="center"/>
        <w:rPr>
          <w:bCs/>
          <w:spacing w:val="-2"/>
          <w:sz w:val="28"/>
          <w:szCs w:val="28"/>
        </w:rPr>
      </w:pPr>
      <w:r w:rsidRPr="005F643F">
        <w:rPr>
          <w:bCs/>
          <w:spacing w:val="-2"/>
          <w:sz w:val="28"/>
          <w:szCs w:val="28"/>
        </w:rPr>
        <w:t xml:space="preserve">по выполнению рейтинговой работы </w:t>
      </w:r>
    </w:p>
    <w:p w14:paraId="5C519747" w14:textId="77777777" w:rsidR="00DE2D6C" w:rsidRPr="00DE2D6C" w:rsidRDefault="00DE2D6C" w:rsidP="00DE2D6C">
      <w:pPr>
        <w:autoSpaceDE w:val="0"/>
        <w:autoSpaceDN w:val="0"/>
        <w:adjustRightInd w:val="0"/>
        <w:jc w:val="center"/>
        <w:rPr>
          <w:rFonts w:eastAsia="FranklinGothicBook"/>
          <w:b/>
          <w:bCs/>
          <w:sz w:val="28"/>
          <w:szCs w:val="28"/>
        </w:rPr>
      </w:pPr>
      <w:r w:rsidRPr="005F643F">
        <w:rPr>
          <w:bCs/>
          <w:spacing w:val="-2"/>
          <w:sz w:val="28"/>
          <w:szCs w:val="28"/>
        </w:rPr>
        <w:t>по дисциплине</w:t>
      </w:r>
      <w:r w:rsidRPr="00DE2D6C">
        <w:rPr>
          <w:b/>
          <w:bCs/>
          <w:spacing w:val="-2"/>
          <w:sz w:val="28"/>
          <w:szCs w:val="28"/>
        </w:rPr>
        <w:t xml:space="preserve"> «</w:t>
      </w:r>
      <w:r w:rsidR="00BF32DA" w:rsidRPr="00BF32DA">
        <w:rPr>
          <w:b/>
          <w:bCs/>
          <w:spacing w:val="-2"/>
          <w:sz w:val="28"/>
          <w:szCs w:val="28"/>
        </w:rPr>
        <w:t>Теория отраслевых рынков</w:t>
      </w:r>
      <w:r w:rsidRPr="00DE2D6C">
        <w:rPr>
          <w:b/>
          <w:bCs/>
          <w:spacing w:val="-2"/>
          <w:sz w:val="28"/>
          <w:szCs w:val="28"/>
        </w:rPr>
        <w:t>»</w:t>
      </w:r>
    </w:p>
    <w:p w14:paraId="4125660B" w14:textId="77777777" w:rsidR="00DE2D6C" w:rsidRPr="00DE2D6C" w:rsidRDefault="00DE2D6C" w:rsidP="00DE2D6C">
      <w:pPr>
        <w:autoSpaceDE w:val="0"/>
        <w:autoSpaceDN w:val="0"/>
        <w:adjustRightInd w:val="0"/>
        <w:jc w:val="center"/>
        <w:rPr>
          <w:rFonts w:eastAsia="FranklinGothicBook"/>
          <w:b/>
          <w:bCs/>
          <w:sz w:val="28"/>
          <w:szCs w:val="28"/>
        </w:rPr>
      </w:pPr>
    </w:p>
    <w:p w14:paraId="52C89960" w14:textId="77777777" w:rsidR="00DE2D6C" w:rsidRPr="00DE2D6C" w:rsidRDefault="00DE2D6C" w:rsidP="00DE2D6C">
      <w:pPr>
        <w:autoSpaceDE w:val="0"/>
        <w:autoSpaceDN w:val="0"/>
        <w:adjustRightInd w:val="0"/>
        <w:jc w:val="center"/>
        <w:rPr>
          <w:rFonts w:eastAsia="FranklinGothicBook"/>
          <w:b/>
          <w:bCs/>
          <w:sz w:val="28"/>
          <w:szCs w:val="28"/>
        </w:rPr>
      </w:pPr>
    </w:p>
    <w:p w14:paraId="74B0C87F" w14:textId="77777777" w:rsidR="00DE2D6C" w:rsidRPr="00DE2D6C" w:rsidRDefault="00DE2D6C" w:rsidP="00DE2D6C">
      <w:pPr>
        <w:autoSpaceDE w:val="0"/>
        <w:autoSpaceDN w:val="0"/>
        <w:adjustRightInd w:val="0"/>
        <w:jc w:val="center"/>
        <w:rPr>
          <w:rFonts w:eastAsia="FranklinGothicBook"/>
          <w:b/>
          <w:bCs/>
          <w:sz w:val="28"/>
          <w:szCs w:val="28"/>
        </w:rPr>
      </w:pPr>
    </w:p>
    <w:p w14:paraId="3D089B0F" w14:textId="77777777" w:rsidR="00DE2D6C" w:rsidRPr="00DE2D6C" w:rsidRDefault="00DE2D6C" w:rsidP="00DE2D6C">
      <w:pPr>
        <w:autoSpaceDE w:val="0"/>
        <w:autoSpaceDN w:val="0"/>
        <w:adjustRightInd w:val="0"/>
        <w:jc w:val="center"/>
        <w:rPr>
          <w:rFonts w:eastAsia="FranklinGothicBook"/>
          <w:b/>
          <w:bCs/>
          <w:sz w:val="28"/>
          <w:szCs w:val="28"/>
        </w:rPr>
      </w:pPr>
    </w:p>
    <w:p w14:paraId="0E317016" w14:textId="77777777" w:rsidR="00DE2D6C" w:rsidRPr="00DE2D6C" w:rsidRDefault="005F643F" w:rsidP="00DE2D6C">
      <w:pPr>
        <w:widowControl w:val="0"/>
        <w:autoSpaceDE w:val="0"/>
        <w:autoSpaceDN w:val="0"/>
        <w:jc w:val="center"/>
        <w:rPr>
          <w:sz w:val="28"/>
          <w:szCs w:val="28"/>
        </w:rPr>
      </w:pPr>
      <w:r>
        <w:rPr>
          <w:sz w:val="28"/>
          <w:szCs w:val="28"/>
        </w:rPr>
        <w:t>У</w:t>
      </w:r>
      <w:r w:rsidR="00DE2D6C" w:rsidRPr="00DE2D6C">
        <w:rPr>
          <w:sz w:val="28"/>
          <w:szCs w:val="28"/>
        </w:rPr>
        <w:t>ровень высшего образования</w:t>
      </w:r>
      <w:r>
        <w:rPr>
          <w:sz w:val="28"/>
          <w:szCs w:val="28"/>
        </w:rPr>
        <w:t>:</w:t>
      </w:r>
    </w:p>
    <w:p w14:paraId="19A5A31C" w14:textId="77777777" w:rsidR="00DE2D6C" w:rsidRPr="005F643F" w:rsidRDefault="00DE2D6C" w:rsidP="00DE2D6C">
      <w:pPr>
        <w:widowControl w:val="0"/>
        <w:autoSpaceDE w:val="0"/>
        <w:autoSpaceDN w:val="0"/>
        <w:jc w:val="center"/>
        <w:rPr>
          <w:i/>
          <w:sz w:val="28"/>
          <w:szCs w:val="28"/>
        </w:rPr>
      </w:pPr>
      <w:r w:rsidRPr="005F643F">
        <w:rPr>
          <w:i/>
          <w:sz w:val="28"/>
          <w:szCs w:val="28"/>
        </w:rPr>
        <w:t>Бакалавриат</w:t>
      </w:r>
    </w:p>
    <w:p w14:paraId="026F159C" w14:textId="77777777" w:rsidR="00DE2D6C" w:rsidRPr="005F643F" w:rsidRDefault="00DE2D6C" w:rsidP="00DE2D6C">
      <w:pPr>
        <w:widowControl w:val="0"/>
        <w:autoSpaceDE w:val="0"/>
        <w:autoSpaceDN w:val="0"/>
        <w:adjustRightInd w:val="0"/>
        <w:jc w:val="center"/>
        <w:rPr>
          <w:sz w:val="28"/>
          <w:szCs w:val="28"/>
        </w:rPr>
      </w:pPr>
    </w:p>
    <w:p w14:paraId="7A9CAA21" w14:textId="77777777" w:rsidR="00DE2D6C" w:rsidRPr="00DE2D6C" w:rsidRDefault="00DE2D6C" w:rsidP="00DE2D6C">
      <w:pPr>
        <w:autoSpaceDE w:val="0"/>
        <w:autoSpaceDN w:val="0"/>
        <w:adjustRightInd w:val="0"/>
        <w:jc w:val="center"/>
        <w:rPr>
          <w:rFonts w:eastAsia="FranklinGothicBook"/>
          <w:b/>
          <w:bCs/>
          <w:sz w:val="28"/>
          <w:szCs w:val="28"/>
        </w:rPr>
      </w:pPr>
    </w:p>
    <w:p w14:paraId="6737B77D" w14:textId="77777777" w:rsidR="00DE2D6C" w:rsidRPr="00DE2D6C" w:rsidRDefault="00DE2D6C" w:rsidP="00DE2D6C">
      <w:pPr>
        <w:autoSpaceDE w:val="0"/>
        <w:autoSpaceDN w:val="0"/>
        <w:adjustRightInd w:val="0"/>
        <w:jc w:val="center"/>
        <w:rPr>
          <w:rFonts w:eastAsia="FranklinGothicBook"/>
          <w:b/>
          <w:bCs/>
          <w:sz w:val="28"/>
          <w:szCs w:val="28"/>
        </w:rPr>
      </w:pPr>
    </w:p>
    <w:p w14:paraId="5F871EC9" w14:textId="77777777" w:rsidR="00DE2D6C" w:rsidRPr="00DE2D6C" w:rsidRDefault="00DE2D6C" w:rsidP="00DE2D6C">
      <w:pPr>
        <w:autoSpaceDE w:val="0"/>
        <w:autoSpaceDN w:val="0"/>
        <w:adjustRightInd w:val="0"/>
        <w:jc w:val="center"/>
        <w:rPr>
          <w:rFonts w:eastAsia="FranklinGothicBook"/>
          <w:b/>
          <w:bCs/>
          <w:sz w:val="28"/>
          <w:szCs w:val="28"/>
        </w:rPr>
      </w:pPr>
    </w:p>
    <w:p w14:paraId="5DB4DFD5" w14:textId="77777777" w:rsidR="00DE2D6C" w:rsidRPr="00DE2D6C" w:rsidRDefault="00DE2D6C" w:rsidP="00DE2D6C">
      <w:pPr>
        <w:autoSpaceDE w:val="0"/>
        <w:autoSpaceDN w:val="0"/>
        <w:adjustRightInd w:val="0"/>
        <w:jc w:val="center"/>
        <w:rPr>
          <w:rFonts w:eastAsia="FranklinGothicBook"/>
          <w:b/>
          <w:bCs/>
          <w:sz w:val="28"/>
          <w:szCs w:val="28"/>
        </w:rPr>
      </w:pPr>
    </w:p>
    <w:p w14:paraId="7EFBCDE9" w14:textId="77777777" w:rsidR="00DE2D6C" w:rsidRPr="00DE2D6C" w:rsidRDefault="00DE2D6C" w:rsidP="00DE2D6C">
      <w:pPr>
        <w:autoSpaceDE w:val="0"/>
        <w:autoSpaceDN w:val="0"/>
        <w:adjustRightInd w:val="0"/>
        <w:jc w:val="center"/>
        <w:rPr>
          <w:rFonts w:eastAsia="FranklinGothicBook"/>
          <w:b/>
          <w:bCs/>
          <w:sz w:val="28"/>
          <w:szCs w:val="28"/>
        </w:rPr>
      </w:pPr>
    </w:p>
    <w:p w14:paraId="1D175430" w14:textId="77777777" w:rsidR="00DE2D6C" w:rsidRPr="00DE2D6C" w:rsidRDefault="00DE2D6C" w:rsidP="00DE2D6C">
      <w:pPr>
        <w:autoSpaceDE w:val="0"/>
        <w:autoSpaceDN w:val="0"/>
        <w:adjustRightInd w:val="0"/>
        <w:jc w:val="center"/>
        <w:rPr>
          <w:rFonts w:eastAsia="FranklinGothicBook"/>
          <w:b/>
          <w:bCs/>
          <w:sz w:val="28"/>
          <w:szCs w:val="28"/>
        </w:rPr>
      </w:pPr>
    </w:p>
    <w:p w14:paraId="230588AF" w14:textId="77777777" w:rsidR="00DE2D6C" w:rsidRPr="00DE2D6C" w:rsidRDefault="00DE2D6C" w:rsidP="00DE2D6C">
      <w:pPr>
        <w:autoSpaceDE w:val="0"/>
        <w:autoSpaceDN w:val="0"/>
        <w:adjustRightInd w:val="0"/>
        <w:jc w:val="center"/>
        <w:rPr>
          <w:rFonts w:eastAsia="FranklinGothicBook"/>
          <w:b/>
          <w:bCs/>
          <w:sz w:val="28"/>
          <w:szCs w:val="28"/>
        </w:rPr>
      </w:pPr>
    </w:p>
    <w:p w14:paraId="265973D9" w14:textId="77777777" w:rsidR="00DE2D6C" w:rsidRPr="00DE2D6C" w:rsidRDefault="00DE2D6C" w:rsidP="00DE2D6C">
      <w:pPr>
        <w:autoSpaceDE w:val="0"/>
        <w:autoSpaceDN w:val="0"/>
        <w:adjustRightInd w:val="0"/>
        <w:jc w:val="center"/>
        <w:rPr>
          <w:rFonts w:eastAsia="FranklinGothicBook"/>
          <w:b/>
          <w:bCs/>
          <w:sz w:val="28"/>
          <w:szCs w:val="28"/>
        </w:rPr>
      </w:pPr>
    </w:p>
    <w:p w14:paraId="50BE103E" w14:textId="77777777" w:rsidR="00DE2D6C" w:rsidRPr="00DE2D6C" w:rsidRDefault="00DE2D6C" w:rsidP="00DE2D6C">
      <w:pPr>
        <w:autoSpaceDE w:val="0"/>
        <w:autoSpaceDN w:val="0"/>
        <w:adjustRightInd w:val="0"/>
        <w:jc w:val="center"/>
        <w:rPr>
          <w:rFonts w:eastAsia="FranklinGothicBook"/>
          <w:b/>
          <w:bCs/>
          <w:sz w:val="28"/>
          <w:szCs w:val="28"/>
        </w:rPr>
      </w:pPr>
    </w:p>
    <w:p w14:paraId="2681EE25" w14:textId="77777777" w:rsidR="00DE2D6C" w:rsidRPr="00DE2D6C" w:rsidRDefault="00DE2D6C" w:rsidP="00DE2D6C">
      <w:pPr>
        <w:autoSpaceDE w:val="0"/>
        <w:autoSpaceDN w:val="0"/>
        <w:adjustRightInd w:val="0"/>
        <w:rPr>
          <w:rFonts w:eastAsia="FranklinGothicBook"/>
          <w:b/>
          <w:bCs/>
          <w:sz w:val="28"/>
          <w:szCs w:val="28"/>
        </w:rPr>
      </w:pPr>
    </w:p>
    <w:p w14:paraId="6199D030" w14:textId="77777777" w:rsidR="00DE2D6C" w:rsidRPr="00DE2D6C" w:rsidRDefault="005F643F" w:rsidP="00DE2D6C">
      <w:pPr>
        <w:autoSpaceDE w:val="0"/>
        <w:autoSpaceDN w:val="0"/>
        <w:adjustRightInd w:val="0"/>
        <w:jc w:val="center"/>
        <w:rPr>
          <w:rFonts w:eastAsia="FranklinGothicBook"/>
          <w:b/>
          <w:sz w:val="28"/>
          <w:szCs w:val="28"/>
        </w:rPr>
      </w:pPr>
      <w:r>
        <w:rPr>
          <w:rFonts w:eastAsia="FranklinGothicBook"/>
          <w:b/>
          <w:sz w:val="28"/>
          <w:szCs w:val="28"/>
        </w:rPr>
        <w:t>Москва 2022</w:t>
      </w:r>
    </w:p>
    <w:p w14:paraId="64D4BDF7" w14:textId="77777777" w:rsidR="005F643F" w:rsidRPr="005F643F" w:rsidRDefault="00DE2D6C" w:rsidP="005F643F">
      <w:pPr>
        <w:jc w:val="center"/>
        <w:rPr>
          <w:b/>
          <w:sz w:val="28"/>
          <w:szCs w:val="28"/>
        </w:rPr>
      </w:pPr>
      <w:r w:rsidRPr="00DE2D6C">
        <w:rPr>
          <w:rFonts w:eastAsia="FranklinGothicBook"/>
          <w:b/>
          <w:sz w:val="28"/>
          <w:szCs w:val="28"/>
        </w:rPr>
        <w:br w:type="page"/>
      </w:r>
      <w:r w:rsidR="005F643F" w:rsidRPr="005F643F">
        <w:rPr>
          <w:b/>
          <w:sz w:val="28"/>
          <w:szCs w:val="28"/>
        </w:rPr>
        <w:lastRenderedPageBreak/>
        <w:t>СОДЕРЖАНИЕ</w:t>
      </w:r>
    </w:p>
    <w:p w14:paraId="5088A896" w14:textId="77777777" w:rsidR="005F643F" w:rsidRPr="005F643F" w:rsidRDefault="005F643F" w:rsidP="005F643F">
      <w:pPr>
        <w:spacing w:line="360" w:lineRule="auto"/>
        <w:jc w:val="both"/>
        <w:rPr>
          <w:sz w:val="28"/>
          <w:szCs w:val="28"/>
        </w:rPr>
      </w:pPr>
      <w:r w:rsidRPr="005F643F">
        <w:rPr>
          <w:sz w:val="28"/>
          <w:szCs w:val="28"/>
        </w:rPr>
        <w:t xml:space="preserve">1. ОБЩИЕ </w:t>
      </w:r>
      <w:r w:rsidR="00244CB5">
        <w:rPr>
          <w:sz w:val="28"/>
          <w:szCs w:val="28"/>
        </w:rPr>
        <w:t>ПОЛОЖЕНИЯ……………………………………………</w:t>
      </w:r>
      <w:proofErr w:type="gramStart"/>
      <w:r w:rsidR="00244CB5">
        <w:rPr>
          <w:sz w:val="28"/>
          <w:szCs w:val="28"/>
        </w:rPr>
        <w:t>…….</w:t>
      </w:r>
      <w:proofErr w:type="gramEnd"/>
      <w:r w:rsidR="00244CB5">
        <w:rPr>
          <w:sz w:val="28"/>
          <w:szCs w:val="28"/>
        </w:rPr>
        <w:t>. 3</w:t>
      </w:r>
    </w:p>
    <w:p w14:paraId="25B86600" w14:textId="77777777" w:rsidR="005F643F" w:rsidRPr="005F643F" w:rsidRDefault="005F643F" w:rsidP="005F643F">
      <w:pPr>
        <w:spacing w:line="360" w:lineRule="auto"/>
        <w:jc w:val="both"/>
        <w:rPr>
          <w:sz w:val="28"/>
          <w:szCs w:val="28"/>
        </w:rPr>
      </w:pPr>
      <w:r w:rsidRPr="005F643F">
        <w:rPr>
          <w:sz w:val="28"/>
          <w:szCs w:val="28"/>
        </w:rPr>
        <w:t>2. ЗАДАНИЯ ДЛЯ ВЫПОЛН</w:t>
      </w:r>
      <w:r w:rsidR="00C63384">
        <w:rPr>
          <w:sz w:val="28"/>
          <w:szCs w:val="28"/>
        </w:rPr>
        <w:t>ЕНИЯ РЕЙТИНГОВОЙ РАБОТЫ</w:t>
      </w:r>
      <w:r w:rsidR="00C63384">
        <w:rPr>
          <w:sz w:val="28"/>
          <w:szCs w:val="28"/>
        </w:rPr>
        <w:tab/>
        <w:t>…….... 4</w:t>
      </w:r>
    </w:p>
    <w:p w14:paraId="2E2DC9DE" w14:textId="77777777" w:rsidR="005F643F" w:rsidRPr="005F643F" w:rsidRDefault="005F643F" w:rsidP="005F643F">
      <w:pPr>
        <w:spacing w:line="360" w:lineRule="auto"/>
        <w:jc w:val="both"/>
        <w:rPr>
          <w:sz w:val="28"/>
          <w:szCs w:val="28"/>
        </w:rPr>
      </w:pPr>
      <w:r w:rsidRPr="005F643F">
        <w:rPr>
          <w:sz w:val="28"/>
          <w:szCs w:val="28"/>
        </w:rPr>
        <w:t xml:space="preserve">3. РЕКОМЕНДАЦИИ ПО </w:t>
      </w:r>
      <w:r w:rsidR="00244CB5">
        <w:rPr>
          <w:sz w:val="28"/>
          <w:szCs w:val="28"/>
        </w:rPr>
        <w:t>ВЫПОЛНЕНИЮ РЕЙТИНГОВОЙ РАБОТЫ. 6</w:t>
      </w:r>
      <w:r w:rsidRPr="005F643F">
        <w:rPr>
          <w:sz w:val="28"/>
          <w:szCs w:val="28"/>
        </w:rPr>
        <w:tab/>
      </w:r>
    </w:p>
    <w:p w14:paraId="2DA62882" w14:textId="77777777" w:rsidR="005F643F" w:rsidRPr="005F643F" w:rsidRDefault="005F643F" w:rsidP="005F643F">
      <w:pPr>
        <w:spacing w:line="360" w:lineRule="auto"/>
        <w:jc w:val="both"/>
        <w:rPr>
          <w:sz w:val="28"/>
          <w:szCs w:val="28"/>
        </w:rPr>
      </w:pPr>
      <w:r w:rsidRPr="005F643F">
        <w:rPr>
          <w:sz w:val="28"/>
          <w:szCs w:val="28"/>
        </w:rPr>
        <w:t>4. ТРЕБОВАНИЯ К ОФОРМ</w:t>
      </w:r>
      <w:r w:rsidR="00244CB5">
        <w:rPr>
          <w:sz w:val="28"/>
          <w:szCs w:val="28"/>
        </w:rPr>
        <w:t>ЛЕНИЮ РЕЙТИНГОВОЙ РАБОТЫ</w:t>
      </w:r>
      <w:proofErr w:type="gramStart"/>
      <w:r w:rsidR="00244CB5">
        <w:rPr>
          <w:sz w:val="28"/>
          <w:szCs w:val="28"/>
        </w:rPr>
        <w:t xml:space="preserve"> ….</w:t>
      </w:r>
      <w:proofErr w:type="gramEnd"/>
      <w:r w:rsidR="00244CB5">
        <w:rPr>
          <w:sz w:val="28"/>
          <w:szCs w:val="28"/>
        </w:rPr>
        <w:t>.…. 11</w:t>
      </w:r>
    </w:p>
    <w:p w14:paraId="5A6CDB6A" w14:textId="77777777" w:rsidR="005F643F" w:rsidRPr="005F643F" w:rsidRDefault="005F643F" w:rsidP="005F643F">
      <w:pPr>
        <w:spacing w:line="360" w:lineRule="auto"/>
        <w:jc w:val="both"/>
        <w:rPr>
          <w:sz w:val="28"/>
          <w:szCs w:val="28"/>
        </w:rPr>
      </w:pPr>
      <w:r w:rsidRPr="005F643F">
        <w:rPr>
          <w:sz w:val="28"/>
          <w:szCs w:val="28"/>
        </w:rPr>
        <w:t>5. КРИТЕРИИ ОЦЕНКИ РЕЙ</w:t>
      </w:r>
      <w:r w:rsidR="00244CB5">
        <w:rPr>
          <w:sz w:val="28"/>
          <w:szCs w:val="28"/>
        </w:rPr>
        <w:t>ТИНГОВОЙ РАБОТЫ</w:t>
      </w:r>
      <w:r w:rsidR="00244CB5">
        <w:rPr>
          <w:sz w:val="28"/>
          <w:szCs w:val="28"/>
        </w:rPr>
        <w:tab/>
        <w:t>…………………......12</w:t>
      </w:r>
    </w:p>
    <w:p w14:paraId="1D2A69B2" w14:textId="77777777" w:rsidR="005F643F" w:rsidRPr="005F643F" w:rsidRDefault="005F643F" w:rsidP="005F643F">
      <w:pPr>
        <w:spacing w:line="360" w:lineRule="auto"/>
        <w:jc w:val="both"/>
        <w:rPr>
          <w:iCs/>
          <w:sz w:val="28"/>
          <w:szCs w:val="28"/>
        </w:rPr>
      </w:pPr>
      <w:r w:rsidRPr="005F643F">
        <w:rPr>
          <w:sz w:val="28"/>
          <w:szCs w:val="28"/>
        </w:rPr>
        <w:t xml:space="preserve">6. СПИСОК РЕКОМЕНДУЕМОЙ ЛИТЕРАТУРЫ </w:t>
      </w:r>
      <w:r w:rsidRPr="005F643F">
        <w:rPr>
          <w:iCs/>
          <w:sz w:val="28"/>
          <w:szCs w:val="28"/>
        </w:rPr>
        <w:t>И РЕСУРСОВ СЕТИ</w:t>
      </w:r>
    </w:p>
    <w:p w14:paraId="7F2592A0" w14:textId="77777777" w:rsidR="005F643F" w:rsidRPr="005F643F" w:rsidRDefault="005F643F" w:rsidP="005F643F">
      <w:pPr>
        <w:spacing w:line="360" w:lineRule="auto"/>
        <w:jc w:val="both"/>
        <w:rPr>
          <w:iCs/>
          <w:sz w:val="28"/>
          <w:szCs w:val="28"/>
        </w:rPr>
      </w:pPr>
      <w:r w:rsidRPr="005F643F">
        <w:rPr>
          <w:iCs/>
          <w:sz w:val="28"/>
          <w:szCs w:val="28"/>
        </w:rPr>
        <w:t xml:space="preserve"> ИНТЕРНЕТ, НЕОБХОДИМЫХ ДЛЯ ВЫПОЛНЕНИЯ РЕЙТИНГОВОЙ </w:t>
      </w:r>
    </w:p>
    <w:p w14:paraId="5F76F078" w14:textId="77777777" w:rsidR="005F643F" w:rsidRPr="005F643F" w:rsidRDefault="005F643F" w:rsidP="005F643F">
      <w:pPr>
        <w:spacing w:line="360" w:lineRule="auto"/>
        <w:jc w:val="both"/>
        <w:rPr>
          <w:sz w:val="28"/>
          <w:szCs w:val="28"/>
        </w:rPr>
      </w:pPr>
      <w:r w:rsidRPr="005F643F">
        <w:rPr>
          <w:iCs/>
          <w:sz w:val="28"/>
          <w:szCs w:val="28"/>
        </w:rPr>
        <w:t>РАБОТЫ</w:t>
      </w:r>
      <w:r w:rsidRPr="005F643F">
        <w:rPr>
          <w:sz w:val="28"/>
          <w:szCs w:val="28"/>
        </w:rPr>
        <w:t xml:space="preserve"> </w:t>
      </w:r>
      <w:r w:rsidR="00244CB5">
        <w:rPr>
          <w:sz w:val="28"/>
          <w:szCs w:val="28"/>
        </w:rPr>
        <w:t>……………………………………………………………</w:t>
      </w:r>
      <w:proofErr w:type="gramStart"/>
      <w:r w:rsidR="00244CB5">
        <w:rPr>
          <w:sz w:val="28"/>
          <w:szCs w:val="28"/>
        </w:rPr>
        <w:t>…….</w:t>
      </w:r>
      <w:proofErr w:type="gramEnd"/>
      <w:r w:rsidR="00244CB5">
        <w:rPr>
          <w:sz w:val="28"/>
          <w:szCs w:val="28"/>
        </w:rPr>
        <w:t>… ...12</w:t>
      </w:r>
    </w:p>
    <w:p w14:paraId="70F41E9B" w14:textId="77777777" w:rsidR="005F643F" w:rsidRPr="005F643F" w:rsidRDefault="005F643F" w:rsidP="005F643F">
      <w:pPr>
        <w:spacing w:line="360" w:lineRule="auto"/>
        <w:rPr>
          <w:bCs/>
          <w:sz w:val="28"/>
          <w:szCs w:val="28"/>
        </w:rPr>
      </w:pPr>
      <w:r w:rsidRPr="005F643F">
        <w:rPr>
          <w:sz w:val="28"/>
          <w:szCs w:val="28"/>
        </w:rPr>
        <w:t>7. ПРИЛОЖЕ</w:t>
      </w:r>
      <w:r w:rsidR="00244CB5">
        <w:rPr>
          <w:sz w:val="28"/>
          <w:szCs w:val="28"/>
        </w:rPr>
        <w:t>НИЯ   ………………………………………………</w:t>
      </w:r>
      <w:proofErr w:type="gramStart"/>
      <w:r w:rsidR="00244CB5">
        <w:rPr>
          <w:sz w:val="28"/>
          <w:szCs w:val="28"/>
        </w:rPr>
        <w:t>…….</w:t>
      </w:r>
      <w:proofErr w:type="gramEnd"/>
      <w:r w:rsidR="00244CB5">
        <w:rPr>
          <w:sz w:val="28"/>
          <w:szCs w:val="28"/>
        </w:rPr>
        <w:t>…….14</w:t>
      </w:r>
    </w:p>
    <w:p w14:paraId="6047198A" w14:textId="77777777" w:rsidR="005F643F" w:rsidRPr="005F643F" w:rsidRDefault="005F643F" w:rsidP="005F643F">
      <w:pPr>
        <w:rPr>
          <w:bCs/>
          <w:sz w:val="28"/>
          <w:szCs w:val="28"/>
        </w:rPr>
      </w:pPr>
    </w:p>
    <w:p w14:paraId="22ABBF71" w14:textId="77777777" w:rsidR="005F643F" w:rsidRPr="005F643F" w:rsidRDefault="005F643F" w:rsidP="005F643F">
      <w:pPr>
        <w:autoSpaceDE w:val="0"/>
        <w:autoSpaceDN w:val="0"/>
        <w:adjustRightInd w:val="0"/>
        <w:jc w:val="center"/>
        <w:rPr>
          <w:rFonts w:eastAsia="FranklinGothicBook"/>
          <w:b/>
          <w:bCs/>
          <w:sz w:val="28"/>
          <w:szCs w:val="28"/>
        </w:rPr>
      </w:pPr>
    </w:p>
    <w:p w14:paraId="31DC12A4" w14:textId="77777777" w:rsidR="00D26758" w:rsidRPr="00DE2D6C" w:rsidRDefault="00D26758" w:rsidP="00A05120">
      <w:pPr>
        <w:jc w:val="center"/>
        <w:rPr>
          <w:sz w:val="28"/>
          <w:szCs w:val="28"/>
        </w:rPr>
      </w:pPr>
    </w:p>
    <w:p w14:paraId="62C3E715" w14:textId="77777777" w:rsidR="00D26758" w:rsidRPr="00DE2D6C" w:rsidRDefault="00D26758" w:rsidP="00F237AF">
      <w:pPr>
        <w:jc w:val="center"/>
        <w:rPr>
          <w:sz w:val="28"/>
          <w:szCs w:val="28"/>
        </w:rPr>
      </w:pPr>
    </w:p>
    <w:p w14:paraId="1084F1BD" w14:textId="77777777" w:rsidR="00D26758" w:rsidRPr="00DE2D6C" w:rsidRDefault="00D26758" w:rsidP="00F237AF">
      <w:pPr>
        <w:jc w:val="center"/>
        <w:rPr>
          <w:sz w:val="28"/>
          <w:szCs w:val="28"/>
        </w:rPr>
      </w:pPr>
    </w:p>
    <w:p w14:paraId="573AA2B8" w14:textId="77777777" w:rsidR="00D26758" w:rsidRPr="00DE2D6C" w:rsidRDefault="00D26758" w:rsidP="00F237AF">
      <w:pPr>
        <w:jc w:val="center"/>
        <w:rPr>
          <w:sz w:val="28"/>
          <w:szCs w:val="28"/>
        </w:rPr>
      </w:pPr>
    </w:p>
    <w:p w14:paraId="7F815C7C" w14:textId="77777777" w:rsidR="00D26758" w:rsidRPr="00DE2D6C" w:rsidRDefault="00D26758" w:rsidP="00F237AF">
      <w:pPr>
        <w:jc w:val="center"/>
        <w:rPr>
          <w:sz w:val="28"/>
          <w:szCs w:val="28"/>
        </w:rPr>
      </w:pPr>
    </w:p>
    <w:p w14:paraId="20C5F39D" w14:textId="77777777" w:rsidR="00D26758" w:rsidRPr="00DE2D6C" w:rsidRDefault="00D26758" w:rsidP="00F237AF">
      <w:pPr>
        <w:jc w:val="center"/>
        <w:rPr>
          <w:sz w:val="28"/>
          <w:szCs w:val="28"/>
        </w:rPr>
      </w:pPr>
    </w:p>
    <w:p w14:paraId="651F9D88" w14:textId="77777777" w:rsidR="00D26758" w:rsidRPr="00DE2D6C" w:rsidRDefault="00D26758" w:rsidP="00F237AF">
      <w:pPr>
        <w:jc w:val="center"/>
        <w:rPr>
          <w:sz w:val="28"/>
          <w:szCs w:val="28"/>
        </w:rPr>
      </w:pPr>
    </w:p>
    <w:p w14:paraId="08EB5FE6" w14:textId="77777777" w:rsidR="00D26758" w:rsidRPr="00DE2D6C" w:rsidRDefault="00D26758" w:rsidP="00F237AF">
      <w:pPr>
        <w:jc w:val="center"/>
        <w:rPr>
          <w:sz w:val="28"/>
          <w:szCs w:val="28"/>
        </w:rPr>
      </w:pPr>
    </w:p>
    <w:p w14:paraId="48CAA6D6" w14:textId="77777777" w:rsidR="00D26758" w:rsidRPr="00DE2D6C" w:rsidRDefault="00D26758" w:rsidP="00F237AF">
      <w:pPr>
        <w:jc w:val="center"/>
        <w:rPr>
          <w:sz w:val="28"/>
          <w:szCs w:val="28"/>
        </w:rPr>
      </w:pPr>
    </w:p>
    <w:p w14:paraId="216F46FF" w14:textId="77777777" w:rsidR="00D26758" w:rsidRPr="00DE2D6C" w:rsidRDefault="00D26758" w:rsidP="00F237AF">
      <w:pPr>
        <w:jc w:val="center"/>
        <w:rPr>
          <w:sz w:val="28"/>
          <w:szCs w:val="28"/>
        </w:rPr>
      </w:pPr>
    </w:p>
    <w:p w14:paraId="450363A7" w14:textId="77777777" w:rsidR="00D26758" w:rsidRPr="00DE2D6C" w:rsidRDefault="00D26758" w:rsidP="00F237AF">
      <w:pPr>
        <w:jc w:val="center"/>
        <w:rPr>
          <w:sz w:val="28"/>
          <w:szCs w:val="28"/>
        </w:rPr>
      </w:pPr>
    </w:p>
    <w:p w14:paraId="2E12CE4B" w14:textId="77777777" w:rsidR="00D26758" w:rsidRPr="00DE2D6C" w:rsidRDefault="00D26758" w:rsidP="00F237AF">
      <w:pPr>
        <w:jc w:val="center"/>
        <w:rPr>
          <w:sz w:val="28"/>
          <w:szCs w:val="28"/>
        </w:rPr>
      </w:pPr>
    </w:p>
    <w:p w14:paraId="2280D7CF" w14:textId="77777777" w:rsidR="00D26758" w:rsidRPr="00DE2D6C" w:rsidRDefault="00D26758" w:rsidP="00F237AF">
      <w:pPr>
        <w:jc w:val="center"/>
        <w:rPr>
          <w:sz w:val="28"/>
          <w:szCs w:val="28"/>
        </w:rPr>
      </w:pPr>
    </w:p>
    <w:p w14:paraId="43E3DB65" w14:textId="77777777" w:rsidR="00D26758" w:rsidRPr="00DE2D6C" w:rsidRDefault="00D26758" w:rsidP="00F237AF">
      <w:pPr>
        <w:jc w:val="center"/>
        <w:rPr>
          <w:sz w:val="28"/>
          <w:szCs w:val="28"/>
        </w:rPr>
      </w:pPr>
    </w:p>
    <w:p w14:paraId="17647834" w14:textId="77777777" w:rsidR="00D26758" w:rsidRPr="00DE2D6C" w:rsidRDefault="00D26758" w:rsidP="00F237AF">
      <w:pPr>
        <w:jc w:val="center"/>
        <w:rPr>
          <w:sz w:val="28"/>
          <w:szCs w:val="28"/>
        </w:rPr>
      </w:pPr>
    </w:p>
    <w:p w14:paraId="04641373" w14:textId="77777777" w:rsidR="00D26758" w:rsidRPr="00DE2D6C" w:rsidRDefault="00D26758" w:rsidP="00F237AF">
      <w:pPr>
        <w:jc w:val="center"/>
        <w:rPr>
          <w:sz w:val="28"/>
          <w:szCs w:val="28"/>
        </w:rPr>
      </w:pPr>
    </w:p>
    <w:p w14:paraId="0E4ACADE" w14:textId="77777777" w:rsidR="00D26758" w:rsidRPr="00DE2D6C" w:rsidRDefault="00D26758" w:rsidP="00F237AF">
      <w:pPr>
        <w:jc w:val="center"/>
        <w:rPr>
          <w:sz w:val="28"/>
          <w:szCs w:val="28"/>
        </w:rPr>
      </w:pPr>
    </w:p>
    <w:p w14:paraId="665560F1" w14:textId="77777777" w:rsidR="00D26758" w:rsidRPr="00DE2D6C" w:rsidRDefault="00D26758" w:rsidP="00F237AF">
      <w:pPr>
        <w:jc w:val="center"/>
        <w:rPr>
          <w:sz w:val="28"/>
          <w:szCs w:val="28"/>
        </w:rPr>
      </w:pPr>
    </w:p>
    <w:p w14:paraId="7474E386" w14:textId="77777777" w:rsidR="00D26758" w:rsidRPr="00DE2D6C" w:rsidRDefault="00D26758" w:rsidP="00F237AF">
      <w:pPr>
        <w:jc w:val="center"/>
        <w:rPr>
          <w:sz w:val="28"/>
          <w:szCs w:val="28"/>
        </w:rPr>
      </w:pPr>
    </w:p>
    <w:p w14:paraId="4349940D" w14:textId="77777777" w:rsidR="00D26758" w:rsidRPr="00DE2D6C" w:rsidRDefault="00D26758" w:rsidP="00F237AF">
      <w:pPr>
        <w:jc w:val="center"/>
        <w:rPr>
          <w:sz w:val="28"/>
          <w:szCs w:val="28"/>
        </w:rPr>
      </w:pPr>
    </w:p>
    <w:p w14:paraId="78C180AC" w14:textId="77777777" w:rsidR="00D26758" w:rsidRPr="00DE2D6C" w:rsidRDefault="00D26758" w:rsidP="00F237AF">
      <w:pPr>
        <w:jc w:val="center"/>
        <w:rPr>
          <w:sz w:val="28"/>
          <w:szCs w:val="28"/>
        </w:rPr>
      </w:pPr>
    </w:p>
    <w:p w14:paraId="32725167" w14:textId="77777777" w:rsidR="00D26758" w:rsidRPr="00DE2D6C" w:rsidRDefault="00D26758" w:rsidP="00F237AF">
      <w:pPr>
        <w:jc w:val="center"/>
        <w:rPr>
          <w:sz w:val="28"/>
          <w:szCs w:val="28"/>
        </w:rPr>
      </w:pPr>
    </w:p>
    <w:p w14:paraId="66A9AD43" w14:textId="77777777" w:rsidR="00D26758" w:rsidRPr="00DE2D6C" w:rsidRDefault="00D26758" w:rsidP="00F237AF">
      <w:pPr>
        <w:jc w:val="center"/>
        <w:rPr>
          <w:sz w:val="28"/>
          <w:szCs w:val="28"/>
        </w:rPr>
      </w:pPr>
    </w:p>
    <w:p w14:paraId="1668E32C" w14:textId="77777777" w:rsidR="00D26758" w:rsidRPr="00DE2D6C" w:rsidRDefault="00D26758" w:rsidP="00F237AF">
      <w:pPr>
        <w:jc w:val="center"/>
        <w:rPr>
          <w:sz w:val="28"/>
          <w:szCs w:val="28"/>
        </w:rPr>
      </w:pPr>
    </w:p>
    <w:p w14:paraId="50DFBDD0" w14:textId="77777777" w:rsidR="00D26758" w:rsidRPr="00DE2D6C" w:rsidRDefault="00D26758" w:rsidP="00F237AF">
      <w:pPr>
        <w:jc w:val="center"/>
        <w:rPr>
          <w:sz w:val="28"/>
          <w:szCs w:val="28"/>
        </w:rPr>
      </w:pPr>
    </w:p>
    <w:p w14:paraId="3281C28F" w14:textId="77777777" w:rsidR="00D26758" w:rsidRPr="00DE2D6C" w:rsidRDefault="00D26758" w:rsidP="00F237AF">
      <w:pPr>
        <w:jc w:val="center"/>
        <w:rPr>
          <w:sz w:val="28"/>
          <w:szCs w:val="28"/>
        </w:rPr>
      </w:pPr>
    </w:p>
    <w:p w14:paraId="3711B44D" w14:textId="77777777" w:rsidR="00D26758" w:rsidRPr="00DE2D6C" w:rsidRDefault="00F237AF" w:rsidP="00F237AF">
      <w:pPr>
        <w:jc w:val="center"/>
        <w:rPr>
          <w:sz w:val="28"/>
          <w:szCs w:val="28"/>
        </w:rPr>
      </w:pPr>
      <w:r w:rsidRPr="00DE2D6C">
        <w:rPr>
          <w:sz w:val="28"/>
          <w:szCs w:val="28"/>
        </w:rPr>
        <w:br w:type="page"/>
      </w:r>
    </w:p>
    <w:p w14:paraId="3D3ECB55" w14:textId="77777777" w:rsidR="00D26758" w:rsidRPr="00DE2D6C" w:rsidRDefault="00A05120" w:rsidP="00F237AF">
      <w:pPr>
        <w:jc w:val="center"/>
        <w:rPr>
          <w:b/>
          <w:sz w:val="28"/>
          <w:szCs w:val="28"/>
        </w:rPr>
      </w:pPr>
      <w:r w:rsidRPr="00DE2D6C">
        <w:rPr>
          <w:b/>
          <w:bCs/>
          <w:color w:val="000000"/>
          <w:spacing w:val="4"/>
          <w:sz w:val="28"/>
          <w:szCs w:val="28"/>
        </w:rPr>
        <w:lastRenderedPageBreak/>
        <w:t>1. ОБЩИЕ ПОЛОЖЕНИЯ</w:t>
      </w:r>
    </w:p>
    <w:p w14:paraId="2D0B6228" w14:textId="77777777" w:rsidR="005F643F" w:rsidRPr="005F643F" w:rsidRDefault="005F643F" w:rsidP="005F643F">
      <w:pPr>
        <w:keepNext/>
        <w:spacing w:line="276" w:lineRule="auto"/>
        <w:ind w:firstLine="709"/>
        <w:jc w:val="both"/>
        <w:outlineLvl w:val="1"/>
        <w:rPr>
          <w:spacing w:val="-4"/>
          <w:sz w:val="28"/>
          <w:szCs w:val="28"/>
        </w:rPr>
      </w:pPr>
      <w:r w:rsidRPr="005F643F">
        <w:rPr>
          <w:spacing w:val="-4"/>
          <w:sz w:val="28"/>
          <w:szCs w:val="28"/>
        </w:rPr>
        <w:t xml:space="preserve">Рейтинговая работа по дисциплине выполняется обучающимся в ходе самостоятельной работы и является обязательным элементом </w:t>
      </w:r>
      <w:proofErr w:type="spellStart"/>
      <w:r w:rsidRPr="005F643F">
        <w:rPr>
          <w:spacing w:val="-4"/>
          <w:sz w:val="28"/>
          <w:szCs w:val="28"/>
        </w:rPr>
        <w:t>балльно</w:t>
      </w:r>
      <w:proofErr w:type="spellEnd"/>
      <w:r w:rsidRPr="005F643F">
        <w:rPr>
          <w:spacing w:val="-4"/>
          <w:sz w:val="28"/>
          <w:szCs w:val="28"/>
        </w:rPr>
        <w:t>-рейтинговой системы (БРС) Университета.</w:t>
      </w:r>
    </w:p>
    <w:p w14:paraId="28C1700D" w14:textId="77777777" w:rsidR="005F643F" w:rsidRPr="005F643F" w:rsidRDefault="005F643F" w:rsidP="005F643F">
      <w:pPr>
        <w:keepNext/>
        <w:spacing w:line="276" w:lineRule="auto"/>
        <w:ind w:firstLine="709"/>
        <w:jc w:val="both"/>
        <w:outlineLvl w:val="1"/>
        <w:rPr>
          <w:sz w:val="28"/>
          <w:szCs w:val="28"/>
        </w:rPr>
      </w:pPr>
      <w:r w:rsidRPr="005F643F">
        <w:rPr>
          <w:sz w:val="28"/>
          <w:szCs w:val="28"/>
        </w:rPr>
        <w:t>По учебной дисциплине «</w:t>
      </w:r>
      <w:r w:rsidR="004B57B4">
        <w:rPr>
          <w:sz w:val="28"/>
          <w:szCs w:val="28"/>
        </w:rPr>
        <w:t>Теория отраслевых рынков</w:t>
      </w:r>
      <w:r w:rsidRPr="005F643F">
        <w:rPr>
          <w:sz w:val="28"/>
          <w:szCs w:val="28"/>
        </w:rPr>
        <w:t>»</w:t>
      </w:r>
      <w:r w:rsidRPr="005F643F">
        <w:rPr>
          <w:spacing w:val="-4"/>
          <w:sz w:val="28"/>
          <w:szCs w:val="28"/>
        </w:rPr>
        <w:t xml:space="preserve"> в соответствии с учебными планами и рабочей программой </w:t>
      </w:r>
      <w:r w:rsidRPr="005F643F">
        <w:rPr>
          <w:sz w:val="28"/>
          <w:szCs w:val="28"/>
        </w:rPr>
        <w:t xml:space="preserve">предусмотрено выполнение рейтинговой работы в форме </w:t>
      </w:r>
      <w:r w:rsidRPr="005F643F">
        <w:rPr>
          <w:b/>
          <w:i/>
          <w:sz w:val="28"/>
          <w:szCs w:val="28"/>
        </w:rPr>
        <w:t>домашнего творческого задания</w:t>
      </w:r>
      <w:r w:rsidRPr="005F643F">
        <w:rPr>
          <w:sz w:val="28"/>
          <w:szCs w:val="28"/>
        </w:rPr>
        <w:t>.</w:t>
      </w:r>
    </w:p>
    <w:p w14:paraId="1FF45C32" w14:textId="77777777" w:rsidR="005F643F" w:rsidRPr="005F643F" w:rsidRDefault="005F643F" w:rsidP="005F643F">
      <w:pPr>
        <w:ind w:firstLine="709"/>
        <w:jc w:val="both"/>
        <w:rPr>
          <w:sz w:val="28"/>
          <w:szCs w:val="28"/>
        </w:rPr>
      </w:pPr>
      <w:r w:rsidRPr="005F643F">
        <w:rPr>
          <w:b/>
          <w:i/>
          <w:sz w:val="28"/>
          <w:szCs w:val="28"/>
        </w:rPr>
        <w:t xml:space="preserve">Домашнее творческое задание </w:t>
      </w:r>
      <w:r w:rsidRPr="005F643F">
        <w:rPr>
          <w:sz w:val="28"/>
          <w:szCs w:val="28"/>
        </w:rPr>
        <w:t>– самостоятельная письменная работа, требующая от обучающегося умений применять полученные в ходе изучения дисциплины знания и навыки при решении творческих задач, анализировать полученные информационные источники,</w:t>
      </w:r>
      <w:r w:rsidR="004B57B4">
        <w:rPr>
          <w:sz w:val="28"/>
          <w:szCs w:val="28"/>
        </w:rPr>
        <w:t xml:space="preserve"> </w:t>
      </w:r>
      <w:r w:rsidRPr="005F643F">
        <w:rPr>
          <w:sz w:val="28"/>
          <w:szCs w:val="28"/>
        </w:rPr>
        <w:t xml:space="preserve"> сайты</w:t>
      </w:r>
      <w:r>
        <w:rPr>
          <w:sz w:val="28"/>
          <w:szCs w:val="28"/>
        </w:rPr>
        <w:t xml:space="preserve">, </w:t>
      </w:r>
      <w:r w:rsidRPr="005F643F">
        <w:rPr>
          <w:sz w:val="28"/>
          <w:szCs w:val="28"/>
        </w:rPr>
        <w:t xml:space="preserve"> обосновывать выводы.</w:t>
      </w:r>
    </w:p>
    <w:p w14:paraId="7C81A9DA" w14:textId="77777777" w:rsidR="00D26758" w:rsidRPr="00DE2D6C" w:rsidRDefault="00D26758" w:rsidP="0010549E">
      <w:pPr>
        <w:pStyle w:val="a8"/>
        <w:ind w:firstLine="709"/>
        <w:rPr>
          <w:b w:val="0"/>
          <w:bCs w:val="0"/>
          <w:color w:val="auto"/>
          <w:sz w:val="28"/>
          <w:szCs w:val="28"/>
        </w:rPr>
      </w:pPr>
      <w:r w:rsidRPr="00DE2D6C">
        <w:rPr>
          <w:b w:val="0"/>
          <w:bCs w:val="0"/>
          <w:color w:val="auto"/>
          <w:sz w:val="28"/>
          <w:szCs w:val="28"/>
        </w:rPr>
        <w:t>Рекомендованная</w:t>
      </w:r>
      <w:r w:rsidR="00217285" w:rsidRPr="00DE2D6C">
        <w:rPr>
          <w:b w:val="0"/>
          <w:bCs w:val="0"/>
          <w:color w:val="auto"/>
          <w:sz w:val="28"/>
          <w:szCs w:val="28"/>
        </w:rPr>
        <w:t xml:space="preserve"> </w:t>
      </w:r>
      <w:r w:rsidRPr="00DE2D6C">
        <w:rPr>
          <w:b w:val="0"/>
          <w:bCs w:val="0"/>
          <w:color w:val="auto"/>
          <w:sz w:val="28"/>
          <w:szCs w:val="28"/>
        </w:rPr>
        <w:t>тематика</w:t>
      </w:r>
      <w:r w:rsidR="00217285" w:rsidRPr="00DE2D6C">
        <w:rPr>
          <w:b w:val="0"/>
          <w:bCs w:val="0"/>
          <w:color w:val="auto"/>
          <w:sz w:val="28"/>
          <w:szCs w:val="28"/>
        </w:rPr>
        <w:t xml:space="preserve"> рейтинговых </w:t>
      </w:r>
      <w:r w:rsidRPr="00DE2D6C">
        <w:rPr>
          <w:b w:val="0"/>
          <w:bCs w:val="0"/>
          <w:color w:val="auto"/>
          <w:sz w:val="28"/>
          <w:szCs w:val="28"/>
        </w:rPr>
        <w:t>работ</w:t>
      </w:r>
      <w:r w:rsidR="00217285" w:rsidRPr="00DE2D6C">
        <w:rPr>
          <w:b w:val="0"/>
          <w:bCs w:val="0"/>
          <w:color w:val="auto"/>
          <w:sz w:val="28"/>
          <w:szCs w:val="28"/>
        </w:rPr>
        <w:t xml:space="preserve"> </w:t>
      </w:r>
      <w:r w:rsidRPr="00DE2D6C">
        <w:rPr>
          <w:b w:val="0"/>
          <w:bCs w:val="0"/>
          <w:color w:val="auto"/>
          <w:sz w:val="28"/>
          <w:szCs w:val="28"/>
        </w:rPr>
        <w:t>разработана</w:t>
      </w:r>
      <w:r w:rsidR="00217285" w:rsidRPr="00DE2D6C">
        <w:rPr>
          <w:b w:val="0"/>
          <w:bCs w:val="0"/>
          <w:color w:val="auto"/>
          <w:sz w:val="28"/>
          <w:szCs w:val="28"/>
        </w:rPr>
        <w:t xml:space="preserve"> </w:t>
      </w:r>
      <w:r w:rsidRPr="00DE2D6C">
        <w:rPr>
          <w:b w:val="0"/>
          <w:bCs w:val="0"/>
          <w:color w:val="auto"/>
          <w:sz w:val="28"/>
          <w:szCs w:val="28"/>
        </w:rPr>
        <w:t>в</w:t>
      </w:r>
      <w:r w:rsidR="00217285" w:rsidRPr="00DE2D6C">
        <w:rPr>
          <w:b w:val="0"/>
          <w:bCs w:val="0"/>
          <w:color w:val="auto"/>
          <w:sz w:val="28"/>
          <w:szCs w:val="28"/>
        </w:rPr>
        <w:t xml:space="preserve"> </w:t>
      </w:r>
      <w:r w:rsidRPr="00DE2D6C">
        <w:rPr>
          <w:b w:val="0"/>
          <w:bCs w:val="0"/>
          <w:color w:val="auto"/>
          <w:sz w:val="28"/>
          <w:szCs w:val="28"/>
        </w:rPr>
        <w:t>соответствии</w:t>
      </w:r>
      <w:r w:rsidR="00217285" w:rsidRPr="00DE2D6C">
        <w:rPr>
          <w:b w:val="0"/>
          <w:bCs w:val="0"/>
          <w:color w:val="auto"/>
          <w:sz w:val="28"/>
          <w:szCs w:val="28"/>
        </w:rPr>
        <w:t xml:space="preserve"> </w:t>
      </w:r>
      <w:r w:rsidRPr="00DE2D6C">
        <w:rPr>
          <w:b w:val="0"/>
          <w:bCs w:val="0"/>
          <w:color w:val="auto"/>
          <w:sz w:val="28"/>
          <w:szCs w:val="28"/>
        </w:rPr>
        <w:t>с</w:t>
      </w:r>
      <w:r w:rsidR="00217285" w:rsidRPr="00DE2D6C">
        <w:rPr>
          <w:b w:val="0"/>
          <w:bCs w:val="0"/>
          <w:color w:val="auto"/>
          <w:sz w:val="28"/>
          <w:szCs w:val="28"/>
        </w:rPr>
        <w:t xml:space="preserve"> </w:t>
      </w:r>
      <w:r w:rsidRPr="00DE2D6C">
        <w:rPr>
          <w:b w:val="0"/>
          <w:bCs w:val="0"/>
          <w:color w:val="auto"/>
          <w:sz w:val="28"/>
          <w:szCs w:val="28"/>
        </w:rPr>
        <w:t>основным</w:t>
      </w:r>
      <w:r w:rsidR="00217285" w:rsidRPr="00DE2D6C">
        <w:rPr>
          <w:b w:val="0"/>
          <w:bCs w:val="0"/>
          <w:color w:val="auto"/>
          <w:sz w:val="28"/>
          <w:szCs w:val="28"/>
        </w:rPr>
        <w:t xml:space="preserve"> </w:t>
      </w:r>
      <w:r w:rsidRPr="00DE2D6C">
        <w:rPr>
          <w:b w:val="0"/>
          <w:bCs w:val="0"/>
          <w:color w:val="auto"/>
          <w:sz w:val="28"/>
          <w:szCs w:val="28"/>
        </w:rPr>
        <w:t>содержанием</w:t>
      </w:r>
      <w:r w:rsidR="00217285" w:rsidRPr="00DE2D6C">
        <w:rPr>
          <w:b w:val="0"/>
          <w:bCs w:val="0"/>
          <w:color w:val="auto"/>
          <w:sz w:val="28"/>
          <w:szCs w:val="28"/>
        </w:rPr>
        <w:t xml:space="preserve"> </w:t>
      </w:r>
      <w:r w:rsidRPr="00DE2D6C">
        <w:rPr>
          <w:b w:val="0"/>
          <w:bCs w:val="0"/>
          <w:color w:val="auto"/>
          <w:sz w:val="28"/>
          <w:szCs w:val="28"/>
        </w:rPr>
        <w:t>учебной</w:t>
      </w:r>
      <w:r w:rsidR="00217285" w:rsidRPr="00DE2D6C">
        <w:rPr>
          <w:b w:val="0"/>
          <w:bCs w:val="0"/>
          <w:color w:val="auto"/>
          <w:sz w:val="28"/>
          <w:szCs w:val="28"/>
        </w:rPr>
        <w:t xml:space="preserve"> </w:t>
      </w:r>
      <w:r w:rsidRPr="00DE2D6C">
        <w:rPr>
          <w:b w:val="0"/>
          <w:bCs w:val="0"/>
          <w:color w:val="auto"/>
          <w:sz w:val="28"/>
          <w:szCs w:val="28"/>
        </w:rPr>
        <w:t>дисциплины</w:t>
      </w:r>
      <w:r w:rsidR="00217285" w:rsidRPr="00DE2D6C">
        <w:rPr>
          <w:b w:val="0"/>
          <w:bCs w:val="0"/>
          <w:color w:val="auto"/>
          <w:sz w:val="28"/>
          <w:szCs w:val="28"/>
        </w:rPr>
        <w:t xml:space="preserve"> «</w:t>
      </w:r>
      <w:r w:rsidR="00BF32DA" w:rsidRPr="00BF32DA">
        <w:rPr>
          <w:rFonts w:eastAsia="Times-Roman"/>
          <w:b w:val="0"/>
          <w:sz w:val="28"/>
          <w:szCs w:val="28"/>
        </w:rPr>
        <w:t>Теория отраслевых рынков</w:t>
      </w:r>
      <w:r w:rsidR="00217285" w:rsidRPr="00DE2D6C">
        <w:rPr>
          <w:b w:val="0"/>
          <w:bCs w:val="0"/>
          <w:color w:val="auto"/>
          <w:sz w:val="28"/>
          <w:szCs w:val="28"/>
        </w:rPr>
        <w:t>»</w:t>
      </w:r>
      <w:r w:rsidRPr="00DE2D6C">
        <w:rPr>
          <w:b w:val="0"/>
          <w:bCs w:val="0"/>
          <w:color w:val="auto"/>
          <w:sz w:val="28"/>
          <w:szCs w:val="28"/>
        </w:rPr>
        <w:t>, отражает</w:t>
      </w:r>
      <w:r w:rsidR="00217285" w:rsidRPr="00DE2D6C">
        <w:rPr>
          <w:b w:val="0"/>
          <w:bCs w:val="0"/>
          <w:color w:val="auto"/>
          <w:sz w:val="28"/>
          <w:szCs w:val="28"/>
        </w:rPr>
        <w:t xml:space="preserve"> </w:t>
      </w:r>
      <w:r w:rsidRPr="00DE2D6C">
        <w:rPr>
          <w:b w:val="0"/>
          <w:bCs w:val="0"/>
          <w:color w:val="auto"/>
          <w:sz w:val="28"/>
          <w:szCs w:val="28"/>
        </w:rPr>
        <w:t>наиболее</w:t>
      </w:r>
      <w:r w:rsidR="00217285" w:rsidRPr="00DE2D6C">
        <w:rPr>
          <w:b w:val="0"/>
          <w:bCs w:val="0"/>
          <w:color w:val="auto"/>
          <w:sz w:val="28"/>
          <w:szCs w:val="28"/>
        </w:rPr>
        <w:t xml:space="preserve"> </w:t>
      </w:r>
      <w:r w:rsidRPr="00DE2D6C">
        <w:rPr>
          <w:b w:val="0"/>
          <w:bCs w:val="0"/>
          <w:color w:val="auto"/>
          <w:sz w:val="28"/>
          <w:szCs w:val="28"/>
        </w:rPr>
        <w:t>актуальные</w:t>
      </w:r>
      <w:r w:rsidR="00217285" w:rsidRPr="00DE2D6C">
        <w:rPr>
          <w:b w:val="0"/>
          <w:bCs w:val="0"/>
          <w:color w:val="auto"/>
          <w:sz w:val="28"/>
          <w:szCs w:val="28"/>
        </w:rPr>
        <w:t xml:space="preserve"> </w:t>
      </w:r>
      <w:r w:rsidRPr="00DE2D6C">
        <w:rPr>
          <w:b w:val="0"/>
          <w:bCs w:val="0"/>
          <w:color w:val="auto"/>
          <w:sz w:val="28"/>
          <w:szCs w:val="28"/>
        </w:rPr>
        <w:t>проблемы</w:t>
      </w:r>
      <w:r w:rsidR="00BF32DA">
        <w:rPr>
          <w:b w:val="0"/>
          <w:bCs w:val="0"/>
          <w:color w:val="auto"/>
          <w:sz w:val="28"/>
          <w:szCs w:val="28"/>
        </w:rPr>
        <w:t xml:space="preserve"> отраслевых рынков</w:t>
      </w:r>
      <w:r w:rsidR="00217285" w:rsidRPr="00DE2D6C">
        <w:rPr>
          <w:b w:val="0"/>
          <w:bCs w:val="0"/>
          <w:color w:val="auto"/>
          <w:sz w:val="28"/>
          <w:szCs w:val="28"/>
        </w:rPr>
        <w:t xml:space="preserve"> </w:t>
      </w:r>
      <w:r w:rsidRPr="00DE2D6C">
        <w:rPr>
          <w:b w:val="0"/>
          <w:bCs w:val="0"/>
          <w:color w:val="auto"/>
          <w:sz w:val="28"/>
          <w:szCs w:val="28"/>
        </w:rPr>
        <w:t>и</w:t>
      </w:r>
      <w:r w:rsidR="00217285" w:rsidRPr="00DE2D6C">
        <w:rPr>
          <w:b w:val="0"/>
          <w:bCs w:val="0"/>
          <w:color w:val="auto"/>
          <w:sz w:val="28"/>
          <w:szCs w:val="28"/>
        </w:rPr>
        <w:t xml:space="preserve"> </w:t>
      </w:r>
      <w:r w:rsidRPr="00DE2D6C">
        <w:rPr>
          <w:b w:val="0"/>
          <w:bCs w:val="0"/>
          <w:color w:val="auto"/>
          <w:sz w:val="28"/>
          <w:szCs w:val="28"/>
        </w:rPr>
        <w:t>имеет</w:t>
      </w:r>
      <w:r w:rsidR="00217285" w:rsidRPr="00DE2D6C">
        <w:rPr>
          <w:b w:val="0"/>
          <w:bCs w:val="0"/>
          <w:color w:val="auto"/>
          <w:sz w:val="28"/>
          <w:szCs w:val="28"/>
        </w:rPr>
        <w:t xml:space="preserve"> </w:t>
      </w:r>
      <w:r w:rsidRPr="00DE2D6C">
        <w:rPr>
          <w:b w:val="0"/>
          <w:bCs w:val="0"/>
          <w:color w:val="auto"/>
          <w:sz w:val="28"/>
          <w:szCs w:val="28"/>
        </w:rPr>
        <w:t>чёткую</w:t>
      </w:r>
      <w:r w:rsidR="00217285" w:rsidRPr="00DE2D6C">
        <w:rPr>
          <w:b w:val="0"/>
          <w:bCs w:val="0"/>
          <w:color w:val="auto"/>
          <w:sz w:val="28"/>
          <w:szCs w:val="28"/>
        </w:rPr>
        <w:t xml:space="preserve"> </w:t>
      </w:r>
      <w:r w:rsidRPr="00DE2D6C">
        <w:rPr>
          <w:b w:val="0"/>
          <w:bCs w:val="0"/>
          <w:color w:val="auto"/>
          <w:sz w:val="28"/>
          <w:szCs w:val="28"/>
        </w:rPr>
        <w:t>практическую</w:t>
      </w:r>
      <w:r w:rsidR="00217285" w:rsidRPr="00DE2D6C">
        <w:rPr>
          <w:b w:val="0"/>
          <w:bCs w:val="0"/>
          <w:color w:val="auto"/>
          <w:sz w:val="28"/>
          <w:szCs w:val="28"/>
        </w:rPr>
        <w:t xml:space="preserve"> </w:t>
      </w:r>
      <w:r w:rsidRPr="00DE2D6C">
        <w:rPr>
          <w:b w:val="0"/>
          <w:bCs w:val="0"/>
          <w:color w:val="auto"/>
          <w:sz w:val="28"/>
          <w:szCs w:val="28"/>
        </w:rPr>
        <w:t>направленность.</w:t>
      </w:r>
    </w:p>
    <w:p w14:paraId="155DF92C" w14:textId="77777777" w:rsidR="00D26758" w:rsidRDefault="00D26758" w:rsidP="0010549E">
      <w:pPr>
        <w:shd w:val="clear" w:color="auto" w:fill="FFFFFF"/>
        <w:ind w:right="5" w:firstLine="709"/>
        <w:jc w:val="both"/>
        <w:rPr>
          <w:color w:val="000000"/>
          <w:sz w:val="28"/>
          <w:szCs w:val="28"/>
        </w:rPr>
      </w:pPr>
      <w:r w:rsidRPr="00DE2D6C">
        <w:rPr>
          <w:color w:val="000000"/>
          <w:spacing w:val="-2"/>
          <w:sz w:val="28"/>
          <w:szCs w:val="28"/>
        </w:rPr>
        <w:t xml:space="preserve">Грамотное выполнение </w:t>
      </w:r>
      <w:r w:rsidR="00217285" w:rsidRPr="00DE2D6C">
        <w:rPr>
          <w:color w:val="000000"/>
          <w:spacing w:val="-2"/>
          <w:sz w:val="28"/>
          <w:szCs w:val="28"/>
        </w:rPr>
        <w:t>рейтинг</w:t>
      </w:r>
      <w:r w:rsidRPr="00DE2D6C">
        <w:rPr>
          <w:color w:val="000000"/>
          <w:spacing w:val="-2"/>
          <w:sz w:val="28"/>
          <w:szCs w:val="28"/>
        </w:rPr>
        <w:t>о</w:t>
      </w:r>
      <w:r w:rsidRPr="00DE2D6C">
        <w:rPr>
          <w:color w:val="000000"/>
          <w:spacing w:val="-1"/>
          <w:sz w:val="28"/>
          <w:szCs w:val="28"/>
        </w:rPr>
        <w:t>вой работы предполагает, что студент умеет практически применять зна</w:t>
      </w:r>
      <w:r w:rsidRPr="00DE2D6C">
        <w:rPr>
          <w:color w:val="000000"/>
          <w:sz w:val="28"/>
          <w:szCs w:val="28"/>
        </w:rPr>
        <w:t xml:space="preserve">ния, полученные им в процессе изучения курса </w:t>
      </w:r>
      <w:r w:rsidR="00217285" w:rsidRPr="00DE2D6C">
        <w:rPr>
          <w:color w:val="000000"/>
          <w:sz w:val="28"/>
          <w:szCs w:val="28"/>
        </w:rPr>
        <w:t>«</w:t>
      </w:r>
      <w:r w:rsidR="00BF32DA">
        <w:rPr>
          <w:rFonts w:eastAsia="Times-Roman"/>
          <w:sz w:val="28"/>
          <w:szCs w:val="28"/>
        </w:rPr>
        <w:t>Теория отраслевых рынков</w:t>
      </w:r>
      <w:r w:rsidR="00217285" w:rsidRPr="00DE2D6C">
        <w:rPr>
          <w:color w:val="000000"/>
          <w:sz w:val="28"/>
          <w:szCs w:val="28"/>
        </w:rPr>
        <w:t>»</w:t>
      </w:r>
      <w:r w:rsidRPr="00DE2D6C">
        <w:rPr>
          <w:color w:val="000000"/>
          <w:sz w:val="28"/>
          <w:szCs w:val="28"/>
        </w:rPr>
        <w:t>.</w:t>
      </w:r>
    </w:p>
    <w:p w14:paraId="512CD2E4" w14:textId="77777777" w:rsidR="00C63384" w:rsidRPr="00C63384" w:rsidRDefault="00C63384" w:rsidP="00C63384">
      <w:pPr>
        <w:widowControl w:val="0"/>
        <w:shd w:val="clear" w:color="auto" w:fill="FFFFFF"/>
        <w:autoSpaceDE w:val="0"/>
        <w:autoSpaceDN w:val="0"/>
        <w:adjustRightInd w:val="0"/>
        <w:spacing w:after="120"/>
        <w:ind w:firstLine="709"/>
        <w:contextualSpacing/>
        <w:jc w:val="both"/>
        <w:rPr>
          <w:spacing w:val="-4"/>
          <w:sz w:val="28"/>
          <w:szCs w:val="28"/>
        </w:rPr>
      </w:pPr>
      <w:r w:rsidRPr="00C63384">
        <w:rPr>
          <w:spacing w:val="-4"/>
          <w:sz w:val="28"/>
          <w:szCs w:val="28"/>
        </w:rPr>
        <w:t>Выполнение рейтинговой работы оценивается по 100-балльной шкале (от 0 до 100), критерии оценки описываются в п.5 методических указаний.</w:t>
      </w:r>
    </w:p>
    <w:p w14:paraId="3FA360BA" w14:textId="77777777" w:rsidR="00C63384" w:rsidRPr="00C63384" w:rsidRDefault="00C63384" w:rsidP="00C63384">
      <w:pPr>
        <w:widowControl w:val="0"/>
        <w:shd w:val="clear" w:color="auto" w:fill="FFFFFF"/>
        <w:autoSpaceDE w:val="0"/>
        <w:autoSpaceDN w:val="0"/>
        <w:adjustRightInd w:val="0"/>
        <w:spacing w:after="120"/>
        <w:ind w:firstLine="709"/>
        <w:contextualSpacing/>
        <w:jc w:val="both"/>
        <w:rPr>
          <w:spacing w:val="-4"/>
          <w:sz w:val="28"/>
          <w:szCs w:val="28"/>
        </w:rPr>
      </w:pPr>
      <w:r w:rsidRPr="00C63384">
        <w:rPr>
          <w:spacing w:val="-4"/>
          <w:sz w:val="28"/>
          <w:szCs w:val="28"/>
        </w:rPr>
        <w:t>Баллы, полученные обучающимися за выполнение рейтинговой работы, учитываются в их учебном рейтинге по дисциплине в части рейтинга текущего контроля успеваемости.</w:t>
      </w:r>
    </w:p>
    <w:p w14:paraId="79C2889F" w14:textId="77777777" w:rsidR="00D26758" w:rsidRPr="00DE2D6C" w:rsidRDefault="00D26758" w:rsidP="0010549E">
      <w:pPr>
        <w:shd w:val="clear" w:color="auto" w:fill="FFFFFF"/>
        <w:ind w:firstLine="709"/>
        <w:jc w:val="both"/>
        <w:rPr>
          <w:sz w:val="28"/>
          <w:szCs w:val="28"/>
        </w:rPr>
      </w:pPr>
      <w:r w:rsidRPr="00DE2D6C">
        <w:rPr>
          <w:color w:val="000000"/>
          <w:spacing w:val="-2"/>
          <w:sz w:val="28"/>
          <w:szCs w:val="28"/>
        </w:rPr>
        <w:t xml:space="preserve">Написание </w:t>
      </w:r>
      <w:r w:rsidR="00217285" w:rsidRPr="00DE2D6C">
        <w:rPr>
          <w:color w:val="000000"/>
          <w:spacing w:val="-2"/>
          <w:sz w:val="28"/>
          <w:szCs w:val="28"/>
        </w:rPr>
        <w:t>рейтинговой</w:t>
      </w:r>
      <w:r w:rsidRPr="00DE2D6C">
        <w:rPr>
          <w:color w:val="000000"/>
          <w:spacing w:val="-2"/>
          <w:sz w:val="28"/>
          <w:szCs w:val="28"/>
        </w:rPr>
        <w:t xml:space="preserve"> работы требу</w:t>
      </w:r>
      <w:r w:rsidR="00217285" w:rsidRPr="00DE2D6C">
        <w:rPr>
          <w:color w:val="000000"/>
          <w:spacing w:val="-2"/>
          <w:sz w:val="28"/>
          <w:szCs w:val="28"/>
        </w:rPr>
        <w:t>ет от студента понимания и виде</w:t>
      </w:r>
      <w:r w:rsidRPr="00DE2D6C">
        <w:rPr>
          <w:color w:val="000000"/>
          <w:spacing w:val="-2"/>
          <w:sz w:val="28"/>
          <w:szCs w:val="28"/>
        </w:rPr>
        <w:t xml:space="preserve">ния </w:t>
      </w:r>
      <w:r w:rsidR="00BF32DA">
        <w:rPr>
          <w:color w:val="000000"/>
          <w:spacing w:val="-2"/>
          <w:sz w:val="28"/>
          <w:szCs w:val="28"/>
        </w:rPr>
        <w:t>отраслевого рынка</w:t>
      </w:r>
      <w:r w:rsidRPr="00DE2D6C">
        <w:rPr>
          <w:color w:val="000000"/>
          <w:spacing w:val="-2"/>
          <w:sz w:val="28"/>
          <w:szCs w:val="28"/>
        </w:rPr>
        <w:t xml:space="preserve"> в целом, умения провести </w:t>
      </w:r>
      <w:r w:rsidR="00BF32DA">
        <w:rPr>
          <w:color w:val="000000"/>
          <w:spacing w:val="-2"/>
          <w:sz w:val="28"/>
          <w:szCs w:val="28"/>
        </w:rPr>
        <w:t xml:space="preserve">его </w:t>
      </w:r>
      <w:r w:rsidRPr="00DE2D6C">
        <w:rPr>
          <w:color w:val="000000"/>
          <w:spacing w:val="-2"/>
          <w:sz w:val="28"/>
          <w:szCs w:val="28"/>
        </w:rPr>
        <w:t xml:space="preserve">экономический </w:t>
      </w:r>
      <w:r w:rsidRPr="00DE2D6C">
        <w:rPr>
          <w:color w:val="000000"/>
          <w:spacing w:val="-1"/>
          <w:sz w:val="28"/>
          <w:szCs w:val="28"/>
        </w:rPr>
        <w:t>анализ</w:t>
      </w:r>
      <w:r w:rsidR="00BF32DA">
        <w:rPr>
          <w:color w:val="000000"/>
          <w:spacing w:val="-1"/>
          <w:sz w:val="28"/>
          <w:szCs w:val="28"/>
        </w:rPr>
        <w:t>, опираясь на собранный эмпирический , статистический материал</w:t>
      </w:r>
      <w:r w:rsidRPr="00DE2D6C">
        <w:rPr>
          <w:color w:val="000000"/>
          <w:spacing w:val="-1"/>
          <w:sz w:val="28"/>
          <w:szCs w:val="28"/>
        </w:rPr>
        <w:t xml:space="preserve">, сделать обобщения и на </w:t>
      </w:r>
      <w:r w:rsidRPr="00DE2D6C">
        <w:rPr>
          <w:color w:val="000000"/>
          <w:sz w:val="28"/>
          <w:szCs w:val="28"/>
        </w:rPr>
        <w:t>основе проведенного исследования д</w:t>
      </w:r>
      <w:r w:rsidR="00217285" w:rsidRPr="00DE2D6C">
        <w:rPr>
          <w:color w:val="000000"/>
          <w:sz w:val="28"/>
          <w:szCs w:val="28"/>
        </w:rPr>
        <w:t>ать правильные теоретические вы</w:t>
      </w:r>
      <w:r w:rsidRPr="00DE2D6C">
        <w:rPr>
          <w:color w:val="000000"/>
          <w:sz w:val="28"/>
          <w:szCs w:val="28"/>
        </w:rPr>
        <w:t>воды и практические рекомендации.</w:t>
      </w:r>
    </w:p>
    <w:p w14:paraId="37003FC9" w14:textId="77777777" w:rsidR="00D26758" w:rsidRPr="00DE2D6C" w:rsidRDefault="00D26758" w:rsidP="0010549E">
      <w:pPr>
        <w:shd w:val="clear" w:color="auto" w:fill="FFFFFF"/>
        <w:ind w:right="5" w:firstLine="709"/>
        <w:jc w:val="both"/>
        <w:rPr>
          <w:sz w:val="28"/>
          <w:szCs w:val="28"/>
        </w:rPr>
      </w:pPr>
      <w:r w:rsidRPr="00DE2D6C">
        <w:rPr>
          <w:color w:val="000000"/>
          <w:spacing w:val="-4"/>
          <w:sz w:val="28"/>
          <w:szCs w:val="28"/>
        </w:rPr>
        <w:t xml:space="preserve">Студенту следует выбрать одну тему, </w:t>
      </w:r>
      <w:r w:rsidRPr="00DE2D6C">
        <w:rPr>
          <w:color w:val="000000"/>
          <w:sz w:val="28"/>
          <w:szCs w:val="28"/>
        </w:rPr>
        <w:t>руководствуясь следующими возможными мотивациями:</w:t>
      </w:r>
    </w:p>
    <w:p w14:paraId="1F9BDDF5" w14:textId="77777777" w:rsidR="00D26758" w:rsidRPr="00DE2D6C" w:rsidRDefault="00D26758" w:rsidP="0010549E">
      <w:pPr>
        <w:numPr>
          <w:ilvl w:val="0"/>
          <w:numId w:val="1"/>
        </w:numPr>
        <w:shd w:val="clear" w:color="auto" w:fill="FFFFFF"/>
        <w:tabs>
          <w:tab w:val="left" w:pos="288"/>
        </w:tabs>
        <w:ind w:firstLine="709"/>
        <w:jc w:val="both"/>
        <w:rPr>
          <w:color w:val="000000"/>
          <w:sz w:val="28"/>
          <w:szCs w:val="28"/>
        </w:rPr>
      </w:pPr>
      <w:r w:rsidRPr="00DE2D6C">
        <w:rPr>
          <w:color w:val="000000"/>
          <w:spacing w:val="-4"/>
          <w:sz w:val="28"/>
          <w:szCs w:val="28"/>
        </w:rPr>
        <w:t>желание изучить наиболее сложную тему</w:t>
      </w:r>
      <w:r w:rsidRPr="00DE2D6C">
        <w:rPr>
          <w:i/>
          <w:iCs/>
          <w:color w:val="000000"/>
          <w:spacing w:val="-4"/>
          <w:sz w:val="28"/>
          <w:szCs w:val="28"/>
        </w:rPr>
        <w:t xml:space="preserve">, </w:t>
      </w:r>
      <w:r w:rsidRPr="00DE2D6C">
        <w:rPr>
          <w:color w:val="000000"/>
          <w:spacing w:val="-4"/>
          <w:sz w:val="28"/>
          <w:szCs w:val="28"/>
        </w:rPr>
        <w:t>что позволит расширить свои</w:t>
      </w:r>
      <w:r w:rsidR="00734DEA" w:rsidRPr="00DE2D6C">
        <w:rPr>
          <w:color w:val="000000"/>
          <w:spacing w:val="-4"/>
          <w:sz w:val="28"/>
          <w:szCs w:val="28"/>
        </w:rPr>
        <w:t xml:space="preserve"> </w:t>
      </w:r>
      <w:r w:rsidRPr="00DE2D6C">
        <w:rPr>
          <w:color w:val="000000"/>
          <w:sz w:val="28"/>
          <w:szCs w:val="28"/>
        </w:rPr>
        <w:t xml:space="preserve">знания по </w:t>
      </w:r>
      <w:r w:rsidR="000D05C6">
        <w:rPr>
          <w:color w:val="000000"/>
          <w:sz w:val="28"/>
          <w:szCs w:val="28"/>
        </w:rPr>
        <w:t>микроэкономическому анализу</w:t>
      </w:r>
      <w:r w:rsidRPr="00DE2D6C">
        <w:rPr>
          <w:color w:val="000000"/>
          <w:sz w:val="28"/>
          <w:szCs w:val="28"/>
        </w:rPr>
        <w:t>;</w:t>
      </w:r>
    </w:p>
    <w:p w14:paraId="399ED4F9" w14:textId="77777777" w:rsidR="00D26758" w:rsidRPr="00DE2D6C" w:rsidRDefault="00D26758" w:rsidP="0010549E">
      <w:pPr>
        <w:numPr>
          <w:ilvl w:val="0"/>
          <w:numId w:val="1"/>
        </w:numPr>
        <w:shd w:val="clear" w:color="auto" w:fill="FFFFFF"/>
        <w:tabs>
          <w:tab w:val="left" w:pos="288"/>
        </w:tabs>
        <w:ind w:firstLine="709"/>
        <w:jc w:val="both"/>
        <w:rPr>
          <w:color w:val="000000"/>
          <w:sz w:val="28"/>
          <w:szCs w:val="28"/>
        </w:rPr>
      </w:pPr>
      <w:r w:rsidRPr="00DE2D6C">
        <w:rPr>
          <w:color w:val="000000"/>
          <w:spacing w:val="-1"/>
          <w:sz w:val="28"/>
          <w:szCs w:val="28"/>
        </w:rPr>
        <w:t>выбранная тема в той или иной степ</w:t>
      </w:r>
      <w:r w:rsidR="006440DA" w:rsidRPr="00DE2D6C">
        <w:rPr>
          <w:color w:val="000000"/>
          <w:spacing w:val="-1"/>
          <w:sz w:val="28"/>
          <w:szCs w:val="28"/>
        </w:rPr>
        <w:t>ени может быть связана с настоя</w:t>
      </w:r>
      <w:r w:rsidRPr="00DE2D6C">
        <w:rPr>
          <w:color w:val="000000"/>
          <w:spacing w:val="-1"/>
          <w:sz w:val="28"/>
          <w:szCs w:val="28"/>
        </w:rPr>
        <w:t>щей или будущей трудовой деятельностью;</w:t>
      </w:r>
    </w:p>
    <w:p w14:paraId="1D5D2D8D" w14:textId="77777777" w:rsidR="00D26758" w:rsidRPr="00DE2D6C" w:rsidRDefault="00D26758" w:rsidP="0010549E">
      <w:pPr>
        <w:numPr>
          <w:ilvl w:val="0"/>
          <w:numId w:val="1"/>
        </w:numPr>
        <w:shd w:val="clear" w:color="auto" w:fill="FFFFFF"/>
        <w:tabs>
          <w:tab w:val="left" w:pos="288"/>
        </w:tabs>
        <w:ind w:firstLine="709"/>
        <w:jc w:val="both"/>
        <w:rPr>
          <w:color w:val="000000"/>
          <w:sz w:val="28"/>
          <w:szCs w:val="28"/>
        </w:rPr>
      </w:pPr>
      <w:r w:rsidRPr="00DE2D6C">
        <w:rPr>
          <w:color w:val="000000"/>
          <w:spacing w:val="-1"/>
          <w:sz w:val="28"/>
          <w:szCs w:val="28"/>
        </w:rPr>
        <w:t xml:space="preserve">тема вызывает интерес и имеется </w:t>
      </w:r>
      <w:r w:rsidR="006440DA" w:rsidRPr="00DE2D6C">
        <w:rPr>
          <w:color w:val="000000"/>
          <w:spacing w:val="-1"/>
          <w:sz w:val="28"/>
          <w:szCs w:val="28"/>
        </w:rPr>
        <w:t>большой выбор литературы по дан</w:t>
      </w:r>
      <w:r w:rsidRPr="00DE2D6C">
        <w:rPr>
          <w:color w:val="000000"/>
          <w:spacing w:val="-1"/>
          <w:sz w:val="28"/>
          <w:szCs w:val="28"/>
        </w:rPr>
        <w:t>ной проблеме,</w:t>
      </w:r>
    </w:p>
    <w:p w14:paraId="1AA92C94" w14:textId="77777777" w:rsidR="00D26758" w:rsidRPr="00DE2D6C" w:rsidRDefault="006440DA" w:rsidP="0010549E">
      <w:pPr>
        <w:numPr>
          <w:ilvl w:val="0"/>
          <w:numId w:val="1"/>
        </w:numPr>
        <w:shd w:val="clear" w:color="auto" w:fill="FFFFFF"/>
        <w:tabs>
          <w:tab w:val="left" w:pos="288"/>
        </w:tabs>
        <w:ind w:firstLine="709"/>
        <w:jc w:val="both"/>
        <w:rPr>
          <w:color w:val="000000"/>
          <w:sz w:val="28"/>
          <w:szCs w:val="28"/>
        </w:rPr>
      </w:pPr>
      <w:r w:rsidRPr="00DE2D6C">
        <w:rPr>
          <w:color w:val="000000"/>
          <w:spacing w:val="2"/>
          <w:sz w:val="28"/>
          <w:szCs w:val="28"/>
        </w:rPr>
        <w:t>тема</w:t>
      </w:r>
      <w:r w:rsidR="00217285" w:rsidRPr="00DE2D6C">
        <w:rPr>
          <w:color w:val="000000"/>
          <w:spacing w:val="2"/>
          <w:sz w:val="28"/>
          <w:szCs w:val="28"/>
        </w:rPr>
        <w:t xml:space="preserve"> рейтинговой</w:t>
      </w:r>
      <w:r w:rsidR="00D26758" w:rsidRPr="00DE2D6C">
        <w:rPr>
          <w:color w:val="000000"/>
          <w:spacing w:val="2"/>
          <w:sz w:val="28"/>
          <w:szCs w:val="28"/>
        </w:rPr>
        <w:t xml:space="preserve"> работы может быть темой долгосрочного исследова</w:t>
      </w:r>
      <w:r w:rsidR="00D26758" w:rsidRPr="00DE2D6C">
        <w:rPr>
          <w:color w:val="000000"/>
          <w:spacing w:val="-1"/>
          <w:sz w:val="28"/>
          <w:szCs w:val="28"/>
        </w:rPr>
        <w:t xml:space="preserve">ния и в дальнейшем использована при написании </w:t>
      </w:r>
      <w:r w:rsidR="00217285" w:rsidRPr="00DE2D6C">
        <w:rPr>
          <w:color w:val="000000"/>
          <w:spacing w:val="-1"/>
          <w:sz w:val="28"/>
          <w:szCs w:val="28"/>
        </w:rPr>
        <w:t>выпускной квалификационной</w:t>
      </w:r>
      <w:r w:rsidR="00D26758" w:rsidRPr="00DE2D6C">
        <w:rPr>
          <w:color w:val="000000"/>
          <w:spacing w:val="-1"/>
          <w:sz w:val="28"/>
          <w:szCs w:val="28"/>
        </w:rPr>
        <w:t xml:space="preserve"> работы </w:t>
      </w:r>
    </w:p>
    <w:p w14:paraId="671FDFA3" w14:textId="77777777" w:rsidR="00D26758" w:rsidRPr="00DE2D6C" w:rsidRDefault="00D26758" w:rsidP="0010549E">
      <w:pPr>
        <w:shd w:val="clear" w:color="auto" w:fill="FFFFFF"/>
        <w:ind w:right="10" w:firstLine="709"/>
        <w:jc w:val="both"/>
        <w:rPr>
          <w:color w:val="000000"/>
          <w:spacing w:val="-1"/>
          <w:sz w:val="28"/>
          <w:szCs w:val="28"/>
        </w:rPr>
      </w:pPr>
      <w:r w:rsidRPr="00DE2D6C">
        <w:rPr>
          <w:color w:val="000000"/>
          <w:spacing w:val="-2"/>
          <w:sz w:val="28"/>
          <w:szCs w:val="28"/>
        </w:rPr>
        <w:t>Представленн</w:t>
      </w:r>
      <w:r w:rsidR="000D05C6">
        <w:rPr>
          <w:color w:val="000000"/>
          <w:spacing w:val="-2"/>
          <w:sz w:val="28"/>
          <w:szCs w:val="28"/>
        </w:rPr>
        <w:t>ые</w:t>
      </w:r>
      <w:r w:rsidRPr="00DE2D6C">
        <w:rPr>
          <w:color w:val="000000"/>
          <w:spacing w:val="-2"/>
          <w:sz w:val="28"/>
          <w:szCs w:val="28"/>
        </w:rPr>
        <w:t xml:space="preserve"> </w:t>
      </w:r>
      <w:r w:rsidR="000D05C6">
        <w:rPr>
          <w:color w:val="000000"/>
          <w:spacing w:val="-2"/>
          <w:sz w:val="28"/>
          <w:szCs w:val="28"/>
        </w:rPr>
        <w:t>виды рынков для исследования</w:t>
      </w:r>
      <w:r w:rsidRPr="00DE2D6C">
        <w:rPr>
          <w:color w:val="000000"/>
          <w:spacing w:val="-2"/>
          <w:sz w:val="28"/>
          <w:szCs w:val="28"/>
        </w:rPr>
        <w:t xml:space="preserve"> мо</w:t>
      </w:r>
      <w:r w:rsidR="000D05C6">
        <w:rPr>
          <w:color w:val="000000"/>
          <w:spacing w:val="-2"/>
          <w:sz w:val="28"/>
          <w:szCs w:val="28"/>
        </w:rPr>
        <w:t>гут</w:t>
      </w:r>
      <w:r w:rsidRPr="00DE2D6C">
        <w:rPr>
          <w:color w:val="000000"/>
          <w:spacing w:val="-2"/>
          <w:sz w:val="28"/>
          <w:szCs w:val="28"/>
        </w:rPr>
        <w:t xml:space="preserve"> варьироваться. По </w:t>
      </w:r>
      <w:r w:rsidRPr="00DE2D6C">
        <w:rPr>
          <w:color w:val="000000"/>
          <w:spacing w:val="-1"/>
          <w:sz w:val="28"/>
          <w:szCs w:val="28"/>
        </w:rPr>
        <w:t xml:space="preserve">согласованию с научным руководителем </w:t>
      </w:r>
      <w:r w:rsidR="000D05C6">
        <w:rPr>
          <w:color w:val="000000"/>
          <w:spacing w:val="-1"/>
          <w:sz w:val="28"/>
          <w:szCs w:val="28"/>
        </w:rPr>
        <w:t>для анализа может быть</w:t>
      </w:r>
      <w:r w:rsidRPr="00DE2D6C">
        <w:rPr>
          <w:color w:val="000000"/>
          <w:spacing w:val="-1"/>
          <w:sz w:val="28"/>
          <w:szCs w:val="28"/>
        </w:rPr>
        <w:t xml:space="preserve"> предложен нов</w:t>
      </w:r>
      <w:r w:rsidR="000D05C6">
        <w:rPr>
          <w:color w:val="000000"/>
          <w:spacing w:val="-1"/>
          <w:sz w:val="28"/>
          <w:szCs w:val="28"/>
        </w:rPr>
        <w:t>ый отраслевой рынок</w:t>
      </w:r>
      <w:r w:rsidRPr="00DE2D6C">
        <w:rPr>
          <w:color w:val="000000"/>
          <w:spacing w:val="-1"/>
          <w:sz w:val="28"/>
          <w:szCs w:val="28"/>
        </w:rPr>
        <w:t>.</w:t>
      </w:r>
      <w:r w:rsidR="0033026F" w:rsidRPr="00DE2D6C">
        <w:rPr>
          <w:color w:val="000000"/>
          <w:spacing w:val="-1"/>
          <w:sz w:val="28"/>
          <w:szCs w:val="28"/>
        </w:rPr>
        <w:t xml:space="preserve"> </w:t>
      </w:r>
      <w:r w:rsidRPr="00DE2D6C">
        <w:rPr>
          <w:i/>
          <w:iCs/>
          <w:color w:val="000000"/>
          <w:spacing w:val="-3"/>
          <w:sz w:val="28"/>
          <w:szCs w:val="28"/>
        </w:rPr>
        <w:t xml:space="preserve">Непременное условие - </w:t>
      </w:r>
      <w:r w:rsidRPr="00DE2D6C">
        <w:rPr>
          <w:color w:val="000000"/>
          <w:spacing w:val="-3"/>
          <w:sz w:val="28"/>
          <w:szCs w:val="28"/>
        </w:rPr>
        <w:t xml:space="preserve">избранная тема </w:t>
      </w:r>
      <w:r w:rsidR="000D05C6">
        <w:rPr>
          <w:color w:val="000000"/>
          <w:spacing w:val="-3"/>
          <w:sz w:val="28"/>
          <w:szCs w:val="28"/>
        </w:rPr>
        <w:t xml:space="preserve">и </w:t>
      </w:r>
      <w:r w:rsidR="000D05C6">
        <w:rPr>
          <w:color w:val="000000"/>
          <w:spacing w:val="-3"/>
          <w:sz w:val="28"/>
          <w:szCs w:val="28"/>
        </w:rPr>
        <w:lastRenderedPageBreak/>
        <w:t xml:space="preserve">содержание </w:t>
      </w:r>
      <w:r w:rsidR="00217285" w:rsidRPr="00DE2D6C">
        <w:rPr>
          <w:color w:val="000000"/>
          <w:spacing w:val="-3"/>
          <w:sz w:val="28"/>
          <w:szCs w:val="28"/>
        </w:rPr>
        <w:t>рейтинговой</w:t>
      </w:r>
      <w:r w:rsidRPr="00DE2D6C">
        <w:rPr>
          <w:color w:val="000000"/>
          <w:spacing w:val="-3"/>
          <w:sz w:val="28"/>
          <w:szCs w:val="28"/>
        </w:rPr>
        <w:t xml:space="preserve"> работы должн</w:t>
      </w:r>
      <w:r w:rsidR="000D05C6">
        <w:rPr>
          <w:color w:val="000000"/>
          <w:spacing w:val="-3"/>
          <w:sz w:val="28"/>
          <w:szCs w:val="28"/>
        </w:rPr>
        <w:t>ы</w:t>
      </w:r>
      <w:r w:rsidRPr="00DE2D6C">
        <w:rPr>
          <w:color w:val="000000"/>
          <w:spacing w:val="-3"/>
          <w:sz w:val="28"/>
          <w:szCs w:val="28"/>
        </w:rPr>
        <w:t xml:space="preserve"> соответствовать профилю дисциплины </w:t>
      </w:r>
      <w:r w:rsidR="0033026F" w:rsidRPr="00DE2D6C">
        <w:rPr>
          <w:color w:val="000000"/>
          <w:spacing w:val="-3"/>
          <w:sz w:val="28"/>
          <w:szCs w:val="28"/>
        </w:rPr>
        <w:t>«</w:t>
      </w:r>
      <w:r w:rsidR="000D05C6">
        <w:rPr>
          <w:color w:val="000000"/>
          <w:spacing w:val="-1"/>
          <w:sz w:val="28"/>
          <w:szCs w:val="28"/>
        </w:rPr>
        <w:t>Теория отраслевых рынков</w:t>
      </w:r>
      <w:r w:rsidR="0033026F" w:rsidRPr="00DE2D6C">
        <w:rPr>
          <w:color w:val="000000"/>
          <w:spacing w:val="-1"/>
          <w:sz w:val="28"/>
          <w:szCs w:val="28"/>
        </w:rPr>
        <w:t>»</w:t>
      </w:r>
      <w:r w:rsidRPr="00DE2D6C">
        <w:rPr>
          <w:color w:val="000000"/>
          <w:spacing w:val="-1"/>
          <w:sz w:val="28"/>
          <w:szCs w:val="28"/>
        </w:rPr>
        <w:t>.</w:t>
      </w:r>
    </w:p>
    <w:p w14:paraId="4CD3610E" w14:textId="77777777" w:rsidR="006440DA" w:rsidRPr="00DE2D6C" w:rsidRDefault="006440DA" w:rsidP="00E1697E">
      <w:pPr>
        <w:shd w:val="clear" w:color="auto" w:fill="FFFFFF"/>
        <w:ind w:right="10" w:firstLine="709"/>
        <w:jc w:val="both"/>
        <w:rPr>
          <w:color w:val="000000"/>
          <w:spacing w:val="-1"/>
          <w:sz w:val="28"/>
          <w:szCs w:val="28"/>
        </w:rPr>
      </w:pPr>
    </w:p>
    <w:p w14:paraId="643F450E" w14:textId="77777777" w:rsidR="00D26758" w:rsidRPr="00DE2D6C" w:rsidRDefault="00D26758" w:rsidP="00F237AF">
      <w:pPr>
        <w:jc w:val="both"/>
        <w:rPr>
          <w:sz w:val="28"/>
          <w:szCs w:val="28"/>
        </w:rPr>
      </w:pPr>
    </w:p>
    <w:p w14:paraId="6A49044C" w14:textId="77777777" w:rsidR="00A05120" w:rsidRDefault="00A05120" w:rsidP="00A05120">
      <w:pPr>
        <w:pStyle w:val="1"/>
        <w:keepNext w:val="0"/>
        <w:widowControl w:val="0"/>
        <w:spacing w:before="0"/>
      </w:pPr>
      <w:bookmarkStart w:id="1" w:name="_Toc484086046"/>
      <w:bookmarkStart w:id="2" w:name="_Toc485654374"/>
      <w:r w:rsidRPr="00DE2D6C">
        <w:t>2</w:t>
      </w:r>
      <w:bookmarkEnd w:id="1"/>
      <w:r w:rsidRPr="00DE2D6C">
        <w:t>. ЗАДАНИЯ ДЛЯ ВЫПОЛНЕНИЯ РЕЙТИНГОВОЙ РАБОТЫ</w:t>
      </w:r>
      <w:bookmarkEnd w:id="2"/>
    </w:p>
    <w:p w14:paraId="0E36CC20" w14:textId="77777777" w:rsidR="004B57B4" w:rsidRPr="004B57B4" w:rsidRDefault="004B57B4" w:rsidP="004B57B4">
      <w:pPr>
        <w:shd w:val="clear" w:color="auto" w:fill="FFFFFF"/>
        <w:spacing w:line="276" w:lineRule="auto"/>
        <w:ind w:right="5" w:firstLine="709"/>
        <w:jc w:val="both"/>
        <w:rPr>
          <w:sz w:val="28"/>
          <w:szCs w:val="28"/>
        </w:rPr>
      </w:pPr>
      <w:r w:rsidRPr="004B57B4">
        <w:rPr>
          <w:color w:val="000000"/>
          <w:spacing w:val="-4"/>
          <w:sz w:val="28"/>
          <w:szCs w:val="28"/>
        </w:rPr>
        <w:t xml:space="preserve">Студенту следует выбрать одну тему, </w:t>
      </w:r>
      <w:r w:rsidRPr="004B57B4">
        <w:rPr>
          <w:color w:val="000000"/>
          <w:sz w:val="28"/>
          <w:szCs w:val="28"/>
        </w:rPr>
        <w:t>руководствуясь следующими возможными мотивациями:</w:t>
      </w:r>
    </w:p>
    <w:p w14:paraId="6741AC68" w14:textId="77777777" w:rsidR="004B57B4" w:rsidRPr="004B57B4" w:rsidRDefault="004B57B4" w:rsidP="004B57B4">
      <w:pPr>
        <w:numPr>
          <w:ilvl w:val="0"/>
          <w:numId w:val="1"/>
        </w:numPr>
        <w:shd w:val="clear" w:color="auto" w:fill="FFFFFF"/>
        <w:tabs>
          <w:tab w:val="left" w:pos="288"/>
        </w:tabs>
        <w:spacing w:line="276" w:lineRule="auto"/>
        <w:ind w:firstLine="709"/>
        <w:jc w:val="both"/>
        <w:rPr>
          <w:color w:val="000000"/>
          <w:sz w:val="28"/>
          <w:szCs w:val="28"/>
        </w:rPr>
      </w:pPr>
      <w:r w:rsidRPr="004B57B4">
        <w:rPr>
          <w:color w:val="000000"/>
          <w:spacing w:val="-4"/>
          <w:sz w:val="28"/>
          <w:szCs w:val="28"/>
        </w:rPr>
        <w:t>желание изучить наиболее сложную тему</w:t>
      </w:r>
      <w:r w:rsidRPr="004B57B4">
        <w:rPr>
          <w:i/>
          <w:iCs/>
          <w:color w:val="000000"/>
          <w:spacing w:val="-4"/>
          <w:sz w:val="28"/>
          <w:szCs w:val="28"/>
        </w:rPr>
        <w:t xml:space="preserve">, </w:t>
      </w:r>
      <w:r w:rsidRPr="004B57B4">
        <w:rPr>
          <w:color w:val="000000"/>
          <w:spacing w:val="-4"/>
          <w:sz w:val="28"/>
          <w:szCs w:val="28"/>
        </w:rPr>
        <w:t xml:space="preserve">что позволит расширить свои </w:t>
      </w:r>
      <w:r w:rsidRPr="004B57B4">
        <w:rPr>
          <w:color w:val="000000"/>
          <w:sz w:val="28"/>
          <w:szCs w:val="28"/>
        </w:rPr>
        <w:t>знания по микроэкономическому анализу;</w:t>
      </w:r>
    </w:p>
    <w:p w14:paraId="5D80083E" w14:textId="77777777" w:rsidR="004B57B4" w:rsidRPr="004B57B4" w:rsidRDefault="004B57B4" w:rsidP="004B57B4">
      <w:pPr>
        <w:numPr>
          <w:ilvl w:val="0"/>
          <w:numId w:val="1"/>
        </w:numPr>
        <w:shd w:val="clear" w:color="auto" w:fill="FFFFFF"/>
        <w:tabs>
          <w:tab w:val="left" w:pos="288"/>
        </w:tabs>
        <w:spacing w:line="276" w:lineRule="auto"/>
        <w:ind w:firstLine="709"/>
        <w:jc w:val="both"/>
        <w:rPr>
          <w:color w:val="000000"/>
          <w:sz w:val="28"/>
          <w:szCs w:val="28"/>
        </w:rPr>
      </w:pPr>
      <w:r w:rsidRPr="004B57B4">
        <w:rPr>
          <w:color w:val="000000"/>
          <w:spacing w:val="-1"/>
          <w:sz w:val="28"/>
          <w:szCs w:val="28"/>
        </w:rPr>
        <w:t>выбранная тема в той или иной степени может быть связана с настоящей или будущей трудовой деятельностью;</w:t>
      </w:r>
    </w:p>
    <w:p w14:paraId="13C91309" w14:textId="77777777" w:rsidR="004B57B4" w:rsidRPr="004B57B4" w:rsidRDefault="004B57B4" w:rsidP="004B57B4">
      <w:pPr>
        <w:numPr>
          <w:ilvl w:val="0"/>
          <w:numId w:val="1"/>
        </w:numPr>
        <w:shd w:val="clear" w:color="auto" w:fill="FFFFFF"/>
        <w:tabs>
          <w:tab w:val="left" w:pos="288"/>
        </w:tabs>
        <w:spacing w:line="276" w:lineRule="auto"/>
        <w:ind w:firstLine="709"/>
        <w:jc w:val="both"/>
        <w:rPr>
          <w:color w:val="000000"/>
          <w:sz w:val="28"/>
          <w:szCs w:val="28"/>
        </w:rPr>
      </w:pPr>
      <w:r w:rsidRPr="004B57B4">
        <w:rPr>
          <w:color w:val="000000"/>
          <w:spacing w:val="-1"/>
          <w:sz w:val="28"/>
          <w:szCs w:val="28"/>
        </w:rPr>
        <w:t>тема вызывает интерес и имеется большой выбор литературы по данной проблеме,</w:t>
      </w:r>
    </w:p>
    <w:p w14:paraId="23EBF1F3" w14:textId="77777777" w:rsidR="004B57B4" w:rsidRPr="004B57B4" w:rsidRDefault="004B57B4" w:rsidP="004B57B4">
      <w:pPr>
        <w:numPr>
          <w:ilvl w:val="0"/>
          <w:numId w:val="1"/>
        </w:numPr>
        <w:shd w:val="clear" w:color="auto" w:fill="FFFFFF"/>
        <w:tabs>
          <w:tab w:val="left" w:pos="288"/>
        </w:tabs>
        <w:spacing w:line="276" w:lineRule="auto"/>
        <w:ind w:firstLine="709"/>
        <w:jc w:val="both"/>
        <w:rPr>
          <w:color w:val="000000"/>
          <w:sz w:val="28"/>
          <w:szCs w:val="28"/>
        </w:rPr>
      </w:pPr>
      <w:r w:rsidRPr="004B57B4">
        <w:rPr>
          <w:color w:val="000000"/>
          <w:spacing w:val="2"/>
          <w:sz w:val="28"/>
          <w:szCs w:val="28"/>
        </w:rPr>
        <w:t>тема рейтинговой работы может быть темой долгосрочного исследова</w:t>
      </w:r>
      <w:r w:rsidRPr="004B57B4">
        <w:rPr>
          <w:color w:val="000000"/>
          <w:spacing w:val="-1"/>
          <w:sz w:val="28"/>
          <w:szCs w:val="28"/>
        </w:rPr>
        <w:t xml:space="preserve">ния и в дальнейшем использована при написании выпускной квалификационной работы </w:t>
      </w:r>
    </w:p>
    <w:p w14:paraId="2DADBB2A" w14:textId="77777777" w:rsidR="004B57B4" w:rsidRPr="004B57B4" w:rsidRDefault="004B57B4" w:rsidP="004B57B4">
      <w:pPr>
        <w:shd w:val="clear" w:color="auto" w:fill="FFFFFF"/>
        <w:spacing w:line="276" w:lineRule="auto"/>
        <w:ind w:right="10" w:firstLine="709"/>
        <w:jc w:val="both"/>
        <w:rPr>
          <w:color w:val="000000"/>
          <w:spacing w:val="-1"/>
          <w:sz w:val="28"/>
          <w:szCs w:val="28"/>
        </w:rPr>
      </w:pPr>
      <w:r w:rsidRPr="004B57B4">
        <w:rPr>
          <w:color w:val="000000"/>
          <w:spacing w:val="-2"/>
          <w:sz w:val="28"/>
          <w:szCs w:val="28"/>
        </w:rPr>
        <w:t xml:space="preserve">Представленные виды рынков для исследования могут варьироваться. По </w:t>
      </w:r>
      <w:r w:rsidRPr="004B57B4">
        <w:rPr>
          <w:color w:val="000000"/>
          <w:spacing w:val="-1"/>
          <w:sz w:val="28"/>
          <w:szCs w:val="28"/>
        </w:rPr>
        <w:t xml:space="preserve">согласованию с научным руководителем для анализа может быть предложен новый отраслевой рынок. </w:t>
      </w:r>
    </w:p>
    <w:p w14:paraId="7CF20376" w14:textId="77777777" w:rsidR="004B57B4" w:rsidRPr="004B57B4" w:rsidRDefault="004B57B4" w:rsidP="004B57B4">
      <w:pPr>
        <w:spacing w:line="276" w:lineRule="auto"/>
        <w:rPr>
          <w:rFonts w:eastAsia="FranklinGothicMedium,Bold"/>
          <w:sz w:val="28"/>
          <w:szCs w:val="28"/>
        </w:rPr>
      </w:pPr>
    </w:p>
    <w:p w14:paraId="6B7BB176" w14:textId="77777777" w:rsidR="00A05120" w:rsidRPr="004B57B4" w:rsidRDefault="00A05120" w:rsidP="004B57B4">
      <w:pPr>
        <w:spacing w:line="276" w:lineRule="auto"/>
        <w:jc w:val="center"/>
        <w:rPr>
          <w:rFonts w:eastAsia="Calibri"/>
          <w:b/>
          <w:sz w:val="28"/>
          <w:szCs w:val="28"/>
          <w:lang w:eastAsia="en-US"/>
        </w:rPr>
      </w:pPr>
      <w:r w:rsidRPr="004B57B4">
        <w:rPr>
          <w:rFonts w:eastAsia="Calibri"/>
          <w:b/>
          <w:sz w:val="28"/>
          <w:szCs w:val="28"/>
          <w:lang w:eastAsia="en-US"/>
        </w:rPr>
        <w:t>2.1. Задание для выполнения рейтинговой работы</w:t>
      </w:r>
    </w:p>
    <w:p w14:paraId="0353F5C8" w14:textId="77777777" w:rsidR="00A05120" w:rsidRPr="004B57B4" w:rsidRDefault="00A05120" w:rsidP="004B57B4">
      <w:pPr>
        <w:spacing w:line="276" w:lineRule="auto"/>
        <w:jc w:val="center"/>
        <w:rPr>
          <w:b/>
          <w:sz w:val="28"/>
          <w:szCs w:val="28"/>
        </w:rPr>
      </w:pPr>
    </w:p>
    <w:p w14:paraId="47089B26" w14:textId="77777777" w:rsidR="00A05120" w:rsidRPr="004B57B4" w:rsidRDefault="00A05120" w:rsidP="004B57B4">
      <w:pPr>
        <w:widowControl w:val="0"/>
        <w:numPr>
          <w:ilvl w:val="0"/>
          <w:numId w:val="4"/>
        </w:numPr>
        <w:tabs>
          <w:tab w:val="left" w:pos="709"/>
        </w:tabs>
        <w:autoSpaceDE w:val="0"/>
        <w:spacing w:line="276" w:lineRule="auto"/>
        <w:ind w:left="0" w:firstLine="0"/>
        <w:jc w:val="both"/>
        <w:rPr>
          <w:rFonts w:eastAsia="Calibri"/>
          <w:sz w:val="28"/>
          <w:szCs w:val="28"/>
          <w:lang w:eastAsia="en-US"/>
        </w:rPr>
      </w:pPr>
      <w:r w:rsidRPr="004B57B4">
        <w:rPr>
          <w:rFonts w:eastAsia="Calibri"/>
          <w:sz w:val="28"/>
          <w:szCs w:val="28"/>
          <w:lang w:eastAsia="en-US"/>
        </w:rPr>
        <w:t xml:space="preserve">Выбрать </w:t>
      </w:r>
      <w:r w:rsidR="000D05C6" w:rsidRPr="004B57B4">
        <w:rPr>
          <w:rFonts w:eastAsia="Calibri"/>
          <w:sz w:val="28"/>
          <w:szCs w:val="28"/>
          <w:lang w:eastAsia="en-US"/>
        </w:rPr>
        <w:t>вид рынка</w:t>
      </w:r>
      <w:r w:rsidRPr="004B57B4">
        <w:rPr>
          <w:rFonts w:eastAsia="Calibri"/>
          <w:sz w:val="28"/>
          <w:szCs w:val="28"/>
          <w:lang w:eastAsia="en-US"/>
        </w:rPr>
        <w:t xml:space="preserve"> из списка тем, представленных ниже. </w:t>
      </w:r>
    </w:p>
    <w:p w14:paraId="3034E211" w14:textId="77777777" w:rsidR="00A05120" w:rsidRPr="004B57B4" w:rsidRDefault="00A05120" w:rsidP="004B57B4">
      <w:pPr>
        <w:widowControl w:val="0"/>
        <w:numPr>
          <w:ilvl w:val="0"/>
          <w:numId w:val="4"/>
        </w:numPr>
        <w:tabs>
          <w:tab w:val="left" w:pos="709"/>
        </w:tabs>
        <w:autoSpaceDE w:val="0"/>
        <w:spacing w:line="276" w:lineRule="auto"/>
        <w:ind w:left="0" w:firstLine="0"/>
        <w:jc w:val="both"/>
        <w:rPr>
          <w:rFonts w:eastAsia="Calibri"/>
          <w:sz w:val="28"/>
          <w:szCs w:val="28"/>
          <w:lang w:eastAsia="en-US"/>
        </w:rPr>
      </w:pPr>
      <w:r w:rsidRPr="004B57B4">
        <w:rPr>
          <w:rFonts w:eastAsia="Calibri"/>
          <w:sz w:val="28"/>
          <w:szCs w:val="28"/>
          <w:lang w:eastAsia="en-US"/>
        </w:rPr>
        <w:t xml:space="preserve">Составить структуру </w:t>
      </w:r>
      <w:r w:rsidR="000D05C6" w:rsidRPr="004B57B4">
        <w:rPr>
          <w:rFonts w:eastAsia="Calibri"/>
          <w:sz w:val="28"/>
          <w:szCs w:val="28"/>
          <w:lang w:eastAsia="en-US"/>
        </w:rPr>
        <w:t>домашнего творческого задания</w:t>
      </w:r>
      <w:r w:rsidRPr="004B57B4">
        <w:rPr>
          <w:rFonts w:eastAsia="Calibri"/>
          <w:sz w:val="28"/>
          <w:szCs w:val="28"/>
          <w:lang w:eastAsia="en-US"/>
        </w:rPr>
        <w:t xml:space="preserve"> и план по сбору информации.</w:t>
      </w:r>
    </w:p>
    <w:p w14:paraId="77D167CF" w14:textId="77777777" w:rsidR="00A05120" w:rsidRPr="004B57B4" w:rsidRDefault="00A05120" w:rsidP="004B57B4">
      <w:pPr>
        <w:widowControl w:val="0"/>
        <w:numPr>
          <w:ilvl w:val="0"/>
          <w:numId w:val="4"/>
        </w:numPr>
        <w:tabs>
          <w:tab w:val="left" w:pos="709"/>
        </w:tabs>
        <w:autoSpaceDE w:val="0"/>
        <w:spacing w:line="276" w:lineRule="auto"/>
        <w:ind w:left="0" w:firstLine="0"/>
        <w:jc w:val="both"/>
        <w:rPr>
          <w:rFonts w:eastAsia="Calibri"/>
          <w:sz w:val="28"/>
          <w:szCs w:val="28"/>
          <w:lang w:eastAsia="en-US"/>
        </w:rPr>
      </w:pPr>
      <w:r w:rsidRPr="004B57B4">
        <w:rPr>
          <w:rFonts w:eastAsia="Calibri"/>
          <w:sz w:val="28"/>
          <w:szCs w:val="28"/>
          <w:lang w:eastAsia="en-US"/>
        </w:rPr>
        <w:t>Собрать, обработать теоретический материал по российским и международным источникам.</w:t>
      </w:r>
    </w:p>
    <w:p w14:paraId="378874E6" w14:textId="77777777" w:rsidR="00A05120" w:rsidRPr="004B57B4" w:rsidRDefault="00A05120" w:rsidP="004B57B4">
      <w:pPr>
        <w:widowControl w:val="0"/>
        <w:numPr>
          <w:ilvl w:val="0"/>
          <w:numId w:val="4"/>
        </w:numPr>
        <w:tabs>
          <w:tab w:val="left" w:pos="709"/>
        </w:tabs>
        <w:autoSpaceDE w:val="0"/>
        <w:spacing w:line="276" w:lineRule="auto"/>
        <w:ind w:left="0" w:firstLine="0"/>
        <w:jc w:val="both"/>
        <w:rPr>
          <w:rFonts w:eastAsia="Calibri"/>
          <w:sz w:val="28"/>
          <w:szCs w:val="28"/>
          <w:lang w:eastAsia="en-US"/>
        </w:rPr>
      </w:pPr>
      <w:r w:rsidRPr="004B57B4">
        <w:rPr>
          <w:rFonts w:eastAsia="Calibri"/>
          <w:sz w:val="28"/>
          <w:szCs w:val="28"/>
          <w:lang w:eastAsia="en-US"/>
        </w:rPr>
        <w:t>Собрать и проанализировать статистический материал, свести его в аналитические таблицы.</w:t>
      </w:r>
    </w:p>
    <w:p w14:paraId="08F96969" w14:textId="77777777" w:rsidR="00A05120" w:rsidRPr="004B57B4" w:rsidRDefault="00A05120" w:rsidP="004B57B4">
      <w:pPr>
        <w:widowControl w:val="0"/>
        <w:numPr>
          <w:ilvl w:val="0"/>
          <w:numId w:val="4"/>
        </w:numPr>
        <w:tabs>
          <w:tab w:val="left" w:pos="709"/>
        </w:tabs>
        <w:autoSpaceDE w:val="0"/>
        <w:spacing w:line="276" w:lineRule="auto"/>
        <w:ind w:left="0" w:firstLine="0"/>
        <w:jc w:val="both"/>
        <w:rPr>
          <w:rFonts w:eastAsia="Calibri"/>
          <w:sz w:val="28"/>
          <w:szCs w:val="28"/>
          <w:lang w:eastAsia="en-US"/>
        </w:rPr>
      </w:pPr>
      <w:r w:rsidRPr="004B57B4">
        <w:rPr>
          <w:rFonts w:eastAsia="Calibri"/>
          <w:sz w:val="28"/>
          <w:szCs w:val="28"/>
          <w:lang w:eastAsia="en-US"/>
        </w:rPr>
        <w:t>Сделать подробные выводы по каждой таблице.</w:t>
      </w:r>
    </w:p>
    <w:p w14:paraId="634D8A0E" w14:textId="77777777" w:rsidR="00A05120" w:rsidRPr="004B57B4" w:rsidRDefault="00A05120" w:rsidP="004B57B4">
      <w:pPr>
        <w:widowControl w:val="0"/>
        <w:numPr>
          <w:ilvl w:val="0"/>
          <w:numId w:val="4"/>
        </w:numPr>
        <w:tabs>
          <w:tab w:val="left" w:pos="709"/>
        </w:tabs>
        <w:autoSpaceDE w:val="0"/>
        <w:spacing w:line="276" w:lineRule="auto"/>
        <w:ind w:left="0" w:firstLine="0"/>
        <w:jc w:val="both"/>
        <w:rPr>
          <w:rFonts w:eastAsia="Calibri"/>
          <w:sz w:val="28"/>
          <w:szCs w:val="28"/>
          <w:lang w:eastAsia="en-US"/>
        </w:rPr>
      </w:pPr>
      <w:r w:rsidRPr="004B57B4">
        <w:rPr>
          <w:rFonts w:eastAsia="Calibri"/>
          <w:sz w:val="28"/>
          <w:szCs w:val="28"/>
          <w:lang w:eastAsia="en-US"/>
        </w:rPr>
        <w:t>Осв</w:t>
      </w:r>
      <w:r w:rsidR="000D05C6" w:rsidRPr="004B57B4">
        <w:rPr>
          <w:rFonts w:eastAsia="Calibri"/>
          <w:sz w:val="28"/>
          <w:szCs w:val="28"/>
          <w:lang w:eastAsia="en-US"/>
        </w:rPr>
        <w:t>е</w:t>
      </w:r>
      <w:r w:rsidRPr="004B57B4">
        <w:rPr>
          <w:rFonts w:eastAsia="Calibri"/>
          <w:sz w:val="28"/>
          <w:szCs w:val="28"/>
          <w:lang w:eastAsia="en-US"/>
        </w:rPr>
        <w:t>тить вопросы государственного регулирования выбранной проблемы: отечественный и зарубежный опыт.</w:t>
      </w:r>
    </w:p>
    <w:p w14:paraId="30B61BAB" w14:textId="77777777" w:rsidR="00A05120" w:rsidRPr="004B57B4" w:rsidRDefault="00A05120" w:rsidP="004B57B4">
      <w:pPr>
        <w:widowControl w:val="0"/>
        <w:numPr>
          <w:ilvl w:val="0"/>
          <w:numId w:val="4"/>
        </w:numPr>
        <w:tabs>
          <w:tab w:val="left" w:pos="709"/>
        </w:tabs>
        <w:autoSpaceDE w:val="0"/>
        <w:spacing w:line="276" w:lineRule="auto"/>
        <w:ind w:left="0" w:firstLine="0"/>
        <w:jc w:val="both"/>
        <w:rPr>
          <w:rFonts w:eastAsia="Calibri"/>
          <w:sz w:val="28"/>
          <w:szCs w:val="28"/>
          <w:lang w:eastAsia="en-US"/>
        </w:rPr>
      </w:pPr>
      <w:r w:rsidRPr="004B57B4">
        <w:rPr>
          <w:rFonts w:eastAsia="Calibri"/>
          <w:sz w:val="28"/>
          <w:szCs w:val="28"/>
          <w:lang w:eastAsia="en-US"/>
        </w:rPr>
        <w:t>В заключении сделать выводы в целом по исследуемо</w:t>
      </w:r>
      <w:r w:rsidR="000D05C6" w:rsidRPr="004B57B4">
        <w:rPr>
          <w:rFonts w:eastAsia="Calibri"/>
          <w:sz w:val="28"/>
          <w:szCs w:val="28"/>
          <w:lang w:eastAsia="en-US"/>
        </w:rPr>
        <w:t>му рынку</w:t>
      </w:r>
      <w:r w:rsidRPr="004B57B4">
        <w:rPr>
          <w:rFonts w:eastAsia="Calibri"/>
          <w:sz w:val="28"/>
          <w:szCs w:val="28"/>
          <w:lang w:eastAsia="en-US"/>
        </w:rPr>
        <w:t>.</w:t>
      </w:r>
    </w:p>
    <w:p w14:paraId="55504E21" w14:textId="77777777" w:rsidR="00A05120" w:rsidRPr="004B57B4" w:rsidRDefault="00A05120" w:rsidP="004B57B4">
      <w:pPr>
        <w:widowControl w:val="0"/>
        <w:numPr>
          <w:ilvl w:val="0"/>
          <w:numId w:val="4"/>
        </w:numPr>
        <w:tabs>
          <w:tab w:val="left" w:pos="709"/>
        </w:tabs>
        <w:autoSpaceDE w:val="0"/>
        <w:spacing w:line="276" w:lineRule="auto"/>
        <w:ind w:left="0" w:firstLine="0"/>
        <w:jc w:val="both"/>
        <w:rPr>
          <w:rFonts w:eastAsia="Calibri"/>
          <w:sz w:val="28"/>
          <w:szCs w:val="28"/>
          <w:lang w:eastAsia="en-US"/>
        </w:rPr>
      </w:pPr>
      <w:r w:rsidRPr="004B57B4">
        <w:rPr>
          <w:rFonts w:eastAsia="Calibri"/>
          <w:sz w:val="28"/>
          <w:szCs w:val="28"/>
          <w:lang w:eastAsia="en-US"/>
        </w:rPr>
        <w:t xml:space="preserve">Оформить </w:t>
      </w:r>
      <w:r w:rsidR="000D05C6" w:rsidRPr="004B57B4">
        <w:rPr>
          <w:rFonts w:eastAsia="Calibri"/>
          <w:sz w:val="28"/>
          <w:szCs w:val="28"/>
          <w:lang w:eastAsia="en-US"/>
        </w:rPr>
        <w:t>домашнее творческое задание</w:t>
      </w:r>
      <w:r w:rsidRPr="004B57B4">
        <w:rPr>
          <w:rFonts w:eastAsia="Calibri"/>
          <w:sz w:val="28"/>
          <w:szCs w:val="28"/>
          <w:lang w:eastAsia="en-US"/>
        </w:rPr>
        <w:t xml:space="preserve"> в соответствии с требованиями настоящих методи</w:t>
      </w:r>
      <w:r w:rsidR="00881146">
        <w:rPr>
          <w:rFonts w:eastAsia="Calibri"/>
          <w:sz w:val="28"/>
          <w:szCs w:val="28"/>
          <w:lang w:eastAsia="en-US"/>
        </w:rPr>
        <w:t>ческих указаний (см. п.</w:t>
      </w:r>
      <w:r w:rsidRPr="004B57B4">
        <w:rPr>
          <w:rFonts w:eastAsia="Calibri"/>
          <w:sz w:val="28"/>
          <w:szCs w:val="28"/>
          <w:lang w:eastAsia="en-US"/>
        </w:rPr>
        <w:t xml:space="preserve"> 4). </w:t>
      </w:r>
    </w:p>
    <w:p w14:paraId="04D22E1F" w14:textId="77777777" w:rsidR="00A05120" w:rsidRPr="004B57B4" w:rsidRDefault="00A05120" w:rsidP="004B57B4">
      <w:pPr>
        <w:tabs>
          <w:tab w:val="left" w:pos="1134"/>
        </w:tabs>
        <w:spacing w:line="276" w:lineRule="auto"/>
        <w:ind w:firstLine="709"/>
        <w:jc w:val="center"/>
        <w:rPr>
          <w:b/>
          <w:sz w:val="28"/>
          <w:szCs w:val="28"/>
        </w:rPr>
      </w:pPr>
    </w:p>
    <w:p w14:paraId="0E3FFE7B" w14:textId="77777777" w:rsidR="00A05120" w:rsidRPr="004B57B4" w:rsidRDefault="00A05120" w:rsidP="004B57B4">
      <w:pPr>
        <w:spacing w:line="276" w:lineRule="auto"/>
        <w:jc w:val="center"/>
        <w:rPr>
          <w:b/>
          <w:sz w:val="28"/>
          <w:szCs w:val="28"/>
        </w:rPr>
      </w:pPr>
      <w:r w:rsidRPr="004B57B4">
        <w:rPr>
          <w:b/>
          <w:sz w:val="28"/>
          <w:szCs w:val="28"/>
        </w:rPr>
        <w:t xml:space="preserve">2.2. Список тем для </w:t>
      </w:r>
      <w:r w:rsidR="000D05C6" w:rsidRPr="004B57B4">
        <w:rPr>
          <w:b/>
          <w:sz w:val="28"/>
          <w:szCs w:val="28"/>
        </w:rPr>
        <w:t>домашнего творческого задания</w:t>
      </w:r>
    </w:p>
    <w:p w14:paraId="48127665" w14:textId="77777777" w:rsidR="0076309B" w:rsidRPr="004B57B4" w:rsidRDefault="0076309B" w:rsidP="004B57B4">
      <w:pPr>
        <w:spacing w:line="276" w:lineRule="auto"/>
        <w:ind w:firstLine="709"/>
        <w:jc w:val="both"/>
        <w:rPr>
          <w:bCs/>
          <w:sz w:val="28"/>
          <w:szCs w:val="28"/>
        </w:rPr>
      </w:pPr>
      <w:r w:rsidRPr="004B57B4">
        <w:rPr>
          <w:sz w:val="28"/>
          <w:szCs w:val="28"/>
        </w:rPr>
        <w:t xml:space="preserve">Все варианты </w:t>
      </w:r>
      <w:r w:rsidRPr="004B57B4">
        <w:rPr>
          <w:bCs/>
          <w:sz w:val="28"/>
          <w:szCs w:val="28"/>
        </w:rPr>
        <w:t>домашнего творческого задания</w:t>
      </w:r>
      <w:r w:rsidRPr="004B57B4">
        <w:rPr>
          <w:sz w:val="28"/>
          <w:szCs w:val="28"/>
        </w:rPr>
        <w:t xml:space="preserve"> содержат 5 вопросов, по которым нужно проанализировать определенный товарный рынок. То есть </w:t>
      </w:r>
      <w:r w:rsidRPr="004B57B4">
        <w:rPr>
          <w:sz w:val="28"/>
          <w:szCs w:val="28"/>
        </w:rPr>
        <w:lastRenderedPageBreak/>
        <w:t>к</w:t>
      </w:r>
      <w:r w:rsidRPr="004B57B4">
        <w:rPr>
          <w:bCs/>
          <w:sz w:val="28"/>
          <w:szCs w:val="28"/>
        </w:rPr>
        <w:t>аждый студент должен проанализировать определенный рынок, дав развернутые, аргументированные ответы на 5 вопросов.</w:t>
      </w:r>
    </w:p>
    <w:p w14:paraId="0754E600" w14:textId="77777777" w:rsidR="0076309B" w:rsidRPr="004B57B4" w:rsidRDefault="0076309B" w:rsidP="004B57B4">
      <w:pPr>
        <w:spacing w:before="60" w:after="60" w:line="276" w:lineRule="auto"/>
        <w:ind w:firstLine="709"/>
        <w:contextualSpacing/>
        <w:jc w:val="both"/>
        <w:rPr>
          <w:rFonts w:eastAsia="Calibri"/>
          <w:color w:val="000000"/>
          <w:sz w:val="28"/>
          <w:szCs w:val="28"/>
          <w:lang w:eastAsia="en-US"/>
        </w:rPr>
      </w:pPr>
      <w:r w:rsidRPr="004B57B4">
        <w:rPr>
          <w:b/>
          <w:bCs/>
          <w:sz w:val="28"/>
          <w:szCs w:val="28"/>
        </w:rPr>
        <w:t xml:space="preserve">Общая ситуация для всех вариантов: </w:t>
      </w:r>
      <w:r w:rsidRPr="004B57B4">
        <w:rPr>
          <w:rFonts w:eastAsia="Calibri"/>
          <w:color w:val="000000"/>
          <w:sz w:val="28"/>
          <w:szCs w:val="28"/>
          <w:lang w:eastAsia="en-US"/>
        </w:rPr>
        <w:t xml:space="preserve">Вы являетесь советником Генерального директора по развитию фирмы. Руководство предприятия решило выйти на новый отраслевой рынок. Вам поставлена задача провести оценку данного </w:t>
      </w:r>
      <w:r w:rsidR="007178F0" w:rsidRPr="004B57B4">
        <w:rPr>
          <w:rFonts w:eastAsia="Calibri"/>
          <w:color w:val="000000"/>
          <w:sz w:val="28"/>
          <w:szCs w:val="28"/>
          <w:lang w:eastAsia="en-US"/>
        </w:rPr>
        <w:t xml:space="preserve">местного </w:t>
      </w:r>
      <w:r w:rsidRPr="004B57B4">
        <w:rPr>
          <w:rFonts w:eastAsia="Calibri"/>
          <w:color w:val="000000"/>
          <w:sz w:val="28"/>
          <w:szCs w:val="28"/>
          <w:lang w:eastAsia="en-US"/>
        </w:rPr>
        <w:t xml:space="preserve">рынка, используя данные Росстата или местных органов статистики. </w:t>
      </w:r>
    </w:p>
    <w:p w14:paraId="5F08314A" w14:textId="77777777" w:rsidR="0076309B" w:rsidRPr="004B57B4" w:rsidRDefault="0076309B" w:rsidP="004B57B4">
      <w:pPr>
        <w:autoSpaceDE w:val="0"/>
        <w:autoSpaceDN w:val="0"/>
        <w:adjustRightInd w:val="0"/>
        <w:spacing w:line="276" w:lineRule="auto"/>
        <w:jc w:val="both"/>
        <w:rPr>
          <w:rFonts w:eastAsia="Calibri"/>
          <w:color w:val="000000"/>
          <w:sz w:val="28"/>
          <w:szCs w:val="28"/>
          <w:lang w:eastAsia="en-US"/>
        </w:rPr>
      </w:pPr>
      <w:r w:rsidRPr="004B57B4">
        <w:rPr>
          <w:rFonts w:eastAsia="Calibri"/>
          <w:b/>
          <w:bCs/>
          <w:color w:val="000000"/>
          <w:sz w:val="28"/>
          <w:szCs w:val="28"/>
          <w:lang w:eastAsia="en-US"/>
        </w:rPr>
        <w:t>Вопросы</w:t>
      </w:r>
      <w:r w:rsidR="007178F0" w:rsidRPr="004B57B4">
        <w:rPr>
          <w:rFonts w:eastAsia="Calibri"/>
          <w:b/>
          <w:bCs/>
          <w:color w:val="000000"/>
          <w:sz w:val="28"/>
          <w:szCs w:val="28"/>
          <w:lang w:eastAsia="en-US"/>
        </w:rPr>
        <w:t xml:space="preserve"> для оценки рынка</w:t>
      </w:r>
      <w:r w:rsidRPr="004B57B4">
        <w:rPr>
          <w:rFonts w:eastAsia="Calibri"/>
          <w:b/>
          <w:bCs/>
          <w:color w:val="000000"/>
          <w:sz w:val="28"/>
          <w:szCs w:val="28"/>
          <w:lang w:eastAsia="en-US"/>
        </w:rPr>
        <w:t>:</w:t>
      </w:r>
      <w:r w:rsidRPr="004B57B4">
        <w:rPr>
          <w:rFonts w:eastAsia="Calibri"/>
          <w:color w:val="000000"/>
          <w:sz w:val="28"/>
          <w:szCs w:val="28"/>
          <w:lang w:eastAsia="en-US"/>
        </w:rPr>
        <w:t xml:space="preserve"> </w:t>
      </w:r>
    </w:p>
    <w:p w14:paraId="5857D2ED" w14:textId="77777777" w:rsidR="0076309B" w:rsidRPr="004B57B4" w:rsidRDefault="0076309B" w:rsidP="004B57B4">
      <w:pPr>
        <w:autoSpaceDE w:val="0"/>
        <w:autoSpaceDN w:val="0"/>
        <w:adjustRightInd w:val="0"/>
        <w:spacing w:line="276" w:lineRule="auto"/>
        <w:jc w:val="both"/>
        <w:rPr>
          <w:rFonts w:eastAsia="Calibri"/>
          <w:color w:val="000000"/>
          <w:sz w:val="28"/>
          <w:szCs w:val="28"/>
          <w:lang w:eastAsia="en-US"/>
        </w:rPr>
      </w:pPr>
      <w:r w:rsidRPr="004B57B4">
        <w:rPr>
          <w:rFonts w:eastAsia="Calibri"/>
          <w:color w:val="000000"/>
          <w:sz w:val="28"/>
          <w:szCs w:val="28"/>
          <w:lang w:eastAsia="en-US"/>
        </w:rPr>
        <w:t>1.</w:t>
      </w:r>
      <w:r w:rsidRPr="004B57B4">
        <w:rPr>
          <w:rFonts w:eastAsia="Calibri"/>
          <w:color w:val="000000"/>
          <w:sz w:val="28"/>
          <w:szCs w:val="28"/>
          <w:lang w:eastAsia="en-US"/>
        </w:rPr>
        <w:tab/>
        <w:t xml:space="preserve">Определите степень концентрации на выбранном рынке (через расчет коэффициентов концентрации). Обоснуйте свой вариант ответа. </w:t>
      </w:r>
    </w:p>
    <w:p w14:paraId="3C43AF48" w14:textId="77777777" w:rsidR="0076309B" w:rsidRPr="004B57B4" w:rsidRDefault="0076309B" w:rsidP="004B57B4">
      <w:pPr>
        <w:autoSpaceDE w:val="0"/>
        <w:autoSpaceDN w:val="0"/>
        <w:adjustRightInd w:val="0"/>
        <w:spacing w:line="276" w:lineRule="auto"/>
        <w:jc w:val="both"/>
        <w:rPr>
          <w:rFonts w:eastAsia="Calibri"/>
          <w:color w:val="000000"/>
          <w:sz w:val="28"/>
          <w:szCs w:val="28"/>
          <w:lang w:eastAsia="en-US"/>
        </w:rPr>
      </w:pPr>
      <w:r w:rsidRPr="004B57B4">
        <w:rPr>
          <w:rFonts w:eastAsia="Calibri"/>
          <w:color w:val="000000"/>
          <w:sz w:val="28"/>
          <w:szCs w:val="28"/>
          <w:lang w:eastAsia="en-US"/>
        </w:rPr>
        <w:t xml:space="preserve">2. Перечислите и обоснуйте, к каким типам рынков относится ваша отрасль (по всем критериям). </w:t>
      </w:r>
    </w:p>
    <w:p w14:paraId="0BA82730" w14:textId="77777777" w:rsidR="0076309B" w:rsidRPr="004B57B4" w:rsidRDefault="0076309B" w:rsidP="004B57B4">
      <w:pPr>
        <w:autoSpaceDE w:val="0"/>
        <w:autoSpaceDN w:val="0"/>
        <w:adjustRightInd w:val="0"/>
        <w:spacing w:line="276" w:lineRule="auto"/>
        <w:jc w:val="both"/>
        <w:rPr>
          <w:rFonts w:eastAsia="Calibri"/>
          <w:color w:val="000000"/>
          <w:sz w:val="28"/>
          <w:szCs w:val="28"/>
          <w:lang w:eastAsia="en-US"/>
        </w:rPr>
      </w:pPr>
      <w:r w:rsidRPr="004B57B4">
        <w:rPr>
          <w:rFonts w:eastAsia="Calibri"/>
          <w:color w:val="000000"/>
          <w:sz w:val="28"/>
          <w:szCs w:val="28"/>
          <w:lang w:eastAsia="en-US"/>
        </w:rPr>
        <w:t xml:space="preserve">3. </w:t>
      </w:r>
      <w:r w:rsidRPr="004B57B4">
        <w:rPr>
          <w:rFonts w:eastAsia="Calibri"/>
          <w:color w:val="000000"/>
          <w:sz w:val="28"/>
          <w:szCs w:val="28"/>
          <w:lang w:eastAsia="en-US"/>
        </w:rPr>
        <w:tab/>
        <w:t xml:space="preserve">Охарактеризуйте барьеры входа и выхода на данный рынок </w:t>
      </w:r>
    </w:p>
    <w:p w14:paraId="4CF42199" w14:textId="77777777" w:rsidR="0076309B" w:rsidRPr="004B57B4" w:rsidRDefault="0076309B" w:rsidP="004B57B4">
      <w:pPr>
        <w:autoSpaceDE w:val="0"/>
        <w:autoSpaceDN w:val="0"/>
        <w:adjustRightInd w:val="0"/>
        <w:spacing w:line="276" w:lineRule="auto"/>
        <w:jc w:val="both"/>
        <w:rPr>
          <w:rFonts w:eastAsia="Calibri"/>
          <w:color w:val="000000"/>
          <w:sz w:val="28"/>
          <w:szCs w:val="28"/>
          <w:lang w:eastAsia="en-US"/>
        </w:rPr>
      </w:pPr>
      <w:r w:rsidRPr="004B57B4">
        <w:rPr>
          <w:rFonts w:eastAsia="Calibri"/>
          <w:color w:val="000000"/>
          <w:sz w:val="28"/>
          <w:szCs w:val="28"/>
          <w:lang w:eastAsia="en-US"/>
        </w:rPr>
        <w:t xml:space="preserve">4. Определите модель из изучаемых в «Теории отраслевых рынков», которую необходимо использовать для </w:t>
      </w:r>
      <w:r w:rsidR="007178F0" w:rsidRPr="004B57B4">
        <w:rPr>
          <w:rFonts w:eastAsia="Calibri"/>
          <w:color w:val="000000"/>
          <w:sz w:val="28"/>
          <w:szCs w:val="28"/>
          <w:lang w:eastAsia="en-US"/>
        </w:rPr>
        <w:t>анализа</w:t>
      </w:r>
      <w:r w:rsidRPr="004B57B4">
        <w:rPr>
          <w:rFonts w:eastAsia="Calibri"/>
          <w:color w:val="000000"/>
          <w:sz w:val="28"/>
          <w:szCs w:val="28"/>
          <w:lang w:eastAsia="en-US"/>
        </w:rPr>
        <w:t xml:space="preserve"> данного рынка. Обоснуйте свой вариант ответа. </w:t>
      </w:r>
    </w:p>
    <w:p w14:paraId="4CB9B729" w14:textId="77777777" w:rsidR="0076309B" w:rsidRPr="004B57B4" w:rsidRDefault="0076309B" w:rsidP="004B57B4">
      <w:pPr>
        <w:spacing w:line="276" w:lineRule="auto"/>
        <w:jc w:val="both"/>
        <w:rPr>
          <w:rFonts w:eastAsia="Calibri"/>
          <w:b/>
          <w:sz w:val="28"/>
          <w:szCs w:val="28"/>
          <w:lang w:eastAsia="en-US"/>
        </w:rPr>
      </w:pPr>
      <w:r w:rsidRPr="004B57B4">
        <w:rPr>
          <w:rFonts w:eastAsia="Calibri"/>
          <w:sz w:val="28"/>
          <w:szCs w:val="28"/>
          <w:lang w:eastAsia="en-US"/>
        </w:rPr>
        <w:t>5. Охарактеризуйте методы государственного регулирования вашего отраслевого рынка.</w:t>
      </w:r>
    </w:p>
    <w:p w14:paraId="0BB46BCD" w14:textId="77777777" w:rsidR="0076309B" w:rsidRPr="004B57B4" w:rsidRDefault="0076309B" w:rsidP="004B57B4">
      <w:pPr>
        <w:spacing w:before="60" w:after="60" w:line="276" w:lineRule="auto"/>
        <w:ind w:left="720"/>
        <w:contextualSpacing/>
        <w:jc w:val="center"/>
        <w:rPr>
          <w:b/>
          <w:bCs/>
          <w:sz w:val="28"/>
          <w:szCs w:val="28"/>
        </w:rPr>
      </w:pPr>
      <w:r w:rsidRPr="004B57B4">
        <w:rPr>
          <w:b/>
          <w:bCs/>
          <w:sz w:val="28"/>
          <w:szCs w:val="28"/>
        </w:rPr>
        <w:t>Варианты отраслевых рынков:</w:t>
      </w:r>
    </w:p>
    <w:p w14:paraId="23984B06" w14:textId="77777777" w:rsidR="0076309B" w:rsidRPr="004B57B4" w:rsidRDefault="0076309B" w:rsidP="004B57B4">
      <w:pPr>
        <w:numPr>
          <w:ilvl w:val="0"/>
          <w:numId w:val="8"/>
        </w:numPr>
        <w:spacing w:before="60" w:after="60" w:line="276" w:lineRule="auto"/>
        <w:ind w:left="0" w:firstLine="0"/>
        <w:contextualSpacing/>
        <w:jc w:val="both"/>
        <w:rPr>
          <w:bCs/>
          <w:sz w:val="28"/>
          <w:szCs w:val="28"/>
        </w:rPr>
      </w:pPr>
      <w:r w:rsidRPr="004B57B4">
        <w:rPr>
          <w:bCs/>
          <w:sz w:val="28"/>
          <w:szCs w:val="28"/>
        </w:rPr>
        <w:t>Нефтедобывающая отрасль</w:t>
      </w:r>
    </w:p>
    <w:p w14:paraId="2482FDD2" w14:textId="77777777" w:rsidR="0076309B" w:rsidRPr="004B57B4" w:rsidRDefault="0076309B" w:rsidP="004B57B4">
      <w:pPr>
        <w:numPr>
          <w:ilvl w:val="0"/>
          <w:numId w:val="8"/>
        </w:numPr>
        <w:spacing w:before="60" w:after="60" w:line="276" w:lineRule="auto"/>
        <w:ind w:left="0" w:firstLine="0"/>
        <w:contextualSpacing/>
        <w:jc w:val="both"/>
        <w:rPr>
          <w:bCs/>
          <w:sz w:val="28"/>
          <w:szCs w:val="28"/>
        </w:rPr>
      </w:pPr>
      <w:r w:rsidRPr="004B57B4">
        <w:rPr>
          <w:bCs/>
          <w:sz w:val="28"/>
          <w:szCs w:val="28"/>
        </w:rPr>
        <w:t>Нефтеперерабатывающая отрасль</w:t>
      </w:r>
    </w:p>
    <w:p w14:paraId="5050368F" w14:textId="77777777" w:rsidR="0076309B" w:rsidRPr="004B57B4" w:rsidRDefault="0076309B" w:rsidP="004B57B4">
      <w:pPr>
        <w:numPr>
          <w:ilvl w:val="0"/>
          <w:numId w:val="8"/>
        </w:numPr>
        <w:spacing w:before="60" w:after="60" w:line="276" w:lineRule="auto"/>
        <w:ind w:left="0" w:firstLine="0"/>
        <w:contextualSpacing/>
        <w:jc w:val="both"/>
        <w:rPr>
          <w:bCs/>
          <w:sz w:val="28"/>
          <w:szCs w:val="28"/>
        </w:rPr>
      </w:pPr>
      <w:r w:rsidRPr="004B57B4">
        <w:rPr>
          <w:bCs/>
          <w:sz w:val="28"/>
          <w:szCs w:val="28"/>
        </w:rPr>
        <w:t>Отрасль черной металлургии</w:t>
      </w:r>
    </w:p>
    <w:p w14:paraId="3049DA8D" w14:textId="77777777" w:rsidR="0076309B" w:rsidRPr="004B57B4" w:rsidRDefault="0076309B" w:rsidP="004B57B4">
      <w:pPr>
        <w:numPr>
          <w:ilvl w:val="0"/>
          <w:numId w:val="8"/>
        </w:numPr>
        <w:spacing w:before="60" w:after="60" w:line="276" w:lineRule="auto"/>
        <w:ind w:left="0" w:firstLine="0"/>
        <w:contextualSpacing/>
        <w:jc w:val="both"/>
        <w:rPr>
          <w:bCs/>
          <w:sz w:val="28"/>
          <w:szCs w:val="28"/>
        </w:rPr>
      </w:pPr>
      <w:r w:rsidRPr="004B57B4">
        <w:rPr>
          <w:bCs/>
          <w:sz w:val="28"/>
          <w:szCs w:val="28"/>
        </w:rPr>
        <w:t>Отрасль цветной металлургии</w:t>
      </w:r>
    </w:p>
    <w:p w14:paraId="1C521B75" w14:textId="77777777" w:rsidR="0076309B" w:rsidRPr="004B57B4" w:rsidRDefault="0076309B" w:rsidP="004B57B4">
      <w:pPr>
        <w:numPr>
          <w:ilvl w:val="0"/>
          <w:numId w:val="8"/>
        </w:numPr>
        <w:spacing w:before="60" w:after="60" w:line="276" w:lineRule="auto"/>
        <w:ind w:left="0" w:firstLine="0"/>
        <w:contextualSpacing/>
        <w:jc w:val="both"/>
        <w:rPr>
          <w:bCs/>
          <w:sz w:val="28"/>
          <w:szCs w:val="28"/>
        </w:rPr>
      </w:pPr>
      <w:r w:rsidRPr="004B57B4">
        <w:rPr>
          <w:bCs/>
          <w:sz w:val="28"/>
          <w:szCs w:val="28"/>
        </w:rPr>
        <w:t>Угледобывающая отрасль</w:t>
      </w:r>
    </w:p>
    <w:p w14:paraId="14F40EE1" w14:textId="77777777" w:rsidR="0076309B" w:rsidRPr="004B57B4" w:rsidRDefault="0076309B" w:rsidP="004B57B4">
      <w:pPr>
        <w:numPr>
          <w:ilvl w:val="0"/>
          <w:numId w:val="8"/>
        </w:numPr>
        <w:spacing w:before="60" w:after="60" w:line="276" w:lineRule="auto"/>
        <w:ind w:left="0" w:firstLine="0"/>
        <w:contextualSpacing/>
        <w:jc w:val="both"/>
        <w:rPr>
          <w:bCs/>
          <w:sz w:val="28"/>
          <w:szCs w:val="28"/>
        </w:rPr>
      </w:pPr>
      <w:r w:rsidRPr="004B57B4">
        <w:rPr>
          <w:bCs/>
          <w:sz w:val="28"/>
          <w:szCs w:val="28"/>
        </w:rPr>
        <w:t>Химическая промышленность</w:t>
      </w:r>
    </w:p>
    <w:p w14:paraId="71EB8A21" w14:textId="77777777" w:rsidR="0076309B" w:rsidRPr="004B57B4" w:rsidRDefault="0076309B" w:rsidP="004B57B4">
      <w:pPr>
        <w:numPr>
          <w:ilvl w:val="0"/>
          <w:numId w:val="8"/>
        </w:numPr>
        <w:spacing w:before="60" w:after="60" w:line="276" w:lineRule="auto"/>
        <w:ind w:left="0" w:firstLine="0"/>
        <w:contextualSpacing/>
        <w:jc w:val="both"/>
        <w:rPr>
          <w:bCs/>
          <w:sz w:val="28"/>
          <w:szCs w:val="28"/>
        </w:rPr>
      </w:pPr>
      <w:r w:rsidRPr="004B57B4">
        <w:rPr>
          <w:bCs/>
          <w:sz w:val="28"/>
          <w:szCs w:val="28"/>
        </w:rPr>
        <w:t>Железнодорожный транспорт</w:t>
      </w:r>
    </w:p>
    <w:p w14:paraId="741EFD42" w14:textId="77777777" w:rsidR="0076309B" w:rsidRPr="004B57B4" w:rsidRDefault="0076309B" w:rsidP="004B57B4">
      <w:pPr>
        <w:numPr>
          <w:ilvl w:val="0"/>
          <w:numId w:val="8"/>
        </w:numPr>
        <w:spacing w:before="60" w:after="60" w:line="276" w:lineRule="auto"/>
        <w:ind w:left="0" w:firstLine="0"/>
        <w:contextualSpacing/>
        <w:jc w:val="both"/>
        <w:rPr>
          <w:bCs/>
          <w:sz w:val="28"/>
          <w:szCs w:val="28"/>
        </w:rPr>
      </w:pPr>
      <w:r w:rsidRPr="004B57B4">
        <w:rPr>
          <w:bCs/>
          <w:sz w:val="28"/>
          <w:szCs w:val="28"/>
        </w:rPr>
        <w:t>Отрасль станкостроения</w:t>
      </w:r>
    </w:p>
    <w:p w14:paraId="63E6D51F" w14:textId="77777777" w:rsidR="0076309B" w:rsidRPr="004B57B4" w:rsidRDefault="0076309B" w:rsidP="004B57B4">
      <w:pPr>
        <w:numPr>
          <w:ilvl w:val="0"/>
          <w:numId w:val="8"/>
        </w:numPr>
        <w:spacing w:before="60" w:after="60" w:line="276" w:lineRule="auto"/>
        <w:ind w:left="0" w:firstLine="0"/>
        <w:contextualSpacing/>
        <w:jc w:val="both"/>
        <w:rPr>
          <w:bCs/>
          <w:sz w:val="28"/>
          <w:szCs w:val="28"/>
        </w:rPr>
      </w:pPr>
      <w:r w:rsidRPr="004B57B4">
        <w:rPr>
          <w:bCs/>
          <w:sz w:val="28"/>
          <w:szCs w:val="28"/>
        </w:rPr>
        <w:t>Отрасль автомобилестроения</w:t>
      </w:r>
    </w:p>
    <w:p w14:paraId="298AE1C0" w14:textId="77777777" w:rsidR="0076309B" w:rsidRPr="004B57B4" w:rsidRDefault="0076309B" w:rsidP="004B57B4">
      <w:pPr>
        <w:numPr>
          <w:ilvl w:val="0"/>
          <w:numId w:val="8"/>
        </w:numPr>
        <w:spacing w:before="60" w:after="60" w:line="276" w:lineRule="auto"/>
        <w:ind w:left="0" w:firstLine="0"/>
        <w:contextualSpacing/>
        <w:jc w:val="both"/>
        <w:rPr>
          <w:bCs/>
          <w:sz w:val="28"/>
          <w:szCs w:val="28"/>
        </w:rPr>
      </w:pPr>
      <w:r w:rsidRPr="004B57B4">
        <w:rPr>
          <w:bCs/>
          <w:sz w:val="28"/>
          <w:szCs w:val="28"/>
        </w:rPr>
        <w:t>Рынок грузового автотранспорта</w:t>
      </w:r>
    </w:p>
    <w:p w14:paraId="50035445" w14:textId="77777777" w:rsidR="0076309B" w:rsidRPr="004B57B4" w:rsidRDefault="0076309B" w:rsidP="004B57B4">
      <w:pPr>
        <w:numPr>
          <w:ilvl w:val="0"/>
          <w:numId w:val="8"/>
        </w:numPr>
        <w:spacing w:before="60" w:after="60" w:line="276" w:lineRule="auto"/>
        <w:ind w:left="0" w:firstLine="0"/>
        <w:contextualSpacing/>
        <w:jc w:val="both"/>
        <w:rPr>
          <w:bCs/>
          <w:sz w:val="28"/>
          <w:szCs w:val="28"/>
        </w:rPr>
      </w:pPr>
      <w:r w:rsidRPr="004B57B4">
        <w:rPr>
          <w:bCs/>
          <w:sz w:val="28"/>
          <w:szCs w:val="28"/>
        </w:rPr>
        <w:t>Рынок пассажирского автотранспорта</w:t>
      </w:r>
    </w:p>
    <w:p w14:paraId="2AC4CCE2" w14:textId="77777777" w:rsidR="0076309B" w:rsidRPr="004B57B4" w:rsidRDefault="0076309B" w:rsidP="004B57B4">
      <w:pPr>
        <w:numPr>
          <w:ilvl w:val="0"/>
          <w:numId w:val="8"/>
        </w:numPr>
        <w:spacing w:before="60" w:after="60" w:line="276" w:lineRule="auto"/>
        <w:ind w:left="0" w:firstLine="0"/>
        <w:contextualSpacing/>
        <w:jc w:val="both"/>
        <w:rPr>
          <w:bCs/>
          <w:sz w:val="28"/>
          <w:szCs w:val="28"/>
        </w:rPr>
      </w:pPr>
      <w:r w:rsidRPr="004B57B4">
        <w:rPr>
          <w:bCs/>
          <w:sz w:val="28"/>
          <w:szCs w:val="28"/>
        </w:rPr>
        <w:t>Рынок пассажирского авиатранспорта</w:t>
      </w:r>
    </w:p>
    <w:p w14:paraId="5AF4D091" w14:textId="77777777" w:rsidR="0076309B" w:rsidRPr="004B57B4" w:rsidRDefault="0076309B" w:rsidP="004B57B4">
      <w:pPr>
        <w:numPr>
          <w:ilvl w:val="0"/>
          <w:numId w:val="8"/>
        </w:numPr>
        <w:spacing w:before="60" w:after="60" w:line="276" w:lineRule="auto"/>
        <w:ind w:left="0" w:firstLine="0"/>
        <w:contextualSpacing/>
        <w:jc w:val="both"/>
        <w:rPr>
          <w:bCs/>
          <w:sz w:val="28"/>
          <w:szCs w:val="28"/>
        </w:rPr>
      </w:pPr>
      <w:r w:rsidRPr="004B57B4">
        <w:rPr>
          <w:bCs/>
          <w:sz w:val="28"/>
          <w:szCs w:val="28"/>
        </w:rPr>
        <w:t>Отрасль лесозаготовок</w:t>
      </w:r>
    </w:p>
    <w:p w14:paraId="7CF23C0A" w14:textId="77777777" w:rsidR="0076309B" w:rsidRPr="004B57B4" w:rsidRDefault="0076309B" w:rsidP="004B57B4">
      <w:pPr>
        <w:numPr>
          <w:ilvl w:val="0"/>
          <w:numId w:val="8"/>
        </w:numPr>
        <w:spacing w:before="60" w:after="60" w:line="276" w:lineRule="auto"/>
        <w:ind w:left="0" w:firstLine="0"/>
        <w:contextualSpacing/>
        <w:jc w:val="both"/>
        <w:rPr>
          <w:bCs/>
          <w:sz w:val="28"/>
          <w:szCs w:val="28"/>
        </w:rPr>
      </w:pPr>
      <w:r w:rsidRPr="004B57B4">
        <w:rPr>
          <w:bCs/>
          <w:sz w:val="28"/>
          <w:szCs w:val="28"/>
        </w:rPr>
        <w:t>Лесоперерабатывающая отрасль</w:t>
      </w:r>
    </w:p>
    <w:p w14:paraId="73F64504" w14:textId="77777777" w:rsidR="0076309B" w:rsidRPr="004B57B4" w:rsidRDefault="0076309B" w:rsidP="004B57B4">
      <w:pPr>
        <w:numPr>
          <w:ilvl w:val="0"/>
          <w:numId w:val="8"/>
        </w:numPr>
        <w:spacing w:before="60" w:after="60" w:line="276" w:lineRule="auto"/>
        <w:ind w:left="0" w:firstLine="0"/>
        <w:contextualSpacing/>
        <w:jc w:val="both"/>
        <w:rPr>
          <w:bCs/>
          <w:sz w:val="28"/>
          <w:szCs w:val="28"/>
        </w:rPr>
      </w:pPr>
      <w:r w:rsidRPr="004B57B4">
        <w:rPr>
          <w:bCs/>
          <w:sz w:val="28"/>
          <w:szCs w:val="28"/>
        </w:rPr>
        <w:t>Производство сельхозкультур (на выбор – пшеницы, риса, ржи, льна, гречихи и т.д.)</w:t>
      </w:r>
    </w:p>
    <w:p w14:paraId="49C28E2F" w14:textId="77777777" w:rsidR="0076309B" w:rsidRPr="004B57B4" w:rsidRDefault="0076309B" w:rsidP="004B57B4">
      <w:pPr>
        <w:numPr>
          <w:ilvl w:val="0"/>
          <w:numId w:val="8"/>
        </w:numPr>
        <w:spacing w:before="60" w:after="60" w:line="276" w:lineRule="auto"/>
        <w:ind w:left="0" w:firstLine="0"/>
        <w:contextualSpacing/>
        <w:jc w:val="both"/>
        <w:rPr>
          <w:bCs/>
          <w:sz w:val="28"/>
          <w:szCs w:val="28"/>
        </w:rPr>
      </w:pPr>
      <w:r w:rsidRPr="004B57B4">
        <w:rPr>
          <w:bCs/>
          <w:sz w:val="28"/>
          <w:szCs w:val="28"/>
        </w:rPr>
        <w:t>Рынок продукции животноводства (на выбор – свиноводство, овцеводство, крупный рогатый скот и т.д.)</w:t>
      </w:r>
    </w:p>
    <w:p w14:paraId="47D571EC" w14:textId="77777777" w:rsidR="0076309B" w:rsidRPr="004B57B4" w:rsidRDefault="0076309B" w:rsidP="004B57B4">
      <w:pPr>
        <w:numPr>
          <w:ilvl w:val="0"/>
          <w:numId w:val="8"/>
        </w:numPr>
        <w:spacing w:before="60" w:after="60" w:line="276" w:lineRule="auto"/>
        <w:ind w:left="0" w:firstLine="0"/>
        <w:contextualSpacing/>
        <w:jc w:val="both"/>
        <w:rPr>
          <w:bCs/>
          <w:sz w:val="28"/>
          <w:szCs w:val="28"/>
        </w:rPr>
      </w:pPr>
      <w:r w:rsidRPr="004B57B4">
        <w:rPr>
          <w:bCs/>
          <w:sz w:val="28"/>
          <w:szCs w:val="28"/>
        </w:rPr>
        <w:t>Рынок молочной продукции</w:t>
      </w:r>
    </w:p>
    <w:p w14:paraId="62804432" w14:textId="77777777" w:rsidR="0076309B" w:rsidRPr="004B57B4" w:rsidRDefault="0076309B" w:rsidP="004B57B4">
      <w:pPr>
        <w:numPr>
          <w:ilvl w:val="0"/>
          <w:numId w:val="8"/>
        </w:numPr>
        <w:spacing w:before="60" w:after="60" w:line="276" w:lineRule="auto"/>
        <w:ind w:left="0" w:firstLine="0"/>
        <w:contextualSpacing/>
        <w:jc w:val="both"/>
        <w:rPr>
          <w:bCs/>
          <w:sz w:val="28"/>
          <w:szCs w:val="28"/>
        </w:rPr>
      </w:pPr>
      <w:r w:rsidRPr="004B57B4">
        <w:rPr>
          <w:bCs/>
          <w:sz w:val="28"/>
          <w:szCs w:val="28"/>
        </w:rPr>
        <w:t>Рынок птицеводческой продукции</w:t>
      </w:r>
    </w:p>
    <w:p w14:paraId="6DC52DB8" w14:textId="77777777" w:rsidR="0076309B" w:rsidRPr="004B57B4" w:rsidRDefault="0076309B" w:rsidP="004B57B4">
      <w:pPr>
        <w:numPr>
          <w:ilvl w:val="0"/>
          <w:numId w:val="8"/>
        </w:numPr>
        <w:spacing w:before="60" w:after="60" w:line="276" w:lineRule="auto"/>
        <w:ind w:left="0" w:firstLine="0"/>
        <w:contextualSpacing/>
        <w:jc w:val="both"/>
        <w:rPr>
          <w:bCs/>
          <w:sz w:val="28"/>
          <w:szCs w:val="28"/>
        </w:rPr>
      </w:pPr>
      <w:r w:rsidRPr="004B57B4">
        <w:rPr>
          <w:bCs/>
          <w:sz w:val="28"/>
          <w:szCs w:val="28"/>
        </w:rPr>
        <w:lastRenderedPageBreak/>
        <w:t>Рыбная отрасль</w:t>
      </w:r>
    </w:p>
    <w:p w14:paraId="4077D9D7" w14:textId="77777777" w:rsidR="0076309B" w:rsidRPr="004B57B4" w:rsidRDefault="0076309B" w:rsidP="004B57B4">
      <w:pPr>
        <w:numPr>
          <w:ilvl w:val="0"/>
          <w:numId w:val="8"/>
        </w:numPr>
        <w:spacing w:before="60" w:after="60" w:line="276" w:lineRule="auto"/>
        <w:ind w:left="0" w:firstLine="0"/>
        <w:contextualSpacing/>
        <w:jc w:val="both"/>
        <w:rPr>
          <w:bCs/>
          <w:sz w:val="28"/>
          <w:szCs w:val="28"/>
        </w:rPr>
      </w:pPr>
      <w:r w:rsidRPr="004B57B4">
        <w:rPr>
          <w:bCs/>
          <w:sz w:val="28"/>
          <w:szCs w:val="28"/>
        </w:rPr>
        <w:t>Пищевая промышленность</w:t>
      </w:r>
    </w:p>
    <w:p w14:paraId="50ECD975" w14:textId="77777777" w:rsidR="0076309B" w:rsidRPr="004B57B4" w:rsidRDefault="0076309B" w:rsidP="004B57B4">
      <w:pPr>
        <w:numPr>
          <w:ilvl w:val="0"/>
          <w:numId w:val="8"/>
        </w:numPr>
        <w:spacing w:before="60" w:after="60" w:line="276" w:lineRule="auto"/>
        <w:ind w:left="0" w:firstLine="0"/>
        <w:contextualSpacing/>
        <w:jc w:val="both"/>
        <w:rPr>
          <w:bCs/>
          <w:sz w:val="28"/>
          <w:szCs w:val="28"/>
        </w:rPr>
      </w:pPr>
      <w:r w:rsidRPr="004B57B4">
        <w:rPr>
          <w:bCs/>
          <w:sz w:val="28"/>
          <w:szCs w:val="28"/>
        </w:rPr>
        <w:t>Жилищное строительство</w:t>
      </w:r>
    </w:p>
    <w:p w14:paraId="295F3ADE" w14:textId="77777777" w:rsidR="0076309B" w:rsidRPr="004B57B4" w:rsidRDefault="0076309B" w:rsidP="004B57B4">
      <w:pPr>
        <w:numPr>
          <w:ilvl w:val="0"/>
          <w:numId w:val="8"/>
        </w:numPr>
        <w:spacing w:before="60" w:after="60" w:line="276" w:lineRule="auto"/>
        <w:ind w:left="0" w:firstLine="0"/>
        <w:contextualSpacing/>
        <w:jc w:val="both"/>
        <w:rPr>
          <w:bCs/>
          <w:sz w:val="28"/>
          <w:szCs w:val="28"/>
        </w:rPr>
      </w:pPr>
      <w:r w:rsidRPr="004B57B4">
        <w:rPr>
          <w:bCs/>
          <w:sz w:val="28"/>
          <w:szCs w:val="28"/>
        </w:rPr>
        <w:t>Общественное питание</w:t>
      </w:r>
    </w:p>
    <w:p w14:paraId="45621690" w14:textId="77777777" w:rsidR="0076309B" w:rsidRPr="004B57B4" w:rsidRDefault="0076309B" w:rsidP="004B57B4">
      <w:pPr>
        <w:numPr>
          <w:ilvl w:val="0"/>
          <w:numId w:val="8"/>
        </w:numPr>
        <w:spacing w:before="60" w:after="60" w:line="276" w:lineRule="auto"/>
        <w:ind w:left="0" w:firstLine="0"/>
        <w:contextualSpacing/>
        <w:jc w:val="both"/>
        <w:rPr>
          <w:bCs/>
          <w:sz w:val="28"/>
          <w:szCs w:val="28"/>
        </w:rPr>
      </w:pPr>
      <w:r w:rsidRPr="004B57B4">
        <w:rPr>
          <w:bCs/>
          <w:sz w:val="28"/>
          <w:szCs w:val="28"/>
        </w:rPr>
        <w:t>Рынок банковских услуг</w:t>
      </w:r>
    </w:p>
    <w:p w14:paraId="5F0869D4" w14:textId="77777777" w:rsidR="0076309B" w:rsidRPr="004B57B4" w:rsidRDefault="0076309B" w:rsidP="004B57B4">
      <w:pPr>
        <w:numPr>
          <w:ilvl w:val="0"/>
          <w:numId w:val="8"/>
        </w:numPr>
        <w:spacing w:before="60" w:after="60" w:line="276" w:lineRule="auto"/>
        <w:ind w:left="0" w:firstLine="0"/>
        <w:contextualSpacing/>
        <w:jc w:val="both"/>
        <w:rPr>
          <w:bCs/>
          <w:sz w:val="28"/>
          <w:szCs w:val="28"/>
        </w:rPr>
      </w:pPr>
      <w:r w:rsidRPr="004B57B4">
        <w:rPr>
          <w:bCs/>
          <w:sz w:val="28"/>
          <w:szCs w:val="28"/>
        </w:rPr>
        <w:t>Рынок страховых услуг</w:t>
      </w:r>
    </w:p>
    <w:p w14:paraId="60D0C9D9" w14:textId="77777777" w:rsidR="0076309B" w:rsidRPr="004B57B4" w:rsidRDefault="0076309B" w:rsidP="004B57B4">
      <w:pPr>
        <w:numPr>
          <w:ilvl w:val="0"/>
          <w:numId w:val="8"/>
        </w:numPr>
        <w:spacing w:before="60" w:after="60" w:line="276" w:lineRule="auto"/>
        <w:ind w:left="0" w:firstLine="0"/>
        <w:contextualSpacing/>
        <w:jc w:val="both"/>
        <w:rPr>
          <w:bCs/>
          <w:sz w:val="28"/>
          <w:szCs w:val="28"/>
        </w:rPr>
      </w:pPr>
      <w:r w:rsidRPr="004B57B4">
        <w:rPr>
          <w:bCs/>
          <w:sz w:val="28"/>
          <w:szCs w:val="28"/>
        </w:rPr>
        <w:t>Рынок услуг сотовой связи</w:t>
      </w:r>
    </w:p>
    <w:p w14:paraId="44DC6FE2" w14:textId="77777777" w:rsidR="0076309B" w:rsidRPr="004B57B4" w:rsidRDefault="0076309B" w:rsidP="004B57B4">
      <w:pPr>
        <w:tabs>
          <w:tab w:val="left" w:pos="1980"/>
        </w:tabs>
        <w:spacing w:line="276" w:lineRule="auto"/>
        <w:ind w:firstLine="709"/>
        <w:jc w:val="both"/>
        <w:rPr>
          <w:sz w:val="28"/>
          <w:szCs w:val="28"/>
        </w:rPr>
      </w:pPr>
      <w:r w:rsidRPr="004B57B4">
        <w:rPr>
          <w:sz w:val="28"/>
          <w:szCs w:val="28"/>
        </w:rPr>
        <w:t>Тема реферата выбирается студентом по номеру в группе. Студенты заочной формы обучения, в т.ч. с применением дистанционных образовательных технологий</w:t>
      </w:r>
      <w:r w:rsidR="007178F0" w:rsidRPr="004B57B4">
        <w:rPr>
          <w:sz w:val="28"/>
          <w:szCs w:val="28"/>
        </w:rPr>
        <w:t>,</w:t>
      </w:r>
      <w:r w:rsidRPr="004B57B4">
        <w:rPr>
          <w:sz w:val="28"/>
          <w:szCs w:val="28"/>
        </w:rPr>
        <w:t xml:space="preserve"> выбирают номер темы по первой букве фамилии согласно таблице:</w:t>
      </w:r>
    </w:p>
    <w:p w14:paraId="57BD1A13" w14:textId="77777777" w:rsidR="0076309B" w:rsidRPr="004B57B4" w:rsidRDefault="0076309B" w:rsidP="004B57B4">
      <w:pPr>
        <w:tabs>
          <w:tab w:val="left" w:pos="1980"/>
        </w:tabs>
        <w:spacing w:line="276" w:lineRule="auto"/>
        <w:ind w:firstLine="709"/>
        <w:jc w:val="both"/>
        <w:rPr>
          <w:sz w:val="28"/>
          <w:szCs w:val="28"/>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1187"/>
        <w:gridCol w:w="1086"/>
        <w:gridCol w:w="1157"/>
        <w:gridCol w:w="1031"/>
        <w:gridCol w:w="827"/>
        <w:gridCol w:w="880"/>
        <w:gridCol w:w="1222"/>
      </w:tblGrid>
      <w:tr w:rsidR="0076309B" w:rsidRPr="004B57B4" w14:paraId="53405127" w14:textId="77777777" w:rsidTr="005F643F">
        <w:trPr>
          <w:tblCellSpacing w:w="15" w:type="dxa"/>
          <w:jc w:val="center"/>
        </w:trPr>
        <w:tc>
          <w:tcPr>
            <w:tcW w:w="0" w:type="auto"/>
            <w:tcBorders>
              <w:top w:val="single" w:sz="4" w:space="0" w:color="auto"/>
              <w:left w:val="single" w:sz="4" w:space="0" w:color="auto"/>
              <w:bottom w:val="single" w:sz="4" w:space="0" w:color="auto"/>
              <w:right w:val="single" w:sz="4" w:space="0" w:color="auto"/>
            </w:tcBorders>
            <w:hideMark/>
          </w:tcPr>
          <w:p w14:paraId="0C9E371A" w14:textId="77777777" w:rsidR="0076309B" w:rsidRPr="00881146" w:rsidRDefault="0076309B" w:rsidP="004B57B4">
            <w:pPr>
              <w:spacing w:line="276" w:lineRule="auto"/>
              <w:rPr>
                <w:b/>
                <w:sz w:val="28"/>
                <w:szCs w:val="28"/>
              </w:rPr>
            </w:pPr>
            <w:r w:rsidRPr="00881146">
              <w:rPr>
                <w:b/>
                <w:sz w:val="28"/>
                <w:szCs w:val="28"/>
              </w:rPr>
              <w:t>А - 1</w:t>
            </w:r>
          </w:p>
        </w:tc>
        <w:tc>
          <w:tcPr>
            <w:tcW w:w="0" w:type="auto"/>
            <w:tcBorders>
              <w:top w:val="single" w:sz="4" w:space="0" w:color="auto"/>
              <w:left w:val="single" w:sz="4" w:space="0" w:color="auto"/>
              <w:bottom w:val="single" w:sz="4" w:space="0" w:color="auto"/>
              <w:right w:val="single" w:sz="4" w:space="0" w:color="auto"/>
            </w:tcBorders>
            <w:hideMark/>
          </w:tcPr>
          <w:p w14:paraId="2CB49F03" w14:textId="77777777" w:rsidR="0076309B" w:rsidRPr="00881146" w:rsidRDefault="0076309B" w:rsidP="004B57B4">
            <w:pPr>
              <w:spacing w:line="276" w:lineRule="auto"/>
              <w:rPr>
                <w:b/>
                <w:sz w:val="28"/>
                <w:szCs w:val="28"/>
              </w:rPr>
            </w:pPr>
            <w:r w:rsidRPr="00881146">
              <w:rPr>
                <w:b/>
                <w:sz w:val="28"/>
                <w:szCs w:val="28"/>
              </w:rPr>
              <w:t>Б - 2</w:t>
            </w:r>
          </w:p>
        </w:tc>
        <w:tc>
          <w:tcPr>
            <w:tcW w:w="0" w:type="auto"/>
            <w:tcBorders>
              <w:top w:val="single" w:sz="4" w:space="0" w:color="auto"/>
              <w:left w:val="single" w:sz="4" w:space="0" w:color="auto"/>
              <w:bottom w:val="single" w:sz="4" w:space="0" w:color="auto"/>
              <w:right w:val="single" w:sz="4" w:space="0" w:color="auto"/>
            </w:tcBorders>
            <w:hideMark/>
          </w:tcPr>
          <w:p w14:paraId="28450345" w14:textId="77777777" w:rsidR="0076309B" w:rsidRPr="00881146" w:rsidRDefault="0076309B" w:rsidP="004B57B4">
            <w:pPr>
              <w:spacing w:line="276" w:lineRule="auto"/>
              <w:rPr>
                <w:b/>
                <w:sz w:val="28"/>
                <w:szCs w:val="28"/>
              </w:rPr>
            </w:pPr>
            <w:r w:rsidRPr="00881146">
              <w:rPr>
                <w:b/>
                <w:sz w:val="28"/>
                <w:szCs w:val="28"/>
              </w:rPr>
              <w:t>В - 3</w:t>
            </w:r>
          </w:p>
        </w:tc>
        <w:tc>
          <w:tcPr>
            <w:tcW w:w="0" w:type="auto"/>
            <w:tcBorders>
              <w:top w:val="single" w:sz="4" w:space="0" w:color="auto"/>
              <w:left w:val="single" w:sz="4" w:space="0" w:color="auto"/>
              <w:bottom w:val="single" w:sz="4" w:space="0" w:color="auto"/>
              <w:right w:val="single" w:sz="4" w:space="0" w:color="auto"/>
            </w:tcBorders>
            <w:hideMark/>
          </w:tcPr>
          <w:p w14:paraId="7A9B24FC" w14:textId="77777777" w:rsidR="0076309B" w:rsidRPr="00881146" w:rsidRDefault="0076309B" w:rsidP="004B57B4">
            <w:pPr>
              <w:spacing w:line="276" w:lineRule="auto"/>
              <w:rPr>
                <w:b/>
                <w:sz w:val="28"/>
                <w:szCs w:val="28"/>
              </w:rPr>
            </w:pPr>
            <w:r w:rsidRPr="00881146">
              <w:rPr>
                <w:b/>
                <w:sz w:val="28"/>
                <w:szCs w:val="28"/>
              </w:rPr>
              <w:t>Г - 4</w:t>
            </w:r>
          </w:p>
        </w:tc>
        <w:tc>
          <w:tcPr>
            <w:tcW w:w="0" w:type="auto"/>
            <w:tcBorders>
              <w:top w:val="single" w:sz="4" w:space="0" w:color="auto"/>
              <w:left w:val="single" w:sz="4" w:space="0" w:color="auto"/>
              <w:bottom w:val="single" w:sz="4" w:space="0" w:color="auto"/>
              <w:right w:val="single" w:sz="4" w:space="0" w:color="auto"/>
            </w:tcBorders>
            <w:hideMark/>
          </w:tcPr>
          <w:p w14:paraId="2CE6DD38" w14:textId="77777777" w:rsidR="0076309B" w:rsidRPr="00881146" w:rsidRDefault="0076309B" w:rsidP="004B57B4">
            <w:pPr>
              <w:spacing w:line="276" w:lineRule="auto"/>
              <w:rPr>
                <w:b/>
                <w:sz w:val="28"/>
                <w:szCs w:val="28"/>
              </w:rPr>
            </w:pPr>
            <w:r w:rsidRPr="00881146">
              <w:rPr>
                <w:b/>
                <w:sz w:val="28"/>
                <w:szCs w:val="28"/>
              </w:rPr>
              <w:t>Д-  5</w:t>
            </w:r>
          </w:p>
        </w:tc>
        <w:tc>
          <w:tcPr>
            <w:tcW w:w="0" w:type="auto"/>
            <w:tcBorders>
              <w:top w:val="single" w:sz="4" w:space="0" w:color="auto"/>
              <w:left w:val="single" w:sz="4" w:space="0" w:color="auto"/>
              <w:bottom w:val="single" w:sz="4" w:space="0" w:color="auto"/>
              <w:right w:val="single" w:sz="4" w:space="0" w:color="auto"/>
            </w:tcBorders>
            <w:hideMark/>
          </w:tcPr>
          <w:p w14:paraId="2FC188FB" w14:textId="77777777" w:rsidR="0076309B" w:rsidRPr="00881146" w:rsidRDefault="0076309B" w:rsidP="004B57B4">
            <w:pPr>
              <w:spacing w:line="276" w:lineRule="auto"/>
              <w:rPr>
                <w:b/>
                <w:sz w:val="28"/>
                <w:szCs w:val="28"/>
              </w:rPr>
            </w:pPr>
            <w:r w:rsidRPr="00881146">
              <w:rPr>
                <w:b/>
                <w:sz w:val="28"/>
                <w:szCs w:val="28"/>
              </w:rPr>
              <w:t>Е  -6</w:t>
            </w:r>
          </w:p>
        </w:tc>
        <w:tc>
          <w:tcPr>
            <w:tcW w:w="0" w:type="auto"/>
            <w:tcBorders>
              <w:top w:val="single" w:sz="4" w:space="0" w:color="auto"/>
              <w:left w:val="single" w:sz="4" w:space="0" w:color="auto"/>
              <w:bottom w:val="single" w:sz="4" w:space="0" w:color="auto"/>
              <w:right w:val="single" w:sz="4" w:space="0" w:color="auto"/>
            </w:tcBorders>
            <w:hideMark/>
          </w:tcPr>
          <w:p w14:paraId="2EB0E4A5" w14:textId="77777777" w:rsidR="0076309B" w:rsidRPr="00881146" w:rsidRDefault="0076309B" w:rsidP="004B57B4">
            <w:pPr>
              <w:spacing w:line="276" w:lineRule="auto"/>
              <w:rPr>
                <w:b/>
                <w:sz w:val="28"/>
                <w:szCs w:val="28"/>
              </w:rPr>
            </w:pPr>
            <w:r w:rsidRPr="00881146">
              <w:rPr>
                <w:b/>
                <w:sz w:val="28"/>
                <w:szCs w:val="28"/>
              </w:rPr>
              <w:t>Ё -7</w:t>
            </w:r>
          </w:p>
        </w:tc>
      </w:tr>
      <w:tr w:rsidR="0076309B" w:rsidRPr="004B57B4" w14:paraId="3D4F6100" w14:textId="77777777" w:rsidTr="005F643F">
        <w:trPr>
          <w:tblCellSpacing w:w="15" w:type="dxa"/>
          <w:jc w:val="center"/>
        </w:trPr>
        <w:tc>
          <w:tcPr>
            <w:tcW w:w="0" w:type="auto"/>
            <w:tcBorders>
              <w:top w:val="single" w:sz="4" w:space="0" w:color="auto"/>
              <w:left w:val="single" w:sz="4" w:space="0" w:color="auto"/>
              <w:bottom w:val="single" w:sz="4" w:space="0" w:color="auto"/>
              <w:right w:val="single" w:sz="4" w:space="0" w:color="auto"/>
            </w:tcBorders>
            <w:hideMark/>
          </w:tcPr>
          <w:p w14:paraId="65761C62" w14:textId="77777777" w:rsidR="0076309B" w:rsidRPr="00881146" w:rsidRDefault="0076309B" w:rsidP="004B57B4">
            <w:pPr>
              <w:spacing w:line="276" w:lineRule="auto"/>
              <w:rPr>
                <w:b/>
                <w:sz w:val="28"/>
                <w:szCs w:val="28"/>
              </w:rPr>
            </w:pPr>
            <w:r w:rsidRPr="00881146">
              <w:rPr>
                <w:b/>
                <w:sz w:val="28"/>
                <w:szCs w:val="28"/>
              </w:rPr>
              <w:t>Ж - 8</w:t>
            </w:r>
          </w:p>
        </w:tc>
        <w:tc>
          <w:tcPr>
            <w:tcW w:w="0" w:type="auto"/>
            <w:tcBorders>
              <w:top w:val="single" w:sz="4" w:space="0" w:color="auto"/>
              <w:left w:val="single" w:sz="4" w:space="0" w:color="auto"/>
              <w:bottom w:val="single" w:sz="4" w:space="0" w:color="auto"/>
              <w:right w:val="single" w:sz="4" w:space="0" w:color="auto"/>
            </w:tcBorders>
            <w:hideMark/>
          </w:tcPr>
          <w:p w14:paraId="7F2BC5EC" w14:textId="77777777" w:rsidR="0076309B" w:rsidRPr="00881146" w:rsidRDefault="0076309B" w:rsidP="004B57B4">
            <w:pPr>
              <w:spacing w:line="276" w:lineRule="auto"/>
              <w:rPr>
                <w:b/>
                <w:sz w:val="28"/>
                <w:szCs w:val="28"/>
              </w:rPr>
            </w:pPr>
            <w:r w:rsidRPr="00881146">
              <w:rPr>
                <w:b/>
                <w:sz w:val="28"/>
                <w:szCs w:val="28"/>
              </w:rPr>
              <w:t>З - 9</w:t>
            </w:r>
          </w:p>
        </w:tc>
        <w:tc>
          <w:tcPr>
            <w:tcW w:w="0" w:type="auto"/>
            <w:tcBorders>
              <w:top w:val="single" w:sz="4" w:space="0" w:color="auto"/>
              <w:left w:val="single" w:sz="4" w:space="0" w:color="auto"/>
              <w:bottom w:val="single" w:sz="4" w:space="0" w:color="auto"/>
              <w:right w:val="single" w:sz="4" w:space="0" w:color="auto"/>
            </w:tcBorders>
            <w:hideMark/>
          </w:tcPr>
          <w:p w14:paraId="4D54E545" w14:textId="77777777" w:rsidR="0076309B" w:rsidRPr="00881146" w:rsidRDefault="0076309B" w:rsidP="004B57B4">
            <w:pPr>
              <w:spacing w:line="276" w:lineRule="auto"/>
              <w:rPr>
                <w:b/>
                <w:sz w:val="28"/>
                <w:szCs w:val="28"/>
              </w:rPr>
            </w:pPr>
            <w:r w:rsidRPr="00881146">
              <w:rPr>
                <w:b/>
                <w:sz w:val="28"/>
                <w:szCs w:val="28"/>
              </w:rPr>
              <w:t>И  - 10</w:t>
            </w:r>
          </w:p>
        </w:tc>
        <w:tc>
          <w:tcPr>
            <w:tcW w:w="0" w:type="auto"/>
            <w:tcBorders>
              <w:top w:val="single" w:sz="4" w:space="0" w:color="auto"/>
              <w:left w:val="single" w:sz="4" w:space="0" w:color="auto"/>
              <w:bottom w:val="single" w:sz="4" w:space="0" w:color="auto"/>
              <w:right w:val="single" w:sz="4" w:space="0" w:color="auto"/>
            </w:tcBorders>
            <w:hideMark/>
          </w:tcPr>
          <w:p w14:paraId="4CEC6FB1" w14:textId="77777777" w:rsidR="0076309B" w:rsidRPr="00881146" w:rsidRDefault="0076309B" w:rsidP="004B57B4">
            <w:pPr>
              <w:spacing w:line="276" w:lineRule="auto"/>
              <w:rPr>
                <w:b/>
                <w:sz w:val="28"/>
                <w:szCs w:val="28"/>
              </w:rPr>
            </w:pPr>
            <w:r w:rsidRPr="00881146">
              <w:rPr>
                <w:b/>
                <w:sz w:val="28"/>
                <w:szCs w:val="28"/>
              </w:rPr>
              <w:t>Й -  11</w:t>
            </w:r>
          </w:p>
        </w:tc>
        <w:tc>
          <w:tcPr>
            <w:tcW w:w="0" w:type="auto"/>
            <w:tcBorders>
              <w:top w:val="single" w:sz="4" w:space="0" w:color="auto"/>
              <w:left w:val="single" w:sz="4" w:space="0" w:color="auto"/>
              <w:bottom w:val="single" w:sz="4" w:space="0" w:color="auto"/>
              <w:right w:val="single" w:sz="4" w:space="0" w:color="auto"/>
            </w:tcBorders>
            <w:hideMark/>
          </w:tcPr>
          <w:p w14:paraId="2585BB29" w14:textId="77777777" w:rsidR="0076309B" w:rsidRPr="00881146" w:rsidRDefault="0076309B" w:rsidP="004B57B4">
            <w:pPr>
              <w:spacing w:line="276" w:lineRule="auto"/>
              <w:rPr>
                <w:b/>
                <w:sz w:val="28"/>
                <w:szCs w:val="28"/>
              </w:rPr>
            </w:pPr>
            <w:r w:rsidRPr="00881146">
              <w:rPr>
                <w:b/>
                <w:sz w:val="28"/>
                <w:szCs w:val="28"/>
              </w:rPr>
              <w:t>К - 12</w:t>
            </w:r>
          </w:p>
        </w:tc>
        <w:tc>
          <w:tcPr>
            <w:tcW w:w="0" w:type="auto"/>
            <w:tcBorders>
              <w:top w:val="single" w:sz="4" w:space="0" w:color="auto"/>
              <w:left w:val="single" w:sz="4" w:space="0" w:color="auto"/>
              <w:bottom w:val="single" w:sz="4" w:space="0" w:color="auto"/>
              <w:right w:val="single" w:sz="4" w:space="0" w:color="auto"/>
            </w:tcBorders>
            <w:hideMark/>
          </w:tcPr>
          <w:p w14:paraId="1669CFEA" w14:textId="77777777" w:rsidR="0076309B" w:rsidRPr="00881146" w:rsidRDefault="0076309B" w:rsidP="004B57B4">
            <w:pPr>
              <w:spacing w:line="276" w:lineRule="auto"/>
              <w:rPr>
                <w:b/>
                <w:sz w:val="28"/>
                <w:szCs w:val="28"/>
              </w:rPr>
            </w:pPr>
            <w:r w:rsidRPr="00881146">
              <w:rPr>
                <w:b/>
                <w:sz w:val="28"/>
                <w:szCs w:val="28"/>
              </w:rPr>
              <w:t>Л -13</w:t>
            </w:r>
          </w:p>
        </w:tc>
        <w:tc>
          <w:tcPr>
            <w:tcW w:w="0" w:type="auto"/>
            <w:tcBorders>
              <w:top w:val="single" w:sz="4" w:space="0" w:color="auto"/>
              <w:left w:val="single" w:sz="4" w:space="0" w:color="auto"/>
              <w:bottom w:val="single" w:sz="4" w:space="0" w:color="auto"/>
              <w:right w:val="single" w:sz="4" w:space="0" w:color="auto"/>
            </w:tcBorders>
            <w:hideMark/>
          </w:tcPr>
          <w:p w14:paraId="745A0A70" w14:textId="77777777" w:rsidR="0076309B" w:rsidRPr="00881146" w:rsidRDefault="0076309B" w:rsidP="004B57B4">
            <w:pPr>
              <w:spacing w:line="276" w:lineRule="auto"/>
              <w:rPr>
                <w:b/>
                <w:sz w:val="28"/>
                <w:szCs w:val="28"/>
              </w:rPr>
            </w:pPr>
            <w:r w:rsidRPr="00881146">
              <w:rPr>
                <w:b/>
                <w:sz w:val="28"/>
                <w:szCs w:val="28"/>
              </w:rPr>
              <w:t>М - 14</w:t>
            </w:r>
          </w:p>
        </w:tc>
      </w:tr>
      <w:tr w:rsidR="0076309B" w:rsidRPr="004B57B4" w14:paraId="063B64CC" w14:textId="77777777" w:rsidTr="005F643F">
        <w:trPr>
          <w:tblCellSpacing w:w="15" w:type="dxa"/>
          <w:jc w:val="center"/>
        </w:trPr>
        <w:tc>
          <w:tcPr>
            <w:tcW w:w="0" w:type="auto"/>
            <w:tcBorders>
              <w:top w:val="single" w:sz="4" w:space="0" w:color="auto"/>
              <w:left w:val="single" w:sz="4" w:space="0" w:color="auto"/>
              <w:bottom w:val="single" w:sz="4" w:space="0" w:color="auto"/>
              <w:right w:val="single" w:sz="4" w:space="0" w:color="auto"/>
            </w:tcBorders>
            <w:hideMark/>
          </w:tcPr>
          <w:p w14:paraId="29490FA6" w14:textId="77777777" w:rsidR="0076309B" w:rsidRPr="00881146" w:rsidRDefault="0076309B" w:rsidP="004B57B4">
            <w:pPr>
              <w:spacing w:line="276" w:lineRule="auto"/>
              <w:rPr>
                <w:b/>
                <w:sz w:val="28"/>
                <w:szCs w:val="28"/>
              </w:rPr>
            </w:pPr>
            <w:r w:rsidRPr="00881146">
              <w:rPr>
                <w:b/>
                <w:sz w:val="28"/>
                <w:szCs w:val="28"/>
              </w:rPr>
              <w:t>Н - 15</w:t>
            </w:r>
          </w:p>
        </w:tc>
        <w:tc>
          <w:tcPr>
            <w:tcW w:w="0" w:type="auto"/>
            <w:tcBorders>
              <w:top w:val="single" w:sz="4" w:space="0" w:color="auto"/>
              <w:left w:val="single" w:sz="4" w:space="0" w:color="auto"/>
              <w:bottom w:val="single" w:sz="4" w:space="0" w:color="auto"/>
              <w:right w:val="single" w:sz="4" w:space="0" w:color="auto"/>
            </w:tcBorders>
            <w:hideMark/>
          </w:tcPr>
          <w:p w14:paraId="72EA1431" w14:textId="77777777" w:rsidR="0076309B" w:rsidRPr="00881146" w:rsidRDefault="0076309B" w:rsidP="004B57B4">
            <w:pPr>
              <w:spacing w:line="276" w:lineRule="auto"/>
              <w:rPr>
                <w:b/>
                <w:sz w:val="28"/>
                <w:szCs w:val="28"/>
              </w:rPr>
            </w:pPr>
            <w:r w:rsidRPr="00881146">
              <w:rPr>
                <w:b/>
                <w:sz w:val="28"/>
                <w:szCs w:val="28"/>
              </w:rPr>
              <w:t>О - 16</w:t>
            </w:r>
          </w:p>
        </w:tc>
        <w:tc>
          <w:tcPr>
            <w:tcW w:w="0" w:type="auto"/>
            <w:tcBorders>
              <w:top w:val="single" w:sz="4" w:space="0" w:color="auto"/>
              <w:left w:val="single" w:sz="4" w:space="0" w:color="auto"/>
              <w:bottom w:val="single" w:sz="4" w:space="0" w:color="auto"/>
              <w:right w:val="single" w:sz="4" w:space="0" w:color="auto"/>
            </w:tcBorders>
            <w:hideMark/>
          </w:tcPr>
          <w:p w14:paraId="1915812E" w14:textId="77777777" w:rsidR="0076309B" w:rsidRPr="00881146" w:rsidRDefault="0076309B" w:rsidP="004B57B4">
            <w:pPr>
              <w:spacing w:line="276" w:lineRule="auto"/>
              <w:rPr>
                <w:b/>
                <w:sz w:val="28"/>
                <w:szCs w:val="28"/>
              </w:rPr>
            </w:pPr>
            <w:r w:rsidRPr="00881146">
              <w:rPr>
                <w:b/>
                <w:sz w:val="28"/>
                <w:szCs w:val="28"/>
              </w:rPr>
              <w:t>П - 17</w:t>
            </w:r>
          </w:p>
        </w:tc>
        <w:tc>
          <w:tcPr>
            <w:tcW w:w="0" w:type="auto"/>
            <w:tcBorders>
              <w:top w:val="single" w:sz="4" w:space="0" w:color="auto"/>
              <w:left w:val="single" w:sz="4" w:space="0" w:color="auto"/>
              <w:bottom w:val="single" w:sz="4" w:space="0" w:color="auto"/>
              <w:right w:val="single" w:sz="4" w:space="0" w:color="auto"/>
            </w:tcBorders>
            <w:hideMark/>
          </w:tcPr>
          <w:p w14:paraId="69099268" w14:textId="77777777" w:rsidR="0076309B" w:rsidRPr="00881146" w:rsidRDefault="0076309B" w:rsidP="004B57B4">
            <w:pPr>
              <w:spacing w:line="276" w:lineRule="auto"/>
              <w:rPr>
                <w:b/>
                <w:sz w:val="28"/>
                <w:szCs w:val="28"/>
              </w:rPr>
            </w:pPr>
            <w:r w:rsidRPr="00881146">
              <w:rPr>
                <w:b/>
                <w:sz w:val="28"/>
                <w:szCs w:val="28"/>
              </w:rPr>
              <w:t>Р  - 18</w:t>
            </w:r>
          </w:p>
        </w:tc>
        <w:tc>
          <w:tcPr>
            <w:tcW w:w="0" w:type="auto"/>
            <w:tcBorders>
              <w:top w:val="single" w:sz="4" w:space="0" w:color="auto"/>
              <w:left w:val="single" w:sz="4" w:space="0" w:color="auto"/>
              <w:bottom w:val="single" w:sz="4" w:space="0" w:color="auto"/>
              <w:right w:val="single" w:sz="4" w:space="0" w:color="auto"/>
            </w:tcBorders>
            <w:hideMark/>
          </w:tcPr>
          <w:p w14:paraId="2F4291AC" w14:textId="77777777" w:rsidR="0076309B" w:rsidRPr="00881146" w:rsidRDefault="0076309B" w:rsidP="004B57B4">
            <w:pPr>
              <w:spacing w:line="276" w:lineRule="auto"/>
              <w:rPr>
                <w:b/>
                <w:sz w:val="28"/>
                <w:szCs w:val="28"/>
              </w:rPr>
            </w:pPr>
            <w:r w:rsidRPr="00881146">
              <w:rPr>
                <w:b/>
                <w:sz w:val="28"/>
                <w:szCs w:val="28"/>
              </w:rPr>
              <w:t>С - 19</w:t>
            </w:r>
          </w:p>
        </w:tc>
        <w:tc>
          <w:tcPr>
            <w:tcW w:w="0" w:type="auto"/>
            <w:tcBorders>
              <w:top w:val="single" w:sz="4" w:space="0" w:color="auto"/>
              <w:left w:val="single" w:sz="4" w:space="0" w:color="auto"/>
              <w:bottom w:val="single" w:sz="4" w:space="0" w:color="auto"/>
              <w:right w:val="single" w:sz="4" w:space="0" w:color="auto"/>
            </w:tcBorders>
            <w:hideMark/>
          </w:tcPr>
          <w:p w14:paraId="27DB50EC" w14:textId="77777777" w:rsidR="0076309B" w:rsidRPr="00881146" w:rsidRDefault="0076309B" w:rsidP="004B57B4">
            <w:pPr>
              <w:spacing w:line="276" w:lineRule="auto"/>
              <w:rPr>
                <w:b/>
                <w:sz w:val="28"/>
                <w:szCs w:val="28"/>
              </w:rPr>
            </w:pPr>
            <w:r w:rsidRPr="00881146">
              <w:rPr>
                <w:b/>
                <w:sz w:val="28"/>
                <w:szCs w:val="28"/>
              </w:rPr>
              <w:t>Т -  20</w:t>
            </w:r>
          </w:p>
        </w:tc>
        <w:tc>
          <w:tcPr>
            <w:tcW w:w="0" w:type="auto"/>
            <w:tcBorders>
              <w:top w:val="single" w:sz="4" w:space="0" w:color="auto"/>
              <w:left w:val="single" w:sz="4" w:space="0" w:color="auto"/>
              <w:bottom w:val="single" w:sz="4" w:space="0" w:color="auto"/>
              <w:right w:val="single" w:sz="4" w:space="0" w:color="auto"/>
            </w:tcBorders>
            <w:hideMark/>
          </w:tcPr>
          <w:p w14:paraId="23BC349E" w14:textId="77777777" w:rsidR="0076309B" w:rsidRPr="00881146" w:rsidRDefault="0076309B" w:rsidP="004B57B4">
            <w:pPr>
              <w:spacing w:line="276" w:lineRule="auto"/>
              <w:rPr>
                <w:b/>
                <w:sz w:val="28"/>
                <w:szCs w:val="28"/>
              </w:rPr>
            </w:pPr>
            <w:r w:rsidRPr="00881146">
              <w:rPr>
                <w:b/>
                <w:sz w:val="28"/>
                <w:szCs w:val="28"/>
              </w:rPr>
              <w:t>У Ш - 21</w:t>
            </w:r>
          </w:p>
        </w:tc>
      </w:tr>
      <w:tr w:rsidR="0076309B" w:rsidRPr="004B57B4" w14:paraId="77E47B2C" w14:textId="77777777" w:rsidTr="005F643F">
        <w:trPr>
          <w:tblCellSpacing w:w="15" w:type="dxa"/>
          <w:jc w:val="center"/>
        </w:trPr>
        <w:tc>
          <w:tcPr>
            <w:tcW w:w="0" w:type="auto"/>
            <w:tcBorders>
              <w:top w:val="single" w:sz="4" w:space="0" w:color="auto"/>
              <w:left w:val="single" w:sz="4" w:space="0" w:color="auto"/>
              <w:bottom w:val="single" w:sz="4" w:space="0" w:color="auto"/>
              <w:right w:val="single" w:sz="4" w:space="0" w:color="auto"/>
            </w:tcBorders>
            <w:hideMark/>
          </w:tcPr>
          <w:p w14:paraId="2F969FF5" w14:textId="77777777" w:rsidR="0076309B" w:rsidRPr="00881146" w:rsidRDefault="0076309B" w:rsidP="004B57B4">
            <w:pPr>
              <w:spacing w:line="276" w:lineRule="auto"/>
              <w:rPr>
                <w:b/>
                <w:sz w:val="28"/>
                <w:szCs w:val="28"/>
              </w:rPr>
            </w:pPr>
            <w:r w:rsidRPr="00881146">
              <w:rPr>
                <w:b/>
                <w:sz w:val="28"/>
                <w:szCs w:val="28"/>
              </w:rPr>
              <w:t>Ф Щ- 22</w:t>
            </w:r>
          </w:p>
        </w:tc>
        <w:tc>
          <w:tcPr>
            <w:tcW w:w="0" w:type="auto"/>
            <w:tcBorders>
              <w:top w:val="single" w:sz="4" w:space="0" w:color="auto"/>
              <w:left w:val="single" w:sz="4" w:space="0" w:color="auto"/>
              <w:bottom w:val="single" w:sz="4" w:space="0" w:color="auto"/>
              <w:right w:val="single" w:sz="4" w:space="0" w:color="auto"/>
            </w:tcBorders>
            <w:hideMark/>
          </w:tcPr>
          <w:p w14:paraId="4083362C" w14:textId="77777777" w:rsidR="0076309B" w:rsidRPr="00881146" w:rsidRDefault="0076309B" w:rsidP="004B57B4">
            <w:pPr>
              <w:spacing w:line="276" w:lineRule="auto"/>
              <w:rPr>
                <w:b/>
                <w:sz w:val="28"/>
                <w:szCs w:val="28"/>
              </w:rPr>
            </w:pPr>
            <w:r w:rsidRPr="00881146">
              <w:rPr>
                <w:b/>
                <w:sz w:val="28"/>
                <w:szCs w:val="28"/>
              </w:rPr>
              <w:t>Х Э - 23</w:t>
            </w:r>
          </w:p>
        </w:tc>
        <w:tc>
          <w:tcPr>
            <w:tcW w:w="0" w:type="auto"/>
            <w:tcBorders>
              <w:top w:val="single" w:sz="4" w:space="0" w:color="auto"/>
              <w:left w:val="single" w:sz="4" w:space="0" w:color="auto"/>
              <w:bottom w:val="single" w:sz="4" w:space="0" w:color="auto"/>
              <w:right w:val="single" w:sz="4" w:space="0" w:color="auto"/>
            </w:tcBorders>
            <w:hideMark/>
          </w:tcPr>
          <w:p w14:paraId="04C20A5C" w14:textId="77777777" w:rsidR="0076309B" w:rsidRPr="00881146" w:rsidRDefault="0076309B" w:rsidP="004B57B4">
            <w:pPr>
              <w:spacing w:line="276" w:lineRule="auto"/>
              <w:rPr>
                <w:b/>
                <w:sz w:val="28"/>
                <w:szCs w:val="28"/>
              </w:rPr>
            </w:pPr>
            <w:r w:rsidRPr="00881146">
              <w:rPr>
                <w:b/>
                <w:sz w:val="28"/>
                <w:szCs w:val="28"/>
              </w:rPr>
              <w:t>Ц Ю- 24</w:t>
            </w:r>
          </w:p>
        </w:tc>
        <w:tc>
          <w:tcPr>
            <w:tcW w:w="0" w:type="auto"/>
            <w:tcBorders>
              <w:top w:val="single" w:sz="4" w:space="0" w:color="auto"/>
              <w:left w:val="single" w:sz="4" w:space="0" w:color="auto"/>
              <w:bottom w:val="single" w:sz="4" w:space="0" w:color="auto"/>
              <w:right w:val="single" w:sz="4" w:space="0" w:color="auto"/>
            </w:tcBorders>
            <w:hideMark/>
          </w:tcPr>
          <w:p w14:paraId="23140CC4" w14:textId="77777777" w:rsidR="0076309B" w:rsidRPr="00881146" w:rsidRDefault="0076309B" w:rsidP="004B57B4">
            <w:pPr>
              <w:spacing w:line="276" w:lineRule="auto"/>
              <w:rPr>
                <w:b/>
                <w:sz w:val="28"/>
                <w:szCs w:val="28"/>
              </w:rPr>
            </w:pPr>
            <w:r w:rsidRPr="00881146">
              <w:rPr>
                <w:b/>
                <w:sz w:val="28"/>
                <w:szCs w:val="28"/>
              </w:rPr>
              <w:t>Ч Я- 25</w:t>
            </w:r>
          </w:p>
        </w:tc>
        <w:tc>
          <w:tcPr>
            <w:tcW w:w="0" w:type="auto"/>
            <w:tcBorders>
              <w:top w:val="single" w:sz="4" w:space="0" w:color="auto"/>
              <w:left w:val="single" w:sz="4" w:space="0" w:color="auto"/>
              <w:bottom w:val="single" w:sz="4" w:space="0" w:color="auto"/>
              <w:right w:val="single" w:sz="4" w:space="0" w:color="auto"/>
            </w:tcBorders>
          </w:tcPr>
          <w:p w14:paraId="533A8E86" w14:textId="77777777" w:rsidR="0076309B" w:rsidRPr="00881146" w:rsidRDefault="0076309B" w:rsidP="004B57B4">
            <w:pPr>
              <w:spacing w:line="276" w:lineRule="auto"/>
              <w:rPr>
                <w:b/>
                <w:sz w:val="28"/>
                <w:szCs w:val="28"/>
              </w:rPr>
            </w:pPr>
          </w:p>
        </w:tc>
        <w:tc>
          <w:tcPr>
            <w:tcW w:w="0" w:type="auto"/>
            <w:tcBorders>
              <w:top w:val="single" w:sz="4" w:space="0" w:color="auto"/>
              <w:left w:val="single" w:sz="4" w:space="0" w:color="auto"/>
              <w:bottom w:val="single" w:sz="4" w:space="0" w:color="auto"/>
              <w:right w:val="single" w:sz="4" w:space="0" w:color="auto"/>
            </w:tcBorders>
          </w:tcPr>
          <w:p w14:paraId="087A83EC" w14:textId="77777777" w:rsidR="0076309B" w:rsidRPr="00881146" w:rsidRDefault="0076309B" w:rsidP="004B57B4">
            <w:pPr>
              <w:spacing w:line="276" w:lineRule="auto"/>
              <w:rPr>
                <w:b/>
                <w:sz w:val="28"/>
                <w:szCs w:val="28"/>
              </w:rPr>
            </w:pPr>
          </w:p>
        </w:tc>
        <w:tc>
          <w:tcPr>
            <w:tcW w:w="0" w:type="auto"/>
            <w:tcBorders>
              <w:top w:val="single" w:sz="4" w:space="0" w:color="auto"/>
              <w:left w:val="single" w:sz="4" w:space="0" w:color="auto"/>
              <w:bottom w:val="single" w:sz="4" w:space="0" w:color="auto"/>
              <w:right w:val="single" w:sz="4" w:space="0" w:color="auto"/>
            </w:tcBorders>
          </w:tcPr>
          <w:p w14:paraId="5F23B505" w14:textId="77777777" w:rsidR="0076309B" w:rsidRPr="00881146" w:rsidRDefault="0076309B" w:rsidP="004B57B4">
            <w:pPr>
              <w:spacing w:line="276" w:lineRule="auto"/>
              <w:rPr>
                <w:b/>
                <w:sz w:val="28"/>
                <w:szCs w:val="28"/>
              </w:rPr>
            </w:pPr>
          </w:p>
        </w:tc>
      </w:tr>
    </w:tbl>
    <w:p w14:paraId="13563894" w14:textId="77777777" w:rsidR="0076309B" w:rsidRPr="004B57B4" w:rsidRDefault="0076309B" w:rsidP="004B57B4">
      <w:pPr>
        <w:tabs>
          <w:tab w:val="left" w:pos="1980"/>
        </w:tabs>
        <w:spacing w:line="276" w:lineRule="auto"/>
        <w:ind w:firstLine="709"/>
        <w:jc w:val="both"/>
        <w:rPr>
          <w:sz w:val="28"/>
          <w:szCs w:val="28"/>
        </w:rPr>
      </w:pPr>
    </w:p>
    <w:p w14:paraId="6DC54753" w14:textId="77777777" w:rsidR="0076309B" w:rsidRPr="004B57B4" w:rsidRDefault="0076309B" w:rsidP="004B57B4">
      <w:pPr>
        <w:tabs>
          <w:tab w:val="left" w:pos="1980"/>
        </w:tabs>
        <w:spacing w:line="276" w:lineRule="auto"/>
        <w:ind w:firstLine="709"/>
        <w:jc w:val="both"/>
        <w:rPr>
          <w:sz w:val="28"/>
          <w:szCs w:val="28"/>
        </w:rPr>
      </w:pPr>
      <w:r w:rsidRPr="004B57B4">
        <w:rPr>
          <w:sz w:val="28"/>
          <w:szCs w:val="28"/>
        </w:rPr>
        <w:t>По согласованию с преподавателем студентам может быть изменена тема и выдано индивидуальное задание на ее выполнение.</w:t>
      </w:r>
    </w:p>
    <w:p w14:paraId="444E38E2" w14:textId="77777777" w:rsidR="0076309B" w:rsidRPr="0080729A" w:rsidRDefault="0076309B" w:rsidP="0076309B">
      <w:pPr>
        <w:tabs>
          <w:tab w:val="left" w:pos="1980"/>
        </w:tabs>
        <w:ind w:firstLine="709"/>
        <w:jc w:val="both"/>
      </w:pPr>
    </w:p>
    <w:p w14:paraId="07E90827" w14:textId="77777777" w:rsidR="006440DA" w:rsidRDefault="00DE2D6C" w:rsidP="00F237AF">
      <w:pPr>
        <w:jc w:val="center"/>
        <w:rPr>
          <w:b/>
          <w:bCs/>
          <w:color w:val="000000"/>
          <w:spacing w:val="4"/>
          <w:sz w:val="28"/>
          <w:szCs w:val="28"/>
        </w:rPr>
      </w:pPr>
      <w:r w:rsidRPr="00DE2D6C">
        <w:rPr>
          <w:b/>
          <w:bCs/>
          <w:color w:val="000000"/>
          <w:spacing w:val="4"/>
          <w:sz w:val="28"/>
          <w:szCs w:val="28"/>
        </w:rPr>
        <w:t>3. РЕКОМЕНДАЦИИ ПО ВЫПОЛНЕНИЮ РЕЙТИНГОВОЙ РАБОТЫ</w:t>
      </w:r>
    </w:p>
    <w:p w14:paraId="11EA6FAD" w14:textId="77777777" w:rsidR="00881146" w:rsidRPr="00DE2D6C" w:rsidRDefault="00881146" w:rsidP="00F237AF">
      <w:pPr>
        <w:jc w:val="center"/>
        <w:rPr>
          <w:b/>
          <w:bCs/>
          <w:color w:val="000000"/>
          <w:spacing w:val="4"/>
          <w:sz w:val="28"/>
          <w:szCs w:val="28"/>
        </w:rPr>
      </w:pPr>
    </w:p>
    <w:p w14:paraId="69CAF977" w14:textId="77777777" w:rsidR="0076309B" w:rsidRPr="0076309B" w:rsidRDefault="0076309B" w:rsidP="0076309B">
      <w:pPr>
        <w:shd w:val="clear" w:color="auto" w:fill="FFFFFF"/>
        <w:ind w:firstLine="709"/>
        <w:jc w:val="both"/>
        <w:rPr>
          <w:iCs/>
          <w:sz w:val="28"/>
          <w:szCs w:val="28"/>
        </w:rPr>
      </w:pPr>
      <w:r w:rsidRPr="00B302EB">
        <w:rPr>
          <w:b/>
          <w:i/>
          <w:iCs/>
          <w:sz w:val="28"/>
          <w:szCs w:val="28"/>
        </w:rPr>
        <w:t>Домашнее творческое задание</w:t>
      </w:r>
      <w:r w:rsidRPr="0076309B">
        <w:rPr>
          <w:i/>
          <w:iCs/>
          <w:sz w:val="28"/>
          <w:szCs w:val="28"/>
        </w:rPr>
        <w:t xml:space="preserve"> </w:t>
      </w:r>
      <w:r w:rsidRPr="0076309B">
        <w:rPr>
          <w:iCs/>
          <w:sz w:val="28"/>
          <w:szCs w:val="28"/>
        </w:rPr>
        <w:t xml:space="preserve">– самостоятельная письменная работа, требующая от обучающегося умения собирать и систематизировать материал, сравнивать, сопоставлять и  обобщать его, формулировать обоснованные выводы и предложения. Выполнение домашнего творческого задания ориентировано на развитие интеллектуальных способностей и повышение творческого потенциала обучающихся. </w:t>
      </w:r>
    </w:p>
    <w:p w14:paraId="2AD13E39" w14:textId="77777777" w:rsidR="00D26758" w:rsidRPr="00DE2D6C" w:rsidRDefault="006440DA" w:rsidP="00F237AF">
      <w:pPr>
        <w:shd w:val="clear" w:color="auto" w:fill="FFFFFF"/>
        <w:ind w:left="1243"/>
        <w:jc w:val="center"/>
        <w:rPr>
          <w:i/>
          <w:sz w:val="28"/>
          <w:szCs w:val="28"/>
        </w:rPr>
      </w:pPr>
      <w:r w:rsidRPr="00DE2D6C">
        <w:rPr>
          <w:b/>
          <w:bCs/>
          <w:i/>
          <w:color w:val="000000"/>
          <w:spacing w:val="2"/>
          <w:sz w:val="28"/>
          <w:szCs w:val="28"/>
        </w:rPr>
        <w:t>Подбор и изучение литературы</w:t>
      </w:r>
    </w:p>
    <w:p w14:paraId="384CCB14" w14:textId="77777777" w:rsidR="00D26758" w:rsidRPr="00DE2D6C" w:rsidRDefault="00D26758" w:rsidP="00E1697E">
      <w:pPr>
        <w:ind w:firstLine="709"/>
        <w:jc w:val="both"/>
        <w:rPr>
          <w:sz w:val="28"/>
          <w:szCs w:val="28"/>
        </w:rPr>
      </w:pPr>
      <w:r w:rsidRPr="00DE2D6C">
        <w:rPr>
          <w:color w:val="000000"/>
          <w:sz w:val="28"/>
          <w:szCs w:val="28"/>
        </w:rPr>
        <w:t xml:space="preserve">После того, как выбрана и согласована с научным руководителем </w:t>
      </w:r>
      <w:r w:rsidRPr="00DE2D6C">
        <w:rPr>
          <w:color w:val="000000"/>
          <w:spacing w:val="-2"/>
          <w:sz w:val="28"/>
          <w:szCs w:val="28"/>
        </w:rPr>
        <w:t xml:space="preserve">тема </w:t>
      </w:r>
      <w:r w:rsidR="00217285" w:rsidRPr="00DE2D6C">
        <w:rPr>
          <w:color w:val="000000"/>
          <w:spacing w:val="-2"/>
          <w:sz w:val="28"/>
          <w:szCs w:val="28"/>
        </w:rPr>
        <w:t xml:space="preserve"> рейтинговой</w:t>
      </w:r>
      <w:r w:rsidRPr="00DE2D6C">
        <w:rPr>
          <w:color w:val="000000"/>
          <w:spacing w:val="-2"/>
          <w:sz w:val="28"/>
          <w:szCs w:val="28"/>
        </w:rPr>
        <w:t xml:space="preserve"> работы, следует подобрать соответствующую литературу. Литература, необходимая для выполнения </w:t>
      </w:r>
      <w:r w:rsidR="00217285" w:rsidRPr="00DE2D6C">
        <w:rPr>
          <w:color w:val="000000"/>
          <w:spacing w:val="-2"/>
          <w:sz w:val="28"/>
          <w:szCs w:val="28"/>
        </w:rPr>
        <w:t xml:space="preserve"> рейтинговой</w:t>
      </w:r>
      <w:r w:rsidRPr="00DE2D6C">
        <w:rPr>
          <w:color w:val="000000"/>
          <w:spacing w:val="-2"/>
          <w:sz w:val="28"/>
          <w:szCs w:val="28"/>
        </w:rPr>
        <w:t xml:space="preserve"> работы, подбирается </w:t>
      </w:r>
      <w:r w:rsidRPr="00DE2D6C">
        <w:rPr>
          <w:color w:val="000000"/>
          <w:sz w:val="28"/>
          <w:szCs w:val="28"/>
        </w:rPr>
        <w:t xml:space="preserve">студентами </w:t>
      </w:r>
      <w:r w:rsidRPr="00DE2D6C">
        <w:rPr>
          <w:i/>
          <w:iCs/>
          <w:color w:val="000000"/>
          <w:sz w:val="28"/>
          <w:szCs w:val="28"/>
        </w:rPr>
        <w:t>самостоятельно.</w:t>
      </w:r>
      <w:r w:rsidR="006440DA" w:rsidRPr="00DE2D6C">
        <w:rPr>
          <w:i/>
          <w:iCs/>
          <w:color w:val="000000"/>
          <w:sz w:val="28"/>
          <w:szCs w:val="28"/>
        </w:rPr>
        <w:t xml:space="preserve"> </w:t>
      </w:r>
      <w:r w:rsidRPr="00DE2D6C">
        <w:rPr>
          <w:color w:val="000000"/>
          <w:sz w:val="28"/>
          <w:szCs w:val="28"/>
        </w:rPr>
        <w:t>Для это</w:t>
      </w:r>
      <w:r w:rsidR="006440DA" w:rsidRPr="00DE2D6C">
        <w:rPr>
          <w:color w:val="000000"/>
          <w:sz w:val="28"/>
          <w:szCs w:val="28"/>
        </w:rPr>
        <w:t>го необходимо ознакомиться с со</w:t>
      </w:r>
      <w:r w:rsidRPr="00DE2D6C">
        <w:rPr>
          <w:color w:val="000000"/>
          <w:sz w:val="28"/>
          <w:szCs w:val="28"/>
        </w:rPr>
        <w:t>ответствующими каталогами библиотек и читальных залов.</w:t>
      </w:r>
    </w:p>
    <w:p w14:paraId="751784D8" w14:textId="77777777" w:rsidR="00D26758" w:rsidRPr="00DE2D6C" w:rsidRDefault="00D26758" w:rsidP="00E1697E">
      <w:pPr>
        <w:shd w:val="clear" w:color="auto" w:fill="FFFFFF"/>
        <w:spacing w:before="10"/>
        <w:ind w:firstLine="709"/>
        <w:jc w:val="both"/>
        <w:rPr>
          <w:sz w:val="28"/>
          <w:szCs w:val="28"/>
        </w:rPr>
      </w:pPr>
      <w:r w:rsidRPr="00DE2D6C">
        <w:rPr>
          <w:color w:val="000000"/>
          <w:spacing w:val="-2"/>
          <w:sz w:val="28"/>
          <w:szCs w:val="28"/>
        </w:rPr>
        <w:t>Список литературы должен содерж</w:t>
      </w:r>
      <w:r w:rsidR="006440DA" w:rsidRPr="00DE2D6C">
        <w:rPr>
          <w:color w:val="000000"/>
          <w:spacing w:val="-2"/>
          <w:sz w:val="28"/>
          <w:szCs w:val="28"/>
        </w:rPr>
        <w:t>ать не менее 10 источников. Сре</w:t>
      </w:r>
      <w:r w:rsidRPr="00DE2D6C">
        <w:rPr>
          <w:color w:val="000000"/>
          <w:spacing w:val="-2"/>
          <w:sz w:val="28"/>
          <w:szCs w:val="28"/>
        </w:rPr>
        <w:t>ди них:</w:t>
      </w:r>
    </w:p>
    <w:p w14:paraId="225056B8" w14:textId="77777777" w:rsidR="00D26758" w:rsidRPr="00DE2D6C" w:rsidRDefault="00D26758" w:rsidP="00E1697E">
      <w:pPr>
        <w:numPr>
          <w:ilvl w:val="0"/>
          <w:numId w:val="1"/>
        </w:numPr>
        <w:shd w:val="clear" w:color="auto" w:fill="FFFFFF"/>
        <w:tabs>
          <w:tab w:val="left" w:pos="336"/>
        </w:tabs>
        <w:spacing w:before="5"/>
        <w:ind w:firstLine="709"/>
        <w:jc w:val="both"/>
        <w:rPr>
          <w:color w:val="000000"/>
          <w:sz w:val="28"/>
          <w:szCs w:val="28"/>
        </w:rPr>
      </w:pPr>
      <w:r w:rsidRPr="00DE2D6C">
        <w:rPr>
          <w:color w:val="000000"/>
          <w:sz w:val="28"/>
          <w:szCs w:val="28"/>
        </w:rPr>
        <w:t xml:space="preserve">учебники по </w:t>
      </w:r>
      <w:r w:rsidR="000D05C6">
        <w:rPr>
          <w:color w:val="000000"/>
          <w:sz w:val="28"/>
          <w:szCs w:val="28"/>
        </w:rPr>
        <w:t>микроэкономике, теории отраслевых рынков</w:t>
      </w:r>
      <w:r w:rsidRPr="00DE2D6C">
        <w:rPr>
          <w:color w:val="000000"/>
          <w:sz w:val="28"/>
          <w:szCs w:val="28"/>
        </w:rPr>
        <w:t>;</w:t>
      </w:r>
    </w:p>
    <w:p w14:paraId="7F1B9B3E" w14:textId="77777777" w:rsidR="00D26758" w:rsidRPr="00DE2D6C" w:rsidRDefault="00D26758" w:rsidP="00E1697E">
      <w:pPr>
        <w:numPr>
          <w:ilvl w:val="0"/>
          <w:numId w:val="1"/>
        </w:numPr>
        <w:shd w:val="clear" w:color="auto" w:fill="FFFFFF"/>
        <w:tabs>
          <w:tab w:val="left" w:pos="336"/>
        </w:tabs>
        <w:spacing w:before="5"/>
        <w:ind w:firstLine="709"/>
        <w:jc w:val="both"/>
        <w:rPr>
          <w:color w:val="000000"/>
          <w:sz w:val="28"/>
          <w:szCs w:val="28"/>
        </w:rPr>
      </w:pPr>
      <w:r w:rsidRPr="00DE2D6C">
        <w:rPr>
          <w:color w:val="000000"/>
          <w:sz w:val="28"/>
          <w:szCs w:val="28"/>
        </w:rPr>
        <w:t>монографии и научные статьи в периодических изданиях;</w:t>
      </w:r>
    </w:p>
    <w:p w14:paraId="611FA7E3" w14:textId="77777777" w:rsidR="00D26758" w:rsidRPr="00DE2D6C" w:rsidRDefault="00D26758" w:rsidP="00E1697E">
      <w:pPr>
        <w:numPr>
          <w:ilvl w:val="0"/>
          <w:numId w:val="1"/>
        </w:numPr>
        <w:shd w:val="clear" w:color="auto" w:fill="FFFFFF"/>
        <w:tabs>
          <w:tab w:val="left" w:pos="336"/>
        </w:tabs>
        <w:spacing w:before="5"/>
        <w:ind w:firstLine="709"/>
        <w:jc w:val="both"/>
        <w:rPr>
          <w:color w:val="000000"/>
          <w:sz w:val="28"/>
          <w:szCs w:val="28"/>
        </w:rPr>
      </w:pPr>
      <w:r w:rsidRPr="00DE2D6C">
        <w:rPr>
          <w:color w:val="000000"/>
          <w:sz w:val="28"/>
          <w:szCs w:val="28"/>
        </w:rPr>
        <w:t>статистические сборники и справочники;</w:t>
      </w:r>
    </w:p>
    <w:p w14:paraId="16788DCD" w14:textId="77777777" w:rsidR="00D26758" w:rsidRPr="00DE2D6C" w:rsidRDefault="00D26758" w:rsidP="00E1697E">
      <w:pPr>
        <w:numPr>
          <w:ilvl w:val="0"/>
          <w:numId w:val="1"/>
        </w:numPr>
        <w:shd w:val="clear" w:color="auto" w:fill="FFFFFF"/>
        <w:tabs>
          <w:tab w:val="left" w:pos="336"/>
        </w:tabs>
        <w:spacing w:before="5"/>
        <w:ind w:firstLine="709"/>
        <w:jc w:val="both"/>
        <w:rPr>
          <w:color w:val="000000"/>
          <w:sz w:val="28"/>
          <w:szCs w:val="28"/>
        </w:rPr>
      </w:pPr>
      <w:r w:rsidRPr="00DE2D6C">
        <w:rPr>
          <w:color w:val="000000"/>
          <w:sz w:val="28"/>
          <w:szCs w:val="28"/>
        </w:rPr>
        <w:lastRenderedPageBreak/>
        <w:t>энциклопедии и экономические словари.</w:t>
      </w:r>
    </w:p>
    <w:p w14:paraId="29E4BF40" w14:textId="77777777" w:rsidR="00D26758" w:rsidRPr="00DE2D6C" w:rsidRDefault="00D26758" w:rsidP="00E1697E">
      <w:pPr>
        <w:shd w:val="clear" w:color="auto" w:fill="FFFFFF"/>
        <w:spacing w:before="10"/>
        <w:ind w:right="14" w:firstLine="709"/>
        <w:jc w:val="both"/>
        <w:rPr>
          <w:color w:val="000000"/>
          <w:spacing w:val="-2"/>
          <w:sz w:val="28"/>
          <w:szCs w:val="28"/>
        </w:rPr>
      </w:pPr>
      <w:r w:rsidRPr="00DE2D6C">
        <w:rPr>
          <w:color w:val="000000"/>
          <w:spacing w:val="-2"/>
          <w:sz w:val="28"/>
          <w:szCs w:val="28"/>
        </w:rPr>
        <w:t>Для того, чтобы лучше понять и усвоить материал источников, целе</w:t>
      </w:r>
      <w:r w:rsidRPr="00DE2D6C">
        <w:rPr>
          <w:color w:val="000000"/>
          <w:spacing w:val="-2"/>
          <w:sz w:val="28"/>
          <w:szCs w:val="28"/>
        </w:rPr>
        <w:softHyphen/>
      </w:r>
      <w:r w:rsidRPr="00DE2D6C">
        <w:rPr>
          <w:color w:val="000000"/>
          <w:sz w:val="28"/>
          <w:szCs w:val="28"/>
        </w:rPr>
        <w:t>сообразно составлять конспекты, тезисы, выписывать основные опреде</w:t>
      </w:r>
      <w:r w:rsidRPr="00DE2D6C">
        <w:rPr>
          <w:color w:val="000000"/>
          <w:spacing w:val="-2"/>
          <w:sz w:val="28"/>
          <w:szCs w:val="28"/>
        </w:rPr>
        <w:t xml:space="preserve">ления и понятия, теоретические положения и законы. </w:t>
      </w:r>
    </w:p>
    <w:p w14:paraId="4789C28E" w14:textId="77777777" w:rsidR="00D26758" w:rsidRPr="00DE2D6C" w:rsidRDefault="00D26758" w:rsidP="00E1697E">
      <w:pPr>
        <w:shd w:val="clear" w:color="auto" w:fill="FFFFFF"/>
        <w:spacing w:before="14"/>
        <w:ind w:right="24" w:firstLine="709"/>
        <w:jc w:val="both"/>
        <w:rPr>
          <w:sz w:val="28"/>
          <w:szCs w:val="28"/>
        </w:rPr>
      </w:pPr>
      <w:r w:rsidRPr="00DE2D6C">
        <w:rPr>
          <w:color w:val="000000"/>
          <w:spacing w:val="-1"/>
          <w:sz w:val="28"/>
          <w:szCs w:val="28"/>
        </w:rPr>
        <w:t>При чтении энциклопедий, справо</w:t>
      </w:r>
      <w:r w:rsidR="006440DA" w:rsidRPr="00DE2D6C">
        <w:rPr>
          <w:color w:val="000000"/>
          <w:spacing w:val="-1"/>
          <w:sz w:val="28"/>
          <w:szCs w:val="28"/>
        </w:rPr>
        <w:t>чников следует исполь</w:t>
      </w:r>
      <w:r w:rsidRPr="00DE2D6C">
        <w:rPr>
          <w:color w:val="000000"/>
          <w:spacing w:val="-1"/>
          <w:sz w:val="28"/>
          <w:szCs w:val="28"/>
        </w:rPr>
        <w:t xml:space="preserve">зовать </w:t>
      </w:r>
      <w:r w:rsidRPr="00DE2D6C">
        <w:rPr>
          <w:i/>
          <w:iCs/>
          <w:color w:val="000000"/>
          <w:spacing w:val="-1"/>
          <w:sz w:val="28"/>
          <w:szCs w:val="28"/>
        </w:rPr>
        <w:t xml:space="preserve">новейшие издания, </w:t>
      </w:r>
      <w:r w:rsidRPr="00DE2D6C">
        <w:rPr>
          <w:color w:val="000000"/>
          <w:spacing w:val="-1"/>
          <w:sz w:val="28"/>
          <w:szCs w:val="28"/>
        </w:rPr>
        <w:t>т.к. использование устар</w:t>
      </w:r>
      <w:r w:rsidR="006440DA" w:rsidRPr="00DE2D6C">
        <w:rPr>
          <w:color w:val="000000"/>
          <w:spacing w:val="-1"/>
          <w:sz w:val="28"/>
          <w:szCs w:val="28"/>
        </w:rPr>
        <w:t>евших материалов не отражает ре</w:t>
      </w:r>
      <w:r w:rsidRPr="00DE2D6C">
        <w:rPr>
          <w:color w:val="000000"/>
          <w:spacing w:val="-1"/>
          <w:sz w:val="28"/>
          <w:szCs w:val="28"/>
        </w:rPr>
        <w:t xml:space="preserve">альной картины того или иного экономического явления или ситуации и приводит к существенному снижению качества работы. Монографии и </w:t>
      </w:r>
      <w:r w:rsidRPr="00DE2D6C">
        <w:rPr>
          <w:color w:val="000000"/>
          <w:spacing w:val="1"/>
          <w:sz w:val="28"/>
          <w:szCs w:val="28"/>
        </w:rPr>
        <w:t xml:space="preserve">статьи в периодических изданиях также должны соответствовать духу </w:t>
      </w:r>
      <w:r w:rsidRPr="00DE2D6C">
        <w:rPr>
          <w:color w:val="000000"/>
          <w:spacing w:val="-1"/>
          <w:sz w:val="28"/>
          <w:szCs w:val="28"/>
        </w:rPr>
        <w:t xml:space="preserve">времени. </w:t>
      </w:r>
      <w:r w:rsidR="000D05C6">
        <w:rPr>
          <w:color w:val="000000"/>
          <w:spacing w:val="-1"/>
          <w:sz w:val="28"/>
          <w:szCs w:val="28"/>
        </w:rPr>
        <w:t xml:space="preserve">Это же касается и статистических данных – они должны быть </w:t>
      </w:r>
      <w:r w:rsidR="005F3FA0">
        <w:rPr>
          <w:color w:val="000000"/>
          <w:spacing w:val="-1"/>
          <w:sz w:val="28"/>
          <w:szCs w:val="28"/>
        </w:rPr>
        <w:t xml:space="preserve">актуальными на момент написания рейтинговой работы. </w:t>
      </w:r>
      <w:r w:rsidRPr="00DE2D6C">
        <w:rPr>
          <w:color w:val="000000"/>
          <w:spacing w:val="-1"/>
          <w:sz w:val="28"/>
          <w:szCs w:val="28"/>
        </w:rPr>
        <w:t>В списке литературы должно быть не менее двух статей в перио</w:t>
      </w:r>
      <w:r w:rsidRPr="00DE2D6C">
        <w:rPr>
          <w:color w:val="000000"/>
          <w:sz w:val="28"/>
          <w:szCs w:val="28"/>
        </w:rPr>
        <w:t>дических изданиях за последние 2-3 года.</w:t>
      </w:r>
    </w:p>
    <w:p w14:paraId="0AF9A64B" w14:textId="77777777" w:rsidR="00D26758" w:rsidRPr="00DE2D6C" w:rsidRDefault="00D26758" w:rsidP="00E1697E">
      <w:pPr>
        <w:shd w:val="clear" w:color="auto" w:fill="FFFFFF"/>
        <w:ind w:right="34" w:firstLine="709"/>
        <w:jc w:val="both"/>
        <w:rPr>
          <w:sz w:val="28"/>
          <w:szCs w:val="28"/>
        </w:rPr>
      </w:pPr>
      <w:r w:rsidRPr="00DE2D6C">
        <w:rPr>
          <w:color w:val="000000"/>
          <w:spacing w:val="-1"/>
          <w:sz w:val="28"/>
          <w:szCs w:val="28"/>
        </w:rPr>
        <w:t xml:space="preserve">Список основной литературы по темам имеется в </w:t>
      </w:r>
      <w:r w:rsidR="00B302EB">
        <w:rPr>
          <w:color w:val="000000"/>
          <w:spacing w:val="-1"/>
          <w:sz w:val="28"/>
          <w:szCs w:val="28"/>
        </w:rPr>
        <w:t>параграфе</w:t>
      </w:r>
      <w:r w:rsidR="006440DA" w:rsidRPr="00DE2D6C">
        <w:rPr>
          <w:color w:val="000000"/>
          <w:spacing w:val="-1"/>
          <w:sz w:val="28"/>
          <w:szCs w:val="28"/>
        </w:rPr>
        <w:t xml:space="preserve"> </w:t>
      </w:r>
      <w:r w:rsidR="00DE2D6C">
        <w:rPr>
          <w:color w:val="000000"/>
          <w:spacing w:val="-1"/>
          <w:sz w:val="28"/>
          <w:szCs w:val="28"/>
        </w:rPr>
        <w:t>6</w:t>
      </w:r>
      <w:r w:rsidR="006440DA" w:rsidRPr="00DE2D6C">
        <w:rPr>
          <w:color w:val="000000"/>
          <w:spacing w:val="-1"/>
          <w:sz w:val="28"/>
          <w:szCs w:val="28"/>
        </w:rPr>
        <w:t xml:space="preserve"> данных методических рекомендаций</w:t>
      </w:r>
      <w:r w:rsidRPr="00DE2D6C">
        <w:rPr>
          <w:color w:val="000000"/>
          <w:spacing w:val="-1"/>
          <w:sz w:val="28"/>
          <w:szCs w:val="28"/>
        </w:rPr>
        <w:t>.</w:t>
      </w:r>
    </w:p>
    <w:p w14:paraId="266D4385" w14:textId="77777777" w:rsidR="00D26758" w:rsidRPr="00DE2D6C" w:rsidRDefault="006876BB" w:rsidP="00E1697E">
      <w:pPr>
        <w:shd w:val="clear" w:color="auto" w:fill="FFFFFF"/>
        <w:ind w:right="24"/>
        <w:jc w:val="center"/>
        <w:rPr>
          <w:i/>
          <w:sz w:val="28"/>
          <w:szCs w:val="28"/>
        </w:rPr>
      </w:pPr>
      <w:r w:rsidRPr="00DE2D6C">
        <w:rPr>
          <w:b/>
          <w:bCs/>
          <w:i/>
          <w:color w:val="000000"/>
          <w:spacing w:val="4"/>
          <w:sz w:val="28"/>
          <w:szCs w:val="28"/>
        </w:rPr>
        <w:t>Составление плана</w:t>
      </w:r>
    </w:p>
    <w:p w14:paraId="48C4089A" w14:textId="77777777" w:rsidR="00D26758" w:rsidRPr="00DE2D6C" w:rsidRDefault="00D26758" w:rsidP="00C573C6">
      <w:pPr>
        <w:shd w:val="clear" w:color="auto" w:fill="FFFFFF"/>
        <w:ind w:right="34" w:firstLine="709"/>
        <w:jc w:val="both"/>
        <w:rPr>
          <w:color w:val="000000"/>
          <w:sz w:val="28"/>
          <w:szCs w:val="28"/>
        </w:rPr>
      </w:pPr>
      <w:r w:rsidRPr="00DE2D6C">
        <w:rPr>
          <w:color w:val="000000"/>
          <w:sz w:val="28"/>
          <w:szCs w:val="28"/>
        </w:rPr>
        <w:t>После разбора соответствующей литературы и уяснения примерно</w:t>
      </w:r>
      <w:r w:rsidRPr="00DE2D6C">
        <w:rPr>
          <w:color w:val="000000"/>
          <w:spacing w:val="-1"/>
          <w:sz w:val="28"/>
          <w:szCs w:val="28"/>
        </w:rPr>
        <w:t xml:space="preserve">го содержания </w:t>
      </w:r>
      <w:r w:rsidR="00217285" w:rsidRPr="00DE2D6C">
        <w:rPr>
          <w:color w:val="000000"/>
          <w:spacing w:val="-1"/>
          <w:sz w:val="28"/>
          <w:szCs w:val="28"/>
        </w:rPr>
        <w:t>рейтинговой</w:t>
      </w:r>
      <w:r w:rsidRPr="00DE2D6C">
        <w:rPr>
          <w:color w:val="000000"/>
          <w:spacing w:val="-1"/>
          <w:sz w:val="28"/>
          <w:szCs w:val="28"/>
        </w:rPr>
        <w:t xml:space="preserve"> работы, студент составляет план работы</w:t>
      </w:r>
      <w:r w:rsidR="006876BB" w:rsidRPr="00DE2D6C">
        <w:rPr>
          <w:color w:val="000000"/>
          <w:spacing w:val="-1"/>
          <w:sz w:val="28"/>
          <w:szCs w:val="28"/>
        </w:rPr>
        <w:t>.</w:t>
      </w:r>
      <w:r w:rsidRPr="00DE2D6C">
        <w:rPr>
          <w:color w:val="000000"/>
          <w:spacing w:val="-3"/>
          <w:sz w:val="28"/>
          <w:szCs w:val="28"/>
        </w:rPr>
        <w:t xml:space="preserve"> План должен </w:t>
      </w:r>
      <w:r w:rsidRPr="00DE2D6C">
        <w:rPr>
          <w:color w:val="000000"/>
          <w:spacing w:val="-2"/>
          <w:sz w:val="28"/>
          <w:szCs w:val="28"/>
        </w:rPr>
        <w:t>быть тщательно продуман. Предварительный вариант плана обдумывает</w:t>
      </w:r>
      <w:r w:rsidRPr="00DE2D6C">
        <w:rPr>
          <w:color w:val="000000"/>
          <w:spacing w:val="-1"/>
          <w:sz w:val="28"/>
          <w:szCs w:val="28"/>
        </w:rPr>
        <w:t>ся уже на стадии изучения литературы. После изучения литературы фор</w:t>
      </w:r>
      <w:r w:rsidRPr="00DE2D6C">
        <w:rPr>
          <w:color w:val="000000"/>
          <w:spacing w:val="3"/>
          <w:sz w:val="28"/>
          <w:szCs w:val="28"/>
        </w:rPr>
        <w:t xml:space="preserve">мируется окончательный вариант плана. План определяет структуру </w:t>
      </w:r>
      <w:r w:rsidRPr="00DE2D6C">
        <w:rPr>
          <w:color w:val="000000"/>
          <w:spacing w:val="-1"/>
          <w:sz w:val="28"/>
          <w:szCs w:val="28"/>
        </w:rPr>
        <w:t xml:space="preserve">работы, логику изложения. Вопросы плана должны быть емкими и четко </w:t>
      </w:r>
      <w:r w:rsidRPr="00DE2D6C">
        <w:rPr>
          <w:color w:val="000000"/>
          <w:sz w:val="28"/>
          <w:szCs w:val="28"/>
        </w:rPr>
        <w:t xml:space="preserve">сформулированы. План не следует перегружать большим количеством вопросов. Не допускается мелкое дробление темы и вынесение в план второстепенных вопросов, т.к. это ведет к поверхностному изложению темы. </w:t>
      </w:r>
    </w:p>
    <w:p w14:paraId="238ADA22" w14:textId="77777777" w:rsidR="00D26758" w:rsidRPr="00DE2D6C" w:rsidRDefault="006876BB" w:rsidP="00E1697E">
      <w:pPr>
        <w:shd w:val="clear" w:color="auto" w:fill="FFFFFF"/>
        <w:ind w:left="2083" w:right="768" w:hanging="1046"/>
        <w:jc w:val="center"/>
        <w:rPr>
          <w:i/>
          <w:sz w:val="28"/>
          <w:szCs w:val="28"/>
        </w:rPr>
      </w:pPr>
      <w:r w:rsidRPr="00DE2D6C">
        <w:rPr>
          <w:b/>
          <w:bCs/>
          <w:i/>
          <w:color w:val="000000"/>
          <w:spacing w:val="1"/>
          <w:sz w:val="28"/>
          <w:szCs w:val="28"/>
        </w:rPr>
        <w:t>Подготовка текста и оформление</w:t>
      </w:r>
      <w:r w:rsidR="00734DEA" w:rsidRPr="00DE2D6C">
        <w:rPr>
          <w:b/>
          <w:bCs/>
          <w:i/>
          <w:color w:val="000000"/>
          <w:spacing w:val="1"/>
          <w:sz w:val="28"/>
          <w:szCs w:val="28"/>
        </w:rPr>
        <w:t xml:space="preserve"> </w:t>
      </w:r>
      <w:r w:rsidRPr="00DE2D6C">
        <w:rPr>
          <w:b/>
          <w:bCs/>
          <w:i/>
          <w:color w:val="000000"/>
          <w:spacing w:val="2"/>
          <w:sz w:val="28"/>
          <w:szCs w:val="28"/>
        </w:rPr>
        <w:t xml:space="preserve"> рейтинговой работы</w:t>
      </w:r>
    </w:p>
    <w:p w14:paraId="20DF0A31" w14:textId="77777777" w:rsidR="00D26758" w:rsidRPr="00DE2D6C" w:rsidRDefault="00D26758" w:rsidP="00E1697E">
      <w:pPr>
        <w:shd w:val="clear" w:color="auto" w:fill="FFFFFF"/>
        <w:ind w:right="24" w:firstLine="709"/>
        <w:jc w:val="both"/>
        <w:rPr>
          <w:sz w:val="28"/>
          <w:szCs w:val="28"/>
        </w:rPr>
      </w:pPr>
      <w:r w:rsidRPr="00DE2D6C">
        <w:rPr>
          <w:color w:val="000000"/>
          <w:spacing w:val="-1"/>
          <w:sz w:val="28"/>
          <w:szCs w:val="28"/>
        </w:rPr>
        <w:t>Подготовка текста - наиболее сложный и ответственный этап вы</w:t>
      </w:r>
      <w:r w:rsidRPr="00DE2D6C">
        <w:rPr>
          <w:color w:val="000000"/>
          <w:spacing w:val="-2"/>
          <w:sz w:val="28"/>
          <w:szCs w:val="28"/>
        </w:rPr>
        <w:t xml:space="preserve">полнения </w:t>
      </w:r>
      <w:r w:rsidR="00217285" w:rsidRPr="00DE2D6C">
        <w:rPr>
          <w:color w:val="000000"/>
          <w:spacing w:val="-2"/>
          <w:sz w:val="28"/>
          <w:szCs w:val="28"/>
        </w:rPr>
        <w:t xml:space="preserve"> рейтинговой</w:t>
      </w:r>
      <w:r w:rsidRPr="00DE2D6C">
        <w:rPr>
          <w:color w:val="000000"/>
          <w:spacing w:val="-2"/>
          <w:sz w:val="28"/>
          <w:szCs w:val="28"/>
        </w:rPr>
        <w:t xml:space="preserve"> работы, на котором студент должен грамотно приме</w:t>
      </w:r>
      <w:r w:rsidRPr="00DE2D6C">
        <w:rPr>
          <w:color w:val="000000"/>
          <w:spacing w:val="2"/>
          <w:sz w:val="28"/>
          <w:szCs w:val="28"/>
        </w:rPr>
        <w:t xml:space="preserve">нить полученные научные знания, уметь анализировать и обобщать, </w:t>
      </w:r>
      <w:r w:rsidRPr="00DE2D6C">
        <w:rPr>
          <w:color w:val="000000"/>
          <w:sz w:val="28"/>
          <w:szCs w:val="28"/>
        </w:rPr>
        <w:t>доходчиво излагать свои мысли.</w:t>
      </w:r>
    </w:p>
    <w:p w14:paraId="2796CA5A" w14:textId="77777777" w:rsidR="00D26758" w:rsidRPr="00DE2D6C" w:rsidRDefault="00D26758" w:rsidP="00E1697E">
      <w:pPr>
        <w:shd w:val="clear" w:color="auto" w:fill="FFFFFF"/>
        <w:ind w:right="19" w:firstLine="709"/>
        <w:jc w:val="both"/>
        <w:rPr>
          <w:sz w:val="28"/>
          <w:szCs w:val="28"/>
        </w:rPr>
      </w:pPr>
      <w:r w:rsidRPr="00DE2D6C">
        <w:rPr>
          <w:color w:val="000000"/>
          <w:spacing w:val="-3"/>
          <w:sz w:val="28"/>
          <w:szCs w:val="28"/>
        </w:rPr>
        <w:t>Работа должна быть правильно выс</w:t>
      </w:r>
      <w:r w:rsidR="007933E4" w:rsidRPr="00DE2D6C">
        <w:rPr>
          <w:color w:val="000000"/>
          <w:spacing w:val="-3"/>
          <w:sz w:val="28"/>
          <w:szCs w:val="28"/>
        </w:rPr>
        <w:t>троена. Она последовательно дол</w:t>
      </w:r>
      <w:r w:rsidRPr="00DE2D6C">
        <w:rPr>
          <w:color w:val="000000"/>
          <w:spacing w:val="-3"/>
          <w:sz w:val="28"/>
          <w:szCs w:val="28"/>
        </w:rPr>
        <w:t xml:space="preserve">жна включать следующие разделы: содержание, введение, основная часть, </w:t>
      </w:r>
      <w:r w:rsidRPr="00DE2D6C">
        <w:rPr>
          <w:color w:val="000000"/>
          <w:sz w:val="28"/>
          <w:szCs w:val="28"/>
        </w:rPr>
        <w:t>заключение, список литературы.</w:t>
      </w:r>
    </w:p>
    <w:p w14:paraId="5EDD9C49" w14:textId="77777777" w:rsidR="00D26758" w:rsidRPr="00DE2D6C" w:rsidRDefault="00D26758" w:rsidP="00E1697E">
      <w:pPr>
        <w:shd w:val="clear" w:color="auto" w:fill="FFFFFF"/>
        <w:ind w:right="19" w:firstLine="709"/>
        <w:jc w:val="both"/>
        <w:rPr>
          <w:sz w:val="28"/>
          <w:szCs w:val="28"/>
        </w:rPr>
      </w:pPr>
      <w:r w:rsidRPr="00DE2D6C">
        <w:rPr>
          <w:color w:val="000000"/>
          <w:spacing w:val="-1"/>
          <w:sz w:val="28"/>
          <w:szCs w:val="28"/>
        </w:rPr>
        <w:t>В</w:t>
      </w:r>
      <w:r w:rsidR="00217285" w:rsidRPr="00DE2D6C">
        <w:rPr>
          <w:color w:val="000000"/>
          <w:spacing w:val="-1"/>
          <w:sz w:val="28"/>
          <w:szCs w:val="28"/>
        </w:rPr>
        <w:t xml:space="preserve"> </w:t>
      </w:r>
      <w:r w:rsidRPr="00DE2D6C">
        <w:rPr>
          <w:color w:val="000000"/>
          <w:spacing w:val="-1"/>
          <w:sz w:val="28"/>
          <w:szCs w:val="28"/>
        </w:rPr>
        <w:t>содержании указыва</w:t>
      </w:r>
      <w:r w:rsidR="006876BB" w:rsidRPr="00DE2D6C">
        <w:rPr>
          <w:color w:val="000000"/>
          <w:spacing w:val="-1"/>
          <w:sz w:val="28"/>
          <w:szCs w:val="28"/>
        </w:rPr>
        <w:t>е</w:t>
      </w:r>
      <w:r w:rsidRPr="00DE2D6C">
        <w:rPr>
          <w:color w:val="000000"/>
          <w:spacing w:val="-1"/>
          <w:sz w:val="28"/>
          <w:szCs w:val="28"/>
        </w:rPr>
        <w:t xml:space="preserve">тся название всех разделов </w:t>
      </w:r>
      <w:r w:rsidR="00217285" w:rsidRPr="00DE2D6C">
        <w:rPr>
          <w:color w:val="000000"/>
          <w:spacing w:val="-1"/>
          <w:sz w:val="28"/>
          <w:szCs w:val="28"/>
        </w:rPr>
        <w:t xml:space="preserve"> рейтинговой</w:t>
      </w:r>
      <w:r w:rsidRPr="00DE2D6C">
        <w:rPr>
          <w:color w:val="000000"/>
          <w:spacing w:val="-1"/>
          <w:sz w:val="28"/>
          <w:szCs w:val="28"/>
        </w:rPr>
        <w:t xml:space="preserve"> работы с указанием страниц.</w:t>
      </w:r>
    </w:p>
    <w:p w14:paraId="76C18232" w14:textId="77777777" w:rsidR="00D26758" w:rsidRPr="00DE2D6C" w:rsidRDefault="00D26758" w:rsidP="00E1697E">
      <w:pPr>
        <w:shd w:val="clear" w:color="auto" w:fill="FFFFFF"/>
        <w:ind w:right="19" w:firstLine="709"/>
        <w:jc w:val="both"/>
        <w:rPr>
          <w:sz w:val="28"/>
          <w:szCs w:val="28"/>
        </w:rPr>
      </w:pPr>
      <w:r w:rsidRPr="00DE2D6C">
        <w:rPr>
          <w:color w:val="000000"/>
          <w:sz w:val="28"/>
          <w:szCs w:val="28"/>
        </w:rPr>
        <w:t>Введение - содержит обосновани</w:t>
      </w:r>
      <w:r w:rsidR="007933E4" w:rsidRPr="00DE2D6C">
        <w:rPr>
          <w:color w:val="000000"/>
          <w:sz w:val="28"/>
          <w:szCs w:val="28"/>
        </w:rPr>
        <w:t>е актуальности темы, ее теорети</w:t>
      </w:r>
      <w:r w:rsidRPr="00DE2D6C">
        <w:rPr>
          <w:color w:val="000000"/>
          <w:sz w:val="28"/>
          <w:szCs w:val="28"/>
        </w:rPr>
        <w:t>ческой и практической значимости.</w:t>
      </w:r>
      <w:r w:rsidRPr="00DE2D6C">
        <w:rPr>
          <w:sz w:val="28"/>
          <w:szCs w:val="28"/>
        </w:rPr>
        <w:t xml:space="preserve"> </w:t>
      </w:r>
      <w:r w:rsidRPr="00DE2D6C">
        <w:rPr>
          <w:color w:val="000000"/>
          <w:spacing w:val="-5"/>
          <w:sz w:val="28"/>
          <w:szCs w:val="28"/>
        </w:rPr>
        <w:t xml:space="preserve">Автор должен сформулировать цели и задачи, которые будут решаться </w:t>
      </w:r>
      <w:r w:rsidRPr="00DE2D6C">
        <w:rPr>
          <w:color w:val="000000"/>
          <w:sz w:val="28"/>
          <w:szCs w:val="28"/>
        </w:rPr>
        <w:t xml:space="preserve">в работе, объяснить, как он понимает тему и почему выбрал именно ее </w:t>
      </w:r>
      <w:r w:rsidRPr="00DE2D6C">
        <w:rPr>
          <w:color w:val="000000"/>
          <w:spacing w:val="-2"/>
          <w:sz w:val="28"/>
          <w:szCs w:val="28"/>
        </w:rPr>
        <w:t>для своего исследования. Введение должно быть кратким, примерно на</w:t>
      </w:r>
      <w:r w:rsidR="00217285" w:rsidRPr="00DE2D6C">
        <w:rPr>
          <w:color w:val="000000"/>
          <w:spacing w:val="-2"/>
          <w:sz w:val="28"/>
          <w:szCs w:val="28"/>
        </w:rPr>
        <w:t xml:space="preserve"> </w:t>
      </w:r>
      <w:r w:rsidR="006876BB" w:rsidRPr="00DE2D6C">
        <w:rPr>
          <w:color w:val="000000"/>
          <w:spacing w:val="-2"/>
          <w:sz w:val="28"/>
          <w:szCs w:val="28"/>
        </w:rPr>
        <w:t>одну</w:t>
      </w:r>
      <w:r w:rsidRPr="00DE2D6C">
        <w:rPr>
          <w:i/>
          <w:iCs/>
          <w:color w:val="000000"/>
          <w:spacing w:val="-2"/>
          <w:sz w:val="28"/>
          <w:szCs w:val="28"/>
        </w:rPr>
        <w:t xml:space="preserve"> </w:t>
      </w:r>
      <w:r w:rsidRPr="00DE2D6C">
        <w:rPr>
          <w:color w:val="000000"/>
          <w:spacing w:val="1"/>
          <w:sz w:val="28"/>
          <w:szCs w:val="28"/>
        </w:rPr>
        <w:t>страниц</w:t>
      </w:r>
      <w:r w:rsidR="006876BB" w:rsidRPr="00DE2D6C">
        <w:rPr>
          <w:color w:val="000000"/>
          <w:spacing w:val="1"/>
          <w:sz w:val="28"/>
          <w:szCs w:val="28"/>
        </w:rPr>
        <w:t>у</w:t>
      </w:r>
      <w:r w:rsidRPr="00DE2D6C">
        <w:rPr>
          <w:color w:val="000000"/>
          <w:spacing w:val="1"/>
          <w:sz w:val="28"/>
          <w:szCs w:val="28"/>
        </w:rPr>
        <w:t xml:space="preserve"> машинописного текста</w:t>
      </w:r>
      <w:r w:rsidR="006876BB" w:rsidRPr="00DE2D6C">
        <w:rPr>
          <w:color w:val="000000"/>
          <w:spacing w:val="1"/>
          <w:sz w:val="28"/>
          <w:szCs w:val="28"/>
        </w:rPr>
        <w:t>.</w:t>
      </w:r>
    </w:p>
    <w:p w14:paraId="78ACA4A8" w14:textId="77777777" w:rsidR="00D26758" w:rsidRPr="00DE2D6C" w:rsidRDefault="00D26758" w:rsidP="00E1697E">
      <w:pPr>
        <w:shd w:val="clear" w:color="auto" w:fill="FFFFFF"/>
        <w:ind w:right="10" w:firstLine="709"/>
        <w:jc w:val="both"/>
        <w:rPr>
          <w:sz w:val="28"/>
          <w:szCs w:val="28"/>
        </w:rPr>
      </w:pPr>
      <w:r w:rsidRPr="00DE2D6C">
        <w:rPr>
          <w:color w:val="000000"/>
          <w:sz w:val="28"/>
          <w:szCs w:val="28"/>
        </w:rPr>
        <w:t xml:space="preserve">Основная часть содержит </w:t>
      </w:r>
      <w:r w:rsidR="004B66F9" w:rsidRPr="004B66F9">
        <w:rPr>
          <w:color w:val="000000"/>
          <w:sz w:val="28"/>
          <w:szCs w:val="28"/>
        </w:rPr>
        <w:t>ответы на поставленные в задании вопросы</w:t>
      </w:r>
      <w:r w:rsidRPr="00DE2D6C">
        <w:rPr>
          <w:color w:val="000000"/>
          <w:sz w:val="28"/>
          <w:szCs w:val="28"/>
        </w:rPr>
        <w:t xml:space="preserve">. </w:t>
      </w:r>
      <w:r w:rsidR="004B66F9">
        <w:rPr>
          <w:color w:val="000000"/>
          <w:spacing w:val="-2"/>
          <w:sz w:val="28"/>
          <w:szCs w:val="28"/>
        </w:rPr>
        <w:t>Этот</w:t>
      </w:r>
      <w:r w:rsidRPr="00DE2D6C">
        <w:rPr>
          <w:color w:val="000000"/>
          <w:spacing w:val="-2"/>
          <w:sz w:val="28"/>
          <w:szCs w:val="28"/>
        </w:rPr>
        <w:t xml:space="preserve"> раздел должен касаться практической реализации данного эко</w:t>
      </w:r>
      <w:r w:rsidRPr="00DE2D6C">
        <w:rPr>
          <w:color w:val="000000"/>
          <w:spacing w:val="-1"/>
          <w:sz w:val="28"/>
          <w:szCs w:val="28"/>
        </w:rPr>
        <w:t xml:space="preserve">номического явления или проблемы в </w:t>
      </w:r>
      <w:r w:rsidR="00D5266B" w:rsidRPr="00DE2D6C">
        <w:rPr>
          <w:color w:val="000000"/>
          <w:spacing w:val="-1"/>
          <w:sz w:val="28"/>
          <w:szCs w:val="28"/>
        </w:rPr>
        <w:t xml:space="preserve">конкретных </w:t>
      </w:r>
      <w:r w:rsidRPr="00DE2D6C">
        <w:rPr>
          <w:color w:val="000000"/>
          <w:spacing w:val="-1"/>
          <w:sz w:val="28"/>
          <w:szCs w:val="28"/>
        </w:rPr>
        <w:t xml:space="preserve">экономических условиях. В данном разделе обязательно должна быть освещена российская </w:t>
      </w:r>
      <w:r w:rsidRPr="00DE2D6C">
        <w:rPr>
          <w:color w:val="000000"/>
          <w:spacing w:val="-1"/>
          <w:sz w:val="28"/>
          <w:szCs w:val="28"/>
        </w:rPr>
        <w:lastRenderedPageBreak/>
        <w:t>экономическая практика по выбранной теме исследования, а также может быть представлен международный опыт.</w:t>
      </w:r>
    </w:p>
    <w:p w14:paraId="1235C1D6" w14:textId="77777777" w:rsidR="00D26758" w:rsidRPr="00DE2D6C" w:rsidRDefault="00D26758" w:rsidP="00E1697E">
      <w:pPr>
        <w:ind w:firstLine="709"/>
        <w:jc w:val="both"/>
        <w:rPr>
          <w:color w:val="000000"/>
          <w:spacing w:val="-3"/>
          <w:sz w:val="28"/>
          <w:szCs w:val="28"/>
        </w:rPr>
      </w:pPr>
      <w:r w:rsidRPr="00DE2D6C">
        <w:rPr>
          <w:color w:val="000000"/>
          <w:spacing w:val="-1"/>
          <w:sz w:val="28"/>
          <w:szCs w:val="28"/>
        </w:rPr>
        <w:t xml:space="preserve">В </w:t>
      </w:r>
      <w:r w:rsidR="00217285" w:rsidRPr="00DE2D6C">
        <w:rPr>
          <w:color w:val="000000"/>
          <w:spacing w:val="-1"/>
          <w:sz w:val="28"/>
          <w:szCs w:val="28"/>
        </w:rPr>
        <w:t>рейтинговой</w:t>
      </w:r>
      <w:r w:rsidRPr="00DE2D6C">
        <w:rPr>
          <w:color w:val="000000"/>
          <w:spacing w:val="-1"/>
          <w:sz w:val="28"/>
          <w:szCs w:val="28"/>
        </w:rPr>
        <w:t xml:space="preserve"> работе студент должен продемонстрировать глубокое понимание исследуемо</w:t>
      </w:r>
      <w:r w:rsidR="004B66F9">
        <w:rPr>
          <w:color w:val="000000"/>
          <w:spacing w:val="-1"/>
          <w:sz w:val="28"/>
          <w:szCs w:val="28"/>
        </w:rPr>
        <w:t>го</w:t>
      </w:r>
      <w:r w:rsidRPr="00DE2D6C">
        <w:rPr>
          <w:color w:val="000000"/>
          <w:spacing w:val="-1"/>
          <w:sz w:val="28"/>
          <w:szCs w:val="28"/>
        </w:rPr>
        <w:t xml:space="preserve"> </w:t>
      </w:r>
      <w:r w:rsidR="004B66F9">
        <w:rPr>
          <w:color w:val="000000"/>
          <w:spacing w:val="-3"/>
          <w:sz w:val="28"/>
          <w:szCs w:val="28"/>
        </w:rPr>
        <w:t>рынка</w:t>
      </w:r>
      <w:r w:rsidRPr="00DE2D6C">
        <w:rPr>
          <w:color w:val="000000"/>
          <w:spacing w:val="-3"/>
          <w:sz w:val="28"/>
          <w:szCs w:val="28"/>
        </w:rPr>
        <w:t xml:space="preserve">, умение самостоятельно судить о том или ином экономическом </w:t>
      </w:r>
      <w:r w:rsidRPr="00DE2D6C">
        <w:rPr>
          <w:color w:val="000000"/>
          <w:sz w:val="28"/>
          <w:szCs w:val="28"/>
        </w:rPr>
        <w:t>явлении и выражать эти суждения своими словами. При написании тек</w:t>
      </w:r>
      <w:r w:rsidRPr="00DE2D6C">
        <w:rPr>
          <w:color w:val="000000"/>
          <w:spacing w:val="-2"/>
          <w:sz w:val="28"/>
          <w:szCs w:val="28"/>
        </w:rPr>
        <w:t xml:space="preserve">ста следует избегать положений декларативного характера, голословных </w:t>
      </w:r>
      <w:r w:rsidRPr="00DE2D6C">
        <w:rPr>
          <w:color w:val="000000"/>
          <w:sz w:val="28"/>
          <w:szCs w:val="28"/>
        </w:rPr>
        <w:t>утверждений и механически переписанного текста. Кажд</w:t>
      </w:r>
      <w:r w:rsidR="00C511A1">
        <w:rPr>
          <w:color w:val="000000"/>
          <w:sz w:val="28"/>
          <w:szCs w:val="28"/>
        </w:rPr>
        <w:t>ый</w:t>
      </w:r>
      <w:r w:rsidRPr="00DE2D6C">
        <w:rPr>
          <w:color w:val="000000"/>
          <w:sz w:val="28"/>
          <w:szCs w:val="28"/>
        </w:rPr>
        <w:t xml:space="preserve"> </w:t>
      </w:r>
      <w:r w:rsidR="00C511A1">
        <w:rPr>
          <w:color w:val="000000"/>
          <w:spacing w:val="-1"/>
          <w:sz w:val="28"/>
          <w:szCs w:val="28"/>
        </w:rPr>
        <w:t>тезис</w:t>
      </w:r>
      <w:r w:rsidRPr="00DE2D6C">
        <w:rPr>
          <w:color w:val="000000"/>
          <w:spacing w:val="-1"/>
          <w:sz w:val="28"/>
          <w:szCs w:val="28"/>
        </w:rPr>
        <w:t xml:space="preserve"> долж</w:t>
      </w:r>
      <w:r w:rsidR="00C511A1">
        <w:rPr>
          <w:color w:val="000000"/>
          <w:spacing w:val="-1"/>
          <w:sz w:val="28"/>
          <w:szCs w:val="28"/>
        </w:rPr>
        <w:t>е</w:t>
      </w:r>
      <w:r w:rsidRPr="00DE2D6C">
        <w:rPr>
          <w:color w:val="000000"/>
          <w:spacing w:val="-1"/>
          <w:sz w:val="28"/>
          <w:szCs w:val="28"/>
        </w:rPr>
        <w:t>н быть обоснован и подкреплен конкретным ма</w:t>
      </w:r>
      <w:r w:rsidRPr="00DE2D6C">
        <w:rPr>
          <w:color w:val="000000"/>
          <w:sz w:val="28"/>
          <w:szCs w:val="28"/>
        </w:rPr>
        <w:t>териалом, оформленным в таблицы, схемы, диаграммы, графики.</w:t>
      </w:r>
    </w:p>
    <w:p w14:paraId="3359EB83" w14:textId="77777777" w:rsidR="00D26758" w:rsidRPr="00DE2D6C" w:rsidRDefault="00D26758" w:rsidP="00E1697E">
      <w:pPr>
        <w:shd w:val="clear" w:color="auto" w:fill="FFFFFF"/>
        <w:spacing w:before="10"/>
        <w:ind w:right="14" w:firstLine="709"/>
        <w:jc w:val="both"/>
        <w:rPr>
          <w:color w:val="000000"/>
          <w:spacing w:val="-2"/>
          <w:sz w:val="28"/>
          <w:szCs w:val="28"/>
        </w:rPr>
      </w:pPr>
      <w:r w:rsidRPr="00DE2D6C">
        <w:rPr>
          <w:color w:val="000000"/>
          <w:spacing w:val="-3"/>
          <w:sz w:val="28"/>
          <w:szCs w:val="28"/>
        </w:rPr>
        <w:t xml:space="preserve">Цитаты, отрывки из текстов книг, журналов, содержащие положения </w:t>
      </w:r>
      <w:r w:rsidRPr="00DE2D6C">
        <w:rPr>
          <w:color w:val="000000"/>
          <w:spacing w:val="-2"/>
          <w:sz w:val="28"/>
          <w:szCs w:val="28"/>
        </w:rPr>
        <w:t xml:space="preserve">принципиального характера, ссылки на цифровой материал необходимо </w:t>
      </w:r>
      <w:r w:rsidRPr="00DE2D6C">
        <w:rPr>
          <w:color w:val="000000"/>
          <w:spacing w:val="-3"/>
          <w:sz w:val="28"/>
          <w:szCs w:val="28"/>
        </w:rPr>
        <w:t xml:space="preserve">оформлять сносками, </w:t>
      </w:r>
      <w:r w:rsidRPr="00DE2D6C">
        <w:rPr>
          <w:color w:val="000000"/>
          <w:spacing w:val="-1"/>
          <w:sz w:val="28"/>
          <w:szCs w:val="28"/>
        </w:rPr>
        <w:t xml:space="preserve">указывая в конце предложения в квадратных скобках номер источника по списку литературы и номер </w:t>
      </w:r>
      <w:r w:rsidRPr="00DE2D6C">
        <w:rPr>
          <w:color w:val="000000"/>
          <w:spacing w:val="-2"/>
          <w:sz w:val="28"/>
          <w:szCs w:val="28"/>
        </w:rPr>
        <w:t>страницы. Сноски</w:t>
      </w:r>
      <w:r w:rsidR="00217285" w:rsidRPr="00DE2D6C">
        <w:rPr>
          <w:color w:val="000000"/>
          <w:spacing w:val="-2"/>
          <w:sz w:val="28"/>
          <w:szCs w:val="28"/>
        </w:rPr>
        <w:t xml:space="preserve"> </w:t>
      </w:r>
      <w:r w:rsidRPr="00DE2D6C">
        <w:rPr>
          <w:color w:val="000000"/>
          <w:spacing w:val="-2"/>
          <w:sz w:val="28"/>
          <w:szCs w:val="28"/>
        </w:rPr>
        <w:t>также можно делать внизу страницы, указывая</w:t>
      </w:r>
      <w:r w:rsidR="00217285" w:rsidRPr="00DE2D6C">
        <w:rPr>
          <w:color w:val="000000"/>
          <w:spacing w:val="-2"/>
          <w:sz w:val="28"/>
          <w:szCs w:val="28"/>
        </w:rPr>
        <w:t xml:space="preserve"> </w:t>
      </w:r>
      <w:r w:rsidRPr="00DE2D6C">
        <w:rPr>
          <w:color w:val="000000"/>
          <w:spacing w:val="-2"/>
          <w:sz w:val="28"/>
          <w:szCs w:val="28"/>
        </w:rPr>
        <w:t xml:space="preserve">фамилию автора, название источника и его выходные данные. </w:t>
      </w:r>
    </w:p>
    <w:p w14:paraId="1BACBFFB" w14:textId="77777777" w:rsidR="00D26758" w:rsidRDefault="00D26758" w:rsidP="00E1697E">
      <w:pPr>
        <w:shd w:val="clear" w:color="auto" w:fill="FFFFFF"/>
        <w:ind w:right="43" w:firstLine="709"/>
        <w:jc w:val="both"/>
        <w:rPr>
          <w:color w:val="000000"/>
          <w:spacing w:val="-1"/>
          <w:sz w:val="28"/>
          <w:szCs w:val="28"/>
        </w:rPr>
      </w:pPr>
      <w:r w:rsidRPr="00DE2D6C">
        <w:rPr>
          <w:color w:val="000000"/>
          <w:sz w:val="28"/>
          <w:szCs w:val="28"/>
        </w:rPr>
        <w:t xml:space="preserve">Заключение - помещается в конце работы. В нем даются основные </w:t>
      </w:r>
      <w:r w:rsidRPr="00DE2D6C">
        <w:rPr>
          <w:color w:val="000000"/>
          <w:spacing w:val="-1"/>
          <w:sz w:val="28"/>
          <w:szCs w:val="28"/>
        </w:rPr>
        <w:t>выводы и обобщения, показывается, к</w:t>
      </w:r>
      <w:r w:rsidR="00DA4069" w:rsidRPr="00DE2D6C">
        <w:rPr>
          <w:color w:val="000000"/>
          <w:spacing w:val="-1"/>
          <w:sz w:val="28"/>
          <w:szCs w:val="28"/>
        </w:rPr>
        <w:t>акие цели исследования достигну</w:t>
      </w:r>
      <w:r w:rsidRPr="00DE2D6C">
        <w:rPr>
          <w:color w:val="000000"/>
          <w:spacing w:val="-1"/>
          <w:sz w:val="28"/>
          <w:szCs w:val="28"/>
        </w:rPr>
        <w:t xml:space="preserve">ты, какие могут быть даны практические рекомендации. Высказывается </w:t>
      </w:r>
      <w:r w:rsidRPr="00DE2D6C">
        <w:rPr>
          <w:color w:val="000000"/>
          <w:spacing w:val="-2"/>
          <w:sz w:val="28"/>
          <w:szCs w:val="28"/>
        </w:rPr>
        <w:t xml:space="preserve">точка зрения автора на пути </w:t>
      </w:r>
      <w:r w:rsidR="00C511A1">
        <w:rPr>
          <w:color w:val="000000"/>
          <w:spacing w:val="-2"/>
          <w:sz w:val="28"/>
          <w:szCs w:val="28"/>
        </w:rPr>
        <w:t>развития, перспективы исследуемого рынка</w:t>
      </w:r>
      <w:r w:rsidRPr="00DE2D6C">
        <w:rPr>
          <w:color w:val="000000"/>
          <w:spacing w:val="-2"/>
          <w:sz w:val="28"/>
          <w:szCs w:val="28"/>
        </w:rPr>
        <w:t xml:space="preserve">. Объем - около </w:t>
      </w:r>
      <w:r w:rsidR="006876BB" w:rsidRPr="00DE2D6C">
        <w:rPr>
          <w:color w:val="000000"/>
          <w:spacing w:val="-2"/>
          <w:sz w:val="28"/>
          <w:szCs w:val="28"/>
        </w:rPr>
        <w:t>1</w:t>
      </w:r>
      <w:r w:rsidRPr="00DE2D6C">
        <w:rPr>
          <w:color w:val="000000"/>
          <w:spacing w:val="-2"/>
          <w:sz w:val="28"/>
          <w:szCs w:val="28"/>
        </w:rPr>
        <w:t xml:space="preserve"> стра</w:t>
      </w:r>
      <w:r w:rsidRPr="00DE2D6C">
        <w:rPr>
          <w:color w:val="000000"/>
          <w:spacing w:val="-1"/>
          <w:sz w:val="28"/>
          <w:szCs w:val="28"/>
        </w:rPr>
        <w:t>ниц</w:t>
      </w:r>
      <w:r w:rsidR="006876BB" w:rsidRPr="00DE2D6C">
        <w:rPr>
          <w:color w:val="000000"/>
          <w:spacing w:val="-1"/>
          <w:sz w:val="28"/>
          <w:szCs w:val="28"/>
        </w:rPr>
        <w:t>ы</w:t>
      </w:r>
      <w:r w:rsidRPr="00DE2D6C">
        <w:rPr>
          <w:color w:val="000000"/>
          <w:spacing w:val="-1"/>
          <w:sz w:val="28"/>
          <w:szCs w:val="28"/>
        </w:rPr>
        <w:t xml:space="preserve"> машинописного текста.</w:t>
      </w:r>
    </w:p>
    <w:p w14:paraId="4D4DCD49" w14:textId="77777777" w:rsidR="00B302EB" w:rsidRPr="00B302EB" w:rsidRDefault="00B302EB" w:rsidP="00B302EB">
      <w:pPr>
        <w:spacing w:line="276" w:lineRule="auto"/>
        <w:ind w:firstLine="708"/>
        <w:jc w:val="both"/>
        <w:rPr>
          <w:sz w:val="28"/>
          <w:szCs w:val="28"/>
          <w:u w:val="single"/>
        </w:rPr>
      </w:pPr>
      <w:r w:rsidRPr="00B302EB">
        <w:rPr>
          <w:sz w:val="28"/>
          <w:szCs w:val="28"/>
        </w:rPr>
        <w:t>Титульный лист рейтинговой работы оформляется в соответствии с (</w:t>
      </w:r>
      <w:r w:rsidRPr="00B302EB">
        <w:rPr>
          <w:i/>
          <w:sz w:val="28"/>
          <w:szCs w:val="28"/>
        </w:rPr>
        <w:t>Приложением А)</w:t>
      </w:r>
      <w:r w:rsidRPr="00B302EB">
        <w:rPr>
          <w:sz w:val="28"/>
          <w:szCs w:val="28"/>
        </w:rPr>
        <w:t>.</w:t>
      </w:r>
    </w:p>
    <w:p w14:paraId="3CC93FD6" w14:textId="77777777" w:rsidR="00DE2D6C" w:rsidRDefault="00DE2D6C" w:rsidP="00DE2D6C">
      <w:pPr>
        <w:ind w:firstLine="708"/>
        <w:jc w:val="both"/>
        <w:rPr>
          <w:sz w:val="28"/>
          <w:szCs w:val="28"/>
        </w:rPr>
      </w:pPr>
      <w:bookmarkStart w:id="3" w:name="_Toc485654376"/>
      <w:r>
        <w:rPr>
          <w:sz w:val="28"/>
          <w:szCs w:val="28"/>
        </w:rPr>
        <w:t xml:space="preserve">По структуре, оформлению и объему </w:t>
      </w:r>
      <w:r w:rsidR="00C511A1" w:rsidRPr="00C511A1">
        <w:rPr>
          <w:sz w:val="28"/>
          <w:szCs w:val="28"/>
        </w:rPr>
        <w:t>домашнее творческое задание</w:t>
      </w:r>
      <w:r>
        <w:rPr>
          <w:sz w:val="28"/>
          <w:szCs w:val="28"/>
        </w:rPr>
        <w:t xml:space="preserve"> должн</w:t>
      </w:r>
      <w:r w:rsidR="00C511A1">
        <w:rPr>
          <w:sz w:val="28"/>
          <w:szCs w:val="28"/>
        </w:rPr>
        <w:t>о</w:t>
      </w:r>
      <w:r>
        <w:rPr>
          <w:sz w:val="28"/>
          <w:szCs w:val="28"/>
        </w:rPr>
        <w:t xml:space="preserve"> отвечать следующим требованиям:</w:t>
      </w:r>
    </w:p>
    <w:p w14:paraId="0FA2D82D" w14:textId="77777777" w:rsidR="00DE2D6C" w:rsidRDefault="00DE2D6C" w:rsidP="00DE2D6C">
      <w:pPr>
        <w:tabs>
          <w:tab w:val="left" w:pos="5018"/>
        </w:tabs>
        <w:jc w:val="both"/>
        <w:rPr>
          <w:spacing w:val="4"/>
          <w:sz w:val="28"/>
          <w:szCs w:val="28"/>
        </w:rPr>
      </w:pPr>
      <w:r>
        <w:rPr>
          <w:spacing w:val="4"/>
          <w:sz w:val="28"/>
          <w:szCs w:val="28"/>
        </w:rPr>
        <w:t xml:space="preserve">во </w:t>
      </w:r>
      <w:r>
        <w:rPr>
          <w:i/>
          <w:iCs/>
          <w:spacing w:val="4"/>
          <w:sz w:val="28"/>
          <w:szCs w:val="28"/>
        </w:rPr>
        <w:t>введении</w:t>
      </w:r>
      <w:r>
        <w:rPr>
          <w:spacing w:val="4"/>
          <w:sz w:val="28"/>
          <w:szCs w:val="28"/>
        </w:rPr>
        <w:t xml:space="preserve"> (1-2 стр.) – обосновать актуальность темы, сформулировать цель работы, задачи, объект, предмет, определить информационную и методологическую базу, методы, период исследования, структуру работы.</w:t>
      </w:r>
    </w:p>
    <w:p w14:paraId="754BEB3E" w14:textId="77777777" w:rsidR="00DE2D6C" w:rsidRDefault="00DE2D6C" w:rsidP="00DE2D6C">
      <w:pPr>
        <w:tabs>
          <w:tab w:val="left" w:pos="5018"/>
        </w:tabs>
        <w:jc w:val="both"/>
        <w:rPr>
          <w:spacing w:val="4"/>
          <w:sz w:val="28"/>
          <w:szCs w:val="28"/>
        </w:rPr>
      </w:pPr>
      <w:r>
        <w:rPr>
          <w:spacing w:val="4"/>
          <w:sz w:val="28"/>
          <w:szCs w:val="28"/>
        </w:rPr>
        <w:t xml:space="preserve">в </w:t>
      </w:r>
      <w:r>
        <w:rPr>
          <w:i/>
          <w:iCs/>
          <w:spacing w:val="4"/>
          <w:sz w:val="28"/>
          <w:szCs w:val="28"/>
        </w:rPr>
        <w:t>основной части</w:t>
      </w:r>
      <w:r>
        <w:rPr>
          <w:spacing w:val="4"/>
          <w:sz w:val="28"/>
          <w:szCs w:val="28"/>
        </w:rPr>
        <w:t xml:space="preserve"> (</w:t>
      </w:r>
      <w:r w:rsidR="007178F0">
        <w:rPr>
          <w:spacing w:val="4"/>
          <w:sz w:val="28"/>
          <w:szCs w:val="28"/>
        </w:rPr>
        <w:t xml:space="preserve">4-5 </w:t>
      </w:r>
      <w:r>
        <w:rPr>
          <w:spacing w:val="4"/>
          <w:sz w:val="28"/>
          <w:szCs w:val="28"/>
        </w:rPr>
        <w:t xml:space="preserve">стр.) – раскрыть содержание рассматриваемой темы (по отдельным вопросам </w:t>
      </w:r>
      <w:r w:rsidR="00C511A1">
        <w:rPr>
          <w:spacing w:val="4"/>
          <w:sz w:val="28"/>
          <w:szCs w:val="28"/>
        </w:rPr>
        <w:t>задания</w:t>
      </w:r>
      <w:r>
        <w:rPr>
          <w:spacing w:val="4"/>
          <w:sz w:val="28"/>
          <w:szCs w:val="28"/>
        </w:rPr>
        <w:t xml:space="preserve">). Основная часть должна включать </w:t>
      </w:r>
      <w:r w:rsidR="00C511A1">
        <w:rPr>
          <w:spacing w:val="4"/>
          <w:sz w:val="28"/>
          <w:szCs w:val="28"/>
        </w:rPr>
        <w:t>ответы на 5 поставленных вопроса</w:t>
      </w:r>
      <w:r>
        <w:rPr>
          <w:spacing w:val="4"/>
          <w:sz w:val="28"/>
          <w:szCs w:val="28"/>
        </w:rPr>
        <w:t xml:space="preserve"> и содержать обязательные аналитические таблицы</w:t>
      </w:r>
      <w:r w:rsidR="007178F0">
        <w:rPr>
          <w:spacing w:val="4"/>
          <w:sz w:val="28"/>
          <w:szCs w:val="28"/>
        </w:rPr>
        <w:t>, графики</w:t>
      </w:r>
      <w:r>
        <w:rPr>
          <w:spacing w:val="4"/>
          <w:sz w:val="28"/>
          <w:szCs w:val="28"/>
        </w:rPr>
        <w:t>;</w:t>
      </w:r>
    </w:p>
    <w:p w14:paraId="7C8CB2DD" w14:textId="77777777" w:rsidR="002A6D2B" w:rsidRPr="002A6D2B" w:rsidRDefault="002A6D2B" w:rsidP="002A6D2B">
      <w:pPr>
        <w:jc w:val="both"/>
        <w:rPr>
          <w:iCs/>
          <w:sz w:val="28"/>
          <w:szCs w:val="28"/>
        </w:rPr>
      </w:pPr>
      <w:r w:rsidRPr="002A6D2B">
        <w:rPr>
          <w:i/>
          <w:iCs/>
          <w:sz w:val="28"/>
          <w:szCs w:val="28"/>
        </w:rPr>
        <w:t>в основной части (</w:t>
      </w:r>
      <w:r>
        <w:rPr>
          <w:i/>
          <w:iCs/>
          <w:sz w:val="28"/>
          <w:szCs w:val="28"/>
        </w:rPr>
        <w:t>4-5</w:t>
      </w:r>
      <w:r w:rsidRPr="002A6D2B">
        <w:rPr>
          <w:i/>
          <w:iCs/>
          <w:sz w:val="28"/>
          <w:szCs w:val="28"/>
        </w:rPr>
        <w:t xml:space="preserve"> стр.) </w:t>
      </w:r>
      <w:r w:rsidRPr="002A6D2B">
        <w:rPr>
          <w:iCs/>
          <w:sz w:val="28"/>
          <w:szCs w:val="28"/>
        </w:rPr>
        <w:t xml:space="preserve">– проанализировать выбранный отраслевой рынок (по пяти вопросам). </w:t>
      </w:r>
      <w:r>
        <w:rPr>
          <w:spacing w:val="4"/>
          <w:sz w:val="28"/>
          <w:szCs w:val="28"/>
        </w:rPr>
        <w:t>Необходимо избегать размещения теоретических положений. При этом рассуждения автора должны подкрепляться конкретными фактами, цифрами, документами (на каждый из них должны быть сделаны соответствующие сноски). Важно вычленять факторы, особенности, направления, характерные черты</w:t>
      </w:r>
      <w:r w:rsidRPr="002A6D2B">
        <w:rPr>
          <w:iCs/>
          <w:sz w:val="28"/>
          <w:szCs w:val="28"/>
        </w:rPr>
        <w:t xml:space="preserve"> развития рынков.</w:t>
      </w:r>
      <w:r>
        <w:rPr>
          <w:spacing w:val="4"/>
          <w:sz w:val="28"/>
          <w:szCs w:val="28"/>
        </w:rPr>
        <w:t xml:space="preserve"> В </w:t>
      </w:r>
      <w:r w:rsidRPr="00C511A1">
        <w:rPr>
          <w:spacing w:val="4"/>
          <w:sz w:val="28"/>
          <w:szCs w:val="28"/>
        </w:rPr>
        <w:t>домашне</w:t>
      </w:r>
      <w:r>
        <w:rPr>
          <w:spacing w:val="4"/>
          <w:sz w:val="28"/>
          <w:szCs w:val="28"/>
        </w:rPr>
        <w:t>м</w:t>
      </w:r>
      <w:r w:rsidRPr="00C511A1">
        <w:rPr>
          <w:spacing w:val="4"/>
          <w:sz w:val="28"/>
          <w:szCs w:val="28"/>
        </w:rPr>
        <w:t xml:space="preserve"> творческо</w:t>
      </w:r>
      <w:r>
        <w:rPr>
          <w:spacing w:val="4"/>
          <w:sz w:val="28"/>
          <w:szCs w:val="28"/>
        </w:rPr>
        <w:t>м</w:t>
      </w:r>
      <w:r w:rsidRPr="00C511A1">
        <w:rPr>
          <w:spacing w:val="4"/>
          <w:sz w:val="28"/>
          <w:szCs w:val="28"/>
        </w:rPr>
        <w:t xml:space="preserve"> задани</w:t>
      </w:r>
      <w:r>
        <w:rPr>
          <w:spacing w:val="4"/>
          <w:sz w:val="28"/>
          <w:szCs w:val="28"/>
        </w:rPr>
        <w:t xml:space="preserve">и необходимо раскрыть вопрос государственного регулирования данного рынка. Каждый вопрос (раздел) должны заканчиваться </w:t>
      </w:r>
      <w:r>
        <w:rPr>
          <w:i/>
          <w:iCs/>
          <w:spacing w:val="4"/>
          <w:sz w:val="28"/>
          <w:szCs w:val="28"/>
        </w:rPr>
        <w:t xml:space="preserve">выводом </w:t>
      </w:r>
      <w:r>
        <w:rPr>
          <w:spacing w:val="4"/>
          <w:sz w:val="28"/>
          <w:szCs w:val="28"/>
        </w:rPr>
        <w:t>(логическим итогом рассуждений, умозаключением).</w:t>
      </w:r>
      <w:r w:rsidRPr="002A6D2B">
        <w:rPr>
          <w:iCs/>
          <w:sz w:val="28"/>
          <w:szCs w:val="28"/>
        </w:rPr>
        <w:t xml:space="preserve"> Основная часть долж</w:t>
      </w:r>
      <w:r>
        <w:rPr>
          <w:iCs/>
          <w:sz w:val="28"/>
          <w:szCs w:val="28"/>
        </w:rPr>
        <w:t>на содержать обязательные анали</w:t>
      </w:r>
      <w:r w:rsidRPr="002A6D2B">
        <w:rPr>
          <w:iCs/>
          <w:sz w:val="28"/>
          <w:szCs w:val="28"/>
        </w:rPr>
        <w:t>тические таблицы с актуальными статистически</w:t>
      </w:r>
      <w:r>
        <w:rPr>
          <w:iCs/>
          <w:sz w:val="28"/>
          <w:szCs w:val="28"/>
        </w:rPr>
        <w:t>ми данными, характеризующими ос</w:t>
      </w:r>
      <w:r w:rsidRPr="002A6D2B">
        <w:rPr>
          <w:iCs/>
          <w:sz w:val="28"/>
          <w:szCs w:val="28"/>
        </w:rPr>
        <w:t>новные показатели развития отрасли;</w:t>
      </w:r>
    </w:p>
    <w:p w14:paraId="3CB6C68A" w14:textId="77777777" w:rsidR="002A6D2B" w:rsidRPr="002A6D2B" w:rsidRDefault="002A6D2B" w:rsidP="002A6D2B">
      <w:pPr>
        <w:jc w:val="both"/>
        <w:rPr>
          <w:iCs/>
          <w:sz w:val="28"/>
          <w:szCs w:val="28"/>
        </w:rPr>
      </w:pPr>
      <w:r w:rsidRPr="002A6D2B">
        <w:rPr>
          <w:iCs/>
          <w:sz w:val="28"/>
          <w:szCs w:val="28"/>
        </w:rPr>
        <w:lastRenderedPageBreak/>
        <w:t></w:t>
      </w:r>
      <w:r w:rsidRPr="002A6D2B">
        <w:rPr>
          <w:iCs/>
          <w:sz w:val="28"/>
          <w:szCs w:val="28"/>
        </w:rPr>
        <w:tab/>
        <w:t xml:space="preserve">в ответе на 1 вопрос нужно определить степень концентрации на выбранном рынке, рассчитав индекс концентрации и индекс </w:t>
      </w:r>
      <w:proofErr w:type="spellStart"/>
      <w:r w:rsidRPr="002A6D2B">
        <w:rPr>
          <w:iCs/>
          <w:sz w:val="28"/>
          <w:szCs w:val="28"/>
        </w:rPr>
        <w:t>Херфиндаля-Хиршмана</w:t>
      </w:r>
      <w:proofErr w:type="spellEnd"/>
      <w:r w:rsidRPr="002A6D2B">
        <w:rPr>
          <w:iCs/>
          <w:sz w:val="28"/>
          <w:szCs w:val="28"/>
        </w:rPr>
        <w:t xml:space="preserve">, для этого нужно выяснить основных участников </w:t>
      </w:r>
      <w:r>
        <w:rPr>
          <w:iCs/>
          <w:sz w:val="28"/>
          <w:szCs w:val="28"/>
        </w:rPr>
        <w:t>данного рынка, определить их ры</w:t>
      </w:r>
      <w:r w:rsidRPr="002A6D2B">
        <w:rPr>
          <w:iCs/>
          <w:sz w:val="28"/>
          <w:szCs w:val="28"/>
        </w:rPr>
        <w:t>ночные доли.</w:t>
      </w:r>
    </w:p>
    <w:p w14:paraId="4AEB7885" w14:textId="77777777" w:rsidR="002A6D2B" w:rsidRPr="002A6D2B" w:rsidRDefault="002A6D2B" w:rsidP="002A6D2B">
      <w:pPr>
        <w:jc w:val="both"/>
        <w:rPr>
          <w:iCs/>
          <w:sz w:val="28"/>
          <w:szCs w:val="28"/>
        </w:rPr>
      </w:pPr>
      <w:r w:rsidRPr="002A6D2B">
        <w:rPr>
          <w:iCs/>
          <w:sz w:val="28"/>
          <w:szCs w:val="28"/>
        </w:rPr>
        <w:t></w:t>
      </w:r>
      <w:r w:rsidRPr="002A6D2B">
        <w:rPr>
          <w:iCs/>
          <w:sz w:val="28"/>
          <w:szCs w:val="28"/>
        </w:rPr>
        <w:tab/>
        <w:t>в ответе на 2 вопрос нужно определить подходящие для данного рынка виды рынка по разным критериям;</w:t>
      </w:r>
    </w:p>
    <w:p w14:paraId="467B5EBB" w14:textId="77777777" w:rsidR="002A6D2B" w:rsidRPr="002A6D2B" w:rsidRDefault="002A6D2B" w:rsidP="002A6D2B">
      <w:pPr>
        <w:jc w:val="both"/>
        <w:rPr>
          <w:iCs/>
          <w:sz w:val="28"/>
          <w:szCs w:val="28"/>
        </w:rPr>
      </w:pPr>
      <w:r w:rsidRPr="002A6D2B">
        <w:rPr>
          <w:iCs/>
          <w:sz w:val="28"/>
          <w:szCs w:val="28"/>
        </w:rPr>
        <w:t></w:t>
      </w:r>
      <w:r w:rsidRPr="002A6D2B">
        <w:rPr>
          <w:iCs/>
          <w:sz w:val="28"/>
          <w:szCs w:val="28"/>
        </w:rPr>
        <w:tab/>
        <w:t>в ответе на 3 вопрос нужно определить, какие именно барьеры входа и выхода характерны для изучаемого рынка;</w:t>
      </w:r>
    </w:p>
    <w:p w14:paraId="05EE12AA" w14:textId="77777777" w:rsidR="002A6D2B" w:rsidRPr="002A6D2B" w:rsidRDefault="002A6D2B" w:rsidP="002A6D2B">
      <w:pPr>
        <w:jc w:val="both"/>
        <w:rPr>
          <w:iCs/>
          <w:sz w:val="28"/>
          <w:szCs w:val="28"/>
        </w:rPr>
      </w:pPr>
      <w:r w:rsidRPr="002A6D2B">
        <w:rPr>
          <w:iCs/>
          <w:sz w:val="28"/>
          <w:szCs w:val="28"/>
        </w:rPr>
        <w:t></w:t>
      </w:r>
      <w:r w:rsidRPr="002A6D2B">
        <w:rPr>
          <w:iCs/>
          <w:sz w:val="28"/>
          <w:szCs w:val="28"/>
        </w:rPr>
        <w:tab/>
        <w:t>в ответе на 4 вопрос нужно выбрать подходящую для данного рынка модель из тех, которые изучаются в данной дисциплине, и обосновать свой выбор;</w:t>
      </w:r>
    </w:p>
    <w:p w14:paraId="194EB85C" w14:textId="77777777" w:rsidR="002A6D2B" w:rsidRPr="002A6D2B" w:rsidRDefault="002A6D2B" w:rsidP="002A6D2B">
      <w:pPr>
        <w:jc w:val="both"/>
        <w:rPr>
          <w:iCs/>
          <w:sz w:val="28"/>
          <w:szCs w:val="28"/>
        </w:rPr>
      </w:pPr>
      <w:r w:rsidRPr="002A6D2B">
        <w:rPr>
          <w:iCs/>
          <w:sz w:val="28"/>
          <w:szCs w:val="28"/>
        </w:rPr>
        <w:t></w:t>
      </w:r>
      <w:r w:rsidRPr="002A6D2B">
        <w:rPr>
          <w:iCs/>
          <w:sz w:val="28"/>
          <w:szCs w:val="28"/>
        </w:rPr>
        <w:tab/>
        <w:t>в ответе на 5 вопрос нужно охарактеризовать степень и методы государственного или муниципального регулирования данного рынка.</w:t>
      </w:r>
    </w:p>
    <w:p w14:paraId="7C036887" w14:textId="77777777" w:rsidR="00DE2D6C" w:rsidRDefault="00DE2D6C" w:rsidP="002A6D2B">
      <w:pPr>
        <w:jc w:val="both"/>
        <w:rPr>
          <w:sz w:val="28"/>
          <w:szCs w:val="28"/>
        </w:rPr>
      </w:pPr>
      <w:r>
        <w:rPr>
          <w:i/>
          <w:iCs/>
          <w:sz w:val="28"/>
          <w:szCs w:val="28"/>
        </w:rPr>
        <w:t>в</w:t>
      </w:r>
      <w:r>
        <w:rPr>
          <w:sz w:val="28"/>
          <w:szCs w:val="28"/>
        </w:rPr>
        <w:t xml:space="preserve"> </w:t>
      </w:r>
      <w:r>
        <w:rPr>
          <w:i/>
          <w:iCs/>
          <w:sz w:val="28"/>
          <w:szCs w:val="28"/>
        </w:rPr>
        <w:t>заключени</w:t>
      </w:r>
      <w:r w:rsidR="002A6D2B">
        <w:rPr>
          <w:i/>
          <w:iCs/>
          <w:sz w:val="28"/>
          <w:szCs w:val="28"/>
        </w:rPr>
        <w:t>и</w:t>
      </w:r>
      <w:r>
        <w:rPr>
          <w:sz w:val="28"/>
          <w:szCs w:val="28"/>
        </w:rPr>
        <w:t xml:space="preserve"> (1 стр.) – обязательно сформулировать общие выводы по рассматриваемо</w:t>
      </w:r>
      <w:r w:rsidR="00C511A1">
        <w:rPr>
          <w:sz w:val="28"/>
          <w:szCs w:val="28"/>
        </w:rPr>
        <w:t>му</w:t>
      </w:r>
      <w:r>
        <w:rPr>
          <w:sz w:val="28"/>
          <w:szCs w:val="28"/>
        </w:rPr>
        <w:t xml:space="preserve"> </w:t>
      </w:r>
      <w:r w:rsidR="00C511A1">
        <w:rPr>
          <w:sz w:val="28"/>
          <w:szCs w:val="28"/>
        </w:rPr>
        <w:t>рынку</w:t>
      </w:r>
      <w:r>
        <w:rPr>
          <w:sz w:val="28"/>
          <w:szCs w:val="28"/>
        </w:rPr>
        <w:t xml:space="preserve"> и собственный взг</w:t>
      </w:r>
      <w:r w:rsidR="00C511A1">
        <w:rPr>
          <w:sz w:val="28"/>
          <w:szCs w:val="28"/>
        </w:rPr>
        <w:t>ляд на перспективы его развития;</w:t>
      </w:r>
    </w:p>
    <w:p w14:paraId="29CDEB58" w14:textId="77777777" w:rsidR="00DE2D6C" w:rsidRDefault="00DE2D6C" w:rsidP="00DE2D6C">
      <w:pPr>
        <w:jc w:val="both"/>
        <w:rPr>
          <w:spacing w:val="-4"/>
          <w:sz w:val="28"/>
          <w:szCs w:val="28"/>
        </w:rPr>
      </w:pPr>
      <w:r>
        <w:rPr>
          <w:spacing w:val="-4"/>
          <w:sz w:val="28"/>
          <w:szCs w:val="28"/>
        </w:rPr>
        <w:t xml:space="preserve">в </w:t>
      </w:r>
      <w:r>
        <w:rPr>
          <w:i/>
          <w:iCs/>
          <w:spacing w:val="-4"/>
          <w:sz w:val="28"/>
          <w:szCs w:val="28"/>
        </w:rPr>
        <w:t>списке использованных источников</w:t>
      </w:r>
      <w:r>
        <w:rPr>
          <w:spacing w:val="-4"/>
          <w:sz w:val="28"/>
          <w:szCs w:val="28"/>
        </w:rPr>
        <w:t xml:space="preserve"> – дать библиографическое описание литературы (перечислить использованные источники, в т.ч., адреса </w:t>
      </w:r>
      <w:r>
        <w:rPr>
          <w:spacing w:val="-4"/>
          <w:sz w:val="28"/>
          <w:szCs w:val="28"/>
          <w:lang w:val="en-US"/>
        </w:rPr>
        <w:t>Internet</w:t>
      </w:r>
      <w:r>
        <w:rPr>
          <w:spacing w:val="-4"/>
          <w:sz w:val="28"/>
          <w:szCs w:val="28"/>
        </w:rPr>
        <w:t>). Обязательно должны быть включены все произведения, из которых приведены цитаты. Все литературные источники располагаются в алфавитном порядке. В случае использования работ одного автора следует помещать их в хронологической последовательности издания.</w:t>
      </w:r>
    </w:p>
    <w:p w14:paraId="5BCA62D0" w14:textId="77777777" w:rsidR="00B302EB" w:rsidRPr="00B302EB" w:rsidRDefault="00B302EB" w:rsidP="00B302EB">
      <w:pPr>
        <w:spacing w:line="276" w:lineRule="auto"/>
        <w:ind w:firstLine="709"/>
        <w:jc w:val="both"/>
        <w:rPr>
          <w:snapToGrid w:val="0"/>
          <w:sz w:val="28"/>
          <w:szCs w:val="28"/>
        </w:rPr>
      </w:pPr>
      <w:r w:rsidRPr="00B302EB">
        <w:rPr>
          <w:snapToGrid w:val="0"/>
          <w:sz w:val="28"/>
          <w:szCs w:val="28"/>
        </w:rPr>
        <w:t xml:space="preserve">Если выполненная рейтинговая работа не соответствует требованиям методических указаний, то она  не возвращается студенту на доработку. </w:t>
      </w:r>
    </w:p>
    <w:p w14:paraId="7E3DA937" w14:textId="77777777" w:rsidR="00B302EB" w:rsidRPr="00B302EB" w:rsidRDefault="00B302EB" w:rsidP="00B302EB">
      <w:pPr>
        <w:tabs>
          <w:tab w:val="left" w:pos="1980"/>
        </w:tabs>
        <w:jc w:val="both"/>
        <w:rPr>
          <w:sz w:val="28"/>
          <w:szCs w:val="28"/>
        </w:rPr>
      </w:pPr>
      <w:r w:rsidRPr="00B302EB">
        <w:rPr>
          <w:sz w:val="28"/>
          <w:szCs w:val="28"/>
        </w:rPr>
        <w:t xml:space="preserve">         Рейтинговая  работа не засчитывается, если студент сдает на проверку работу не своего варианта.</w:t>
      </w:r>
    </w:p>
    <w:p w14:paraId="1E919327" w14:textId="77777777" w:rsidR="00B302EB" w:rsidRPr="00B302EB" w:rsidRDefault="00B302EB" w:rsidP="00B302EB">
      <w:pPr>
        <w:tabs>
          <w:tab w:val="left" w:pos="1980"/>
        </w:tabs>
        <w:jc w:val="both"/>
        <w:rPr>
          <w:sz w:val="28"/>
          <w:szCs w:val="28"/>
        </w:rPr>
      </w:pPr>
      <w:r w:rsidRPr="00B302EB">
        <w:rPr>
          <w:rFonts w:eastAsia="Calibri"/>
          <w:sz w:val="28"/>
          <w:szCs w:val="28"/>
        </w:rPr>
        <w:t xml:space="preserve">        Не самостоятельно выполненная работа лишает студента возможности проверить степень своей подготовленности по теме. Если преподаватель установит несамостоятельное выполнение работы, то она не будет зачтена.</w:t>
      </w:r>
    </w:p>
    <w:p w14:paraId="51C6EF7F" w14:textId="77777777" w:rsidR="00B302EB" w:rsidRPr="00B302EB" w:rsidRDefault="00B302EB" w:rsidP="00B302EB">
      <w:pPr>
        <w:spacing w:line="276" w:lineRule="auto"/>
        <w:ind w:firstLine="709"/>
        <w:jc w:val="both"/>
        <w:rPr>
          <w:snapToGrid w:val="0"/>
          <w:sz w:val="28"/>
          <w:szCs w:val="28"/>
        </w:rPr>
      </w:pPr>
      <w:r w:rsidRPr="00B302EB">
        <w:rPr>
          <w:snapToGrid w:val="0"/>
          <w:sz w:val="28"/>
          <w:szCs w:val="28"/>
        </w:rPr>
        <w:t>Выполненный комплект задач наряду с выполнением тестовых заданий необходим для получения зачета.</w:t>
      </w:r>
    </w:p>
    <w:p w14:paraId="57DEBB0B" w14:textId="77777777" w:rsidR="00B302EB" w:rsidRPr="00B302EB" w:rsidRDefault="00B302EB" w:rsidP="00B302EB">
      <w:pPr>
        <w:spacing w:line="276" w:lineRule="auto"/>
        <w:ind w:firstLine="709"/>
        <w:jc w:val="both"/>
        <w:rPr>
          <w:sz w:val="28"/>
          <w:szCs w:val="28"/>
        </w:rPr>
      </w:pPr>
      <w:r w:rsidRPr="00B302EB">
        <w:rPr>
          <w:sz w:val="28"/>
          <w:szCs w:val="28"/>
        </w:rPr>
        <w:t>По структуре рейтинговая работа должна включать следующее содержание (</w:t>
      </w:r>
      <w:r w:rsidRPr="00B302EB">
        <w:rPr>
          <w:i/>
          <w:sz w:val="28"/>
          <w:szCs w:val="28"/>
        </w:rPr>
        <w:t>Приложение Б</w:t>
      </w:r>
      <w:r w:rsidRPr="00B302EB">
        <w:rPr>
          <w:sz w:val="28"/>
          <w:szCs w:val="28"/>
        </w:rPr>
        <w:t>).</w:t>
      </w:r>
    </w:p>
    <w:p w14:paraId="16BA8205" w14:textId="77777777" w:rsidR="00B302EB" w:rsidRPr="00B302EB" w:rsidRDefault="00B302EB" w:rsidP="00B302EB">
      <w:pPr>
        <w:spacing w:line="276" w:lineRule="auto"/>
        <w:ind w:firstLine="709"/>
        <w:jc w:val="both"/>
        <w:rPr>
          <w:b/>
          <w:sz w:val="28"/>
          <w:szCs w:val="28"/>
        </w:rPr>
      </w:pPr>
      <w:r w:rsidRPr="00B302EB">
        <w:rPr>
          <w:color w:val="222222"/>
          <w:sz w:val="28"/>
          <w:szCs w:val="28"/>
          <w:shd w:val="clear" w:color="auto" w:fill="FFFFFF"/>
        </w:rPr>
        <w:t xml:space="preserve">Задания и типовые расчеты выполняются в течение семестра, в срок, определяемый графиком учебного процесса, до проведения зачета, </w:t>
      </w:r>
      <w:r w:rsidRPr="00B302EB">
        <w:rPr>
          <w:sz w:val="28"/>
          <w:szCs w:val="28"/>
          <w:shd w:val="clear" w:color="auto" w:fill="FFFFFF"/>
        </w:rPr>
        <w:t>экзамена</w:t>
      </w:r>
      <w:r w:rsidRPr="00B302EB">
        <w:rPr>
          <w:color w:val="222222"/>
          <w:sz w:val="28"/>
          <w:szCs w:val="28"/>
          <w:shd w:val="clear" w:color="auto" w:fill="FFFFFF"/>
        </w:rPr>
        <w:t>.</w:t>
      </w:r>
    </w:p>
    <w:p w14:paraId="0C1AB84F" w14:textId="77777777" w:rsidR="00DE2D6C" w:rsidRDefault="00DE2D6C" w:rsidP="00DE2D6C">
      <w:pPr>
        <w:jc w:val="right"/>
        <w:rPr>
          <w:sz w:val="28"/>
          <w:szCs w:val="28"/>
        </w:rPr>
      </w:pPr>
    </w:p>
    <w:p w14:paraId="781D74E7" w14:textId="77777777" w:rsidR="00DE2D6C" w:rsidRDefault="00DE2D6C" w:rsidP="00DE2D6C">
      <w:pPr>
        <w:jc w:val="both"/>
        <w:rPr>
          <w:spacing w:val="-4"/>
          <w:sz w:val="28"/>
          <w:szCs w:val="28"/>
        </w:rPr>
      </w:pPr>
    </w:p>
    <w:p w14:paraId="1D1AC9B1" w14:textId="77777777" w:rsidR="00DE2D6C" w:rsidRDefault="00DE2D6C" w:rsidP="00765E1F">
      <w:pPr>
        <w:pStyle w:val="1"/>
        <w:keepNext w:val="0"/>
        <w:widowControl w:val="0"/>
        <w:spacing w:before="0"/>
        <w:ind w:left="0"/>
      </w:pPr>
      <w:r>
        <w:t>4. ТРЕБОВАНИЯ К ОФОРМЛЕНИЮ РЕЙТИНГОВОЙ РАБОТЫ</w:t>
      </w:r>
      <w:bookmarkEnd w:id="3"/>
    </w:p>
    <w:p w14:paraId="27B843E0" w14:textId="77777777" w:rsidR="00B302EB" w:rsidRDefault="00B302EB" w:rsidP="00DE2D6C">
      <w:pPr>
        <w:pStyle w:val="1"/>
        <w:keepNext w:val="0"/>
        <w:widowControl w:val="0"/>
        <w:spacing w:before="0"/>
        <w:ind w:firstLine="709"/>
        <w:jc w:val="center"/>
      </w:pPr>
      <w:bookmarkStart w:id="4" w:name="_Toc484086053"/>
      <w:bookmarkStart w:id="5" w:name="_Toc485654377"/>
    </w:p>
    <w:p w14:paraId="6310A12B" w14:textId="77777777" w:rsidR="00B302EB" w:rsidRPr="00B302EB" w:rsidRDefault="00B302EB" w:rsidP="00B302EB">
      <w:pPr>
        <w:ind w:firstLine="708"/>
        <w:jc w:val="both"/>
        <w:rPr>
          <w:sz w:val="28"/>
          <w:szCs w:val="28"/>
        </w:rPr>
      </w:pPr>
      <w:r w:rsidRPr="00B302EB">
        <w:rPr>
          <w:sz w:val="28"/>
          <w:szCs w:val="28"/>
        </w:rPr>
        <w:t>Рейтинговая работа выполняется в электронной форме и размещается обучающимся в личном кабинете.</w:t>
      </w:r>
    </w:p>
    <w:p w14:paraId="1003E2B0" w14:textId="77777777" w:rsidR="00B302EB" w:rsidRPr="00B302EB" w:rsidRDefault="00B302EB" w:rsidP="00B302EB">
      <w:pPr>
        <w:ind w:firstLine="708"/>
        <w:jc w:val="both"/>
        <w:rPr>
          <w:sz w:val="28"/>
          <w:szCs w:val="28"/>
        </w:rPr>
      </w:pPr>
      <w:r w:rsidRPr="00B302EB">
        <w:rPr>
          <w:sz w:val="28"/>
          <w:szCs w:val="28"/>
        </w:rPr>
        <w:lastRenderedPageBreak/>
        <w:t xml:space="preserve"> Рейтинговая р</w:t>
      </w:r>
      <w:r w:rsidRPr="00B302EB">
        <w:rPr>
          <w:color w:val="000000"/>
          <w:sz w:val="28"/>
          <w:szCs w:val="28"/>
          <w:shd w:val="clear" w:color="auto" w:fill="FBFBFB"/>
        </w:rPr>
        <w:t xml:space="preserve">абота должна быть выполнена  в виде документа </w:t>
      </w:r>
      <w:proofErr w:type="spellStart"/>
      <w:r w:rsidRPr="00B302EB">
        <w:rPr>
          <w:color w:val="000000"/>
          <w:sz w:val="28"/>
          <w:szCs w:val="28"/>
          <w:shd w:val="clear" w:color="auto" w:fill="FBFBFB"/>
        </w:rPr>
        <w:t>Microsoft</w:t>
      </w:r>
      <w:proofErr w:type="spellEnd"/>
      <w:r w:rsidRPr="00B302EB">
        <w:rPr>
          <w:color w:val="000000"/>
          <w:sz w:val="28"/>
          <w:szCs w:val="28"/>
          <w:shd w:val="clear" w:color="auto" w:fill="FBFBFB"/>
        </w:rPr>
        <w:t xml:space="preserve"> </w:t>
      </w:r>
      <w:proofErr w:type="spellStart"/>
      <w:r w:rsidRPr="00B302EB">
        <w:rPr>
          <w:color w:val="000000"/>
          <w:sz w:val="28"/>
          <w:szCs w:val="28"/>
          <w:shd w:val="clear" w:color="auto" w:fill="FBFBFB"/>
        </w:rPr>
        <w:t>Word</w:t>
      </w:r>
      <w:proofErr w:type="spellEnd"/>
      <w:r w:rsidRPr="00B302EB">
        <w:rPr>
          <w:color w:val="000000"/>
          <w:sz w:val="28"/>
          <w:szCs w:val="28"/>
          <w:shd w:val="clear" w:color="auto" w:fill="FBFBFB"/>
        </w:rPr>
        <w:t xml:space="preserve">, который  представляет собой файл с расширением </w:t>
      </w:r>
      <w:proofErr w:type="spellStart"/>
      <w:r w:rsidRPr="00B302EB">
        <w:rPr>
          <w:color w:val="000000"/>
          <w:sz w:val="28"/>
          <w:szCs w:val="28"/>
          <w:shd w:val="clear" w:color="auto" w:fill="FBFBFB"/>
        </w:rPr>
        <w:t>doc</w:t>
      </w:r>
      <w:proofErr w:type="spellEnd"/>
      <w:r w:rsidRPr="00B302EB">
        <w:rPr>
          <w:color w:val="000000"/>
          <w:sz w:val="28"/>
          <w:szCs w:val="28"/>
          <w:shd w:val="clear" w:color="auto" w:fill="FBFBFB"/>
        </w:rPr>
        <w:t xml:space="preserve"> или </w:t>
      </w:r>
      <w:proofErr w:type="spellStart"/>
      <w:r w:rsidRPr="00B302EB">
        <w:rPr>
          <w:color w:val="000000"/>
          <w:sz w:val="28"/>
          <w:szCs w:val="28"/>
          <w:shd w:val="clear" w:color="auto" w:fill="FBFBFB"/>
        </w:rPr>
        <w:t>docx</w:t>
      </w:r>
      <w:proofErr w:type="spellEnd"/>
      <w:r w:rsidRPr="00B302EB">
        <w:rPr>
          <w:color w:val="000000"/>
          <w:sz w:val="28"/>
          <w:szCs w:val="28"/>
          <w:shd w:val="clear" w:color="auto" w:fill="FBFBFB"/>
        </w:rPr>
        <w:t>.</w:t>
      </w:r>
    </w:p>
    <w:p w14:paraId="001C3B47" w14:textId="77777777" w:rsidR="00B302EB" w:rsidRPr="00B302EB" w:rsidRDefault="00B302EB" w:rsidP="00B302EB">
      <w:pPr>
        <w:ind w:firstLine="708"/>
        <w:jc w:val="both"/>
        <w:rPr>
          <w:sz w:val="28"/>
          <w:szCs w:val="28"/>
        </w:rPr>
      </w:pPr>
      <w:r w:rsidRPr="00B302EB">
        <w:rPr>
          <w:sz w:val="28"/>
          <w:szCs w:val="28"/>
        </w:rPr>
        <w:t xml:space="preserve">Типовое оформление элементов рейтинговой работы определяют следующие, обязательные к применению, стандарты: </w:t>
      </w:r>
    </w:p>
    <w:p w14:paraId="561AD541" w14:textId="77777777" w:rsidR="00B302EB" w:rsidRPr="00B302EB" w:rsidRDefault="00B302EB" w:rsidP="00B302EB">
      <w:pPr>
        <w:jc w:val="both"/>
        <w:rPr>
          <w:sz w:val="28"/>
          <w:szCs w:val="28"/>
        </w:rPr>
      </w:pPr>
      <w:r w:rsidRPr="00B302EB">
        <w:rPr>
          <w:sz w:val="28"/>
          <w:szCs w:val="28"/>
        </w:rPr>
        <w:t xml:space="preserve">ГОСТ 7.1-2003. Библиографическая запись. Библиографическое описание. Общие требования и правила составления; </w:t>
      </w:r>
    </w:p>
    <w:p w14:paraId="5E73FCDF" w14:textId="77777777" w:rsidR="00B302EB" w:rsidRPr="00B302EB" w:rsidRDefault="00B302EB" w:rsidP="00B302EB">
      <w:pPr>
        <w:jc w:val="both"/>
        <w:rPr>
          <w:sz w:val="28"/>
          <w:szCs w:val="28"/>
        </w:rPr>
      </w:pPr>
      <w:r w:rsidRPr="00B302EB">
        <w:rPr>
          <w:sz w:val="28"/>
          <w:szCs w:val="28"/>
        </w:rPr>
        <w:t>ГОСТ Р 7.0.5-2008 Библиографическая ссылка. Общие требования и правила составления;</w:t>
      </w:r>
    </w:p>
    <w:p w14:paraId="22B8F292" w14:textId="77777777" w:rsidR="00B302EB" w:rsidRPr="00B302EB" w:rsidRDefault="00B302EB" w:rsidP="00B302EB">
      <w:pPr>
        <w:jc w:val="both"/>
        <w:rPr>
          <w:sz w:val="28"/>
          <w:szCs w:val="28"/>
          <w:lang w:val="en-US"/>
        </w:rPr>
      </w:pPr>
      <w:r w:rsidRPr="00B302EB">
        <w:rPr>
          <w:sz w:val="28"/>
          <w:szCs w:val="28"/>
        </w:rPr>
        <w:t>ГОСТ 2.105-95 Межгосударственный стандарт. Единая система конструкторской документации. Общие</w:t>
      </w:r>
      <w:r w:rsidRPr="00B302EB">
        <w:rPr>
          <w:sz w:val="28"/>
          <w:szCs w:val="28"/>
          <w:lang w:val="en-US"/>
        </w:rPr>
        <w:t xml:space="preserve"> </w:t>
      </w:r>
      <w:r w:rsidRPr="00B302EB">
        <w:rPr>
          <w:sz w:val="28"/>
          <w:szCs w:val="28"/>
        </w:rPr>
        <w:t>требования</w:t>
      </w:r>
      <w:r w:rsidRPr="00B302EB">
        <w:rPr>
          <w:sz w:val="28"/>
          <w:szCs w:val="28"/>
          <w:lang w:val="en-US"/>
        </w:rPr>
        <w:t xml:space="preserve"> </w:t>
      </w:r>
      <w:r w:rsidRPr="00B302EB">
        <w:rPr>
          <w:sz w:val="28"/>
          <w:szCs w:val="28"/>
        </w:rPr>
        <w:t>к</w:t>
      </w:r>
      <w:r w:rsidRPr="00B302EB">
        <w:rPr>
          <w:sz w:val="28"/>
          <w:szCs w:val="28"/>
          <w:lang w:val="en-US"/>
        </w:rPr>
        <w:t xml:space="preserve"> </w:t>
      </w:r>
      <w:r w:rsidRPr="00B302EB">
        <w:rPr>
          <w:sz w:val="28"/>
          <w:szCs w:val="28"/>
        </w:rPr>
        <w:t>текстовым</w:t>
      </w:r>
      <w:r w:rsidRPr="00B302EB">
        <w:rPr>
          <w:sz w:val="28"/>
          <w:szCs w:val="28"/>
          <w:lang w:val="en-US"/>
        </w:rPr>
        <w:t xml:space="preserve"> </w:t>
      </w:r>
      <w:r w:rsidRPr="00B302EB">
        <w:rPr>
          <w:sz w:val="28"/>
          <w:szCs w:val="28"/>
        </w:rPr>
        <w:t>документам</w:t>
      </w:r>
      <w:r w:rsidRPr="00B302EB">
        <w:rPr>
          <w:sz w:val="28"/>
          <w:szCs w:val="28"/>
          <w:lang w:val="en-US"/>
        </w:rPr>
        <w:t>. Unified system for design documentation. General requirements for textual documents.</w:t>
      </w:r>
    </w:p>
    <w:p w14:paraId="2C3E92AC" w14:textId="77777777" w:rsidR="00B302EB" w:rsidRPr="00B302EB" w:rsidRDefault="00B302EB" w:rsidP="00B302EB">
      <w:pPr>
        <w:ind w:firstLine="708"/>
        <w:jc w:val="both"/>
        <w:rPr>
          <w:sz w:val="28"/>
          <w:szCs w:val="28"/>
        </w:rPr>
      </w:pPr>
      <w:r w:rsidRPr="00B302EB">
        <w:rPr>
          <w:sz w:val="28"/>
          <w:szCs w:val="28"/>
        </w:rPr>
        <w:t xml:space="preserve">Работа выполняется шрифтом </w:t>
      </w:r>
      <w:proofErr w:type="spellStart"/>
      <w:r w:rsidRPr="00B302EB">
        <w:rPr>
          <w:sz w:val="28"/>
          <w:szCs w:val="28"/>
        </w:rPr>
        <w:t>Times</w:t>
      </w:r>
      <w:proofErr w:type="spellEnd"/>
      <w:r w:rsidRPr="00B302EB">
        <w:rPr>
          <w:sz w:val="28"/>
          <w:szCs w:val="28"/>
        </w:rPr>
        <w:t xml:space="preserve"> </w:t>
      </w:r>
      <w:proofErr w:type="spellStart"/>
      <w:r w:rsidRPr="00B302EB">
        <w:rPr>
          <w:sz w:val="28"/>
          <w:szCs w:val="28"/>
        </w:rPr>
        <w:t>New</w:t>
      </w:r>
      <w:proofErr w:type="spellEnd"/>
      <w:r w:rsidRPr="00B302EB">
        <w:rPr>
          <w:sz w:val="28"/>
          <w:szCs w:val="28"/>
        </w:rPr>
        <w:t xml:space="preserve"> </w:t>
      </w:r>
      <w:proofErr w:type="spellStart"/>
      <w:r w:rsidRPr="00B302EB">
        <w:rPr>
          <w:sz w:val="28"/>
          <w:szCs w:val="28"/>
        </w:rPr>
        <w:t>Roman</w:t>
      </w:r>
      <w:proofErr w:type="spellEnd"/>
      <w:r w:rsidRPr="00B302EB">
        <w:rPr>
          <w:sz w:val="28"/>
          <w:szCs w:val="28"/>
        </w:rPr>
        <w:t>, кегль 14, интервал 1,0 и отвечать следующим требованиям:</w:t>
      </w:r>
    </w:p>
    <w:p w14:paraId="778D9CD5" w14:textId="77777777" w:rsidR="00B302EB" w:rsidRPr="00B302EB" w:rsidRDefault="00B302EB" w:rsidP="00B302EB">
      <w:pPr>
        <w:jc w:val="both"/>
        <w:rPr>
          <w:sz w:val="28"/>
          <w:szCs w:val="28"/>
        </w:rPr>
      </w:pPr>
      <w:r w:rsidRPr="00B302EB">
        <w:rPr>
          <w:sz w:val="28"/>
          <w:szCs w:val="28"/>
        </w:rPr>
        <w:t>- в параметры страницы необходимо ввести следующие данные: поля: верхнее – 2,0, нижнее – 2,0; правое – 1,5; левое – 2,0;</w:t>
      </w:r>
    </w:p>
    <w:p w14:paraId="0EC69B1B" w14:textId="77777777" w:rsidR="00B302EB" w:rsidRPr="00B302EB" w:rsidRDefault="00B302EB" w:rsidP="00B302EB">
      <w:pPr>
        <w:jc w:val="both"/>
        <w:rPr>
          <w:sz w:val="28"/>
          <w:szCs w:val="28"/>
        </w:rPr>
      </w:pPr>
      <w:r w:rsidRPr="00B302EB">
        <w:rPr>
          <w:sz w:val="28"/>
          <w:szCs w:val="28"/>
        </w:rPr>
        <w:t>- страницы следует нумеровать арабскими цифрами, соблюдая сквозную нумерацию по всему тексту; номер страницы проставляется в центе нижней части листа; титульный лист, иллюстрации, таблицы, блок-схемы и иные подобные материалы, расположенные на отдельных листах, включаются в общую нумерацию страниц;</w:t>
      </w:r>
    </w:p>
    <w:p w14:paraId="74391ADF" w14:textId="77777777" w:rsidR="00B302EB" w:rsidRPr="00B302EB" w:rsidRDefault="00B302EB" w:rsidP="00B302EB">
      <w:pPr>
        <w:jc w:val="both"/>
        <w:rPr>
          <w:sz w:val="28"/>
          <w:szCs w:val="28"/>
        </w:rPr>
      </w:pPr>
      <w:r w:rsidRPr="00B302EB">
        <w:rPr>
          <w:sz w:val="28"/>
          <w:szCs w:val="28"/>
        </w:rPr>
        <w:t xml:space="preserve">- при наличии ссылок в рейтинговой работе необходимо использовать закладку в программном обеспечении </w:t>
      </w:r>
      <w:proofErr w:type="spellStart"/>
      <w:r w:rsidRPr="00B302EB">
        <w:rPr>
          <w:sz w:val="28"/>
          <w:szCs w:val="28"/>
        </w:rPr>
        <w:t>Word</w:t>
      </w:r>
      <w:proofErr w:type="spellEnd"/>
      <w:r w:rsidRPr="00B302EB">
        <w:rPr>
          <w:sz w:val="28"/>
          <w:szCs w:val="28"/>
        </w:rPr>
        <w:t xml:space="preserve"> «Вставить сноску»;</w:t>
      </w:r>
    </w:p>
    <w:p w14:paraId="4DC8C277" w14:textId="77777777" w:rsidR="00B302EB" w:rsidRPr="00B302EB" w:rsidRDefault="00B302EB" w:rsidP="00B302EB">
      <w:pPr>
        <w:jc w:val="both"/>
        <w:rPr>
          <w:sz w:val="28"/>
          <w:szCs w:val="28"/>
        </w:rPr>
      </w:pPr>
      <w:r w:rsidRPr="00B302EB">
        <w:rPr>
          <w:sz w:val="28"/>
          <w:szCs w:val="28"/>
        </w:rPr>
        <w:t>- при использовании формул в рейтинговой работе необходимо использовать «Редактор формул» (</w:t>
      </w:r>
      <w:proofErr w:type="spellStart"/>
      <w:r w:rsidRPr="00B302EB">
        <w:rPr>
          <w:sz w:val="28"/>
          <w:szCs w:val="28"/>
        </w:rPr>
        <w:t>Equation</w:t>
      </w:r>
      <w:proofErr w:type="spellEnd"/>
      <w:r w:rsidRPr="00B302EB">
        <w:rPr>
          <w:sz w:val="28"/>
          <w:szCs w:val="28"/>
        </w:rPr>
        <w:t xml:space="preserve">) программного обеспечения </w:t>
      </w:r>
      <w:proofErr w:type="spellStart"/>
      <w:r w:rsidRPr="00B302EB">
        <w:rPr>
          <w:sz w:val="28"/>
          <w:szCs w:val="28"/>
        </w:rPr>
        <w:t>Word</w:t>
      </w:r>
      <w:proofErr w:type="spellEnd"/>
      <w:r w:rsidRPr="00B302EB">
        <w:rPr>
          <w:sz w:val="28"/>
          <w:szCs w:val="28"/>
        </w:rPr>
        <w:t xml:space="preserve">. Шрифт формул – </w:t>
      </w:r>
      <w:proofErr w:type="spellStart"/>
      <w:r w:rsidRPr="00B302EB">
        <w:rPr>
          <w:sz w:val="28"/>
          <w:szCs w:val="28"/>
        </w:rPr>
        <w:t>Arial</w:t>
      </w:r>
      <w:proofErr w:type="spellEnd"/>
      <w:r w:rsidRPr="00B302EB">
        <w:rPr>
          <w:sz w:val="28"/>
          <w:szCs w:val="28"/>
        </w:rPr>
        <w:t>, кегель 14; индексы – кегель 10, 11; под индексы – кегель – 8, 9; написание функций и греческих символов – прямое; переменных – наклонное. Все переменные, неизвестные, константы и т.п., приведенные в формулах, должны быть хотя бы единожды объяснены и расшифрованы; Формулы, располагают на отдельных строках и нумеруют. Порядковые номера формул обозначают арабскими цифрами, которые записывают на уровне формулы справа в круглых скобках.</w:t>
      </w:r>
    </w:p>
    <w:p w14:paraId="29D926F9" w14:textId="77777777" w:rsidR="00B302EB" w:rsidRPr="00B302EB" w:rsidRDefault="00B302EB" w:rsidP="00B302EB">
      <w:pPr>
        <w:ind w:firstLine="708"/>
        <w:jc w:val="both"/>
        <w:rPr>
          <w:sz w:val="28"/>
          <w:szCs w:val="28"/>
        </w:rPr>
      </w:pPr>
      <w:r w:rsidRPr="00B302EB">
        <w:rPr>
          <w:sz w:val="28"/>
          <w:szCs w:val="28"/>
        </w:rPr>
        <w:t>Выравнивание формулы осуществляется по правому краю.</w:t>
      </w:r>
    </w:p>
    <w:p w14:paraId="0AB8ECD6" w14:textId="77777777" w:rsidR="00B302EB" w:rsidRPr="00B302EB" w:rsidRDefault="00B302EB" w:rsidP="00B302EB">
      <w:pPr>
        <w:ind w:firstLine="708"/>
        <w:jc w:val="both"/>
        <w:rPr>
          <w:sz w:val="28"/>
          <w:szCs w:val="28"/>
        </w:rPr>
      </w:pPr>
      <w:r w:rsidRPr="00B302EB">
        <w:rPr>
          <w:sz w:val="28"/>
          <w:szCs w:val="28"/>
        </w:rPr>
        <w:t xml:space="preserve">Если формул используется немного, то допускается сквозная нумерация по всей работе. Если в тексте используется большое количество формул, то нумерация указывается двойная: первая цифра отражает номер главы, вторая – ее порядковое положение в главе. </w:t>
      </w:r>
    </w:p>
    <w:p w14:paraId="73628111" w14:textId="77777777" w:rsidR="00B302EB" w:rsidRPr="00B302EB" w:rsidRDefault="00B302EB" w:rsidP="00B302EB">
      <w:pPr>
        <w:ind w:firstLine="708"/>
        <w:jc w:val="both"/>
        <w:rPr>
          <w:sz w:val="28"/>
          <w:szCs w:val="28"/>
        </w:rPr>
      </w:pPr>
      <w:r w:rsidRPr="00B302EB">
        <w:rPr>
          <w:sz w:val="28"/>
          <w:szCs w:val="28"/>
        </w:rPr>
        <w:t>Итоги расчетов, должны оформляться в виде таблицы, вариант изображения которой представлен в (</w:t>
      </w:r>
      <w:r w:rsidRPr="00B302EB">
        <w:rPr>
          <w:i/>
          <w:sz w:val="28"/>
          <w:szCs w:val="28"/>
        </w:rPr>
        <w:t>Приложении В)</w:t>
      </w:r>
      <w:r w:rsidRPr="00B302EB">
        <w:rPr>
          <w:sz w:val="28"/>
          <w:szCs w:val="28"/>
        </w:rPr>
        <w:t>. Таблицу следует располагать в работе непосредственно после текста, в котором она упоминается впервые, или на следующей странице. На все таблицы должны быть ссылки в тексте.</w:t>
      </w:r>
    </w:p>
    <w:p w14:paraId="24FE5347" w14:textId="77777777" w:rsidR="00B302EB" w:rsidRPr="00B302EB" w:rsidRDefault="00B302EB" w:rsidP="00B302EB">
      <w:pPr>
        <w:ind w:firstLine="708"/>
        <w:jc w:val="both"/>
        <w:rPr>
          <w:sz w:val="28"/>
          <w:szCs w:val="28"/>
        </w:rPr>
      </w:pPr>
      <w:r w:rsidRPr="00B302EB">
        <w:rPr>
          <w:sz w:val="28"/>
          <w:szCs w:val="28"/>
        </w:rPr>
        <w:lastRenderedPageBreak/>
        <w:t xml:space="preserve">Все таблицы и рисунки, если их несколько, имеют сквозную нумерацию в пределах всего текста, номер таблицы (рисунка) указывается арабскими цифрами. Над таблицей помещают надпись, выровненную по левому краю: «Таблица…» с указанием порядкового номера таблицы (например, «Таблица 5 – Динамика экономического роста, %») без знака № перед цифрой и без точки после нее. </w:t>
      </w:r>
    </w:p>
    <w:p w14:paraId="4BCD8610" w14:textId="77777777" w:rsidR="00B302EB" w:rsidRPr="00B302EB" w:rsidRDefault="00B302EB" w:rsidP="00B302EB">
      <w:pPr>
        <w:ind w:firstLine="708"/>
        <w:jc w:val="both"/>
        <w:rPr>
          <w:sz w:val="28"/>
          <w:szCs w:val="28"/>
        </w:rPr>
      </w:pPr>
      <w:r w:rsidRPr="00B302EB">
        <w:rPr>
          <w:sz w:val="28"/>
          <w:szCs w:val="28"/>
        </w:rPr>
        <w:t>Рисунки подписываются снизу, выравнивая по левому краю: «Рисунок…» с указанием порядкового номера (например, «Рисунок 5 – Схема инвестирования предприятия») без знака № перед цифрой и без точки после нее (</w:t>
      </w:r>
      <w:r w:rsidRPr="00B302EB">
        <w:rPr>
          <w:i/>
          <w:sz w:val="28"/>
          <w:szCs w:val="28"/>
        </w:rPr>
        <w:t>Приложение Г)</w:t>
      </w:r>
      <w:r w:rsidRPr="00B302EB">
        <w:rPr>
          <w:sz w:val="28"/>
          <w:szCs w:val="28"/>
        </w:rPr>
        <w:t>.</w:t>
      </w:r>
    </w:p>
    <w:p w14:paraId="269CE14A" w14:textId="77777777" w:rsidR="00B302EB" w:rsidRPr="00B302EB" w:rsidRDefault="00B302EB" w:rsidP="00B302EB">
      <w:pPr>
        <w:ind w:firstLine="708"/>
        <w:jc w:val="both"/>
        <w:rPr>
          <w:sz w:val="28"/>
          <w:szCs w:val="28"/>
        </w:rPr>
      </w:pPr>
      <w:r w:rsidRPr="00B302EB">
        <w:rPr>
          <w:sz w:val="28"/>
          <w:szCs w:val="28"/>
        </w:rPr>
        <w:t>Если информация, приводимая в таблице, заимствована из каких-либо источников, то после названия таблицы необходимо поставить ссылку.</w:t>
      </w:r>
    </w:p>
    <w:p w14:paraId="6B7BA6AD" w14:textId="77777777" w:rsidR="00B302EB" w:rsidRPr="00B302EB" w:rsidRDefault="00B302EB" w:rsidP="00B302EB">
      <w:pPr>
        <w:ind w:firstLine="708"/>
        <w:jc w:val="both"/>
        <w:rPr>
          <w:sz w:val="28"/>
          <w:szCs w:val="28"/>
        </w:rPr>
      </w:pPr>
      <w:r w:rsidRPr="00B302EB">
        <w:rPr>
          <w:sz w:val="28"/>
          <w:szCs w:val="28"/>
        </w:rPr>
        <w:t>Данные в таблице должны быть представлены шрифтом 12 размера и одинарным межстрочным интервалом без отступа (красной строки).</w:t>
      </w:r>
    </w:p>
    <w:p w14:paraId="01B6300A" w14:textId="77777777" w:rsidR="00B302EB" w:rsidRPr="00B302EB" w:rsidRDefault="00B302EB" w:rsidP="00B302EB">
      <w:pPr>
        <w:ind w:firstLine="708"/>
        <w:jc w:val="both"/>
        <w:rPr>
          <w:sz w:val="28"/>
          <w:szCs w:val="28"/>
        </w:rPr>
      </w:pPr>
      <w:r w:rsidRPr="00B302EB">
        <w:rPr>
          <w:sz w:val="28"/>
          <w:szCs w:val="28"/>
        </w:rPr>
        <w:t xml:space="preserve">Если таблица имеет большой размер, то ее лучше поместить в Приложение. Если все же размещение таблицы в тексте признано более целесообразным, то она переносится на следующие страницы с авто переносом шапки таблицы с использование команды «Повторять как заголовок на каждой странице» с использованием функции MC </w:t>
      </w:r>
      <w:proofErr w:type="spellStart"/>
      <w:r w:rsidRPr="00B302EB">
        <w:rPr>
          <w:sz w:val="28"/>
          <w:szCs w:val="28"/>
        </w:rPr>
        <w:t>Word</w:t>
      </w:r>
      <w:proofErr w:type="spellEnd"/>
      <w:r w:rsidRPr="00B302EB">
        <w:rPr>
          <w:sz w:val="28"/>
          <w:szCs w:val="28"/>
        </w:rPr>
        <w:t xml:space="preserve"> «Свойства таблицы». </w:t>
      </w:r>
    </w:p>
    <w:p w14:paraId="455DA668" w14:textId="77777777" w:rsidR="00B302EB" w:rsidRPr="00B302EB" w:rsidRDefault="00B302EB" w:rsidP="00B302EB">
      <w:pPr>
        <w:ind w:firstLine="708"/>
        <w:jc w:val="both"/>
        <w:rPr>
          <w:sz w:val="28"/>
          <w:szCs w:val="28"/>
        </w:rPr>
      </w:pPr>
      <w:r w:rsidRPr="00B302EB">
        <w:rPr>
          <w:sz w:val="28"/>
          <w:szCs w:val="28"/>
        </w:rPr>
        <w:t>В названии таблицы или в строке, содержащей наименование показателей, должны быть указаны единицы измерения приводимых значений (например, тыс. руб., млн. руб.).</w:t>
      </w:r>
    </w:p>
    <w:p w14:paraId="34C5B528" w14:textId="77777777" w:rsidR="00B302EB" w:rsidRPr="00B302EB" w:rsidRDefault="00B302EB" w:rsidP="00B302EB">
      <w:pPr>
        <w:ind w:firstLine="708"/>
        <w:jc w:val="both"/>
        <w:rPr>
          <w:sz w:val="28"/>
          <w:szCs w:val="28"/>
        </w:rPr>
      </w:pPr>
      <w:r w:rsidRPr="00B302EB">
        <w:rPr>
          <w:sz w:val="28"/>
          <w:szCs w:val="28"/>
        </w:rPr>
        <w:t>Иллюстрации – схемы и графики, именуемые рисунками, нумеруются сквозной нумерацией по всей работе, обозначаются арабскими цифрами. Если иллюстрация в работе единственная, то она не нумеруется.</w:t>
      </w:r>
    </w:p>
    <w:p w14:paraId="1FC3940D" w14:textId="77777777" w:rsidR="00B302EB" w:rsidRPr="00B302EB" w:rsidRDefault="00B302EB" w:rsidP="00B302EB">
      <w:pPr>
        <w:ind w:firstLine="708"/>
        <w:jc w:val="both"/>
        <w:rPr>
          <w:sz w:val="28"/>
          <w:szCs w:val="28"/>
        </w:rPr>
      </w:pPr>
      <w:r w:rsidRPr="00B302EB">
        <w:rPr>
          <w:sz w:val="28"/>
          <w:szCs w:val="28"/>
        </w:rPr>
        <w:t>Схемы в работе должны быть сгруппированы в единый объект. Иллюстрации следует располагать непосредственно после текстов, в которых они упоминаются впервые, или на следующей странице.</w:t>
      </w:r>
    </w:p>
    <w:p w14:paraId="2D138C5E" w14:textId="77777777" w:rsidR="00B302EB" w:rsidRPr="00B302EB" w:rsidRDefault="00B302EB" w:rsidP="00B302EB">
      <w:pPr>
        <w:ind w:firstLine="708"/>
        <w:jc w:val="both"/>
        <w:rPr>
          <w:sz w:val="28"/>
          <w:szCs w:val="28"/>
        </w:rPr>
      </w:pPr>
      <w:r w:rsidRPr="00B302EB">
        <w:rPr>
          <w:sz w:val="28"/>
          <w:szCs w:val="28"/>
        </w:rPr>
        <w:t>Ссылки на иллюстрации не следует оформлять как самостоятельные фразы, в которых лишь повторяется то, что содержится в подписи. В том месте, где речь идет о теме, связанной с иллюстрацией, помещают ссылку либо в виде заключенного в скобки выражения «(Рис. 3)», либо в виде оборота типа: «…как это показано на рис. 3» или «… как это следует из рис. 3».</w:t>
      </w:r>
    </w:p>
    <w:p w14:paraId="61FCBD3A" w14:textId="77777777" w:rsidR="00B302EB" w:rsidRPr="00B302EB" w:rsidRDefault="00B302EB" w:rsidP="00B302EB">
      <w:pPr>
        <w:jc w:val="center"/>
        <w:rPr>
          <w:b/>
          <w:i/>
          <w:sz w:val="28"/>
          <w:szCs w:val="28"/>
        </w:rPr>
      </w:pPr>
      <w:r w:rsidRPr="00B302EB">
        <w:rPr>
          <w:b/>
          <w:i/>
          <w:sz w:val="28"/>
          <w:szCs w:val="28"/>
        </w:rPr>
        <w:t>Оформление списка литературы</w:t>
      </w:r>
    </w:p>
    <w:p w14:paraId="37F4340F" w14:textId="77777777" w:rsidR="00B302EB" w:rsidRPr="00B302EB" w:rsidRDefault="00B302EB" w:rsidP="00B302EB">
      <w:pPr>
        <w:jc w:val="both"/>
        <w:rPr>
          <w:sz w:val="28"/>
          <w:szCs w:val="28"/>
        </w:rPr>
      </w:pPr>
      <w:r w:rsidRPr="00B302EB">
        <w:rPr>
          <w:sz w:val="28"/>
          <w:szCs w:val="28"/>
        </w:rPr>
        <w:t>- разрешается использовать учебную и научную литературу, срок издания которой не превышает 5-ти летний период, и материалы периодических изданий, срок печати которых не превышает 2-х летний период, до момента написания рейтинговой работы;</w:t>
      </w:r>
    </w:p>
    <w:p w14:paraId="2E7E030F" w14:textId="77777777" w:rsidR="00B302EB" w:rsidRPr="00B302EB" w:rsidRDefault="00B302EB" w:rsidP="00B302EB">
      <w:pPr>
        <w:jc w:val="both"/>
        <w:rPr>
          <w:sz w:val="28"/>
          <w:szCs w:val="28"/>
        </w:rPr>
      </w:pPr>
      <w:r w:rsidRPr="00B302EB">
        <w:rPr>
          <w:sz w:val="28"/>
          <w:szCs w:val="28"/>
        </w:rPr>
        <w:t>- в списке литературы используется сквозная нумерация всех источников;</w:t>
      </w:r>
    </w:p>
    <w:p w14:paraId="33482799" w14:textId="77777777" w:rsidR="00B302EB" w:rsidRPr="00B302EB" w:rsidRDefault="00B302EB" w:rsidP="00B302EB">
      <w:pPr>
        <w:jc w:val="both"/>
        <w:rPr>
          <w:sz w:val="28"/>
          <w:szCs w:val="28"/>
        </w:rPr>
      </w:pPr>
      <w:r w:rsidRPr="00B302EB">
        <w:rPr>
          <w:sz w:val="28"/>
          <w:szCs w:val="28"/>
        </w:rPr>
        <w:t xml:space="preserve">- литературу в списке располагают в алфавитном порядке: </w:t>
      </w:r>
    </w:p>
    <w:p w14:paraId="7223E78E" w14:textId="77777777" w:rsidR="00B302EB" w:rsidRPr="00B302EB" w:rsidRDefault="00B302EB" w:rsidP="00B302EB">
      <w:pPr>
        <w:jc w:val="both"/>
        <w:rPr>
          <w:sz w:val="28"/>
          <w:szCs w:val="28"/>
        </w:rPr>
      </w:pPr>
      <w:r w:rsidRPr="00B302EB">
        <w:rPr>
          <w:sz w:val="28"/>
          <w:szCs w:val="28"/>
        </w:rPr>
        <w:t xml:space="preserve">а) нормативно-правовые акты: </w:t>
      </w:r>
    </w:p>
    <w:p w14:paraId="66771DA8" w14:textId="77777777" w:rsidR="00B302EB" w:rsidRPr="00B302EB" w:rsidRDefault="00B302EB" w:rsidP="00B302EB">
      <w:pPr>
        <w:jc w:val="both"/>
        <w:rPr>
          <w:sz w:val="28"/>
          <w:szCs w:val="28"/>
        </w:rPr>
      </w:pPr>
      <w:r w:rsidRPr="00B302EB">
        <w:rPr>
          <w:sz w:val="28"/>
          <w:szCs w:val="28"/>
        </w:rPr>
        <w:t xml:space="preserve">законы и постановления правительства РФ; </w:t>
      </w:r>
    </w:p>
    <w:p w14:paraId="02B9A59B" w14:textId="77777777" w:rsidR="00B302EB" w:rsidRPr="00B302EB" w:rsidRDefault="00B302EB" w:rsidP="00B302EB">
      <w:pPr>
        <w:jc w:val="both"/>
        <w:rPr>
          <w:sz w:val="28"/>
          <w:szCs w:val="28"/>
        </w:rPr>
      </w:pPr>
      <w:r w:rsidRPr="00B302EB">
        <w:rPr>
          <w:sz w:val="28"/>
          <w:szCs w:val="28"/>
        </w:rPr>
        <w:lastRenderedPageBreak/>
        <w:t xml:space="preserve">указы Президента РФ; </w:t>
      </w:r>
    </w:p>
    <w:p w14:paraId="2712CA2E" w14:textId="77777777" w:rsidR="00B302EB" w:rsidRPr="00B302EB" w:rsidRDefault="00B302EB" w:rsidP="00B302EB">
      <w:pPr>
        <w:jc w:val="both"/>
        <w:rPr>
          <w:sz w:val="28"/>
          <w:szCs w:val="28"/>
        </w:rPr>
      </w:pPr>
      <w:r w:rsidRPr="00B302EB">
        <w:rPr>
          <w:sz w:val="28"/>
          <w:szCs w:val="28"/>
        </w:rPr>
        <w:t xml:space="preserve">законодательные акты Федерального собрания РФ; </w:t>
      </w:r>
    </w:p>
    <w:p w14:paraId="16E31A43" w14:textId="77777777" w:rsidR="00B302EB" w:rsidRPr="00B302EB" w:rsidRDefault="00B302EB" w:rsidP="00B302EB">
      <w:pPr>
        <w:jc w:val="both"/>
        <w:rPr>
          <w:sz w:val="28"/>
          <w:szCs w:val="28"/>
        </w:rPr>
      </w:pPr>
      <w:r w:rsidRPr="00B302EB">
        <w:rPr>
          <w:sz w:val="28"/>
          <w:szCs w:val="28"/>
        </w:rPr>
        <w:t xml:space="preserve">инструкции, распоряжения Министерств и ведомств РФ; </w:t>
      </w:r>
    </w:p>
    <w:p w14:paraId="217334C3" w14:textId="77777777" w:rsidR="00B302EB" w:rsidRPr="00B302EB" w:rsidRDefault="00B302EB" w:rsidP="00B302EB">
      <w:pPr>
        <w:jc w:val="both"/>
        <w:rPr>
          <w:sz w:val="28"/>
          <w:szCs w:val="28"/>
        </w:rPr>
      </w:pPr>
      <w:r w:rsidRPr="00B302EB">
        <w:rPr>
          <w:sz w:val="28"/>
          <w:szCs w:val="28"/>
        </w:rPr>
        <w:t xml:space="preserve">б) книги (монографии, сборники); </w:t>
      </w:r>
    </w:p>
    <w:p w14:paraId="5BBBEE10" w14:textId="77777777" w:rsidR="00B302EB" w:rsidRPr="00B302EB" w:rsidRDefault="00B302EB" w:rsidP="00B302EB">
      <w:pPr>
        <w:jc w:val="both"/>
        <w:rPr>
          <w:sz w:val="28"/>
          <w:szCs w:val="28"/>
        </w:rPr>
      </w:pPr>
      <w:r w:rsidRPr="00B302EB">
        <w:rPr>
          <w:sz w:val="28"/>
          <w:szCs w:val="28"/>
        </w:rPr>
        <w:t xml:space="preserve">в) периодические издания; </w:t>
      </w:r>
    </w:p>
    <w:p w14:paraId="53A8B1C1" w14:textId="77777777" w:rsidR="00B302EB" w:rsidRPr="00B302EB" w:rsidRDefault="00B302EB" w:rsidP="00B302EB">
      <w:pPr>
        <w:jc w:val="both"/>
        <w:rPr>
          <w:sz w:val="28"/>
          <w:szCs w:val="28"/>
        </w:rPr>
      </w:pPr>
      <w:r w:rsidRPr="00B302EB">
        <w:rPr>
          <w:sz w:val="28"/>
          <w:szCs w:val="28"/>
        </w:rPr>
        <w:t xml:space="preserve">г) статистические сборники и справочники; </w:t>
      </w:r>
    </w:p>
    <w:p w14:paraId="09B82012" w14:textId="77777777" w:rsidR="00B302EB" w:rsidRPr="00B302EB" w:rsidRDefault="00B302EB" w:rsidP="00B302EB">
      <w:pPr>
        <w:jc w:val="both"/>
        <w:rPr>
          <w:sz w:val="28"/>
          <w:szCs w:val="28"/>
        </w:rPr>
      </w:pPr>
      <w:r w:rsidRPr="00B302EB">
        <w:rPr>
          <w:sz w:val="28"/>
          <w:szCs w:val="28"/>
        </w:rPr>
        <w:t xml:space="preserve">д) Интернет-ресурсы; </w:t>
      </w:r>
    </w:p>
    <w:p w14:paraId="77B2F5AD" w14:textId="77777777" w:rsidR="00B302EB" w:rsidRPr="00B302EB" w:rsidRDefault="00B302EB" w:rsidP="00B302EB">
      <w:pPr>
        <w:jc w:val="both"/>
        <w:rPr>
          <w:sz w:val="28"/>
          <w:szCs w:val="28"/>
        </w:rPr>
      </w:pPr>
      <w:r w:rsidRPr="00B302EB">
        <w:rPr>
          <w:sz w:val="28"/>
          <w:szCs w:val="28"/>
        </w:rPr>
        <w:t>е) печатные материалы на иностранных языках.</w:t>
      </w:r>
    </w:p>
    <w:p w14:paraId="2787F552" w14:textId="77777777" w:rsidR="00B302EB" w:rsidRPr="00B302EB" w:rsidRDefault="00B302EB" w:rsidP="00B302EB">
      <w:pPr>
        <w:jc w:val="both"/>
        <w:rPr>
          <w:sz w:val="28"/>
          <w:szCs w:val="28"/>
        </w:rPr>
      </w:pPr>
      <w:r w:rsidRPr="00B302EB">
        <w:rPr>
          <w:sz w:val="28"/>
          <w:szCs w:val="28"/>
        </w:rPr>
        <w:t xml:space="preserve">Общее количество источников в рейтинговой работе должно быть в пределах </w:t>
      </w:r>
      <w:r w:rsidRPr="00B302EB">
        <w:rPr>
          <w:b/>
          <w:sz w:val="28"/>
          <w:szCs w:val="28"/>
        </w:rPr>
        <w:t>5-10</w:t>
      </w:r>
      <w:r w:rsidRPr="00B302EB">
        <w:rPr>
          <w:sz w:val="28"/>
          <w:szCs w:val="28"/>
        </w:rPr>
        <w:t xml:space="preserve"> наименований.</w:t>
      </w:r>
    </w:p>
    <w:p w14:paraId="25DB0DDA" w14:textId="77777777" w:rsidR="00B302EB" w:rsidRPr="00B302EB" w:rsidRDefault="00B302EB" w:rsidP="00B302EB">
      <w:pPr>
        <w:jc w:val="center"/>
        <w:rPr>
          <w:b/>
          <w:i/>
          <w:sz w:val="28"/>
          <w:szCs w:val="28"/>
        </w:rPr>
      </w:pPr>
      <w:r w:rsidRPr="00B302EB">
        <w:rPr>
          <w:b/>
          <w:i/>
          <w:sz w:val="28"/>
          <w:szCs w:val="28"/>
        </w:rPr>
        <w:t>Оформление приложений</w:t>
      </w:r>
    </w:p>
    <w:p w14:paraId="5FAF2D79" w14:textId="77777777" w:rsidR="00B302EB" w:rsidRPr="00B302EB" w:rsidRDefault="00B302EB" w:rsidP="00B302EB">
      <w:pPr>
        <w:jc w:val="both"/>
        <w:rPr>
          <w:sz w:val="28"/>
          <w:szCs w:val="28"/>
        </w:rPr>
      </w:pPr>
      <w:r w:rsidRPr="00B302EB">
        <w:rPr>
          <w:sz w:val="28"/>
          <w:szCs w:val="28"/>
        </w:rPr>
        <w:t>-  приложения оформляются как продолжение работы на последующих листах и должны иметь сквозную нумерацию страниц;</w:t>
      </w:r>
    </w:p>
    <w:p w14:paraId="5E706D85" w14:textId="77777777" w:rsidR="00B302EB" w:rsidRPr="00B302EB" w:rsidRDefault="00B302EB" w:rsidP="00B302EB">
      <w:pPr>
        <w:jc w:val="both"/>
        <w:rPr>
          <w:sz w:val="28"/>
          <w:szCs w:val="28"/>
        </w:rPr>
      </w:pPr>
      <w:r w:rsidRPr="00B302EB">
        <w:rPr>
          <w:sz w:val="28"/>
          <w:szCs w:val="28"/>
        </w:rPr>
        <w:t>- в тексте на все приложения должны быть даны ссылки; приложения располагают в порядке ссылок на них в тексте работы;</w:t>
      </w:r>
    </w:p>
    <w:p w14:paraId="1A267D1B" w14:textId="77777777" w:rsidR="00B302EB" w:rsidRPr="00B302EB" w:rsidRDefault="00B302EB" w:rsidP="00B302EB">
      <w:pPr>
        <w:jc w:val="both"/>
        <w:rPr>
          <w:sz w:val="28"/>
          <w:szCs w:val="28"/>
        </w:rPr>
      </w:pPr>
      <w:r w:rsidRPr="00B302EB">
        <w:rPr>
          <w:sz w:val="28"/>
          <w:szCs w:val="28"/>
        </w:rPr>
        <w:t xml:space="preserve"> - приложения должны иметь заголовки, расположенные по центру страницы.</w:t>
      </w:r>
    </w:p>
    <w:p w14:paraId="519A3CF7" w14:textId="77777777" w:rsidR="00B302EB" w:rsidRPr="00B302EB" w:rsidRDefault="00B302EB" w:rsidP="00B302EB">
      <w:pPr>
        <w:shd w:val="clear" w:color="auto" w:fill="FFFFFF"/>
        <w:suppressAutoHyphens/>
        <w:spacing w:line="276" w:lineRule="auto"/>
        <w:ind w:firstLine="709"/>
        <w:jc w:val="both"/>
        <w:rPr>
          <w:color w:val="000000"/>
          <w:sz w:val="28"/>
          <w:szCs w:val="28"/>
        </w:rPr>
      </w:pPr>
    </w:p>
    <w:p w14:paraId="2521A680" w14:textId="77777777" w:rsidR="00B302EB" w:rsidRDefault="00B302EB" w:rsidP="00DE2D6C">
      <w:pPr>
        <w:pStyle w:val="1"/>
        <w:keepNext w:val="0"/>
        <w:widowControl w:val="0"/>
        <w:spacing w:before="0"/>
        <w:ind w:firstLine="709"/>
        <w:jc w:val="center"/>
      </w:pPr>
    </w:p>
    <w:p w14:paraId="16FD3D04" w14:textId="77777777" w:rsidR="00DE2D6C" w:rsidRDefault="00DE2D6C" w:rsidP="00DE2D6C">
      <w:pPr>
        <w:pStyle w:val="1"/>
        <w:keepNext w:val="0"/>
        <w:widowControl w:val="0"/>
        <w:spacing w:before="0"/>
        <w:ind w:firstLine="709"/>
        <w:jc w:val="center"/>
        <w:rPr>
          <w:spacing w:val="-4"/>
        </w:rPr>
      </w:pPr>
      <w:r>
        <w:t xml:space="preserve">5. </w:t>
      </w:r>
      <w:bookmarkEnd w:id="4"/>
      <w:r>
        <w:rPr>
          <w:spacing w:val="-4"/>
        </w:rPr>
        <w:t>КРИТЕРИИ ОЦЕНКИ РЕЙТИНГОВОЙ РАБОТЫ</w:t>
      </w:r>
      <w:bookmarkEnd w:id="5"/>
    </w:p>
    <w:p w14:paraId="0C1A84FE" w14:textId="77777777" w:rsidR="00134EBC" w:rsidRPr="00134EBC" w:rsidRDefault="00134EBC" w:rsidP="00134EBC">
      <w:pPr>
        <w:shd w:val="clear" w:color="auto" w:fill="FFFFFF"/>
        <w:suppressAutoHyphens/>
        <w:ind w:firstLine="709"/>
        <w:jc w:val="center"/>
        <w:rPr>
          <w:b/>
          <w:spacing w:val="-4"/>
        </w:rPr>
      </w:pPr>
      <w:r w:rsidRPr="00134EBC">
        <w:rPr>
          <w:b/>
          <w:sz w:val="28"/>
          <w:szCs w:val="28"/>
        </w:rPr>
        <w:t xml:space="preserve">6. СПИСОК РЕКОМЕНДУЕМОЙ ЛИТЕРАТУРЫ </w:t>
      </w:r>
      <w:r w:rsidRPr="00134EBC">
        <w:rPr>
          <w:iCs/>
          <w:sz w:val="28"/>
          <w:szCs w:val="28"/>
        </w:rPr>
        <w:t>И</w:t>
      </w:r>
      <w:r w:rsidRPr="00134EBC">
        <w:rPr>
          <w:b/>
          <w:iCs/>
          <w:sz w:val="28"/>
          <w:szCs w:val="28"/>
        </w:rPr>
        <w:t xml:space="preserve"> РЕСУРСОВ СЕТИ ИНТЕРНЕТ, НЕОБХОДИМЫХ ДЛЯ ВЫПОЛНЕНИЯ РЕЙТИНГОВОЙ РАБОТЫ</w:t>
      </w:r>
    </w:p>
    <w:p w14:paraId="706CC323" w14:textId="77777777" w:rsidR="00134EBC" w:rsidRPr="00134EBC" w:rsidRDefault="00134EBC" w:rsidP="00134EBC"/>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7370"/>
      </w:tblGrid>
      <w:tr w:rsidR="00016953" w:rsidRPr="0080729A" w14:paraId="607030E9" w14:textId="77777777" w:rsidTr="005F643F">
        <w:trPr>
          <w:trHeight w:val="276"/>
        </w:trPr>
        <w:tc>
          <w:tcPr>
            <w:tcW w:w="212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786FEC4" w14:textId="77777777" w:rsidR="00016953" w:rsidRPr="0080729A" w:rsidRDefault="00016953" w:rsidP="005F643F">
            <w:pPr>
              <w:autoSpaceDN w:val="0"/>
              <w:jc w:val="center"/>
              <w:rPr>
                <w:rFonts w:eastAsia="Calibri"/>
                <w:b/>
                <w:color w:val="000000"/>
                <w:shd w:val="clear" w:color="auto" w:fill="FFFFFF"/>
                <w:lang w:eastAsia="en-US"/>
              </w:rPr>
            </w:pPr>
            <w:r w:rsidRPr="0080729A">
              <w:rPr>
                <w:rFonts w:eastAsia="Calibri"/>
                <w:b/>
                <w:color w:val="000000"/>
                <w:shd w:val="clear" w:color="auto" w:fill="FFFFFF"/>
                <w:lang w:eastAsia="en-US"/>
              </w:rPr>
              <w:t xml:space="preserve">Диапазон баллов  </w:t>
            </w:r>
          </w:p>
        </w:tc>
        <w:tc>
          <w:tcPr>
            <w:tcW w:w="737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0E87228" w14:textId="77777777" w:rsidR="00016953" w:rsidRPr="0080729A" w:rsidRDefault="00016953" w:rsidP="005F643F">
            <w:pPr>
              <w:autoSpaceDN w:val="0"/>
              <w:jc w:val="center"/>
              <w:rPr>
                <w:rFonts w:eastAsia="Calibri"/>
                <w:b/>
                <w:color w:val="000000"/>
                <w:shd w:val="clear" w:color="auto" w:fill="FFFFFF"/>
                <w:lang w:eastAsia="en-US"/>
              </w:rPr>
            </w:pPr>
            <w:r w:rsidRPr="0080729A">
              <w:rPr>
                <w:rFonts w:eastAsia="Calibri"/>
                <w:b/>
                <w:color w:val="000000"/>
                <w:shd w:val="clear" w:color="auto" w:fill="FFFFFF"/>
                <w:lang w:eastAsia="en-US"/>
              </w:rPr>
              <w:t>Критерии оценивания</w:t>
            </w:r>
          </w:p>
        </w:tc>
      </w:tr>
      <w:tr w:rsidR="00016953" w:rsidRPr="0080729A" w14:paraId="1410C037" w14:textId="77777777" w:rsidTr="005F643F">
        <w:trPr>
          <w:trHeight w:val="276"/>
        </w:trPr>
        <w:tc>
          <w:tcPr>
            <w:tcW w:w="212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B114651" w14:textId="77777777" w:rsidR="00016953" w:rsidRPr="0080729A" w:rsidRDefault="00016953" w:rsidP="005F643F">
            <w:pPr>
              <w:rPr>
                <w:rFonts w:eastAsia="Calibri"/>
                <w:b/>
                <w:color w:val="000000"/>
                <w:shd w:val="clear" w:color="auto" w:fill="FFFFFF"/>
                <w:lang w:eastAsia="en-US"/>
              </w:rPr>
            </w:pPr>
          </w:p>
        </w:tc>
        <w:tc>
          <w:tcPr>
            <w:tcW w:w="73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0C36BF0" w14:textId="77777777" w:rsidR="00016953" w:rsidRPr="0080729A" w:rsidRDefault="00016953" w:rsidP="005F643F">
            <w:pPr>
              <w:rPr>
                <w:rFonts w:eastAsia="Calibri"/>
                <w:b/>
                <w:color w:val="000000"/>
                <w:shd w:val="clear" w:color="auto" w:fill="FFFFFF"/>
                <w:lang w:eastAsia="en-US"/>
              </w:rPr>
            </w:pPr>
          </w:p>
        </w:tc>
      </w:tr>
      <w:tr w:rsidR="00016953" w:rsidRPr="0080729A" w14:paraId="6475396C" w14:textId="77777777" w:rsidTr="005F643F">
        <w:trPr>
          <w:trHeight w:val="269"/>
        </w:trPr>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14:paraId="61AAB25B" w14:textId="77777777" w:rsidR="00016953" w:rsidRPr="0080729A" w:rsidRDefault="00016953" w:rsidP="005F643F">
            <w:pPr>
              <w:rPr>
                <w:rFonts w:eastAsia="Calibri"/>
                <w:b/>
                <w:color w:val="000000"/>
                <w:shd w:val="clear" w:color="auto" w:fill="FFFFFF"/>
                <w:lang w:eastAsia="en-US"/>
              </w:rPr>
            </w:pPr>
            <w:r w:rsidRPr="0080729A">
              <w:rPr>
                <w:rFonts w:eastAsia="Calibri"/>
                <w:b/>
                <w:color w:val="000000"/>
                <w:shd w:val="clear" w:color="auto" w:fill="FFFFFF"/>
                <w:lang w:eastAsia="en-US"/>
              </w:rPr>
              <w:t>От 85 до 100 баллов</w:t>
            </w:r>
          </w:p>
        </w:tc>
        <w:tc>
          <w:tcPr>
            <w:tcW w:w="7370" w:type="dxa"/>
            <w:tcBorders>
              <w:top w:val="single" w:sz="4" w:space="0" w:color="auto"/>
              <w:left w:val="single" w:sz="4" w:space="0" w:color="auto"/>
              <w:bottom w:val="single" w:sz="4" w:space="0" w:color="auto"/>
              <w:right w:val="single" w:sz="4" w:space="0" w:color="auto"/>
            </w:tcBorders>
            <w:shd w:val="clear" w:color="auto" w:fill="auto"/>
            <w:vAlign w:val="center"/>
          </w:tcPr>
          <w:p w14:paraId="6C89259F" w14:textId="77777777" w:rsidR="00016953" w:rsidRPr="0080729A" w:rsidRDefault="00016953" w:rsidP="005F643F">
            <w:pPr>
              <w:widowControl w:val="0"/>
              <w:shd w:val="clear" w:color="auto" w:fill="FFFFFF"/>
              <w:autoSpaceDN w:val="0"/>
              <w:jc w:val="both"/>
              <w:rPr>
                <w:rFonts w:eastAsia="Calibri"/>
                <w:color w:val="000000"/>
                <w:shd w:val="clear" w:color="auto" w:fill="FFFFFF"/>
                <w:lang w:eastAsia="en-US"/>
              </w:rPr>
            </w:pPr>
            <w:r w:rsidRPr="0080729A">
              <w:rPr>
                <w:rFonts w:eastAsia="Calibri"/>
                <w:color w:val="000000"/>
                <w:shd w:val="clear" w:color="auto" w:fill="FFFFFF"/>
                <w:lang w:eastAsia="en-US"/>
              </w:rPr>
              <w:t>выполнены все требования к написанию домашнего творческого за</w:t>
            </w:r>
            <w:r>
              <w:rPr>
                <w:rFonts w:eastAsia="Calibri"/>
                <w:color w:val="000000"/>
                <w:shd w:val="clear" w:color="auto" w:fill="FFFFFF"/>
                <w:lang w:eastAsia="en-US"/>
              </w:rPr>
              <w:t>дания,</w:t>
            </w:r>
            <w:r w:rsidRPr="0080729A">
              <w:rPr>
                <w:rFonts w:eastAsia="Calibri"/>
                <w:color w:val="000000"/>
                <w:shd w:val="clear" w:color="auto" w:fill="FFFFFF"/>
                <w:lang w:eastAsia="en-US"/>
              </w:rPr>
              <w:t xml:space="preserve"> обозначена проблема и обоснована  её актуальность, сформулированы выводы, тема раскрыта полностью, выдержан объём, соблюдены требования к внешнему оформлению.</w:t>
            </w:r>
          </w:p>
        </w:tc>
      </w:tr>
      <w:tr w:rsidR="00016953" w:rsidRPr="0080729A" w14:paraId="484BB717" w14:textId="77777777" w:rsidTr="005F643F">
        <w:trPr>
          <w:trHeight w:val="269"/>
        </w:trPr>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14:paraId="0028DD66" w14:textId="77777777" w:rsidR="00016953" w:rsidRPr="0080729A" w:rsidRDefault="00016953" w:rsidP="005F643F">
            <w:pPr>
              <w:rPr>
                <w:rFonts w:eastAsia="Calibri"/>
                <w:b/>
                <w:color w:val="000000"/>
                <w:shd w:val="clear" w:color="auto" w:fill="FFFFFF"/>
                <w:lang w:eastAsia="en-US"/>
              </w:rPr>
            </w:pPr>
            <w:r w:rsidRPr="0080729A">
              <w:rPr>
                <w:rFonts w:eastAsia="Calibri"/>
                <w:b/>
                <w:color w:val="000000"/>
                <w:shd w:val="clear" w:color="auto" w:fill="FFFFFF"/>
                <w:lang w:eastAsia="en-US"/>
              </w:rPr>
              <w:t>От 66 до 84 баллов</w:t>
            </w:r>
          </w:p>
        </w:tc>
        <w:tc>
          <w:tcPr>
            <w:tcW w:w="7370" w:type="dxa"/>
            <w:tcBorders>
              <w:top w:val="single" w:sz="4" w:space="0" w:color="auto"/>
              <w:left w:val="single" w:sz="4" w:space="0" w:color="auto"/>
              <w:bottom w:val="single" w:sz="4" w:space="0" w:color="auto"/>
              <w:right w:val="single" w:sz="4" w:space="0" w:color="auto"/>
            </w:tcBorders>
            <w:shd w:val="clear" w:color="auto" w:fill="auto"/>
            <w:vAlign w:val="center"/>
          </w:tcPr>
          <w:p w14:paraId="3AC23A84" w14:textId="77777777" w:rsidR="00016953" w:rsidRPr="0080729A" w:rsidRDefault="00016953" w:rsidP="005F643F">
            <w:pPr>
              <w:widowControl w:val="0"/>
              <w:shd w:val="clear" w:color="auto" w:fill="FFFFFF"/>
              <w:autoSpaceDN w:val="0"/>
              <w:jc w:val="both"/>
              <w:rPr>
                <w:rFonts w:eastAsia="Calibri"/>
                <w:color w:val="000000"/>
                <w:shd w:val="clear" w:color="auto" w:fill="FFFFFF"/>
                <w:lang w:eastAsia="en-US"/>
              </w:rPr>
            </w:pPr>
            <w:r w:rsidRPr="0080729A">
              <w:rPr>
                <w:rFonts w:eastAsia="Calibri"/>
                <w:color w:val="000000"/>
                <w:shd w:val="clear" w:color="auto" w:fill="FFFFFF"/>
                <w:lang w:eastAsia="en-US"/>
              </w:rPr>
              <w:t>основные требования к домашнему творческому заданию выполнены, но при этом допущены недочёты. В частности, имеются неточности в изложении материала; не выдержан объём домашне</w:t>
            </w:r>
            <w:r>
              <w:rPr>
                <w:rFonts w:eastAsia="Calibri"/>
                <w:color w:val="000000"/>
                <w:shd w:val="clear" w:color="auto" w:fill="FFFFFF"/>
                <w:lang w:eastAsia="en-US"/>
              </w:rPr>
              <w:t>го</w:t>
            </w:r>
            <w:r w:rsidRPr="0080729A">
              <w:rPr>
                <w:rFonts w:eastAsia="Calibri"/>
                <w:color w:val="000000"/>
                <w:shd w:val="clear" w:color="auto" w:fill="FFFFFF"/>
                <w:lang w:eastAsia="en-US"/>
              </w:rPr>
              <w:t xml:space="preserve"> творческо</w:t>
            </w:r>
            <w:r>
              <w:rPr>
                <w:rFonts w:eastAsia="Calibri"/>
                <w:color w:val="000000"/>
                <w:shd w:val="clear" w:color="auto" w:fill="FFFFFF"/>
                <w:lang w:eastAsia="en-US"/>
              </w:rPr>
              <w:t>го</w:t>
            </w:r>
            <w:r w:rsidRPr="0080729A">
              <w:rPr>
                <w:rFonts w:eastAsia="Calibri"/>
                <w:color w:val="000000"/>
                <w:shd w:val="clear" w:color="auto" w:fill="FFFFFF"/>
                <w:lang w:eastAsia="en-US"/>
              </w:rPr>
              <w:t xml:space="preserve"> </w:t>
            </w:r>
            <w:r>
              <w:rPr>
                <w:rFonts w:eastAsia="Calibri"/>
                <w:color w:val="000000"/>
                <w:shd w:val="clear" w:color="auto" w:fill="FFFFFF"/>
                <w:lang w:eastAsia="en-US"/>
              </w:rPr>
              <w:t>задания</w:t>
            </w:r>
            <w:r w:rsidRPr="0080729A">
              <w:rPr>
                <w:rFonts w:eastAsia="Calibri"/>
                <w:color w:val="000000"/>
                <w:shd w:val="clear" w:color="auto" w:fill="FFFFFF"/>
                <w:lang w:eastAsia="en-US"/>
              </w:rPr>
              <w:t>; имеются упущения в оформлении.</w:t>
            </w:r>
          </w:p>
        </w:tc>
      </w:tr>
      <w:tr w:rsidR="00016953" w:rsidRPr="0080729A" w14:paraId="5E5C8A7E" w14:textId="77777777" w:rsidTr="005F643F">
        <w:trPr>
          <w:trHeight w:val="269"/>
        </w:trPr>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14:paraId="1BBBCD1E" w14:textId="77777777" w:rsidR="00016953" w:rsidRPr="0080729A" w:rsidRDefault="00016953" w:rsidP="005F643F">
            <w:pPr>
              <w:rPr>
                <w:rFonts w:eastAsia="Calibri"/>
                <w:b/>
                <w:color w:val="000000"/>
                <w:shd w:val="clear" w:color="auto" w:fill="FFFFFF"/>
                <w:lang w:eastAsia="en-US"/>
              </w:rPr>
            </w:pPr>
            <w:r w:rsidRPr="0080729A">
              <w:rPr>
                <w:rFonts w:eastAsia="Calibri"/>
                <w:b/>
                <w:color w:val="000000"/>
                <w:shd w:val="clear" w:color="auto" w:fill="FFFFFF"/>
                <w:lang w:eastAsia="en-US"/>
              </w:rPr>
              <w:t>От 50 до 65 баллов</w:t>
            </w:r>
          </w:p>
        </w:tc>
        <w:tc>
          <w:tcPr>
            <w:tcW w:w="7370" w:type="dxa"/>
            <w:tcBorders>
              <w:top w:val="single" w:sz="4" w:space="0" w:color="auto"/>
              <w:left w:val="single" w:sz="4" w:space="0" w:color="auto"/>
              <w:bottom w:val="single" w:sz="4" w:space="0" w:color="auto"/>
              <w:right w:val="single" w:sz="4" w:space="0" w:color="auto"/>
            </w:tcBorders>
            <w:shd w:val="clear" w:color="auto" w:fill="auto"/>
            <w:vAlign w:val="center"/>
          </w:tcPr>
          <w:p w14:paraId="0EB8B09F" w14:textId="77777777" w:rsidR="00016953" w:rsidRPr="0080729A" w:rsidRDefault="00016953" w:rsidP="005F643F">
            <w:pPr>
              <w:widowControl w:val="0"/>
              <w:shd w:val="clear" w:color="auto" w:fill="FFFFFF"/>
              <w:autoSpaceDN w:val="0"/>
              <w:jc w:val="both"/>
              <w:rPr>
                <w:rFonts w:eastAsia="Calibri"/>
                <w:color w:val="000000"/>
                <w:shd w:val="clear" w:color="auto" w:fill="FFFFFF"/>
                <w:lang w:eastAsia="en-US"/>
              </w:rPr>
            </w:pPr>
            <w:r w:rsidRPr="0080729A">
              <w:rPr>
                <w:rFonts w:eastAsia="Calibri"/>
                <w:color w:val="000000"/>
                <w:shd w:val="clear" w:color="auto" w:fill="FFFFFF"/>
                <w:lang w:eastAsia="en-US"/>
              </w:rPr>
              <w:t>имеются существенные отступления от требований к содержанию домашне</w:t>
            </w:r>
            <w:r>
              <w:rPr>
                <w:rFonts w:eastAsia="Calibri"/>
                <w:color w:val="000000"/>
                <w:shd w:val="clear" w:color="auto" w:fill="FFFFFF"/>
                <w:lang w:eastAsia="en-US"/>
              </w:rPr>
              <w:t>го</w:t>
            </w:r>
            <w:r w:rsidRPr="0080729A">
              <w:rPr>
                <w:rFonts w:eastAsia="Calibri"/>
                <w:color w:val="000000"/>
                <w:shd w:val="clear" w:color="auto" w:fill="FFFFFF"/>
                <w:lang w:eastAsia="en-US"/>
              </w:rPr>
              <w:t xml:space="preserve"> творческо</w:t>
            </w:r>
            <w:r>
              <w:rPr>
                <w:rFonts w:eastAsia="Calibri"/>
                <w:color w:val="000000"/>
                <w:shd w:val="clear" w:color="auto" w:fill="FFFFFF"/>
                <w:lang w:eastAsia="en-US"/>
              </w:rPr>
              <w:t>го</w:t>
            </w:r>
            <w:r w:rsidRPr="0080729A">
              <w:rPr>
                <w:rFonts w:eastAsia="Calibri"/>
                <w:color w:val="000000"/>
                <w:shd w:val="clear" w:color="auto" w:fill="FFFFFF"/>
                <w:lang w:eastAsia="en-US"/>
              </w:rPr>
              <w:t xml:space="preserve"> </w:t>
            </w:r>
            <w:r>
              <w:rPr>
                <w:rFonts w:eastAsia="Calibri"/>
                <w:color w:val="000000"/>
                <w:shd w:val="clear" w:color="auto" w:fill="FFFFFF"/>
                <w:lang w:eastAsia="en-US"/>
              </w:rPr>
              <w:t>задания</w:t>
            </w:r>
            <w:r w:rsidRPr="0080729A">
              <w:rPr>
                <w:rFonts w:eastAsia="Calibri"/>
                <w:color w:val="000000"/>
                <w:shd w:val="clear" w:color="auto" w:fill="FFFFFF"/>
                <w:lang w:eastAsia="en-US"/>
              </w:rPr>
              <w:t>. В частности: тема освещена лишь частично, не выдержан объем домашней творческой работы.</w:t>
            </w:r>
          </w:p>
        </w:tc>
      </w:tr>
      <w:tr w:rsidR="00016953" w:rsidRPr="0080729A" w14:paraId="5E06BBE7" w14:textId="77777777" w:rsidTr="005F643F">
        <w:trPr>
          <w:trHeight w:val="525"/>
        </w:trPr>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14:paraId="1F39EF99" w14:textId="77777777" w:rsidR="00016953" w:rsidRPr="0080729A" w:rsidRDefault="00016953" w:rsidP="005F643F">
            <w:pPr>
              <w:rPr>
                <w:rFonts w:eastAsia="Calibri"/>
                <w:b/>
                <w:color w:val="000000"/>
                <w:shd w:val="clear" w:color="auto" w:fill="FFFFFF"/>
                <w:lang w:eastAsia="en-US"/>
              </w:rPr>
            </w:pPr>
            <w:r w:rsidRPr="0080729A">
              <w:rPr>
                <w:rFonts w:eastAsia="Calibri"/>
                <w:b/>
                <w:color w:val="000000"/>
                <w:shd w:val="clear" w:color="auto" w:fill="FFFFFF"/>
                <w:lang w:eastAsia="en-US"/>
              </w:rPr>
              <w:t>49 баллов и менее</w:t>
            </w:r>
          </w:p>
        </w:tc>
        <w:tc>
          <w:tcPr>
            <w:tcW w:w="7370" w:type="dxa"/>
            <w:tcBorders>
              <w:top w:val="single" w:sz="4" w:space="0" w:color="auto"/>
              <w:left w:val="single" w:sz="4" w:space="0" w:color="auto"/>
              <w:bottom w:val="single" w:sz="4" w:space="0" w:color="auto"/>
              <w:right w:val="single" w:sz="4" w:space="0" w:color="auto"/>
            </w:tcBorders>
            <w:shd w:val="clear" w:color="auto" w:fill="auto"/>
            <w:vAlign w:val="center"/>
          </w:tcPr>
          <w:p w14:paraId="0CA982AC" w14:textId="77777777" w:rsidR="00016953" w:rsidRPr="0080729A" w:rsidRDefault="00016953" w:rsidP="005F643F">
            <w:pPr>
              <w:widowControl w:val="0"/>
              <w:shd w:val="clear" w:color="auto" w:fill="FFFFFF"/>
              <w:autoSpaceDN w:val="0"/>
              <w:jc w:val="both"/>
              <w:rPr>
                <w:rFonts w:eastAsia="Calibri"/>
                <w:color w:val="000000"/>
                <w:shd w:val="clear" w:color="auto" w:fill="FFFFFF"/>
                <w:lang w:eastAsia="en-US"/>
              </w:rPr>
            </w:pPr>
            <w:r w:rsidRPr="0080729A">
              <w:rPr>
                <w:rFonts w:eastAsia="Calibri"/>
                <w:color w:val="000000"/>
                <w:shd w:val="clear" w:color="auto" w:fill="FFFFFF"/>
                <w:lang w:eastAsia="en-US"/>
              </w:rPr>
              <w:t>тема домашнего творческого задания не раскрыта, логика изложения материала нарушена, оценка результатов исследования демонстрирует  непонимание анализируемой проблемы.</w:t>
            </w:r>
          </w:p>
        </w:tc>
      </w:tr>
    </w:tbl>
    <w:p w14:paraId="43636855" w14:textId="77777777" w:rsidR="00DE2D6C" w:rsidRDefault="00DE2D6C" w:rsidP="00DE2D6C"/>
    <w:p w14:paraId="57A64F6E" w14:textId="77777777" w:rsidR="00134EBC" w:rsidRDefault="00134EBC" w:rsidP="00DE2D6C"/>
    <w:p w14:paraId="224224E6" w14:textId="77777777" w:rsidR="00134EBC" w:rsidRPr="00134EBC" w:rsidRDefault="00134EBC" w:rsidP="00134EBC">
      <w:pPr>
        <w:shd w:val="clear" w:color="auto" w:fill="FFFFFF"/>
        <w:suppressAutoHyphens/>
        <w:ind w:firstLine="709"/>
        <w:jc w:val="center"/>
        <w:rPr>
          <w:b/>
          <w:spacing w:val="-4"/>
        </w:rPr>
      </w:pPr>
      <w:bookmarkStart w:id="6" w:name="_Toc485654378"/>
      <w:r w:rsidRPr="00134EBC">
        <w:rPr>
          <w:b/>
          <w:sz w:val="28"/>
          <w:szCs w:val="28"/>
        </w:rPr>
        <w:t xml:space="preserve">6. СПИСОК РЕКОМЕНДУЕМОЙ ЛИТЕРАТУРЫ </w:t>
      </w:r>
      <w:r w:rsidRPr="00134EBC">
        <w:rPr>
          <w:iCs/>
          <w:sz w:val="28"/>
          <w:szCs w:val="28"/>
        </w:rPr>
        <w:t>И</w:t>
      </w:r>
      <w:r w:rsidRPr="00134EBC">
        <w:rPr>
          <w:b/>
          <w:iCs/>
          <w:sz w:val="28"/>
          <w:szCs w:val="28"/>
        </w:rPr>
        <w:t xml:space="preserve"> РЕСУРСОВ СЕТИ ИНТЕРНЕТ, НЕОБХОДИМЫХ ДЛЯ ВЫПОЛНЕНИЯ РЕЙТИНГОВОЙ РАБОТЫ</w:t>
      </w:r>
    </w:p>
    <w:bookmarkEnd w:id="6"/>
    <w:p w14:paraId="5E8E61A5" w14:textId="77777777" w:rsidR="00863C0E" w:rsidRPr="00016953" w:rsidRDefault="00EF3AD1" w:rsidP="00016953">
      <w:pPr>
        <w:shd w:val="clear" w:color="auto" w:fill="FFFFFF"/>
        <w:tabs>
          <w:tab w:val="left" w:pos="611"/>
          <w:tab w:val="left" w:pos="1440"/>
        </w:tabs>
        <w:jc w:val="center"/>
        <w:rPr>
          <w:b/>
          <w:color w:val="000000"/>
          <w:spacing w:val="-6"/>
          <w:sz w:val="28"/>
          <w:szCs w:val="28"/>
        </w:rPr>
      </w:pPr>
      <w:r w:rsidRPr="00016953">
        <w:rPr>
          <w:b/>
          <w:color w:val="000000"/>
          <w:spacing w:val="-6"/>
          <w:sz w:val="28"/>
          <w:szCs w:val="28"/>
        </w:rPr>
        <w:t>Основная литература</w:t>
      </w:r>
    </w:p>
    <w:p w14:paraId="1744EBD5" w14:textId="77777777" w:rsidR="00016953" w:rsidRPr="00016953" w:rsidRDefault="00016953" w:rsidP="0089238F">
      <w:pPr>
        <w:widowControl w:val="0"/>
        <w:numPr>
          <w:ilvl w:val="0"/>
          <w:numId w:val="9"/>
        </w:numPr>
        <w:ind w:left="0" w:firstLine="0"/>
        <w:jc w:val="both"/>
        <w:rPr>
          <w:sz w:val="28"/>
          <w:szCs w:val="28"/>
        </w:rPr>
      </w:pPr>
      <w:r w:rsidRPr="00016953">
        <w:rPr>
          <w:sz w:val="28"/>
          <w:szCs w:val="28"/>
        </w:rPr>
        <w:t xml:space="preserve">Костыгина, Л.В. Экономика отрасли: учебное пособие / Л.В. </w:t>
      </w:r>
      <w:r w:rsidRPr="00016953">
        <w:rPr>
          <w:sz w:val="28"/>
          <w:szCs w:val="28"/>
        </w:rPr>
        <w:lastRenderedPageBreak/>
        <w:t xml:space="preserve">Костыгина; Министерство транспорта Российской Федерации, Московская государственная академия водного транспорта. - М.: Альтаир: МГАВТ, 2014. - 194 с. </w:t>
      </w:r>
      <w:hyperlink r:id="rId8" w:history="1">
        <w:r w:rsidRPr="00016953">
          <w:rPr>
            <w:color w:val="993333"/>
            <w:sz w:val="28"/>
            <w:szCs w:val="28"/>
            <w:u w:val="single"/>
          </w:rPr>
          <w:t>http://biblioclub.ru/index.php?page=book&amp;id=430344&amp;sr=1</w:t>
        </w:r>
      </w:hyperlink>
      <w:r w:rsidRPr="00016953">
        <w:rPr>
          <w:sz w:val="28"/>
          <w:szCs w:val="28"/>
        </w:rPr>
        <w:t xml:space="preserve"> </w:t>
      </w:r>
    </w:p>
    <w:p w14:paraId="4A180BA4" w14:textId="77777777" w:rsidR="00016953" w:rsidRPr="00016953" w:rsidRDefault="00016953" w:rsidP="0089238F">
      <w:pPr>
        <w:widowControl w:val="0"/>
        <w:numPr>
          <w:ilvl w:val="0"/>
          <w:numId w:val="9"/>
        </w:numPr>
        <w:autoSpaceDE w:val="0"/>
        <w:autoSpaceDN w:val="0"/>
        <w:adjustRightInd w:val="0"/>
        <w:ind w:left="0" w:firstLine="0"/>
        <w:jc w:val="both"/>
        <w:rPr>
          <w:rFonts w:eastAsia="HiddenHorzOCR"/>
          <w:sz w:val="28"/>
          <w:szCs w:val="28"/>
        </w:rPr>
      </w:pPr>
      <w:r w:rsidRPr="00016953">
        <w:rPr>
          <w:rFonts w:eastAsia="HiddenHorzOCR"/>
          <w:sz w:val="28"/>
          <w:szCs w:val="28"/>
        </w:rPr>
        <w:t xml:space="preserve">Моделирование экономических процессов: учебник / под ред. М.В. Грачева, Ю.Н. Черемных, Е.А. Туманова. - М.: </w:t>
      </w:r>
      <w:proofErr w:type="spellStart"/>
      <w:r w:rsidRPr="00016953">
        <w:rPr>
          <w:rFonts w:eastAsia="HiddenHorzOCR"/>
          <w:sz w:val="28"/>
          <w:szCs w:val="28"/>
        </w:rPr>
        <w:t>Юнити</w:t>
      </w:r>
      <w:proofErr w:type="spellEnd"/>
      <w:r w:rsidRPr="00016953">
        <w:rPr>
          <w:rFonts w:eastAsia="HiddenHorzOCR"/>
          <w:sz w:val="28"/>
          <w:szCs w:val="28"/>
        </w:rPr>
        <w:t xml:space="preserve">-Дана, 2015. - 544 с. </w:t>
      </w:r>
      <w:hyperlink r:id="rId9" w:history="1">
        <w:r w:rsidRPr="00016953">
          <w:rPr>
            <w:rFonts w:eastAsia="HiddenHorzOCR"/>
            <w:color w:val="993333"/>
            <w:sz w:val="28"/>
            <w:szCs w:val="28"/>
            <w:u w:val="single"/>
          </w:rPr>
          <w:t>http://biblioclub.ru/index.php?page=book&amp;id=119452&amp;sr=1</w:t>
        </w:r>
      </w:hyperlink>
      <w:r w:rsidRPr="00016953">
        <w:rPr>
          <w:rFonts w:eastAsia="HiddenHorzOCR"/>
          <w:sz w:val="28"/>
          <w:szCs w:val="28"/>
        </w:rPr>
        <w:t xml:space="preserve"> </w:t>
      </w:r>
    </w:p>
    <w:p w14:paraId="17837470" w14:textId="77777777" w:rsidR="00016953" w:rsidRPr="00016953" w:rsidRDefault="00016953" w:rsidP="0089238F">
      <w:pPr>
        <w:widowControl w:val="0"/>
        <w:numPr>
          <w:ilvl w:val="0"/>
          <w:numId w:val="9"/>
        </w:numPr>
        <w:autoSpaceDE w:val="0"/>
        <w:autoSpaceDN w:val="0"/>
        <w:adjustRightInd w:val="0"/>
        <w:ind w:left="0" w:firstLine="0"/>
        <w:jc w:val="both"/>
        <w:rPr>
          <w:rFonts w:eastAsia="HiddenHorzOCR"/>
          <w:sz w:val="28"/>
          <w:szCs w:val="28"/>
        </w:rPr>
      </w:pPr>
      <w:r w:rsidRPr="00016953">
        <w:rPr>
          <w:rFonts w:eastAsia="HiddenHorzOCR"/>
          <w:sz w:val="28"/>
          <w:szCs w:val="28"/>
        </w:rPr>
        <w:t>Розанова Н. М. Теория отраслевых рынков. М.: ЮРАЙТ, 2014. https://online.muiv.ru/lib/pdf/90491.pdf</w:t>
      </w:r>
    </w:p>
    <w:p w14:paraId="2916A8B5" w14:textId="77777777" w:rsidR="00016953" w:rsidRDefault="00016953" w:rsidP="0089238F">
      <w:pPr>
        <w:widowControl w:val="0"/>
        <w:numPr>
          <w:ilvl w:val="0"/>
          <w:numId w:val="9"/>
        </w:numPr>
        <w:ind w:left="0" w:firstLine="0"/>
        <w:jc w:val="both"/>
        <w:rPr>
          <w:sz w:val="28"/>
          <w:szCs w:val="28"/>
        </w:rPr>
      </w:pPr>
      <w:r w:rsidRPr="00016953">
        <w:rPr>
          <w:sz w:val="28"/>
          <w:szCs w:val="28"/>
        </w:rPr>
        <w:t xml:space="preserve">Самсонова, М.В. Экономика отраслевых рынков: практикум / М.В. Самсонова, Е.А. Белякова; - Оренбург: ОГУ, 2015. - 135 с. </w:t>
      </w:r>
      <w:hyperlink r:id="rId10" w:history="1">
        <w:r w:rsidRPr="00016953">
          <w:rPr>
            <w:color w:val="993333"/>
            <w:sz w:val="28"/>
            <w:szCs w:val="28"/>
            <w:u w:val="single"/>
          </w:rPr>
          <w:t>http://biblioclub.ru/index.php?page=book&amp;id=330589&amp;sr=1</w:t>
        </w:r>
      </w:hyperlink>
      <w:r w:rsidRPr="00016953">
        <w:rPr>
          <w:sz w:val="28"/>
          <w:szCs w:val="28"/>
        </w:rPr>
        <w:t xml:space="preserve"> </w:t>
      </w:r>
    </w:p>
    <w:p w14:paraId="6552EE2F" w14:textId="77777777" w:rsidR="00016953" w:rsidRPr="00016953" w:rsidRDefault="00016953" w:rsidP="00016953">
      <w:pPr>
        <w:widowControl w:val="0"/>
        <w:ind w:left="360"/>
        <w:jc w:val="both"/>
        <w:rPr>
          <w:sz w:val="28"/>
          <w:szCs w:val="28"/>
        </w:rPr>
      </w:pPr>
    </w:p>
    <w:p w14:paraId="39887763" w14:textId="77777777" w:rsidR="00016953" w:rsidRPr="00016953" w:rsidRDefault="00134EBC" w:rsidP="00016953">
      <w:pPr>
        <w:widowControl w:val="0"/>
        <w:autoSpaceDE w:val="0"/>
        <w:autoSpaceDN w:val="0"/>
        <w:adjustRightInd w:val="0"/>
        <w:jc w:val="center"/>
        <w:rPr>
          <w:rFonts w:eastAsia="HiddenHorzOCR"/>
          <w:b/>
          <w:sz w:val="28"/>
          <w:szCs w:val="28"/>
        </w:rPr>
      </w:pPr>
      <w:r>
        <w:rPr>
          <w:rFonts w:eastAsia="HiddenHorzOCR"/>
          <w:b/>
          <w:sz w:val="28"/>
          <w:szCs w:val="28"/>
        </w:rPr>
        <w:t>Дополнительная литература</w:t>
      </w:r>
    </w:p>
    <w:p w14:paraId="4358E389" w14:textId="77777777" w:rsidR="00016953" w:rsidRPr="00016953" w:rsidRDefault="00016953" w:rsidP="0089238F">
      <w:pPr>
        <w:pStyle w:val="ac"/>
        <w:numPr>
          <w:ilvl w:val="0"/>
          <w:numId w:val="10"/>
        </w:numPr>
        <w:tabs>
          <w:tab w:val="left" w:pos="0"/>
          <w:tab w:val="left" w:pos="142"/>
          <w:tab w:val="left" w:pos="426"/>
          <w:tab w:val="left" w:pos="567"/>
        </w:tabs>
        <w:ind w:left="0" w:firstLine="0"/>
        <w:jc w:val="both"/>
        <w:rPr>
          <w:rFonts w:ascii="Times New Roman" w:hAnsi="Times New Roman" w:cs="Times New Roman"/>
          <w:sz w:val="28"/>
          <w:szCs w:val="28"/>
        </w:rPr>
      </w:pPr>
      <w:r w:rsidRPr="00016953">
        <w:rPr>
          <w:rFonts w:ascii="Times New Roman" w:hAnsi="Times New Roman" w:cs="Times New Roman"/>
          <w:sz w:val="28"/>
          <w:szCs w:val="28"/>
        </w:rPr>
        <w:t>Беспалов М.В. Особенности развития предпринимательской деятельности в условиях современной России: Учебное пособие - ("Высшее образование"). – М.: ИНФРА-М, 2011.</w:t>
      </w:r>
    </w:p>
    <w:p w14:paraId="441DDF0D" w14:textId="77777777" w:rsidR="00016953" w:rsidRPr="00016953" w:rsidRDefault="00016953" w:rsidP="0089238F">
      <w:pPr>
        <w:pStyle w:val="ac"/>
        <w:numPr>
          <w:ilvl w:val="0"/>
          <w:numId w:val="10"/>
        </w:numPr>
        <w:tabs>
          <w:tab w:val="left" w:pos="0"/>
        </w:tabs>
        <w:ind w:left="0" w:firstLine="0"/>
        <w:jc w:val="both"/>
        <w:rPr>
          <w:rFonts w:ascii="Times New Roman" w:hAnsi="Times New Roman" w:cs="Times New Roman"/>
          <w:sz w:val="28"/>
          <w:szCs w:val="28"/>
        </w:rPr>
      </w:pPr>
      <w:proofErr w:type="spellStart"/>
      <w:r w:rsidRPr="00016953">
        <w:rPr>
          <w:rFonts w:ascii="Times New Roman" w:hAnsi="Times New Roman" w:cs="Times New Roman"/>
          <w:sz w:val="28"/>
          <w:szCs w:val="28"/>
        </w:rPr>
        <w:t>Залозная</w:t>
      </w:r>
      <w:proofErr w:type="spellEnd"/>
      <w:r w:rsidRPr="00016953">
        <w:rPr>
          <w:rFonts w:ascii="Times New Roman" w:hAnsi="Times New Roman" w:cs="Times New Roman"/>
          <w:sz w:val="28"/>
          <w:szCs w:val="28"/>
        </w:rPr>
        <w:t xml:space="preserve">, Д.В. Экономика отрасли (транспорта): тексты лекций / Д.В. </w:t>
      </w:r>
      <w:proofErr w:type="spellStart"/>
      <w:r w:rsidRPr="00016953">
        <w:rPr>
          <w:rFonts w:ascii="Times New Roman" w:hAnsi="Times New Roman" w:cs="Times New Roman"/>
          <w:sz w:val="28"/>
          <w:szCs w:val="28"/>
        </w:rPr>
        <w:t>Залозная</w:t>
      </w:r>
      <w:proofErr w:type="spellEnd"/>
      <w:r w:rsidRPr="00016953">
        <w:rPr>
          <w:rFonts w:ascii="Times New Roman" w:hAnsi="Times New Roman" w:cs="Times New Roman"/>
          <w:sz w:val="28"/>
          <w:szCs w:val="28"/>
        </w:rPr>
        <w:t xml:space="preserve">. - М.; Берлин: Директ-Медиа, 2015. - 271 с. </w:t>
      </w:r>
      <w:hyperlink r:id="rId11" w:history="1">
        <w:r w:rsidRPr="00016953">
          <w:rPr>
            <w:rFonts w:ascii="Times New Roman" w:hAnsi="Times New Roman" w:cs="Times New Roman"/>
            <w:color w:val="993333"/>
            <w:sz w:val="28"/>
            <w:szCs w:val="28"/>
            <w:u w:val="single"/>
          </w:rPr>
          <w:t>http://biblioclub.ru/index.php?page=book&amp;id=271813&amp;sr=1</w:t>
        </w:r>
      </w:hyperlink>
      <w:r w:rsidRPr="00016953">
        <w:rPr>
          <w:rFonts w:ascii="Times New Roman" w:hAnsi="Times New Roman" w:cs="Times New Roman"/>
          <w:sz w:val="28"/>
          <w:szCs w:val="28"/>
        </w:rPr>
        <w:t xml:space="preserve"> </w:t>
      </w:r>
    </w:p>
    <w:p w14:paraId="4902DF39" w14:textId="77777777" w:rsidR="00016953" w:rsidRPr="00016953" w:rsidRDefault="00016953" w:rsidP="0089238F">
      <w:pPr>
        <w:pStyle w:val="ac"/>
        <w:numPr>
          <w:ilvl w:val="0"/>
          <w:numId w:val="10"/>
        </w:numPr>
        <w:tabs>
          <w:tab w:val="left" w:pos="0"/>
        </w:tabs>
        <w:ind w:left="0" w:firstLine="0"/>
        <w:jc w:val="both"/>
        <w:rPr>
          <w:rFonts w:ascii="Times New Roman" w:eastAsia="HiddenHorzOCR" w:hAnsi="Times New Roman" w:cs="Times New Roman"/>
          <w:sz w:val="28"/>
          <w:szCs w:val="28"/>
        </w:rPr>
      </w:pPr>
      <w:r w:rsidRPr="00016953">
        <w:rPr>
          <w:rFonts w:ascii="Times New Roman" w:eastAsia="HiddenHorzOCR" w:hAnsi="Times New Roman" w:cs="Times New Roman"/>
          <w:sz w:val="28"/>
          <w:szCs w:val="28"/>
        </w:rPr>
        <w:t xml:space="preserve">Золотов А.В. Теория отраслевых рынков.  Издательство: Московский Университет им. С.Ю. Витте, 2013. </w:t>
      </w:r>
      <w:hyperlink r:id="rId12" w:history="1">
        <w:r w:rsidRPr="00016953">
          <w:rPr>
            <w:rFonts w:ascii="Times New Roman" w:eastAsia="HiddenHorzOCR" w:hAnsi="Times New Roman" w:cs="Times New Roman"/>
            <w:color w:val="993333"/>
            <w:sz w:val="28"/>
            <w:szCs w:val="28"/>
            <w:u w:val="single"/>
          </w:rPr>
          <w:t>https://online.muiv.ru/media/lib/books/teoriya-otraslevyih-ryinkov/xbook658/book/index/index.html</w:t>
        </w:r>
      </w:hyperlink>
    </w:p>
    <w:p w14:paraId="0E3A5DF5" w14:textId="77777777" w:rsidR="00016953" w:rsidRPr="00016953" w:rsidRDefault="00016953" w:rsidP="0089238F">
      <w:pPr>
        <w:pStyle w:val="ac"/>
        <w:numPr>
          <w:ilvl w:val="0"/>
          <w:numId w:val="10"/>
        </w:numPr>
        <w:tabs>
          <w:tab w:val="left" w:pos="0"/>
        </w:tabs>
        <w:ind w:left="0" w:firstLine="0"/>
        <w:jc w:val="both"/>
        <w:rPr>
          <w:rFonts w:ascii="Times New Roman" w:hAnsi="Times New Roman" w:cs="Times New Roman"/>
          <w:sz w:val="28"/>
          <w:szCs w:val="28"/>
        </w:rPr>
      </w:pPr>
      <w:proofErr w:type="spellStart"/>
      <w:r w:rsidRPr="00016953">
        <w:rPr>
          <w:rFonts w:ascii="Times New Roman" w:hAnsi="Times New Roman" w:cs="Times New Roman"/>
          <w:sz w:val="28"/>
          <w:szCs w:val="28"/>
        </w:rPr>
        <w:t>Наровлянская</w:t>
      </w:r>
      <w:proofErr w:type="spellEnd"/>
      <w:r w:rsidRPr="00016953">
        <w:rPr>
          <w:rFonts w:ascii="Times New Roman" w:hAnsi="Times New Roman" w:cs="Times New Roman"/>
          <w:sz w:val="28"/>
          <w:szCs w:val="28"/>
        </w:rPr>
        <w:t xml:space="preserve">, Т. Административные барьеры как институт трансформационной экономики: учебное пособие / Т. </w:t>
      </w:r>
      <w:proofErr w:type="spellStart"/>
      <w:r w:rsidRPr="00016953">
        <w:rPr>
          <w:rFonts w:ascii="Times New Roman" w:hAnsi="Times New Roman" w:cs="Times New Roman"/>
          <w:sz w:val="28"/>
          <w:szCs w:val="28"/>
        </w:rPr>
        <w:t>Наровлянская</w:t>
      </w:r>
      <w:proofErr w:type="spellEnd"/>
      <w:r w:rsidRPr="00016953">
        <w:rPr>
          <w:rFonts w:ascii="Times New Roman" w:hAnsi="Times New Roman" w:cs="Times New Roman"/>
          <w:sz w:val="28"/>
          <w:szCs w:val="28"/>
        </w:rPr>
        <w:t xml:space="preserve">, В. Карташева; - Оренбург: ОГУ, 2012. – 127 с. </w:t>
      </w:r>
      <w:hyperlink r:id="rId13" w:history="1">
        <w:r w:rsidRPr="00016953">
          <w:rPr>
            <w:rFonts w:ascii="Times New Roman" w:hAnsi="Times New Roman" w:cs="Times New Roman"/>
            <w:color w:val="993333"/>
            <w:sz w:val="28"/>
            <w:szCs w:val="28"/>
            <w:u w:val="single"/>
          </w:rPr>
          <w:t>http://biblioclub.ru/index.php?page=book&amp;id=259282&amp;sr=1</w:t>
        </w:r>
      </w:hyperlink>
      <w:r w:rsidRPr="00016953">
        <w:rPr>
          <w:rFonts w:ascii="Times New Roman" w:hAnsi="Times New Roman" w:cs="Times New Roman"/>
          <w:sz w:val="28"/>
          <w:szCs w:val="28"/>
        </w:rPr>
        <w:t xml:space="preserve"> </w:t>
      </w:r>
    </w:p>
    <w:p w14:paraId="70334815" w14:textId="77777777" w:rsidR="00016953" w:rsidRPr="00016953" w:rsidRDefault="00016953" w:rsidP="0089238F">
      <w:pPr>
        <w:pStyle w:val="ac"/>
        <w:numPr>
          <w:ilvl w:val="0"/>
          <w:numId w:val="10"/>
        </w:numPr>
        <w:tabs>
          <w:tab w:val="left" w:pos="0"/>
        </w:tabs>
        <w:ind w:left="0" w:firstLine="0"/>
        <w:jc w:val="both"/>
        <w:rPr>
          <w:rFonts w:ascii="Times New Roman" w:hAnsi="Times New Roman" w:cs="Times New Roman"/>
          <w:sz w:val="28"/>
          <w:szCs w:val="28"/>
        </w:rPr>
      </w:pPr>
      <w:r w:rsidRPr="00016953">
        <w:rPr>
          <w:rFonts w:ascii="Times New Roman" w:hAnsi="Times New Roman" w:cs="Times New Roman"/>
          <w:sz w:val="28"/>
          <w:szCs w:val="28"/>
        </w:rPr>
        <w:t xml:space="preserve">Вахрушев, В.Д. Экономика отрасли и предприятия (практикум): учебное пособие / В.Д. Вахрушев; Министерство транспорта Российской Федерации, Московская государственная академия водного транспорта. - М.: Альтаир: МГАВТ, 2015. - 229 с. </w:t>
      </w:r>
      <w:hyperlink r:id="rId14" w:history="1">
        <w:r w:rsidRPr="00016953">
          <w:rPr>
            <w:rFonts w:ascii="Times New Roman" w:hAnsi="Times New Roman" w:cs="Times New Roman"/>
            <w:color w:val="993333"/>
            <w:sz w:val="28"/>
            <w:szCs w:val="28"/>
            <w:u w:val="single"/>
          </w:rPr>
          <w:t>http://biblioclub.ru/index.php?page=book&amp;id=430358&amp;sr=1</w:t>
        </w:r>
      </w:hyperlink>
      <w:r w:rsidRPr="00016953">
        <w:rPr>
          <w:rFonts w:ascii="Times New Roman" w:hAnsi="Times New Roman" w:cs="Times New Roman"/>
          <w:sz w:val="28"/>
          <w:szCs w:val="28"/>
        </w:rPr>
        <w:t xml:space="preserve"> </w:t>
      </w:r>
    </w:p>
    <w:p w14:paraId="7A6143CA" w14:textId="77777777" w:rsidR="0009699C" w:rsidRPr="00016953" w:rsidRDefault="0009699C" w:rsidP="0089238F">
      <w:pPr>
        <w:pStyle w:val="ac"/>
        <w:numPr>
          <w:ilvl w:val="0"/>
          <w:numId w:val="10"/>
        </w:numPr>
        <w:tabs>
          <w:tab w:val="left" w:pos="0"/>
          <w:tab w:val="left" w:pos="426"/>
          <w:tab w:val="left" w:pos="567"/>
          <w:tab w:val="left" w:pos="720"/>
        </w:tabs>
        <w:ind w:left="0" w:firstLine="0"/>
        <w:jc w:val="both"/>
        <w:rPr>
          <w:rFonts w:ascii="Times New Roman" w:hAnsi="Times New Roman" w:cs="Times New Roman"/>
          <w:sz w:val="28"/>
          <w:szCs w:val="28"/>
        </w:rPr>
      </w:pPr>
      <w:r w:rsidRPr="00016953">
        <w:rPr>
          <w:rFonts w:ascii="Times New Roman" w:hAnsi="Times New Roman" w:cs="Times New Roman"/>
          <w:color w:val="000000"/>
          <w:sz w:val="28"/>
          <w:szCs w:val="28"/>
        </w:rPr>
        <w:t xml:space="preserve">Максимова В., Микроэкономика. Учебно-методический комплекс. Издательство: Евразийский открытый институт, 2011. </w:t>
      </w:r>
      <w:hyperlink r:id="rId15" w:history="1">
        <w:r w:rsidRPr="00016953">
          <w:rPr>
            <w:rFonts w:ascii="Times New Roman" w:hAnsi="Times New Roman" w:cs="Times New Roman"/>
            <w:color w:val="993333"/>
            <w:sz w:val="28"/>
            <w:szCs w:val="28"/>
            <w:u w:val="single"/>
          </w:rPr>
          <w:t>https://online.muiv.ru/lib/books/517/</w:t>
        </w:r>
      </w:hyperlink>
      <w:r w:rsidRPr="00016953">
        <w:rPr>
          <w:rFonts w:ascii="Times New Roman" w:hAnsi="Times New Roman" w:cs="Times New Roman"/>
          <w:sz w:val="28"/>
          <w:szCs w:val="28"/>
        </w:rPr>
        <w:t xml:space="preserve"> </w:t>
      </w:r>
    </w:p>
    <w:p w14:paraId="00728776" w14:textId="77777777" w:rsidR="00AA4B68" w:rsidRPr="00016953" w:rsidRDefault="00AA4B68" w:rsidP="0089238F">
      <w:pPr>
        <w:pStyle w:val="ac"/>
        <w:numPr>
          <w:ilvl w:val="0"/>
          <w:numId w:val="10"/>
        </w:numPr>
        <w:tabs>
          <w:tab w:val="left" w:pos="0"/>
          <w:tab w:val="left" w:pos="284"/>
          <w:tab w:val="left" w:pos="426"/>
          <w:tab w:val="left" w:pos="567"/>
        </w:tabs>
        <w:ind w:left="0" w:firstLine="0"/>
        <w:jc w:val="both"/>
        <w:rPr>
          <w:rFonts w:ascii="Times New Roman" w:hAnsi="Times New Roman" w:cs="Times New Roman"/>
          <w:color w:val="000000"/>
          <w:sz w:val="28"/>
          <w:szCs w:val="28"/>
        </w:rPr>
      </w:pPr>
      <w:proofErr w:type="spellStart"/>
      <w:r w:rsidRPr="00016953">
        <w:rPr>
          <w:rFonts w:ascii="Times New Roman" w:hAnsi="Times New Roman" w:cs="Times New Roman"/>
          <w:bCs/>
          <w:color w:val="000000"/>
          <w:sz w:val="28"/>
          <w:szCs w:val="28"/>
        </w:rPr>
        <w:t>Макконнелл</w:t>
      </w:r>
      <w:proofErr w:type="spellEnd"/>
      <w:r w:rsidRPr="00016953">
        <w:rPr>
          <w:rFonts w:ascii="Times New Roman" w:hAnsi="Times New Roman" w:cs="Times New Roman"/>
          <w:bCs/>
          <w:color w:val="000000"/>
          <w:sz w:val="28"/>
          <w:szCs w:val="28"/>
        </w:rPr>
        <w:t xml:space="preserve"> К.Р., </w:t>
      </w:r>
      <w:proofErr w:type="spellStart"/>
      <w:r w:rsidRPr="00016953">
        <w:rPr>
          <w:rFonts w:ascii="Times New Roman" w:hAnsi="Times New Roman" w:cs="Times New Roman"/>
          <w:bCs/>
          <w:color w:val="000000"/>
          <w:sz w:val="28"/>
          <w:szCs w:val="28"/>
        </w:rPr>
        <w:t>Брю</w:t>
      </w:r>
      <w:proofErr w:type="spellEnd"/>
      <w:r w:rsidRPr="00016953">
        <w:rPr>
          <w:rFonts w:ascii="Times New Roman" w:hAnsi="Times New Roman" w:cs="Times New Roman"/>
          <w:bCs/>
          <w:color w:val="000000"/>
          <w:sz w:val="28"/>
          <w:szCs w:val="28"/>
        </w:rPr>
        <w:t xml:space="preserve"> С.Л. </w:t>
      </w:r>
      <w:proofErr w:type="spellStart"/>
      <w:r w:rsidRPr="00016953">
        <w:rPr>
          <w:rFonts w:ascii="Times New Roman" w:hAnsi="Times New Roman" w:cs="Times New Roman"/>
          <w:bCs/>
          <w:color w:val="000000"/>
          <w:sz w:val="28"/>
          <w:szCs w:val="28"/>
        </w:rPr>
        <w:t>Экономикс</w:t>
      </w:r>
      <w:proofErr w:type="spellEnd"/>
      <w:r w:rsidRPr="00016953">
        <w:rPr>
          <w:rFonts w:ascii="Times New Roman" w:hAnsi="Times New Roman" w:cs="Times New Roman"/>
          <w:bCs/>
          <w:color w:val="000000"/>
          <w:sz w:val="28"/>
          <w:szCs w:val="28"/>
        </w:rPr>
        <w:t xml:space="preserve">: Принципы, проблемы и политика. - </w:t>
      </w:r>
      <w:r w:rsidRPr="00016953">
        <w:rPr>
          <w:rFonts w:ascii="Times New Roman" w:hAnsi="Times New Roman" w:cs="Times New Roman"/>
          <w:color w:val="000000"/>
          <w:sz w:val="28"/>
          <w:szCs w:val="28"/>
        </w:rPr>
        <w:t>М.: ИНФРА-М, 2006.</w:t>
      </w:r>
    </w:p>
    <w:p w14:paraId="44C35CB5" w14:textId="77777777" w:rsidR="00AA4B68" w:rsidRPr="00016953" w:rsidRDefault="00AA4B68" w:rsidP="0089238F">
      <w:pPr>
        <w:pStyle w:val="ac"/>
        <w:numPr>
          <w:ilvl w:val="0"/>
          <w:numId w:val="10"/>
        </w:numPr>
        <w:tabs>
          <w:tab w:val="left" w:pos="0"/>
          <w:tab w:val="left" w:pos="284"/>
          <w:tab w:val="left" w:pos="426"/>
          <w:tab w:val="left" w:pos="567"/>
        </w:tabs>
        <w:ind w:left="0" w:firstLine="0"/>
        <w:jc w:val="both"/>
        <w:rPr>
          <w:rFonts w:ascii="Times New Roman" w:hAnsi="Times New Roman" w:cs="Times New Roman"/>
          <w:color w:val="000000"/>
          <w:sz w:val="28"/>
          <w:szCs w:val="28"/>
        </w:rPr>
      </w:pPr>
      <w:proofErr w:type="spellStart"/>
      <w:r w:rsidRPr="00016953">
        <w:rPr>
          <w:rFonts w:ascii="Times New Roman" w:hAnsi="Times New Roman" w:cs="Times New Roman"/>
          <w:bCs/>
          <w:color w:val="000000"/>
          <w:sz w:val="28"/>
          <w:szCs w:val="28"/>
        </w:rPr>
        <w:t>Мэнкью</w:t>
      </w:r>
      <w:proofErr w:type="spellEnd"/>
      <w:r w:rsidRPr="00016953">
        <w:rPr>
          <w:rFonts w:ascii="Times New Roman" w:hAnsi="Times New Roman" w:cs="Times New Roman"/>
          <w:bCs/>
          <w:color w:val="000000"/>
          <w:sz w:val="28"/>
          <w:szCs w:val="28"/>
        </w:rPr>
        <w:t xml:space="preserve"> Н.Г. Принципы </w:t>
      </w:r>
      <w:proofErr w:type="spellStart"/>
      <w:r w:rsidRPr="00016953">
        <w:rPr>
          <w:rFonts w:ascii="Times New Roman" w:hAnsi="Times New Roman" w:cs="Times New Roman"/>
          <w:bCs/>
          <w:color w:val="000000"/>
          <w:sz w:val="28"/>
          <w:szCs w:val="28"/>
        </w:rPr>
        <w:t>экономикс</w:t>
      </w:r>
      <w:proofErr w:type="spellEnd"/>
      <w:r w:rsidRPr="00016953">
        <w:rPr>
          <w:rFonts w:ascii="Times New Roman" w:hAnsi="Times New Roman" w:cs="Times New Roman"/>
          <w:bCs/>
          <w:color w:val="000000"/>
          <w:sz w:val="28"/>
          <w:szCs w:val="28"/>
        </w:rPr>
        <w:t>. – СПб.: Питер, 2006.</w:t>
      </w:r>
    </w:p>
    <w:p w14:paraId="15C8775B" w14:textId="77777777" w:rsidR="00016953" w:rsidRPr="00016953" w:rsidRDefault="00AA4B68" w:rsidP="0089238F">
      <w:pPr>
        <w:pStyle w:val="ac"/>
        <w:numPr>
          <w:ilvl w:val="0"/>
          <w:numId w:val="10"/>
        </w:numPr>
        <w:tabs>
          <w:tab w:val="left" w:pos="0"/>
        </w:tabs>
        <w:ind w:left="0" w:firstLine="0"/>
        <w:jc w:val="both"/>
        <w:rPr>
          <w:rFonts w:ascii="Times New Roman" w:eastAsia="HiddenHorzOCR" w:hAnsi="Times New Roman" w:cs="Times New Roman"/>
          <w:sz w:val="28"/>
          <w:szCs w:val="28"/>
        </w:rPr>
      </w:pPr>
      <w:r w:rsidRPr="00016953">
        <w:rPr>
          <w:rFonts w:ascii="Times New Roman" w:hAnsi="Times New Roman" w:cs="Times New Roman"/>
          <w:bCs/>
          <w:sz w:val="28"/>
          <w:szCs w:val="28"/>
        </w:rPr>
        <w:t>Тамбовцев В.Л. Теории государственного регулирования экономики: Учебное пособие - ("Учебники экономического факультета МГУ им. М.В. Ломоносова") – М.: Инфра-М, 2012.</w:t>
      </w:r>
      <w:r w:rsidR="00016953" w:rsidRPr="00016953">
        <w:rPr>
          <w:rFonts w:ascii="Times New Roman" w:eastAsia="HiddenHorzOCR" w:hAnsi="Times New Roman" w:cs="Times New Roman"/>
          <w:sz w:val="28"/>
          <w:szCs w:val="28"/>
        </w:rPr>
        <w:t xml:space="preserve"> </w:t>
      </w:r>
    </w:p>
    <w:p w14:paraId="469796B4" w14:textId="77777777" w:rsidR="00016953" w:rsidRPr="00016953" w:rsidRDefault="00016953" w:rsidP="0089238F">
      <w:pPr>
        <w:pStyle w:val="ac"/>
        <w:numPr>
          <w:ilvl w:val="0"/>
          <w:numId w:val="10"/>
        </w:numPr>
        <w:tabs>
          <w:tab w:val="left" w:pos="0"/>
        </w:tabs>
        <w:ind w:left="0" w:firstLine="0"/>
        <w:jc w:val="both"/>
        <w:rPr>
          <w:rFonts w:ascii="Times New Roman" w:eastAsia="HiddenHorzOCR" w:hAnsi="Times New Roman" w:cs="Times New Roman"/>
          <w:sz w:val="28"/>
          <w:szCs w:val="28"/>
        </w:rPr>
      </w:pPr>
      <w:r w:rsidRPr="00016953">
        <w:rPr>
          <w:rFonts w:ascii="Times New Roman" w:eastAsia="HiddenHorzOCR" w:hAnsi="Times New Roman" w:cs="Times New Roman"/>
          <w:sz w:val="28"/>
          <w:szCs w:val="28"/>
        </w:rPr>
        <w:t>Юсупова Г. Ф. Теория отраслевых рынков. Издательство: Высшая школа экономики, 2012</w:t>
      </w:r>
      <w:r w:rsidRPr="00016953">
        <w:rPr>
          <w:rFonts w:ascii="Times New Roman" w:hAnsi="Times New Roman" w:cs="Times New Roman"/>
          <w:sz w:val="28"/>
          <w:szCs w:val="28"/>
        </w:rPr>
        <w:t xml:space="preserve"> </w:t>
      </w:r>
      <w:hyperlink r:id="rId16" w:history="1">
        <w:r w:rsidRPr="00016953">
          <w:rPr>
            <w:rFonts w:ascii="Times New Roman" w:eastAsia="HiddenHorzOCR" w:hAnsi="Times New Roman" w:cs="Times New Roman"/>
            <w:color w:val="993333"/>
            <w:sz w:val="28"/>
            <w:szCs w:val="28"/>
            <w:u w:val="single"/>
          </w:rPr>
          <w:t>https://online.muiv.ru/lib/books/85319/</w:t>
        </w:r>
      </w:hyperlink>
    </w:p>
    <w:p w14:paraId="407D5D85" w14:textId="77777777" w:rsidR="00AA4B68" w:rsidRPr="00016953" w:rsidRDefault="00AA4B68" w:rsidP="00016953">
      <w:pPr>
        <w:widowControl w:val="0"/>
        <w:shd w:val="clear" w:color="auto" w:fill="FFFFFF"/>
        <w:tabs>
          <w:tab w:val="left" w:pos="0"/>
          <w:tab w:val="left" w:pos="426"/>
          <w:tab w:val="left" w:pos="567"/>
          <w:tab w:val="left" w:pos="639"/>
        </w:tabs>
        <w:autoSpaceDE w:val="0"/>
        <w:autoSpaceDN w:val="0"/>
        <w:adjustRightInd w:val="0"/>
        <w:jc w:val="both"/>
        <w:rPr>
          <w:bCs/>
          <w:sz w:val="28"/>
          <w:szCs w:val="28"/>
        </w:rPr>
      </w:pPr>
    </w:p>
    <w:p w14:paraId="247980E6" w14:textId="77777777" w:rsidR="00AA4B68" w:rsidRPr="00DE2D6C" w:rsidRDefault="00AA4B68" w:rsidP="00B60581">
      <w:pPr>
        <w:shd w:val="clear" w:color="auto" w:fill="FFFFFF"/>
        <w:tabs>
          <w:tab w:val="left" w:pos="426"/>
        </w:tabs>
        <w:ind w:hanging="11"/>
        <w:jc w:val="center"/>
        <w:rPr>
          <w:b/>
          <w:color w:val="000000"/>
          <w:spacing w:val="-6"/>
          <w:sz w:val="28"/>
          <w:szCs w:val="28"/>
        </w:rPr>
      </w:pPr>
      <w:r w:rsidRPr="00DE2D6C">
        <w:rPr>
          <w:b/>
          <w:color w:val="000000"/>
          <w:spacing w:val="-6"/>
          <w:sz w:val="28"/>
          <w:szCs w:val="28"/>
        </w:rPr>
        <w:lastRenderedPageBreak/>
        <w:t>Периодическая литература</w:t>
      </w:r>
    </w:p>
    <w:p w14:paraId="6452B944" w14:textId="77777777" w:rsidR="00AA4B68" w:rsidRPr="00DE2D6C" w:rsidRDefault="00AA4B68" w:rsidP="00134EBC">
      <w:pPr>
        <w:shd w:val="clear" w:color="auto" w:fill="FFFFFF"/>
        <w:tabs>
          <w:tab w:val="left" w:pos="426"/>
        </w:tabs>
        <w:ind w:hanging="11"/>
        <w:rPr>
          <w:i/>
          <w:iCs/>
          <w:color w:val="000000"/>
          <w:spacing w:val="2"/>
          <w:sz w:val="28"/>
          <w:szCs w:val="28"/>
        </w:rPr>
      </w:pPr>
      <w:r w:rsidRPr="00DE2D6C">
        <w:rPr>
          <w:i/>
          <w:iCs/>
          <w:color w:val="000000"/>
          <w:spacing w:val="2"/>
          <w:sz w:val="28"/>
          <w:szCs w:val="28"/>
        </w:rPr>
        <w:t>Журналы</w:t>
      </w:r>
    </w:p>
    <w:p w14:paraId="549A4B01" w14:textId="77777777" w:rsidR="00AA4B68" w:rsidRPr="00DE2D6C" w:rsidRDefault="00AA4B68" w:rsidP="00B60581">
      <w:pPr>
        <w:shd w:val="clear" w:color="auto" w:fill="FFFFFF"/>
        <w:tabs>
          <w:tab w:val="left" w:pos="426"/>
        </w:tabs>
        <w:ind w:hanging="11"/>
        <w:jc w:val="both"/>
        <w:rPr>
          <w:sz w:val="28"/>
          <w:szCs w:val="28"/>
        </w:rPr>
      </w:pPr>
      <w:r w:rsidRPr="00DE2D6C">
        <w:rPr>
          <w:color w:val="000000"/>
          <w:spacing w:val="-3"/>
          <w:sz w:val="28"/>
          <w:szCs w:val="28"/>
        </w:rPr>
        <w:t xml:space="preserve">«Вопросы экономики», «Российский экономический журнал» (РЭЖ), </w:t>
      </w:r>
      <w:r w:rsidRPr="00DE2D6C">
        <w:rPr>
          <w:color w:val="000000"/>
          <w:spacing w:val="-4"/>
          <w:sz w:val="28"/>
          <w:szCs w:val="28"/>
        </w:rPr>
        <w:t>«Экономист», «Мировая экономика и мировые отношения» (МЭМО),</w:t>
      </w:r>
      <w:r w:rsidR="00217285" w:rsidRPr="00DE2D6C">
        <w:rPr>
          <w:color w:val="000000"/>
          <w:spacing w:val="-4"/>
          <w:sz w:val="28"/>
          <w:szCs w:val="28"/>
        </w:rPr>
        <w:t xml:space="preserve"> </w:t>
      </w:r>
      <w:r w:rsidRPr="00DE2D6C">
        <w:rPr>
          <w:color w:val="000000"/>
          <w:spacing w:val="-2"/>
          <w:sz w:val="28"/>
          <w:szCs w:val="28"/>
        </w:rPr>
        <w:t>«Человек и труд», «ЭКО»,</w:t>
      </w:r>
      <w:r w:rsidR="00217285" w:rsidRPr="00DE2D6C">
        <w:rPr>
          <w:color w:val="000000"/>
          <w:spacing w:val="-2"/>
          <w:sz w:val="28"/>
          <w:szCs w:val="28"/>
        </w:rPr>
        <w:t xml:space="preserve"> </w:t>
      </w:r>
      <w:r w:rsidRPr="00DE2D6C">
        <w:rPr>
          <w:color w:val="000000"/>
          <w:sz w:val="28"/>
          <w:szCs w:val="28"/>
        </w:rPr>
        <w:t>и др.</w:t>
      </w:r>
    </w:p>
    <w:p w14:paraId="3E3C5562" w14:textId="77777777" w:rsidR="00AA4B68" w:rsidRPr="00DE2D6C" w:rsidRDefault="00AA4B68" w:rsidP="00B60581">
      <w:pPr>
        <w:shd w:val="clear" w:color="auto" w:fill="FFFFFF"/>
        <w:tabs>
          <w:tab w:val="left" w:pos="426"/>
        </w:tabs>
        <w:ind w:hanging="11"/>
        <w:jc w:val="both"/>
        <w:rPr>
          <w:sz w:val="28"/>
          <w:szCs w:val="28"/>
        </w:rPr>
      </w:pPr>
      <w:r w:rsidRPr="00DE2D6C">
        <w:rPr>
          <w:i/>
          <w:iCs/>
          <w:color w:val="000000"/>
          <w:sz w:val="28"/>
          <w:szCs w:val="28"/>
        </w:rPr>
        <w:t>Газеты</w:t>
      </w:r>
    </w:p>
    <w:p w14:paraId="2BA45949" w14:textId="77777777" w:rsidR="00AA4B68" w:rsidRPr="00DE2D6C" w:rsidRDefault="00AA4B68" w:rsidP="00B60581">
      <w:pPr>
        <w:shd w:val="clear" w:color="auto" w:fill="FFFFFF"/>
        <w:tabs>
          <w:tab w:val="left" w:pos="426"/>
        </w:tabs>
        <w:ind w:hanging="11"/>
        <w:jc w:val="both"/>
        <w:rPr>
          <w:sz w:val="28"/>
          <w:szCs w:val="28"/>
        </w:rPr>
      </w:pPr>
      <w:r w:rsidRPr="00DE2D6C">
        <w:rPr>
          <w:color w:val="000000"/>
          <w:spacing w:val="-5"/>
          <w:sz w:val="28"/>
          <w:szCs w:val="28"/>
        </w:rPr>
        <w:t>«Экономика и жизнь», «Финансовая газета», «Российская газета» и др.</w:t>
      </w:r>
    </w:p>
    <w:p w14:paraId="5B020056" w14:textId="77777777" w:rsidR="00AA4B68" w:rsidRPr="00DE2D6C" w:rsidRDefault="00AA4B68" w:rsidP="0009699C">
      <w:pPr>
        <w:widowControl w:val="0"/>
        <w:shd w:val="clear" w:color="auto" w:fill="FFFFFF"/>
        <w:tabs>
          <w:tab w:val="left" w:pos="685"/>
        </w:tabs>
        <w:autoSpaceDE w:val="0"/>
        <w:autoSpaceDN w:val="0"/>
        <w:adjustRightInd w:val="0"/>
        <w:jc w:val="center"/>
        <w:rPr>
          <w:sz w:val="28"/>
          <w:szCs w:val="28"/>
        </w:rPr>
      </w:pPr>
      <w:r w:rsidRPr="00DE2D6C">
        <w:rPr>
          <w:b/>
          <w:sz w:val="28"/>
          <w:szCs w:val="28"/>
        </w:rPr>
        <w:t>Интернет-ресурсы</w:t>
      </w:r>
    </w:p>
    <w:p w14:paraId="76D3D3A2" w14:textId="77777777" w:rsidR="00AA4B68" w:rsidRPr="00DE2D6C" w:rsidRDefault="00AA4B68" w:rsidP="0089238F">
      <w:pPr>
        <w:numPr>
          <w:ilvl w:val="0"/>
          <w:numId w:val="3"/>
        </w:numPr>
        <w:tabs>
          <w:tab w:val="left" w:pos="360"/>
          <w:tab w:val="left" w:pos="720"/>
        </w:tabs>
        <w:jc w:val="both"/>
        <w:rPr>
          <w:color w:val="000000"/>
          <w:sz w:val="28"/>
          <w:szCs w:val="28"/>
        </w:rPr>
      </w:pPr>
      <w:r w:rsidRPr="00DE2D6C">
        <w:rPr>
          <w:color w:val="000000"/>
          <w:sz w:val="28"/>
          <w:szCs w:val="28"/>
          <w:lang w:val="en-US"/>
        </w:rPr>
        <w:t>www</w:t>
      </w:r>
      <w:r w:rsidRPr="00DE2D6C">
        <w:rPr>
          <w:color w:val="000000"/>
          <w:sz w:val="28"/>
          <w:szCs w:val="28"/>
        </w:rPr>
        <w:t>.</w:t>
      </w:r>
      <w:proofErr w:type="spellStart"/>
      <w:r w:rsidRPr="00DE2D6C">
        <w:rPr>
          <w:color w:val="000000"/>
          <w:sz w:val="28"/>
          <w:szCs w:val="28"/>
          <w:lang w:val="en-US"/>
        </w:rPr>
        <w:t>minfin</w:t>
      </w:r>
      <w:proofErr w:type="spellEnd"/>
      <w:r w:rsidRPr="00DE2D6C">
        <w:rPr>
          <w:color w:val="000000"/>
          <w:sz w:val="28"/>
          <w:szCs w:val="28"/>
        </w:rPr>
        <w:t>.</w:t>
      </w:r>
      <w:proofErr w:type="spellStart"/>
      <w:r w:rsidRPr="00DE2D6C">
        <w:rPr>
          <w:color w:val="000000"/>
          <w:sz w:val="28"/>
          <w:szCs w:val="28"/>
          <w:lang w:val="en-US"/>
        </w:rPr>
        <w:t>ru</w:t>
      </w:r>
      <w:proofErr w:type="spellEnd"/>
      <w:r w:rsidRPr="00DE2D6C">
        <w:rPr>
          <w:color w:val="000000"/>
          <w:sz w:val="28"/>
          <w:szCs w:val="28"/>
        </w:rPr>
        <w:t xml:space="preserve"> – Министерство финансов РФ;</w:t>
      </w:r>
    </w:p>
    <w:p w14:paraId="376AD960" w14:textId="77777777" w:rsidR="00AA4B68" w:rsidRPr="00DE2D6C" w:rsidRDefault="00AA4B68" w:rsidP="0089238F">
      <w:pPr>
        <w:numPr>
          <w:ilvl w:val="0"/>
          <w:numId w:val="3"/>
        </w:numPr>
        <w:tabs>
          <w:tab w:val="left" w:pos="360"/>
          <w:tab w:val="left" w:pos="720"/>
        </w:tabs>
        <w:jc w:val="both"/>
        <w:rPr>
          <w:color w:val="000000"/>
          <w:sz w:val="28"/>
          <w:szCs w:val="28"/>
        </w:rPr>
      </w:pPr>
      <w:r w:rsidRPr="00DE2D6C">
        <w:rPr>
          <w:color w:val="000000"/>
          <w:sz w:val="28"/>
          <w:szCs w:val="28"/>
          <w:lang w:val="en-US"/>
        </w:rPr>
        <w:t>www</w:t>
      </w:r>
      <w:r w:rsidRPr="00DE2D6C">
        <w:rPr>
          <w:color w:val="000000"/>
          <w:sz w:val="28"/>
          <w:szCs w:val="28"/>
        </w:rPr>
        <w:t>.</w:t>
      </w:r>
      <w:r w:rsidRPr="00DE2D6C">
        <w:rPr>
          <w:color w:val="000000"/>
          <w:sz w:val="28"/>
          <w:szCs w:val="28"/>
          <w:lang w:val="en-US"/>
        </w:rPr>
        <w:t>economy</w:t>
      </w:r>
      <w:r w:rsidRPr="00DE2D6C">
        <w:rPr>
          <w:color w:val="000000"/>
          <w:sz w:val="28"/>
          <w:szCs w:val="28"/>
        </w:rPr>
        <w:t>.</w:t>
      </w:r>
      <w:r w:rsidRPr="00DE2D6C">
        <w:rPr>
          <w:color w:val="000000"/>
          <w:sz w:val="28"/>
          <w:szCs w:val="28"/>
          <w:lang w:val="en-US"/>
        </w:rPr>
        <w:t>gov</w:t>
      </w:r>
      <w:r w:rsidRPr="00DE2D6C">
        <w:rPr>
          <w:color w:val="000000"/>
          <w:sz w:val="28"/>
          <w:szCs w:val="28"/>
        </w:rPr>
        <w:t>.</w:t>
      </w:r>
      <w:proofErr w:type="spellStart"/>
      <w:r w:rsidRPr="00DE2D6C">
        <w:rPr>
          <w:color w:val="000000"/>
          <w:sz w:val="28"/>
          <w:szCs w:val="28"/>
          <w:lang w:val="en-US"/>
        </w:rPr>
        <w:t>ru</w:t>
      </w:r>
      <w:proofErr w:type="spellEnd"/>
      <w:r w:rsidRPr="00DE2D6C">
        <w:rPr>
          <w:color w:val="000000"/>
          <w:sz w:val="28"/>
          <w:szCs w:val="28"/>
        </w:rPr>
        <w:t xml:space="preserve"> – Министерство экономического развития;</w:t>
      </w:r>
    </w:p>
    <w:p w14:paraId="19220488" w14:textId="77777777" w:rsidR="00AA4B68" w:rsidRPr="00DE2D6C" w:rsidRDefault="00AA4B68" w:rsidP="0089238F">
      <w:pPr>
        <w:numPr>
          <w:ilvl w:val="0"/>
          <w:numId w:val="3"/>
        </w:numPr>
        <w:tabs>
          <w:tab w:val="left" w:pos="360"/>
          <w:tab w:val="left" w:pos="720"/>
        </w:tabs>
        <w:jc w:val="both"/>
        <w:rPr>
          <w:color w:val="000000"/>
          <w:sz w:val="28"/>
          <w:szCs w:val="28"/>
        </w:rPr>
      </w:pPr>
      <w:r w:rsidRPr="00DE2D6C">
        <w:rPr>
          <w:color w:val="000000"/>
          <w:sz w:val="28"/>
          <w:szCs w:val="28"/>
          <w:lang w:val="en-US"/>
        </w:rPr>
        <w:t>www</w:t>
      </w:r>
      <w:r w:rsidRPr="00DE2D6C">
        <w:rPr>
          <w:color w:val="000000"/>
          <w:sz w:val="28"/>
          <w:szCs w:val="28"/>
        </w:rPr>
        <w:t>.</w:t>
      </w:r>
      <w:proofErr w:type="spellStart"/>
      <w:r w:rsidRPr="00DE2D6C">
        <w:rPr>
          <w:color w:val="000000"/>
          <w:sz w:val="28"/>
          <w:szCs w:val="28"/>
          <w:lang w:val="en-US"/>
        </w:rPr>
        <w:t>cbr</w:t>
      </w:r>
      <w:proofErr w:type="spellEnd"/>
      <w:r w:rsidRPr="00DE2D6C">
        <w:rPr>
          <w:color w:val="000000"/>
          <w:sz w:val="28"/>
          <w:szCs w:val="28"/>
        </w:rPr>
        <w:t>.</w:t>
      </w:r>
      <w:proofErr w:type="spellStart"/>
      <w:r w:rsidRPr="00DE2D6C">
        <w:rPr>
          <w:color w:val="000000"/>
          <w:sz w:val="28"/>
          <w:szCs w:val="28"/>
          <w:lang w:val="en-US"/>
        </w:rPr>
        <w:t>ru</w:t>
      </w:r>
      <w:proofErr w:type="spellEnd"/>
      <w:r w:rsidRPr="00DE2D6C">
        <w:rPr>
          <w:color w:val="000000"/>
          <w:sz w:val="28"/>
          <w:szCs w:val="28"/>
        </w:rPr>
        <w:t xml:space="preserve"> – Центральный банк РФ;</w:t>
      </w:r>
    </w:p>
    <w:p w14:paraId="491481EA" w14:textId="77777777" w:rsidR="00AA4B68" w:rsidRPr="00DE2D6C" w:rsidRDefault="00AA4B68" w:rsidP="0089238F">
      <w:pPr>
        <w:numPr>
          <w:ilvl w:val="0"/>
          <w:numId w:val="3"/>
        </w:numPr>
        <w:tabs>
          <w:tab w:val="left" w:pos="360"/>
          <w:tab w:val="left" w:pos="720"/>
        </w:tabs>
        <w:jc w:val="both"/>
        <w:rPr>
          <w:color w:val="000000"/>
          <w:sz w:val="28"/>
          <w:szCs w:val="28"/>
        </w:rPr>
      </w:pPr>
      <w:r w:rsidRPr="00DE2D6C">
        <w:rPr>
          <w:color w:val="000000"/>
          <w:sz w:val="28"/>
          <w:szCs w:val="28"/>
          <w:lang w:val="en-US"/>
        </w:rPr>
        <w:t>www</w:t>
      </w:r>
      <w:r w:rsidRPr="00DE2D6C">
        <w:rPr>
          <w:color w:val="000000"/>
          <w:sz w:val="28"/>
          <w:szCs w:val="28"/>
        </w:rPr>
        <w:t>.</w:t>
      </w:r>
      <w:r w:rsidRPr="00DE2D6C">
        <w:rPr>
          <w:color w:val="000000"/>
          <w:sz w:val="28"/>
          <w:szCs w:val="28"/>
          <w:lang w:val="en-US"/>
        </w:rPr>
        <w:t>un</w:t>
      </w:r>
      <w:r w:rsidRPr="00DE2D6C">
        <w:rPr>
          <w:color w:val="000000"/>
          <w:sz w:val="28"/>
          <w:szCs w:val="28"/>
        </w:rPr>
        <w:t>.</w:t>
      </w:r>
      <w:r w:rsidRPr="00DE2D6C">
        <w:rPr>
          <w:color w:val="000000"/>
          <w:sz w:val="28"/>
          <w:szCs w:val="28"/>
          <w:lang w:val="en-US"/>
        </w:rPr>
        <w:t>org</w:t>
      </w:r>
      <w:r w:rsidRPr="00DE2D6C">
        <w:rPr>
          <w:color w:val="000000"/>
          <w:sz w:val="28"/>
          <w:szCs w:val="28"/>
        </w:rPr>
        <w:t xml:space="preserve"> – Организация Объединенных Наций;</w:t>
      </w:r>
    </w:p>
    <w:p w14:paraId="32C8C3CD" w14:textId="77777777" w:rsidR="00AA4B68" w:rsidRPr="00DE2D6C" w:rsidRDefault="00AA4B68" w:rsidP="0089238F">
      <w:pPr>
        <w:numPr>
          <w:ilvl w:val="0"/>
          <w:numId w:val="3"/>
        </w:numPr>
        <w:tabs>
          <w:tab w:val="left" w:pos="360"/>
          <w:tab w:val="left" w:pos="720"/>
        </w:tabs>
        <w:jc w:val="both"/>
        <w:rPr>
          <w:bCs/>
          <w:color w:val="000000"/>
          <w:sz w:val="28"/>
          <w:szCs w:val="28"/>
        </w:rPr>
      </w:pPr>
      <w:r w:rsidRPr="00DE2D6C">
        <w:rPr>
          <w:color w:val="000000"/>
          <w:sz w:val="28"/>
          <w:szCs w:val="28"/>
        </w:rPr>
        <w:t xml:space="preserve">www.gks.ru - </w:t>
      </w:r>
      <w:r w:rsidRPr="00DE2D6C">
        <w:rPr>
          <w:bCs/>
          <w:color w:val="000000"/>
          <w:sz w:val="28"/>
          <w:szCs w:val="28"/>
        </w:rPr>
        <w:t>Федеральная служба государственной статистики;</w:t>
      </w:r>
    </w:p>
    <w:p w14:paraId="5B0C687C" w14:textId="77777777" w:rsidR="00AA4B68" w:rsidRPr="00DE2D6C" w:rsidRDefault="00AA4B68" w:rsidP="0089238F">
      <w:pPr>
        <w:numPr>
          <w:ilvl w:val="0"/>
          <w:numId w:val="3"/>
        </w:numPr>
        <w:rPr>
          <w:color w:val="000000"/>
          <w:sz w:val="28"/>
          <w:szCs w:val="28"/>
        </w:rPr>
      </w:pPr>
      <w:r w:rsidRPr="00DE2D6C">
        <w:rPr>
          <w:color w:val="000000"/>
          <w:sz w:val="28"/>
          <w:szCs w:val="28"/>
        </w:rPr>
        <w:t xml:space="preserve"> </w:t>
      </w:r>
      <w:hyperlink r:id="rId17" w:history="1">
        <w:r w:rsidRPr="00DE2D6C">
          <w:rPr>
            <w:color w:val="000000"/>
            <w:sz w:val="28"/>
            <w:szCs w:val="28"/>
            <w:u w:val="single"/>
          </w:rPr>
          <w:t>www.fcsm.ru</w:t>
        </w:r>
      </w:hyperlink>
      <w:r w:rsidRPr="00DE2D6C">
        <w:rPr>
          <w:color w:val="000000"/>
          <w:sz w:val="28"/>
          <w:szCs w:val="28"/>
        </w:rPr>
        <w:t xml:space="preserve"> – Федеральная служба по финансовым рынкам;</w:t>
      </w:r>
    </w:p>
    <w:p w14:paraId="06115529" w14:textId="77777777" w:rsidR="00AA4B68" w:rsidRPr="00DE2D6C" w:rsidRDefault="00DD6A20" w:rsidP="0089238F">
      <w:pPr>
        <w:numPr>
          <w:ilvl w:val="0"/>
          <w:numId w:val="3"/>
        </w:numPr>
        <w:rPr>
          <w:color w:val="000000"/>
          <w:sz w:val="28"/>
          <w:szCs w:val="28"/>
        </w:rPr>
      </w:pPr>
      <w:hyperlink r:id="rId18" w:history="1">
        <w:r w:rsidR="00AA4B68" w:rsidRPr="00DE2D6C">
          <w:rPr>
            <w:color w:val="000000"/>
            <w:sz w:val="28"/>
            <w:szCs w:val="28"/>
            <w:u w:val="single"/>
          </w:rPr>
          <w:t>www.finansmag.ru</w:t>
        </w:r>
      </w:hyperlink>
      <w:r w:rsidR="00AA4B68" w:rsidRPr="00DE2D6C">
        <w:rPr>
          <w:color w:val="000000"/>
          <w:sz w:val="28"/>
          <w:szCs w:val="28"/>
        </w:rPr>
        <w:t xml:space="preserve"> – журнал "</w:t>
      </w:r>
      <w:proofErr w:type="spellStart"/>
      <w:r w:rsidR="00AA4B68" w:rsidRPr="00DE2D6C">
        <w:rPr>
          <w:color w:val="000000"/>
          <w:sz w:val="28"/>
          <w:szCs w:val="28"/>
        </w:rPr>
        <w:t>Финанс</w:t>
      </w:r>
      <w:proofErr w:type="spellEnd"/>
      <w:r w:rsidR="00AA4B68" w:rsidRPr="00DE2D6C">
        <w:rPr>
          <w:color w:val="000000"/>
          <w:sz w:val="28"/>
          <w:szCs w:val="28"/>
        </w:rPr>
        <w:t>.";</w:t>
      </w:r>
    </w:p>
    <w:p w14:paraId="61FCBFE3" w14:textId="77777777" w:rsidR="00AA4B68" w:rsidRPr="00DE2D6C" w:rsidRDefault="00AA4B68" w:rsidP="0089238F">
      <w:pPr>
        <w:numPr>
          <w:ilvl w:val="0"/>
          <w:numId w:val="3"/>
        </w:numPr>
        <w:rPr>
          <w:color w:val="000000"/>
          <w:sz w:val="28"/>
          <w:szCs w:val="28"/>
        </w:rPr>
      </w:pPr>
      <w:r w:rsidRPr="00DE2D6C">
        <w:rPr>
          <w:color w:val="000000"/>
          <w:sz w:val="28"/>
          <w:szCs w:val="28"/>
        </w:rPr>
        <w:t xml:space="preserve"> </w:t>
      </w:r>
      <w:hyperlink r:id="rId19" w:history="1">
        <w:r w:rsidRPr="00DE2D6C">
          <w:rPr>
            <w:color w:val="000000"/>
            <w:sz w:val="28"/>
            <w:szCs w:val="28"/>
            <w:u w:val="single"/>
          </w:rPr>
          <w:t>www.expert.ru</w:t>
        </w:r>
      </w:hyperlink>
      <w:r w:rsidRPr="00DE2D6C">
        <w:rPr>
          <w:color w:val="000000"/>
          <w:sz w:val="28"/>
          <w:szCs w:val="28"/>
        </w:rPr>
        <w:t xml:space="preserve"> - журнал "Эксперт";</w:t>
      </w:r>
    </w:p>
    <w:p w14:paraId="385A57EF" w14:textId="77777777" w:rsidR="00AA4B68" w:rsidRPr="00DE2D6C" w:rsidRDefault="00DD6A20" w:rsidP="0089238F">
      <w:pPr>
        <w:numPr>
          <w:ilvl w:val="0"/>
          <w:numId w:val="3"/>
        </w:numPr>
        <w:rPr>
          <w:color w:val="000000"/>
          <w:sz w:val="28"/>
          <w:szCs w:val="28"/>
        </w:rPr>
      </w:pPr>
      <w:hyperlink r:id="rId20" w:history="1">
        <w:r w:rsidR="00AA4B68" w:rsidRPr="00DE2D6C">
          <w:rPr>
            <w:color w:val="000000"/>
            <w:sz w:val="28"/>
            <w:szCs w:val="28"/>
            <w:u w:val="single"/>
          </w:rPr>
          <w:t>www.profile.ru</w:t>
        </w:r>
      </w:hyperlink>
      <w:r w:rsidR="00AA4B68" w:rsidRPr="00DE2D6C">
        <w:rPr>
          <w:color w:val="000000"/>
          <w:sz w:val="28"/>
          <w:szCs w:val="28"/>
        </w:rPr>
        <w:t xml:space="preserve"> - журнал "Профиль";</w:t>
      </w:r>
    </w:p>
    <w:p w14:paraId="7CEC37F3" w14:textId="77777777" w:rsidR="00AA4B68" w:rsidRPr="00DE2D6C" w:rsidRDefault="00DD6A20" w:rsidP="0089238F">
      <w:pPr>
        <w:numPr>
          <w:ilvl w:val="0"/>
          <w:numId w:val="3"/>
        </w:numPr>
        <w:rPr>
          <w:color w:val="000000"/>
          <w:sz w:val="28"/>
          <w:szCs w:val="28"/>
        </w:rPr>
      </w:pPr>
      <w:hyperlink r:id="rId21" w:history="1">
        <w:r w:rsidR="00AA4B68" w:rsidRPr="00DE2D6C">
          <w:rPr>
            <w:color w:val="000000"/>
            <w:sz w:val="28"/>
            <w:szCs w:val="28"/>
            <w:u w:val="single"/>
          </w:rPr>
          <w:t>www.kommersant.ru/k-money</w:t>
        </w:r>
      </w:hyperlink>
      <w:r w:rsidR="00AA4B68" w:rsidRPr="00DE2D6C">
        <w:rPr>
          <w:color w:val="000000"/>
          <w:sz w:val="28"/>
          <w:szCs w:val="28"/>
        </w:rPr>
        <w:t xml:space="preserve"> - журнал "Деньги";</w:t>
      </w:r>
    </w:p>
    <w:p w14:paraId="0D2B541A" w14:textId="77777777" w:rsidR="00AA4B68" w:rsidRPr="00DE2D6C" w:rsidRDefault="00AA4B68" w:rsidP="0089238F">
      <w:pPr>
        <w:numPr>
          <w:ilvl w:val="0"/>
          <w:numId w:val="3"/>
        </w:numPr>
        <w:rPr>
          <w:color w:val="000000"/>
          <w:sz w:val="28"/>
          <w:szCs w:val="28"/>
        </w:rPr>
      </w:pPr>
      <w:r w:rsidRPr="00DE2D6C">
        <w:rPr>
          <w:color w:val="000000"/>
          <w:sz w:val="28"/>
          <w:szCs w:val="28"/>
        </w:rPr>
        <w:t xml:space="preserve"> www.rbcdaily.ru - аналитическая газета;</w:t>
      </w:r>
    </w:p>
    <w:p w14:paraId="52460F6F" w14:textId="77777777" w:rsidR="00AA4B68" w:rsidRPr="00DE2D6C" w:rsidRDefault="00AA4B68" w:rsidP="0089238F">
      <w:pPr>
        <w:numPr>
          <w:ilvl w:val="0"/>
          <w:numId w:val="3"/>
        </w:numPr>
        <w:rPr>
          <w:bCs/>
          <w:color w:val="101010"/>
          <w:sz w:val="28"/>
          <w:szCs w:val="28"/>
        </w:rPr>
      </w:pPr>
      <w:r w:rsidRPr="00DE2D6C">
        <w:rPr>
          <w:bCs/>
          <w:color w:val="101010"/>
          <w:sz w:val="28"/>
          <w:szCs w:val="28"/>
        </w:rPr>
        <w:t>www.worldeconomy.ru</w:t>
      </w:r>
      <w:r w:rsidRPr="00DE2D6C">
        <w:rPr>
          <w:color w:val="101010"/>
          <w:sz w:val="28"/>
          <w:szCs w:val="28"/>
        </w:rPr>
        <w:t xml:space="preserve"> - сайт статей из ведущих западных экономических изданий по тематике, связанной с проблемами и перспективами развития </w:t>
      </w:r>
      <w:r w:rsidRPr="00DE2D6C">
        <w:rPr>
          <w:bCs/>
          <w:color w:val="101010"/>
          <w:sz w:val="28"/>
          <w:szCs w:val="28"/>
        </w:rPr>
        <w:t>мировой экономики;</w:t>
      </w:r>
    </w:p>
    <w:p w14:paraId="64CAF2AF" w14:textId="77777777" w:rsidR="00AA4B68" w:rsidRPr="00DE2D6C" w:rsidRDefault="00DD6A20" w:rsidP="0089238F">
      <w:pPr>
        <w:numPr>
          <w:ilvl w:val="0"/>
          <w:numId w:val="3"/>
        </w:numPr>
        <w:rPr>
          <w:bCs/>
          <w:color w:val="101010"/>
          <w:sz w:val="28"/>
          <w:szCs w:val="28"/>
        </w:rPr>
      </w:pPr>
      <w:hyperlink r:id="rId22" w:history="1">
        <w:r w:rsidR="00AA4B68" w:rsidRPr="00DE2D6C">
          <w:rPr>
            <w:bCs/>
            <w:color w:val="000000"/>
            <w:sz w:val="28"/>
            <w:szCs w:val="28"/>
            <w:u w:val="single"/>
          </w:rPr>
          <w:t>www.edu.ru</w:t>
        </w:r>
      </w:hyperlink>
      <w:r w:rsidR="00AA4B68" w:rsidRPr="00DE2D6C">
        <w:rPr>
          <w:bCs/>
          <w:color w:val="101010"/>
          <w:sz w:val="28"/>
          <w:szCs w:val="28"/>
        </w:rPr>
        <w:t xml:space="preserve"> – Федеральный портал "Российское образование".</w:t>
      </w:r>
    </w:p>
    <w:p w14:paraId="58CD09DA" w14:textId="77777777" w:rsidR="00AA4B68" w:rsidRPr="00DE2D6C" w:rsidRDefault="00AA4B68" w:rsidP="0089238F">
      <w:pPr>
        <w:numPr>
          <w:ilvl w:val="0"/>
          <w:numId w:val="3"/>
        </w:numPr>
        <w:rPr>
          <w:color w:val="000000"/>
          <w:sz w:val="28"/>
          <w:szCs w:val="28"/>
        </w:rPr>
      </w:pPr>
      <w:r w:rsidRPr="00DE2D6C">
        <w:rPr>
          <w:color w:val="000000"/>
          <w:sz w:val="28"/>
          <w:szCs w:val="28"/>
        </w:rPr>
        <w:t xml:space="preserve">. </w:t>
      </w:r>
      <w:hyperlink r:id="rId23" w:history="1">
        <w:r w:rsidRPr="00DE2D6C">
          <w:rPr>
            <w:color w:val="000000"/>
            <w:sz w:val="28"/>
            <w:szCs w:val="28"/>
            <w:u w:val="single"/>
          </w:rPr>
          <w:t>www.ereport.ru/</w:t>
        </w:r>
      </w:hyperlink>
    </w:p>
    <w:p w14:paraId="4CFFC7B6" w14:textId="77777777" w:rsidR="00AA4B68" w:rsidRPr="00DE2D6C" w:rsidRDefault="00AA4B68" w:rsidP="0089238F">
      <w:pPr>
        <w:numPr>
          <w:ilvl w:val="0"/>
          <w:numId w:val="3"/>
        </w:numPr>
        <w:rPr>
          <w:sz w:val="28"/>
          <w:szCs w:val="28"/>
        </w:rPr>
      </w:pPr>
      <w:r w:rsidRPr="00DE2D6C">
        <w:rPr>
          <w:sz w:val="28"/>
          <w:szCs w:val="28"/>
          <w:lang w:val="en-US"/>
        </w:rPr>
        <w:t>http</w:t>
      </w:r>
      <w:r w:rsidRPr="00DE2D6C">
        <w:rPr>
          <w:sz w:val="28"/>
          <w:szCs w:val="28"/>
        </w:rPr>
        <w:t>://</w:t>
      </w:r>
      <w:r w:rsidRPr="00DE2D6C">
        <w:rPr>
          <w:sz w:val="28"/>
          <w:szCs w:val="28"/>
          <w:lang w:val="en-US"/>
        </w:rPr>
        <w:t>www</w:t>
      </w:r>
      <w:r w:rsidRPr="00DE2D6C">
        <w:rPr>
          <w:sz w:val="28"/>
          <w:szCs w:val="28"/>
        </w:rPr>
        <w:t>.</w:t>
      </w:r>
      <w:proofErr w:type="spellStart"/>
      <w:r w:rsidRPr="00DE2D6C">
        <w:rPr>
          <w:sz w:val="28"/>
          <w:szCs w:val="28"/>
          <w:lang w:val="en-US"/>
        </w:rPr>
        <w:t>micex</w:t>
      </w:r>
      <w:proofErr w:type="spellEnd"/>
      <w:r w:rsidRPr="00DE2D6C">
        <w:rPr>
          <w:sz w:val="28"/>
          <w:szCs w:val="28"/>
        </w:rPr>
        <w:t>.</w:t>
      </w:r>
      <w:proofErr w:type="spellStart"/>
      <w:r w:rsidRPr="00DE2D6C">
        <w:rPr>
          <w:sz w:val="28"/>
          <w:szCs w:val="28"/>
          <w:lang w:val="en-US"/>
        </w:rPr>
        <w:t>ru</w:t>
      </w:r>
      <w:proofErr w:type="spellEnd"/>
      <w:r w:rsidRPr="00DE2D6C">
        <w:rPr>
          <w:sz w:val="28"/>
          <w:szCs w:val="28"/>
        </w:rPr>
        <w:t xml:space="preserve">/ - </w:t>
      </w:r>
      <w:hyperlink r:id="rId24" w:tgtFrame="xbook" w:tooltip="Внимание!  Это внешняя ссылка, поэтому содержание страницы по этому адресу могло быть удалено или изменено без нашего ведома. Если вы заметите ошибку сообщите, пожалуйста, нам по адресу editor@e-college.ru" w:history="1">
        <w:r w:rsidRPr="00DE2D6C">
          <w:rPr>
            <w:color w:val="0000FF"/>
            <w:sz w:val="28"/>
            <w:szCs w:val="28"/>
            <w:u w:val="single"/>
          </w:rPr>
          <w:t>Московская межбанковская валютная биржа (ММВБ)</w:t>
        </w:r>
      </w:hyperlink>
    </w:p>
    <w:p w14:paraId="0B9D70F4" w14:textId="77777777" w:rsidR="00AA4B68" w:rsidRPr="00DE2D6C" w:rsidRDefault="00AA4B68" w:rsidP="0089238F">
      <w:pPr>
        <w:numPr>
          <w:ilvl w:val="0"/>
          <w:numId w:val="3"/>
        </w:numPr>
        <w:rPr>
          <w:sz w:val="28"/>
          <w:szCs w:val="28"/>
        </w:rPr>
      </w:pPr>
      <w:r w:rsidRPr="00DE2D6C">
        <w:rPr>
          <w:sz w:val="28"/>
          <w:szCs w:val="28"/>
        </w:rPr>
        <w:t xml:space="preserve">http://www.rts.ru/ - </w:t>
      </w:r>
      <w:hyperlink r:id="rId25" w:tgtFrame="xbook" w:tooltip="Внимание!  Это внешняя ссылка, поэтому содержание страницы по этому адресу могло быть удалено или изменено без нашего ведома. Если вы заметите ошибку сообщите, пожалуйста, нам по адресу editor@e-college.ru" w:history="1">
        <w:r w:rsidRPr="00DE2D6C">
          <w:rPr>
            <w:color w:val="0000FF"/>
            <w:sz w:val="28"/>
            <w:szCs w:val="28"/>
            <w:u w:val="single"/>
          </w:rPr>
          <w:t>Фондовая биржа Российская торговая система (РТС)</w:t>
        </w:r>
      </w:hyperlink>
    </w:p>
    <w:p w14:paraId="32030055" w14:textId="77777777" w:rsidR="00AA4B68" w:rsidRPr="00DE2D6C" w:rsidRDefault="00DD6A20" w:rsidP="0089238F">
      <w:pPr>
        <w:numPr>
          <w:ilvl w:val="0"/>
          <w:numId w:val="3"/>
        </w:numPr>
        <w:rPr>
          <w:sz w:val="28"/>
          <w:szCs w:val="28"/>
        </w:rPr>
      </w:pPr>
      <w:hyperlink r:id="rId26" w:history="1">
        <w:r w:rsidR="00AA4B68" w:rsidRPr="00DE2D6C">
          <w:rPr>
            <w:color w:val="0000FF"/>
            <w:sz w:val="28"/>
            <w:szCs w:val="28"/>
            <w:u w:val="single"/>
          </w:rPr>
          <w:t>http://kommersant.org.ua/</w:t>
        </w:r>
      </w:hyperlink>
      <w:r w:rsidR="00AA4B68" w:rsidRPr="00DE2D6C">
        <w:rPr>
          <w:sz w:val="28"/>
          <w:szCs w:val="28"/>
        </w:rPr>
        <w:t xml:space="preserve"> - </w:t>
      </w:r>
      <w:hyperlink r:id="rId27" w:tgtFrame="xbook" w:tooltip="Внимание!  Это внешняя ссылка, поэтому содержание страницы по этому адресу могло быть удалено или изменено без нашего ведома. Если вы заметите ошибку сообщите, пожалуйста, нам по адресу editor@e-college.ru" w:history="1">
        <w:r w:rsidR="00AA4B68" w:rsidRPr="00DE2D6C">
          <w:rPr>
            <w:color w:val="0000FF"/>
            <w:sz w:val="28"/>
            <w:szCs w:val="28"/>
            <w:u w:val="single"/>
          </w:rPr>
          <w:t>Деловая онлайн-библиотека</w:t>
        </w:r>
      </w:hyperlink>
    </w:p>
    <w:p w14:paraId="38307F7E" w14:textId="77777777" w:rsidR="00AA4B68" w:rsidRPr="00DE2D6C" w:rsidRDefault="00AA4B68" w:rsidP="0089238F">
      <w:pPr>
        <w:numPr>
          <w:ilvl w:val="0"/>
          <w:numId w:val="3"/>
        </w:numPr>
        <w:rPr>
          <w:sz w:val="28"/>
          <w:szCs w:val="28"/>
        </w:rPr>
      </w:pPr>
      <w:r w:rsidRPr="00DE2D6C">
        <w:rPr>
          <w:sz w:val="28"/>
          <w:szCs w:val="28"/>
        </w:rPr>
        <w:t xml:space="preserve">http://www.government.ru/content/ - </w:t>
      </w:r>
      <w:hyperlink r:id="rId28" w:tgtFrame="xbook" w:tooltip="Внимание!  Это внешняя ссылка, поэтому содержание страницы по этому адресу могло быть удалено или изменено без нашего ведома. Если вы заметите ошибку сообщите, пожалуйста, нам по адресу editor@e-college.ru" w:history="1">
        <w:r w:rsidRPr="00DE2D6C">
          <w:rPr>
            <w:color w:val="0000FF"/>
            <w:sz w:val="28"/>
            <w:szCs w:val="28"/>
            <w:u w:val="single"/>
          </w:rPr>
          <w:t>Интернет-портал Правительства РФ</w:t>
        </w:r>
      </w:hyperlink>
    </w:p>
    <w:p w14:paraId="3797CA9C" w14:textId="77777777" w:rsidR="00AA4B68" w:rsidRPr="00DE2D6C" w:rsidRDefault="00AA4B68" w:rsidP="0089238F">
      <w:pPr>
        <w:numPr>
          <w:ilvl w:val="0"/>
          <w:numId w:val="3"/>
        </w:numPr>
        <w:rPr>
          <w:sz w:val="28"/>
          <w:szCs w:val="28"/>
        </w:rPr>
      </w:pPr>
      <w:r w:rsidRPr="00DE2D6C">
        <w:rPr>
          <w:sz w:val="28"/>
          <w:szCs w:val="28"/>
        </w:rPr>
        <w:t xml:space="preserve">http://www.naufor.ru/ - </w:t>
      </w:r>
      <w:hyperlink r:id="rId29" w:tgtFrame="xbook" w:tooltip="Внимание!  Это внешняя ссылка, поэтому содержание страницы по этому адресу могло быть удалено или изменено без нашего ведома. Если вы заметите ошибку сообщите, пожалуйста, нам по адресу editor@e-college.ru" w:history="1">
        <w:r w:rsidRPr="00DE2D6C">
          <w:rPr>
            <w:color w:val="0000FF"/>
            <w:sz w:val="28"/>
            <w:szCs w:val="28"/>
            <w:u w:val="single"/>
          </w:rPr>
          <w:t>Национальная ассоциация участников фондового рынка (НАУФОР)</w:t>
        </w:r>
      </w:hyperlink>
    </w:p>
    <w:p w14:paraId="5544813C" w14:textId="77777777" w:rsidR="00AA4B68" w:rsidRPr="00DE2D6C" w:rsidRDefault="00AA4B68" w:rsidP="0089238F">
      <w:pPr>
        <w:numPr>
          <w:ilvl w:val="0"/>
          <w:numId w:val="3"/>
        </w:numPr>
        <w:rPr>
          <w:sz w:val="28"/>
          <w:szCs w:val="28"/>
        </w:rPr>
      </w:pPr>
      <w:r w:rsidRPr="00DE2D6C">
        <w:rPr>
          <w:sz w:val="28"/>
          <w:szCs w:val="28"/>
        </w:rPr>
        <w:t xml:space="preserve">http://www.budgetrf.ru/ - </w:t>
      </w:r>
      <w:hyperlink r:id="rId30" w:tgtFrame="xbook" w:tooltip="Внимание!  Это внешняя ссылка, поэтому содержание страницы по этому адресу могло быть удалено или изменено без нашего ведома. Если вы заметите ошибку сообщите, пожалуйста, нам по адресу editor@e-college.ru" w:history="1">
        <w:r w:rsidRPr="00DE2D6C">
          <w:rPr>
            <w:color w:val="0000FF"/>
            <w:sz w:val="28"/>
            <w:szCs w:val="28"/>
            <w:u w:val="single"/>
          </w:rPr>
          <w:t>Бюджетная система РФ (Центр информационных исследований)</w:t>
        </w:r>
      </w:hyperlink>
    </w:p>
    <w:p w14:paraId="401ECE56" w14:textId="77777777" w:rsidR="00AA4B68" w:rsidRPr="00DE2D6C" w:rsidRDefault="00AA4B68" w:rsidP="0089238F">
      <w:pPr>
        <w:numPr>
          <w:ilvl w:val="0"/>
          <w:numId w:val="3"/>
        </w:numPr>
        <w:jc w:val="both"/>
        <w:rPr>
          <w:snapToGrid w:val="0"/>
          <w:sz w:val="28"/>
          <w:szCs w:val="28"/>
        </w:rPr>
      </w:pPr>
      <w:r w:rsidRPr="00DE2D6C">
        <w:rPr>
          <w:snapToGrid w:val="0"/>
          <w:sz w:val="28"/>
          <w:szCs w:val="28"/>
        </w:rPr>
        <w:t>Журнал «Рынок ценных бумаг»: официальный сайт -</w:t>
      </w:r>
      <w:r w:rsidRPr="00DE2D6C">
        <w:rPr>
          <w:sz w:val="28"/>
          <w:szCs w:val="28"/>
        </w:rPr>
        <w:t xml:space="preserve"> </w:t>
      </w:r>
      <w:hyperlink r:id="rId31" w:history="1">
        <w:r w:rsidRPr="00DE2D6C">
          <w:rPr>
            <w:snapToGrid w:val="0"/>
            <w:color w:val="0000FF"/>
            <w:sz w:val="28"/>
            <w:szCs w:val="28"/>
            <w:u w:val="single"/>
          </w:rPr>
          <w:t>http://www.rcb.ru/</w:t>
        </w:r>
      </w:hyperlink>
      <w:r w:rsidRPr="00DE2D6C">
        <w:rPr>
          <w:snapToGrid w:val="0"/>
          <w:sz w:val="28"/>
          <w:szCs w:val="28"/>
        </w:rPr>
        <w:t xml:space="preserve"> </w:t>
      </w:r>
    </w:p>
    <w:p w14:paraId="78DE9686" w14:textId="77777777" w:rsidR="00AA4B68" w:rsidRPr="00DE2D6C" w:rsidRDefault="00AA4B68" w:rsidP="0089238F">
      <w:pPr>
        <w:numPr>
          <w:ilvl w:val="0"/>
          <w:numId w:val="3"/>
        </w:numPr>
        <w:jc w:val="both"/>
        <w:rPr>
          <w:snapToGrid w:val="0"/>
          <w:sz w:val="28"/>
          <w:szCs w:val="28"/>
        </w:rPr>
      </w:pPr>
      <w:r w:rsidRPr="00DE2D6C">
        <w:rPr>
          <w:snapToGrid w:val="0"/>
          <w:sz w:val="28"/>
          <w:szCs w:val="28"/>
        </w:rPr>
        <w:t>Газета «Ведомости»: официальный сайт -</w:t>
      </w:r>
      <w:r w:rsidR="00217285" w:rsidRPr="00DE2D6C">
        <w:rPr>
          <w:sz w:val="28"/>
          <w:szCs w:val="28"/>
        </w:rPr>
        <w:t xml:space="preserve"> </w:t>
      </w:r>
      <w:hyperlink r:id="rId32" w:history="1">
        <w:r w:rsidRPr="00DE2D6C">
          <w:rPr>
            <w:snapToGrid w:val="0"/>
            <w:color w:val="0000FF"/>
            <w:sz w:val="28"/>
            <w:szCs w:val="28"/>
            <w:u w:val="single"/>
          </w:rPr>
          <w:t>http://www.vedomosti.ru/</w:t>
        </w:r>
      </w:hyperlink>
      <w:r w:rsidRPr="00DE2D6C">
        <w:rPr>
          <w:snapToGrid w:val="0"/>
          <w:sz w:val="28"/>
          <w:szCs w:val="28"/>
        </w:rPr>
        <w:t xml:space="preserve"> </w:t>
      </w:r>
    </w:p>
    <w:p w14:paraId="0E41985B" w14:textId="77777777" w:rsidR="00AA4B68" w:rsidRPr="00DE2D6C" w:rsidRDefault="00AA4B68" w:rsidP="0089238F">
      <w:pPr>
        <w:numPr>
          <w:ilvl w:val="0"/>
          <w:numId w:val="3"/>
        </w:numPr>
        <w:jc w:val="both"/>
        <w:rPr>
          <w:snapToGrid w:val="0"/>
          <w:sz w:val="28"/>
          <w:szCs w:val="28"/>
        </w:rPr>
      </w:pPr>
      <w:r w:rsidRPr="00DE2D6C">
        <w:rPr>
          <w:snapToGrid w:val="0"/>
          <w:sz w:val="28"/>
          <w:szCs w:val="28"/>
        </w:rPr>
        <w:t>Газета «Коммерсант»: официальный сайт - http://www.kommersant.ru/</w:t>
      </w:r>
    </w:p>
    <w:p w14:paraId="057E9056" w14:textId="77777777" w:rsidR="00AA4B68" w:rsidRPr="00DE2D6C" w:rsidRDefault="00DD6A20" w:rsidP="0089238F">
      <w:pPr>
        <w:numPr>
          <w:ilvl w:val="0"/>
          <w:numId w:val="3"/>
        </w:numPr>
        <w:rPr>
          <w:color w:val="000000"/>
          <w:sz w:val="28"/>
          <w:szCs w:val="28"/>
        </w:rPr>
      </w:pPr>
      <w:hyperlink r:id="rId33" w:history="1">
        <w:r w:rsidR="00AA4B68" w:rsidRPr="00DE2D6C">
          <w:rPr>
            <w:color w:val="000000"/>
            <w:sz w:val="28"/>
            <w:szCs w:val="28"/>
            <w:u w:val="single"/>
          </w:rPr>
          <w:t>http://www.k2kapital.com/</w:t>
        </w:r>
      </w:hyperlink>
    </w:p>
    <w:p w14:paraId="6373EC56" w14:textId="77777777" w:rsidR="00AA4B68" w:rsidRPr="00DE2D6C" w:rsidRDefault="00AA4B68" w:rsidP="0089238F">
      <w:pPr>
        <w:numPr>
          <w:ilvl w:val="0"/>
          <w:numId w:val="3"/>
        </w:numPr>
        <w:rPr>
          <w:color w:val="000000"/>
          <w:sz w:val="28"/>
          <w:szCs w:val="28"/>
        </w:rPr>
      </w:pPr>
      <w:r w:rsidRPr="00DE2D6C">
        <w:rPr>
          <w:color w:val="000000"/>
          <w:sz w:val="28"/>
          <w:szCs w:val="28"/>
        </w:rPr>
        <w:t xml:space="preserve"> </w:t>
      </w:r>
      <w:hyperlink r:id="rId34" w:history="1">
        <w:r w:rsidRPr="00DE2D6C">
          <w:rPr>
            <w:color w:val="000000"/>
            <w:sz w:val="28"/>
            <w:szCs w:val="28"/>
            <w:u w:val="single"/>
          </w:rPr>
          <w:t>www.auditorium.ru</w:t>
        </w:r>
      </w:hyperlink>
      <w:r w:rsidRPr="00DE2D6C">
        <w:rPr>
          <w:color w:val="000000"/>
          <w:sz w:val="28"/>
          <w:szCs w:val="28"/>
        </w:rPr>
        <w:t xml:space="preserve"> - электронная научная и учебная библиотека.</w:t>
      </w:r>
    </w:p>
    <w:p w14:paraId="713E88D0" w14:textId="77777777" w:rsidR="00AA4B68" w:rsidRPr="00DE2D6C" w:rsidRDefault="00DD6A20" w:rsidP="0089238F">
      <w:pPr>
        <w:numPr>
          <w:ilvl w:val="0"/>
          <w:numId w:val="3"/>
        </w:numPr>
        <w:rPr>
          <w:bCs/>
          <w:color w:val="101010"/>
          <w:sz w:val="28"/>
          <w:szCs w:val="28"/>
        </w:rPr>
      </w:pPr>
      <w:hyperlink r:id="rId35" w:history="1">
        <w:r w:rsidR="00AA4B68" w:rsidRPr="00DE2D6C">
          <w:rPr>
            <w:color w:val="000000"/>
            <w:sz w:val="28"/>
            <w:szCs w:val="28"/>
            <w:u w:val="single"/>
          </w:rPr>
          <w:t>www.rsl.ru</w:t>
        </w:r>
      </w:hyperlink>
      <w:r w:rsidR="00AA4B68" w:rsidRPr="00DE2D6C">
        <w:rPr>
          <w:color w:val="000000"/>
          <w:sz w:val="28"/>
          <w:szCs w:val="28"/>
        </w:rPr>
        <w:t xml:space="preserve"> - Российская государственная библиотека</w:t>
      </w:r>
    </w:p>
    <w:p w14:paraId="07139125" w14:textId="77777777" w:rsidR="00AA4B68" w:rsidRPr="00DE2D6C" w:rsidRDefault="00AA4B68" w:rsidP="0089238F">
      <w:pPr>
        <w:numPr>
          <w:ilvl w:val="0"/>
          <w:numId w:val="3"/>
        </w:numPr>
        <w:rPr>
          <w:bCs/>
          <w:color w:val="101010"/>
          <w:sz w:val="28"/>
          <w:szCs w:val="28"/>
        </w:rPr>
      </w:pPr>
      <w:r w:rsidRPr="00DE2D6C">
        <w:rPr>
          <w:bCs/>
          <w:color w:val="101010"/>
          <w:sz w:val="28"/>
          <w:szCs w:val="28"/>
        </w:rPr>
        <w:t xml:space="preserve"> </w:t>
      </w:r>
      <w:hyperlink r:id="rId36" w:history="1">
        <w:r w:rsidRPr="00DE2D6C">
          <w:rPr>
            <w:bCs/>
            <w:color w:val="000000"/>
            <w:sz w:val="28"/>
            <w:szCs w:val="28"/>
            <w:u w:val="single"/>
          </w:rPr>
          <w:t>http://www.socionet.ru/</w:t>
        </w:r>
      </w:hyperlink>
      <w:r w:rsidRPr="00DE2D6C">
        <w:rPr>
          <w:bCs/>
          <w:color w:val="101010"/>
          <w:sz w:val="28"/>
          <w:szCs w:val="28"/>
        </w:rPr>
        <w:t xml:space="preserve"> - система </w:t>
      </w:r>
      <w:proofErr w:type="spellStart"/>
      <w:r w:rsidRPr="00DE2D6C">
        <w:rPr>
          <w:bCs/>
          <w:color w:val="101010"/>
          <w:sz w:val="28"/>
          <w:szCs w:val="28"/>
        </w:rPr>
        <w:t>Соционет</w:t>
      </w:r>
      <w:proofErr w:type="spellEnd"/>
      <w:r w:rsidRPr="00DE2D6C">
        <w:rPr>
          <w:bCs/>
          <w:color w:val="101010"/>
          <w:sz w:val="28"/>
          <w:szCs w:val="28"/>
        </w:rPr>
        <w:t>.</w:t>
      </w:r>
    </w:p>
    <w:p w14:paraId="14B3FC68" w14:textId="77777777" w:rsidR="00AA4B68" w:rsidRPr="00DE2D6C" w:rsidRDefault="00DD6A20" w:rsidP="0089238F">
      <w:pPr>
        <w:numPr>
          <w:ilvl w:val="0"/>
          <w:numId w:val="3"/>
        </w:numPr>
        <w:rPr>
          <w:color w:val="000000"/>
          <w:sz w:val="28"/>
          <w:szCs w:val="28"/>
        </w:rPr>
      </w:pPr>
      <w:hyperlink r:id="rId37" w:history="1">
        <w:r w:rsidR="00AA4B68" w:rsidRPr="00DE2D6C">
          <w:rPr>
            <w:color w:val="000000"/>
            <w:sz w:val="28"/>
            <w:szCs w:val="28"/>
            <w:u w:val="single"/>
            <w:lang w:val="en-US"/>
          </w:rPr>
          <w:t>www</w:t>
        </w:r>
        <w:r w:rsidR="00AA4B68" w:rsidRPr="00DE2D6C">
          <w:rPr>
            <w:color w:val="000000"/>
            <w:sz w:val="28"/>
            <w:szCs w:val="28"/>
            <w:u w:val="single"/>
          </w:rPr>
          <w:t>.</w:t>
        </w:r>
        <w:proofErr w:type="spellStart"/>
        <w:r w:rsidR="00AA4B68" w:rsidRPr="00DE2D6C">
          <w:rPr>
            <w:color w:val="000000"/>
            <w:sz w:val="28"/>
            <w:szCs w:val="28"/>
            <w:u w:val="single"/>
            <w:lang w:val="en-US"/>
          </w:rPr>
          <w:t>opec</w:t>
        </w:r>
        <w:proofErr w:type="spellEnd"/>
        <w:r w:rsidR="00AA4B68" w:rsidRPr="00DE2D6C">
          <w:rPr>
            <w:color w:val="000000"/>
            <w:sz w:val="28"/>
            <w:szCs w:val="28"/>
            <w:u w:val="single"/>
          </w:rPr>
          <w:t>.</w:t>
        </w:r>
      </w:hyperlink>
      <w:proofErr w:type="spellStart"/>
      <w:r w:rsidR="00AA4B68" w:rsidRPr="00DE2D6C">
        <w:rPr>
          <w:color w:val="000000"/>
          <w:sz w:val="28"/>
          <w:szCs w:val="28"/>
          <w:lang w:val="en-US"/>
        </w:rPr>
        <w:t>ru</w:t>
      </w:r>
      <w:proofErr w:type="spellEnd"/>
      <w:r w:rsidR="00AA4B68" w:rsidRPr="00DE2D6C">
        <w:rPr>
          <w:color w:val="000000"/>
          <w:sz w:val="28"/>
          <w:szCs w:val="28"/>
        </w:rPr>
        <w:t xml:space="preserve"> – экспертный канал "Открытая экономика".</w:t>
      </w:r>
    </w:p>
    <w:p w14:paraId="57E6CB97" w14:textId="77777777" w:rsidR="00AA4B68" w:rsidRPr="00DE2D6C" w:rsidRDefault="00AA4B68" w:rsidP="0089238F">
      <w:pPr>
        <w:numPr>
          <w:ilvl w:val="0"/>
          <w:numId w:val="3"/>
        </w:numPr>
        <w:rPr>
          <w:color w:val="000000"/>
          <w:sz w:val="28"/>
          <w:szCs w:val="28"/>
          <w:lang w:val="en-US"/>
        </w:rPr>
      </w:pPr>
      <w:r w:rsidRPr="00DE2D6C">
        <w:rPr>
          <w:color w:val="000000"/>
          <w:sz w:val="28"/>
          <w:szCs w:val="28"/>
        </w:rPr>
        <w:t xml:space="preserve"> </w:t>
      </w:r>
      <w:hyperlink r:id="rId38" w:history="1">
        <w:r w:rsidRPr="00DE2D6C">
          <w:rPr>
            <w:color w:val="000000"/>
            <w:sz w:val="28"/>
            <w:szCs w:val="28"/>
            <w:u w:val="single"/>
            <w:lang w:val="en-US"/>
          </w:rPr>
          <w:t>http://news.bbc.co.uk/hi/russian/news/default.stm</w:t>
        </w:r>
      </w:hyperlink>
      <w:r w:rsidRPr="00DE2D6C">
        <w:rPr>
          <w:color w:val="000000"/>
          <w:sz w:val="28"/>
          <w:szCs w:val="28"/>
          <w:lang w:val="en-US"/>
        </w:rPr>
        <w:t xml:space="preserve"> - BBCRussian.com.</w:t>
      </w:r>
    </w:p>
    <w:p w14:paraId="4C1D4755" w14:textId="77777777" w:rsidR="00AA4B68" w:rsidRPr="00DE2D6C" w:rsidRDefault="00DD6A20" w:rsidP="0089238F">
      <w:pPr>
        <w:numPr>
          <w:ilvl w:val="0"/>
          <w:numId w:val="3"/>
        </w:numPr>
        <w:rPr>
          <w:color w:val="101010"/>
          <w:sz w:val="28"/>
          <w:szCs w:val="28"/>
        </w:rPr>
      </w:pPr>
      <w:hyperlink r:id="rId39" w:history="1">
        <w:r w:rsidR="00AA4B68" w:rsidRPr="00DE2D6C">
          <w:rPr>
            <w:color w:val="000000"/>
            <w:sz w:val="28"/>
            <w:szCs w:val="28"/>
            <w:u w:val="single"/>
          </w:rPr>
          <w:t>http://www.</w:t>
        </w:r>
        <w:proofErr w:type="spellStart"/>
        <w:r w:rsidR="00AA4B68" w:rsidRPr="00DE2D6C">
          <w:rPr>
            <w:color w:val="000000"/>
            <w:sz w:val="28"/>
            <w:szCs w:val="28"/>
            <w:u w:val="single"/>
            <w:lang w:val="en-US"/>
          </w:rPr>
          <w:t>smi</w:t>
        </w:r>
        <w:proofErr w:type="spellEnd"/>
        <w:r w:rsidR="00AA4B68" w:rsidRPr="00DE2D6C">
          <w:rPr>
            <w:color w:val="000000"/>
            <w:sz w:val="28"/>
            <w:szCs w:val="28"/>
            <w:u w:val="single"/>
          </w:rPr>
          <w:t>.</w:t>
        </w:r>
        <w:proofErr w:type="spellStart"/>
        <w:r w:rsidR="00AA4B68" w:rsidRPr="00DE2D6C">
          <w:rPr>
            <w:color w:val="000000"/>
            <w:sz w:val="28"/>
            <w:szCs w:val="28"/>
            <w:u w:val="single"/>
            <w:lang w:val="en-US"/>
          </w:rPr>
          <w:t>ru</w:t>
        </w:r>
        <w:proofErr w:type="spellEnd"/>
      </w:hyperlink>
      <w:r w:rsidR="00AA4B68" w:rsidRPr="00DE2D6C">
        <w:rPr>
          <w:color w:val="000000"/>
          <w:sz w:val="28"/>
          <w:szCs w:val="28"/>
        </w:rPr>
        <w:t xml:space="preserve"> – аннотированный каталог российских средств массовой информации</w:t>
      </w:r>
    </w:p>
    <w:p w14:paraId="1A465BCD" w14:textId="77777777" w:rsidR="00AA4B68" w:rsidRPr="00DE2D6C" w:rsidRDefault="00DD6A20" w:rsidP="0089238F">
      <w:pPr>
        <w:numPr>
          <w:ilvl w:val="0"/>
          <w:numId w:val="3"/>
        </w:numPr>
        <w:tabs>
          <w:tab w:val="left" w:pos="360"/>
          <w:tab w:val="left" w:pos="720"/>
        </w:tabs>
        <w:jc w:val="both"/>
        <w:rPr>
          <w:color w:val="000000"/>
          <w:sz w:val="28"/>
          <w:szCs w:val="28"/>
        </w:rPr>
      </w:pPr>
      <w:hyperlink r:id="rId40" w:history="1">
        <w:r w:rsidR="00AA4B68" w:rsidRPr="00DE2D6C">
          <w:rPr>
            <w:color w:val="000000"/>
            <w:sz w:val="28"/>
            <w:szCs w:val="28"/>
            <w:u w:val="single"/>
            <w:lang w:val="en-US"/>
          </w:rPr>
          <w:t>www</w:t>
        </w:r>
        <w:r w:rsidR="00AA4B68" w:rsidRPr="00DE2D6C">
          <w:rPr>
            <w:color w:val="000000"/>
            <w:sz w:val="28"/>
            <w:szCs w:val="28"/>
            <w:u w:val="single"/>
          </w:rPr>
          <w:t>.</w:t>
        </w:r>
        <w:proofErr w:type="spellStart"/>
        <w:r w:rsidR="00AA4B68" w:rsidRPr="00DE2D6C">
          <w:rPr>
            <w:color w:val="000000"/>
            <w:sz w:val="28"/>
            <w:szCs w:val="28"/>
            <w:u w:val="single"/>
            <w:lang w:val="en-US"/>
          </w:rPr>
          <w:t>worldbank</w:t>
        </w:r>
        <w:proofErr w:type="spellEnd"/>
        <w:r w:rsidR="00AA4B68" w:rsidRPr="00DE2D6C">
          <w:rPr>
            <w:color w:val="000000"/>
            <w:sz w:val="28"/>
            <w:szCs w:val="28"/>
            <w:u w:val="single"/>
          </w:rPr>
          <w:t>.</w:t>
        </w:r>
        <w:r w:rsidR="00AA4B68" w:rsidRPr="00DE2D6C">
          <w:rPr>
            <w:color w:val="000000"/>
            <w:sz w:val="28"/>
            <w:szCs w:val="28"/>
            <w:u w:val="single"/>
            <w:lang w:val="en-US"/>
          </w:rPr>
          <w:t>org</w:t>
        </w:r>
      </w:hyperlink>
      <w:r w:rsidR="00AA4B68" w:rsidRPr="00DE2D6C">
        <w:rPr>
          <w:color w:val="000000"/>
          <w:sz w:val="28"/>
          <w:szCs w:val="28"/>
        </w:rPr>
        <w:t xml:space="preserve"> – Группа Всемирного банка;</w:t>
      </w:r>
    </w:p>
    <w:p w14:paraId="183C8BBC" w14:textId="77777777" w:rsidR="00AA4B68" w:rsidRPr="00DE2D6C" w:rsidRDefault="00DD6A20" w:rsidP="0089238F">
      <w:pPr>
        <w:numPr>
          <w:ilvl w:val="0"/>
          <w:numId w:val="3"/>
        </w:numPr>
        <w:tabs>
          <w:tab w:val="left" w:pos="360"/>
          <w:tab w:val="left" w:pos="720"/>
        </w:tabs>
        <w:jc w:val="both"/>
        <w:rPr>
          <w:color w:val="000000"/>
          <w:sz w:val="28"/>
          <w:szCs w:val="28"/>
        </w:rPr>
      </w:pPr>
      <w:hyperlink r:id="rId41" w:history="1">
        <w:r w:rsidR="00AA4B68" w:rsidRPr="00DE2D6C">
          <w:rPr>
            <w:color w:val="000000"/>
            <w:sz w:val="28"/>
            <w:szCs w:val="28"/>
            <w:u w:val="single"/>
            <w:lang w:val="en-US"/>
          </w:rPr>
          <w:t>www</w:t>
        </w:r>
        <w:r w:rsidR="00AA4B68" w:rsidRPr="00DE2D6C">
          <w:rPr>
            <w:color w:val="000000"/>
            <w:sz w:val="28"/>
            <w:szCs w:val="28"/>
            <w:u w:val="single"/>
          </w:rPr>
          <w:t>.</w:t>
        </w:r>
        <w:proofErr w:type="spellStart"/>
        <w:r w:rsidR="00AA4B68" w:rsidRPr="00DE2D6C">
          <w:rPr>
            <w:color w:val="000000"/>
            <w:sz w:val="28"/>
            <w:szCs w:val="28"/>
            <w:u w:val="single"/>
            <w:lang w:val="en-US"/>
          </w:rPr>
          <w:t>reuters</w:t>
        </w:r>
        <w:proofErr w:type="spellEnd"/>
        <w:r w:rsidR="00AA4B68" w:rsidRPr="00DE2D6C">
          <w:rPr>
            <w:color w:val="000000"/>
            <w:sz w:val="28"/>
            <w:szCs w:val="28"/>
            <w:u w:val="single"/>
          </w:rPr>
          <w:t>.</w:t>
        </w:r>
        <w:r w:rsidR="00AA4B68" w:rsidRPr="00DE2D6C">
          <w:rPr>
            <w:color w:val="000000"/>
            <w:sz w:val="28"/>
            <w:szCs w:val="28"/>
            <w:u w:val="single"/>
            <w:lang w:val="en-US"/>
          </w:rPr>
          <w:t>com</w:t>
        </w:r>
      </w:hyperlink>
      <w:r w:rsidR="00AA4B68" w:rsidRPr="00DE2D6C">
        <w:rPr>
          <w:color w:val="000000"/>
          <w:sz w:val="28"/>
          <w:szCs w:val="28"/>
        </w:rPr>
        <w:t xml:space="preserve"> – информационное агентство Рейтер;</w:t>
      </w:r>
    </w:p>
    <w:p w14:paraId="65C970FA" w14:textId="77777777" w:rsidR="002526EB" w:rsidRPr="00DE2D6C" w:rsidRDefault="00DD6A20" w:rsidP="0089238F">
      <w:pPr>
        <w:widowControl w:val="0"/>
        <w:numPr>
          <w:ilvl w:val="0"/>
          <w:numId w:val="3"/>
        </w:numPr>
        <w:shd w:val="clear" w:color="auto" w:fill="FFFFFF"/>
        <w:tabs>
          <w:tab w:val="left" w:pos="360"/>
          <w:tab w:val="left" w:pos="720"/>
        </w:tabs>
        <w:autoSpaceDE w:val="0"/>
        <w:autoSpaceDN w:val="0"/>
        <w:adjustRightInd w:val="0"/>
        <w:ind w:left="1260"/>
        <w:jc w:val="both"/>
        <w:rPr>
          <w:color w:val="000000"/>
          <w:spacing w:val="-6"/>
          <w:sz w:val="28"/>
          <w:szCs w:val="28"/>
        </w:rPr>
      </w:pPr>
      <w:hyperlink r:id="rId42" w:history="1">
        <w:r w:rsidR="00AA4B68" w:rsidRPr="00DE2D6C">
          <w:rPr>
            <w:color w:val="000000"/>
            <w:sz w:val="28"/>
            <w:szCs w:val="28"/>
            <w:u w:val="single"/>
            <w:lang w:val="en-US"/>
          </w:rPr>
          <w:t>www</w:t>
        </w:r>
        <w:r w:rsidR="00AA4B68" w:rsidRPr="00DE2D6C">
          <w:rPr>
            <w:color w:val="000000"/>
            <w:sz w:val="28"/>
            <w:szCs w:val="28"/>
            <w:u w:val="single"/>
          </w:rPr>
          <w:t>.</w:t>
        </w:r>
        <w:proofErr w:type="spellStart"/>
        <w:r w:rsidR="00AA4B68" w:rsidRPr="00DE2D6C">
          <w:rPr>
            <w:color w:val="000000"/>
            <w:sz w:val="28"/>
            <w:szCs w:val="28"/>
            <w:u w:val="single"/>
            <w:lang w:val="en-US"/>
          </w:rPr>
          <w:t>bloomberg</w:t>
        </w:r>
        <w:proofErr w:type="spellEnd"/>
        <w:r w:rsidR="00AA4B68" w:rsidRPr="00DE2D6C">
          <w:rPr>
            <w:color w:val="000000"/>
            <w:sz w:val="28"/>
            <w:szCs w:val="28"/>
            <w:u w:val="single"/>
          </w:rPr>
          <w:t>.</w:t>
        </w:r>
        <w:r w:rsidR="00AA4B68" w:rsidRPr="00DE2D6C">
          <w:rPr>
            <w:color w:val="000000"/>
            <w:sz w:val="28"/>
            <w:szCs w:val="28"/>
            <w:u w:val="single"/>
            <w:lang w:val="en-US"/>
          </w:rPr>
          <w:t>com</w:t>
        </w:r>
      </w:hyperlink>
      <w:r w:rsidR="00AA4B68" w:rsidRPr="00DE2D6C">
        <w:rPr>
          <w:color w:val="000000"/>
          <w:sz w:val="28"/>
          <w:szCs w:val="28"/>
        </w:rPr>
        <w:t xml:space="preserve"> – информационное агентство Блумберг;</w:t>
      </w:r>
      <w:r w:rsidR="00217285" w:rsidRPr="00DE2D6C">
        <w:rPr>
          <w:color w:val="000000"/>
          <w:sz w:val="28"/>
          <w:szCs w:val="28"/>
        </w:rPr>
        <w:t xml:space="preserve"> </w:t>
      </w:r>
    </w:p>
    <w:p w14:paraId="7C00242C" w14:textId="77777777" w:rsidR="00134EBC" w:rsidRDefault="00134EBC" w:rsidP="00B60581">
      <w:pPr>
        <w:shd w:val="clear" w:color="auto" w:fill="FFFFFF"/>
        <w:spacing w:after="120"/>
        <w:jc w:val="right"/>
        <w:rPr>
          <w:sz w:val="28"/>
          <w:szCs w:val="28"/>
        </w:rPr>
      </w:pPr>
    </w:p>
    <w:p w14:paraId="2C78A7C4" w14:textId="77777777" w:rsidR="00134EBC" w:rsidRPr="00134EBC" w:rsidRDefault="00134EBC" w:rsidP="00134EBC">
      <w:pPr>
        <w:rPr>
          <w:sz w:val="28"/>
          <w:szCs w:val="28"/>
        </w:rPr>
      </w:pPr>
    </w:p>
    <w:p w14:paraId="2BC8E6BE" w14:textId="77777777" w:rsidR="00134EBC" w:rsidRPr="00134EBC" w:rsidRDefault="00134EBC" w:rsidP="00134EBC">
      <w:pPr>
        <w:rPr>
          <w:sz w:val="28"/>
          <w:szCs w:val="28"/>
        </w:rPr>
      </w:pPr>
    </w:p>
    <w:p w14:paraId="5548C703" w14:textId="77777777" w:rsidR="00134EBC" w:rsidRPr="00134EBC" w:rsidRDefault="00134EBC" w:rsidP="00134EBC">
      <w:pPr>
        <w:shd w:val="clear" w:color="auto" w:fill="FFFFFF"/>
        <w:tabs>
          <w:tab w:val="left" w:pos="1395"/>
        </w:tabs>
        <w:spacing w:after="120"/>
        <w:ind w:left="1260"/>
        <w:rPr>
          <w:b/>
          <w:sz w:val="28"/>
          <w:szCs w:val="28"/>
        </w:rPr>
      </w:pPr>
      <w:r w:rsidRPr="00134EBC">
        <w:rPr>
          <w:b/>
          <w:sz w:val="28"/>
          <w:szCs w:val="28"/>
        </w:rPr>
        <w:t>7.  ПРИЛОЖЕНИЯ</w:t>
      </w:r>
    </w:p>
    <w:p w14:paraId="64079C93" w14:textId="77777777" w:rsidR="00134EBC" w:rsidRPr="00134EBC" w:rsidRDefault="00AA4B68" w:rsidP="00134EBC">
      <w:pPr>
        <w:shd w:val="clear" w:color="auto" w:fill="FFFFFF"/>
        <w:spacing w:after="120"/>
        <w:jc w:val="right"/>
        <w:rPr>
          <w:b/>
          <w:spacing w:val="-4"/>
          <w:sz w:val="32"/>
          <w:szCs w:val="32"/>
        </w:rPr>
      </w:pPr>
      <w:r w:rsidRPr="00134EBC">
        <w:rPr>
          <w:sz w:val="28"/>
          <w:szCs w:val="28"/>
        </w:rPr>
        <w:br w:type="page"/>
      </w:r>
      <w:r w:rsidR="00134EBC" w:rsidRPr="00134EBC">
        <w:rPr>
          <w:b/>
          <w:spacing w:val="-4"/>
          <w:sz w:val="32"/>
          <w:szCs w:val="32"/>
        </w:rPr>
        <w:lastRenderedPageBreak/>
        <w:t>Приложение А</w:t>
      </w:r>
    </w:p>
    <w:p w14:paraId="130E8F1E" w14:textId="77777777" w:rsidR="00134EBC" w:rsidRPr="00134EBC" w:rsidRDefault="00134EBC" w:rsidP="00134EBC">
      <w:pPr>
        <w:shd w:val="clear" w:color="auto" w:fill="FFFFFF"/>
        <w:jc w:val="center"/>
        <w:rPr>
          <w:b/>
          <w:spacing w:val="-4"/>
          <w:sz w:val="32"/>
          <w:szCs w:val="32"/>
        </w:rPr>
      </w:pPr>
      <w:r w:rsidRPr="00134EBC">
        <w:rPr>
          <w:b/>
          <w:spacing w:val="-4"/>
          <w:sz w:val="32"/>
          <w:szCs w:val="32"/>
        </w:rPr>
        <w:t>Титульный лист рейтинговой работы</w:t>
      </w:r>
    </w:p>
    <w:p w14:paraId="309531F7" w14:textId="77777777" w:rsidR="00134EBC" w:rsidRPr="00134EBC" w:rsidRDefault="00134EBC" w:rsidP="00134EBC">
      <w:pPr>
        <w:shd w:val="clear" w:color="auto" w:fill="FFFFFF"/>
        <w:spacing w:after="120"/>
        <w:jc w:val="right"/>
        <w:rPr>
          <w:b/>
          <w:spacing w:val="-4"/>
          <w:sz w:val="36"/>
          <w:szCs w:val="36"/>
        </w:rPr>
      </w:pPr>
    </w:p>
    <w:p w14:paraId="66AA8FD1" w14:textId="77777777" w:rsidR="00134EBC" w:rsidRPr="00134EBC" w:rsidRDefault="00134EBC" w:rsidP="00134EBC">
      <w:pPr>
        <w:widowControl w:val="0"/>
        <w:shd w:val="clear" w:color="auto" w:fill="FFFFFF"/>
        <w:autoSpaceDE w:val="0"/>
        <w:autoSpaceDN w:val="0"/>
        <w:adjustRightInd w:val="0"/>
        <w:spacing w:after="120"/>
        <w:jc w:val="center"/>
        <w:rPr>
          <w:noProof/>
          <w:sz w:val="28"/>
          <w:szCs w:val="20"/>
        </w:rPr>
      </w:pPr>
      <w:r w:rsidRPr="00134EBC">
        <w:rPr>
          <w:noProof/>
          <w:sz w:val="28"/>
          <w:szCs w:val="20"/>
        </w:rPr>
        <w:drawing>
          <wp:inline distT="0" distB="0" distL="0" distR="0" wp14:anchorId="77EB6330" wp14:editId="1C491517">
            <wp:extent cx="5429250" cy="942975"/>
            <wp:effectExtent l="0" t="0" r="0" b="9525"/>
            <wp:docPr id="126" name="Рисунок 2"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Шапк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0" cy="942975"/>
                    </a:xfrm>
                    <a:prstGeom prst="rect">
                      <a:avLst/>
                    </a:prstGeom>
                    <a:noFill/>
                    <a:ln>
                      <a:noFill/>
                    </a:ln>
                  </pic:spPr>
                </pic:pic>
              </a:graphicData>
            </a:graphic>
          </wp:inline>
        </w:drawing>
      </w:r>
    </w:p>
    <w:p w14:paraId="385C42E2" w14:textId="77777777" w:rsidR="00134EBC" w:rsidRPr="00134EBC" w:rsidRDefault="00134EBC" w:rsidP="00134EBC">
      <w:pPr>
        <w:widowControl w:val="0"/>
        <w:shd w:val="clear" w:color="auto" w:fill="FFFFFF"/>
        <w:autoSpaceDE w:val="0"/>
        <w:autoSpaceDN w:val="0"/>
        <w:adjustRightInd w:val="0"/>
        <w:spacing w:after="120"/>
        <w:jc w:val="center"/>
        <w:rPr>
          <w:noProof/>
          <w:sz w:val="28"/>
          <w:szCs w:val="20"/>
        </w:rPr>
      </w:pPr>
    </w:p>
    <w:p w14:paraId="467E988A" w14:textId="77777777" w:rsidR="00134EBC" w:rsidRPr="00134EBC" w:rsidRDefault="00134EBC" w:rsidP="00134EBC">
      <w:pPr>
        <w:widowControl w:val="0"/>
        <w:shd w:val="clear" w:color="auto" w:fill="FFFFFF"/>
        <w:autoSpaceDE w:val="0"/>
        <w:autoSpaceDN w:val="0"/>
        <w:adjustRightInd w:val="0"/>
        <w:spacing w:after="120"/>
        <w:jc w:val="center"/>
        <w:rPr>
          <w:b/>
          <w:i/>
          <w:noProof/>
          <w:sz w:val="32"/>
          <w:szCs w:val="32"/>
        </w:rPr>
      </w:pPr>
      <w:r w:rsidRPr="00134EBC">
        <w:rPr>
          <w:b/>
          <w:i/>
          <w:noProof/>
          <w:sz w:val="32"/>
          <w:szCs w:val="32"/>
        </w:rPr>
        <w:t>Факультет экономики и финансов</w:t>
      </w:r>
    </w:p>
    <w:p w14:paraId="01AEC811" w14:textId="77777777" w:rsidR="00134EBC" w:rsidRPr="00134EBC" w:rsidRDefault="00134EBC" w:rsidP="00134EBC">
      <w:pPr>
        <w:widowControl w:val="0"/>
        <w:shd w:val="clear" w:color="auto" w:fill="FFFFFF"/>
        <w:autoSpaceDE w:val="0"/>
        <w:autoSpaceDN w:val="0"/>
        <w:adjustRightInd w:val="0"/>
        <w:spacing w:after="120"/>
        <w:jc w:val="center"/>
        <w:rPr>
          <w:b/>
          <w:i/>
          <w:noProof/>
          <w:sz w:val="28"/>
          <w:szCs w:val="20"/>
        </w:rPr>
      </w:pPr>
      <w:r w:rsidRPr="00134EBC">
        <w:rPr>
          <w:b/>
          <w:i/>
          <w:noProof/>
          <w:sz w:val="28"/>
          <w:szCs w:val="20"/>
        </w:rPr>
        <w:t>Кафедра  ______________________________________________________</w:t>
      </w:r>
    </w:p>
    <w:p w14:paraId="293DF72A" w14:textId="77777777" w:rsidR="00134EBC" w:rsidRPr="00134EBC" w:rsidRDefault="00134EBC" w:rsidP="00134EBC">
      <w:pPr>
        <w:widowControl w:val="0"/>
        <w:shd w:val="clear" w:color="auto" w:fill="FFFFFF"/>
        <w:autoSpaceDE w:val="0"/>
        <w:autoSpaceDN w:val="0"/>
        <w:adjustRightInd w:val="0"/>
        <w:spacing w:after="120"/>
        <w:jc w:val="both"/>
        <w:rPr>
          <w:b/>
          <w:i/>
          <w:noProof/>
          <w:sz w:val="28"/>
          <w:szCs w:val="20"/>
        </w:rPr>
      </w:pPr>
      <w:r w:rsidRPr="00134EBC">
        <w:rPr>
          <w:b/>
          <w:i/>
          <w:noProof/>
          <w:sz w:val="28"/>
          <w:szCs w:val="20"/>
        </w:rPr>
        <w:t>Направление подготовки/Специальность  ___________________________</w:t>
      </w:r>
    </w:p>
    <w:p w14:paraId="493FC892" w14:textId="77777777" w:rsidR="00134EBC" w:rsidRPr="00134EBC" w:rsidRDefault="00134EBC" w:rsidP="00134EBC">
      <w:pPr>
        <w:widowControl w:val="0"/>
        <w:shd w:val="clear" w:color="auto" w:fill="FFFFFF"/>
        <w:autoSpaceDE w:val="0"/>
        <w:autoSpaceDN w:val="0"/>
        <w:adjustRightInd w:val="0"/>
        <w:spacing w:after="120"/>
        <w:jc w:val="both"/>
        <w:rPr>
          <w:b/>
          <w:i/>
          <w:noProof/>
          <w:sz w:val="28"/>
          <w:szCs w:val="20"/>
        </w:rPr>
      </w:pPr>
    </w:p>
    <w:p w14:paraId="2EFE705E" w14:textId="77777777" w:rsidR="00134EBC" w:rsidRPr="00134EBC" w:rsidRDefault="00134EBC" w:rsidP="00134EBC">
      <w:pPr>
        <w:widowControl w:val="0"/>
        <w:shd w:val="clear" w:color="auto" w:fill="FFFFFF"/>
        <w:autoSpaceDE w:val="0"/>
        <w:autoSpaceDN w:val="0"/>
        <w:adjustRightInd w:val="0"/>
        <w:spacing w:after="120"/>
        <w:jc w:val="both"/>
        <w:rPr>
          <w:b/>
          <w:i/>
          <w:noProof/>
          <w:sz w:val="28"/>
          <w:szCs w:val="20"/>
        </w:rPr>
      </w:pPr>
    </w:p>
    <w:p w14:paraId="72298C21" w14:textId="77777777" w:rsidR="00134EBC" w:rsidRPr="00134EBC" w:rsidRDefault="00134EBC" w:rsidP="00134EBC">
      <w:pPr>
        <w:widowControl w:val="0"/>
        <w:shd w:val="clear" w:color="auto" w:fill="FFFFFF"/>
        <w:autoSpaceDE w:val="0"/>
        <w:autoSpaceDN w:val="0"/>
        <w:adjustRightInd w:val="0"/>
        <w:spacing w:after="120"/>
        <w:jc w:val="center"/>
        <w:rPr>
          <w:b/>
          <w:i/>
          <w:noProof/>
          <w:sz w:val="36"/>
          <w:szCs w:val="36"/>
        </w:rPr>
      </w:pPr>
      <w:r w:rsidRPr="00134EBC">
        <w:rPr>
          <w:b/>
          <w:i/>
          <w:noProof/>
          <w:sz w:val="36"/>
          <w:szCs w:val="36"/>
        </w:rPr>
        <w:t xml:space="preserve">Рейтинговая работа </w:t>
      </w:r>
    </w:p>
    <w:p w14:paraId="3EF1C0DB" w14:textId="77777777" w:rsidR="00134EBC" w:rsidRPr="00134EBC" w:rsidRDefault="00134EBC" w:rsidP="00134EBC">
      <w:pPr>
        <w:widowControl w:val="0"/>
        <w:shd w:val="clear" w:color="auto" w:fill="FFFFFF"/>
        <w:autoSpaceDE w:val="0"/>
        <w:autoSpaceDN w:val="0"/>
        <w:adjustRightInd w:val="0"/>
        <w:spacing w:after="120"/>
        <w:jc w:val="both"/>
        <w:rPr>
          <w:b/>
          <w:i/>
          <w:noProof/>
          <w:sz w:val="28"/>
          <w:szCs w:val="20"/>
        </w:rPr>
      </w:pPr>
      <w:r w:rsidRPr="00134EBC">
        <w:rPr>
          <w:b/>
          <w:i/>
          <w:noProof/>
          <w:sz w:val="28"/>
          <w:szCs w:val="20"/>
        </w:rPr>
        <w:t>по дисциплине  ____________________________________________________</w:t>
      </w:r>
    </w:p>
    <w:p w14:paraId="5B805691" w14:textId="77777777" w:rsidR="00134EBC" w:rsidRPr="00134EBC" w:rsidRDefault="00134EBC" w:rsidP="00134EBC">
      <w:pPr>
        <w:widowControl w:val="0"/>
        <w:shd w:val="clear" w:color="auto" w:fill="FFFFFF"/>
        <w:autoSpaceDE w:val="0"/>
        <w:autoSpaceDN w:val="0"/>
        <w:adjustRightInd w:val="0"/>
        <w:spacing w:after="120"/>
        <w:jc w:val="center"/>
        <w:rPr>
          <w:noProof/>
          <w:sz w:val="28"/>
          <w:szCs w:val="20"/>
        </w:rPr>
      </w:pPr>
    </w:p>
    <w:p w14:paraId="6585DDAD" w14:textId="77777777" w:rsidR="00134EBC" w:rsidRPr="00134EBC" w:rsidRDefault="00134EBC" w:rsidP="00134EBC">
      <w:pPr>
        <w:widowControl w:val="0"/>
        <w:shd w:val="clear" w:color="auto" w:fill="FFFFFF"/>
        <w:autoSpaceDE w:val="0"/>
        <w:autoSpaceDN w:val="0"/>
        <w:adjustRightInd w:val="0"/>
        <w:spacing w:after="120"/>
        <w:jc w:val="both"/>
        <w:rPr>
          <w:b/>
          <w:i/>
          <w:noProof/>
          <w:sz w:val="28"/>
          <w:szCs w:val="20"/>
        </w:rPr>
      </w:pPr>
      <w:r w:rsidRPr="00134EBC">
        <w:rPr>
          <w:b/>
          <w:i/>
          <w:noProof/>
          <w:sz w:val="28"/>
          <w:szCs w:val="20"/>
        </w:rPr>
        <w:t>Задание/вариант  №   _________________________________________</w:t>
      </w:r>
    </w:p>
    <w:p w14:paraId="5B96305B" w14:textId="77777777" w:rsidR="00134EBC" w:rsidRPr="00134EBC" w:rsidRDefault="00134EBC" w:rsidP="00134EBC">
      <w:pPr>
        <w:shd w:val="clear" w:color="auto" w:fill="FFFFFF"/>
        <w:jc w:val="both"/>
        <w:rPr>
          <w:b/>
          <w:i/>
          <w:noProof/>
          <w:sz w:val="28"/>
          <w:szCs w:val="28"/>
        </w:rPr>
      </w:pPr>
      <w:r w:rsidRPr="00134EBC">
        <w:rPr>
          <w:noProof/>
          <w:sz w:val="28"/>
          <w:szCs w:val="20"/>
        </w:rPr>
        <w:tab/>
      </w:r>
      <w:r w:rsidRPr="00134EBC">
        <w:rPr>
          <w:b/>
          <w:i/>
          <w:noProof/>
          <w:sz w:val="28"/>
          <w:szCs w:val="28"/>
        </w:rPr>
        <w:t>Тема*  ______________________________________________________________</w:t>
      </w:r>
    </w:p>
    <w:p w14:paraId="2BC9EC3A" w14:textId="77777777" w:rsidR="00134EBC" w:rsidRPr="00134EBC" w:rsidRDefault="00134EBC" w:rsidP="00134EBC">
      <w:pPr>
        <w:shd w:val="clear" w:color="auto" w:fill="FFFFFF"/>
        <w:jc w:val="center"/>
        <w:rPr>
          <w:noProof/>
          <w:sz w:val="28"/>
          <w:szCs w:val="28"/>
        </w:rPr>
      </w:pPr>
    </w:p>
    <w:p w14:paraId="7C782663" w14:textId="77777777" w:rsidR="00134EBC" w:rsidRPr="00134EBC" w:rsidRDefault="00134EBC" w:rsidP="00134EBC">
      <w:pPr>
        <w:widowControl w:val="0"/>
        <w:shd w:val="clear" w:color="auto" w:fill="FFFFFF"/>
        <w:tabs>
          <w:tab w:val="left" w:pos="510"/>
        </w:tabs>
        <w:autoSpaceDE w:val="0"/>
        <w:autoSpaceDN w:val="0"/>
        <w:adjustRightInd w:val="0"/>
        <w:spacing w:after="120"/>
        <w:rPr>
          <w:b/>
          <w:i/>
          <w:noProof/>
          <w:sz w:val="28"/>
          <w:szCs w:val="20"/>
        </w:rPr>
      </w:pPr>
      <w:r w:rsidRPr="00134EBC">
        <w:rPr>
          <w:b/>
          <w:i/>
          <w:noProof/>
          <w:sz w:val="28"/>
          <w:szCs w:val="20"/>
        </w:rPr>
        <w:t xml:space="preserve"> </w:t>
      </w:r>
    </w:p>
    <w:p w14:paraId="2865A272" w14:textId="77777777" w:rsidR="00134EBC" w:rsidRPr="00134EBC" w:rsidRDefault="00134EBC" w:rsidP="00134EBC">
      <w:pPr>
        <w:widowControl w:val="0"/>
        <w:shd w:val="clear" w:color="auto" w:fill="FFFFFF"/>
        <w:autoSpaceDE w:val="0"/>
        <w:autoSpaceDN w:val="0"/>
        <w:adjustRightInd w:val="0"/>
        <w:spacing w:after="120"/>
        <w:jc w:val="both"/>
        <w:rPr>
          <w:b/>
          <w:i/>
          <w:noProof/>
          <w:sz w:val="28"/>
          <w:szCs w:val="20"/>
        </w:rPr>
      </w:pPr>
      <w:r w:rsidRPr="00134EBC">
        <w:rPr>
          <w:b/>
          <w:i/>
          <w:noProof/>
          <w:sz w:val="28"/>
          <w:szCs w:val="20"/>
        </w:rPr>
        <w:t>Выполнена обучающимся ________________________</w:t>
      </w:r>
      <w:r w:rsidRPr="00134EBC">
        <w:rPr>
          <w:b/>
          <w:noProof/>
          <w:sz w:val="28"/>
          <w:szCs w:val="20"/>
        </w:rPr>
        <w:t>_</w:t>
      </w:r>
    </w:p>
    <w:p w14:paraId="5E15BA44" w14:textId="77777777" w:rsidR="00134EBC" w:rsidRPr="00134EBC" w:rsidRDefault="00134EBC" w:rsidP="00134EBC">
      <w:pPr>
        <w:widowControl w:val="0"/>
        <w:shd w:val="clear" w:color="auto" w:fill="FFFFFF"/>
        <w:autoSpaceDE w:val="0"/>
        <w:autoSpaceDN w:val="0"/>
        <w:adjustRightInd w:val="0"/>
        <w:spacing w:after="120"/>
        <w:ind w:firstLine="567"/>
        <w:jc w:val="center"/>
        <w:rPr>
          <w:noProof/>
          <w:sz w:val="18"/>
          <w:szCs w:val="18"/>
        </w:rPr>
      </w:pPr>
      <w:r w:rsidRPr="00134EBC">
        <w:rPr>
          <w:noProof/>
          <w:sz w:val="18"/>
          <w:szCs w:val="18"/>
        </w:rPr>
        <w:t>(№ группы, фамилия, имя, отчество)</w:t>
      </w:r>
    </w:p>
    <w:p w14:paraId="0297AE28" w14:textId="77777777" w:rsidR="00134EBC" w:rsidRPr="00134EBC" w:rsidRDefault="00134EBC" w:rsidP="00134EBC">
      <w:pPr>
        <w:widowControl w:val="0"/>
        <w:shd w:val="clear" w:color="auto" w:fill="FFFFFF"/>
        <w:autoSpaceDE w:val="0"/>
        <w:autoSpaceDN w:val="0"/>
        <w:adjustRightInd w:val="0"/>
        <w:spacing w:after="120"/>
        <w:jc w:val="both"/>
        <w:rPr>
          <w:b/>
          <w:i/>
          <w:noProof/>
          <w:sz w:val="28"/>
          <w:szCs w:val="20"/>
        </w:rPr>
      </w:pPr>
      <w:r w:rsidRPr="00134EBC">
        <w:rPr>
          <w:b/>
          <w:i/>
          <w:noProof/>
          <w:sz w:val="28"/>
          <w:szCs w:val="20"/>
        </w:rPr>
        <w:t>Преподаватель ____________________________________________________</w:t>
      </w:r>
    </w:p>
    <w:p w14:paraId="1000D3C8" w14:textId="77777777" w:rsidR="00134EBC" w:rsidRPr="00134EBC" w:rsidRDefault="00134EBC" w:rsidP="00134EBC">
      <w:pPr>
        <w:widowControl w:val="0"/>
        <w:shd w:val="clear" w:color="auto" w:fill="FFFFFF"/>
        <w:autoSpaceDE w:val="0"/>
        <w:autoSpaceDN w:val="0"/>
        <w:adjustRightInd w:val="0"/>
        <w:spacing w:after="120"/>
        <w:jc w:val="center"/>
        <w:rPr>
          <w:noProof/>
          <w:sz w:val="18"/>
          <w:szCs w:val="18"/>
        </w:rPr>
      </w:pPr>
      <w:r w:rsidRPr="00134EBC">
        <w:rPr>
          <w:noProof/>
          <w:sz w:val="18"/>
          <w:szCs w:val="18"/>
        </w:rPr>
        <w:t>(фамилия, имя, отчество)</w:t>
      </w:r>
    </w:p>
    <w:p w14:paraId="0AC94953" w14:textId="77777777" w:rsidR="00134EBC" w:rsidRPr="00134EBC" w:rsidRDefault="00134EBC" w:rsidP="00134EBC">
      <w:pPr>
        <w:widowControl w:val="0"/>
        <w:shd w:val="clear" w:color="auto" w:fill="FFFFFF"/>
        <w:autoSpaceDE w:val="0"/>
        <w:autoSpaceDN w:val="0"/>
        <w:adjustRightInd w:val="0"/>
        <w:spacing w:after="120"/>
        <w:jc w:val="both"/>
        <w:rPr>
          <w:noProof/>
          <w:sz w:val="28"/>
          <w:szCs w:val="20"/>
        </w:rPr>
      </w:pPr>
    </w:p>
    <w:p w14:paraId="670E98F7" w14:textId="77777777" w:rsidR="00134EBC" w:rsidRPr="00134EBC" w:rsidRDefault="00134EBC" w:rsidP="00134EBC">
      <w:pPr>
        <w:shd w:val="clear" w:color="auto" w:fill="FFFFFF"/>
        <w:jc w:val="both"/>
        <w:rPr>
          <w:sz w:val="28"/>
          <w:szCs w:val="20"/>
        </w:rPr>
      </w:pPr>
      <w:r w:rsidRPr="00134EBC">
        <w:rPr>
          <w:b/>
          <w:noProof/>
          <w:sz w:val="28"/>
          <w:szCs w:val="28"/>
        </w:rPr>
        <w:t>*</w:t>
      </w:r>
      <w:r w:rsidRPr="00134EBC">
        <w:rPr>
          <w:noProof/>
          <w:sz w:val="28"/>
          <w:szCs w:val="28"/>
        </w:rPr>
        <w:t xml:space="preserve"> при наличии</w:t>
      </w:r>
    </w:p>
    <w:p w14:paraId="360F3531" w14:textId="77777777" w:rsidR="00134EBC" w:rsidRPr="00134EBC" w:rsidRDefault="00134EBC" w:rsidP="00134EBC">
      <w:pPr>
        <w:widowControl w:val="0"/>
        <w:shd w:val="clear" w:color="auto" w:fill="FFFFFF"/>
        <w:autoSpaceDE w:val="0"/>
        <w:autoSpaceDN w:val="0"/>
        <w:adjustRightInd w:val="0"/>
        <w:spacing w:after="120"/>
        <w:jc w:val="center"/>
        <w:rPr>
          <w:noProof/>
          <w:sz w:val="28"/>
          <w:szCs w:val="20"/>
        </w:rPr>
      </w:pPr>
    </w:p>
    <w:p w14:paraId="00785D24" w14:textId="77777777" w:rsidR="00134EBC" w:rsidRPr="00134EBC" w:rsidRDefault="00134EBC" w:rsidP="00134EBC">
      <w:pPr>
        <w:widowControl w:val="0"/>
        <w:shd w:val="clear" w:color="auto" w:fill="FFFFFF"/>
        <w:autoSpaceDE w:val="0"/>
        <w:autoSpaceDN w:val="0"/>
        <w:adjustRightInd w:val="0"/>
        <w:spacing w:after="120"/>
        <w:jc w:val="center"/>
        <w:rPr>
          <w:b/>
          <w:noProof/>
          <w:sz w:val="28"/>
          <w:szCs w:val="20"/>
        </w:rPr>
      </w:pPr>
    </w:p>
    <w:p w14:paraId="2499D45E" w14:textId="77777777" w:rsidR="00134EBC" w:rsidRPr="00134EBC" w:rsidRDefault="00134EBC" w:rsidP="00134EBC">
      <w:pPr>
        <w:widowControl w:val="0"/>
        <w:shd w:val="clear" w:color="auto" w:fill="FFFFFF"/>
        <w:autoSpaceDE w:val="0"/>
        <w:autoSpaceDN w:val="0"/>
        <w:adjustRightInd w:val="0"/>
        <w:spacing w:after="120"/>
        <w:jc w:val="center"/>
        <w:rPr>
          <w:b/>
          <w:noProof/>
          <w:sz w:val="28"/>
          <w:szCs w:val="20"/>
        </w:rPr>
      </w:pPr>
    </w:p>
    <w:p w14:paraId="3C74ED05" w14:textId="77777777" w:rsidR="00134EBC" w:rsidRPr="00134EBC" w:rsidRDefault="00134EBC" w:rsidP="00134EBC">
      <w:pPr>
        <w:widowControl w:val="0"/>
        <w:shd w:val="clear" w:color="auto" w:fill="FFFFFF"/>
        <w:autoSpaceDE w:val="0"/>
        <w:autoSpaceDN w:val="0"/>
        <w:adjustRightInd w:val="0"/>
        <w:spacing w:after="120"/>
        <w:jc w:val="center"/>
        <w:rPr>
          <w:b/>
          <w:noProof/>
          <w:sz w:val="28"/>
          <w:szCs w:val="20"/>
        </w:rPr>
      </w:pPr>
    </w:p>
    <w:p w14:paraId="6CB5BA1C" w14:textId="77777777" w:rsidR="00134EBC" w:rsidRPr="00134EBC" w:rsidRDefault="00134EBC" w:rsidP="00134EBC">
      <w:pPr>
        <w:widowControl w:val="0"/>
        <w:shd w:val="clear" w:color="auto" w:fill="FFFFFF"/>
        <w:autoSpaceDE w:val="0"/>
        <w:autoSpaceDN w:val="0"/>
        <w:adjustRightInd w:val="0"/>
        <w:spacing w:after="120"/>
        <w:jc w:val="center"/>
        <w:rPr>
          <w:b/>
          <w:noProof/>
          <w:sz w:val="28"/>
          <w:szCs w:val="20"/>
        </w:rPr>
      </w:pPr>
      <w:r w:rsidRPr="00134EBC">
        <w:rPr>
          <w:b/>
          <w:noProof/>
          <w:sz w:val="28"/>
          <w:szCs w:val="20"/>
        </w:rPr>
        <w:t>Москва – 202 __  г.</w:t>
      </w:r>
    </w:p>
    <w:p w14:paraId="12B1ABE0" w14:textId="77777777" w:rsidR="00134EBC" w:rsidRPr="00134EBC" w:rsidRDefault="00134EBC" w:rsidP="00134EBC">
      <w:pPr>
        <w:widowControl w:val="0"/>
        <w:autoSpaceDE w:val="0"/>
        <w:autoSpaceDN w:val="0"/>
        <w:adjustRightInd w:val="0"/>
        <w:jc w:val="right"/>
        <w:rPr>
          <w:rFonts w:eastAsia="TimesNewRoman"/>
          <w:b/>
          <w:color w:val="000000"/>
          <w:sz w:val="32"/>
          <w:szCs w:val="32"/>
        </w:rPr>
      </w:pPr>
    </w:p>
    <w:p w14:paraId="451B72D6" w14:textId="77777777" w:rsidR="00134EBC" w:rsidRPr="00134EBC" w:rsidRDefault="00134EBC" w:rsidP="00134EBC">
      <w:pPr>
        <w:widowControl w:val="0"/>
        <w:autoSpaceDE w:val="0"/>
        <w:autoSpaceDN w:val="0"/>
        <w:adjustRightInd w:val="0"/>
        <w:jc w:val="right"/>
        <w:rPr>
          <w:rFonts w:eastAsia="TimesNewRoman"/>
          <w:b/>
          <w:color w:val="000000"/>
          <w:sz w:val="32"/>
          <w:szCs w:val="32"/>
        </w:rPr>
      </w:pPr>
    </w:p>
    <w:p w14:paraId="49115A00" w14:textId="77777777" w:rsidR="00134EBC" w:rsidRPr="00134EBC" w:rsidRDefault="00134EBC" w:rsidP="00134EBC">
      <w:pPr>
        <w:widowControl w:val="0"/>
        <w:autoSpaceDE w:val="0"/>
        <w:autoSpaceDN w:val="0"/>
        <w:adjustRightInd w:val="0"/>
        <w:jc w:val="right"/>
        <w:rPr>
          <w:rFonts w:eastAsia="TimesNewRoman"/>
          <w:b/>
          <w:color w:val="000000"/>
          <w:sz w:val="32"/>
          <w:szCs w:val="32"/>
        </w:rPr>
      </w:pPr>
      <w:r w:rsidRPr="00134EBC">
        <w:rPr>
          <w:rFonts w:eastAsia="TimesNewRoman"/>
          <w:b/>
          <w:color w:val="000000"/>
          <w:sz w:val="32"/>
          <w:szCs w:val="32"/>
        </w:rPr>
        <w:lastRenderedPageBreak/>
        <w:t>Приложение Б</w:t>
      </w:r>
    </w:p>
    <w:p w14:paraId="39B69F2C" w14:textId="77777777" w:rsidR="00134EBC" w:rsidRPr="00134EBC" w:rsidRDefault="00134EBC" w:rsidP="00134EBC">
      <w:pPr>
        <w:autoSpaceDE w:val="0"/>
        <w:autoSpaceDN w:val="0"/>
        <w:adjustRightInd w:val="0"/>
        <w:jc w:val="center"/>
        <w:rPr>
          <w:b/>
          <w:bCs/>
          <w:color w:val="000000"/>
          <w:sz w:val="28"/>
          <w:szCs w:val="28"/>
        </w:rPr>
      </w:pPr>
    </w:p>
    <w:p w14:paraId="2E05276A" w14:textId="77777777" w:rsidR="00134EBC" w:rsidRPr="00134EBC" w:rsidRDefault="00134EBC" w:rsidP="00134EBC">
      <w:pPr>
        <w:shd w:val="clear" w:color="auto" w:fill="FFFFFF"/>
        <w:spacing w:after="120"/>
        <w:jc w:val="center"/>
        <w:rPr>
          <w:b/>
          <w:sz w:val="28"/>
          <w:szCs w:val="20"/>
        </w:rPr>
      </w:pPr>
      <w:r w:rsidRPr="00134EBC">
        <w:rPr>
          <w:b/>
          <w:sz w:val="28"/>
          <w:szCs w:val="20"/>
        </w:rPr>
        <w:t>Примерная структура и содержание рейтинговой работы</w:t>
      </w:r>
    </w:p>
    <w:p w14:paraId="16C5CB7A" w14:textId="77777777" w:rsidR="00134EBC" w:rsidRPr="00134EBC" w:rsidRDefault="00134EBC" w:rsidP="00134EBC">
      <w:pPr>
        <w:shd w:val="clear" w:color="auto" w:fill="FFFFFF"/>
        <w:spacing w:after="120"/>
        <w:jc w:val="center"/>
        <w:rPr>
          <w:b/>
          <w:sz w:val="28"/>
          <w:szCs w:val="20"/>
        </w:rPr>
      </w:pPr>
    </w:p>
    <w:p w14:paraId="3D1BC31D" w14:textId="77777777" w:rsidR="00134EBC" w:rsidRPr="00134EBC" w:rsidRDefault="00134EBC" w:rsidP="00134EBC">
      <w:pPr>
        <w:shd w:val="clear" w:color="auto" w:fill="FFFFFF"/>
        <w:spacing w:after="120"/>
        <w:jc w:val="center"/>
        <w:rPr>
          <w:b/>
          <w:sz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8"/>
        <w:gridCol w:w="922"/>
      </w:tblGrid>
      <w:tr w:rsidR="00134EBC" w:rsidRPr="00134EBC" w14:paraId="25E20818" w14:textId="77777777" w:rsidTr="00CD0503">
        <w:tc>
          <w:tcPr>
            <w:tcW w:w="8188" w:type="dxa"/>
          </w:tcPr>
          <w:p w14:paraId="6D19076C" w14:textId="77777777" w:rsidR="00134EBC" w:rsidRPr="00134EBC" w:rsidRDefault="00134EBC" w:rsidP="00134EBC">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spacing w:after="120"/>
              <w:contextualSpacing/>
              <w:rPr>
                <w:sz w:val="28"/>
                <w:szCs w:val="20"/>
              </w:rPr>
            </w:pPr>
            <w:r w:rsidRPr="00134EBC">
              <w:rPr>
                <w:sz w:val="28"/>
                <w:szCs w:val="20"/>
              </w:rPr>
              <w:t>Титульный лист</w:t>
            </w:r>
          </w:p>
        </w:tc>
        <w:tc>
          <w:tcPr>
            <w:tcW w:w="922" w:type="dxa"/>
          </w:tcPr>
          <w:p w14:paraId="743EBCE8" w14:textId="77777777" w:rsidR="00134EBC" w:rsidRPr="00134EBC" w:rsidRDefault="00134EBC" w:rsidP="00134EBC">
            <w:pPr>
              <w:spacing w:after="120"/>
              <w:rPr>
                <w:b/>
                <w:sz w:val="28"/>
                <w:szCs w:val="20"/>
              </w:rPr>
            </w:pPr>
          </w:p>
        </w:tc>
      </w:tr>
      <w:tr w:rsidR="00134EBC" w:rsidRPr="00134EBC" w14:paraId="138FC15B" w14:textId="77777777" w:rsidTr="00CD0503">
        <w:tc>
          <w:tcPr>
            <w:tcW w:w="8188" w:type="dxa"/>
          </w:tcPr>
          <w:p w14:paraId="6B5D4547" w14:textId="77777777" w:rsidR="00134EBC" w:rsidRPr="00134EBC" w:rsidRDefault="00134EBC" w:rsidP="00134EBC">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spacing w:after="120"/>
              <w:contextualSpacing/>
              <w:rPr>
                <w:sz w:val="28"/>
                <w:szCs w:val="20"/>
              </w:rPr>
            </w:pPr>
            <w:r w:rsidRPr="00134EBC">
              <w:rPr>
                <w:sz w:val="28"/>
                <w:szCs w:val="20"/>
              </w:rPr>
              <w:t xml:space="preserve">Содержание </w:t>
            </w:r>
          </w:p>
        </w:tc>
        <w:tc>
          <w:tcPr>
            <w:tcW w:w="922" w:type="dxa"/>
          </w:tcPr>
          <w:p w14:paraId="74379659" w14:textId="77777777" w:rsidR="00134EBC" w:rsidRPr="00134EBC" w:rsidRDefault="00134EBC" w:rsidP="00134EBC">
            <w:pPr>
              <w:spacing w:after="120"/>
              <w:rPr>
                <w:b/>
                <w:sz w:val="28"/>
                <w:szCs w:val="20"/>
              </w:rPr>
            </w:pPr>
          </w:p>
        </w:tc>
      </w:tr>
      <w:tr w:rsidR="00134EBC" w:rsidRPr="00134EBC" w14:paraId="50E8A042" w14:textId="77777777" w:rsidTr="00CD0503">
        <w:tc>
          <w:tcPr>
            <w:tcW w:w="8188" w:type="dxa"/>
          </w:tcPr>
          <w:p w14:paraId="0CF97EA1" w14:textId="77777777" w:rsidR="00134EBC" w:rsidRPr="00134EBC" w:rsidRDefault="00134EBC" w:rsidP="00134EBC">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spacing w:after="120"/>
              <w:contextualSpacing/>
              <w:rPr>
                <w:sz w:val="28"/>
                <w:szCs w:val="20"/>
              </w:rPr>
            </w:pPr>
            <w:r w:rsidRPr="00134EBC">
              <w:rPr>
                <w:sz w:val="28"/>
                <w:szCs w:val="20"/>
              </w:rPr>
              <w:t xml:space="preserve">Введение </w:t>
            </w:r>
          </w:p>
        </w:tc>
        <w:tc>
          <w:tcPr>
            <w:tcW w:w="922" w:type="dxa"/>
          </w:tcPr>
          <w:p w14:paraId="5A7B8D4D" w14:textId="77777777" w:rsidR="00134EBC" w:rsidRPr="00134EBC" w:rsidRDefault="00134EBC" w:rsidP="00134EBC">
            <w:pPr>
              <w:spacing w:after="120"/>
              <w:rPr>
                <w:b/>
                <w:sz w:val="28"/>
                <w:szCs w:val="20"/>
              </w:rPr>
            </w:pPr>
          </w:p>
        </w:tc>
      </w:tr>
      <w:tr w:rsidR="00134EBC" w:rsidRPr="00134EBC" w14:paraId="3C6134FE" w14:textId="77777777" w:rsidTr="00CD0503">
        <w:tc>
          <w:tcPr>
            <w:tcW w:w="8188" w:type="dxa"/>
          </w:tcPr>
          <w:p w14:paraId="0758E34A" w14:textId="77777777" w:rsidR="00134EBC" w:rsidRPr="00134EBC" w:rsidRDefault="00134EBC" w:rsidP="00134EBC">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spacing w:after="120"/>
              <w:contextualSpacing/>
              <w:jc w:val="both"/>
              <w:rPr>
                <w:sz w:val="28"/>
                <w:szCs w:val="20"/>
              </w:rPr>
            </w:pPr>
            <w:r w:rsidRPr="00134EBC">
              <w:rPr>
                <w:noProof/>
                <w:sz w:val="28"/>
                <w:szCs w:val="20"/>
              </w:rPr>
              <w:t>Основная часть. Текстовое изложение материала (разбитое на части с заголовками, соответствующими номеру задания)</w:t>
            </w:r>
          </w:p>
        </w:tc>
        <w:tc>
          <w:tcPr>
            <w:tcW w:w="922" w:type="dxa"/>
          </w:tcPr>
          <w:p w14:paraId="78144327" w14:textId="77777777" w:rsidR="00134EBC" w:rsidRPr="00134EBC" w:rsidRDefault="00134EBC" w:rsidP="00134EBC">
            <w:pPr>
              <w:spacing w:after="120"/>
              <w:rPr>
                <w:b/>
                <w:sz w:val="28"/>
                <w:szCs w:val="20"/>
              </w:rPr>
            </w:pPr>
          </w:p>
        </w:tc>
      </w:tr>
      <w:tr w:rsidR="00134EBC" w:rsidRPr="00134EBC" w14:paraId="444AB398" w14:textId="77777777" w:rsidTr="00CD0503">
        <w:tc>
          <w:tcPr>
            <w:tcW w:w="8188" w:type="dxa"/>
          </w:tcPr>
          <w:p w14:paraId="783AB7A2" w14:textId="77777777" w:rsidR="00134EBC" w:rsidRPr="00134EBC" w:rsidRDefault="00134EBC" w:rsidP="00134EBC">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spacing w:after="120"/>
              <w:contextualSpacing/>
              <w:rPr>
                <w:sz w:val="28"/>
                <w:szCs w:val="20"/>
              </w:rPr>
            </w:pPr>
            <w:r w:rsidRPr="00134EBC">
              <w:rPr>
                <w:sz w:val="28"/>
                <w:szCs w:val="20"/>
              </w:rPr>
              <w:t>Список использованной литературы</w:t>
            </w:r>
          </w:p>
        </w:tc>
        <w:tc>
          <w:tcPr>
            <w:tcW w:w="922" w:type="dxa"/>
          </w:tcPr>
          <w:p w14:paraId="7FA3A700" w14:textId="77777777" w:rsidR="00134EBC" w:rsidRPr="00134EBC" w:rsidRDefault="00134EBC" w:rsidP="00134EBC">
            <w:pPr>
              <w:spacing w:after="120"/>
              <w:rPr>
                <w:b/>
                <w:sz w:val="28"/>
                <w:szCs w:val="20"/>
              </w:rPr>
            </w:pPr>
          </w:p>
        </w:tc>
      </w:tr>
      <w:tr w:rsidR="00134EBC" w:rsidRPr="00134EBC" w14:paraId="6CE8B437" w14:textId="77777777" w:rsidTr="00CD0503">
        <w:tc>
          <w:tcPr>
            <w:tcW w:w="8188" w:type="dxa"/>
          </w:tcPr>
          <w:p w14:paraId="00D8AD28" w14:textId="77777777" w:rsidR="00134EBC" w:rsidRPr="00134EBC" w:rsidRDefault="00134EBC" w:rsidP="00134EBC">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spacing w:after="120"/>
              <w:contextualSpacing/>
              <w:rPr>
                <w:sz w:val="28"/>
                <w:szCs w:val="20"/>
              </w:rPr>
            </w:pPr>
            <w:r w:rsidRPr="00134EBC">
              <w:rPr>
                <w:sz w:val="28"/>
                <w:szCs w:val="20"/>
              </w:rPr>
              <w:t>Приложения (бухгалтерско-финансовая отчетность, таблицы, графики, диаграммы и рисунки и т.п.)  если они необходимы</w:t>
            </w:r>
          </w:p>
        </w:tc>
        <w:tc>
          <w:tcPr>
            <w:tcW w:w="922" w:type="dxa"/>
          </w:tcPr>
          <w:p w14:paraId="13779054" w14:textId="77777777" w:rsidR="00134EBC" w:rsidRPr="00134EBC" w:rsidRDefault="00134EBC" w:rsidP="00134EBC">
            <w:pPr>
              <w:spacing w:after="120"/>
              <w:rPr>
                <w:b/>
                <w:sz w:val="28"/>
                <w:szCs w:val="20"/>
              </w:rPr>
            </w:pPr>
          </w:p>
        </w:tc>
      </w:tr>
    </w:tbl>
    <w:p w14:paraId="3656952F" w14:textId="77777777" w:rsidR="00134EBC" w:rsidRPr="00134EBC" w:rsidRDefault="00134EBC" w:rsidP="00134EBC">
      <w:pPr>
        <w:shd w:val="clear" w:color="auto" w:fill="FFFFFF"/>
        <w:spacing w:after="120"/>
        <w:jc w:val="center"/>
        <w:rPr>
          <w:b/>
          <w:sz w:val="28"/>
          <w:szCs w:val="20"/>
        </w:rPr>
      </w:pPr>
    </w:p>
    <w:p w14:paraId="32A5FD39" w14:textId="77777777" w:rsidR="00134EBC" w:rsidRPr="00134EBC" w:rsidRDefault="00134EBC" w:rsidP="00134EBC">
      <w:pPr>
        <w:tabs>
          <w:tab w:val="left" w:pos="7215"/>
        </w:tabs>
        <w:rPr>
          <w:sz w:val="28"/>
          <w:szCs w:val="28"/>
        </w:rPr>
      </w:pPr>
    </w:p>
    <w:p w14:paraId="24F042AF" w14:textId="77777777" w:rsidR="00134EBC" w:rsidRPr="00134EBC" w:rsidRDefault="00134EBC" w:rsidP="00134EBC">
      <w:pPr>
        <w:tabs>
          <w:tab w:val="left" w:pos="7215"/>
        </w:tabs>
        <w:rPr>
          <w:sz w:val="28"/>
          <w:szCs w:val="28"/>
        </w:rPr>
      </w:pPr>
    </w:p>
    <w:p w14:paraId="303AF849" w14:textId="77777777" w:rsidR="00134EBC" w:rsidRPr="00134EBC" w:rsidRDefault="00134EBC" w:rsidP="00134EBC">
      <w:pPr>
        <w:tabs>
          <w:tab w:val="left" w:pos="7215"/>
        </w:tabs>
        <w:rPr>
          <w:sz w:val="28"/>
          <w:szCs w:val="28"/>
        </w:rPr>
      </w:pPr>
    </w:p>
    <w:p w14:paraId="6153D1A6" w14:textId="77777777" w:rsidR="00134EBC" w:rsidRPr="00134EBC" w:rsidRDefault="00134EBC" w:rsidP="00134EBC">
      <w:pPr>
        <w:tabs>
          <w:tab w:val="left" w:pos="7215"/>
        </w:tabs>
        <w:rPr>
          <w:sz w:val="28"/>
          <w:szCs w:val="28"/>
        </w:rPr>
      </w:pPr>
    </w:p>
    <w:p w14:paraId="679EB1EE" w14:textId="77777777" w:rsidR="00134EBC" w:rsidRPr="00134EBC" w:rsidRDefault="00134EBC" w:rsidP="00134EBC">
      <w:pPr>
        <w:tabs>
          <w:tab w:val="left" w:pos="7215"/>
        </w:tabs>
        <w:rPr>
          <w:sz w:val="28"/>
          <w:szCs w:val="28"/>
        </w:rPr>
      </w:pPr>
    </w:p>
    <w:p w14:paraId="4E1CF57D" w14:textId="77777777" w:rsidR="00134EBC" w:rsidRPr="00134EBC" w:rsidRDefault="00134EBC" w:rsidP="00134EBC">
      <w:pPr>
        <w:tabs>
          <w:tab w:val="left" w:pos="7215"/>
        </w:tabs>
        <w:rPr>
          <w:sz w:val="28"/>
          <w:szCs w:val="28"/>
        </w:rPr>
      </w:pPr>
    </w:p>
    <w:p w14:paraId="4802AA2E" w14:textId="77777777" w:rsidR="00134EBC" w:rsidRPr="00134EBC" w:rsidRDefault="00134EBC" w:rsidP="00134EBC">
      <w:pPr>
        <w:tabs>
          <w:tab w:val="left" w:pos="7215"/>
        </w:tabs>
        <w:rPr>
          <w:sz w:val="28"/>
          <w:szCs w:val="28"/>
        </w:rPr>
      </w:pPr>
    </w:p>
    <w:p w14:paraId="29478486" w14:textId="77777777" w:rsidR="00134EBC" w:rsidRPr="00134EBC" w:rsidRDefault="00134EBC" w:rsidP="00134EBC">
      <w:pPr>
        <w:tabs>
          <w:tab w:val="left" w:pos="7215"/>
        </w:tabs>
        <w:rPr>
          <w:sz w:val="28"/>
          <w:szCs w:val="28"/>
        </w:rPr>
      </w:pPr>
    </w:p>
    <w:p w14:paraId="37B3CC0B" w14:textId="77777777" w:rsidR="00134EBC" w:rsidRPr="00134EBC" w:rsidRDefault="00134EBC" w:rsidP="00134EBC">
      <w:pPr>
        <w:tabs>
          <w:tab w:val="left" w:pos="7215"/>
        </w:tabs>
        <w:rPr>
          <w:sz w:val="28"/>
          <w:szCs w:val="28"/>
        </w:rPr>
      </w:pPr>
    </w:p>
    <w:p w14:paraId="07A780CA" w14:textId="77777777" w:rsidR="00134EBC" w:rsidRPr="00134EBC" w:rsidRDefault="00134EBC" w:rsidP="00134EBC">
      <w:pPr>
        <w:tabs>
          <w:tab w:val="left" w:pos="7215"/>
        </w:tabs>
        <w:rPr>
          <w:sz w:val="28"/>
          <w:szCs w:val="28"/>
        </w:rPr>
      </w:pPr>
    </w:p>
    <w:p w14:paraId="4004811A" w14:textId="77777777" w:rsidR="00134EBC" w:rsidRPr="00134EBC" w:rsidRDefault="00134EBC" w:rsidP="00134EBC">
      <w:pPr>
        <w:tabs>
          <w:tab w:val="left" w:pos="7215"/>
        </w:tabs>
        <w:rPr>
          <w:sz w:val="28"/>
          <w:szCs w:val="28"/>
        </w:rPr>
      </w:pPr>
    </w:p>
    <w:p w14:paraId="07D9935F" w14:textId="77777777" w:rsidR="00134EBC" w:rsidRPr="00134EBC" w:rsidRDefault="00134EBC" w:rsidP="00134EBC">
      <w:pPr>
        <w:tabs>
          <w:tab w:val="left" w:pos="7215"/>
        </w:tabs>
        <w:rPr>
          <w:sz w:val="28"/>
          <w:szCs w:val="28"/>
        </w:rPr>
      </w:pPr>
    </w:p>
    <w:p w14:paraId="40F75D95" w14:textId="77777777" w:rsidR="00134EBC" w:rsidRPr="00134EBC" w:rsidRDefault="00134EBC" w:rsidP="00134EBC">
      <w:pPr>
        <w:tabs>
          <w:tab w:val="left" w:pos="7215"/>
        </w:tabs>
        <w:rPr>
          <w:sz w:val="28"/>
          <w:szCs w:val="28"/>
        </w:rPr>
      </w:pPr>
    </w:p>
    <w:p w14:paraId="6CCDEE33" w14:textId="77777777" w:rsidR="00134EBC" w:rsidRPr="00134EBC" w:rsidRDefault="00134EBC" w:rsidP="00134EBC">
      <w:pPr>
        <w:tabs>
          <w:tab w:val="left" w:pos="7215"/>
        </w:tabs>
        <w:rPr>
          <w:sz w:val="28"/>
          <w:szCs w:val="28"/>
        </w:rPr>
      </w:pPr>
    </w:p>
    <w:p w14:paraId="333808E6" w14:textId="77777777" w:rsidR="00134EBC" w:rsidRPr="00134EBC" w:rsidRDefault="00134EBC" w:rsidP="00134EBC">
      <w:pPr>
        <w:tabs>
          <w:tab w:val="left" w:pos="7215"/>
        </w:tabs>
        <w:rPr>
          <w:sz w:val="28"/>
          <w:szCs w:val="28"/>
        </w:rPr>
      </w:pPr>
    </w:p>
    <w:p w14:paraId="07BA2877" w14:textId="77777777" w:rsidR="00134EBC" w:rsidRPr="00134EBC" w:rsidRDefault="00134EBC" w:rsidP="00134EBC">
      <w:pPr>
        <w:tabs>
          <w:tab w:val="left" w:pos="7215"/>
        </w:tabs>
        <w:rPr>
          <w:sz w:val="28"/>
          <w:szCs w:val="28"/>
        </w:rPr>
      </w:pPr>
    </w:p>
    <w:p w14:paraId="0BAF0698" w14:textId="77777777" w:rsidR="00134EBC" w:rsidRPr="00134EBC" w:rsidRDefault="00134EBC" w:rsidP="00134EBC">
      <w:pPr>
        <w:tabs>
          <w:tab w:val="left" w:pos="7215"/>
        </w:tabs>
        <w:rPr>
          <w:sz w:val="28"/>
          <w:szCs w:val="28"/>
        </w:rPr>
      </w:pPr>
    </w:p>
    <w:p w14:paraId="549CB2E2" w14:textId="77777777" w:rsidR="00134EBC" w:rsidRPr="00134EBC" w:rsidRDefault="00134EBC" w:rsidP="00134EBC">
      <w:pPr>
        <w:tabs>
          <w:tab w:val="left" w:pos="7215"/>
        </w:tabs>
        <w:rPr>
          <w:sz w:val="28"/>
          <w:szCs w:val="28"/>
        </w:rPr>
      </w:pPr>
    </w:p>
    <w:p w14:paraId="1A8774C0" w14:textId="77777777" w:rsidR="00134EBC" w:rsidRPr="00134EBC" w:rsidRDefault="00134EBC" w:rsidP="00134EBC">
      <w:pPr>
        <w:tabs>
          <w:tab w:val="left" w:pos="7215"/>
        </w:tabs>
        <w:rPr>
          <w:sz w:val="28"/>
          <w:szCs w:val="28"/>
        </w:rPr>
      </w:pPr>
    </w:p>
    <w:p w14:paraId="5996ABC3" w14:textId="77777777" w:rsidR="00134EBC" w:rsidRPr="00134EBC" w:rsidRDefault="00134EBC" w:rsidP="00134EBC">
      <w:pPr>
        <w:tabs>
          <w:tab w:val="left" w:pos="7215"/>
        </w:tabs>
        <w:rPr>
          <w:sz w:val="28"/>
          <w:szCs w:val="28"/>
        </w:rPr>
      </w:pPr>
    </w:p>
    <w:p w14:paraId="044832A8" w14:textId="77777777" w:rsidR="00134EBC" w:rsidRPr="00134EBC" w:rsidRDefault="00134EBC" w:rsidP="00134EBC">
      <w:pPr>
        <w:tabs>
          <w:tab w:val="left" w:pos="7215"/>
        </w:tabs>
        <w:rPr>
          <w:sz w:val="28"/>
          <w:szCs w:val="28"/>
        </w:rPr>
      </w:pPr>
    </w:p>
    <w:p w14:paraId="60CC1033" w14:textId="77777777" w:rsidR="00134EBC" w:rsidRPr="00134EBC" w:rsidRDefault="00134EBC" w:rsidP="00134EBC">
      <w:pPr>
        <w:tabs>
          <w:tab w:val="left" w:pos="7215"/>
        </w:tabs>
        <w:rPr>
          <w:sz w:val="28"/>
          <w:szCs w:val="28"/>
        </w:rPr>
      </w:pPr>
    </w:p>
    <w:p w14:paraId="0F966513" w14:textId="77777777" w:rsidR="00134EBC" w:rsidRPr="00134EBC" w:rsidRDefault="00134EBC" w:rsidP="00134EBC">
      <w:pPr>
        <w:tabs>
          <w:tab w:val="left" w:pos="7215"/>
        </w:tabs>
        <w:rPr>
          <w:sz w:val="28"/>
          <w:szCs w:val="28"/>
        </w:rPr>
      </w:pPr>
    </w:p>
    <w:p w14:paraId="17B036A3" w14:textId="77777777" w:rsidR="00134EBC" w:rsidRPr="00134EBC" w:rsidRDefault="00134EBC" w:rsidP="00134EBC">
      <w:pPr>
        <w:tabs>
          <w:tab w:val="left" w:pos="7215"/>
        </w:tabs>
        <w:rPr>
          <w:sz w:val="28"/>
          <w:szCs w:val="28"/>
        </w:rPr>
      </w:pPr>
    </w:p>
    <w:p w14:paraId="5E2CCF8C" w14:textId="77777777" w:rsidR="00134EBC" w:rsidRPr="00134EBC" w:rsidRDefault="00134EBC" w:rsidP="00134EBC">
      <w:pPr>
        <w:tabs>
          <w:tab w:val="left" w:pos="7215"/>
        </w:tabs>
        <w:rPr>
          <w:sz w:val="28"/>
          <w:szCs w:val="28"/>
        </w:rPr>
      </w:pPr>
    </w:p>
    <w:p w14:paraId="782320DF" w14:textId="77777777" w:rsidR="00134EBC" w:rsidRPr="00134EBC" w:rsidRDefault="00134EBC" w:rsidP="00134EBC">
      <w:pPr>
        <w:autoSpaceDE w:val="0"/>
        <w:autoSpaceDN w:val="0"/>
        <w:adjustRightInd w:val="0"/>
        <w:jc w:val="right"/>
        <w:rPr>
          <w:b/>
          <w:bCs/>
          <w:color w:val="000000"/>
          <w:sz w:val="28"/>
          <w:szCs w:val="28"/>
        </w:rPr>
      </w:pPr>
      <w:r w:rsidRPr="00134EBC">
        <w:rPr>
          <w:b/>
          <w:bCs/>
          <w:color w:val="000000"/>
          <w:sz w:val="28"/>
          <w:szCs w:val="28"/>
        </w:rPr>
        <w:lastRenderedPageBreak/>
        <w:t>ПРИЛОЖЕНИЕ В</w:t>
      </w:r>
    </w:p>
    <w:p w14:paraId="76B1043E" w14:textId="77777777" w:rsidR="00134EBC" w:rsidRPr="00134EBC" w:rsidRDefault="00134EBC" w:rsidP="00134EBC">
      <w:pPr>
        <w:autoSpaceDE w:val="0"/>
        <w:autoSpaceDN w:val="0"/>
        <w:adjustRightInd w:val="0"/>
        <w:jc w:val="center"/>
        <w:rPr>
          <w:b/>
          <w:bCs/>
          <w:color w:val="000000"/>
          <w:sz w:val="28"/>
          <w:szCs w:val="28"/>
        </w:rPr>
      </w:pPr>
      <w:r w:rsidRPr="00134EBC">
        <w:rPr>
          <w:b/>
          <w:bCs/>
          <w:color w:val="000000"/>
          <w:sz w:val="28"/>
          <w:szCs w:val="28"/>
        </w:rPr>
        <w:t>Пример оформления таблиц</w:t>
      </w:r>
    </w:p>
    <w:p w14:paraId="7FFCBAD3" w14:textId="77777777" w:rsidR="00134EBC" w:rsidRPr="00134EBC" w:rsidRDefault="00134EBC" w:rsidP="00134EBC">
      <w:pPr>
        <w:autoSpaceDE w:val="0"/>
        <w:autoSpaceDN w:val="0"/>
        <w:adjustRightInd w:val="0"/>
        <w:jc w:val="center"/>
        <w:rPr>
          <w:b/>
          <w:bCs/>
          <w:color w:val="000000"/>
          <w:sz w:val="28"/>
          <w:szCs w:val="28"/>
        </w:rPr>
      </w:pPr>
      <w:r w:rsidRPr="00134EBC">
        <w:rPr>
          <w:b/>
          <w:bCs/>
          <w:color w:val="000000"/>
          <w:sz w:val="28"/>
          <w:szCs w:val="28"/>
        </w:rPr>
        <w:t xml:space="preserve"> </w:t>
      </w:r>
    </w:p>
    <w:p w14:paraId="1D983E0B" w14:textId="77777777" w:rsidR="00134EBC" w:rsidRPr="00134EBC" w:rsidRDefault="00134EBC" w:rsidP="00134EBC">
      <w:pPr>
        <w:autoSpaceDE w:val="0"/>
        <w:autoSpaceDN w:val="0"/>
        <w:adjustRightInd w:val="0"/>
        <w:jc w:val="right"/>
        <w:rPr>
          <w:sz w:val="28"/>
          <w:szCs w:val="28"/>
        </w:rPr>
      </w:pPr>
    </w:p>
    <w:p w14:paraId="7490FC8B" w14:textId="77777777" w:rsidR="00134EBC" w:rsidRPr="00134EBC" w:rsidRDefault="00134EBC" w:rsidP="00134EBC">
      <w:pPr>
        <w:autoSpaceDE w:val="0"/>
        <w:autoSpaceDN w:val="0"/>
        <w:adjustRightInd w:val="0"/>
        <w:jc w:val="center"/>
        <w:rPr>
          <w:sz w:val="28"/>
          <w:szCs w:val="28"/>
        </w:rPr>
      </w:pPr>
      <w:r w:rsidRPr="00134EBC">
        <w:rPr>
          <w:rFonts w:eastAsia="TimesNewRoman"/>
          <w:sz w:val="28"/>
          <w:szCs w:val="28"/>
        </w:rPr>
        <w:t xml:space="preserve">Таблица </w:t>
      </w:r>
      <w:r w:rsidRPr="00134EBC">
        <w:rPr>
          <w:sz w:val="28"/>
          <w:szCs w:val="28"/>
        </w:rPr>
        <w:t xml:space="preserve">1 – </w:t>
      </w:r>
      <w:r w:rsidRPr="00134EBC">
        <w:rPr>
          <w:bCs/>
          <w:sz w:val="28"/>
          <w:szCs w:val="28"/>
        </w:rPr>
        <w:t>Показатели потребности в краткосрочном финансировании на 2021 год,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3"/>
        <w:gridCol w:w="1205"/>
        <w:gridCol w:w="1353"/>
        <w:gridCol w:w="1153"/>
      </w:tblGrid>
      <w:tr w:rsidR="00134EBC" w:rsidRPr="00134EBC" w14:paraId="78B22604" w14:textId="77777777" w:rsidTr="00CD0503">
        <w:trPr>
          <w:trHeight w:val="370"/>
        </w:trPr>
        <w:tc>
          <w:tcPr>
            <w:tcW w:w="5815" w:type="dxa"/>
            <w:shd w:val="clear" w:color="auto" w:fill="D9D9D9"/>
          </w:tcPr>
          <w:p w14:paraId="79354473" w14:textId="77777777" w:rsidR="00134EBC" w:rsidRPr="00134EBC" w:rsidRDefault="00134EBC" w:rsidP="00134EBC">
            <w:pPr>
              <w:autoSpaceDE w:val="0"/>
              <w:autoSpaceDN w:val="0"/>
              <w:adjustRightInd w:val="0"/>
              <w:jc w:val="center"/>
              <w:rPr>
                <w:bCs/>
              </w:rPr>
            </w:pPr>
            <w:r w:rsidRPr="00134EBC">
              <w:rPr>
                <w:rFonts w:eastAsia="TimesNewRoman"/>
              </w:rPr>
              <w:t>Наименование</w:t>
            </w:r>
          </w:p>
        </w:tc>
        <w:tc>
          <w:tcPr>
            <w:tcW w:w="1217" w:type="dxa"/>
            <w:shd w:val="clear" w:color="auto" w:fill="D9D9D9"/>
          </w:tcPr>
          <w:p w14:paraId="0B8FD59C" w14:textId="77777777" w:rsidR="00134EBC" w:rsidRPr="00134EBC" w:rsidRDefault="00134EBC" w:rsidP="00134EBC">
            <w:pPr>
              <w:autoSpaceDE w:val="0"/>
              <w:autoSpaceDN w:val="0"/>
              <w:adjustRightInd w:val="0"/>
              <w:jc w:val="center"/>
              <w:rPr>
                <w:bCs/>
              </w:rPr>
            </w:pPr>
            <w:r w:rsidRPr="00134EBC">
              <w:rPr>
                <w:rFonts w:eastAsia="TimesNewRoman"/>
              </w:rPr>
              <w:t>Январь</w:t>
            </w:r>
          </w:p>
        </w:tc>
        <w:tc>
          <w:tcPr>
            <w:tcW w:w="1366" w:type="dxa"/>
            <w:shd w:val="clear" w:color="auto" w:fill="D9D9D9"/>
          </w:tcPr>
          <w:p w14:paraId="28026F74" w14:textId="77777777" w:rsidR="00134EBC" w:rsidRPr="00134EBC" w:rsidRDefault="00134EBC" w:rsidP="00134EBC">
            <w:pPr>
              <w:autoSpaceDE w:val="0"/>
              <w:autoSpaceDN w:val="0"/>
              <w:adjustRightInd w:val="0"/>
              <w:jc w:val="center"/>
              <w:rPr>
                <w:bCs/>
              </w:rPr>
            </w:pPr>
            <w:r w:rsidRPr="00134EBC">
              <w:rPr>
                <w:rFonts w:eastAsia="TimesNewRoman"/>
              </w:rPr>
              <w:t>Февраль</w:t>
            </w:r>
          </w:p>
        </w:tc>
        <w:tc>
          <w:tcPr>
            <w:tcW w:w="1173" w:type="dxa"/>
            <w:shd w:val="clear" w:color="auto" w:fill="D9D9D9"/>
          </w:tcPr>
          <w:p w14:paraId="007A8E4F" w14:textId="77777777" w:rsidR="00134EBC" w:rsidRPr="00134EBC" w:rsidRDefault="00134EBC" w:rsidP="00134EBC">
            <w:pPr>
              <w:autoSpaceDE w:val="0"/>
              <w:autoSpaceDN w:val="0"/>
              <w:adjustRightInd w:val="0"/>
              <w:jc w:val="both"/>
              <w:rPr>
                <w:rFonts w:eastAsia="TimesNewRoman"/>
              </w:rPr>
            </w:pPr>
            <w:r w:rsidRPr="00134EBC">
              <w:rPr>
                <w:rFonts w:eastAsia="TimesNewRoman"/>
              </w:rPr>
              <w:t>Март</w:t>
            </w:r>
          </w:p>
        </w:tc>
      </w:tr>
      <w:tr w:rsidR="00134EBC" w:rsidRPr="00134EBC" w14:paraId="408B6CAB" w14:textId="77777777" w:rsidTr="00CD0503">
        <w:tc>
          <w:tcPr>
            <w:tcW w:w="5815" w:type="dxa"/>
          </w:tcPr>
          <w:p w14:paraId="656965EE" w14:textId="77777777" w:rsidR="00134EBC" w:rsidRPr="00134EBC" w:rsidRDefault="00134EBC" w:rsidP="00134EBC">
            <w:pPr>
              <w:autoSpaceDE w:val="0"/>
              <w:autoSpaceDN w:val="0"/>
              <w:adjustRightInd w:val="0"/>
              <w:jc w:val="both"/>
              <w:rPr>
                <w:rFonts w:eastAsia="TimesNewRoman"/>
              </w:rPr>
            </w:pPr>
            <w:r w:rsidRPr="00134EBC">
              <w:rPr>
                <w:rFonts w:eastAsia="TimesNewRoman"/>
              </w:rPr>
              <w:t>Остатки денежных средств на начало периода без финансирования</w:t>
            </w:r>
          </w:p>
        </w:tc>
        <w:tc>
          <w:tcPr>
            <w:tcW w:w="1217" w:type="dxa"/>
          </w:tcPr>
          <w:p w14:paraId="17785838" w14:textId="77777777" w:rsidR="00134EBC" w:rsidRPr="00134EBC" w:rsidRDefault="00134EBC" w:rsidP="00134EBC">
            <w:pPr>
              <w:autoSpaceDE w:val="0"/>
              <w:autoSpaceDN w:val="0"/>
              <w:adjustRightInd w:val="0"/>
              <w:jc w:val="center"/>
              <w:rPr>
                <w:b/>
                <w:bCs/>
              </w:rPr>
            </w:pPr>
            <w:r w:rsidRPr="00134EBC">
              <w:t>25,7</w:t>
            </w:r>
          </w:p>
        </w:tc>
        <w:tc>
          <w:tcPr>
            <w:tcW w:w="1366" w:type="dxa"/>
          </w:tcPr>
          <w:p w14:paraId="7EDD2060" w14:textId="77777777" w:rsidR="00134EBC" w:rsidRPr="00134EBC" w:rsidRDefault="00134EBC" w:rsidP="00134EBC">
            <w:pPr>
              <w:autoSpaceDE w:val="0"/>
              <w:autoSpaceDN w:val="0"/>
              <w:adjustRightInd w:val="0"/>
              <w:jc w:val="center"/>
              <w:rPr>
                <w:b/>
                <w:bCs/>
              </w:rPr>
            </w:pPr>
            <w:r w:rsidRPr="00134EBC">
              <w:t>500,7</w:t>
            </w:r>
          </w:p>
        </w:tc>
        <w:tc>
          <w:tcPr>
            <w:tcW w:w="1173" w:type="dxa"/>
          </w:tcPr>
          <w:p w14:paraId="04300062" w14:textId="77777777" w:rsidR="00134EBC" w:rsidRPr="00134EBC" w:rsidRDefault="00134EBC" w:rsidP="00134EBC">
            <w:pPr>
              <w:autoSpaceDE w:val="0"/>
              <w:autoSpaceDN w:val="0"/>
              <w:adjustRightInd w:val="0"/>
              <w:jc w:val="center"/>
              <w:rPr>
                <w:b/>
                <w:bCs/>
              </w:rPr>
            </w:pPr>
            <w:r w:rsidRPr="00134EBC">
              <w:t>335,9</w:t>
            </w:r>
          </w:p>
        </w:tc>
      </w:tr>
      <w:tr w:rsidR="00134EBC" w:rsidRPr="00134EBC" w14:paraId="19E2D28C" w14:textId="77777777" w:rsidTr="00CD0503">
        <w:tc>
          <w:tcPr>
            <w:tcW w:w="5815" w:type="dxa"/>
          </w:tcPr>
          <w:p w14:paraId="3FD4B762" w14:textId="77777777" w:rsidR="00134EBC" w:rsidRPr="00134EBC" w:rsidRDefault="00134EBC" w:rsidP="00134EBC">
            <w:pPr>
              <w:autoSpaceDE w:val="0"/>
              <w:autoSpaceDN w:val="0"/>
              <w:adjustRightInd w:val="0"/>
              <w:jc w:val="both"/>
            </w:pPr>
            <w:r w:rsidRPr="00134EBC">
              <w:rPr>
                <w:rFonts w:eastAsia="TimesNewRoman"/>
              </w:rPr>
              <w:t>Остатки денежных средств на конец периода без финансирования</w:t>
            </w:r>
          </w:p>
        </w:tc>
        <w:tc>
          <w:tcPr>
            <w:tcW w:w="1217" w:type="dxa"/>
          </w:tcPr>
          <w:p w14:paraId="5E8C0D95" w14:textId="77777777" w:rsidR="00134EBC" w:rsidRPr="00134EBC" w:rsidRDefault="00134EBC" w:rsidP="00134EBC">
            <w:pPr>
              <w:autoSpaceDE w:val="0"/>
              <w:autoSpaceDN w:val="0"/>
              <w:adjustRightInd w:val="0"/>
              <w:jc w:val="center"/>
              <w:rPr>
                <w:b/>
                <w:bCs/>
              </w:rPr>
            </w:pPr>
            <w:r w:rsidRPr="00134EBC">
              <w:t>500,7</w:t>
            </w:r>
          </w:p>
        </w:tc>
        <w:tc>
          <w:tcPr>
            <w:tcW w:w="1366" w:type="dxa"/>
          </w:tcPr>
          <w:p w14:paraId="3DF1E4F2" w14:textId="77777777" w:rsidR="00134EBC" w:rsidRPr="00134EBC" w:rsidRDefault="00134EBC" w:rsidP="00134EBC">
            <w:pPr>
              <w:autoSpaceDE w:val="0"/>
              <w:autoSpaceDN w:val="0"/>
              <w:adjustRightInd w:val="0"/>
              <w:jc w:val="center"/>
              <w:rPr>
                <w:b/>
                <w:bCs/>
              </w:rPr>
            </w:pPr>
            <w:r w:rsidRPr="00134EBC">
              <w:t>335,9</w:t>
            </w:r>
          </w:p>
        </w:tc>
        <w:tc>
          <w:tcPr>
            <w:tcW w:w="1173" w:type="dxa"/>
          </w:tcPr>
          <w:p w14:paraId="03E8ED43" w14:textId="77777777" w:rsidR="00134EBC" w:rsidRPr="00134EBC" w:rsidRDefault="00134EBC" w:rsidP="00134EBC">
            <w:pPr>
              <w:autoSpaceDE w:val="0"/>
              <w:autoSpaceDN w:val="0"/>
              <w:adjustRightInd w:val="0"/>
              <w:jc w:val="center"/>
              <w:rPr>
                <w:b/>
                <w:bCs/>
              </w:rPr>
            </w:pPr>
            <w:r w:rsidRPr="00134EBC">
              <w:t>290,0</w:t>
            </w:r>
          </w:p>
        </w:tc>
      </w:tr>
      <w:tr w:rsidR="00134EBC" w:rsidRPr="00134EBC" w14:paraId="5E6A4AB2" w14:textId="77777777" w:rsidTr="00CD0503">
        <w:tc>
          <w:tcPr>
            <w:tcW w:w="5815" w:type="dxa"/>
          </w:tcPr>
          <w:p w14:paraId="2DB408F8" w14:textId="77777777" w:rsidR="00134EBC" w:rsidRPr="00134EBC" w:rsidRDefault="00134EBC" w:rsidP="00134EBC">
            <w:pPr>
              <w:autoSpaceDE w:val="0"/>
              <w:autoSpaceDN w:val="0"/>
              <w:adjustRightInd w:val="0"/>
              <w:jc w:val="both"/>
            </w:pPr>
            <w:r w:rsidRPr="00134EBC">
              <w:rPr>
                <w:rFonts w:eastAsia="TimesNewRoman"/>
              </w:rPr>
              <w:t>Потребность в краткосрочном финансировании</w:t>
            </w:r>
          </w:p>
        </w:tc>
        <w:tc>
          <w:tcPr>
            <w:tcW w:w="1217" w:type="dxa"/>
          </w:tcPr>
          <w:p w14:paraId="6EC8F033" w14:textId="77777777" w:rsidR="00134EBC" w:rsidRPr="00134EBC" w:rsidRDefault="00134EBC" w:rsidP="00134EBC">
            <w:pPr>
              <w:autoSpaceDE w:val="0"/>
              <w:autoSpaceDN w:val="0"/>
              <w:adjustRightInd w:val="0"/>
              <w:jc w:val="center"/>
              <w:rPr>
                <w:b/>
                <w:bCs/>
              </w:rPr>
            </w:pPr>
            <w:r w:rsidRPr="00134EBC">
              <w:t>650,7</w:t>
            </w:r>
          </w:p>
        </w:tc>
        <w:tc>
          <w:tcPr>
            <w:tcW w:w="1366" w:type="dxa"/>
          </w:tcPr>
          <w:p w14:paraId="2DB3DA20" w14:textId="77777777" w:rsidR="00134EBC" w:rsidRPr="00134EBC" w:rsidRDefault="00134EBC" w:rsidP="00134EBC">
            <w:pPr>
              <w:autoSpaceDE w:val="0"/>
              <w:autoSpaceDN w:val="0"/>
              <w:adjustRightInd w:val="0"/>
              <w:jc w:val="center"/>
              <w:rPr>
                <w:b/>
                <w:bCs/>
              </w:rPr>
            </w:pPr>
          </w:p>
        </w:tc>
        <w:tc>
          <w:tcPr>
            <w:tcW w:w="1173" w:type="dxa"/>
          </w:tcPr>
          <w:p w14:paraId="67C3D25E" w14:textId="77777777" w:rsidR="00134EBC" w:rsidRPr="00134EBC" w:rsidRDefault="00134EBC" w:rsidP="00134EBC">
            <w:pPr>
              <w:autoSpaceDE w:val="0"/>
              <w:autoSpaceDN w:val="0"/>
              <w:adjustRightInd w:val="0"/>
              <w:jc w:val="both"/>
            </w:pPr>
            <w:r w:rsidRPr="00134EBC">
              <w:t>436,9</w:t>
            </w:r>
          </w:p>
        </w:tc>
      </w:tr>
      <w:tr w:rsidR="00134EBC" w:rsidRPr="00134EBC" w14:paraId="0053B85E" w14:textId="77777777" w:rsidTr="00CD0503">
        <w:tc>
          <w:tcPr>
            <w:tcW w:w="5815" w:type="dxa"/>
          </w:tcPr>
          <w:p w14:paraId="2EC073BE" w14:textId="77777777" w:rsidR="00134EBC" w:rsidRPr="00134EBC" w:rsidRDefault="00134EBC" w:rsidP="00134EBC">
            <w:pPr>
              <w:autoSpaceDE w:val="0"/>
              <w:autoSpaceDN w:val="0"/>
              <w:adjustRightInd w:val="0"/>
              <w:jc w:val="both"/>
              <w:rPr>
                <w:rFonts w:eastAsia="TimesNewRoman"/>
              </w:rPr>
            </w:pPr>
            <w:r w:rsidRPr="00134EBC">
              <w:rPr>
                <w:rFonts w:eastAsia="TimesNewRoman"/>
              </w:rPr>
              <w:t>Погашение краткосрочных займов</w:t>
            </w:r>
          </w:p>
        </w:tc>
        <w:tc>
          <w:tcPr>
            <w:tcW w:w="1217" w:type="dxa"/>
          </w:tcPr>
          <w:p w14:paraId="28251B23" w14:textId="77777777" w:rsidR="00134EBC" w:rsidRPr="00134EBC" w:rsidRDefault="00134EBC" w:rsidP="00134EBC">
            <w:pPr>
              <w:autoSpaceDE w:val="0"/>
              <w:autoSpaceDN w:val="0"/>
              <w:adjustRightInd w:val="0"/>
              <w:jc w:val="center"/>
              <w:rPr>
                <w:b/>
                <w:bCs/>
              </w:rPr>
            </w:pPr>
          </w:p>
        </w:tc>
        <w:tc>
          <w:tcPr>
            <w:tcW w:w="1366" w:type="dxa"/>
          </w:tcPr>
          <w:p w14:paraId="328EE2C2" w14:textId="77777777" w:rsidR="00134EBC" w:rsidRPr="00134EBC" w:rsidRDefault="00134EBC" w:rsidP="00134EBC">
            <w:pPr>
              <w:autoSpaceDE w:val="0"/>
              <w:autoSpaceDN w:val="0"/>
              <w:adjustRightInd w:val="0"/>
              <w:jc w:val="center"/>
            </w:pPr>
            <w:r w:rsidRPr="00134EBC">
              <w:t>650,7</w:t>
            </w:r>
          </w:p>
        </w:tc>
        <w:tc>
          <w:tcPr>
            <w:tcW w:w="1173" w:type="dxa"/>
          </w:tcPr>
          <w:p w14:paraId="2E9E0C89" w14:textId="77777777" w:rsidR="00134EBC" w:rsidRPr="00134EBC" w:rsidRDefault="00134EBC" w:rsidP="00134EBC">
            <w:pPr>
              <w:autoSpaceDE w:val="0"/>
              <w:autoSpaceDN w:val="0"/>
              <w:adjustRightInd w:val="0"/>
              <w:jc w:val="center"/>
              <w:rPr>
                <w:b/>
                <w:bCs/>
              </w:rPr>
            </w:pPr>
          </w:p>
        </w:tc>
      </w:tr>
      <w:tr w:rsidR="00134EBC" w:rsidRPr="00134EBC" w14:paraId="0F022E10" w14:textId="77777777" w:rsidTr="00CD0503">
        <w:tc>
          <w:tcPr>
            <w:tcW w:w="5815" w:type="dxa"/>
          </w:tcPr>
          <w:p w14:paraId="26D4A466" w14:textId="77777777" w:rsidR="00134EBC" w:rsidRPr="00134EBC" w:rsidRDefault="00134EBC" w:rsidP="00134EBC">
            <w:pPr>
              <w:autoSpaceDE w:val="0"/>
              <w:autoSpaceDN w:val="0"/>
              <w:adjustRightInd w:val="0"/>
              <w:jc w:val="both"/>
              <w:rPr>
                <w:rFonts w:eastAsia="TimesNewRoman"/>
              </w:rPr>
            </w:pPr>
            <w:r w:rsidRPr="00134EBC">
              <w:rPr>
                <w:rFonts w:eastAsia="TimesNewRoman"/>
              </w:rPr>
              <w:t>Краткосрочные вложения</w:t>
            </w:r>
          </w:p>
        </w:tc>
        <w:tc>
          <w:tcPr>
            <w:tcW w:w="1217" w:type="dxa"/>
          </w:tcPr>
          <w:p w14:paraId="46B3A403" w14:textId="77777777" w:rsidR="00134EBC" w:rsidRPr="00134EBC" w:rsidRDefault="00134EBC" w:rsidP="00134EBC">
            <w:pPr>
              <w:autoSpaceDE w:val="0"/>
              <w:autoSpaceDN w:val="0"/>
              <w:adjustRightInd w:val="0"/>
              <w:jc w:val="center"/>
              <w:rPr>
                <w:b/>
                <w:bCs/>
              </w:rPr>
            </w:pPr>
          </w:p>
        </w:tc>
        <w:tc>
          <w:tcPr>
            <w:tcW w:w="1366" w:type="dxa"/>
          </w:tcPr>
          <w:p w14:paraId="74A7EFD6" w14:textId="77777777" w:rsidR="00134EBC" w:rsidRPr="00134EBC" w:rsidRDefault="00134EBC" w:rsidP="00134EBC">
            <w:pPr>
              <w:autoSpaceDE w:val="0"/>
              <w:autoSpaceDN w:val="0"/>
              <w:adjustRightInd w:val="0"/>
              <w:jc w:val="center"/>
              <w:rPr>
                <w:b/>
                <w:bCs/>
              </w:rPr>
            </w:pPr>
            <w:r w:rsidRPr="00134EBC">
              <w:t>185,9</w:t>
            </w:r>
          </w:p>
        </w:tc>
        <w:tc>
          <w:tcPr>
            <w:tcW w:w="1173" w:type="dxa"/>
          </w:tcPr>
          <w:p w14:paraId="69A8E265" w14:textId="77777777" w:rsidR="00134EBC" w:rsidRPr="00134EBC" w:rsidRDefault="00134EBC" w:rsidP="00134EBC">
            <w:pPr>
              <w:autoSpaceDE w:val="0"/>
              <w:autoSpaceDN w:val="0"/>
              <w:adjustRightInd w:val="0"/>
              <w:jc w:val="center"/>
              <w:rPr>
                <w:b/>
                <w:bCs/>
              </w:rPr>
            </w:pPr>
            <w:r w:rsidRPr="00134EBC">
              <w:t>189,0</w:t>
            </w:r>
          </w:p>
        </w:tc>
      </w:tr>
      <w:tr w:rsidR="00134EBC" w:rsidRPr="00134EBC" w14:paraId="70B4C188" w14:textId="77777777" w:rsidTr="00CD0503">
        <w:tc>
          <w:tcPr>
            <w:tcW w:w="5815" w:type="dxa"/>
          </w:tcPr>
          <w:p w14:paraId="61ADC878" w14:textId="77777777" w:rsidR="00134EBC" w:rsidRPr="00134EBC" w:rsidRDefault="00134EBC" w:rsidP="00134EBC">
            <w:pPr>
              <w:autoSpaceDE w:val="0"/>
              <w:autoSpaceDN w:val="0"/>
              <w:adjustRightInd w:val="0"/>
              <w:jc w:val="both"/>
              <w:rPr>
                <w:rFonts w:eastAsia="TimesNewRoman"/>
              </w:rPr>
            </w:pPr>
            <w:r w:rsidRPr="00134EBC">
              <w:rPr>
                <w:rFonts w:eastAsia="TimesNewRoman"/>
              </w:rPr>
              <w:t>Остатки денежных средств на начало периода с учетом фин</w:t>
            </w:r>
            <w:r w:rsidRPr="00134EBC">
              <w:t>ансирования</w:t>
            </w:r>
          </w:p>
        </w:tc>
        <w:tc>
          <w:tcPr>
            <w:tcW w:w="1217" w:type="dxa"/>
          </w:tcPr>
          <w:p w14:paraId="62F08752" w14:textId="77777777" w:rsidR="00134EBC" w:rsidRPr="00134EBC" w:rsidRDefault="00134EBC" w:rsidP="00134EBC">
            <w:pPr>
              <w:autoSpaceDE w:val="0"/>
              <w:autoSpaceDN w:val="0"/>
              <w:adjustRightInd w:val="0"/>
              <w:jc w:val="center"/>
              <w:rPr>
                <w:b/>
                <w:bCs/>
              </w:rPr>
            </w:pPr>
            <w:r w:rsidRPr="00134EBC">
              <w:t>25,7</w:t>
            </w:r>
          </w:p>
        </w:tc>
        <w:tc>
          <w:tcPr>
            <w:tcW w:w="1366" w:type="dxa"/>
          </w:tcPr>
          <w:p w14:paraId="40844BED" w14:textId="77777777" w:rsidR="00134EBC" w:rsidRPr="00134EBC" w:rsidRDefault="00134EBC" w:rsidP="00134EBC">
            <w:pPr>
              <w:autoSpaceDE w:val="0"/>
              <w:autoSpaceDN w:val="0"/>
              <w:adjustRightInd w:val="0"/>
              <w:jc w:val="center"/>
              <w:rPr>
                <w:b/>
                <w:bCs/>
              </w:rPr>
            </w:pPr>
            <w:r w:rsidRPr="00134EBC">
              <w:t>150,0</w:t>
            </w:r>
          </w:p>
        </w:tc>
        <w:tc>
          <w:tcPr>
            <w:tcW w:w="1173" w:type="dxa"/>
          </w:tcPr>
          <w:p w14:paraId="2E619598" w14:textId="77777777" w:rsidR="00134EBC" w:rsidRPr="00134EBC" w:rsidRDefault="00134EBC" w:rsidP="00134EBC">
            <w:pPr>
              <w:autoSpaceDE w:val="0"/>
              <w:autoSpaceDN w:val="0"/>
              <w:adjustRightInd w:val="0"/>
              <w:jc w:val="both"/>
            </w:pPr>
            <w:r w:rsidRPr="00134EBC">
              <w:t>150,0</w:t>
            </w:r>
          </w:p>
        </w:tc>
      </w:tr>
      <w:tr w:rsidR="00134EBC" w:rsidRPr="00134EBC" w14:paraId="30E91CC0" w14:textId="77777777" w:rsidTr="00CD0503">
        <w:tc>
          <w:tcPr>
            <w:tcW w:w="5815" w:type="dxa"/>
          </w:tcPr>
          <w:p w14:paraId="61716C06" w14:textId="77777777" w:rsidR="00134EBC" w:rsidRPr="00134EBC" w:rsidRDefault="00134EBC" w:rsidP="00134EBC">
            <w:pPr>
              <w:autoSpaceDE w:val="0"/>
              <w:autoSpaceDN w:val="0"/>
              <w:adjustRightInd w:val="0"/>
              <w:jc w:val="both"/>
            </w:pPr>
            <w:r w:rsidRPr="00134EBC">
              <w:rPr>
                <w:rFonts w:eastAsia="TimesNewRoman"/>
              </w:rPr>
              <w:t>Остатки денежных средств на конец периода с учетом фин</w:t>
            </w:r>
            <w:r w:rsidRPr="00134EBC">
              <w:t>ансирования.</w:t>
            </w:r>
          </w:p>
        </w:tc>
        <w:tc>
          <w:tcPr>
            <w:tcW w:w="1217" w:type="dxa"/>
          </w:tcPr>
          <w:p w14:paraId="574A187E" w14:textId="77777777" w:rsidR="00134EBC" w:rsidRPr="00134EBC" w:rsidRDefault="00134EBC" w:rsidP="00134EBC">
            <w:pPr>
              <w:autoSpaceDE w:val="0"/>
              <w:autoSpaceDN w:val="0"/>
              <w:adjustRightInd w:val="0"/>
              <w:jc w:val="center"/>
            </w:pPr>
            <w:r w:rsidRPr="00134EBC">
              <w:t>150,0</w:t>
            </w:r>
          </w:p>
        </w:tc>
        <w:tc>
          <w:tcPr>
            <w:tcW w:w="1366" w:type="dxa"/>
          </w:tcPr>
          <w:p w14:paraId="509A6C58" w14:textId="77777777" w:rsidR="00134EBC" w:rsidRPr="00134EBC" w:rsidRDefault="00134EBC" w:rsidP="00134EBC">
            <w:pPr>
              <w:autoSpaceDE w:val="0"/>
              <w:autoSpaceDN w:val="0"/>
              <w:adjustRightInd w:val="0"/>
              <w:jc w:val="center"/>
            </w:pPr>
            <w:r w:rsidRPr="00134EBC">
              <w:t>150,0</w:t>
            </w:r>
          </w:p>
        </w:tc>
        <w:tc>
          <w:tcPr>
            <w:tcW w:w="1173" w:type="dxa"/>
          </w:tcPr>
          <w:p w14:paraId="4F3B4C40" w14:textId="77777777" w:rsidR="00134EBC" w:rsidRPr="00134EBC" w:rsidRDefault="00134EBC" w:rsidP="00134EBC">
            <w:pPr>
              <w:autoSpaceDE w:val="0"/>
              <w:autoSpaceDN w:val="0"/>
              <w:adjustRightInd w:val="0"/>
              <w:spacing w:line="360" w:lineRule="auto"/>
              <w:jc w:val="both"/>
              <w:rPr>
                <w:rFonts w:eastAsia="TimesNewRoman"/>
                <w:color w:val="000000"/>
              </w:rPr>
            </w:pPr>
            <w:r w:rsidRPr="00134EBC">
              <w:t>150,0</w:t>
            </w:r>
          </w:p>
        </w:tc>
      </w:tr>
    </w:tbl>
    <w:p w14:paraId="7A00C1FF" w14:textId="77777777" w:rsidR="00134EBC" w:rsidRPr="00134EBC" w:rsidRDefault="00134EBC" w:rsidP="00134EBC">
      <w:pPr>
        <w:autoSpaceDE w:val="0"/>
        <w:autoSpaceDN w:val="0"/>
        <w:adjustRightInd w:val="0"/>
        <w:jc w:val="center"/>
        <w:rPr>
          <w:b/>
          <w:bCs/>
          <w:sz w:val="28"/>
          <w:szCs w:val="28"/>
        </w:rPr>
      </w:pPr>
    </w:p>
    <w:p w14:paraId="0A1F4216" w14:textId="77777777" w:rsidR="00134EBC" w:rsidRPr="00134EBC" w:rsidRDefault="00134EBC" w:rsidP="00134EBC">
      <w:pPr>
        <w:spacing w:line="360" w:lineRule="auto"/>
        <w:rPr>
          <w:b/>
          <w:sz w:val="28"/>
          <w:szCs w:val="28"/>
        </w:rPr>
      </w:pPr>
    </w:p>
    <w:p w14:paraId="6C36EF93" w14:textId="77777777" w:rsidR="00134EBC" w:rsidRPr="00134EBC" w:rsidRDefault="00134EBC" w:rsidP="00134EBC">
      <w:pPr>
        <w:spacing w:line="360" w:lineRule="auto"/>
        <w:rPr>
          <w:b/>
          <w:sz w:val="28"/>
          <w:szCs w:val="28"/>
        </w:rPr>
      </w:pPr>
    </w:p>
    <w:p w14:paraId="1291D357" w14:textId="77777777" w:rsidR="00134EBC" w:rsidRPr="00134EBC" w:rsidRDefault="00134EBC" w:rsidP="00134EBC">
      <w:pPr>
        <w:spacing w:line="360" w:lineRule="auto"/>
        <w:rPr>
          <w:b/>
          <w:sz w:val="28"/>
          <w:szCs w:val="28"/>
        </w:rPr>
      </w:pPr>
    </w:p>
    <w:p w14:paraId="7F656AAC" w14:textId="77777777" w:rsidR="00134EBC" w:rsidRPr="00134EBC" w:rsidRDefault="00134EBC" w:rsidP="00134EBC">
      <w:pPr>
        <w:spacing w:line="360" w:lineRule="auto"/>
        <w:rPr>
          <w:sz w:val="28"/>
          <w:szCs w:val="28"/>
        </w:rPr>
      </w:pPr>
      <w:r w:rsidRPr="00134EBC">
        <w:rPr>
          <w:sz w:val="28"/>
          <w:szCs w:val="28"/>
        </w:rPr>
        <w:t>Таблица 1 - Прогнозные показатели расходов в 2018 – 2020 гг., тыс. руб.</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160"/>
        <w:gridCol w:w="2340"/>
        <w:gridCol w:w="2160"/>
      </w:tblGrid>
      <w:tr w:rsidR="00134EBC" w:rsidRPr="00134EBC" w14:paraId="77051282" w14:textId="77777777" w:rsidTr="00CD0503">
        <w:trPr>
          <w:tblHeader/>
          <w:jc w:val="center"/>
        </w:trPr>
        <w:tc>
          <w:tcPr>
            <w:tcW w:w="2700" w:type="dxa"/>
            <w:shd w:val="clear" w:color="auto" w:fill="D9D9D9"/>
          </w:tcPr>
          <w:p w14:paraId="70BA3FEB" w14:textId="77777777" w:rsidR="00134EBC" w:rsidRPr="00134EBC" w:rsidRDefault="00134EBC" w:rsidP="00134EBC">
            <w:pPr>
              <w:jc w:val="center"/>
              <w:rPr>
                <w:b/>
                <w:color w:val="000000"/>
                <w:sz w:val="28"/>
                <w:szCs w:val="20"/>
              </w:rPr>
            </w:pPr>
            <w:r w:rsidRPr="00134EBC">
              <w:rPr>
                <w:b/>
                <w:color w:val="000000"/>
                <w:sz w:val="28"/>
                <w:szCs w:val="20"/>
              </w:rPr>
              <w:t>Показатель</w:t>
            </w:r>
          </w:p>
        </w:tc>
        <w:tc>
          <w:tcPr>
            <w:tcW w:w="2160" w:type="dxa"/>
            <w:shd w:val="clear" w:color="auto" w:fill="D9D9D9"/>
          </w:tcPr>
          <w:p w14:paraId="343308E4" w14:textId="77777777" w:rsidR="00134EBC" w:rsidRPr="00134EBC" w:rsidRDefault="00134EBC" w:rsidP="00134EBC">
            <w:pPr>
              <w:jc w:val="center"/>
              <w:rPr>
                <w:b/>
                <w:color w:val="000000"/>
                <w:sz w:val="28"/>
                <w:szCs w:val="20"/>
              </w:rPr>
            </w:pPr>
            <w:r w:rsidRPr="00134EBC">
              <w:rPr>
                <w:b/>
                <w:color w:val="000000"/>
                <w:sz w:val="28"/>
                <w:szCs w:val="20"/>
              </w:rPr>
              <w:t>2018 г.</w:t>
            </w:r>
          </w:p>
        </w:tc>
        <w:tc>
          <w:tcPr>
            <w:tcW w:w="2340" w:type="dxa"/>
            <w:shd w:val="clear" w:color="auto" w:fill="D9D9D9"/>
          </w:tcPr>
          <w:p w14:paraId="24E8E9AC" w14:textId="77777777" w:rsidR="00134EBC" w:rsidRPr="00134EBC" w:rsidRDefault="00134EBC" w:rsidP="00134EBC">
            <w:pPr>
              <w:jc w:val="center"/>
              <w:rPr>
                <w:b/>
                <w:color w:val="000000"/>
                <w:sz w:val="28"/>
                <w:szCs w:val="20"/>
              </w:rPr>
            </w:pPr>
            <w:r w:rsidRPr="00134EBC">
              <w:rPr>
                <w:b/>
                <w:color w:val="000000"/>
                <w:sz w:val="28"/>
                <w:szCs w:val="20"/>
              </w:rPr>
              <w:t>2019 г.</w:t>
            </w:r>
          </w:p>
        </w:tc>
        <w:tc>
          <w:tcPr>
            <w:tcW w:w="2160" w:type="dxa"/>
            <w:shd w:val="clear" w:color="auto" w:fill="D9D9D9"/>
          </w:tcPr>
          <w:p w14:paraId="165932F8" w14:textId="77777777" w:rsidR="00134EBC" w:rsidRPr="00134EBC" w:rsidRDefault="00134EBC" w:rsidP="00134EBC">
            <w:pPr>
              <w:jc w:val="center"/>
              <w:rPr>
                <w:b/>
                <w:color w:val="000000"/>
                <w:sz w:val="28"/>
                <w:szCs w:val="20"/>
              </w:rPr>
            </w:pPr>
            <w:r w:rsidRPr="00134EBC">
              <w:rPr>
                <w:b/>
                <w:color w:val="000000"/>
                <w:sz w:val="28"/>
                <w:szCs w:val="20"/>
              </w:rPr>
              <w:t>2020 г.</w:t>
            </w:r>
          </w:p>
        </w:tc>
      </w:tr>
      <w:tr w:rsidR="00134EBC" w:rsidRPr="00134EBC" w14:paraId="40215782" w14:textId="77777777" w:rsidTr="00CD0503">
        <w:trPr>
          <w:jc w:val="center"/>
        </w:trPr>
        <w:tc>
          <w:tcPr>
            <w:tcW w:w="2700" w:type="dxa"/>
          </w:tcPr>
          <w:p w14:paraId="18A3EAD5" w14:textId="77777777" w:rsidR="00134EBC" w:rsidRPr="00134EBC" w:rsidRDefault="00134EBC" w:rsidP="00134EBC">
            <w:pPr>
              <w:jc w:val="both"/>
              <w:rPr>
                <w:color w:val="000000"/>
                <w:sz w:val="28"/>
                <w:szCs w:val="20"/>
              </w:rPr>
            </w:pPr>
            <w:r w:rsidRPr="00134EBC">
              <w:rPr>
                <w:color w:val="000000"/>
                <w:sz w:val="28"/>
                <w:szCs w:val="20"/>
              </w:rPr>
              <w:t>Переменные расходы (тыс. руб.)</w:t>
            </w:r>
          </w:p>
        </w:tc>
        <w:tc>
          <w:tcPr>
            <w:tcW w:w="2160" w:type="dxa"/>
            <w:vAlign w:val="center"/>
          </w:tcPr>
          <w:p w14:paraId="6374AC8B" w14:textId="77777777" w:rsidR="00134EBC" w:rsidRPr="00134EBC" w:rsidRDefault="00134EBC" w:rsidP="00134EBC">
            <w:pPr>
              <w:jc w:val="center"/>
              <w:rPr>
                <w:color w:val="000000"/>
                <w:sz w:val="28"/>
                <w:szCs w:val="20"/>
              </w:rPr>
            </w:pPr>
            <w:r w:rsidRPr="00134EBC">
              <w:rPr>
                <w:color w:val="000000"/>
                <w:sz w:val="28"/>
                <w:szCs w:val="20"/>
              </w:rPr>
              <w:t>711 893</w:t>
            </w:r>
          </w:p>
        </w:tc>
        <w:tc>
          <w:tcPr>
            <w:tcW w:w="2340" w:type="dxa"/>
            <w:vAlign w:val="center"/>
          </w:tcPr>
          <w:p w14:paraId="0E0C2F0F" w14:textId="77777777" w:rsidR="00134EBC" w:rsidRPr="00134EBC" w:rsidRDefault="00134EBC" w:rsidP="00134EBC">
            <w:pPr>
              <w:jc w:val="center"/>
              <w:rPr>
                <w:color w:val="000000"/>
                <w:sz w:val="28"/>
                <w:szCs w:val="20"/>
              </w:rPr>
            </w:pPr>
            <w:r w:rsidRPr="00134EBC">
              <w:rPr>
                <w:color w:val="000000"/>
                <w:sz w:val="28"/>
                <w:szCs w:val="20"/>
              </w:rPr>
              <w:t>889 867</w:t>
            </w:r>
          </w:p>
        </w:tc>
        <w:tc>
          <w:tcPr>
            <w:tcW w:w="2160" w:type="dxa"/>
            <w:vAlign w:val="center"/>
          </w:tcPr>
          <w:p w14:paraId="04760EC5" w14:textId="77777777" w:rsidR="00134EBC" w:rsidRPr="00134EBC" w:rsidRDefault="00134EBC" w:rsidP="00134EBC">
            <w:pPr>
              <w:jc w:val="center"/>
              <w:rPr>
                <w:color w:val="000000"/>
                <w:sz w:val="28"/>
                <w:szCs w:val="20"/>
              </w:rPr>
            </w:pPr>
            <w:r w:rsidRPr="00134EBC">
              <w:rPr>
                <w:color w:val="000000"/>
                <w:sz w:val="28"/>
                <w:szCs w:val="20"/>
              </w:rPr>
              <w:t>1 156 827</w:t>
            </w:r>
          </w:p>
        </w:tc>
      </w:tr>
      <w:tr w:rsidR="00134EBC" w:rsidRPr="00134EBC" w14:paraId="2BDBBE9E" w14:textId="77777777" w:rsidTr="00CD0503">
        <w:trPr>
          <w:jc w:val="center"/>
        </w:trPr>
        <w:tc>
          <w:tcPr>
            <w:tcW w:w="2700" w:type="dxa"/>
          </w:tcPr>
          <w:p w14:paraId="5A26FC0E" w14:textId="77777777" w:rsidR="00134EBC" w:rsidRPr="00134EBC" w:rsidRDefault="00134EBC" w:rsidP="00134EBC">
            <w:pPr>
              <w:jc w:val="both"/>
              <w:rPr>
                <w:color w:val="000000"/>
                <w:sz w:val="28"/>
                <w:szCs w:val="20"/>
              </w:rPr>
            </w:pPr>
            <w:r w:rsidRPr="00134EBC">
              <w:rPr>
                <w:color w:val="000000"/>
                <w:sz w:val="28"/>
                <w:szCs w:val="20"/>
              </w:rPr>
              <w:t>Просроченная ссудная задолженность, тыс. руб. (2%)</w:t>
            </w:r>
          </w:p>
        </w:tc>
        <w:tc>
          <w:tcPr>
            <w:tcW w:w="2160" w:type="dxa"/>
            <w:vAlign w:val="center"/>
          </w:tcPr>
          <w:p w14:paraId="24A07928" w14:textId="77777777" w:rsidR="00134EBC" w:rsidRPr="00134EBC" w:rsidRDefault="00134EBC" w:rsidP="00134EBC">
            <w:pPr>
              <w:jc w:val="center"/>
              <w:rPr>
                <w:color w:val="000000"/>
                <w:sz w:val="28"/>
                <w:szCs w:val="20"/>
              </w:rPr>
            </w:pPr>
            <w:r w:rsidRPr="00134EBC">
              <w:rPr>
                <w:color w:val="000000"/>
                <w:sz w:val="28"/>
                <w:szCs w:val="20"/>
              </w:rPr>
              <w:t>113 157</w:t>
            </w:r>
          </w:p>
        </w:tc>
        <w:tc>
          <w:tcPr>
            <w:tcW w:w="2340" w:type="dxa"/>
            <w:vAlign w:val="center"/>
          </w:tcPr>
          <w:p w14:paraId="3B54C5BA" w14:textId="77777777" w:rsidR="00134EBC" w:rsidRPr="00134EBC" w:rsidRDefault="00134EBC" w:rsidP="00134EBC">
            <w:pPr>
              <w:jc w:val="center"/>
              <w:rPr>
                <w:color w:val="000000"/>
                <w:sz w:val="28"/>
                <w:szCs w:val="20"/>
              </w:rPr>
            </w:pPr>
            <w:r w:rsidRPr="00134EBC">
              <w:rPr>
                <w:color w:val="000000"/>
                <w:sz w:val="28"/>
                <w:szCs w:val="20"/>
              </w:rPr>
              <w:t>141 446</w:t>
            </w:r>
          </w:p>
        </w:tc>
        <w:tc>
          <w:tcPr>
            <w:tcW w:w="2160" w:type="dxa"/>
            <w:vAlign w:val="center"/>
          </w:tcPr>
          <w:p w14:paraId="3E325460" w14:textId="77777777" w:rsidR="00134EBC" w:rsidRPr="00134EBC" w:rsidRDefault="00134EBC" w:rsidP="00134EBC">
            <w:pPr>
              <w:jc w:val="center"/>
              <w:rPr>
                <w:color w:val="000000"/>
                <w:sz w:val="28"/>
                <w:szCs w:val="20"/>
              </w:rPr>
            </w:pPr>
            <w:r w:rsidRPr="00134EBC">
              <w:rPr>
                <w:color w:val="000000"/>
                <w:sz w:val="28"/>
                <w:szCs w:val="20"/>
              </w:rPr>
              <w:t>183 880</w:t>
            </w:r>
          </w:p>
        </w:tc>
      </w:tr>
      <w:tr w:rsidR="00134EBC" w:rsidRPr="00134EBC" w14:paraId="6186711E" w14:textId="77777777" w:rsidTr="00CD0503">
        <w:trPr>
          <w:jc w:val="center"/>
        </w:trPr>
        <w:tc>
          <w:tcPr>
            <w:tcW w:w="2700" w:type="dxa"/>
          </w:tcPr>
          <w:p w14:paraId="282C81C6" w14:textId="77777777" w:rsidR="00134EBC" w:rsidRPr="00134EBC" w:rsidRDefault="00134EBC" w:rsidP="00134EBC">
            <w:pPr>
              <w:jc w:val="both"/>
              <w:rPr>
                <w:color w:val="000000"/>
                <w:sz w:val="28"/>
                <w:szCs w:val="20"/>
              </w:rPr>
            </w:pPr>
            <w:r w:rsidRPr="00134EBC">
              <w:rPr>
                <w:color w:val="000000"/>
                <w:sz w:val="28"/>
                <w:szCs w:val="20"/>
              </w:rPr>
              <w:t>Резервы, тыс. руб. (11%)</w:t>
            </w:r>
          </w:p>
        </w:tc>
        <w:tc>
          <w:tcPr>
            <w:tcW w:w="2160" w:type="dxa"/>
            <w:vAlign w:val="center"/>
          </w:tcPr>
          <w:p w14:paraId="4E7B629E" w14:textId="77777777" w:rsidR="00134EBC" w:rsidRPr="00134EBC" w:rsidRDefault="00134EBC" w:rsidP="00134EBC">
            <w:pPr>
              <w:jc w:val="center"/>
              <w:rPr>
                <w:color w:val="000000"/>
                <w:sz w:val="28"/>
                <w:szCs w:val="20"/>
              </w:rPr>
            </w:pPr>
            <w:r w:rsidRPr="00134EBC">
              <w:rPr>
                <w:color w:val="000000"/>
                <w:sz w:val="28"/>
                <w:szCs w:val="20"/>
              </w:rPr>
              <w:t>622 363</w:t>
            </w:r>
          </w:p>
        </w:tc>
        <w:tc>
          <w:tcPr>
            <w:tcW w:w="2340" w:type="dxa"/>
            <w:vAlign w:val="center"/>
          </w:tcPr>
          <w:p w14:paraId="6E83317F" w14:textId="77777777" w:rsidR="00134EBC" w:rsidRPr="00134EBC" w:rsidRDefault="00134EBC" w:rsidP="00134EBC">
            <w:pPr>
              <w:jc w:val="center"/>
              <w:rPr>
                <w:color w:val="000000"/>
                <w:sz w:val="28"/>
                <w:szCs w:val="20"/>
              </w:rPr>
            </w:pPr>
            <w:r w:rsidRPr="00134EBC">
              <w:rPr>
                <w:color w:val="000000"/>
                <w:sz w:val="28"/>
                <w:szCs w:val="20"/>
              </w:rPr>
              <w:t>777 954</w:t>
            </w:r>
          </w:p>
        </w:tc>
        <w:tc>
          <w:tcPr>
            <w:tcW w:w="2160" w:type="dxa"/>
            <w:vAlign w:val="center"/>
          </w:tcPr>
          <w:p w14:paraId="3A0EB6C5" w14:textId="77777777" w:rsidR="00134EBC" w:rsidRPr="00134EBC" w:rsidRDefault="00134EBC" w:rsidP="00134EBC">
            <w:pPr>
              <w:jc w:val="center"/>
              <w:rPr>
                <w:color w:val="000000"/>
                <w:sz w:val="28"/>
                <w:szCs w:val="20"/>
              </w:rPr>
            </w:pPr>
            <w:r w:rsidRPr="00134EBC">
              <w:rPr>
                <w:color w:val="000000"/>
                <w:sz w:val="28"/>
                <w:szCs w:val="20"/>
              </w:rPr>
              <w:t>1 011 340</w:t>
            </w:r>
          </w:p>
        </w:tc>
      </w:tr>
      <w:tr w:rsidR="00134EBC" w:rsidRPr="00134EBC" w14:paraId="1C69FB86" w14:textId="77777777" w:rsidTr="00CD0503">
        <w:trPr>
          <w:jc w:val="center"/>
        </w:trPr>
        <w:tc>
          <w:tcPr>
            <w:tcW w:w="2700" w:type="dxa"/>
          </w:tcPr>
          <w:p w14:paraId="7DAE65A9" w14:textId="77777777" w:rsidR="00134EBC" w:rsidRPr="00134EBC" w:rsidRDefault="00134EBC" w:rsidP="00134EBC">
            <w:pPr>
              <w:jc w:val="both"/>
              <w:rPr>
                <w:color w:val="000000"/>
                <w:sz w:val="28"/>
                <w:szCs w:val="20"/>
              </w:rPr>
            </w:pPr>
            <w:r w:rsidRPr="00134EBC">
              <w:rPr>
                <w:color w:val="000000"/>
                <w:sz w:val="28"/>
                <w:szCs w:val="20"/>
              </w:rPr>
              <w:t>Итого расходы, тыс. руб.</w:t>
            </w:r>
          </w:p>
        </w:tc>
        <w:tc>
          <w:tcPr>
            <w:tcW w:w="2160" w:type="dxa"/>
            <w:vAlign w:val="center"/>
          </w:tcPr>
          <w:p w14:paraId="267EF577" w14:textId="77777777" w:rsidR="00134EBC" w:rsidRPr="00134EBC" w:rsidRDefault="00134EBC" w:rsidP="00134EBC">
            <w:pPr>
              <w:jc w:val="center"/>
              <w:rPr>
                <w:color w:val="000000"/>
                <w:sz w:val="28"/>
                <w:szCs w:val="20"/>
              </w:rPr>
            </w:pPr>
            <w:r w:rsidRPr="00134EBC">
              <w:rPr>
                <w:color w:val="000000"/>
                <w:sz w:val="28"/>
                <w:szCs w:val="20"/>
              </w:rPr>
              <w:t>1 447 413</w:t>
            </w:r>
          </w:p>
        </w:tc>
        <w:tc>
          <w:tcPr>
            <w:tcW w:w="2340" w:type="dxa"/>
            <w:vAlign w:val="center"/>
          </w:tcPr>
          <w:p w14:paraId="6F9B8D73" w14:textId="77777777" w:rsidR="00134EBC" w:rsidRPr="00134EBC" w:rsidRDefault="00134EBC" w:rsidP="00134EBC">
            <w:pPr>
              <w:jc w:val="center"/>
              <w:rPr>
                <w:color w:val="000000"/>
                <w:sz w:val="28"/>
                <w:szCs w:val="20"/>
              </w:rPr>
            </w:pPr>
            <w:r w:rsidRPr="00134EBC">
              <w:rPr>
                <w:color w:val="000000"/>
                <w:sz w:val="28"/>
                <w:szCs w:val="20"/>
              </w:rPr>
              <w:t>1 809 267</w:t>
            </w:r>
          </w:p>
        </w:tc>
        <w:tc>
          <w:tcPr>
            <w:tcW w:w="2160" w:type="dxa"/>
            <w:vAlign w:val="center"/>
          </w:tcPr>
          <w:p w14:paraId="3D8E6FF6" w14:textId="77777777" w:rsidR="00134EBC" w:rsidRPr="00134EBC" w:rsidRDefault="00134EBC" w:rsidP="00134EBC">
            <w:pPr>
              <w:jc w:val="center"/>
              <w:rPr>
                <w:color w:val="000000"/>
                <w:sz w:val="28"/>
                <w:szCs w:val="20"/>
              </w:rPr>
            </w:pPr>
            <w:r w:rsidRPr="00134EBC">
              <w:rPr>
                <w:color w:val="000000"/>
                <w:sz w:val="28"/>
                <w:szCs w:val="20"/>
              </w:rPr>
              <w:t>2 352 047</w:t>
            </w:r>
          </w:p>
        </w:tc>
      </w:tr>
      <w:tr w:rsidR="00134EBC" w:rsidRPr="00134EBC" w14:paraId="01C11A6A" w14:textId="77777777" w:rsidTr="00CD0503">
        <w:trPr>
          <w:jc w:val="center"/>
        </w:trPr>
        <w:tc>
          <w:tcPr>
            <w:tcW w:w="2700" w:type="dxa"/>
          </w:tcPr>
          <w:p w14:paraId="28E2FE46" w14:textId="77777777" w:rsidR="00134EBC" w:rsidRPr="00134EBC" w:rsidRDefault="00134EBC" w:rsidP="00134EBC">
            <w:pPr>
              <w:jc w:val="both"/>
              <w:rPr>
                <w:color w:val="000000"/>
                <w:sz w:val="28"/>
                <w:szCs w:val="20"/>
              </w:rPr>
            </w:pPr>
            <w:r w:rsidRPr="00134EBC">
              <w:rPr>
                <w:color w:val="000000"/>
                <w:sz w:val="28"/>
                <w:szCs w:val="20"/>
              </w:rPr>
              <w:t>Дисконтированный расход</w:t>
            </w:r>
          </w:p>
        </w:tc>
        <w:tc>
          <w:tcPr>
            <w:tcW w:w="2160" w:type="dxa"/>
            <w:vAlign w:val="center"/>
          </w:tcPr>
          <w:p w14:paraId="27419EEB" w14:textId="77777777" w:rsidR="00134EBC" w:rsidRPr="00134EBC" w:rsidRDefault="00134EBC" w:rsidP="00134EBC">
            <w:pPr>
              <w:jc w:val="center"/>
              <w:rPr>
                <w:color w:val="000000"/>
                <w:sz w:val="28"/>
                <w:szCs w:val="20"/>
              </w:rPr>
            </w:pPr>
            <w:r w:rsidRPr="00134EBC">
              <w:rPr>
                <w:color w:val="000000"/>
                <w:sz w:val="28"/>
                <w:szCs w:val="20"/>
              </w:rPr>
              <w:t>1 130 791</w:t>
            </w:r>
          </w:p>
        </w:tc>
        <w:tc>
          <w:tcPr>
            <w:tcW w:w="2340" w:type="dxa"/>
            <w:vAlign w:val="center"/>
          </w:tcPr>
          <w:p w14:paraId="1B7A6EE5" w14:textId="77777777" w:rsidR="00134EBC" w:rsidRPr="00134EBC" w:rsidRDefault="00134EBC" w:rsidP="00134EBC">
            <w:pPr>
              <w:jc w:val="center"/>
              <w:rPr>
                <w:color w:val="000000"/>
                <w:sz w:val="28"/>
                <w:szCs w:val="20"/>
              </w:rPr>
            </w:pPr>
            <w:r w:rsidRPr="00134EBC">
              <w:rPr>
                <w:color w:val="000000"/>
                <w:sz w:val="28"/>
                <w:szCs w:val="20"/>
              </w:rPr>
              <w:t>1 677  733</w:t>
            </w:r>
          </w:p>
        </w:tc>
        <w:tc>
          <w:tcPr>
            <w:tcW w:w="2160" w:type="dxa"/>
            <w:vAlign w:val="center"/>
          </w:tcPr>
          <w:p w14:paraId="42FD12A5" w14:textId="77777777" w:rsidR="00134EBC" w:rsidRPr="00134EBC" w:rsidRDefault="00134EBC" w:rsidP="00134EBC">
            <w:pPr>
              <w:jc w:val="center"/>
              <w:rPr>
                <w:color w:val="000000"/>
                <w:sz w:val="28"/>
                <w:szCs w:val="20"/>
              </w:rPr>
            </w:pPr>
            <w:r w:rsidRPr="00134EBC">
              <w:rPr>
                <w:color w:val="000000"/>
                <w:sz w:val="28"/>
                <w:szCs w:val="20"/>
              </w:rPr>
              <w:t>2 301 524</w:t>
            </w:r>
          </w:p>
        </w:tc>
      </w:tr>
    </w:tbl>
    <w:p w14:paraId="681EF925" w14:textId="77777777" w:rsidR="00134EBC" w:rsidRPr="00134EBC" w:rsidRDefault="00134EBC" w:rsidP="00134EBC">
      <w:pPr>
        <w:autoSpaceDE w:val="0"/>
        <w:autoSpaceDN w:val="0"/>
        <w:adjustRightInd w:val="0"/>
        <w:jc w:val="center"/>
        <w:rPr>
          <w:b/>
          <w:bCs/>
          <w:sz w:val="28"/>
          <w:szCs w:val="28"/>
        </w:rPr>
      </w:pPr>
    </w:p>
    <w:p w14:paraId="0748F9D5" w14:textId="77777777" w:rsidR="00134EBC" w:rsidRPr="00134EBC" w:rsidRDefault="00134EBC" w:rsidP="00134EBC">
      <w:pPr>
        <w:autoSpaceDE w:val="0"/>
        <w:autoSpaceDN w:val="0"/>
        <w:adjustRightInd w:val="0"/>
        <w:jc w:val="right"/>
        <w:rPr>
          <w:b/>
          <w:bCs/>
          <w:sz w:val="32"/>
          <w:szCs w:val="32"/>
        </w:rPr>
      </w:pPr>
    </w:p>
    <w:p w14:paraId="15A50E63" w14:textId="77777777" w:rsidR="00134EBC" w:rsidRPr="00134EBC" w:rsidRDefault="00134EBC" w:rsidP="00134EBC">
      <w:pPr>
        <w:autoSpaceDE w:val="0"/>
        <w:autoSpaceDN w:val="0"/>
        <w:adjustRightInd w:val="0"/>
        <w:jc w:val="right"/>
        <w:rPr>
          <w:b/>
          <w:bCs/>
          <w:sz w:val="32"/>
          <w:szCs w:val="32"/>
        </w:rPr>
      </w:pPr>
    </w:p>
    <w:p w14:paraId="7825B3AB" w14:textId="77777777" w:rsidR="00134EBC" w:rsidRPr="00134EBC" w:rsidRDefault="00134EBC" w:rsidP="00134EBC">
      <w:pPr>
        <w:autoSpaceDE w:val="0"/>
        <w:autoSpaceDN w:val="0"/>
        <w:adjustRightInd w:val="0"/>
        <w:jc w:val="right"/>
        <w:rPr>
          <w:b/>
          <w:bCs/>
          <w:sz w:val="32"/>
          <w:szCs w:val="32"/>
        </w:rPr>
      </w:pPr>
    </w:p>
    <w:p w14:paraId="596AA0CE" w14:textId="77777777" w:rsidR="00134EBC" w:rsidRPr="00134EBC" w:rsidRDefault="00134EBC" w:rsidP="00134EBC">
      <w:pPr>
        <w:autoSpaceDE w:val="0"/>
        <w:autoSpaceDN w:val="0"/>
        <w:adjustRightInd w:val="0"/>
        <w:jc w:val="right"/>
        <w:rPr>
          <w:b/>
          <w:bCs/>
          <w:sz w:val="32"/>
          <w:szCs w:val="32"/>
        </w:rPr>
      </w:pPr>
    </w:p>
    <w:p w14:paraId="6AA7D813" w14:textId="77777777" w:rsidR="00134EBC" w:rsidRPr="00134EBC" w:rsidRDefault="00134EBC" w:rsidP="00134EBC">
      <w:pPr>
        <w:autoSpaceDE w:val="0"/>
        <w:autoSpaceDN w:val="0"/>
        <w:adjustRightInd w:val="0"/>
        <w:jc w:val="right"/>
        <w:rPr>
          <w:b/>
          <w:bCs/>
          <w:sz w:val="32"/>
          <w:szCs w:val="32"/>
        </w:rPr>
      </w:pPr>
    </w:p>
    <w:p w14:paraId="4419378E" w14:textId="77777777" w:rsidR="00134EBC" w:rsidRPr="00134EBC" w:rsidRDefault="00134EBC" w:rsidP="00134EBC">
      <w:pPr>
        <w:autoSpaceDE w:val="0"/>
        <w:autoSpaceDN w:val="0"/>
        <w:adjustRightInd w:val="0"/>
        <w:jc w:val="right"/>
        <w:rPr>
          <w:b/>
          <w:bCs/>
          <w:sz w:val="32"/>
          <w:szCs w:val="32"/>
        </w:rPr>
      </w:pPr>
      <w:r w:rsidRPr="00134EBC">
        <w:rPr>
          <w:b/>
          <w:bCs/>
          <w:sz w:val="32"/>
          <w:szCs w:val="32"/>
        </w:rPr>
        <w:lastRenderedPageBreak/>
        <w:t>Приложение Г</w:t>
      </w:r>
    </w:p>
    <w:p w14:paraId="16751695" w14:textId="77777777" w:rsidR="00134EBC" w:rsidRPr="00134EBC" w:rsidRDefault="00134EBC" w:rsidP="00134EBC">
      <w:pPr>
        <w:autoSpaceDE w:val="0"/>
        <w:autoSpaceDN w:val="0"/>
        <w:adjustRightInd w:val="0"/>
        <w:jc w:val="center"/>
        <w:rPr>
          <w:b/>
          <w:bCs/>
          <w:sz w:val="28"/>
          <w:szCs w:val="28"/>
        </w:rPr>
      </w:pPr>
    </w:p>
    <w:p w14:paraId="24F01D5C" w14:textId="77777777" w:rsidR="00134EBC" w:rsidRPr="00134EBC" w:rsidRDefault="00134EBC" w:rsidP="00134EBC">
      <w:pPr>
        <w:autoSpaceDE w:val="0"/>
        <w:autoSpaceDN w:val="0"/>
        <w:adjustRightInd w:val="0"/>
        <w:jc w:val="center"/>
        <w:rPr>
          <w:b/>
          <w:bCs/>
          <w:sz w:val="28"/>
          <w:szCs w:val="28"/>
        </w:rPr>
      </w:pPr>
    </w:p>
    <w:p w14:paraId="2AA313FC" w14:textId="77777777" w:rsidR="00134EBC" w:rsidRPr="00134EBC" w:rsidRDefault="00134EBC" w:rsidP="00134EBC">
      <w:pPr>
        <w:autoSpaceDE w:val="0"/>
        <w:autoSpaceDN w:val="0"/>
        <w:adjustRightInd w:val="0"/>
        <w:jc w:val="center"/>
        <w:rPr>
          <w:b/>
          <w:bCs/>
          <w:sz w:val="28"/>
          <w:szCs w:val="28"/>
        </w:rPr>
      </w:pPr>
      <w:r w:rsidRPr="00134EBC">
        <w:rPr>
          <w:b/>
          <w:bCs/>
          <w:sz w:val="28"/>
          <w:szCs w:val="28"/>
        </w:rPr>
        <w:t>Пример оформления рисунков</w:t>
      </w:r>
    </w:p>
    <w:p w14:paraId="4D4281EA" w14:textId="77777777" w:rsidR="00134EBC" w:rsidRPr="00134EBC" w:rsidRDefault="00134EBC" w:rsidP="00134EBC">
      <w:pPr>
        <w:autoSpaceDE w:val="0"/>
        <w:autoSpaceDN w:val="0"/>
        <w:adjustRightInd w:val="0"/>
        <w:jc w:val="center"/>
        <w:rPr>
          <w:b/>
          <w:bCs/>
          <w:sz w:val="28"/>
          <w:szCs w:val="28"/>
        </w:rPr>
      </w:pPr>
    </w:p>
    <w:p w14:paraId="0B7EBFE8" w14:textId="77777777" w:rsidR="00134EBC" w:rsidRPr="00134EBC" w:rsidRDefault="00134EBC" w:rsidP="00134EBC">
      <w:pPr>
        <w:autoSpaceDE w:val="0"/>
        <w:autoSpaceDN w:val="0"/>
        <w:adjustRightInd w:val="0"/>
        <w:jc w:val="center"/>
        <w:rPr>
          <w:b/>
          <w:bCs/>
          <w:sz w:val="28"/>
          <w:szCs w:val="28"/>
        </w:rPr>
      </w:pPr>
      <w:r w:rsidRPr="00134EBC">
        <w:rPr>
          <w:noProof/>
        </w:rPr>
        <w:drawing>
          <wp:inline distT="0" distB="0" distL="0" distR="0" wp14:anchorId="3ABAC615" wp14:editId="2A4DEC58">
            <wp:extent cx="6048375" cy="3019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48375" cy="3019425"/>
                    </a:xfrm>
                    <a:prstGeom prst="rect">
                      <a:avLst/>
                    </a:prstGeom>
                    <a:noFill/>
                    <a:ln>
                      <a:noFill/>
                    </a:ln>
                  </pic:spPr>
                </pic:pic>
              </a:graphicData>
            </a:graphic>
          </wp:inline>
        </w:drawing>
      </w:r>
    </w:p>
    <w:p w14:paraId="1894EF37" w14:textId="77777777" w:rsidR="00134EBC" w:rsidRPr="00134EBC" w:rsidRDefault="00134EBC" w:rsidP="00134EBC">
      <w:pPr>
        <w:autoSpaceDE w:val="0"/>
        <w:autoSpaceDN w:val="0"/>
        <w:adjustRightInd w:val="0"/>
        <w:spacing w:line="360" w:lineRule="auto"/>
        <w:jc w:val="center"/>
        <w:rPr>
          <w:sz w:val="28"/>
          <w:szCs w:val="28"/>
        </w:rPr>
      </w:pPr>
      <w:r w:rsidRPr="00134EBC">
        <w:rPr>
          <w:sz w:val="28"/>
          <w:szCs w:val="28"/>
        </w:rPr>
        <w:t>Рисунок 1 – Показатели краткосрочного финансирования</w:t>
      </w:r>
    </w:p>
    <w:p w14:paraId="24A9D2D8" w14:textId="77777777" w:rsidR="00134EBC" w:rsidRPr="00134EBC" w:rsidRDefault="00134EBC" w:rsidP="00134EBC">
      <w:pPr>
        <w:widowControl w:val="0"/>
        <w:shd w:val="clear" w:color="auto" w:fill="FFFFFF"/>
        <w:autoSpaceDE w:val="0"/>
        <w:autoSpaceDN w:val="0"/>
        <w:adjustRightInd w:val="0"/>
        <w:spacing w:after="120"/>
        <w:rPr>
          <w:b/>
          <w:noProof/>
          <w:sz w:val="28"/>
          <w:szCs w:val="20"/>
        </w:rPr>
      </w:pPr>
    </w:p>
    <w:p w14:paraId="220A7559" w14:textId="77777777" w:rsidR="00134EBC" w:rsidRPr="00134EBC" w:rsidRDefault="00134EBC" w:rsidP="00134EBC">
      <w:pPr>
        <w:widowControl w:val="0"/>
        <w:shd w:val="clear" w:color="auto" w:fill="FFFFFF"/>
        <w:autoSpaceDE w:val="0"/>
        <w:autoSpaceDN w:val="0"/>
        <w:adjustRightInd w:val="0"/>
        <w:spacing w:after="120"/>
        <w:rPr>
          <w:noProof/>
          <w:sz w:val="28"/>
          <w:szCs w:val="20"/>
        </w:rPr>
      </w:pPr>
    </w:p>
    <w:p w14:paraId="064498C0" w14:textId="77777777" w:rsidR="00134EBC" w:rsidRPr="00134EBC" w:rsidRDefault="00134EBC" w:rsidP="00134EBC">
      <w:pPr>
        <w:widowControl w:val="0"/>
        <w:shd w:val="clear" w:color="auto" w:fill="FFFFFF"/>
        <w:autoSpaceDE w:val="0"/>
        <w:autoSpaceDN w:val="0"/>
        <w:adjustRightInd w:val="0"/>
        <w:spacing w:after="120"/>
        <w:rPr>
          <w:noProof/>
          <w:sz w:val="28"/>
          <w:szCs w:val="20"/>
          <w:lang w:val="en-US"/>
        </w:rPr>
      </w:pPr>
      <w:r w:rsidRPr="00134EBC">
        <w:rPr>
          <w:noProof/>
          <w:sz w:val="28"/>
          <w:szCs w:val="20"/>
        </w:rPr>
        <w:drawing>
          <wp:inline distT="0" distB="0" distL="0" distR="0" wp14:anchorId="0A70C836" wp14:editId="23BD63BC">
            <wp:extent cx="5940425" cy="3240232"/>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40425" cy="3240232"/>
                    </a:xfrm>
                    <a:prstGeom prst="rect">
                      <a:avLst/>
                    </a:prstGeom>
                    <a:noFill/>
                    <a:ln>
                      <a:noFill/>
                    </a:ln>
                  </pic:spPr>
                </pic:pic>
              </a:graphicData>
            </a:graphic>
          </wp:inline>
        </w:drawing>
      </w:r>
    </w:p>
    <w:p w14:paraId="10A4A0D2" w14:textId="77777777" w:rsidR="00134EBC" w:rsidRPr="00134EBC" w:rsidRDefault="00134EBC" w:rsidP="00134EBC">
      <w:pPr>
        <w:spacing w:line="360" w:lineRule="auto"/>
        <w:ind w:firstLine="709"/>
        <w:jc w:val="center"/>
        <w:rPr>
          <w:sz w:val="28"/>
          <w:szCs w:val="28"/>
        </w:rPr>
      </w:pPr>
      <w:r w:rsidRPr="00134EBC">
        <w:rPr>
          <w:sz w:val="28"/>
          <w:szCs w:val="28"/>
        </w:rPr>
        <w:t>Рисунок 2 - Внутрихозяйственные резервы роста прибыли и повышения рентабельности деятельности экономического субъекта</w:t>
      </w:r>
    </w:p>
    <w:p w14:paraId="16BA4C11" w14:textId="77777777" w:rsidR="00134EBC" w:rsidRPr="00134EBC" w:rsidRDefault="00134EBC" w:rsidP="00134EBC">
      <w:pPr>
        <w:rPr>
          <w:sz w:val="28"/>
          <w:szCs w:val="28"/>
        </w:rPr>
      </w:pPr>
    </w:p>
    <w:p w14:paraId="0404EF5D" w14:textId="77777777" w:rsidR="00D26758" w:rsidRPr="00B60581" w:rsidRDefault="00D26758" w:rsidP="00134EBC">
      <w:pPr>
        <w:shd w:val="clear" w:color="auto" w:fill="FFFFFF"/>
        <w:spacing w:after="120"/>
        <w:jc w:val="right"/>
        <w:rPr>
          <w:b/>
          <w:bCs/>
          <w:sz w:val="28"/>
          <w:szCs w:val="28"/>
        </w:rPr>
      </w:pPr>
    </w:p>
    <w:sectPr w:rsidR="00D26758" w:rsidRPr="00B60581" w:rsidSect="00134EBC">
      <w:headerReference w:type="even" r:id="rId45"/>
      <w:headerReference w:type="default" r:id="rId46"/>
      <w:footerReference w:type="default" r:id="rId4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058E7" w14:textId="77777777" w:rsidR="00DD6A20" w:rsidRDefault="00DD6A20">
      <w:r>
        <w:separator/>
      </w:r>
    </w:p>
  </w:endnote>
  <w:endnote w:type="continuationSeparator" w:id="0">
    <w:p w14:paraId="2BCDBDC3" w14:textId="77777777" w:rsidR="00DD6A20" w:rsidRDefault="00DD6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GothicBook">
    <w:altName w:val="Arial Unicode MS"/>
    <w:panose1 w:val="00000000000000000000"/>
    <w:charset w:val="80"/>
    <w:family w:val="auto"/>
    <w:notTrueType/>
    <w:pitch w:val="default"/>
    <w:sig w:usb0="00000003" w:usb1="08070000" w:usb2="00000010" w:usb3="00000000" w:csb0="00020001" w:csb1="00000000"/>
  </w:font>
  <w:font w:name="Times-Roman">
    <w:altName w:val="MS Mincho"/>
    <w:panose1 w:val="00000000000000000000"/>
    <w:charset w:val="80"/>
    <w:family w:val="roman"/>
    <w:notTrueType/>
    <w:pitch w:val="default"/>
    <w:sig w:usb0="00000000" w:usb1="08070000" w:usb2="00000010" w:usb3="00000000" w:csb0="00020000" w:csb1="00000000"/>
  </w:font>
  <w:font w:name="FranklinGothicMedium,Bold">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15955" w14:textId="77777777" w:rsidR="00134EBC" w:rsidRDefault="00134EB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D9136" w14:textId="77777777" w:rsidR="00DD6A20" w:rsidRDefault="00DD6A20">
      <w:r>
        <w:separator/>
      </w:r>
    </w:p>
  </w:footnote>
  <w:footnote w:type="continuationSeparator" w:id="0">
    <w:p w14:paraId="6812D3B8" w14:textId="77777777" w:rsidR="00DD6A20" w:rsidRDefault="00DD6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DE9CF" w14:textId="77777777" w:rsidR="005F643F" w:rsidRDefault="005F643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1FF6B4F" w14:textId="77777777" w:rsidR="005F643F" w:rsidRDefault="005F643F">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031CE" w14:textId="77777777" w:rsidR="005F643F" w:rsidRDefault="005F643F">
    <w:pPr>
      <w:pStyle w:val="a3"/>
      <w:jc w:val="right"/>
    </w:pPr>
    <w:r>
      <w:fldChar w:fldCharType="begin"/>
    </w:r>
    <w:r>
      <w:instrText>PAGE   \* MERGEFORMAT</w:instrText>
    </w:r>
    <w:r>
      <w:fldChar w:fldCharType="separate"/>
    </w:r>
    <w:r w:rsidR="00C63384">
      <w:rPr>
        <w:noProof/>
      </w:rPr>
      <w:t>2</w:t>
    </w:r>
    <w:r>
      <w:fldChar w:fldCharType="end"/>
    </w:r>
  </w:p>
  <w:p w14:paraId="6EA3B52D" w14:textId="77777777" w:rsidR="005F643F" w:rsidRDefault="005F643F">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F2CF520"/>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430282"/>
    <w:multiLevelType w:val="hybridMultilevel"/>
    <w:tmpl w:val="A8DA43FE"/>
    <w:lvl w:ilvl="0" w:tplc="BB7C222A">
      <w:start w:val="1"/>
      <w:numFmt w:val="decimal"/>
      <w:lvlText w:val="%1."/>
      <w:lvlJc w:val="left"/>
      <w:pPr>
        <w:ind w:left="720" w:hanging="356"/>
      </w:pPr>
    </w:lvl>
    <w:lvl w:ilvl="1" w:tplc="FAF64562">
      <w:start w:val="1"/>
      <w:numFmt w:val="lowerLetter"/>
      <w:lvlText w:val="%2."/>
      <w:lvlJc w:val="left"/>
      <w:pPr>
        <w:ind w:left="1440" w:hanging="356"/>
      </w:pPr>
    </w:lvl>
    <w:lvl w:ilvl="2" w:tplc="2ACE755C">
      <w:start w:val="1"/>
      <w:numFmt w:val="lowerRoman"/>
      <w:lvlText w:val="%3."/>
      <w:lvlJc w:val="right"/>
      <w:pPr>
        <w:ind w:left="2160" w:hanging="176"/>
      </w:pPr>
    </w:lvl>
    <w:lvl w:ilvl="3" w:tplc="BB4273C4">
      <w:start w:val="1"/>
      <w:numFmt w:val="decimal"/>
      <w:lvlText w:val="%4."/>
      <w:lvlJc w:val="left"/>
      <w:pPr>
        <w:ind w:left="2880" w:hanging="356"/>
      </w:pPr>
    </w:lvl>
    <w:lvl w:ilvl="4" w:tplc="CA022458">
      <w:start w:val="1"/>
      <w:numFmt w:val="lowerLetter"/>
      <w:lvlText w:val="%5."/>
      <w:lvlJc w:val="left"/>
      <w:pPr>
        <w:ind w:left="3600" w:hanging="356"/>
      </w:pPr>
    </w:lvl>
    <w:lvl w:ilvl="5" w:tplc="B432921C">
      <w:start w:val="1"/>
      <w:numFmt w:val="lowerRoman"/>
      <w:lvlText w:val="%6."/>
      <w:lvlJc w:val="right"/>
      <w:pPr>
        <w:ind w:left="4320" w:hanging="176"/>
      </w:pPr>
    </w:lvl>
    <w:lvl w:ilvl="6" w:tplc="CF9C2AD6">
      <w:start w:val="1"/>
      <w:numFmt w:val="decimal"/>
      <w:lvlText w:val="%7."/>
      <w:lvlJc w:val="left"/>
      <w:pPr>
        <w:ind w:left="5040" w:hanging="356"/>
      </w:pPr>
    </w:lvl>
    <w:lvl w:ilvl="7" w:tplc="AD6218A8">
      <w:start w:val="1"/>
      <w:numFmt w:val="lowerLetter"/>
      <w:lvlText w:val="%8."/>
      <w:lvlJc w:val="left"/>
      <w:pPr>
        <w:ind w:left="5760" w:hanging="356"/>
      </w:pPr>
    </w:lvl>
    <w:lvl w:ilvl="8" w:tplc="311EC5C0">
      <w:start w:val="1"/>
      <w:numFmt w:val="lowerRoman"/>
      <w:lvlText w:val="%9."/>
      <w:lvlJc w:val="right"/>
      <w:pPr>
        <w:ind w:left="6480" w:hanging="176"/>
      </w:pPr>
    </w:lvl>
  </w:abstractNum>
  <w:abstractNum w:abstractNumId="3" w15:restartNumberingAfterBreak="0">
    <w:nsid w:val="2E2D1D73"/>
    <w:multiLevelType w:val="hybridMultilevel"/>
    <w:tmpl w:val="F7087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1F3318"/>
    <w:multiLevelType w:val="hybridMultilevel"/>
    <w:tmpl w:val="F4A4FFA0"/>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CDF3306"/>
    <w:multiLevelType w:val="hybridMultilevel"/>
    <w:tmpl w:val="5582CC6E"/>
    <w:lvl w:ilvl="0" w:tplc="FA9E45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29B14F6"/>
    <w:multiLevelType w:val="hybridMultilevel"/>
    <w:tmpl w:val="A72CD080"/>
    <w:lvl w:ilvl="0" w:tplc="330E0C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82618EE"/>
    <w:multiLevelType w:val="hybridMultilevel"/>
    <w:tmpl w:val="3C5AD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401EBE"/>
    <w:multiLevelType w:val="hybridMultilevel"/>
    <w:tmpl w:val="C07E5AB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B85664B"/>
    <w:multiLevelType w:val="hybridMultilevel"/>
    <w:tmpl w:val="29B44D62"/>
    <w:lvl w:ilvl="0" w:tplc="25767B20">
      <w:start w:val="1"/>
      <w:numFmt w:val="decimal"/>
      <w:lvlText w:val="%1."/>
      <w:lvlJc w:val="left"/>
      <w:pPr>
        <w:ind w:left="360" w:hanging="360"/>
      </w:pPr>
      <w:rPr>
        <w:rFonts w:hint="default"/>
        <w:b w:val="0"/>
      </w:rPr>
    </w:lvl>
    <w:lvl w:ilvl="1" w:tplc="04190019" w:tentative="1">
      <w:start w:val="1"/>
      <w:numFmt w:val="lowerLetter"/>
      <w:lvlText w:val="%2."/>
      <w:lvlJc w:val="left"/>
      <w:pPr>
        <w:ind w:left="528" w:hanging="360"/>
      </w:pPr>
    </w:lvl>
    <w:lvl w:ilvl="2" w:tplc="0419001B" w:tentative="1">
      <w:start w:val="1"/>
      <w:numFmt w:val="lowerRoman"/>
      <w:lvlText w:val="%3."/>
      <w:lvlJc w:val="right"/>
      <w:pPr>
        <w:ind w:left="1248" w:hanging="180"/>
      </w:pPr>
    </w:lvl>
    <w:lvl w:ilvl="3" w:tplc="0419000F" w:tentative="1">
      <w:start w:val="1"/>
      <w:numFmt w:val="decimal"/>
      <w:lvlText w:val="%4."/>
      <w:lvlJc w:val="left"/>
      <w:pPr>
        <w:ind w:left="1968" w:hanging="360"/>
      </w:pPr>
    </w:lvl>
    <w:lvl w:ilvl="4" w:tplc="04190019" w:tentative="1">
      <w:start w:val="1"/>
      <w:numFmt w:val="lowerLetter"/>
      <w:lvlText w:val="%5."/>
      <w:lvlJc w:val="left"/>
      <w:pPr>
        <w:ind w:left="2688" w:hanging="360"/>
      </w:pPr>
    </w:lvl>
    <w:lvl w:ilvl="5" w:tplc="0419001B" w:tentative="1">
      <w:start w:val="1"/>
      <w:numFmt w:val="lowerRoman"/>
      <w:lvlText w:val="%6."/>
      <w:lvlJc w:val="right"/>
      <w:pPr>
        <w:ind w:left="3408" w:hanging="180"/>
      </w:pPr>
    </w:lvl>
    <w:lvl w:ilvl="6" w:tplc="0419000F" w:tentative="1">
      <w:start w:val="1"/>
      <w:numFmt w:val="decimal"/>
      <w:lvlText w:val="%7."/>
      <w:lvlJc w:val="left"/>
      <w:pPr>
        <w:ind w:left="4128" w:hanging="360"/>
      </w:pPr>
    </w:lvl>
    <w:lvl w:ilvl="7" w:tplc="04190019" w:tentative="1">
      <w:start w:val="1"/>
      <w:numFmt w:val="lowerLetter"/>
      <w:lvlText w:val="%8."/>
      <w:lvlJc w:val="left"/>
      <w:pPr>
        <w:ind w:left="4848" w:hanging="360"/>
      </w:pPr>
    </w:lvl>
    <w:lvl w:ilvl="8" w:tplc="0419001B" w:tentative="1">
      <w:start w:val="1"/>
      <w:numFmt w:val="lowerRoman"/>
      <w:lvlText w:val="%9."/>
      <w:lvlJc w:val="right"/>
      <w:pPr>
        <w:ind w:left="5568" w:hanging="180"/>
      </w:pPr>
    </w:lvl>
  </w:abstractNum>
  <w:num w:numId="1">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4"/>
  </w:num>
  <w:num w:numId="9">
    <w:abstractNumId w:val="9"/>
  </w:num>
  <w:num w:numId="10">
    <w:abstractNumId w:val="7"/>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AD5"/>
    <w:rsid w:val="000052DD"/>
    <w:rsid w:val="00016953"/>
    <w:rsid w:val="000921AF"/>
    <w:rsid w:val="0009699C"/>
    <w:rsid w:val="000C4615"/>
    <w:rsid w:val="000D05C6"/>
    <w:rsid w:val="000E1E8D"/>
    <w:rsid w:val="000F64C4"/>
    <w:rsid w:val="0010549E"/>
    <w:rsid w:val="00134EBC"/>
    <w:rsid w:val="001F0D85"/>
    <w:rsid w:val="00217285"/>
    <w:rsid w:val="00244CB5"/>
    <w:rsid w:val="002526EB"/>
    <w:rsid w:val="00297985"/>
    <w:rsid w:val="002A686B"/>
    <w:rsid w:val="002A6D2B"/>
    <w:rsid w:val="0033026F"/>
    <w:rsid w:val="00357858"/>
    <w:rsid w:val="00394040"/>
    <w:rsid w:val="003F2BC8"/>
    <w:rsid w:val="004A2386"/>
    <w:rsid w:val="004B57B4"/>
    <w:rsid w:val="004B66F9"/>
    <w:rsid w:val="004C6010"/>
    <w:rsid w:val="004D0825"/>
    <w:rsid w:val="004E3E4C"/>
    <w:rsid w:val="0051672D"/>
    <w:rsid w:val="00555DA6"/>
    <w:rsid w:val="005C5147"/>
    <w:rsid w:val="005C7AD5"/>
    <w:rsid w:val="005F3FA0"/>
    <w:rsid w:val="005F643F"/>
    <w:rsid w:val="00605AA6"/>
    <w:rsid w:val="006440DA"/>
    <w:rsid w:val="006876BB"/>
    <w:rsid w:val="006A3B96"/>
    <w:rsid w:val="00705198"/>
    <w:rsid w:val="007178F0"/>
    <w:rsid w:val="00734DEA"/>
    <w:rsid w:val="0076309B"/>
    <w:rsid w:val="00765E1F"/>
    <w:rsid w:val="007933E4"/>
    <w:rsid w:val="007B3FBC"/>
    <w:rsid w:val="007C4902"/>
    <w:rsid w:val="007E2E4D"/>
    <w:rsid w:val="00810FFE"/>
    <w:rsid w:val="00863C0E"/>
    <w:rsid w:val="00881146"/>
    <w:rsid w:val="0089238F"/>
    <w:rsid w:val="008A19DB"/>
    <w:rsid w:val="008A7CB5"/>
    <w:rsid w:val="008C19FC"/>
    <w:rsid w:val="008C3B9A"/>
    <w:rsid w:val="00916A5A"/>
    <w:rsid w:val="00941979"/>
    <w:rsid w:val="00973403"/>
    <w:rsid w:val="0098262D"/>
    <w:rsid w:val="009D1D1D"/>
    <w:rsid w:val="00A05120"/>
    <w:rsid w:val="00A851E2"/>
    <w:rsid w:val="00AA4B68"/>
    <w:rsid w:val="00AC1600"/>
    <w:rsid w:val="00B302EB"/>
    <w:rsid w:val="00B60581"/>
    <w:rsid w:val="00B86D81"/>
    <w:rsid w:val="00B904E0"/>
    <w:rsid w:val="00B93ADA"/>
    <w:rsid w:val="00BF32DA"/>
    <w:rsid w:val="00C04753"/>
    <w:rsid w:val="00C058BD"/>
    <w:rsid w:val="00C21088"/>
    <w:rsid w:val="00C511A1"/>
    <w:rsid w:val="00C573C6"/>
    <w:rsid w:val="00C63384"/>
    <w:rsid w:val="00C9028C"/>
    <w:rsid w:val="00C91788"/>
    <w:rsid w:val="00C937CE"/>
    <w:rsid w:val="00D26758"/>
    <w:rsid w:val="00D353DE"/>
    <w:rsid w:val="00D5266B"/>
    <w:rsid w:val="00DA4069"/>
    <w:rsid w:val="00DD6A20"/>
    <w:rsid w:val="00DE2D6C"/>
    <w:rsid w:val="00E13616"/>
    <w:rsid w:val="00E1697E"/>
    <w:rsid w:val="00E844A9"/>
    <w:rsid w:val="00EF3AD1"/>
    <w:rsid w:val="00F237AF"/>
    <w:rsid w:val="00F260BE"/>
    <w:rsid w:val="00F43557"/>
    <w:rsid w:val="00F834E4"/>
    <w:rsid w:val="00F83F7A"/>
    <w:rsid w:val="00FE5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B3A257"/>
  <w15:docId w15:val="{066382E9-D410-44A5-9510-369F2D454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shd w:val="clear" w:color="auto" w:fill="FFFFFF"/>
      <w:spacing w:before="437" w:line="360" w:lineRule="auto"/>
      <w:ind w:left="1118"/>
      <w:jc w:val="both"/>
      <w:outlineLvl w:val="0"/>
    </w:pPr>
    <w:rPr>
      <w:b/>
      <w:bCs/>
      <w:color w:val="000000"/>
      <w:spacing w:val="-6"/>
      <w:sz w:val="28"/>
      <w:szCs w:val="28"/>
    </w:rPr>
  </w:style>
  <w:style w:type="paragraph" w:styleId="2">
    <w:name w:val="heading 2"/>
    <w:basedOn w:val="a"/>
    <w:next w:val="a"/>
    <w:qFormat/>
    <w:pPr>
      <w:keepNext/>
      <w:shd w:val="clear" w:color="auto" w:fill="FFFFFF"/>
      <w:spacing w:before="408" w:line="360" w:lineRule="auto"/>
      <w:jc w:val="center"/>
      <w:outlineLvl w:val="1"/>
    </w:pPr>
    <w:rPr>
      <w:b/>
      <w:bCs/>
      <w:color w:val="000000"/>
      <w:spacing w:val="4"/>
      <w:sz w:val="28"/>
      <w:szCs w:val="28"/>
    </w:rPr>
  </w:style>
  <w:style w:type="paragraph" w:styleId="3">
    <w:name w:val="heading 3"/>
    <w:basedOn w:val="a"/>
    <w:next w:val="a"/>
    <w:qFormat/>
    <w:rsid w:val="00D5266B"/>
    <w:pPr>
      <w:keepNext/>
      <w:spacing w:before="240" w:after="60"/>
      <w:outlineLvl w:val="2"/>
    </w:pPr>
    <w:rPr>
      <w:rFonts w:ascii="Arial" w:hAnsi="Arial" w:cs="Arial"/>
      <w:b/>
      <w:bCs/>
      <w:sz w:val="26"/>
      <w:szCs w:val="26"/>
    </w:rPr>
  </w:style>
  <w:style w:type="paragraph" w:styleId="4">
    <w:name w:val="heading 4"/>
    <w:basedOn w:val="a"/>
    <w:next w:val="a"/>
    <w:qFormat/>
    <w:pPr>
      <w:keepNext/>
      <w:ind w:left="-1170"/>
      <w:jc w:val="center"/>
      <w:outlineLvl w:val="3"/>
    </w:pPr>
    <w:rPr>
      <w:b/>
      <w:bCs/>
      <w:color w:val="000000"/>
      <w:sz w:val="28"/>
    </w:rPr>
  </w:style>
  <w:style w:type="paragraph" w:styleId="7">
    <w:name w:val="heading 7"/>
    <w:basedOn w:val="a"/>
    <w:next w:val="a"/>
    <w:qFormat/>
    <w:rsid w:val="002526EB"/>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styleId="a5">
    <w:name w:val="page number"/>
    <w:basedOn w:val="a0"/>
  </w:style>
  <w:style w:type="paragraph" w:styleId="a6">
    <w:name w:val="footer"/>
    <w:basedOn w:val="a"/>
    <w:link w:val="a7"/>
    <w:uiPriority w:val="99"/>
    <w:pPr>
      <w:tabs>
        <w:tab w:val="center" w:pos="4677"/>
        <w:tab w:val="right" w:pos="9355"/>
      </w:tabs>
    </w:pPr>
  </w:style>
  <w:style w:type="paragraph" w:styleId="a8">
    <w:name w:val="Body Text"/>
    <w:basedOn w:val="a"/>
    <w:pPr>
      <w:jc w:val="both"/>
    </w:pPr>
    <w:rPr>
      <w:b/>
      <w:bCs/>
      <w:color w:val="000000"/>
    </w:rPr>
  </w:style>
  <w:style w:type="character" w:styleId="a9">
    <w:name w:val="Hyperlink"/>
    <w:rPr>
      <w:color w:val="0000FF"/>
      <w:u w:val="single"/>
    </w:rPr>
  </w:style>
  <w:style w:type="character" w:styleId="aa">
    <w:name w:val="FollowedHyperlink"/>
    <w:rPr>
      <w:color w:val="800080"/>
      <w:u w:val="single"/>
    </w:rPr>
  </w:style>
  <w:style w:type="table" w:styleId="ab">
    <w:name w:val="Table Grid"/>
    <w:basedOn w:val="a1"/>
    <w:rsid w:val="00252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05AA6"/>
    <w:pPr>
      <w:widowControl w:val="0"/>
      <w:autoSpaceDE w:val="0"/>
      <w:autoSpaceDN w:val="0"/>
      <w:adjustRightInd w:val="0"/>
      <w:ind w:left="720"/>
      <w:contextualSpacing/>
    </w:pPr>
    <w:rPr>
      <w:rFonts w:ascii="Arial" w:hAnsi="Arial" w:cs="Arial"/>
      <w:sz w:val="20"/>
      <w:szCs w:val="20"/>
    </w:rPr>
  </w:style>
  <w:style w:type="character" w:customStyle="1" w:styleId="a4">
    <w:name w:val="Верхний колонтитул Знак"/>
    <w:link w:val="a3"/>
    <w:uiPriority w:val="99"/>
    <w:rsid w:val="0098262D"/>
    <w:rPr>
      <w:sz w:val="24"/>
      <w:szCs w:val="24"/>
    </w:rPr>
  </w:style>
  <w:style w:type="paragraph" w:styleId="ad">
    <w:name w:val="TOC Heading"/>
    <w:basedOn w:val="1"/>
    <w:next w:val="a"/>
    <w:uiPriority w:val="39"/>
    <w:semiHidden/>
    <w:unhideWhenUsed/>
    <w:qFormat/>
    <w:rsid w:val="00DE2D6C"/>
    <w:pPr>
      <w:keepLines/>
      <w:shd w:val="clear" w:color="auto" w:fill="auto"/>
      <w:spacing w:before="480" w:line="276" w:lineRule="auto"/>
      <w:ind w:left="0"/>
      <w:jc w:val="left"/>
      <w:outlineLvl w:val="9"/>
    </w:pPr>
    <w:rPr>
      <w:rFonts w:ascii="Cambria" w:hAnsi="Cambria"/>
      <w:color w:val="365F91"/>
      <w:spacing w:val="0"/>
    </w:rPr>
  </w:style>
  <w:style w:type="paragraph" w:styleId="ae">
    <w:name w:val="Balloon Text"/>
    <w:basedOn w:val="a"/>
    <w:link w:val="af"/>
    <w:rsid w:val="00DE2D6C"/>
    <w:rPr>
      <w:rFonts w:ascii="Tahoma" w:hAnsi="Tahoma" w:cs="Tahoma"/>
      <w:sz w:val="16"/>
      <w:szCs w:val="16"/>
    </w:rPr>
  </w:style>
  <w:style w:type="character" w:customStyle="1" w:styleId="af">
    <w:name w:val="Текст выноски Знак"/>
    <w:basedOn w:val="a0"/>
    <w:link w:val="ae"/>
    <w:rsid w:val="00DE2D6C"/>
    <w:rPr>
      <w:rFonts w:ascii="Tahoma" w:hAnsi="Tahoma" w:cs="Tahoma"/>
      <w:sz w:val="16"/>
      <w:szCs w:val="16"/>
    </w:rPr>
  </w:style>
  <w:style w:type="paragraph" w:styleId="af0">
    <w:name w:val="Title"/>
    <w:basedOn w:val="a"/>
    <w:link w:val="af1"/>
    <w:qFormat/>
    <w:rsid w:val="00B60581"/>
    <w:pPr>
      <w:autoSpaceDE w:val="0"/>
      <w:autoSpaceDN w:val="0"/>
      <w:adjustRightInd w:val="0"/>
      <w:spacing w:before="180"/>
      <w:ind w:left="40"/>
      <w:jc w:val="center"/>
    </w:pPr>
    <w:rPr>
      <w:rFonts w:ascii="Arial" w:hAnsi="Arial" w:cs="Arial"/>
    </w:rPr>
  </w:style>
  <w:style w:type="character" w:customStyle="1" w:styleId="af1">
    <w:name w:val="Заголовок Знак"/>
    <w:basedOn w:val="a0"/>
    <w:link w:val="af0"/>
    <w:rsid w:val="00B60581"/>
    <w:rPr>
      <w:rFonts w:ascii="Arial" w:hAnsi="Arial" w:cs="Arial"/>
      <w:sz w:val="24"/>
      <w:szCs w:val="24"/>
    </w:rPr>
  </w:style>
  <w:style w:type="character" w:customStyle="1" w:styleId="a7">
    <w:name w:val="Нижний колонтитул Знак"/>
    <w:link w:val="a6"/>
    <w:uiPriority w:val="99"/>
    <w:rsid w:val="00B60581"/>
    <w:rPr>
      <w:sz w:val="24"/>
      <w:szCs w:val="24"/>
    </w:rPr>
  </w:style>
  <w:style w:type="character" w:customStyle="1" w:styleId="FontStyle17">
    <w:name w:val="Font Style17"/>
    <w:uiPriority w:val="99"/>
    <w:rsid w:val="0076309B"/>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517805">
      <w:bodyDiv w:val="1"/>
      <w:marLeft w:val="0"/>
      <w:marRight w:val="0"/>
      <w:marTop w:val="0"/>
      <w:marBottom w:val="0"/>
      <w:divBdr>
        <w:top w:val="none" w:sz="0" w:space="0" w:color="auto"/>
        <w:left w:val="none" w:sz="0" w:space="0" w:color="auto"/>
        <w:bottom w:val="none" w:sz="0" w:space="0" w:color="auto"/>
        <w:right w:val="none" w:sz="0" w:space="0" w:color="auto"/>
      </w:divBdr>
    </w:div>
    <w:div w:id="549223649">
      <w:bodyDiv w:val="1"/>
      <w:marLeft w:val="0"/>
      <w:marRight w:val="0"/>
      <w:marTop w:val="0"/>
      <w:marBottom w:val="0"/>
      <w:divBdr>
        <w:top w:val="none" w:sz="0" w:space="0" w:color="auto"/>
        <w:left w:val="none" w:sz="0" w:space="0" w:color="auto"/>
        <w:bottom w:val="none" w:sz="0" w:space="0" w:color="auto"/>
        <w:right w:val="none" w:sz="0" w:space="0" w:color="auto"/>
      </w:divBdr>
    </w:div>
    <w:div w:id="668096292">
      <w:bodyDiv w:val="1"/>
      <w:marLeft w:val="0"/>
      <w:marRight w:val="0"/>
      <w:marTop w:val="0"/>
      <w:marBottom w:val="0"/>
      <w:divBdr>
        <w:top w:val="none" w:sz="0" w:space="0" w:color="auto"/>
        <w:left w:val="none" w:sz="0" w:space="0" w:color="auto"/>
        <w:bottom w:val="none" w:sz="0" w:space="0" w:color="auto"/>
        <w:right w:val="none" w:sz="0" w:space="0" w:color="auto"/>
      </w:divBdr>
    </w:div>
    <w:div w:id="682245676">
      <w:bodyDiv w:val="1"/>
      <w:marLeft w:val="0"/>
      <w:marRight w:val="0"/>
      <w:marTop w:val="0"/>
      <w:marBottom w:val="0"/>
      <w:divBdr>
        <w:top w:val="none" w:sz="0" w:space="0" w:color="auto"/>
        <w:left w:val="none" w:sz="0" w:space="0" w:color="auto"/>
        <w:bottom w:val="none" w:sz="0" w:space="0" w:color="auto"/>
        <w:right w:val="none" w:sz="0" w:space="0" w:color="auto"/>
      </w:divBdr>
    </w:div>
    <w:div w:id="727263990">
      <w:bodyDiv w:val="1"/>
      <w:marLeft w:val="0"/>
      <w:marRight w:val="0"/>
      <w:marTop w:val="0"/>
      <w:marBottom w:val="0"/>
      <w:divBdr>
        <w:top w:val="none" w:sz="0" w:space="0" w:color="auto"/>
        <w:left w:val="none" w:sz="0" w:space="0" w:color="auto"/>
        <w:bottom w:val="none" w:sz="0" w:space="0" w:color="auto"/>
        <w:right w:val="none" w:sz="0" w:space="0" w:color="auto"/>
      </w:divBdr>
    </w:div>
    <w:div w:id="960302544">
      <w:bodyDiv w:val="1"/>
      <w:marLeft w:val="0"/>
      <w:marRight w:val="0"/>
      <w:marTop w:val="0"/>
      <w:marBottom w:val="0"/>
      <w:divBdr>
        <w:top w:val="none" w:sz="0" w:space="0" w:color="auto"/>
        <w:left w:val="none" w:sz="0" w:space="0" w:color="auto"/>
        <w:bottom w:val="none" w:sz="0" w:space="0" w:color="auto"/>
        <w:right w:val="none" w:sz="0" w:space="0" w:color="auto"/>
      </w:divBdr>
    </w:div>
    <w:div w:id="1102919587">
      <w:bodyDiv w:val="1"/>
      <w:marLeft w:val="0"/>
      <w:marRight w:val="0"/>
      <w:marTop w:val="0"/>
      <w:marBottom w:val="0"/>
      <w:divBdr>
        <w:top w:val="none" w:sz="0" w:space="0" w:color="auto"/>
        <w:left w:val="none" w:sz="0" w:space="0" w:color="auto"/>
        <w:bottom w:val="none" w:sz="0" w:space="0" w:color="auto"/>
        <w:right w:val="none" w:sz="0" w:space="0" w:color="auto"/>
      </w:divBdr>
    </w:div>
    <w:div w:id="143065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iblioclub.ru/index.php?page=book&amp;id=259282&amp;sr=1" TargetMode="External"/><Relationship Id="rId18" Type="http://schemas.openxmlformats.org/officeDocument/2006/relationships/hyperlink" Target="http://www.finansmag.ru" TargetMode="External"/><Relationship Id="rId26" Type="http://schemas.openxmlformats.org/officeDocument/2006/relationships/hyperlink" Target="http://kommersant.org.ua/" TargetMode="External"/><Relationship Id="rId39" Type="http://schemas.openxmlformats.org/officeDocument/2006/relationships/hyperlink" Target="http://www.smi.ru" TargetMode="External"/><Relationship Id="rId21" Type="http://schemas.openxmlformats.org/officeDocument/2006/relationships/hyperlink" Target="http://www.kommersant.ru/k-money/" TargetMode="External"/><Relationship Id="rId34" Type="http://schemas.openxmlformats.org/officeDocument/2006/relationships/hyperlink" Target="http://www.auditorium.ru" TargetMode="External"/><Relationship Id="rId42" Type="http://schemas.openxmlformats.org/officeDocument/2006/relationships/hyperlink" Target="http://www.bloomberg.com/" TargetMode="External"/><Relationship Id="rId47" Type="http://schemas.openxmlformats.org/officeDocument/2006/relationships/footer" Target="foot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online.muiv.ru/lib/books/85319/" TargetMode="External"/><Relationship Id="rId29" Type="http://schemas.openxmlformats.org/officeDocument/2006/relationships/hyperlink" Target="http://www.naufor.ru/" TargetMode="External"/><Relationship Id="rId11" Type="http://schemas.openxmlformats.org/officeDocument/2006/relationships/hyperlink" Target="http://biblioclub.ru/index.php?page=book&amp;id=271813&amp;sr=1" TargetMode="External"/><Relationship Id="rId24" Type="http://schemas.openxmlformats.org/officeDocument/2006/relationships/hyperlink" Target="http://www.micex.ru/" TargetMode="External"/><Relationship Id="rId32" Type="http://schemas.openxmlformats.org/officeDocument/2006/relationships/hyperlink" Target="http://www.vedomosti.ru/" TargetMode="External"/><Relationship Id="rId37" Type="http://schemas.openxmlformats.org/officeDocument/2006/relationships/hyperlink" Target="http://www.opec.org/" TargetMode="External"/><Relationship Id="rId40" Type="http://schemas.openxmlformats.org/officeDocument/2006/relationships/hyperlink" Target="http://www.worldbank.org/"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online.muiv.ru/lib/books/517/" TargetMode="External"/><Relationship Id="rId23" Type="http://schemas.openxmlformats.org/officeDocument/2006/relationships/hyperlink" Target="http://www.ereport.ru/" TargetMode="External"/><Relationship Id="rId28" Type="http://schemas.openxmlformats.org/officeDocument/2006/relationships/hyperlink" Target="http://www.government.ru/content/" TargetMode="External"/><Relationship Id="rId36" Type="http://schemas.openxmlformats.org/officeDocument/2006/relationships/hyperlink" Target="http://www.socionet.ru/" TargetMode="External"/><Relationship Id="rId49" Type="http://schemas.openxmlformats.org/officeDocument/2006/relationships/theme" Target="theme/theme1.xml"/><Relationship Id="rId10" Type="http://schemas.openxmlformats.org/officeDocument/2006/relationships/hyperlink" Target="http://biblioclub.ru/index.php?page=book&amp;id=330589&amp;sr=1" TargetMode="External"/><Relationship Id="rId19" Type="http://schemas.openxmlformats.org/officeDocument/2006/relationships/hyperlink" Target="http://www.expert.ru" TargetMode="External"/><Relationship Id="rId31" Type="http://schemas.openxmlformats.org/officeDocument/2006/relationships/hyperlink" Target="http://www.rcb.ru/" TargetMode="External"/><Relationship Id="rId44"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biblioclub.ru/index.php?page=book&amp;id=119452&amp;sr=1" TargetMode="External"/><Relationship Id="rId14" Type="http://schemas.openxmlformats.org/officeDocument/2006/relationships/hyperlink" Target="http://biblioclub.ru/index.php?page=book&amp;id=430358&amp;sr=1" TargetMode="External"/><Relationship Id="rId22" Type="http://schemas.openxmlformats.org/officeDocument/2006/relationships/hyperlink" Target="http://www.edu.ru" TargetMode="External"/><Relationship Id="rId27" Type="http://schemas.openxmlformats.org/officeDocument/2006/relationships/hyperlink" Target="http://kommersant.org.ua/" TargetMode="External"/><Relationship Id="rId30" Type="http://schemas.openxmlformats.org/officeDocument/2006/relationships/hyperlink" Target="http://www.budgetrf.ru/" TargetMode="External"/><Relationship Id="rId35" Type="http://schemas.openxmlformats.org/officeDocument/2006/relationships/hyperlink" Target="http://www.rsl.ru" TargetMode="External"/><Relationship Id="rId43" Type="http://schemas.openxmlformats.org/officeDocument/2006/relationships/image" Target="media/image2.emf"/><Relationship Id="rId48" Type="http://schemas.openxmlformats.org/officeDocument/2006/relationships/fontTable" Target="fontTable.xml"/><Relationship Id="rId8" Type="http://schemas.openxmlformats.org/officeDocument/2006/relationships/hyperlink" Target="http://biblioclub.ru/index.php?page=book&amp;id=430344&amp;sr=1" TargetMode="External"/><Relationship Id="rId3" Type="http://schemas.openxmlformats.org/officeDocument/2006/relationships/settings" Target="settings.xml"/><Relationship Id="rId12" Type="http://schemas.openxmlformats.org/officeDocument/2006/relationships/hyperlink" Target="https://online.muiv.ru/media/lib/books/teoriya-otraslevyih-ryinkov/xbook658/book/index/index.html" TargetMode="External"/><Relationship Id="rId17" Type="http://schemas.openxmlformats.org/officeDocument/2006/relationships/hyperlink" Target="http://www.fcsm.ru/" TargetMode="External"/><Relationship Id="rId25" Type="http://schemas.openxmlformats.org/officeDocument/2006/relationships/hyperlink" Target="http://www.rts.ru/" TargetMode="External"/><Relationship Id="rId33" Type="http://schemas.openxmlformats.org/officeDocument/2006/relationships/hyperlink" Target="http://www.k2kapital.com/" TargetMode="External"/><Relationship Id="rId38" Type="http://schemas.openxmlformats.org/officeDocument/2006/relationships/hyperlink" Target="http://news.bbc.co.uk/hi/russian/news/default.stm" TargetMode="External"/><Relationship Id="rId46" Type="http://schemas.openxmlformats.org/officeDocument/2006/relationships/header" Target="header2.xml"/><Relationship Id="rId20" Type="http://schemas.openxmlformats.org/officeDocument/2006/relationships/hyperlink" Target="http://www.profile.ru" TargetMode="External"/><Relationship Id="rId41" Type="http://schemas.openxmlformats.org/officeDocument/2006/relationships/hyperlink" Target="http://www.reuters.com/"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4831</Words>
  <Characters>27539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МЕТОДИЧЕСКИЕ СОВЕТЫ ПО ВЫПОЛНЕНИЮ КУРСОВОЙ  РАБОТЫ</vt:lpstr>
    </vt:vector>
  </TitlesOfParts>
  <Company>MIEMP</Company>
  <LinksUpToDate>false</LinksUpToDate>
  <CharactersWithSpaces>32306</CharactersWithSpaces>
  <SharedDoc>false</SharedDoc>
  <HLinks>
    <vt:vector size="228" baseType="variant">
      <vt:variant>
        <vt:i4>4653058</vt:i4>
      </vt:variant>
      <vt:variant>
        <vt:i4>111</vt:i4>
      </vt:variant>
      <vt:variant>
        <vt:i4>0</vt:i4>
      </vt:variant>
      <vt:variant>
        <vt:i4>5</vt:i4>
      </vt:variant>
      <vt:variant>
        <vt:lpwstr>http://www.bloomberg.com/</vt:lpwstr>
      </vt:variant>
      <vt:variant>
        <vt:lpwstr/>
      </vt:variant>
      <vt:variant>
        <vt:i4>3407986</vt:i4>
      </vt:variant>
      <vt:variant>
        <vt:i4>108</vt:i4>
      </vt:variant>
      <vt:variant>
        <vt:i4>0</vt:i4>
      </vt:variant>
      <vt:variant>
        <vt:i4>5</vt:i4>
      </vt:variant>
      <vt:variant>
        <vt:lpwstr>http://www.reuters.com/</vt:lpwstr>
      </vt:variant>
      <vt:variant>
        <vt:lpwstr/>
      </vt:variant>
      <vt:variant>
        <vt:i4>4718595</vt:i4>
      </vt:variant>
      <vt:variant>
        <vt:i4>105</vt:i4>
      </vt:variant>
      <vt:variant>
        <vt:i4>0</vt:i4>
      </vt:variant>
      <vt:variant>
        <vt:i4>5</vt:i4>
      </vt:variant>
      <vt:variant>
        <vt:lpwstr>http://www.worldbank.org/</vt:lpwstr>
      </vt:variant>
      <vt:variant>
        <vt:lpwstr/>
      </vt:variant>
      <vt:variant>
        <vt:i4>7077990</vt:i4>
      </vt:variant>
      <vt:variant>
        <vt:i4>102</vt:i4>
      </vt:variant>
      <vt:variant>
        <vt:i4>0</vt:i4>
      </vt:variant>
      <vt:variant>
        <vt:i4>5</vt:i4>
      </vt:variant>
      <vt:variant>
        <vt:lpwstr>http://www.smi.ru/</vt:lpwstr>
      </vt:variant>
      <vt:variant>
        <vt:lpwstr/>
      </vt:variant>
      <vt:variant>
        <vt:i4>917585</vt:i4>
      </vt:variant>
      <vt:variant>
        <vt:i4>99</vt:i4>
      </vt:variant>
      <vt:variant>
        <vt:i4>0</vt:i4>
      </vt:variant>
      <vt:variant>
        <vt:i4>5</vt:i4>
      </vt:variant>
      <vt:variant>
        <vt:lpwstr>http://news.bbc.co.uk/hi/russian/news/default.stm</vt:lpwstr>
      </vt:variant>
      <vt:variant>
        <vt:lpwstr/>
      </vt:variant>
      <vt:variant>
        <vt:i4>5374027</vt:i4>
      </vt:variant>
      <vt:variant>
        <vt:i4>96</vt:i4>
      </vt:variant>
      <vt:variant>
        <vt:i4>0</vt:i4>
      </vt:variant>
      <vt:variant>
        <vt:i4>5</vt:i4>
      </vt:variant>
      <vt:variant>
        <vt:lpwstr>http://www.opec.org/</vt:lpwstr>
      </vt:variant>
      <vt:variant>
        <vt:lpwstr/>
      </vt:variant>
      <vt:variant>
        <vt:i4>6946878</vt:i4>
      </vt:variant>
      <vt:variant>
        <vt:i4>93</vt:i4>
      </vt:variant>
      <vt:variant>
        <vt:i4>0</vt:i4>
      </vt:variant>
      <vt:variant>
        <vt:i4>5</vt:i4>
      </vt:variant>
      <vt:variant>
        <vt:lpwstr>http://www.socionet.ru/</vt:lpwstr>
      </vt:variant>
      <vt:variant>
        <vt:lpwstr/>
      </vt:variant>
      <vt:variant>
        <vt:i4>6815864</vt:i4>
      </vt:variant>
      <vt:variant>
        <vt:i4>90</vt:i4>
      </vt:variant>
      <vt:variant>
        <vt:i4>0</vt:i4>
      </vt:variant>
      <vt:variant>
        <vt:i4>5</vt:i4>
      </vt:variant>
      <vt:variant>
        <vt:lpwstr>http://www.rsl.ru/</vt:lpwstr>
      </vt:variant>
      <vt:variant>
        <vt:lpwstr/>
      </vt:variant>
      <vt:variant>
        <vt:i4>393301</vt:i4>
      </vt:variant>
      <vt:variant>
        <vt:i4>87</vt:i4>
      </vt:variant>
      <vt:variant>
        <vt:i4>0</vt:i4>
      </vt:variant>
      <vt:variant>
        <vt:i4>5</vt:i4>
      </vt:variant>
      <vt:variant>
        <vt:lpwstr>http://www.auditorium.ru/</vt:lpwstr>
      </vt:variant>
      <vt:variant>
        <vt:lpwstr/>
      </vt:variant>
      <vt:variant>
        <vt:i4>5046346</vt:i4>
      </vt:variant>
      <vt:variant>
        <vt:i4>84</vt:i4>
      </vt:variant>
      <vt:variant>
        <vt:i4>0</vt:i4>
      </vt:variant>
      <vt:variant>
        <vt:i4>5</vt:i4>
      </vt:variant>
      <vt:variant>
        <vt:lpwstr>http://www.k2kapital.com/</vt:lpwstr>
      </vt:variant>
      <vt:variant>
        <vt:lpwstr/>
      </vt:variant>
      <vt:variant>
        <vt:i4>1245210</vt:i4>
      </vt:variant>
      <vt:variant>
        <vt:i4>81</vt:i4>
      </vt:variant>
      <vt:variant>
        <vt:i4>0</vt:i4>
      </vt:variant>
      <vt:variant>
        <vt:i4>5</vt:i4>
      </vt:variant>
      <vt:variant>
        <vt:lpwstr>http://www.vedomosti.ru/</vt:lpwstr>
      </vt:variant>
      <vt:variant>
        <vt:lpwstr/>
      </vt:variant>
      <vt:variant>
        <vt:i4>6684776</vt:i4>
      </vt:variant>
      <vt:variant>
        <vt:i4>78</vt:i4>
      </vt:variant>
      <vt:variant>
        <vt:i4>0</vt:i4>
      </vt:variant>
      <vt:variant>
        <vt:i4>5</vt:i4>
      </vt:variant>
      <vt:variant>
        <vt:lpwstr>http://www.rcb.ru/</vt:lpwstr>
      </vt:variant>
      <vt:variant>
        <vt:lpwstr/>
      </vt:variant>
      <vt:variant>
        <vt:i4>6357026</vt:i4>
      </vt:variant>
      <vt:variant>
        <vt:i4>75</vt:i4>
      </vt:variant>
      <vt:variant>
        <vt:i4>0</vt:i4>
      </vt:variant>
      <vt:variant>
        <vt:i4>5</vt:i4>
      </vt:variant>
      <vt:variant>
        <vt:lpwstr>http://www.budgetrf.ru/</vt:lpwstr>
      </vt:variant>
      <vt:variant>
        <vt:lpwstr/>
      </vt:variant>
      <vt:variant>
        <vt:i4>262231</vt:i4>
      </vt:variant>
      <vt:variant>
        <vt:i4>72</vt:i4>
      </vt:variant>
      <vt:variant>
        <vt:i4>0</vt:i4>
      </vt:variant>
      <vt:variant>
        <vt:i4>5</vt:i4>
      </vt:variant>
      <vt:variant>
        <vt:lpwstr>http://www.naufor.ru/</vt:lpwstr>
      </vt:variant>
      <vt:variant>
        <vt:lpwstr/>
      </vt:variant>
      <vt:variant>
        <vt:i4>786445</vt:i4>
      </vt:variant>
      <vt:variant>
        <vt:i4>69</vt:i4>
      </vt:variant>
      <vt:variant>
        <vt:i4>0</vt:i4>
      </vt:variant>
      <vt:variant>
        <vt:i4>5</vt:i4>
      </vt:variant>
      <vt:variant>
        <vt:lpwstr>http://www.government.ru/content/</vt:lpwstr>
      </vt:variant>
      <vt:variant>
        <vt:lpwstr/>
      </vt:variant>
      <vt:variant>
        <vt:i4>4587537</vt:i4>
      </vt:variant>
      <vt:variant>
        <vt:i4>66</vt:i4>
      </vt:variant>
      <vt:variant>
        <vt:i4>0</vt:i4>
      </vt:variant>
      <vt:variant>
        <vt:i4>5</vt:i4>
      </vt:variant>
      <vt:variant>
        <vt:lpwstr>http://kommersant.org.ua/</vt:lpwstr>
      </vt:variant>
      <vt:variant>
        <vt:lpwstr/>
      </vt:variant>
      <vt:variant>
        <vt:i4>4587537</vt:i4>
      </vt:variant>
      <vt:variant>
        <vt:i4>63</vt:i4>
      </vt:variant>
      <vt:variant>
        <vt:i4>0</vt:i4>
      </vt:variant>
      <vt:variant>
        <vt:i4>5</vt:i4>
      </vt:variant>
      <vt:variant>
        <vt:lpwstr>http://kommersant.org.ua/</vt:lpwstr>
      </vt:variant>
      <vt:variant>
        <vt:lpwstr/>
      </vt:variant>
      <vt:variant>
        <vt:i4>7798911</vt:i4>
      </vt:variant>
      <vt:variant>
        <vt:i4>60</vt:i4>
      </vt:variant>
      <vt:variant>
        <vt:i4>0</vt:i4>
      </vt:variant>
      <vt:variant>
        <vt:i4>5</vt:i4>
      </vt:variant>
      <vt:variant>
        <vt:lpwstr>http://www.rts.ru/</vt:lpwstr>
      </vt:variant>
      <vt:variant>
        <vt:lpwstr/>
      </vt:variant>
      <vt:variant>
        <vt:i4>7</vt:i4>
      </vt:variant>
      <vt:variant>
        <vt:i4>57</vt:i4>
      </vt:variant>
      <vt:variant>
        <vt:i4>0</vt:i4>
      </vt:variant>
      <vt:variant>
        <vt:i4>5</vt:i4>
      </vt:variant>
      <vt:variant>
        <vt:lpwstr>http://www.micex.ru/</vt:lpwstr>
      </vt:variant>
      <vt:variant>
        <vt:lpwstr/>
      </vt:variant>
      <vt:variant>
        <vt:i4>7143547</vt:i4>
      </vt:variant>
      <vt:variant>
        <vt:i4>54</vt:i4>
      </vt:variant>
      <vt:variant>
        <vt:i4>0</vt:i4>
      </vt:variant>
      <vt:variant>
        <vt:i4>5</vt:i4>
      </vt:variant>
      <vt:variant>
        <vt:lpwstr>http://www.ereport.ru/</vt:lpwstr>
      </vt:variant>
      <vt:variant>
        <vt:lpwstr/>
      </vt:variant>
      <vt:variant>
        <vt:i4>6684783</vt:i4>
      </vt:variant>
      <vt:variant>
        <vt:i4>51</vt:i4>
      </vt:variant>
      <vt:variant>
        <vt:i4>0</vt:i4>
      </vt:variant>
      <vt:variant>
        <vt:i4>5</vt:i4>
      </vt:variant>
      <vt:variant>
        <vt:lpwstr>http://www.edu.ru/</vt:lpwstr>
      </vt:variant>
      <vt:variant>
        <vt:lpwstr/>
      </vt:variant>
      <vt:variant>
        <vt:i4>2031695</vt:i4>
      </vt:variant>
      <vt:variant>
        <vt:i4>48</vt:i4>
      </vt:variant>
      <vt:variant>
        <vt:i4>0</vt:i4>
      </vt:variant>
      <vt:variant>
        <vt:i4>5</vt:i4>
      </vt:variant>
      <vt:variant>
        <vt:lpwstr>http://www.kommersant.ru/k-money/</vt:lpwstr>
      </vt:variant>
      <vt:variant>
        <vt:lpwstr/>
      </vt:variant>
      <vt:variant>
        <vt:i4>6619251</vt:i4>
      </vt:variant>
      <vt:variant>
        <vt:i4>45</vt:i4>
      </vt:variant>
      <vt:variant>
        <vt:i4>0</vt:i4>
      </vt:variant>
      <vt:variant>
        <vt:i4>5</vt:i4>
      </vt:variant>
      <vt:variant>
        <vt:lpwstr>http://www.profile.ru/</vt:lpwstr>
      </vt:variant>
      <vt:variant>
        <vt:lpwstr/>
      </vt:variant>
      <vt:variant>
        <vt:i4>1507403</vt:i4>
      </vt:variant>
      <vt:variant>
        <vt:i4>42</vt:i4>
      </vt:variant>
      <vt:variant>
        <vt:i4>0</vt:i4>
      </vt:variant>
      <vt:variant>
        <vt:i4>5</vt:i4>
      </vt:variant>
      <vt:variant>
        <vt:lpwstr>http://www.expert.ru/</vt:lpwstr>
      </vt:variant>
      <vt:variant>
        <vt:lpwstr/>
      </vt:variant>
      <vt:variant>
        <vt:i4>1703953</vt:i4>
      </vt:variant>
      <vt:variant>
        <vt:i4>39</vt:i4>
      </vt:variant>
      <vt:variant>
        <vt:i4>0</vt:i4>
      </vt:variant>
      <vt:variant>
        <vt:i4>5</vt:i4>
      </vt:variant>
      <vt:variant>
        <vt:lpwstr>http://www.finansmag.ru/</vt:lpwstr>
      </vt:variant>
      <vt:variant>
        <vt:lpwstr/>
      </vt:variant>
      <vt:variant>
        <vt:i4>6619180</vt:i4>
      </vt:variant>
      <vt:variant>
        <vt:i4>36</vt:i4>
      </vt:variant>
      <vt:variant>
        <vt:i4>0</vt:i4>
      </vt:variant>
      <vt:variant>
        <vt:i4>5</vt:i4>
      </vt:variant>
      <vt:variant>
        <vt:lpwstr>http://www.fcsm.ru/</vt:lpwstr>
      </vt:variant>
      <vt:variant>
        <vt:lpwstr/>
      </vt:variant>
      <vt:variant>
        <vt:i4>196647</vt:i4>
      </vt:variant>
      <vt:variant>
        <vt:i4>33</vt:i4>
      </vt:variant>
      <vt:variant>
        <vt:i4>0</vt:i4>
      </vt:variant>
      <vt:variant>
        <vt:i4>5</vt:i4>
      </vt:variant>
      <vt:variant>
        <vt:lpwstr>http://www.gumer.info/bibliotek_Buks/Econom/smit/index.php</vt:lpwstr>
      </vt:variant>
      <vt:variant>
        <vt:lpwstr/>
      </vt:variant>
      <vt:variant>
        <vt:i4>5570633</vt:i4>
      </vt:variant>
      <vt:variant>
        <vt:i4>30</vt:i4>
      </vt:variant>
      <vt:variant>
        <vt:i4>0</vt:i4>
      </vt:variant>
      <vt:variant>
        <vt:i4>5</vt:i4>
      </vt:variant>
      <vt:variant>
        <vt:lpwstr>http://ek-lit.narod.ru/ricsod.htm</vt:lpwstr>
      </vt:variant>
      <vt:variant>
        <vt:lpwstr/>
      </vt:variant>
      <vt:variant>
        <vt:i4>1703967</vt:i4>
      </vt:variant>
      <vt:variant>
        <vt:i4>27</vt:i4>
      </vt:variant>
      <vt:variant>
        <vt:i4>0</vt:i4>
      </vt:variant>
      <vt:variant>
        <vt:i4>5</vt:i4>
      </vt:variant>
      <vt:variant>
        <vt:lpwstr>http://exsolver.narod.ru/Books/Econom/Marshal/index.html</vt:lpwstr>
      </vt:variant>
      <vt:variant>
        <vt:lpwstr/>
      </vt:variant>
      <vt:variant>
        <vt:i4>1704029</vt:i4>
      </vt:variant>
      <vt:variant>
        <vt:i4>24</vt:i4>
      </vt:variant>
      <vt:variant>
        <vt:i4>0</vt:i4>
      </vt:variant>
      <vt:variant>
        <vt:i4>5</vt:i4>
      </vt:variant>
      <vt:variant>
        <vt:lpwstr>http://www.esperanto.mv.ru/Marksismo/Kapital3/index.html</vt:lpwstr>
      </vt:variant>
      <vt:variant>
        <vt:lpwstr/>
      </vt:variant>
      <vt:variant>
        <vt:i4>1704028</vt:i4>
      </vt:variant>
      <vt:variant>
        <vt:i4>21</vt:i4>
      </vt:variant>
      <vt:variant>
        <vt:i4>0</vt:i4>
      </vt:variant>
      <vt:variant>
        <vt:i4>5</vt:i4>
      </vt:variant>
      <vt:variant>
        <vt:lpwstr>http://www.esperanto.mv.ru/Marksismo/Kapital2/index.html</vt:lpwstr>
      </vt:variant>
      <vt:variant>
        <vt:lpwstr/>
      </vt:variant>
      <vt:variant>
        <vt:i4>1704031</vt:i4>
      </vt:variant>
      <vt:variant>
        <vt:i4>18</vt:i4>
      </vt:variant>
      <vt:variant>
        <vt:i4>0</vt:i4>
      </vt:variant>
      <vt:variant>
        <vt:i4>5</vt:i4>
      </vt:variant>
      <vt:variant>
        <vt:lpwstr>http://www.esperanto.mv.ru/Marksismo/Kapital1/index.html</vt:lpwstr>
      </vt:variant>
      <vt:variant>
        <vt:lpwstr/>
      </vt:variant>
      <vt:variant>
        <vt:i4>7405665</vt:i4>
      </vt:variant>
      <vt:variant>
        <vt:i4>15</vt:i4>
      </vt:variant>
      <vt:variant>
        <vt:i4>0</vt:i4>
      </vt:variant>
      <vt:variant>
        <vt:i4>5</vt:i4>
      </vt:variant>
      <vt:variant>
        <vt:lpwstr>http://ek-lit.narod.ru/keynsod.htm</vt:lpwstr>
      </vt:variant>
      <vt:variant>
        <vt:lpwstr/>
      </vt:variant>
      <vt:variant>
        <vt:i4>3866681</vt:i4>
      </vt:variant>
      <vt:variant>
        <vt:i4>12</vt:i4>
      </vt:variant>
      <vt:variant>
        <vt:i4>0</vt:i4>
      </vt:variant>
      <vt:variant>
        <vt:i4>5</vt:i4>
      </vt:variant>
      <vt:variant>
        <vt:lpwstr>http://colibri.ru/pubinfo.asp?ch=1&amp;cod=778</vt:lpwstr>
      </vt:variant>
      <vt:variant>
        <vt:lpwstr/>
      </vt:variant>
      <vt:variant>
        <vt:i4>6160385</vt:i4>
      </vt:variant>
      <vt:variant>
        <vt:i4>9</vt:i4>
      </vt:variant>
      <vt:variant>
        <vt:i4>0</vt:i4>
      </vt:variant>
      <vt:variant>
        <vt:i4>5</vt:i4>
      </vt:variant>
      <vt:variant>
        <vt:lpwstr>https://online.muiv.ru/lib/books/517/</vt:lpwstr>
      </vt:variant>
      <vt:variant>
        <vt:lpwstr/>
      </vt:variant>
      <vt:variant>
        <vt:i4>1769493</vt:i4>
      </vt:variant>
      <vt:variant>
        <vt:i4>6</vt:i4>
      </vt:variant>
      <vt:variant>
        <vt:i4>0</vt:i4>
      </vt:variant>
      <vt:variant>
        <vt:i4>5</vt:i4>
      </vt:variant>
      <vt:variant>
        <vt:lpwstr>https://online.muiv.ru/lib/pdf/89362.pdf</vt:lpwstr>
      </vt:variant>
      <vt:variant>
        <vt:lpwstr/>
      </vt:variant>
      <vt:variant>
        <vt:i4>3735615</vt:i4>
      </vt:variant>
      <vt:variant>
        <vt:i4>3</vt:i4>
      </vt:variant>
      <vt:variant>
        <vt:i4>0</vt:i4>
      </vt:variant>
      <vt:variant>
        <vt:i4>5</vt:i4>
      </vt:variant>
      <vt:variant>
        <vt:lpwstr>http://biblioclub.ru/index.php?page=book&amp;id=115028</vt:lpwstr>
      </vt:variant>
      <vt:variant>
        <vt:lpwstr/>
      </vt:variant>
      <vt:variant>
        <vt:i4>3538992</vt:i4>
      </vt:variant>
      <vt:variant>
        <vt:i4>0</vt:i4>
      </vt:variant>
      <vt:variant>
        <vt:i4>0</vt:i4>
      </vt:variant>
      <vt:variant>
        <vt:i4>5</vt:i4>
      </vt:variant>
      <vt:variant>
        <vt:lpwstr>http://biblioclub.ru/index.php?page=book&amp;id=438451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СОВЕТЫ ПО ВЫПОЛНЕНИЮ КУРСОВОЙ  РАБОТЫ</dc:title>
  <dc:creator>ENovikova</dc:creator>
  <cp:lastModifiedBy>Волков Сергей</cp:lastModifiedBy>
  <cp:revision>2</cp:revision>
  <dcterms:created xsi:type="dcterms:W3CDTF">2022-04-25T09:50:00Z</dcterms:created>
  <dcterms:modified xsi:type="dcterms:W3CDTF">2022-04-25T09:50:00Z</dcterms:modified>
</cp:coreProperties>
</file>