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7F" w:rsidRPr="00BA3F7F" w:rsidRDefault="00BA3F7F" w:rsidP="00BA3F7F">
      <w:pPr>
        <w:rPr>
          <w:rFonts w:ascii="Times New Roman" w:hAnsi="Times New Roman" w:cs="Times New Roman"/>
          <w:sz w:val="28"/>
          <w:szCs w:val="28"/>
        </w:rPr>
      </w:pPr>
      <w:r w:rsidRPr="00BA3F7F">
        <w:rPr>
          <w:rFonts w:ascii="Times New Roman" w:hAnsi="Times New Roman" w:cs="Times New Roman"/>
          <w:sz w:val="28"/>
          <w:szCs w:val="28"/>
        </w:rPr>
        <w:t xml:space="preserve">Проводящий контур имеет форму квадрата со стороной со </w:t>
      </w:r>
      <w:proofErr w:type="gramStart"/>
      <w:r w:rsidRPr="00BA3F7F">
        <w:rPr>
          <w:rFonts w:ascii="Times New Roman" w:hAnsi="Times New Roman" w:cs="Times New Roman"/>
          <w:sz w:val="28"/>
          <w:szCs w:val="28"/>
        </w:rPr>
        <w:t>стороной</w:t>
      </w:r>
      <w:proofErr w:type="gramEnd"/>
      <w:r w:rsidRPr="00BA3F7F">
        <w:rPr>
          <w:rFonts w:ascii="Times New Roman" w:hAnsi="Times New Roman" w:cs="Times New Roman"/>
          <w:sz w:val="28"/>
          <w:szCs w:val="28"/>
        </w:rPr>
        <w:t xml:space="preserve"> а = 40 см и лежит в одной плоскости с длинным прямым проводом. По рамке течёт ток </w:t>
      </w:r>
      <w:r w:rsidRPr="00BA3F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A3F7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3F7F">
        <w:rPr>
          <w:rFonts w:ascii="Times New Roman" w:hAnsi="Times New Roman" w:cs="Times New Roman"/>
          <w:sz w:val="28"/>
          <w:szCs w:val="28"/>
        </w:rPr>
        <w:t xml:space="preserve"> = 1</w:t>
      </w:r>
      <w:proofErr w:type="gramStart"/>
      <w:r w:rsidRPr="00BA3F7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A3F7F">
        <w:rPr>
          <w:rFonts w:ascii="Times New Roman" w:hAnsi="Times New Roman" w:cs="Times New Roman"/>
          <w:sz w:val="28"/>
          <w:szCs w:val="28"/>
        </w:rPr>
        <w:t xml:space="preserve">, по проводу </w:t>
      </w:r>
      <w:r w:rsidRPr="00BA3F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A3F7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3F7F">
        <w:rPr>
          <w:rFonts w:ascii="Times New Roman" w:hAnsi="Times New Roman" w:cs="Times New Roman"/>
          <w:sz w:val="28"/>
          <w:szCs w:val="28"/>
        </w:rPr>
        <w:t xml:space="preserve"> = 5 А. Определить силу, действующую на рамку, если ближайшая к провода сторона рамки находится на расстоянии </w:t>
      </w:r>
      <w:r w:rsidRPr="00BA3F7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A3F7F">
        <w:rPr>
          <w:rFonts w:ascii="Times New Roman" w:hAnsi="Times New Roman" w:cs="Times New Roman"/>
          <w:sz w:val="28"/>
          <w:szCs w:val="28"/>
        </w:rPr>
        <w:t xml:space="preserve"> = 10 см.</w:t>
      </w:r>
    </w:p>
    <w:p w:rsidR="00357479" w:rsidRPr="00BA3F7F" w:rsidRDefault="00357479">
      <w:pPr>
        <w:rPr>
          <w:rFonts w:ascii="Times New Roman" w:hAnsi="Times New Roman" w:cs="Times New Roman"/>
          <w:sz w:val="28"/>
          <w:szCs w:val="28"/>
        </w:rPr>
      </w:pPr>
    </w:p>
    <w:sectPr w:rsidR="00357479" w:rsidRPr="00BA3F7F" w:rsidSect="000D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A3F7F"/>
    <w:rsid w:val="0007191F"/>
    <w:rsid w:val="000D5B6E"/>
    <w:rsid w:val="000D77A7"/>
    <w:rsid w:val="00357479"/>
    <w:rsid w:val="00BA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2022-04-18T05:09:00Z</dcterms:created>
  <dcterms:modified xsi:type="dcterms:W3CDTF">2022-04-18T05:09:00Z</dcterms:modified>
</cp:coreProperties>
</file>