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89" w:rsidRPr="001B4389" w:rsidRDefault="001B4389" w:rsidP="001B43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4389">
        <w:rPr>
          <w:rFonts w:ascii="Times New Roman" w:hAnsi="Times New Roman" w:cs="Times New Roman"/>
          <w:color w:val="000000"/>
          <w:sz w:val="28"/>
          <w:szCs w:val="28"/>
        </w:rPr>
        <w:t>Найдите максимально возможное количество характеристик, описывающих гармонические колебания в колебательном контуре.</w:t>
      </w:r>
    </w:p>
    <w:p w:rsidR="001B4389" w:rsidRPr="001B4389" w:rsidRDefault="001B4389" w:rsidP="001B43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4389">
        <w:rPr>
          <w:rFonts w:ascii="Times New Roman" w:hAnsi="Times New Roman" w:cs="Times New Roman"/>
          <w:color w:val="000000"/>
          <w:sz w:val="28"/>
          <w:szCs w:val="28"/>
        </w:rPr>
        <w:t xml:space="preserve"> Емкость конденсатора 1 мкФ, заряд на конденсаторе изменяется по закону: </w:t>
      </w:r>
      <w:proofErr w:type="spellStart"/>
      <w:r w:rsidRPr="001B4389">
        <w:rPr>
          <w:rFonts w:ascii="Times New Roman" w:hAnsi="Times New Roman" w:cs="Times New Roman"/>
          <w:color w:val="000000"/>
          <w:sz w:val="28"/>
          <w:szCs w:val="28"/>
        </w:rPr>
        <w:t>q</w:t>
      </w:r>
      <w:proofErr w:type="spellEnd"/>
      <w:r w:rsidRPr="001B4389">
        <w:rPr>
          <w:rFonts w:ascii="Times New Roman" w:hAnsi="Times New Roman" w:cs="Times New Roman"/>
          <w:color w:val="000000"/>
          <w:sz w:val="28"/>
          <w:szCs w:val="28"/>
        </w:rPr>
        <w:t xml:space="preserve"> = 0,004 </w:t>
      </w:r>
      <w:proofErr w:type="spellStart"/>
      <w:r w:rsidRPr="001B4389">
        <w:rPr>
          <w:rFonts w:ascii="Times New Roman" w:hAnsi="Times New Roman" w:cs="Times New Roman"/>
          <w:color w:val="000000"/>
          <w:sz w:val="28"/>
          <w:szCs w:val="28"/>
        </w:rPr>
        <w:t>cos</w:t>
      </w:r>
      <w:proofErr w:type="spellEnd"/>
      <w:r w:rsidRPr="001B4389">
        <w:rPr>
          <w:rFonts w:ascii="Times New Roman" w:hAnsi="Times New Roman" w:cs="Times New Roman"/>
          <w:color w:val="000000"/>
          <w:sz w:val="28"/>
          <w:szCs w:val="28"/>
        </w:rPr>
        <w:t xml:space="preserve"> 1000t.</w:t>
      </w:r>
    </w:p>
    <w:p w:rsidR="00357479" w:rsidRPr="001B4389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1B4389" w:rsidSect="00A8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4389"/>
    <w:rsid w:val="0007191F"/>
    <w:rsid w:val="000D77A7"/>
    <w:rsid w:val="001B4389"/>
    <w:rsid w:val="00357479"/>
    <w:rsid w:val="00A8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2022-04-13T14:27:00Z</dcterms:created>
  <dcterms:modified xsi:type="dcterms:W3CDTF">2022-04-13T14:27:00Z</dcterms:modified>
</cp:coreProperties>
</file>