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1C" w:rsidRDefault="0059161C" w:rsidP="0059161C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8"/>
          <w:szCs w:val="28"/>
        </w:rPr>
      </w:pPr>
      <w:r w:rsidRPr="00C00318">
        <w:rPr>
          <w:rFonts w:ascii="Times New Roman" w:eastAsia="CIDFont+F2" w:hAnsi="Times New Roman" w:cs="Times New Roman"/>
          <w:sz w:val="28"/>
          <w:szCs w:val="28"/>
        </w:rPr>
        <w:t xml:space="preserve">Вычислите длину волны де Бройля для частиц массой </w:t>
      </w:r>
      <w:r w:rsidRPr="00C00318">
        <w:rPr>
          <w:rFonts w:ascii="Cambria Math" w:eastAsia="CIDFont+F6" w:hAnsi="Cambria Math" w:cs="Times New Roman"/>
          <w:sz w:val="28"/>
          <w:szCs w:val="28"/>
        </w:rPr>
        <w:t>𝑚</w:t>
      </w:r>
      <w:r w:rsidRPr="00834304">
        <w:rPr>
          <w:rFonts w:ascii="MS Mincho" w:eastAsia="MS Mincho" w:hAnsi="MS Mincho" w:cs="Times New Roman"/>
          <w:sz w:val="28"/>
          <w:szCs w:val="28"/>
          <w:vertAlign w:val="subscript"/>
        </w:rPr>
        <w:t>1</w:t>
      </w:r>
      <w:r w:rsidRPr="00C00318">
        <w:rPr>
          <w:rFonts w:ascii="Times New Roman" w:eastAsia="CIDFont+F6" w:hAnsi="Times New Roman" w:cs="Times New Roman"/>
          <w:sz w:val="28"/>
          <w:szCs w:val="28"/>
        </w:rPr>
        <w:t xml:space="preserve"> </w:t>
      </w:r>
      <w:r w:rsidRPr="00C00318">
        <w:rPr>
          <w:rFonts w:ascii="Times New Roman" w:eastAsia="CIDFont+F2" w:hAnsi="Times New Roman" w:cs="Times New Roman"/>
          <w:sz w:val="28"/>
          <w:szCs w:val="28"/>
        </w:rPr>
        <w:t xml:space="preserve">и </w:t>
      </w:r>
      <w:r w:rsidRPr="00C00318">
        <w:rPr>
          <w:rFonts w:ascii="Cambria Math" w:eastAsia="CIDFont+F6" w:hAnsi="Cambria Math" w:cs="Times New Roman"/>
          <w:sz w:val="28"/>
          <w:szCs w:val="28"/>
        </w:rPr>
        <w:t>𝑚</w:t>
      </w:r>
      <w:r w:rsidRPr="00834304">
        <w:rPr>
          <w:rFonts w:ascii="MS Mincho" w:eastAsia="MS Mincho" w:hAnsi="MS Mincho" w:cs="Times New Roman"/>
          <w:sz w:val="28"/>
          <w:szCs w:val="28"/>
          <w:vertAlign w:val="subscript"/>
        </w:rPr>
        <w:t>2</w:t>
      </w:r>
      <w:r w:rsidRPr="00C00318">
        <w:rPr>
          <w:rFonts w:ascii="Times New Roman" w:eastAsia="CIDFont+F2" w:hAnsi="Times New Roman" w:cs="Times New Roman"/>
          <w:sz w:val="28"/>
          <w:szCs w:val="28"/>
        </w:rPr>
        <w:t>, обладающих одинаковой</w:t>
      </w:r>
      <w:r w:rsidRPr="00C00318">
        <w:rPr>
          <w:rFonts w:cs="CIDFont+F1"/>
          <w:sz w:val="24"/>
          <w:szCs w:val="24"/>
        </w:rPr>
        <w:t xml:space="preserve"> </w:t>
      </w:r>
      <w:r w:rsidRPr="00C00318">
        <w:rPr>
          <w:rFonts w:ascii="Times New Roman" w:eastAsia="CIDFont+F2" w:hAnsi="Times New Roman" w:cs="Times New Roman"/>
          <w:sz w:val="28"/>
          <w:szCs w:val="28"/>
        </w:rPr>
        <w:t xml:space="preserve">кинетической энергией </w:t>
      </w:r>
      <w:r w:rsidRPr="00C00318">
        <w:rPr>
          <w:rFonts w:ascii="Times New Roman" w:eastAsia="CIDFont+F6" w:hAnsi="Times New Roman" w:cs="Times New Roman"/>
          <w:sz w:val="28"/>
          <w:szCs w:val="28"/>
        </w:rPr>
        <w:t>Е</w:t>
      </w:r>
      <w:r w:rsidRPr="00834304">
        <w:rPr>
          <w:rFonts w:ascii="Times New Roman" w:eastAsia="CIDFont+F6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eastAsia="CIDFont+F2" w:hAnsi="Times New Roman" w:cs="Times New Roman"/>
          <w:sz w:val="28"/>
          <w:szCs w:val="28"/>
        </w:rPr>
        <w:t>.</w:t>
      </w:r>
      <w:r w:rsidRPr="00C00318">
        <w:rPr>
          <w:rFonts w:ascii="Times New Roman" w:eastAsia="CIDFont+F2" w:hAnsi="Times New Roman" w:cs="Times New Roman"/>
          <w:sz w:val="28"/>
          <w:szCs w:val="28"/>
        </w:rPr>
        <w:t xml:space="preserve"> Оцените полученный результат</w:t>
      </w:r>
      <w:r>
        <w:rPr>
          <w:rFonts w:ascii="Times New Roman" w:eastAsia="CIDFont+F2" w:hAnsi="Times New Roman" w:cs="Times New Roman"/>
          <w:sz w:val="28"/>
          <w:szCs w:val="28"/>
        </w:rPr>
        <w:t>.</w:t>
      </w:r>
      <w:r w:rsidRPr="0059161C"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C00318">
        <w:rPr>
          <w:rFonts w:ascii="Times New Roman" w:eastAsia="CIDFont+F2" w:hAnsi="Times New Roman" w:cs="Times New Roman"/>
          <w:sz w:val="28"/>
          <w:szCs w:val="28"/>
        </w:rPr>
        <w:t>Данные своего варианта</w:t>
      </w:r>
      <w:r w:rsidRPr="0059161C">
        <w:rPr>
          <w:rFonts w:cs="CIDFont+F1"/>
          <w:sz w:val="24"/>
          <w:szCs w:val="24"/>
        </w:rPr>
        <w:t xml:space="preserve"> </w:t>
      </w:r>
      <w:r w:rsidRPr="00C00318">
        <w:rPr>
          <w:rFonts w:ascii="Times New Roman" w:eastAsia="CIDFont+F2" w:hAnsi="Times New Roman" w:cs="Times New Roman"/>
          <w:sz w:val="28"/>
          <w:szCs w:val="28"/>
        </w:rPr>
        <w:t>возьмите из таблицы 9.</w:t>
      </w:r>
    </w:p>
    <w:p w:rsidR="0059161C" w:rsidRDefault="0059161C" w:rsidP="00591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2" w:hAnsi="Times New Roman" w:cs="Times New Roman"/>
          <w:sz w:val="28"/>
          <w:szCs w:val="28"/>
        </w:rPr>
      </w:pPr>
      <w:r>
        <w:rPr>
          <w:rFonts w:ascii="Times New Roman" w:eastAsia="CIDFont+F2" w:hAnsi="Times New Roman" w:cs="Times New Roman"/>
          <w:sz w:val="28"/>
          <w:szCs w:val="28"/>
        </w:rPr>
        <w:t>Таблица 9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161C" w:rsidTr="00DE55E5">
        <w:tc>
          <w:tcPr>
            <w:tcW w:w="2392" w:type="dxa"/>
          </w:tcPr>
          <w:p w:rsidR="0059161C" w:rsidRDefault="0059161C" w:rsidP="00DE55E5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№</w:t>
            </w:r>
          </w:p>
          <w:p w:rsidR="0059161C" w:rsidRDefault="0059161C" w:rsidP="00DE55E5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варианта</w:t>
            </w:r>
          </w:p>
        </w:tc>
        <w:tc>
          <w:tcPr>
            <w:tcW w:w="2393" w:type="dxa"/>
          </w:tcPr>
          <w:p w:rsidR="0059161C" w:rsidRPr="00E4365F" w:rsidRDefault="0059161C" w:rsidP="00DE55E5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 w:rsidRPr="00C00318">
              <w:rPr>
                <w:rFonts w:ascii="Times New Roman" w:eastAsia="CIDFont+F6" w:hAnsi="Times New Roman" w:cs="Times New Roman"/>
                <w:sz w:val="28"/>
                <w:szCs w:val="28"/>
              </w:rPr>
              <w:t>Е</w:t>
            </w:r>
            <w:r w:rsidRPr="00834304">
              <w:rPr>
                <w:rFonts w:ascii="Times New Roman" w:eastAsia="CIDFont+F6" w:hAnsi="Times New Roman" w:cs="Times New Roman"/>
                <w:sz w:val="28"/>
                <w:szCs w:val="28"/>
                <w:vertAlign w:val="subscript"/>
              </w:rPr>
              <w:t>К</w:t>
            </w:r>
            <w:r>
              <w:rPr>
                <w:rFonts w:ascii="Times New Roman" w:eastAsia="CIDFont+F6" w:hAnsi="Times New Roman" w:cs="Times New Roman"/>
                <w:sz w:val="28"/>
                <w:szCs w:val="28"/>
              </w:rPr>
              <w:t>, МэВ</w:t>
            </w:r>
          </w:p>
        </w:tc>
        <w:tc>
          <w:tcPr>
            <w:tcW w:w="2393" w:type="dxa"/>
          </w:tcPr>
          <w:p w:rsidR="0059161C" w:rsidRDefault="0059161C" w:rsidP="00DE55E5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Частица 1</w:t>
            </w:r>
          </w:p>
        </w:tc>
        <w:tc>
          <w:tcPr>
            <w:tcW w:w="2393" w:type="dxa"/>
          </w:tcPr>
          <w:p w:rsidR="0059161C" w:rsidRDefault="0059161C" w:rsidP="00DE55E5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Частица 2</w:t>
            </w:r>
          </w:p>
        </w:tc>
      </w:tr>
      <w:tr w:rsidR="0059161C" w:rsidTr="00DE55E5">
        <w:tc>
          <w:tcPr>
            <w:tcW w:w="2392" w:type="dxa"/>
          </w:tcPr>
          <w:p w:rsidR="0059161C" w:rsidRDefault="0059161C" w:rsidP="00DE55E5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9161C" w:rsidRDefault="0059161C" w:rsidP="00DE55E5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800</w:t>
            </w:r>
          </w:p>
        </w:tc>
        <w:tc>
          <w:tcPr>
            <w:tcW w:w="2393" w:type="dxa"/>
          </w:tcPr>
          <w:p w:rsidR="0059161C" w:rsidRDefault="0059161C" w:rsidP="00DE55E5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α-частица</w:t>
            </w:r>
          </w:p>
        </w:tc>
        <w:tc>
          <w:tcPr>
            <w:tcW w:w="2393" w:type="dxa"/>
          </w:tcPr>
          <w:p w:rsidR="0059161C" w:rsidRDefault="0059161C" w:rsidP="00DE55E5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Молекула азота</w:t>
            </w:r>
          </w:p>
        </w:tc>
      </w:tr>
    </w:tbl>
    <w:p w:rsidR="0059161C" w:rsidRPr="00C00318" w:rsidRDefault="0059161C" w:rsidP="0059161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:rsidR="0059161C" w:rsidRDefault="0059161C" w:rsidP="0059161C"/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161C"/>
    <w:rsid w:val="0007191F"/>
    <w:rsid w:val="000D77A7"/>
    <w:rsid w:val="00357479"/>
    <w:rsid w:val="0059161C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61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2022-03-30T00:30:00Z</dcterms:created>
  <dcterms:modified xsi:type="dcterms:W3CDTF">2022-03-30T00:30:00Z</dcterms:modified>
</cp:coreProperties>
</file>