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0F" w:rsidRPr="00157961" w:rsidRDefault="001F210F" w:rsidP="001F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961">
        <w:rPr>
          <w:rFonts w:ascii="Times New Roman" w:eastAsia="CIDFont+F2" w:hAnsi="Times New Roman" w:cs="Times New Roman"/>
          <w:sz w:val="28"/>
          <w:szCs w:val="28"/>
        </w:rPr>
        <w:t xml:space="preserve">На фотоэлемент падает монохроматический свет </w:t>
      </w:r>
      <w:proofErr w:type="gramStart"/>
      <w:r w:rsidRPr="00157961">
        <w:rPr>
          <w:rFonts w:ascii="Times New Roman" w:eastAsia="CIDFont+F2" w:hAnsi="Times New Roman" w:cs="Times New Roman"/>
          <w:sz w:val="28"/>
          <w:szCs w:val="28"/>
        </w:rPr>
        <w:t>в начале</w:t>
      </w:r>
      <w:proofErr w:type="gramEnd"/>
      <w:r w:rsidRPr="00157961">
        <w:rPr>
          <w:rFonts w:ascii="Times New Roman" w:eastAsia="CIDFont+F2" w:hAnsi="Times New Roman" w:cs="Times New Roman"/>
          <w:sz w:val="28"/>
          <w:szCs w:val="28"/>
        </w:rPr>
        <w:t xml:space="preserve"> с длиной волны </w:t>
      </w:r>
      <w:r w:rsidRPr="00157961">
        <w:rPr>
          <w:rFonts w:ascii="Cambria Math" w:eastAsia="CIDFont+F6" w:hAnsi="Cambria Math" w:cs="Times New Roman"/>
          <w:sz w:val="28"/>
          <w:szCs w:val="28"/>
        </w:rPr>
        <w:t>𝜆</w:t>
      </w:r>
      <w:r w:rsidRPr="00157961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157961">
        <w:rPr>
          <w:rFonts w:ascii="Times New Roman" w:eastAsia="CIDFont+F2" w:hAnsi="Times New Roman" w:cs="Times New Roman"/>
          <w:sz w:val="28"/>
          <w:szCs w:val="28"/>
        </w:rPr>
        <w:t xml:space="preserve">, а затем - с </w:t>
      </w:r>
      <w:r w:rsidRPr="00157961">
        <w:rPr>
          <w:rFonts w:ascii="Cambria Math" w:eastAsia="CIDFont+F6" w:hAnsi="Cambria Math" w:cs="Times New Roman"/>
          <w:sz w:val="28"/>
          <w:szCs w:val="28"/>
        </w:rPr>
        <w:t>𝜆</w:t>
      </w:r>
      <w:r w:rsidRPr="00157961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157961">
        <w:rPr>
          <w:rFonts w:ascii="Times New Roman" w:eastAsia="CIDFont+F2" w:hAnsi="Times New Roman" w:cs="Times New Roman"/>
          <w:sz w:val="28"/>
          <w:szCs w:val="28"/>
        </w:rPr>
        <w:t>.</w:t>
      </w:r>
      <w:r w:rsidRPr="0015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961">
        <w:rPr>
          <w:rFonts w:ascii="Times New Roman" w:eastAsia="CIDFont+F2" w:hAnsi="Times New Roman" w:cs="Times New Roman"/>
          <w:sz w:val="28"/>
          <w:szCs w:val="28"/>
        </w:rPr>
        <w:t xml:space="preserve">Максимальная скорость выбитых электронов в первом случае равна </w:t>
      </w:r>
      <w:r w:rsidRPr="00157961">
        <w:rPr>
          <w:rFonts w:ascii="Cambria Math" w:eastAsia="CIDFont+F6" w:hAnsi="Cambria Math" w:cs="Times New Roman"/>
          <w:sz w:val="28"/>
          <w:szCs w:val="28"/>
        </w:rPr>
        <w:t>𝑣</w:t>
      </w:r>
      <w:r w:rsidRPr="00157961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157961">
        <w:rPr>
          <w:rFonts w:ascii="Times New Roman" w:eastAsia="CIDFont+F2" w:hAnsi="Times New Roman" w:cs="Times New Roman"/>
          <w:sz w:val="28"/>
          <w:szCs w:val="28"/>
        </w:rPr>
        <w:t xml:space="preserve">, а во втором – </w:t>
      </w:r>
      <w:r w:rsidRPr="00157961">
        <w:rPr>
          <w:rFonts w:ascii="Cambria Math" w:eastAsia="CIDFont+F6" w:hAnsi="Cambria Math" w:cs="Times New Roman"/>
          <w:sz w:val="28"/>
          <w:szCs w:val="28"/>
        </w:rPr>
        <w:t>𝑣</w:t>
      </w:r>
      <w:r w:rsidRPr="00157961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157961">
        <w:rPr>
          <w:rFonts w:ascii="Times New Roman" w:eastAsia="CIDFont+F2" w:hAnsi="Times New Roman" w:cs="Times New Roman"/>
          <w:sz w:val="28"/>
          <w:szCs w:val="28"/>
        </w:rPr>
        <w:t>.</w:t>
      </w:r>
      <w:r w:rsidRPr="0015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961">
        <w:rPr>
          <w:rFonts w:ascii="Times New Roman" w:eastAsia="CIDFont+F2" w:hAnsi="Times New Roman" w:cs="Times New Roman"/>
          <w:sz w:val="28"/>
          <w:szCs w:val="28"/>
        </w:rPr>
        <w:t xml:space="preserve">Работа выхода с поверхности фотоэлемента </w:t>
      </w:r>
      <w:r w:rsidRPr="00157961">
        <w:rPr>
          <w:rFonts w:ascii="Cambria Math" w:eastAsia="CIDFont+F6" w:hAnsi="Cambria Math" w:cs="Times New Roman"/>
          <w:sz w:val="28"/>
          <w:szCs w:val="28"/>
        </w:rPr>
        <w:t>𝐴</w:t>
      </w:r>
      <w:r w:rsidRPr="00157961">
        <w:rPr>
          <w:rFonts w:ascii="Times New Roman" w:eastAsia="CIDFont+F2" w:hAnsi="Times New Roman" w:cs="Times New Roman"/>
          <w:sz w:val="28"/>
          <w:szCs w:val="28"/>
        </w:rPr>
        <w:t xml:space="preserve">, красная граница фотоэффекта – </w:t>
      </w:r>
      <w:r w:rsidRPr="00157961">
        <w:rPr>
          <w:rFonts w:ascii="Cambria Math" w:eastAsia="CIDFont+F6" w:hAnsi="Cambria Math" w:cs="Times New Roman"/>
          <w:sz w:val="28"/>
          <w:szCs w:val="28"/>
        </w:rPr>
        <w:t>𝜆</w:t>
      </w:r>
      <w:r w:rsidRPr="00157961">
        <w:rPr>
          <w:rFonts w:ascii="Times New Roman" w:eastAsia="MS Mincho" w:hAnsi="Times New Roman" w:cs="Times New Roman"/>
          <w:sz w:val="28"/>
          <w:szCs w:val="28"/>
          <w:vertAlign w:val="subscript"/>
        </w:rPr>
        <w:t>0</w:t>
      </w:r>
      <w:r w:rsidRPr="00157961">
        <w:rPr>
          <w:rFonts w:ascii="Times New Roman" w:eastAsia="CIDFont+F2" w:hAnsi="Times New Roman" w:cs="Times New Roman"/>
          <w:sz w:val="28"/>
          <w:szCs w:val="28"/>
        </w:rPr>
        <w:t>,</w:t>
      </w:r>
      <w:r w:rsidRPr="0015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961">
        <w:rPr>
          <w:rFonts w:ascii="Times New Roman" w:eastAsia="CIDFont+F2" w:hAnsi="Times New Roman" w:cs="Times New Roman"/>
          <w:sz w:val="28"/>
          <w:szCs w:val="28"/>
        </w:rPr>
        <w:t xml:space="preserve">задерживающая разность потенциалов </w:t>
      </w:r>
      <w:r w:rsidRPr="00157961">
        <w:rPr>
          <w:rFonts w:ascii="Cambria Math" w:eastAsia="CIDFont+F6" w:hAnsi="Cambria Math" w:cs="Times New Roman"/>
          <w:sz w:val="28"/>
          <w:szCs w:val="28"/>
        </w:rPr>
        <w:t>𝑈</w:t>
      </w:r>
      <w:proofErr w:type="spellStart"/>
      <w:r w:rsidRPr="00157961">
        <w:rPr>
          <w:rFonts w:ascii="Times New Roman" w:eastAsia="CIDFont+F6" w:hAnsi="Times New Roman" w:cs="Times New Roman"/>
          <w:sz w:val="28"/>
          <w:szCs w:val="28"/>
          <w:vertAlign w:val="subscript"/>
        </w:rPr>
        <w:t>з</w:t>
      </w:r>
      <w:proofErr w:type="spellEnd"/>
      <w:r w:rsidRPr="00157961">
        <w:rPr>
          <w:rFonts w:ascii="Times New Roman" w:eastAsia="CIDFont+F6" w:hAnsi="Times New Roman" w:cs="Times New Roman"/>
          <w:sz w:val="28"/>
          <w:szCs w:val="28"/>
        </w:rPr>
        <w:t xml:space="preserve"> </w:t>
      </w:r>
      <w:r w:rsidRPr="00157961">
        <w:rPr>
          <w:rFonts w:ascii="Times New Roman" w:eastAsia="CIDFont+F2" w:hAnsi="Times New Roman" w:cs="Times New Roman"/>
          <w:sz w:val="28"/>
          <w:szCs w:val="28"/>
        </w:rPr>
        <w:t xml:space="preserve">для </w:t>
      </w:r>
      <w:r w:rsidRPr="00157961">
        <w:rPr>
          <w:rFonts w:ascii="Cambria Math" w:eastAsia="CIDFont+F6" w:hAnsi="Cambria Math" w:cs="Times New Roman"/>
          <w:sz w:val="28"/>
          <w:szCs w:val="28"/>
        </w:rPr>
        <w:t>𝜆</w:t>
      </w:r>
      <w:r w:rsidRPr="00157961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157961">
        <w:rPr>
          <w:rFonts w:ascii="Times New Roman" w:eastAsia="CIDFont+F2" w:hAnsi="Times New Roman" w:cs="Times New Roman"/>
          <w:sz w:val="28"/>
          <w:szCs w:val="28"/>
        </w:rPr>
        <w:t>. Определить для своего варианта</w:t>
      </w:r>
      <w:r w:rsidRPr="0015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961">
        <w:rPr>
          <w:rFonts w:ascii="Times New Roman" w:eastAsia="CIDFont+F2" w:hAnsi="Times New Roman" w:cs="Times New Roman"/>
          <w:sz w:val="28"/>
          <w:szCs w:val="28"/>
        </w:rPr>
        <w:t>величины, не указанные в таблице 6.</w:t>
      </w:r>
    </w:p>
    <w:p w:rsidR="001F210F" w:rsidRPr="00157961" w:rsidRDefault="001F210F" w:rsidP="001F21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2" w:hAnsi="Times New Roman" w:cs="Times New Roman"/>
          <w:sz w:val="28"/>
          <w:szCs w:val="28"/>
        </w:rPr>
      </w:pPr>
      <w:r w:rsidRPr="00157961">
        <w:rPr>
          <w:rFonts w:ascii="Times New Roman" w:eastAsia="CIDFont+F2" w:hAnsi="Times New Roman" w:cs="Times New Roman"/>
          <w:sz w:val="28"/>
          <w:szCs w:val="28"/>
        </w:rPr>
        <w:t>Таблица 6</w:t>
      </w:r>
    </w:p>
    <w:tbl>
      <w:tblPr>
        <w:tblStyle w:val="a3"/>
        <w:tblW w:w="0" w:type="auto"/>
        <w:tblLook w:val="04A0"/>
      </w:tblPr>
      <w:tblGrid>
        <w:gridCol w:w="1284"/>
        <w:gridCol w:w="1182"/>
        <w:gridCol w:w="1182"/>
        <w:gridCol w:w="1186"/>
        <w:gridCol w:w="1186"/>
        <w:gridCol w:w="1183"/>
        <w:gridCol w:w="1183"/>
        <w:gridCol w:w="1185"/>
      </w:tblGrid>
      <w:tr w:rsidR="001F210F" w:rsidRPr="00157961" w:rsidTr="00DE55E5">
        <w:tc>
          <w:tcPr>
            <w:tcW w:w="1196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196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  <w:r w:rsidRPr="001579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, нм</w:t>
            </w:r>
          </w:p>
        </w:tc>
        <w:tc>
          <w:tcPr>
            <w:tcW w:w="1196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  <w:r w:rsidRPr="001579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, пм</w:t>
            </w:r>
          </w:p>
        </w:tc>
        <w:tc>
          <w:tcPr>
            <w:tcW w:w="1196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5796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157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*10</w:t>
            </w:r>
            <w:r w:rsidRPr="0015796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</w:p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196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579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57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*10</w:t>
            </w:r>
            <w:r w:rsidRPr="001579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197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</w:p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эВ</w:t>
            </w:r>
          </w:p>
        </w:tc>
        <w:tc>
          <w:tcPr>
            <w:tcW w:w="1197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Pr="001579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</w:t>
            </w:r>
            <w:proofErr w:type="spellEnd"/>
            <w:r w:rsidRPr="001579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1F210F" w:rsidRPr="00157961" w:rsidRDefault="001F210F" w:rsidP="00DE55E5">
            <w:pPr>
              <w:tabs>
                <w:tab w:val="left" w:pos="357"/>
                <w:tab w:val="center" w:pos="4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ab/>
              <w:t>λ</w:t>
            </w:r>
            <w:r w:rsidRPr="001579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, нм</w:t>
            </w:r>
          </w:p>
        </w:tc>
      </w:tr>
      <w:tr w:rsidR="001F210F" w:rsidRPr="00157961" w:rsidTr="00DE55E5">
        <w:tc>
          <w:tcPr>
            <w:tcW w:w="1196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1F210F" w:rsidRPr="00157961" w:rsidRDefault="001F210F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61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</w:tbl>
    <w:p w:rsidR="001F210F" w:rsidRPr="003561F8" w:rsidRDefault="001F210F" w:rsidP="001F2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10F" w:rsidRDefault="001F210F" w:rsidP="001F210F"/>
    <w:p w:rsidR="001F210F" w:rsidRDefault="001F210F" w:rsidP="001F21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1F210F" w:rsidRDefault="001F210F" w:rsidP="001F21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F210F"/>
    <w:rsid w:val="0007191F"/>
    <w:rsid w:val="000D77A7"/>
    <w:rsid w:val="001F210F"/>
    <w:rsid w:val="00357479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10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2022-03-30T00:38:00Z</dcterms:created>
  <dcterms:modified xsi:type="dcterms:W3CDTF">2022-03-30T00:38:00Z</dcterms:modified>
</cp:coreProperties>
</file>