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9A" w:rsidRPr="00676E9A" w:rsidRDefault="00676E9A" w:rsidP="00676E9A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>В табл. 2 приведены уравнения кинематических характеристик вращающейся точки, находящейся на расстоянии 0,2 м от оси вращения</w:t>
      </w:r>
      <w:proofErr w:type="gramStart"/>
      <w:r w:rsidRPr="00676E9A">
        <w:rPr>
          <w:rFonts w:ascii="Times New Roman" w:hAnsi="Times New Roman" w:cs="Times New Roman"/>
          <w:sz w:val="28"/>
          <w:szCs w:val="28"/>
        </w:rPr>
        <w:t xml:space="preserve"> (</w:t>
      </w:r>
      <w:r w:rsidRPr="00676E9A">
        <w:rPr>
          <w:rFonts w:ascii="Times New Roman" w:hAnsi="Times New Roman" w:cs="Times New Roman"/>
          <w:position w:val="-12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5.65pt" o:ole="">
            <v:imagedata r:id="rId4" o:title=""/>
          </v:shape>
          <o:OLEObject Type="Embed" ProgID="Equation.3" ShapeID="_x0000_i1025" DrawAspect="Content" ObjectID="_1706838568" r:id="rId5"/>
        </w:object>
      </w:r>
      <w:r w:rsidRPr="00676E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End"/>
      <w:r w:rsidRPr="00676E9A">
        <w:rPr>
          <w:rFonts w:ascii="Times New Roman" w:hAnsi="Times New Roman" w:cs="Times New Roman"/>
          <w:sz w:val="28"/>
          <w:szCs w:val="28"/>
        </w:rPr>
        <w:t xml:space="preserve">угловое перемещение; 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77"/>
      </w:r>
      <w:r w:rsidRPr="00676E9A">
        <w:rPr>
          <w:rFonts w:ascii="Times New Roman" w:hAnsi="Times New Roman" w:cs="Times New Roman"/>
          <w:sz w:val="28"/>
          <w:szCs w:val="28"/>
        </w:rPr>
        <w:t xml:space="preserve"> – угловая скорость). Размерности параметров: 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B"/>
      </w:r>
      <w:r w:rsidRPr="00676E9A">
        <w:rPr>
          <w:rFonts w:ascii="Times New Roman" w:hAnsi="Times New Roman" w:cs="Times New Roman"/>
          <w:i/>
          <w:sz w:val="28"/>
          <w:szCs w:val="28"/>
        </w:rPr>
        <w:t>А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D"/>
      </w:r>
      <w:r w:rsidRPr="00676E9A">
        <w:rPr>
          <w:rFonts w:ascii="Times New Roman" w:hAnsi="Times New Roman" w:cs="Times New Roman"/>
          <w:sz w:val="28"/>
          <w:szCs w:val="28"/>
        </w:rPr>
        <w:t xml:space="preserve"> – рад; 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B"/>
      </w:r>
      <w:r w:rsidRPr="00676E9A">
        <w:rPr>
          <w:rFonts w:ascii="Times New Roman" w:hAnsi="Times New Roman" w:cs="Times New Roman"/>
          <w:i/>
          <w:sz w:val="28"/>
          <w:szCs w:val="28"/>
        </w:rPr>
        <w:t>В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D"/>
      </w:r>
      <w:r w:rsidRPr="00676E9A">
        <w:rPr>
          <w:rFonts w:ascii="Times New Roman" w:hAnsi="Times New Roman" w:cs="Times New Roman"/>
          <w:sz w:val="28"/>
          <w:szCs w:val="28"/>
        </w:rPr>
        <w:t xml:space="preserve"> – рад/с; 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B"/>
      </w:r>
      <w:r w:rsidRPr="00676E9A">
        <w:rPr>
          <w:rFonts w:ascii="Times New Roman" w:hAnsi="Times New Roman" w:cs="Times New Roman"/>
          <w:i/>
          <w:sz w:val="28"/>
          <w:szCs w:val="28"/>
        </w:rPr>
        <w:t>С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D"/>
      </w:r>
      <w:r w:rsidRPr="00676E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6E9A">
        <w:rPr>
          <w:rFonts w:ascii="Times New Roman" w:hAnsi="Times New Roman" w:cs="Times New Roman"/>
          <w:sz w:val="28"/>
          <w:szCs w:val="28"/>
        </w:rPr>
        <w:t>– рад/с</w:t>
      </w:r>
      <w:proofErr w:type="gramStart"/>
      <w:r w:rsidRPr="00676E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76E9A">
        <w:rPr>
          <w:rFonts w:ascii="Times New Roman" w:hAnsi="Times New Roman" w:cs="Times New Roman"/>
          <w:sz w:val="28"/>
          <w:szCs w:val="28"/>
        </w:rPr>
        <w:t xml:space="preserve">; 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B"/>
      </w:r>
      <w:r w:rsidRPr="00676E9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76E9A">
        <w:rPr>
          <w:rFonts w:ascii="Times New Roman" w:hAnsi="Times New Roman" w:cs="Times New Roman"/>
          <w:sz w:val="28"/>
          <w:szCs w:val="28"/>
        </w:rPr>
        <w:sym w:font="Symbol" w:char="F05D"/>
      </w:r>
      <w:r w:rsidRPr="00676E9A">
        <w:rPr>
          <w:rFonts w:ascii="Times New Roman" w:hAnsi="Times New Roman" w:cs="Times New Roman"/>
          <w:sz w:val="28"/>
          <w:szCs w:val="28"/>
        </w:rPr>
        <w:t xml:space="preserve"> – рад/с</w:t>
      </w:r>
      <w:r w:rsidRPr="00676E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E9A">
        <w:rPr>
          <w:rFonts w:ascii="Times New Roman" w:hAnsi="Times New Roman" w:cs="Times New Roman"/>
          <w:sz w:val="28"/>
          <w:szCs w:val="28"/>
        </w:rPr>
        <w:t>. Определить угловое перемещение и</w:t>
      </w:r>
      <w:r w:rsidRPr="00676E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6E9A">
        <w:rPr>
          <w:rFonts w:ascii="Times New Roman" w:hAnsi="Times New Roman" w:cs="Times New Roman"/>
          <w:sz w:val="28"/>
          <w:szCs w:val="28"/>
        </w:rPr>
        <w:t>полное ускорение точки через</w:t>
      </w:r>
      <w:r w:rsidRPr="00676E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6E9A">
        <w:rPr>
          <w:rFonts w:ascii="Times New Roman" w:hAnsi="Times New Roman" w:cs="Times New Roman"/>
          <w:sz w:val="28"/>
          <w:szCs w:val="28"/>
        </w:rPr>
        <w:t>2 с после начала вращения.</w:t>
      </w:r>
      <w:bookmarkStart w:id="0" w:name="_GoBack"/>
      <w:bookmarkEnd w:id="0"/>
    </w:p>
    <w:p w:rsidR="00676E9A" w:rsidRPr="00676E9A" w:rsidRDefault="00676E9A" w:rsidP="00676E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4196"/>
        <w:gridCol w:w="1119"/>
        <w:gridCol w:w="1119"/>
        <w:gridCol w:w="1119"/>
        <w:gridCol w:w="947"/>
      </w:tblGrid>
      <w:tr w:rsidR="00676E9A" w:rsidRPr="00676E9A" w:rsidTr="00F6303E">
        <w:tc>
          <w:tcPr>
            <w:tcW w:w="959" w:type="dxa"/>
            <w:vMerge w:val="restart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E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vMerge w:val="restart"/>
            <w:vAlign w:val="center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</w:t>
            </w:r>
          </w:p>
        </w:tc>
        <w:tc>
          <w:tcPr>
            <w:tcW w:w="4360" w:type="dxa"/>
            <w:gridSpan w:val="4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параметров</w:t>
            </w:r>
          </w:p>
        </w:tc>
      </w:tr>
      <w:tr w:rsidR="00676E9A" w:rsidRPr="00676E9A" w:rsidTr="00F6303E">
        <w:tc>
          <w:tcPr>
            <w:tcW w:w="959" w:type="dxa"/>
            <w:vMerge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</w:tr>
      <w:tr w:rsidR="00676E9A" w:rsidRPr="00676E9A" w:rsidTr="00F630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676E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 w:rsidRPr="00676E9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76E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 + </w:t>
            </w:r>
            <w:proofErr w:type="spellStart"/>
            <w:r w:rsidRPr="00676E9A">
              <w:rPr>
                <w:rFonts w:ascii="Times New Roman" w:hAnsi="Times New Roman" w:cs="Times New Roman"/>
                <w:i/>
                <w:sz w:val="28"/>
                <w:szCs w:val="28"/>
              </w:rPr>
              <w:t>Ct</w:t>
            </w:r>
            <w:proofErr w:type="spellEnd"/>
            <w:r w:rsidRPr="00676E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Dt</w:t>
            </w:r>
            <w:r w:rsidRPr="00676E9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A" w:rsidRPr="00676E9A" w:rsidRDefault="00676E9A" w:rsidP="006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E9A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</w:p>
        </w:tc>
      </w:tr>
    </w:tbl>
    <w:p w:rsidR="00357479" w:rsidRPr="00676E9A" w:rsidRDefault="00676E9A" w:rsidP="00676E9A">
      <w:pPr>
        <w:rPr>
          <w:rFonts w:ascii="Times New Roman" w:hAnsi="Times New Roman" w:cs="Times New Roman"/>
          <w:sz w:val="28"/>
          <w:szCs w:val="28"/>
        </w:rPr>
      </w:pPr>
    </w:p>
    <w:sectPr w:rsidR="00357479" w:rsidRPr="0067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E9A"/>
    <w:rsid w:val="0007191F"/>
    <w:rsid w:val="0067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2022-02-20T01:45:00Z</dcterms:created>
  <dcterms:modified xsi:type="dcterms:W3CDTF">2022-02-20T01:45:00Z</dcterms:modified>
</cp:coreProperties>
</file>