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9E" w:rsidRPr="00F742EC" w:rsidRDefault="0018739E" w:rsidP="00F7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EC">
        <w:rPr>
          <w:rFonts w:ascii="Times New Roman" w:hAnsi="Times New Roman" w:cs="Times New Roman"/>
          <w:sz w:val="28"/>
          <w:szCs w:val="28"/>
        </w:rPr>
        <w:t xml:space="preserve">Найти частоты колебаний в системе, описываемой следующей функцией Лагранжа </w:t>
      </w:r>
      <w:r w:rsidRPr="00F742EC">
        <w:rPr>
          <w:rFonts w:ascii="Times New Roman" w:hAnsi="Times New Roman" w:cs="Times New Roman"/>
          <w:position w:val="-26"/>
          <w:sz w:val="28"/>
          <w:szCs w:val="28"/>
        </w:rPr>
        <w:object w:dxaOrig="4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9pt;height:34.9pt" o:ole="">
            <v:imagedata r:id="rId4" o:title=""/>
          </v:shape>
          <o:OLEObject Type="Embed" ProgID="Equation.3" ShapeID="_x0000_i1025" DrawAspect="Content" ObjectID="_1691761051" r:id="rId5"/>
        </w:object>
      </w:r>
      <w:r w:rsidRPr="00F742EC">
        <w:rPr>
          <w:rFonts w:ascii="Times New Roman" w:hAnsi="Times New Roman" w:cs="Times New Roman"/>
          <w:sz w:val="28"/>
          <w:szCs w:val="28"/>
        </w:rPr>
        <w:t xml:space="preserve"> (два связанных осциллятора с разными частотами). Привести ответ для квадрата меньшей частоты. При записи ответа использовать следующие обозначения: для частот свободных осцилляторов </w:t>
      </w:r>
      <w:r w:rsidRPr="00F742EC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26" type="#_x0000_t75" style="width:12.8pt;height:11.95pt" o:ole="">
            <v:imagedata r:id="rId6" o:title=""/>
          </v:shape>
          <o:OLEObject Type="Embed" ProgID="Equation.3" ShapeID="_x0000_i1026" DrawAspect="Content" ObjectID="_1691761052" r:id="rId7"/>
        </w:object>
      </w:r>
      <w:r w:rsidRPr="00F742EC">
        <w:rPr>
          <w:rFonts w:ascii="Times New Roman" w:hAnsi="Times New Roman" w:cs="Times New Roman"/>
          <w:sz w:val="28"/>
          <w:szCs w:val="28"/>
        </w:rPr>
        <w:t xml:space="preserve"> и </w:t>
      </w:r>
      <w:r w:rsidRPr="00F742E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1.05pt;height:11.95pt" o:ole="">
            <v:imagedata r:id="rId8" o:title=""/>
          </v:shape>
          <o:OLEObject Type="Embed" ProgID="Equation.3" ShapeID="_x0000_i1027" DrawAspect="Content" ObjectID="_1691761053" r:id="rId9"/>
        </w:object>
      </w:r>
      <w:r w:rsidRPr="00F742EC">
        <w:rPr>
          <w:rFonts w:ascii="Times New Roman" w:hAnsi="Times New Roman" w:cs="Times New Roman"/>
          <w:sz w:val="28"/>
          <w:szCs w:val="28"/>
        </w:rPr>
        <w:t xml:space="preserve">, для константы связи </w:t>
      </w:r>
      <w:r w:rsidRPr="00F742E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8" type="#_x0000_t75" style="width:11.05pt;height:11.95pt" o:ole="">
            <v:imagedata r:id="rId10" o:title=""/>
          </v:shape>
          <o:OLEObject Type="Embed" ProgID="Equation.3" ShapeID="_x0000_i1028" DrawAspect="Content" ObjectID="_1691761054" r:id="rId11"/>
        </w:object>
      </w:r>
      <w:r w:rsidRPr="00F742EC">
        <w:rPr>
          <w:rFonts w:ascii="Times New Roman" w:hAnsi="Times New Roman" w:cs="Times New Roman"/>
          <w:sz w:val="28"/>
          <w:szCs w:val="28"/>
        </w:rPr>
        <w:t>.</w:t>
      </w:r>
    </w:p>
    <w:p w:rsidR="0018739E" w:rsidRPr="00F742EC" w:rsidRDefault="0018739E" w:rsidP="00F7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EC">
        <w:rPr>
          <w:rFonts w:ascii="Times New Roman" w:hAnsi="Times New Roman" w:cs="Times New Roman"/>
          <w:sz w:val="28"/>
          <w:szCs w:val="28"/>
        </w:rPr>
        <w:t>Решение</w:t>
      </w:r>
      <w:r w:rsidRPr="00F742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47C92" w:rsidRPr="00F742EC" w:rsidRDefault="00B47C92" w:rsidP="00F742EC">
      <w:pPr>
        <w:spacing w:after="0" w:line="240" w:lineRule="auto"/>
        <w:rPr>
          <w:sz w:val="28"/>
          <w:szCs w:val="28"/>
        </w:rPr>
      </w:pPr>
    </w:p>
    <w:sectPr w:rsidR="00B47C92" w:rsidRPr="00F742EC" w:rsidSect="00B4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39E"/>
    <w:rsid w:val="0018739E"/>
    <w:rsid w:val="00B47C92"/>
    <w:rsid w:val="00F7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2021-08-29T13:45:00Z</dcterms:created>
  <dcterms:modified xsi:type="dcterms:W3CDTF">2021-08-29T13:45:00Z</dcterms:modified>
</cp:coreProperties>
</file>