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653A" w14:textId="77777777" w:rsidR="00D369E4" w:rsidRDefault="00D369E4" w:rsidP="00FD74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7F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ИНСТИТУТОВ ИСЛАМСКОГО БАНКИНГА </w:t>
      </w:r>
    </w:p>
    <w:p w14:paraId="0FE7504B" w14:textId="77777777" w:rsidR="00D369E4" w:rsidRDefault="00D369E4" w:rsidP="00FD74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7F62">
        <w:rPr>
          <w:rFonts w:ascii="Times New Roman" w:eastAsia="Calibri" w:hAnsi="Times New Roman" w:cs="Times New Roman"/>
          <w:b/>
          <w:bCs/>
          <w:sz w:val="28"/>
          <w:szCs w:val="28"/>
        </w:rPr>
        <w:t>В УСЛОВИЯХ ЦИФРОВОЙ ЭКОНОМИКИ</w:t>
      </w:r>
    </w:p>
    <w:p w14:paraId="38000824" w14:textId="77777777" w:rsidR="00D369E4" w:rsidRDefault="00D369E4" w:rsidP="00FD74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451E13" w14:textId="77777777" w:rsidR="00D369E4" w:rsidRDefault="00D369E4" w:rsidP="00FD74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ТЕОРЕТИКО-МЕТОДОЛОГИЧЕСКИЕ ОСНОВЫ ИССЛЕДОВАНИЯ ЭТНОКОНФЕССИОНАЛЬНЫХ ФИНАНСОВЫХ ИНСТИТУТОВ</w:t>
      </w:r>
    </w:p>
    <w:p w14:paraId="1A9FA64E" w14:textId="77777777" w:rsidR="00D369E4" w:rsidRDefault="00D369E4" w:rsidP="00FD74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 исламских финансов</w:t>
      </w:r>
    </w:p>
    <w:p w14:paraId="79BBCB49" w14:textId="77777777" w:rsidR="00D369E4" w:rsidRDefault="00D369E4" w:rsidP="00FD74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Соотношение правовых и религиозных начал в эволюции ближневосточных финансов</w:t>
      </w:r>
    </w:p>
    <w:p w14:paraId="34729E44" w14:textId="77777777" w:rsidR="007F308E" w:rsidRDefault="007F308E" w:rsidP="00FD74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СОВРЕМЕННОЕ СОСТОЯНИЕ РАЗВИТИЯ ИСЛАМСКОГО БАНКИНГА </w:t>
      </w:r>
    </w:p>
    <w:p w14:paraId="2C2E5C2A" w14:textId="77777777" w:rsidR="007F308E" w:rsidRDefault="007F308E" w:rsidP="00FD74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Количественные показатели развития институтов исламского банкинга в мировой экономике</w:t>
      </w:r>
    </w:p>
    <w:p w14:paraId="09927959" w14:textId="77777777" w:rsidR="00D369E4" w:rsidRDefault="00D369E4"/>
    <w:sectPr w:rsidR="00D36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713A0"/>
    <w:multiLevelType w:val="multilevel"/>
    <w:tmpl w:val="6C8A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4"/>
    <w:rsid w:val="007F308E"/>
    <w:rsid w:val="009856FD"/>
    <w:rsid w:val="00D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148D0"/>
  <w15:chartTrackingRefBased/>
  <w15:docId w15:val="{949C4804-4BD5-A34C-9CAC-63A047F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9E4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Шаалан Мохаммед Аббас Шаалан</dc:creator>
  <cp:keywords/>
  <dc:description/>
  <cp:lastModifiedBy>Abbas Shaalan Mokhammed</cp:lastModifiedBy>
  <cp:revision>2</cp:revision>
  <dcterms:created xsi:type="dcterms:W3CDTF">2021-08-04T11:54:00Z</dcterms:created>
  <dcterms:modified xsi:type="dcterms:W3CDTF">2021-08-04T11:54:00Z</dcterms:modified>
</cp:coreProperties>
</file>