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683" w:rsidRPr="00345732" w:rsidRDefault="00A40683" w:rsidP="00A4068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</w:t>
      </w:r>
      <w:r w:rsidRPr="00B7490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Ускорение операций умножения</w:t>
      </w:r>
    </w:p>
    <w:p w:rsidR="00A40683" w:rsidRDefault="00A40683" w:rsidP="00A40683">
      <w:pPr>
        <w:spacing w:after="0"/>
      </w:pPr>
    </w:p>
    <w:p w:rsidR="00A40683" w:rsidRPr="00385340" w:rsidRDefault="00A40683" w:rsidP="00A40683">
      <w:pPr>
        <w:spacing w:after="0"/>
        <w:rPr>
          <w:b/>
        </w:rPr>
      </w:pPr>
      <w:r w:rsidRPr="00385340">
        <w:rPr>
          <w:b/>
        </w:rPr>
        <w:t xml:space="preserve">Вариант </w:t>
      </w:r>
      <w:r>
        <w:rPr>
          <w:b/>
        </w:rPr>
        <w:t>2</w:t>
      </w:r>
    </w:p>
    <w:p w:rsidR="00A40683" w:rsidRDefault="00A40683" w:rsidP="00A40683">
      <w:pPr>
        <w:jc w:val="both"/>
        <w:rPr>
          <w:sz w:val="24"/>
        </w:rPr>
      </w:pPr>
      <w:r>
        <w:rPr>
          <w:sz w:val="24"/>
        </w:rPr>
        <w:t xml:space="preserve">Выполнить умножение методом анализа двух разрядов множителя одновременно, начиная с младших разрядов. </w:t>
      </w:r>
    </w:p>
    <w:p w:rsidR="00A40683" w:rsidRDefault="00A40683" w:rsidP="00A40683">
      <w:pPr>
        <w:ind w:firstLine="720"/>
        <w:jc w:val="both"/>
        <w:rPr>
          <w:sz w:val="24"/>
        </w:rPr>
      </w:pPr>
      <w:r>
        <w:rPr>
          <w:sz w:val="24"/>
        </w:rPr>
        <w:t>А)</w:t>
      </w:r>
      <w:r>
        <w:rPr>
          <w:sz w:val="24"/>
        </w:rPr>
        <w:tab/>
        <w:t>Х</w:t>
      </w:r>
      <w:r w:rsidRPr="005B2CCE">
        <w:rPr>
          <w:sz w:val="24"/>
          <w:vertAlign w:val="subscript"/>
        </w:rPr>
        <w:t>1</w:t>
      </w:r>
      <w:r>
        <w:rPr>
          <w:sz w:val="24"/>
        </w:rPr>
        <w:t>= +1101110101; Х</w:t>
      </w:r>
      <w:r w:rsidRPr="00EE31FD">
        <w:rPr>
          <w:sz w:val="24"/>
          <w:vertAlign w:val="subscript"/>
        </w:rPr>
        <w:t>2</w:t>
      </w:r>
      <w:r>
        <w:rPr>
          <w:sz w:val="24"/>
        </w:rPr>
        <w:t xml:space="preserve">= -1011010101. Использовать </w:t>
      </w:r>
      <w:proofErr w:type="spellStart"/>
      <w:r>
        <w:rPr>
          <w:sz w:val="24"/>
        </w:rPr>
        <w:t>д.к</w:t>
      </w:r>
      <w:proofErr w:type="spellEnd"/>
      <w:r>
        <w:rPr>
          <w:sz w:val="24"/>
        </w:rPr>
        <w:t>.</w:t>
      </w:r>
    </w:p>
    <w:p w:rsidR="00A40683" w:rsidRDefault="00A40683" w:rsidP="00A40683">
      <w:pPr>
        <w:ind w:firstLine="720"/>
        <w:jc w:val="both"/>
        <w:rPr>
          <w:sz w:val="24"/>
        </w:rPr>
      </w:pPr>
      <w:r>
        <w:rPr>
          <w:sz w:val="24"/>
        </w:rPr>
        <w:t>Б)</w:t>
      </w:r>
      <w:r>
        <w:rPr>
          <w:sz w:val="24"/>
        </w:rPr>
        <w:tab/>
        <w:t>Х</w:t>
      </w:r>
      <w:r w:rsidRPr="005B2CCE">
        <w:rPr>
          <w:sz w:val="24"/>
          <w:vertAlign w:val="subscript"/>
        </w:rPr>
        <w:t>1</w:t>
      </w:r>
      <w:r>
        <w:rPr>
          <w:sz w:val="24"/>
        </w:rPr>
        <w:t>= +1101100101; Х</w:t>
      </w:r>
      <w:r w:rsidRPr="00EE31FD">
        <w:rPr>
          <w:sz w:val="24"/>
          <w:vertAlign w:val="subscript"/>
        </w:rPr>
        <w:t>2</w:t>
      </w:r>
      <w:r>
        <w:rPr>
          <w:sz w:val="24"/>
        </w:rPr>
        <w:t>= +</w:t>
      </w:r>
      <w:bookmarkStart w:id="0" w:name="_GoBack"/>
      <w:bookmarkEnd w:id="0"/>
      <w:r>
        <w:rPr>
          <w:sz w:val="24"/>
        </w:rPr>
        <w:t xml:space="preserve">101011110110. Использовать </w:t>
      </w:r>
      <w:proofErr w:type="spellStart"/>
      <w:r>
        <w:rPr>
          <w:sz w:val="24"/>
        </w:rPr>
        <w:t>д.к</w:t>
      </w:r>
      <w:proofErr w:type="spellEnd"/>
      <w:r>
        <w:rPr>
          <w:sz w:val="24"/>
        </w:rPr>
        <w:t>.</w:t>
      </w:r>
    </w:p>
    <w:p w:rsidR="00A40683" w:rsidRDefault="00A40683" w:rsidP="007C5357">
      <w:pPr>
        <w:spacing w:after="0" w:line="312" w:lineRule="auto"/>
        <w:rPr>
          <w:sz w:val="24"/>
          <w:szCs w:val="24"/>
        </w:rPr>
      </w:pPr>
    </w:p>
    <w:p w:rsidR="00A40683" w:rsidRDefault="00A40683" w:rsidP="007C5357">
      <w:pPr>
        <w:spacing w:after="0" w:line="312" w:lineRule="auto"/>
        <w:rPr>
          <w:sz w:val="24"/>
          <w:szCs w:val="24"/>
        </w:rPr>
      </w:pPr>
    </w:p>
    <w:p w:rsidR="00A40683" w:rsidRDefault="00A40683" w:rsidP="007C5357">
      <w:pPr>
        <w:spacing w:after="0" w:line="312" w:lineRule="auto"/>
        <w:rPr>
          <w:sz w:val="24"/>
          <w:szCs w:val="24"/>
        </w:rPr>
      </w:pPr>
    </w:p>
    <w:p w:rsidR="00A40683" w:rsidRPr="00404D96" w:rsidRDefault="00A40683" w:rsidP="00A40683">
      <w:pPr>
        <w:spacing w:after="0"/>
        <w:rPr>
          <w:b/>
          <w:sz w:val="24"/>
          <w:szCs w:val="24"/>
          <w:u w:val="single"/>
        </w:rPr>
      </w:pPr>
      <w:r w:rsidRPr="00404D96">
        <w:rPr>
          <w:b/>
          <w:sz w:val="24"/>
          <w:szCs w:val="24"/>
          <w:u w:val="single"/>
        </w:rPr>
        <w:t>Задание №4 Эквивалентность и минимизация</w:t>
      </w:r>
    </w:p>
    <w:p w:rsidR="00A40683" w:rsidRDefault="00A40683" w:rsidP="00A40683">
      <w:pPr>
        <w:spacing w:after="0"/>
      </w:pPr>
    </w:p>
    <w:p w:rsidR="00A40683" w:rsidRPr="00254748" w:rsidRDefault="00A40683" w:rsidP="00A40683">
      <w:pPr>
        <w:rPr>
          <w:b/>
        </w:rPr>
      </w:pPr>
      <w:r w:rsidRPr="00254748">
        <w:rPr>
          <w:b/>
        </w:rPr>
        <w:t>Вариант 2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13"/>
        <w:gridCol w:w="5758"/>
      </w:tblGrid>
      <w:tr w:rsidR="00A40683" w:rsidTr="00A36307">
        <w:tc>
          <w:tcPr>
            <w:tcW w:w="3813" w:type="dxa"/>
          </w:tcPr>
          <w:p w:rsidR="00A40683" w:rsidRPr="005065B3" w:rsidRDefault="00A40683" w:rsidP="00A40683">
            <w:pPr>
              <w:pStyle w:val="a3"/>
              <w:numPr>
                <w:ilvl w:val="0"/>
                <w:numId w:val="7"/>
              </w:numPr>
              <w:spacing w:line="312" w:lineRule="auto"/>
              <w:rPr>
                <w:rFonts w:asciiTheme="minorHAnsi" w:hAnsiTheme="minorHAnsi" w:cstheme="minorHAnsi"/>
              </w:rPr>
            </w:pPr>
            <w:r w:rsidRPr="005065B3">
              <w:rPr>
                <w:rFonts w:asciiTheme="minorHAnsi" w:hAnsiTheme="minorHAnsi" w:cstheme="minorHAnsi"/>
                <w:sz w:val="22"/>
              </w:rPr>
              <w:t>Задан автомат Мура в виде графа. Построить отмеченную таблицу переходов. Найти эквивалентный ему автомат Мили, построить граф и совмещенную таблицу переходов/выходов.</w:t>
            </w:r>
          </w:p>
        </w:tc>
        <w:tc>
          <w:tcPr>
            <w:tcW w:w="5758" w:type="dxa"/>
          </w:tcPr>
          <w:p w:rsidR="00A40683" w:rsidRDefault="00A40683" w:rsidP="00A36307">
            <w:pPr>
              <w:jc w:val="both"/>
              <w:rPr>
                <w:lang w:val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object w:dxaOrig="4879" w:dyaOrig="35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3.5pt;height:177pt" o:ole="">
                  <v:imagedata r:id="rId5" o:title=""/>
                </v:shape>
                <o:OLEObject Type="Embed" ProgID="Visio.Drawing.11" ShapeID="_x0000_i1025" DrawAspect="Content" ObjectID="_1686400199" r:id="rId6"/>
              </w:object>
            </w:r>
          </w:p>
        </w:tc>
      </w:tr>
    </w:tbl>
    <w:p w:rsidR="00A40683" w:rsidRPr="00256AE8" w:rsidRDefault="00A40683" w:rsidP="00A40683">
      <w:pPr>
        <w:pStyle w:val="a3"/>
        <w:numPr>
          <w:ilvl w:val="0"/>
          <w:numId w:val="7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Задан автомат Мили в виде графа. Построить совмещенную таблицу переходов/выходов. Найти эквивалентный ему автомат Мура, построить граф и отмеченную таблицу переходов.</w:t>
      </w:r>
    </w:p>
    <w:p w:rsidR="00A40683" w:rsidRDefault="00A40683" w:rsidP="00A40683">
      <w:pPr>
        <w:jc w:val="center"/>
        <w:rPr>
          <w:lang w:val="en-US"/>
        </w:rPr>
      </w:pPr>
      <w:r>
        <w:object w:dxaOrig="3656" w:dyaOrig="3310">
          <v:shape id="_x0000_i1026" type="#_x0000_t75" style="width:183pt;height:166pt" o:ole="">
            <v:imagedata r:id="rId7" o:title=""/>
          </v:shape>
          <o:OLEObject Type="Embed" ProgID="Visio.Drawing.11" ShapeID="_x0000_i1026" DrawAspect="Content" ObjectID="_1686400200" r:id="rId8"/>
        </w:object>
      </w:r>
    </w:p>
    <w:p w:rsidR="00A40683" w:rsidRPr="00FC67E8" w:rsidRDefault="00A40683" w:rsidP="00A40683">
      <w:pPr>
        <w:pStyle w:val="a3"/>
        <w:numPr>
          <w:ilvl w:val="0"/>
          <w:numId w:val="7"/>
        </w:numPr>
        <w:tabs>
          <w:tab w:val="left" w:pos="5529"/>
        </w:tabs>
        <w:jc w:val="both"/>
        <w:rPr>
          <w:lang w:val="en-US"/>
        </w:rPr>
      </w:pPr>
      <w:r>
        <w:t>Минимизировать автомат, заданный таблицей.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738"/>
        <w:gridCol w:w="738"/>
        <w:gridCol w:w="734"/>
        <w:gridCol w:w="738"/>
        <w:gridCol w:w="734"/>
        <w:gridCol w:w="738"/>
        <w:gridCol w:w="734"/>
        <w:gridCol w:w="738"/>
        <w:gridCol w:w="734"/>
        <w:gridCol w:w="738"/>
        <w:gridCol w:w="738"/>
        <w:gridCol w:w="738"/>
      </w:tblGrid>
      <w:tr w:rsidR="00A40683" w:rsidTr="00A36307">
        <w:tc>
          <w:tcPr>
            <w:tcW w:w="757" w:type="dxa"/>
            <w:shd w:val="clear" w:color="auto" w:fill="auto"/>
          </w:tcPr>
          <w:p w:rsidR="00A40683" w:rsidRDefault="00A40683" w:rsidP="00A36307">
            <w:pPr>
              <w:spacing w:after="0"/>
              <w:jc w:val="both"/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A40683" w:rsidRPr="00EE33D4" w:rsidRDefault="00A40683" w:rsidP="00A36307">
            <w:pPr>
              <w:spacing w:after="0"/>
              <w:jc w:val="center"/>
              <w:rPr>
                <w:b/>
                <w:lang w:val="en-US"/>
              </w:rPr>
            </w:pPr>
            <w:r w:rsidRPr="00EE33D4">
              <w:rPr>
                <w:b/>
                <w:lang w:val="en-US"/>
              </w:rPr>
              <w:t>S</w:t>
            </w:r>
            <w:r w:rsidRPr="00EE33D4">
              <w:rPr>
                <w:b/>
                <w:vertAlign w:val="subscript"/>
                <w:lang w:val="en-US"/>
              </w:rPr>
              <w:t>1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A40683" w:rsidRPr="00EE33D4" w:rsidRDefault="00A40683" w:rsidP="00A36307">
            <w:pPr>
              <w:spacing w:after="0"/>
              <w:jc w:val="center"/>
              <w:rPr>
                <w:b/>
                <w:lang w:val="en-US"/>
              </w:rPr>
            </w:pPr>
            <w:r w:rsidRPr="00EE33D4">
              <w:rPr>
                <w:b/>
                <w:lang w:val="en-US"/>
              </w:rPr>
              <w:t>S</w:t>
            </w:r>
            <w:r w:rsidRPr="00EE33D4"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A40683" w:rsidRPr="00EE33D4" w:rsidRDefault="00A40683" w:rsidP="00A36307">
            <w:pPr>
              <w:spacing w:after="0"/>
              <w:jc w:val="center"/>
              <w:rPr>
                <w:b/>
              </w:rPr>
            </w:pPr>
            <w:r w:rsidRPr="00EE33D4">
              <w:rPr>
                <w:b/>
                <w:lang w:val="en-US"/>
              </w:rPr>
              <w:t>S</w:t>
            </w:r>
            <w:r w:rsidRPr="00EE33D4">
              <w:rPr>
                <w:b/>
                <w:vertAlign w:val="subscript"/>
              </w:rPr>
              <w:t>3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A40683" w:rsidRPr="00EE33D4" w:rsidRDefault="00A40683" w:rsidP="00A36307">
            <w:pPr>
              <w:spacing w:after="0"/>
              <w:jc w:val="center"/>
              <w:rPr>
                <w:b/>
                <w:lang w:val="en-US"/>
              </w:rPr>
            </w:pPr>
            <w:r w:rsidRPr="00EE33D4">
              <w:rPr>
                <w:b/>
                <w:lang w:val="en-US"/>
              </w:rPr>
              <w:t>S</w:t>
            </w:r>
            <w:r w:rsidRPr="00EE33D4">
              <w:rPr>
                <w:b/>
                <w:vertAlign w:val="subscript"/>
                <w:lang w:val="en-US"/>
              </w:rPr>
              <w:t>4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A40683" w:rsidRPr="00EE33D4" w:rsidRDefault="00A40683" w:rsidP="00A36307">
            <w:pPr>
              <w:spacing w:after="0"/>
              <w:jc w:val="center"/>
              <w:rPr>
                <w:b/>
                <w:lang w:val="en-US"/>
              </w:rPr>
            </w:pPr>
            <w:r w:rsidRPr="00EE33D4">
              <w:rPr>
                <w:b/>
                <w:lang w:val="en-US"/>
              </w:rPr>
              <w:t>S</w:t>
            </w:r>
            <w:r w:rsidRPr="00EE33D4">
              <w:rPr>
                <w:b/>
                <w:vertAlign w:val="subscript"/>
                <w:lang w:val="en-US"/>
              </w:rPr>
              <w:t>5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A40683" w:rsidRPr="00EE33D4" w:rsidRDefault="00A40683" w:rsidP="00A36307">
            <w:pPr>
              <w:spacing w:after="0"/>
              <w:jc w:val="center"/>
              <w:rPr>
                <w:b/>
                <w:lang w:val="en-US"/>
              </w:rPr>
            </w:pPr>
            <w:r w:rsidRPr="00EE33D4">
              <w:rPr>
                <w:b/>
                <w:lang w:val="en-US"/>
              </w:rPr>
              <w:t>S</w:t>
            </w:r>
            <w:r w:rsidRPr="00EE33D4">
              <w:rPr>
                <w:b/>
                <w:vertAlign w:val="subscript"/>
                <w:lang w:val="en-US"/>
              </w:rPr>
              <w:t>6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A40683" w:rsidRPr="00EE33D4" w:rsidRDefault="00A40683" w:rsidP="00A36307">
            <w:pPr>
              <w:spacing w:after="0"/>
              <w:jc w:val="center"/>
              <w:rPr>
                <w:b/>
                <w:lang w:val="en-US"/>
              </w:rPr>
            </w:pPr>
            <w:r w:rsidRPr="00EE33D4">
              <w:rPr>
                <w:b/>
                <w:lang w:val="en-US"/>
              </w:rPr>
              <w:t>S</w:t>
            </w:r>
            <w:r w:rsidRPr="00EE33D4">
              <w:rPr>
                <w:b/>
                <w:vertAlign w:val="subscript"/>
                <w:lang w:val="en-US"/>
              </w:rPr>
              <w:t>7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A40683" w:rsidRPr="00EE33D4" w:rsidRDefault="00A40683" w:rsidP="00A36307">
            <w:pPr>
              <w:spacing w:after="0"/>
              <w:jc w:val="center"/>
              <w:rPr>
                <w:b/>
                <w:lang w:val="en-US"/>
              </w:rPr>
            </w:pPr>
            <w:r w:rsidRPr="00EE33D4">
              <w:rPr>
                <w:b/>
                <w:lang w:val="en-US"/>
              </w:rPr>
              <w:t>S</w:t>
            </w:r>
            <w:r w:rsidRPr="00EE33D4">
              <w:rPr>
                <w:b/>
                <w:vertAlign w:val="subscript"/>
                <w:lang w:val="en-US"/>
              </w:rPr>
              <w:t>8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A40683" w:rsidRPr="00EE33D4" w:rsidRDefault="00A40683" w:rsidP="00A36307">
            <w:pPr>
              <w:spacing w:after="0"/>
              <w:jc w:val="center"/>
              <w:rPr>
                <w:b/>
                <w:lang w:val="en-US"/>
              </w:rPr>
            </w:pPr>
            <w:r w:rsidRPr="00EE33D4">
              <w:rPr>
                <w:b/>
                <w:lang w:val="en-US"/>
              </w:rPr>
              <w:t>S</w:t>
            </w:r>
            <w:r w:rsidRPr="00EE33D4">
              <w:rPr>
                <w:b/>
                <w:vertAlign w:val="subscript"/>
                <w:lang w:val="en-US"/>
              </w:rPr>
              <w:t>9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A40683" w:rsidRPr="00EE33D4" w:rsidRDefault="00A40683" w:rsidP="00A36307">
            <w:pPr>
              <w:spacing w:after="0"/>
              <w:jc w:val="center"/>
              <w:rPr>
                <w:b/>
                <w:lang w:val="en-US"/>
              </w:rPr>
            </w:pPr>
            <w:r w:rsidRPr="00EE33D4">
              <w:rPr>
                <w:b/>
                <w:lang w:val="en-US"/>
              </w:rPr>
              <w:t>S</w:t>
            </w:r>
            <w:r w:rsidRPr="00EE33D4">
              <w:rPr>
                <w:b/>
                <w:vertAlign w:val="subscript"/>
                <w:lang w:val="en-US"/>
              </w:rPr>
              <w:t>10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A40683" w:rsidRPr="00EE33D4" w:rsidRDefault="00A40683" w:rsidP="00A36307">
            <w:pPr>
              <w:spacing w:after="0"/>
              <w:jc w:val="center"/>
              <w:rPr>
                <w:b/>
                <w:lang w:val="en-US"/>
              </w:rPr>
            </w:pPr>
            <w:r w:rsidRPr="00EE33D4">
              <w:rPr>
                <w:b/>
                <w:lang w:val="en-US"/>
              </w:rPr>
              <w:t>S</w:t>
            </w:r>
            <w:r w:rsidRPr="00EE33D4">
              <w:rPr>
                <w:b/>
                <w:vertAlign w:val="subscript"/>
                <w:lang w:val="en-US"/>
              </w:rPr>
              <w:t>11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A40683" w:rsidRPr="00EE33D4" w:rsidRDefault="00A40683" w:rsidP="00A36307">
            <w:pPr>
              <w:spacing w:after="0"/>
              <w:jc w:val="center"/>
              <w:rPr>
                <w:b/>
                <w:lang w:val="en-US"/>
              </w:rPr>
            </w:pPr>
            <w:r w:rsidRPr="00EE33D4">
              <w:rPr>
                <w:b/>
                <w:lang w:val="en-US"/>
              </w:rPr>
              <w:t>S</w:t>
            </w:r>
            <w:r w:rsidRPr="00EE33D4">
              <w:rPr>
                <w:b/>
                <w:vertAlign w:val="subscript"/>
                <w:lang w:val="en-US"/>
              </w:rPr>
              <w:t>12</w:t>
            </w:r>
          </w:p>
        </w:tc>
      </w:tr>
      <w:tr w:rsidR="00A40683" w:rsidTr="00A36307">
        <w:trPr>
          <w:trHeight w:val="593"/>
        </w:trPr>
        <w:tc>
          <w:tcPr>
            <w:tcW w:w="757" w:type="dxa"/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b/>
              </w:rPr>
            </w:pPr>
            <w:r w:rsidRPr="00EE33D4">
              <w:rPr>
                <w:b/>
                <w:lang w:val="en-US"/>
              </w:rPr>
              <w:lastRenderedPageBreak/>
              <w:t>z</w:t>
            </w:r>
            <w:r w:rsidRPr="00EE33D4">
              <w:rPr>
                <w:b/>
                <w:vertAlign w:val="subscript"/>
              </w:rPr>
              <w:t>1</w:t>
            </w:r>
          </w:p>
        </w:tc>
        <w:tc>
          <w:tcPr>
            <w:tcW w:w="758" w:type="dxa"/>
            <w:tcBorders>
              <w:tr2bl w:val="single" w:sz="4" w:space="0" w:color="auto"/>
            </w:tcBorders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lang w:val="en-US"/>
              </w:rPr>
            </w:pPr>
            <w:r w:rsidRPr="00EE33D4">
              <w:rPr>
                <w:lang w:val="en-US"/>
              </w:rPr>
              <w:t>S</w:t>
            </w:r>
            <w:r w:rsidRPr="00EE33D4">
              <w:rPr>
                <w:vertAlign w:val="subscript"/>
                <w:lang w:val="en-US"/>
              </w:rPr>
              <w:t>10</w:t>
            </w:r>
          </w:p>
          <w:p w:rsidR="00A40683" w:rsidRPr="005A3A53" w:rsidRDefault="00A40683" w:rsidP="00A36307">
            <w:pPr>
              <w:tabs>
                <w:tab w:val="left" w:pos="379"/>
              </w:tabs>
              <w:spacing w:after="0"/>
              <w:jc w:val="right"/>
            </w:pPr>
            <w:r w:rsidRPr="00EE33D4">
              <w:rPr>
                <w:lang w:val="en-US"/>
              </w:rPr>
              <w:t>Y</w:t>
            </w:r>
            <w:r>
              <w:rPr>
                <w:vertAlign w:val="subscript"/>
              </w:rPr>
              <w:t>2</w:t>
            </w:r>
          </w:p>
        </w:tc>
        <w:tc>
          <w:tcPr>
            <w:tcW w:w="758" w:type="dxa"/>
            <w:tcBorders>
              <w:tr2bl w:val="single" w:sz="4" w:space="0" w:color="auto"/>
            </w:tcBorders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lang w:val="en-US"/>
              </w:rPr>
            </w:pPr>
            <w:r w:rsidRPr="00EE33D4">
              <w:rPr>
                <w:lang w:val="en-US"/>
              </w:rPr>
              <w:t>S</w:t>
            </w:r>
            <w:r w:rsidRPr="00EE33D4">
              <w:rPr>
                <w:vertAlign w:val="subscript"/>
                <w:lang w:val="en-US"/>
              </w:rPr>
              <w:t>12</w:t>
            </w:r>
          </w:p>
          <w:p w:rsidR="00A40683" w:rsidRDefault="00A40683" w:rsidP="00A36307">
            <w:pPr>
              <w:tabs>
                <w:tab w:val="left" w:pos="428"/>
              </w:tabs>
              <w:spacing w:after="0"/>
              <w:jc w:val="right"/>
            </w:pPr>
            <w:r w:rsidRPr="00EE33D4">
              <w:rPr>
                <w:lang w:val="en-US"/>
              </w:rPr>
              <w:t>Y</w:t>
            </w:r>
            <w:r w:rsidRPr="00EE33D4">
              <w:rPr>
                <w:vertAlign w:val="subscript"/>
                <w:lang w:val="en-US"/>
              </w:rPr>
              <w:t>1</w:t>
            </w:r>
          </w:p>
        </w:tc>
        <w:tc>
          <w:tcPr>
            <w:tcW w:w="758" w:type="dxa"/>
            <w:tcBorders>
              <w:tr2bl w:val="single" w:sz="4" w:space="0" w:color="auto"/>
            </w:tcBorders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lang w:val="en-US"/>
              </w:rPr>
            </w:pPr>
            <w:r w:rsidRPr="00EE33D4">
              <w:rPr>
                <w:lang w:val="en-US"/>
              </w:rPr>
              <w:t>S</w:t>
            </w:r>
            <w:r w:rsidRPr="00EE33D4">
              <w:rPr>
                <w:vertAlign w:val="subscript"/>
                <w:lang w:val="en-US"/>
              </w:rPr>
              <w:t>5</w:t>
            </w:r>
          </w:p>
          <w:p w:rsidR="00A40683" w:rsidRDefault="00A40683" w:rsidP="00A36307">
            <w:pPr>
              <w:spacing w:after="0"/>
              <w:jc w:val="right"/>
            </w:pPr>
            <w:r w:rsidRPr="00EE33D4">
              <w:rPr>
                <w:lang w:val="en-US"/>
              </w:rPr>
              <w:t>Y</w:t>
            </w:r>
            <w:r w:rsidRPr="00EE33D4">
              <w:rPr>
                <w:vertAlign w:val="subscript"/>
                <w:lang w:val="en-US"/>
              </w:rPr>
              <w:t>2</w:t>
            </w:r>
          </w:p>
        </w:tc>
        <w:tc>
          <w:tcPr>
            <w:tcW w:w="758" w:type="dxa"/>
            <w:tcBorders>
              <w:tr2bl w:val="single" w:sz="4" w:space="0" w:color="auto"/>
            </w:tcBorders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lang w:val="en-US"/>
              </w:rPr>
            </w:pPr>
            <w:r w:rsidRPr="00EE33D4">
              <w:rPr>
                <w:lang w:val="en-US"/>
              </w:rPr>
              <w:t>S</w:t>
            </w:r>
            <w:r w:rsidRPr="00EE33D4">
              <w:rPr>
                <w:vertAlign w:val="subscript"/>
                <w:lang w:val="en-US"/>
              </w:rPr>
              <w:t>7</w:t>
            </w:r>
          </w:p>
          <w:p w:rsidR="00A40683" w:rsidRDefault="00A40683" w:rsidP="00A36307">
            <w:pPr>
              <w:spacing w:after="0"/>
              <w:jc w:val="right"/>
            </w:pPr>
            <w:r w:rsidRPr="00EE33D4">
              <w:rPr>
                <w:lang w:val="en-US"/>
              </w:rPr>
              <w:t>Y</w:t>
            </w:r>
            <w:r w:rsidRPr="00EE33D4">
              <w:rPr>
                <w:vertAlign w:val="subscript"/>
                <w:lang w:val="en-US"/>
              </w:rPr>
              <w:t>2</w:t>
            </w:r>
          </w:p>
        </w:tc>
        <w:tc>
          <w:tcPr>
            <w:tcW w:w="758" w:type="dxa"/>
            <w:tcBorders>
              <w:tr2bl w:val="single" w:sz="4" w:space="0" w:color="auto"/>
            </w:tcBorders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lang w:val="en-US"/>
              </w:rPr>
            </w:pPr>
            <w:r w:rsidRPr="00EE33D4">
              <w:rPr>
                <w:lang w:val="en-US"/>
              </w:rPr>
              <w:t>S</w:t>
            </w:r>
            <w:r w:rsidRPr="00EE33D4">
              <w:rPr>
                <w:vertAlign w:val="subscript"/>
                <w:lang w:val="en-US"/>
              </w:rPr>
              <w:t>3</w:t>
            </w:r>
          </w:p>
          <w:p w:rsidR="00A40683" w:rsidRDefault="00A40683" w:rsidP="00A36307">
            <w:pPr>
              <w:spacing w:after="0"/>
              <w:jc w:val="right"/>
            </w:pPr>
            <w:r w:rsidRPr="00EE33D4">
              <w:rPr>
                <w:lang w:val="en-US"/>
              </w:rPr>
              <w:t>Y</w:t>
            </w:r>
            <w:r w:rsidRPr="00EE33D4">
              <w:rPr>
                <w:vertAlign w:val="subscript"/>
                <w:lang w:val="en-US"/>
              </w:rPr>
              <w:t>1</w:t>
            </w:r>
          </w:p>
        </w:tc>
        <w:tc>
          <w:tcPr>
            <w:tcW w:w="758" w:type="dxa"/>
            <w:tcBorders>
              <w:tr2bl w:val="single" w:sz="4" w:space="0" w:color="auto"/>
            </w:tcBorders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lang w:val="en-US"/>
              </w:rPr>
            </w:pPr>
            <w:r w:rsidRPr="00EE33D4">
              <w:rPr>
                <w:lang w:val="en-US"/>
              </w:rPr>
              <w:t>S</w:t>
            </w:r>
            <w:r w:rsidRPr="00EE33D4">
              <w:rPr>
                <w:vertAlign w:val="subscript"/>
                <w:lang w:val="en-US"/>
              </w:rPr>
              <w:t>7</w:t>
            </w:r>
          </w:p>
          <w:p w:rsidR="00A40683" w:rsidRDefault="00A40683" w:rsidP="00A36307">
            <w:pPr>
              <w:spacing w:after="0"/>
              <w:jc w:val="right"/>
            </w:pPr>
            <w:r w:rsidRPr="00EE33D4">
              <w:rPr>
                <w:lang w:val="en-US"/>
              </w:rPr>
              <w:t>Y</w:t>
            </w:r>
            <w:r w:rsidRPr="00EE33D4">
              <w:rPr>
                <w:vertAlign w:val="subscript"/>
                <w:lang w:val="en-US"/>
              </w:rPr>
              <w:t>2</w:t>
            </w:r>
          </w:p>
        </w:tc>
        <w:tc>
          <w:tcPr>
            <w:tcW w:w="758" w:type="dxa"/>
            <w:tcBorders>
              <w:tr2bl w:val="single" w:sz="4" w:space="0" w:color="auto"/>
            </w:tcBorders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lang w:val="en-US"/>
              </w:rPr>
            </w:pPr>
            <w:r w:rsidRPr="00EE33D4">
              <w:rPr>
                <w:lang w:val="en-US"/>
              </w:rPr>
              <w:t>S</w:t>
            </w:r>
            <w:r w:rsidRPr="00EE33D4">
              <w:rPr>
                <w:vertAlign w:val="subscript"/>
                <w:lang w:val="en-US"/>
              </w:rPr>
              <w:t>3</w:t>
            </w:r>
          </w:p>
          <w:p w:rsidR="00A40683" w:rsidRDefault="00A40683" w:rsidP="00A36307">
            <w:pPr>
              <w:spacing w:after="0"/>
              <w:jc w:val="right"/>
            </w:pPr>
            <w:r w:rsidRPr="00EE33D4">
              <w:rPr>
                <w:lang w:val="en-US"/>
              </w:rPr>
              <w:t>Y</w:t>
            </w:r>
            <w:r w:rsidRPr="00EE33D4">
              <w:rPr>
                <w:vertAlign w:val="subscript"/>
                <w:lang w:val="en-US"/>
              </w:rPr>
              <w:t>1</w:t>
            </w:r>
          </w:p>
        </w:tc>
        <w:tc>
          <w:tcPr>
            <w:tcW w:w="758" w:type="dxa"/>
            <w:tcBorders>
              <w:tr2bl w:val="single" w:sz="4" w:space="0" w:color="auto"/>
            </w:tcBorders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lang w:val="en-US"/>
              </w:rPr>
            </w:pPr>
            <w:r w:rsidRPr="00EE33D4">
              <w:rPr>
                <w:lang w:val="en-US"/>
              </w:rPr>
              <w:t>S</w:t>
            </w:r>
            <w:r w:rsidRPr="00EE33D4">
              <w:rPr>
                <w:vertAlign w:val="subscript"/>
                <w:lang w:val="en-US"/>
              </w:rPr>
              <w:t>10</w:t>
            </w:r>
          </w:p>
          <w:p w:rsidR="00A40683" w:rsidRPr="005A3A53" w:rsidRDefault="00A40683" w:rsidP="00A36307">
            <w:pPr>
              <w:spacing w:after="0"/>
              <w:jc w:val="right"/>
            </w:pPr>
            <w:r w:rsidRPr="00EE33D4">
              <w:rPr>
                <w:lang w:val="en-US"/>
              </w:rPr>
              <w:t>Y</w:t>
            </w:r>
            <w:r>
              <w:rPr>
                <w:vertAlign w:val="subscript"/>
              </w:rPr>
              <w:t>2</w:t>
            </w:r>
          </w:p>
        </w:tc>
        <w:tc>
          <w:tcPr>
            <w:tcW w:w="758" w:type="dxa"/>
            <w:tcBorders>
              <w:tr2bl w:val="single" w:sz="4" w:space="0" w:color="auto"/>
            </w:tcBorders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lang w:val="en-US"/>
              </w:rPr>
            </w:pPr>
            <w:r w:rsidRPr="00EE33D4">
              <w:rPr>
                <w:lang w:val="en-US"/>
              </w:rPr>
              <w:t>S</w:t>
            </w:r>
            <w:r w:rsidRPr="00EE33D4">
              <w:rPr>
                <w:vertAlign w:val="subscript"/>
                <w:lang w:val="en-US"/>
              </w:rPr>
              <w:t>7</w:t>
            </w:r>
          </w:p>
          <w:p w:rsidR="00A40683" w:rsidRDefault="00A40683" w:rsidP="00A36307">
            <w:pPr>
              <w:spacing w:after="0"/>
              <w:jc w:val="right"/>
            </w:pPr>
            <w:r w:rsidRPr="00EE33D4">
              <w:rPr>
                <w:lang w:val="en-US"/>
              </w:rPr>
              <w:t>Y</w:t>
            </w:r>
            <w:r w:rsidRPr="00EE33D4">
              <w:rPr>
                <w:vertAlign w:val="subscript"/>
                <w:lang w:val="en-US"/>
              </w:rPr>
              <w:t>2</w:t>
            </w:r>
          </w:p>
        </w:tc>
        <w:tc>
          <w:tcPr>
            <w:tcW w:w="758" w:type="dxa"/>
            <w:tcBorders>
              <w:tr2bl w:val="single" w:sz="4" w:space="0" w:color="auto"/>
            </w:tcBorders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lang w:val="en-US"/>
              </w:rPr>
            </w:pPr>
            <w:r w:rsidRPr="00EE33D4">
              <w:rPr>
                <w:lang w:val="en-US"/>
              </w:rPr>
              <w:t>S</w:t>
            </w:r>
            <w:r w:rsidRPr="00EE33D4">
              <w:rPr>
                <w:vertAlign w:val="subscript"/>
                <w:lang w:val="en-US"/>
              </w:rPr>
              <w:t>1</w:t>
            </w:r>
          </w:p>
          <w:p w:rsidR="00A40683" w:rsidRDefault="00A40683" w:rsidP="00A36307">
            <w:pPr>
              <w:spacing w:after="0"/>
              <w:jc w:val="right"/>
            </w:pPr>
            <w:r w:rsidRPr="00EE33D4">
              <w:rPr>
                <w:lang w:val="en-US"/>
              </w:rPr>
              <w:t>Y</w:t>
            </w:r>
            <w:r w:rsidRPr="00EE33D4">
              <w:rPr>
                <w:vertAlign w:val="subscript"/>
                <w:lang w:val="en-US"/>
              </w:rPr>
              <w:t>2</w:t>
            </w:r>
          </w:p>
        </w:tc>
        <w:tc>
          <w:tcPr>
            <w:tcW w:w="758" w:type="dxa"/>
            <w:tcBorders>
              <w:tr2bl w:val="single" w:sz="4" w:space="0" w:color="auto"/>
            </w:tcBorders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lang w:val="en-US"/>
              </w:rPr>
            </w:pPr>
            <w:r w:rsidRPr="00EE33D4">
              <w:rPr>
                <w:lang w:val="en-US"/>
              </w:rPr>
              <w:t>S</w:t>
            </w:r>
            <w:r w:rsidRPr="00EE33D4">
              <w:rPr>
                <w:vertAlign w:val="subscript"/>
                <w:lang w:val="en-US"/>
              </w:rPr>
              <w:t>5</w:t>
            </w:r>
          </w:p>
          <w:p w:rsidR="00A40683" w:rsidRDefault="00A40683" w:rsidP="00A36307">
            <w:pPr>
              <w:spacing w:after="0"/>
              <w:jc w:val="right"/>
            </w:pPr>
            <w:r w:rsidRPr="00EE33D4">
              <w:rPr>
                <w:lang w:val="en-US"/>
              </w:rPr>
              <w:t>Y</w:t>
            </w:r>
            <w:r w:rsidRPr="00EE33D4">
              <w:rPr>
                <w:vertAlign w:val="subscript"/>
                <w:lang w:val="en-US"/>
              </w:rPr>
              <w:t>2</w:t>
            </w:r>
          </w:p>
        </w:tc>
        <w:tc>
          <w:tcPr>
            <w:tcW w:w="758" w:type="dxa"/>
            <w:tcBorders>
              <w:tr2bl w:val="single" w:sz="4" w:space="0" w:color="auto"/>
            </w:tcBorders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lang w:val="en-US"/>
              </w:rPr>
            </w:pPr>
            <w:r w:rsidRPr="00EE33D4">
              <w:rPr>
                <w:lang w:val="en-US"/>
              </w:rPr>
              <w:t>S</w:t>
            </w:r>
            <w:r w:rsidRPr="00EE33D4">
              <w:rPr>
                <w:vertAlign w:val="subscript"/>
                <w:lang w:val="en-US"/>
              </w:rPr>
              <w:t>2</w:t>
            </w:r>
          </w:p>
          <w:p w:rsidR="00A40683" w:rsidRDefault="00A40683" w:rsidP="00A36307">
            <w:pPr>
              <w:spacing w:after="0"/>
              <w:jc w:val="right"/>
            </w:pPr>
            <w:r w:rsidRPr="00EE33D4">
              <w:rPr>
                <w:lang w:val="en-US"/>
              </w:rPr>
              <w:t>Y</w:t>
            </w:r>
            <w:r w:rsidRPr="00EE33D4">
              <w:rPr>
                <w:vertAlign w:val="subscript"/>
                <w:lang w:val="en-US"/>
              </w:rPr>
              <w:t>2</w:t>
            </w:r>
          </w:p>
        </w:tc>
      </w:tr>
      <w:tr w:rsidR="00A40683" w:rsidTr="00A36307">
        <w:trPr>
          <w:trHeight w:val="687"/>
        </w:trPr>
        <w:tc>
          <w:tcPr>
            <w:tcW w:w="757" w:type="dxa"/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b/>
              </w:rPr>
            </w:pPr>
            <w:r w:rsidRPr="00EE33D4">
              <w:rPr>
                <w:b/>
                <w:lang w:val="en-US"/>
              </w:rPr>
              <w:t>z</w:t>
            </w:r>
            <w:r w:rsidRPr="00EE33D4">
              <w:rPr>
                <w:b/>
                <w:vertAlign w:val="subscript"/>
              </w:rPr>
              <w:t>2</w:t>
            </w:r>
          </w:p>
        </w:tc>
        <w:tc>
          <w:tcPr>
            <w:tcW w:w="758" w:type="dxa"/>
            <w:tcBorders>
              <w:tr2bl w:val="single" w:sz="4" w:space="0" w:color="auto"/>
            </w:tcBorders>
            <w:shd w:val="clear" w:color="auto" w:fill="auto"/>
          </w:tcPr>
          <w:p w:rsidR="00A40683" w:rsidRPr="005A3A53" w:rsidRDefault="00A40683" w:rsidP="00A36307">
            <w:pPr>
              <w:spacing w:after="0"/>
              <w:jc w:val="both"/>
            </w:pPr>
            <w:r w:rsidRPr="00EE33D4">
              <w:rPr>
                <w:lang w:val="en-US"/>
              </w:rPr>
              <w:t>S</w:t>
            </w:r>
            <w:r>
              <w:rPr>
                <w:vertAlign w:val="subscript"/>
              </w:rPr>
              <w:t>4</w:t>
            </w:r>
          </w:p>
          <w:p w:rsidR="00A40683" w:rsidRDefault="00A40683" w:rsidP="00A36307">
            <w:pPr>
              <w:spacing w:after="0"/>
              <w:jc w:val="right"/>
            </w:pPr>
            <w:r w:rsidRPr="00EE33D4">
              <w:rPr>
                <w:lang w:val="en-US"/>
              </w:rPr>
              <w:t>Y</w:t>
            </w:r>
            <w:r w:rsidRPr="00EE33D4">
              <w:rPr>
                <w:vertAlign w:val="subscript"/>
                <w:lang w:val="en-US"/>
              </w:rPr>
              <w:t>2</w:t>
            </w:r>
          </w:p>
        </w:tc>
        <w:tc>
          <w:tcPr>
            <w:tcW w:w="758" w:type="dxa"/>
            <w:tcBorders>
              <w:tr2bl w:val="single" w:sz="4" w:space="0" w:color="auto"/>
            </w:tcBorders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lang w:val="en-US"/>
              </w:rPr>
            </w:pPr>
            <w:r w:rsidRPr="00EE33D4">
              <w:rPr>
                <w:lang w:val="en-US"/>
              </w:rPr>
              <w:t>S</w:t>
            </w:r>
            <w:r w:rsidRPr="00EE33D4">
              <w:rPr>
                <w:vertAlign w:val="subscript"/>
                <w:lang w:val="en-US"/>
              </w:rPr>
              <w:t>8</w:t>
            </w:r>
          </w:p>
          <w:p w:rsidR="00A40683" w:rsidRDefault="00A40683" w:rsidP="00A36307">
            <w:pPr>
              <w:spacing w:after="0"/>
              <w:jc w:val="right"/>
            </w:pPr>
            <w:r w:rsidRPr="00EE33D4">
              <w:rPr>
                <w:lang w:val="en-US"/>
              </w:rPr>
              <w:t>Y</w:t>
            </w:r>
            <w:r w:rsidRPr="00EE33D4">
              <w:rPr>
                <w:vertAlign w:val="subscript"/>
                <w:lang w:val="en-US"/>
              </w:rPr>
              <w:t>2</w:t>
            </w:r>
          </w:p>
        </w:tc>
        <w:tc>
          <w:tcPr>
            <w:tcW w:w="758" w:type="dxa"/>
            <w:tcBorders>
              <w:tr2bl w:val="single" w:sz="4" w:space="0" w:color="auto"/>
            </w:tcBorders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lang w:val="en-US"/>
              </w:rPr>
            </w:pPr>
            <w:r w:rsidRPr="00EE33D4">
              <w:rPr>
                <w:lang w:val="en-US"/>
              </w:rPr>
              <w:t>S</w:t>
            </w:r>
            <w:r w:rsidRPr="00EE33D4">
              <w:rPr>
                <w:vertAlign w:val="subscript"/>
                <w:lang w:val="en-US"/>
              </w:rPr>
              <w:t>6</w:t>
            </w:r>
          </w:p>
          <w:p w:rsidR="00A40683" w:rsidRDefault="00A40683" w:rsidP="00A36307">
            <w:pPr>
              <w:spacing w:after="0"/>
              <w:jc w:val="right"/>
            </w:pPr>
            <w:r w:rsidRPr="00EE33D4">
              <w:rPr>
                <w:lang w:val="en-US"/>
              </w:rPr>
              <w:t>Y</w:t>
            </w:r>
            <w:r w:rsidRPr="00EE33D4">
              <w:rPr>
                <w:vertAlign w:val="subscript"/>
                <w:lang w:val="en-US"/>
              </w:rPr>
              <w:t>1</w:t>
            </w:r>
          </w:p>
        </w:tc>
        <w:tc>
          <w:tcPr>
            <w:tcW w:w="758" w:type="dxa"/>
            <w:tcBorders>
              <w:tr2bl w:val="single" w:sz="4" w:space="0" w:color="auto"/>
            </w:tcBorders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lang w:val="en-US"/>
              </w:rPr>
            </w:pPr>
            <w:r w:rsidRPr="00EE33D4">
              <w:rPr>
                <w:lang w:val="en-US"/>
              </w:rPr>
              <w:t>S</w:t>
            </w:r>
            <w:r w:rsidRPr="00EE33D4">
              <w:rPr>
                <w:vertAlign w:val="subscript"/>
                <w:lang w:val="en-US"/>
              </w:rPr>
              <w:t>11</w:t>
            </w:r>
          </w:p>
          <w:p w:rsidR="00A40683" w:rsidRDefault="00A40683" w:rsidP="00A36307">
            <w:pPr>
              <w:spacing w:after="0"/>
              <w:jc w:val="right"/>
            </w:pPr>
            <w:r w:rsidRPr="00EE33D4">
              <w:rPr>
                <w:lang w:val="en-US"/>
              </w:rPr>
              <w:t>Y</w:t>
            </w:r>
            <w:r w:rsidRPr="00EE33D4">
              <w:rPr>
                <w:vertAlign w:val="subscript"/>
                <w:lang w:val="en-US"/>
              </w:rPr>
              <w:t>1</w:t>
            </w:r>
          </w:p>
        </w:tc>
        <w:tc>
          <w:tcPr>
            <w:tcW w:w="758" w:type="dxa"/>
            <w:tcBorders>
              <w:tr2bl w:val="single" w:sz="4" w:space="0" w:color="auto"/>
            </w:tcBorders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lang w:val="en-US"/>
              </w:rPr>
            </w:pPr>
            <w:r w:rsidRPr="00EE33D4">
              <w:rPr>
                <w:lang w:val="en-US"/>
              </w:rPr>
              <w:t>S</w:t>
            </w:r>
            <w:r w:rsidRPr="00EE33D4">
              <w:rPr>
                <w:vertAlign w:val="subscript"/>
                <w:lang w:val="en-US"/>
              </w:rPr>
              <w:t>9</w:t>
            </w:r>
          </w:p>
          <w:p w:rsidR="00A40683" w:rsidRDefault="00A40683" w:rsidP="00A36307">
            <w:pPr>
              <w:spacing w:after="0"/>
              <w:jc w:val="right"/>
            </w:pPr>
            <w:r w:rsidRPr="00EE33D4">
              <w:rPr>
                <w:lang w:val="en-US"/>
              </w:rPr>
              <w:t>Y</w:t>
            </w:r>
            <w:r w:rsidRPr="00EE33D4">
              <w:rPr>
                <w:vertAlign w:val="subscript"/>
                <w:lang w:val="en-US"/>
              </w:rPr>
              <w:t>2</w:t>
            </w:r>
          </w:p>
        </w:tc>
        <w:tc>
          <w:tcPr>
            <w:tcW w:w="758" w:type="dxa"/>
            <w:tcBorders>
              <w:tr2bl w:val="single" w:sz="4" w:space="0" w:color="auto"/>
            </w:tcBorders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lang w:val="en-US"/>
              </w:rPr>
            </w:pPr>
            <w:r w:rsidRPr="00EE33D4">
              <w:rPr>
                <w:lang w:val="en-US"/>
              </w:rPr>
              <w:t>S</w:t>
            </w:r>
            <w:r w:rsidRPr="00EE33D4">
              <w:rPr>
                <w:vertAlign w:val="subscript"/>
                <w:lang w:val="en-US"/>
              </w:rPr>
              <w:t>11</w:t>
            </w:r>
          </w:p>
          <w:p w:rsidR="00A40683" w:rsidRDefault="00A40683" w:rsidP="00A36307">
            <w:pPr>
              <w:spacing w:after="0"/>
              <w:jc w:val="right"/>
            </w:pPr>
            <w:r w:rsidRPr="00EE33D4">
              <w:rPr>
                <w:lang w:val="en-US"/>
              </w:rPr>
              <w:t>Y</w:t>
            </w:r>
            <w:r w:rsidRPr="00EE33D4">
              <w:rPr>
                <w:vertAlign w:val="subscript"/>
                <w:lang w:val="en-US"/>
              </w:rPr>
              <w:t>1</w:t>
            </w:r>
          </w:p>
        </w:tc>
        <w:tc>
          <w:tcPr>
            <w:tcW w:w="758" w:type="dxa"/>
            <w:tcBorders>
              <w:tr2bl w:val="single" w:sz="4" w:space="0" w:color="auto"/>
            </w:tcBorders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lang w:val="en-US"/>
              </w:rPr>
            </w:pPr>
            <w:r w:rsidRPr="00EE33D4">
              <w:rPr>
                <w:lang w:val="en-US"/>
              </w:rPr>
              <w:t>S</w:t>
            </w:r>
            <w:r w:rsidRPr="00EE33D4">
              <w:rPr>
                <w:vertAlign w:val="subscript"/>
                <w:lang w:val="en-US"/>
              </w:rPr>
              <w:t>6</w:t>
            </w:r>
          </w:p>
          <w:p w:rsidR="00A40683" w:rsidRDefault="00A40683" w:rsidP="00A36307">
            <w:pPr>
              <w:spacing w:after="0"/>
              <w:jc w:val="right"/>
            </w:pPr>
            <w:r w:rsidRPr="00EE33D4">
              <w:rPr>
                <w:lang w:val="en-US"/>
              </w:rPr>
              <w:t>Y</w:t>
            </w:r>
            <w:r w:rsidRPr="00EE33D4">
              <w:rPr>
                <w:vertAlign w:val="subscript"/>
                <w:lang w:val="en-US"/>
              </w:rPr>
              <w:t>2</w:t>
            </w:r>
          </w:p>
        </w:tc>
        <w:tc>
          <w:tcPr>
            <w:tcW w:w="758" w:type="dxa"/>
            <w:tcBorders>
              <w:tr2bl w:val="single" w:sz="4" w:space="0" w:color="auto"/>
            </w:tcBorders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lang w:val="en-US"/>
              </w:rPr>
            </w:pPr>
            <w:r w:rsidRPr="00EE33D4">
              <w:rPr>
                <w:lang w:val="en-US"/>
              </w:rPr>
              <w:t>S</w:t>
            </w:r>
            <w:r w:rsidRPr="00EE33D4">
              <w:rPr>
                <w:vertAlign w:val="subscript"/>
                <w:lang w:val="en-US"/>
              </w:rPr>
              <w:t>4</w:t>
            </w:r>
          </w:p>
          <w:p w:rsidR="00A40683" w:rsidRDefault="00A40683" w:rsidP="00A36307">
            <w:pPr>
              <w:spacing w:after="0"/>
              <w:jc w:val="right"/>
            </w:pPr>
            <w:r w:rsidRPr="00EE33D4">
              <w:rPr>
                <w:lang w:val="en-US"/>
              </w:rPr>
              <w:t>Y</w:t>
            </w:r>
            <w:r w:rsidRPr="00EE33D4">
              <w:rPr>
                <w:vertAlign w:val="subscript"/>
                <w:lang w:val="en-US"/>
              </w:rPr>
              <w:t>2</w:t>
            </w:r>
          </w:p>
        </w:tc>
        <w:tc>
          <w:tcPr>
            <w:tcW w:w="758" w:type="dxa"/>
            <w:tcBorders>
              <w:tr2bl w:val="single" w:sz="4" w:space="0" w:color="auto"/>
            </w:tcBorders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lang w:val="en-US"/>
              </w:rPr>
            </w:pPr>
            <w:r w:rsidRPr="00EE33D4">
              <w:rPr>
                <w:lang w:val="en-US"/>
              </w:rPr>
              <w:t>S</w:t>
            </w:r>
            <w:r w:rsidRPr="00EE33D4">
              <w:rPr>
                <w:vertAlign w:val="subscript"/>
                <w:lang w:val="en-US"/>
              </w:rPr>
              <w:t>6</w:t>
            </w:r>
          </w:p>
          <w:p w:rsidR="00A40683" w:rsidRDefault="00A40683" w:rsidP="00A36307">
            <w:pPr>
              <w:spacing w:after="0"/>
              <w:jc w:val="right"/>
            </w:pPr>
            <w:r w:rsidRPr="00EE33D4">
              <w:rPr>
                <w:lang w:val="en-US"/>
              </w:rPr>
              <w:t>Y</w:t>
            </w:r>
            <w:r w:rsidRPr="00EE33D4">
              <w:rPr>
                <w:vertAlign w:val="subscript"/>
                <w:lang w:val="en-US"/>
              </w:rPr>
              <w:t>1</w:t>
            </w:r>
          </w:p>
        </w:tc>
        <w:tc>
          <w:tcPr>
            <w:tcW w:w="758" w:type="dxa"/>
            <w:tcBorders>
              <w:tr2bl w:val="single" w:sz="4" w:space="0" w:color="auto"/>
            </w:tcBorders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lang w:val="en-US"/>
              </w:rPr>
            </w:pPr>
            <w:r w:rsidRPr="00EE33D4">
              <w:rPr>
                <w:lang w:val="en-US"/>
              </w:rPr>
              <w:t>S</w:t>
            </w:r>
            <w:r w:rsidRPr="00EE33D4">
              <w:rPr>
                <w:vertAlign w:val="subscript"/>
                <w:lang w:val="en-US"/>
              </w:rPr>
              <w:t>8</w:t>
            </w:r>
          </w:p>
          <w:p w:rsidR="00A40683" w:rsidRDefault="00A40683" w:rsidP="00A36307">
            <w:pPr>
              <w:spacing w:after="0"/>
              <w:jc w:val="right"/>
            </w:pPr>
            <w:r w:rsidRPr="00EE33D4">
              <w:rPr>
                <w:lang w:val="en-US"/>
              </w:rPr>
              <w:t>Y</w:t>
            </w:r>
            <w:r w:rsidRPr="00EE33D4">
              <w:rPr>
                <w:vertAlign w:val="subscript"/>
                <w:lang w:val="en-US"/>
              </w:rPr>
              <w:t>1</w:t>
            </w:r>
          </w:p>
        </w:tc>
        <w:tc>
          <w:tcPr>
            <w:tcW w:w="758" w:type="dxa"/>
            <w:tcBorders>
              <w:tr2bl w:val="single" w:sz="4" w:space="0" w:color="auto"/>
            </w:tcBorders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lang w:val="en-US"/>
              </w:rPr>
            </w:pPr>
            <w:r w:rsidRPr="00EE33D4">
              <w:rPr>
                <w:lang w:val="en-US"/>
              </w:rPr>
              <w:t>S</w:t>
            </w:r>
            <w:r w:rsidRPr="00EE33D4">
              <w:rPr>
                <w:vertAlign w:val="subscript"/>
                <w:lang w:val="en-US"/>
              </w:rPr>
              <w:t>9</w:t>
            </w:r>
          </w:p>
          <w:p w:rsidR="00A40683" w:rsidRDefault="00A40683" w:rsidP="00A36307">
            <w:pPr>
              <w:spacing w:after="0"/>
              <w:jc w:val="right"/>
            </w:pPr>
            <w:r w:rsidRPr="00EE33D4">
              <w:rPr>
                <w:lang w:val="en-US"/>
              </w:rPr>
              <w:t>Y</w:t>
            </w:r>
            <w:r w:rsidRPr="00EE33D4">
              <w:rPr>
                <w:vertAlign w:val="subscript"/>
                <w:lang w:val="en-US"/>
              </w:rPr>
              <w:t>1</w:t>
            </w:r>
          </w:p>
        </w:tc>
        <w:tc>
          <w:tcPr>
            <w:tcW w:w="758" w:type="dxa"/>
            <w:tcBorders>
              <w:tr2bl w:val="single" w:sz="4" w:space="0" w:color="auto"/>
            </w:tcBorders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lang w:val="en-US"/>
              </w:rPr>
            </w:pPr>
            <w:r w:rsidRPr="00EE33D4">
              <w:rPr>
                <w:lang w:val="en-US"/>
              </w:rPr>
              <w:t>S</w:t>
            </w:r>
            <w:r w:rsidRPr="00EE33D4">
              <w:rPr>
                <w:vertAlign w:val="subscript"/>
                <w:lang w:val="en-US"/>
              </w:rPr>
              <w:t>8</w:t>
            </w:r>
          </w:p>
          <w:p w:rsidR="00A40683" w:rsidRDefault="00A40683" w:rsidP="00A36307">
            <w:pPr>
              <w:spacing w:after="0"/>
              <w:jc w:val="right"/>
            </w:pPr>
            <w:r w:rsidRPr="00EE33D4">
              <w:rPr>
                <w:lang w:val="en-US"/>
              </w:rPr>
              <w:t>Y</w:t>
            </w:r>
            <w:r w:rsidRPr="00EE33D4">
              <w:rPr>
                <w:vertAlign w:val="subscript"/>
                <w:lang w:val="en-US"/>
              </w:rPr>
              <w:t>1</w:t>
            </w:r>
          </w:p>
        </w:tc>
      </w:tr>
    </w:tbl>
    <w:p w:rsidR="00A40683" w:rsidRDefault="00A40683" w:rsidP="00A40683">
      <w:pPr>
        <w:jc w:val="both"/>
      </w:pPr>
    </w:p>
    <w:p w:rsidR="00A40683" w:rsidRDefault="00A40683" w:rsidP="00A40683">
      <w:pPr>
        <w:pStyle w:val="a3"/>
        <w:numPr>
          <w:ilvl w:val="0"/>
          <w:numId w:val="7"/>
        </w:numPr>
        <w:jc w:val="both"/>
      </w:pPr>
      <w:r>
        <w:t>Минимизировать автомат, заданный таблицей.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703"/>
        <w:gridCol w:w="703"/>
        <w:gridCol w:w="703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A40683" w:rsidRPr="00EE33D4" w:rsidTr="00A36307">
        <w:tc>
          <w:tcPr>
            <w:tcW w:w="703" w:type="dxa"/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b/>
              </w:rPr>
            </w:pPr>
          </w:p>
        </w:tc>
        <w:tc>
          <w:tcPr>
            <w:tcW w:w="703" w:type="dxa"/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b/>
                <w:lang w:val="en-US"/>
              </w:rPr>
            </w:pPr>
            <w:r w:rsidRPr="00EE33D4">
              <w:rPr>
                <w:b/>
                <w:lang w:val="en-US"/>
              </w:rPr>
              <w:t>Y</w:t>
            </w:r>
            <w:r w:rsidRPr="00EE33D4">
              <w:rPr>
                <w:b/>
                <w:vertAlign w:val="subscript"/>
                <w:lang w:val="en-US"/>
              </w:rPr>
              <w:t>1</w:t>
            </w:r>
          </w:p>
        </w:tc>
        <w:tc>
          <w:tcPr>
            <w:tcW w:w="703" w:type="dxa"/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b/>
              </w:rPr>
            </w:pPr>
            <w:r w:rsidRPr="00EE33D4">
              <w:rPr>
                <w:b/>
                <w:lang w:val="en-US"/>
              </w:rPr>
              <w:t>Y</w:t>
            </w:r>
            <w:r w:rsidRPr="00EE33D4">
              <w:rPr>
                <w:b/>
                <w:vertAlign w:val="subscript"/>
              </w:rPr>
              <w:t>1</w:t>
            </w:r>
          </w:p>
        </w:tc>
        <w:tc>
          <w:tcPr>
            <w:tcW w:w="703" w:type="dxa"/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b/>
                <w:lang w:val="en-US"/>
              </w:rPr>
            </w:pPr>
            <w:r w:rsidRPr="00EE33D4">
              <w:rPr>
                <w:b/>
                <w:lang w:val="en-US"/>
              </w:rPr>
              <w:t>Y</w:t>
            </w:r>
            <w:r w:rsidRPr="00EE33D4">
              <w:rPr>
                <w:b/>
                <w:vertAlign w:val="subscript"/>
                <w:lang w:val="en-US"/>
              </w:rPr>
              <w:t>3</w:t>
            </w:r>
          </w:p>
        </w:tc>
        <w:tc>
          <w:tcPr>
            <w:tcW w:w="704" w:type="dxa"/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b/>
                <w:lang w:val="en-US"/>
              </w:rPr>
            </w:pPr>
            <w:r w:rsidRPr="00EE33D4">
              <w:rPr>
                <w:b/>
                <w:lang w:val="en-US"/>
              </w:rPr>
              <w:t>Y</w:t>
            </w:r>
            <w:r w:rsidRPr="00EE33D4">
              <w:rPr>
                <w:b/>
                <w:vertAlign w:val="subscript"/>
                <w:lang w:val="en-US"/>
              </w:rPr>
              <w:t>3</w:t>
            </w:r>
          </w:p>
        </w:tc>
        <w:tc>
          <w:tcPr>
            <w:tcW w:w="704" w:type="dxa"/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b/>
                <w:lang w:val="en-US"/>
              </w:rPr>
            </w:pPr>
            <w:r w:rsidRPr="00EE33D4">
              <w:rPr>
                <w:b/>
                <w:lang w:val="en-US"/>
              </w:rPr>
              <w:t>Y</w:t>
            </w:r>
            <w:r w:rsidRPr="00EE33D4">
              <w:rPr>
                <w:b/>
                <w:vertAlign w:val="subscript"/>
                <w:lang w:val="en-US"/>
              </w:rPr>
              <w:t>3</w:t>
            </w:r>
          </w:p>
        </w:tc>
        <w:tc>
          <w:tcPr>
            <w:tcW w:w="704" w:type="dxa"/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b/>
                <w:lang w:val="en-US"/>
              </w:rPr>
            </w:pPr>
            <w:r w:rsidRPr="00EE33D4">
              <w:rPr>
                <w:b/>
                <w:lang w:val="en-US"/>
              </w:rPr>
              <w:t>Y</w:t>
            </w:r>
            <w:r w:rsidRPr="00EE33D4"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704" w:type="dxa"/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b/>
                <w:lang w:val="en-US"/>
              </w:rPr>
            </w:pPr>
            <w:r w:rsidRPr="00EE33D4">
              <w:rPr>
                <w:b/>
                <w:lang w:val="en-US"/>
              </w:rPr>
              <w:t>Y</w:t>
            </w:r>
            <w:r w:rsidRPr="00EE33D4">
              <w:rPr>
                <w:b/>
                <w:vertAlign w:val="subscript"/>
                <w:lang w:val="en-US"/>
              </w:rPr>
              <w:t>3</w:t>
            </w:r>
          </w:p>
        </w:tc>
        <w:tc>
          <w:tcPr>
            <w:tcW w:w="704" w:type="dxa"/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b/>
              </w:rPr>
            </w:pPr>
            <w:r w:rsidRPr="00EE33D4">
              <w:rPr>
                <w:b/>
                <w:lang w:val="en-US"/>
              </w:rPr>
              <w:t>Y</w:t>
            </w:r>
            <w:r w:rsidRPr="00EE33D4">
              <w:rPr>
                <w:b/>
                <w:vertAlign w:val="subscript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b/>
                <w:lang w:val="en-US"/>
              </w:rPr>
            </w:pPr>
            <w:r w:rsidRPr="00EE33D4">
              <w:rPr>
                <w:b/>
                <w:lang w:val="en-US"/>
              </w:rPr>
              <w:t>Y</w:t>
            </w:r>
            <w:r w:rsidRPr="00EE33D4"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704" w:type="dxa"/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b/>
                <w:lang w:val="en-US"/>
              </w:rPr>
            </w:pPr>
            <w:r w:rsidRPr="00EE33D4">
              <w:rPr>
                <w:b/>
                <w:lang w:val="en-US"/>
              </w:rPr>
              <w:t>Y</w:t>
            </w:r>
            <w:r w:rsidRPr="00EE33D4"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704" w:type="dxa"/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b/>
              </w:rPr>
            </w:pPr>
            <w:r w:rsidRPr="00EE33D4">
              <w:rPr>
                <w:b/>
                <w:lang w:val="en-US"/>
              </w:rPr>
              <w:t>Y</w:t>
            </w:r>
            <w:r w:rsidRPr="00EE33D4">
              <w:rPr>
                <w:b/>
                <w:vertAlign w:val="subscript"/>
              </w:rPr>
              <w:t>2</w:t>
            </w:r>
          </w:p>
        </w:tc>
        <w:tc>
          <w:tcPr>
            <w:tcW w:w="704" w:type="dxa"/>
            <w:shd w:val="clear" w:color="auto" w:fill="auto"/>
          </w:tcPr>
          <w:p w:rsidR="00A40683" w:rsidRPr="00254748" w:rsidRDefault="00A40683" w:rsidP="00A36307">
            <w:pPr>
              <w:spacing w:after="0"/>
              <w:jc w:val="both"/>
              <w:rPr>
                <w:b/>
              </w:rPr>
            </w:pPr>
            <w:r w:rsidRPr="00EE33D4">
              <w:rPr>
                <w:b/>
                <w:lang w:val="en-US"/>
              </w:rPr>
              <w:t>Y</w:t>
            </w:r>
            <w:r>
              <w:rPr>
                <w:b/>
                <w:vertAlign w:val="subscript"/>
              </w:rPr>
              <w:t>3</w:t>
            </w:r>
          </w:p>
        </w:tc>
      </w:tr>
      <w:tr w:rsidR="00A40683" w:rsidRPr="00EE33D4" w:rsidTr="00A36307">
        <w:tc>
          <w:tcPr>
            <w:tcW w:w="703" w:type="dxa"/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b/>
              </w:rPr>
            </w:pPr>
          </w:p>
        </w:tc>
        <w:tc>
          <w:tcPr>
            <w:tcW w:w="703" w:type="dxa"/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b/>
                <w:lang w:val="en-US"/>
              </w:rPr>
            </w:pPr>
            <w:r w:rsidRPr="00EE33D4">
              <w:rPr>
                <w:b/>
                <w:lang w:val="en-US"/>
              </w:rPr>
              <w:t>q</w:t>
            </w:r>
            <w:r w:rsidRPr="00EE33D4">
              <w:rPr>
                <w:b/>
                <w:vertAlign w:val="subscript"/>
                <w:lang w:val="en-US"/>
              </w:rPr>
              <w:t>1</w:t>
            </w:r>
          </w:p>
        </w:tc>
        <w:tc>
          <w:tcPr>
            <w:tcW w:w="703" w:type="dxa"/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b/>
                <w:lang w:val="en-US"/>
              </w:rPr>
            </w:pPr>
            <w:r w:rsidRPr="00EE33D4">
              <w:rPr>
                <w:b/>
                <w:lang w:val="en-US"/>
              </w:rPr>
              <w:t>q</w:t>
            </w:r>
            <w:r w:rsidRPr="00EE33D4"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703" w:type="dxa"/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b/>
                <w:lang w:val="en-US"/>
              </w:rPr>
            </w:pPr>
            <w:r w:rsidRPr="00EE33D4">
              <w:rPr>
                <w:b/>
                <w:lang w:val="en-US"/>
              </w:rPr>
              <w:t>q</w:t>
            </w:r>
            <w:r w:rsidRPr="00EE33D4">
              <w:rPr>
                <w:b/>
                <w:vertAlign w:val="subscript"/>
                <w:lang w:val="en-US"/>
              </w:rPr>
              <w:t>3</w:t>
            </w:r>
          </w:p>
        </w:tc>
        <w:tc>
          <w:tcPr>
            <w:tcW w:w="704" w:type="dxa"/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b/>
              </w:rPr>
            </w:pPr>
            <w:r w:rsidRPr="00EE33D4">
              <w:rPr>
                <w:b/>
                <w:lang w:val="en-US"/>
              </w:rPr>
              <w:t>q</w:t>
            </w:r>
            <w:r w:rsidRPr="00EE33D4">
              <w:rPr>
                <w:b/>
                <w:vertAlign w:val="subscript"/>
                <w:lang w:val="en-US"/>
              </w:rPr>
              <w:t>4</w:t>
            </w:r>
          </w:p>
        </w:tc>
        <w:tc>
          <w:tcPr>
            <w:tcW w:w="704" w:type="dxa"/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b/>
              </w:rPr>
            </w:pPr>
            <w:r w:rsidRPr="00EE33D4">
              <w:rPr>
                <w:b/>
                <w:lang w:val="en-US"/>
              </w:rPr>
              <w:t>q</w:t>
            </w:r>
            <w:r w:rsidRPr="00EE33D4">
              <w:rPr>
                <w:b/>
                <w:vertAlign w:val="subscript"/>
              </w:rPr>
              <w:t>5</w:t>
            </w:r>
          </w:p>
        </w:tc>
        <w:tc>
          <w:tcPr>
            <w:tcW w:w="704" w:type="dxa"/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b/>
              </w:rPr>
            </w:pPr>
            <w:r w:rsidRPr="00EE33D4">
              <w:rPr>
                <w:b/>
                <w:lang w:val="en-US"/>
              </w:rPr>
              <w:t>q</w:t>
            </w:r>
            <w:r w:rsidRPr="00EE33D4">
              <w:rPr>
                <w:b/>
                <w:vertAlign w:val="subscript"/>
              </w:rPr>
              <w:t>6</w:t>
            </w:r>
          </w:p>
        </w:tc>
        <w:tc>
          <w:tcPr>
            <w:tcW w:w="704" w:type="dxa"/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b/>
              </w:rPr>
            </w:pPr>
            <w:r w:rsidRPr="00EE33D4">
              <w:rPr>
                <w:b/>
                <w:lang w:val="en-US"/>
              </w:rPr>
              <w:t>q</w:t>
            </w:r>
            <w:r w:rsidRPr="00EE33D4">
              <w:rPr>
                <w:b/>
                <w:vertAlign w:val="subscript"/>
              </w:rPr>
              <w:t>7</w:t>
            </w:r>
          </w:p>
        </w:tc>
        <w:tc>
          <w:tcPr>
            <w:tcW w:w="704" w:type="dxa"/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b/>
              </w:rPr>
            </w:pPr>
            <w:r w:rsidRPr="00EE33D4">
              <w:rPr>
                <w:b/>
                <w:lang w:val="en-US"/>
              </w:rPr>
              <w:t>q</w:t>
            </w:r>
            <w:r w:rsidRPr="00EE33D4">
              <w:rPr>
                <w:b/>
                <w:vertAlign w:val="subscript"/>
              </w:rPr>
              <w:t>8</w:t>
            </w:r>
          </w:p>
        </w:tc>
        <w:tc>
          <w:tcPr>
            <w:tcW w:w="704" w:type="dxa"/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b/>
              </w:rPr>
            </w:pPr>
            <w:r w:rsidRPr="00EE33D4">
              <w:rPr>
                <w:b/>
                <w:lang w:val="en-US"/>
              </w:rPr>
              <w:t>q</w:t>
            </w:r>
            <w:r w:rsidRPr="00EE33D4">
              <w:rPr>
                <w:b/>
                <w:vertAlign w:val="subscript"/>
              </w:rPr>
              <w:t>9</w:t>
            </w:r>
          </w:p>
        </w:tc>
        <w:tc>
          <w:tcPr>
            <w:tcW w:w="704" w:type="dxa"/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b/>
              </w:rPr>
            </w:pPr>
            <w:r w:rsidRPr="00EE33D4">
              <w:rPr>
                <w:b/>
                <w:lang w:val="en-US"/>
              </w:rPr>
              <w:t>q</w:t>
            </w:r>
            <w:r w:rsidRPr="00EE33D4">
              <w:rPr>
                <w:b/>
                <w:vertAlign w:val="subscript"/>
              </w:rPr>
              <w:t>10</w:t>
            </w:r>
          </w:p>
        </w:tc>
        <w:tc>
          <w:tcPr>
            <w:tcW w:w="704" w:type="dxa"/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b/>
              </w:rPr>
            </w:pPr>
            <w:r w:rsidRPr="00EE33D4">
              <w:rPr>
                <w:b/>
                <w:lang w:val="en-US"/>
              </w:rPr>
              <w:t>q</w:t>
            </w:r>
            <w:r w:rsidRPr="00EE33D4">
              <w:rPr>
                <w:b/>
                <w:vertAlign w:val="subscript"/>
              </w:rPr>
              <w:t>11</w:t>
            </w:r>
          </w:p>
        </w:tc>
        <w:tc>
          <w:tcPr>
            <w:tcW w:w="704" w:type="dxa"/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b/>
              </w:rPr>
            </w:pPr>
            <w:r w:rsidRPr="00EE33D4">
              <w:rPr>
                <w:b/>
                <w:lang w:val="en-US"/>
              </w:rPr>
              <w:t>q</w:t>
            </w:r>
            <w:r w:rsidRPr="00EE33D4">
              <w:rPr>
                <w:b/>
                <w:vertAlign w:val="subscript"/>
              </w:rPr>
              <w:t>12</w:t>
            </w:r>
          </w:p>
        </w:tc>
      </w:tr>
      <w:tr w:rsidR="00A40683" w:rsidRPr="007B4A6D" w:rsidTr="00A36307">
        <w:trPr>
          <w:trHeight w:val="399"/>
        </w:trPr>
        <w:tc>
          <w:tcPr>
            <w:tcW w:w="703" w:type="dxa"/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b/>
              </w:rPr>
            </w:pPr>
            <w:r w:rsidRPr="00EE33D4">
              <w:rPr>
                <w:b/>
                <w:lang w:val="en-US"/>
              </w:rPr>
              <w:t>X</w:t>
            </w:r>
            <w:r w:rsidRPr="00EE33D4">
              <w:rPr>
                <w:b/>
                <w:vertAlign w:val="subscript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A40683" w:rsidRPr="00EE33D4" w:rsidRDefault="00A40683" w:rsidP="00A36307">
            <w:pPr>
              <w:spacing w:after="0"/>
              <w:jc w:val="center"/>
              <w:rPr>
                <w:lang w:val="en-US"/>
              </w:rPr>
            </w:pPr>
            <w:r w:rsidRPr="00EE33D4">
              <w:rPr>
                <w:lang w:val="en-US"/>
              </w:rPr>
              <w:t>q</w:t>
            </w:r>
            <w:r w:rsidRPr="00EE33D4">
              <w:rPr>
                <w:vertAlign w:val="subscript"/>
                <w:lang w:val="en-US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A40683" w:rsidRPr="00EE33D4" w:rsidRDefault="00A40683" w:rsidP="00A36307">
            <w:pPr>
              <w:spacing w:after="0"/>
              <w:jc w:val="center"/>
              <w:rPr>
                <w:lang w:val="en-US"/>
              </w:rPr>
            </w:pPr>
            <w:r w:rsidRPr="00EE33D4">
              <w:rPr>
                <w:lang w:val="en-US"/>
              </w:rPr>
              <w:t>q</w:t>
            </w:r>
            <w:r w:rsidRPr="00EE33D4">
              <w:rPr>
                <w:vertAlign w:val="subscript"/>
                <w:lang w:val="en-US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A40683" w:rsidRPr="00EE33D4" w:rsidRDefault="00A40683" w:rsidP="00A36307">
            <w:pPr>
              <w:spacing w:after="0"/>
              <w:jc w:val="center"/>
              <w:rPr>
                <w:lang w:val="en-US"/>
              </w:rPr>
            </w:pPr>
            <w:r w:rsidRPr="00EE33D4">
              <w:rPr>
                <w:lang w:val="en-US"/>
              </w:rPr>
              <w:t>q</w:t>
            </w:r>
            <w:r w:rsidRPr="00EE33D4">
              <w:rPr>
                <w:vertAlign w:val="subscript"/>
                <w:lang w:val="en-US"/>
              </w:rPr>
              <w:t>5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40683" w:rsidRPr="00EE33D4" w:rsidRDefault="00A40683" w:rsidP="00A36307">
            <w:pPr>
              <w:spacing w:after="0"/>
              <w:jc w:val="center"/>
              <w:rPr>
                <w:lang w:val="en-US"/>
              </w:rPr>
            </w:pPr>
            <w:r w:rsidRPr="00EE33D4">
              <w:rPr>
                <w:lang w:val="en-US"/>
              </w:rPr>
              <w:t>q</w:t>
            </w:r>
            <w:r w:rsidRPr="00EE33D4">
              <w:rPr>
                <w:vertAlign w:val="subscript"/>
                <w:lang w:val="en-US"/>
              </w:rPr>
              <w:t>7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40683" w:rsidRPr="00EE33D4" w:rsidRDefault="00A40683" w:rsidP="00A36307">
            <w:pPr>
              <w:spacing w:after="0"/>
              <w:jc w:val="center"/>
              <w:rPr>
                <w:lang w:val="en-US"/>
              </w:rPr>
            </w:pPr>
            <w:r w:rsidRPr="00EE33D4">
              <w:rPr>
                <w:lang w:val="en-US"/>
              </w:rPr>
              <w:t>q</w:t>
            </w:r>
            <w:r w:rsidRPr="00EE33D4">
              <w:rPr>
                <w:vertAlign w:val="subscript"/>
                <w:lang w:val="en-US"/>
              </w:rPr>
              <w:t>3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40683" w:rsidRPr="00EE33D4" w:rsidRDefault="00A40683" w:rsidP="00A36307">
            <w:pPr>
              <w:spacing w:after="0"/>
              <w:jc w:val="center"/>
              <w:rPr>
                <w:lang w:val="en-US"/>
              </w:rPr>
            </w:pPr>
            <w:r w:rsidRPr="00EE33D4">
              <w:rPr>
                <w:lang w:val="en-US"/>
              </w:rPr>
              <w:t>q</w:t>
            </w:r>
            <w:r w:rsidRPr="00EE33D4">
              <w:rPr>
                <w:vertAlign w:val="subscript"/>
                <w:lang w:val="en-US"/>
              </w:rPr>
              <w:t>7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40683" w:rsidRPr="00C7201F" w:rsidRDefault="00A40683" w:rsidP="00A36307">
            <w:pPr>
              <w:spacing w:after="0"/>
              <w:jc w:val="center"/>
            </w:pPr>
            <w:r w:rsidRPr="00EE33D4">
              <w:rPr>
                <w:lang w:val="en-US"/>
              </w:rPr>
              <w:t>q</w:t>
            </w:r>
            <w:r w:rsidRPr="00EE33D4">
              <w:rPr>
                <w:vertAlign w:val="subscript"/>
              </w:rPr>
              <w:t>3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40683" w:rsidRPr="00EE33D4" w:rsidRDefault="00A40683" w:rsidP="00A36307">
            <w:pPr>
              <w:spacing w:after="0"/>
              <w:jc w:val="center"/>
              <w:rPr>
                <w:lang w:val="en-US"/>
              </w:rPr>
            </w:pPr>
            <w:r w:rsidRPr="00EE33D4">
              <w:rPr>
                <w:lang w:val="en-US"/>
              </w:rPr>
              <w:t>q</w:t>
            </w:r>
            <w:r w:rsidRPr="00EE33D4">
              <w:rPr>
                <w:vertAlign w:val="subscript"/>
                <w:lang w:val="en-US"/>
              </w:rPr>
              <w:t>10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40683" w:rsidRPr="00254748" w:rsidRDefault="00A40683" w:rsidP="00A36307">
            <w:pPr>
              <w:spacing w:after="0"/>
              <w:jc w:val="center"/>
            </w:pPr>
            <w:r w:rsidRPr="00EE33D4">
              <w:rPr>
                <w:lang w:val="en-US"/>
              </w:rPr>
              <w:t>q</w:t>
            </w:r>
            <w:r>
              <w:rPr>
                <w:vertAlign w:val="subscript"/>
              </w:rPr>
              <w:t>2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40683" w:rsidRPr="00EE33D4" w:rsidRDefault="00A40683" w:rsidP="00A36307">
            <w:pPr>
              <w:spacing w:after="0"/>
              <w:jc w:val="center"/>
              <w:rPr>
                <w:lang w:val="en-US"/>
              </w:rPr>
            </w:pPr>
            <w:r w:rsidRPr="00EE33D4">
              <w:rPr>
                <w:lang w:val="en-US"/>
              </w:rPr>
              <w:t>q</w:t>
            </w:r>
            <w:r w:rsidRPr="00EE33D4">
              <w:rPr>
                <w:vertAlign w:val="subscript"/>
                <w:lang w:val="en-US"/>
              </w:rPr>
              <w:t>1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40683" w:rsidRPr="00EE33D4" w:rsidRDefault="00A40683" w:rsidP="00A36307">
            <w:pPr>
              <w:spacing w:after="0"/>
              <w:jc w:val="center"/>
              <w:rPr>
                <w:lang w:val="en-US"/>
              </w:rPr>
            </w:pPr>
            <w:r w:rsidRPr="00EE33D4">
              <w:rPr>
                <w:lang w:val="en-US"/>
              </w:rPr>
              <w:t>q</w:t>
            </w:r>
            <w:r w:rsidRPr="00EE33D4">
              <w:rPr>
                <w:vertAlign w:val="subscript"/>
                <w:lang w:val="en-US"/>
              </w:rPr>
              <w:t>5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40683" w:rsidRPr="00EE33D4" w:rsidRDefault="00A40683" w:rsidP="00A36307">
            <w:pPr>
              <w:spacing w:after="0"/>
              <w:jc w:val="center"/>
              <w:rPr>
                <w:lang w:val="en-US"/>
              </w:rPr>
            </w:pPr>
            <w:r w:rsidRPr="00EE33D4">
              <w:rPr>
                <w:lang w:val="en-US"/>
              </w:rPr>
              <w:t>q</w:t>
            </w:r>
            <w:r w:rsidRPr="00EE33D4">
              <w:rPr>
                <w:vertAlign w:val="subscript"/>
                <w:lang w:val="en-US"/>
              </w:rPr>
              <w:t>2</w:t>
            </w:r>
          </w:p>
        </w:tc>
      </w:tr>
      <w:tr w:rsidR="00A40683" w:rsidRPr="00C7201F" w:rsidTr="00A36307">
        <w:trPr>
          <w:trHeight w:val="419"/>
        </w:trPr>
        <w:tc>
          <w:tcPr>
            <w:tcW w:w="703" w:type="dxa"/>
            <w:shd w:val="clear" w:color="auto" w:fill="auto"/>
          </w:tcPr>
          <w:p w:rsidR="00A40683" w:rsidRPr="00EE33D4" w:rsidRDefault="00A40683" w:rsidP="00A36307">
            <w:pPr>
              <w:spacing w:after="0"/>
              <w:jc w:val="both"/>
              <w:rPr>
                <w:b/>
              </w:rPr>
            </w:pPr>
            <w:r w:rsidRPr="00EE33D4">
              <w:rPr>
                <w:b/>
                <w:lang w:val="en-US"/>
              </w:rPr>
              <w:t>X</w:t>
            </w:r>
            <w:r w:rsidRPr="00EE33D4">
              <w:rPr>
                <w:b/>
                <w:vertAlign w:val="subscript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A40683" w:rsidRPr="00C7201F" w:rsidRDefault="00A40683" w:rsidP="00A36307">
            <w:pPr>
              <w:spacing w:after="0"/>
              <w:jc w:val="center"/>
            </w:pPr>
            <w:r w:rsidRPr="00EE33D4">
              <w:rPr>
                <w:lang w:val="en-US"/>
              </w:rPr>
              <w:t>q</w:t>
            </w:r>
            <w:r w:rsidRPr="00EE33D4">
              <w:rPr>
                <w:vertAlign w:val="subscript"/>
              </w:rPr>
              <w:t>5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A40683" w:rsidRPr="00EE33D4" w:rsidRDefault="00A40683" w:rsidP="00A36307">
            <w:pPr>
              <w:spacing w:after="0"/>
              <w:jc w:val="center"/>
              <w:rPr>
                <w:lang w:val="en-US"/>
              </w:rPr>
            </w:pPr>
            <w:r w:rsidRPr="00EE33D4">
              <w:rPr>
                <w:lang w:val="en-US"/>
              </w:rPr>
              <w:t>q</w:t>
            </w:r>
            <w:r w:rsidRPr="00EE33D4">
              <w:rPr>
                <w:vertAlign w:val="subscript"/>
                <w:lang w:val="en-US"/>
              </w:rPr>
              <w:t>7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A40683" w:rsidRPr="00EE33D4" w:rsidRDefault="00A40683" w:rsidP="00A36307">
            <w:pPr>
              <w:spacing w:after="0"/>
              <w:jc w:val="center"/>
              <w:rPr>
                <w:lang w:val="en-US"/>
              </w:rPr>
            </w:pPr>
            <w:r w:rsidRPr="00EE33D4">
              <w:rPr>
                <w:lang w:val="en-US"/>
              </w:rPr>
              <w:t>q</w:t>
            </w:r>
            <w:r w:rsidRPr="00EE33D4">
              <w:rPr>
                <w:vertAlign w:val="subscript"/>
                <w:lang w:val="en-US"/>
              </w:rPr>
              <w:t>6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40683" w:rsidRPr="00EE33D4" w:rsidRDefault="00A40683" w:rsidP="00A36307">
            <w:pPr>
              <w:spacing w:after="0"/>
              <w:jc w:val="center"/>
              <w:rPr>
                <w:lang w:val="en-US"/>
              </w:rPr>
            </w:pPr>
            <w:r w:rsidRPr="00EE33D4">
              <w:rPr>
                <w:lang w:val="en-US"/>
              </w:rPr>
              <w:t>q</w:t>
            </w:r>
            <w:r w:rsidRPr="00EE33D4">
              <w:rPr>
                <w:vertAlign w:val="subscript"/>
                <w:lang w:val="en-US"/>
              </w:rPr>
              <w:t>11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40683" w:rsidRPr="00EE33D4" w:rsidRDefault="00A40683" w:rsidP="00A36307">
            <w:pPr>
              <w:spacing w:after="0"/>
              <w:jc w:val="center"/>
              <w:rPr>
                <w:lang w:val="en-US"/>
              </w:rPr>
            </w:pPr>
            <w:r w:rsidRPr="00EE33D4">
              <w:rPr>
                <w:lang w:val="en-US"/>
              </w:rPr>
              <w:t>q</w:t>
            </w:r>
            <w:r w:rsidRPr="00EE33D4">
              <w:rPr>
                <w:vertAlign w:val="subscript"/>
                <w:lang w:val="en-US"/>
              </w:rPr>
              <w:t>9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40683" w:rsidRPr="00EE33D4" w:rsidRDefault="00A40683" w:rsidP="00A36307">
            <w:pPr>
              <w:spacing w:after="0"/>
              <w:jc w:val="center"/>
              <w:rPr>
                <w:lang w:val="en-US"/>
              </w:rPr>
            </w:pPr>
            <w:r w:rsidRPr="00EE33D4">
              <w:rPr>
                <w:lang w:val="en-US"/>
              </w:rPr>
              <w:t>q</w:t>
            </w:r>
            <w:r w:rsidRPr="00EE33D4">
              <w:rPr>
                <w:vertAlign w:val="subscript"/>
                <w:lang w:val="en-US"/>
              </w:rPr>
              <w:t>11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40683" w:rsidRPr="00EE33D4" w:rsidRDefault="00A40683" w:rsidP="00A36307">
            <w:pPr>
              <w:spacing w:after="0"/>
              <w:jc w:val="center"/>
              <w:rPr>
                <w:lang w:val="en-US"/>
              </w:rPr>
            </w:pPr>
            <w:r w:rsidRPr="00EE33D4">
              <w:rPr>
                <w:lang w:val="en-US"/>
              </w:rPr>
              <w:t>q</w:t>
            </w:r>
            <w:r w:rsidRPr="00EE33D4">
              <w:rPr>
                <w:vertAlign w:val="subscript"/>
                <w:lang w:val="en-US"/>
              </w:rPr>
              <w:t>6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40683" w:rsidRPr="00EE33D4" w:rsidRDefault="00A40683" w:rsidP="00A36307">
            <w:pPr>
              <w:spacing w:after="0"/>
              <w:jc w:val="center"/>
              <w:rPr>
                <w:lang w:val="en-US"/>
              </w:rPr>
            </w:pPr>
            <w:r w:rsidRPr="00EE33D4">
              <w:rPr>
                <w:lang w:val="en-US"/>
              </w:rPr>
              <w:t>q</w:t>
            </w:r>
            <w:r w:rsidRPr="00EE33D4">
              <w:rPr>
                <w:vertAlign w:val="subscript"/>
                <w:lang w:val="en-US"/>
              </w:rPr>
              <w:t>4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40683" w:rsidRPr="00EE33D4" w:rsidRDefault="00A40683" w:rsidP="00A36307">
            <w:pPr>
              <w:spacing w:after="0"/>
              <w:jc w:val="center"/>
              <w:rPr>
                <w:lang w:val="en-US"/>
              </w:rPr>
            </w:pPr>
            <w:r w:rsidRPr="00EE33D4">
              <w:rPr>
                <w:lang w:val="en-US"/>
              </w:rPr>
              <w:t>q</w:t>
            </w:r>
            <w:r w:rsidRPr="00EE33D4">
              <w:rPr>
                <w:vertAlign w:val="subscript"/>
                <w:lang w:val="en-US"/>
              </w:rPr>
              <w:t>6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40683" w:rsidRPr="00EE33D4" w:rsidRDefault="00A40683" w:rsidP="00A36307">
            <w:pPr>
              <w:spacing w:after="0"/>
              <w:jc w:val="center"/>
              <w:rPr>
                <w:lang w:val="en-US"/>
              </w:rPr>
            </w:pPr>
            <w:r w:rsidRPr="00EE33D4">
              <w:rPr>
                <w:lang w:val="en-US"/>
              </w:rPr>
              <w:t>q</w:t>
            </w:r>
            <w:r w:rsidRPr="00EE33D4">
              <w:rPr>
                <w:vertAlign w:val="subscript"/>
                <w:lang w:val="en-US"/>
              </w:rPr>
              <w:t>8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40683" w:rsidRPr="00EE33D4" w:rsidRDefault="00A40683" w:rsidP="00A36307">
            <w:pPr>
              <w:spacing w:after="0"/>
              <w:jc w:val="center"/>
              <w:rPr>
                <w:lang w:val="en-US"/>
              </w:rPr>
            </w:pPr>
            <w:r w:rsidRPr="00EE33D4">
              <w:rPr>
                <w:lang w:val="en-US"/>
              </w:rPr>
              <w:t>q</w:t>
            </w:r>
            <w:r w:rsidRPr="00EE33D4">
              <w:rPr>
                <w:vertAlign w:val="subscript"/>
                <w:lang w:val="en-US"/>
              </w:rPr>
              <w:t>9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40683" w:rsidRPr="00EE33D4" w:rsidRDefault="00A40683" w:rsidP="00A36307">
            <w:pPr>
              <w:spacing w:after="0"/>
              <w:jc w:val="center"/>
              <w:rPr>
                <w:lang w:val="en-US"/>
              </w:rPr>
            </w:pPr>
            <w:r w:rsidRPr="00EE33D4">
              <w:rPr>
                <w:lang w:val="en-US"/>
              </w:rPr>
              <w:t>q</w:t>
            </w:r>
            <w:r w:rsidRPr="00EE33D4">
              <w:rPr>
                <w:vertAlign w:val="subscript"/>
                <w:lang w:val="en-US"/>
              </w:rPr>
              <w:t>8</w:t>
            </w:r>
          </w:p>
        </w:tc>
      </w:tr>
    </w:tbl>
    <w:p w:rsidR="00A40683" w:rsidRPr="005A3A53" w:rsidRDefault="00A40683" w:rsidP="00A40683"/>
    <w:p w:rsidR="00A40683" w:rsidRDefault="00A40683" w:rsidP="007C5357">
      <w:pPr>
        <w:spacing w:after="0" w:line="312" w:lineRule="auto"/>
        <w:rPr>
          <w:sz w:val="24"/>
          <w:szCs w:val="24"/>
        </w:rPr>
      </w:pPr>
    </w:p>
    <w:p w:rsidR="00086B3B" w:rsidRDefault="00086B3B" w:rsidP="007C5357">
      <w:pPr>
        <w:spacing w:after="0" w:line="312" w:lineRule="auto"/>
        <w:rPr>
          <w:sz w:val="24"/>
          <w:szCs w:val="24"/>
        </w:rPr>
      </w:pPr>
    </w:p>
    <w:p w:rsidR="00086B3B" w:rsidRDefault="00086B3B" w:rsidP="007C5357">
      <w:pPr>
        <w:spacing w:after="0" w:line="312" w:lineRule="auto"/>
        <w:rPr>
          <w:sz w:val="24"/>
          <w:szCs w:val="24"/>
        </w:rPr>
      </w:pPr>
    </w:p>
    <w:p w:rsidR="00086B3B" w:rsidRDefault="00086B3B" w:rsidP="00086B3B">
      <w:r>
        <w:t>Задание 3</w:t>
      </w:r>
    </w:p>
    <w:p w:rsidR="00086B3B" w:rsidRDefault="00086B3B" w:rsidP="00086B3B"/>
    <w:p w:rsidR="00086B3B" w:rsidRDefault="00086B3B" w:rsidP="00086B3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Ускорение операций умножения</w:t>
      </w:r>
    </w:p>
    <w:p w:rsidR="00086B3B" w:rsidRDefault="00086B3B" w:rsidP="00086B3B">
      <w:pPr>
        <w:jc w:val="center"/>
        <w:rPr>
          <w:sz w:val="24"/>
          <w:szCs w:val="24"/>
        </w:rPr>
      </w:pPr>
    </w:p>
    <w:p w:rsidR="00086B3B" w:rsidRDefault="00086B3B" w:rsidP="00086B3B">
      <w:pPr>
        <w:ind w:firstLine="709"/>
        <w:jc w:val="both"/>
      </w:pPr>
      <w:r>
        <w:t>По времени выполнения операцию умножения относят к длинным операциям.</w:t>
      </w:r>
    </w:p>
    <w:p w:rsidR="00086B3B" w:rsidRDefault="00086B3B" w:rsidP="00086B3B">
      <w:pPr>
        <w:ind w:firstLine="709"/>
        <w:jc w:val="both"/>
      </w:pPr>
      <w:r>
        <w:t xml:space="preserve">Ускорить операцию умножения можно за счет уменьшения количества слагаемых, т.е. единиц в множителе. Рассмотрим двоичную с/с </w:t>
      </w:r>
      <w:proofErr w:type="spellStart"/>
      <w:r>
        <w:t>с</w:t>
      </w:r>
      <w:proofErr w:type="spellEnd"/>
      <w:r>
        <w:t xml:space="preserve"> симметричным основанием. Алфавит такой с/с имеет вид:</w:t>
      </w:r>
    </w:p>
    <w:p w:rsidR="00086B3B" w:rsidRDefault="00086B3B" w:rsidP="00086B3B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160" w:dyaOrig="400">
          <v:shape id="_x0000_i1041" type="#_x0000_t75" style="width:108pt;height:20pt" o:ole="">
            <v:imagedata r:id="rId9" o:title=""/>
          </v:shape>
          <o:OLEObject Type="Embed" ProgID="Equation.3" ShapeID="_x0000_i1041" DrawAspect="Content" ObjectID="_1686400201" r:id="rId10"/>
        </w:object>
      </w:r>
      <w:r>
        <w:rPr>
          <w:sz w:val="28"/>
          <w:szCs w:val="28"/>
        </w:rPr>
        <w:t>.</w:t>
      </w:r>
    </w:p>
    <w:p w:rsidR="00086B3B" w:rsidRDefault="00086B3B" w:rsidP="00086B3B">
      <w:pPr>
        <w:jc w:val="both"/>
        <w:rPr>
          <w:sz w:val="24"/>
          <w:szCs w:val="24"/>
        </w:rPr>
      </w:pPr>
    </w:p>
    <w:p w:rsidR="00086B3B" w:rsidRDefault="00086B3B" w:rsidP="00086B3B">
      <w:pPr>
        <w:ind w:firstLine="709"/>
        <w:jc w:val="both"/>
      </w:pPr>
      <w:r>
        <w:t>Рассмотрим метод умножения, начиная с младшего разряда и со сдвигом частичных сумм произведения. При этом используется дополнительный или обратный код чисел. Для каждой комбинации двух двоичных разрядов введем правила, определяющие действия в каждом конкретном случае, чтобы уменьшить количество слагаемых при выполнении операций в сумматоре.</w:t>
      </w:r>
    </w:p>
    <w:p w:rsidR="00086B3B" w:rsidRDefault="00086B3B" w:rsidP="00086B3B">
      <w:pPr>
        <w:jc w:val="both"/>
      </w:pPr>
    </w:p>
    <w:p w:rsidR="00086B3B" w:rsidRDefault="00086B3B" w:rsidP="00086B3B">
      <w:pPr>
        <w:jc w:val="both"/>
      </w:pPr>
      <w:r>
        <w:t xml:space="preserve">Справедливо соотношение: </w:t>
      </w:r>
      <w:r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3470" w:dyaOrig="690">
          <v:shape id="_x0000_i1042" type="#_x0000_t75" style="width:173.5pt;height:34.5pt" o:ole="">
            <v:imagedata r:id="rId11" o:title=""/>
          </v:shape>
          <o:OLEObject Type="Embed" ProgID="Equation.3" ShapeID="_x0000_i1042" DrawAspect="Content" ObjectID="_1686400202" r:id="rId12"/>
        </w:object>
      </w:r>
    </w:p>
    <w:p w:rsidR="00086B3B" w:rsidRDefault="00086B3B" w:rsidP="00086B3B">
      <w:pPr>
        <w:jc w:val="both"/>
      </w:pPr>
      <w:r>
        <w:rPr>
          <w:u w:val="single"/>
        </w:rPr>
        <w:t>Пример</w:t>
      </w:r>
      <w:r>
        <w:t>: 101111=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40" w:dyaOrig="350">
          <v:shape id="_x0000_i1043" type="#_x0000_t75" style="width:42pt;height:17.5pt" o:ole="">
            <v:imagedata r:id="rId13" o:title=""/>
          </v:shape>
          <o:OLEObject Type="Embed" ProgID="Equation.3" ShapeID="_x0000_i1043" DrawAspect="Content" ObjectID="_1686400203" r:id="rId14"/>
        </w:object>
      </w:r>
    </w:p>
    <w:p w:rsidR="00086B3B" w:rsidRDefault="00086B3B" w:rsidP="00086B3B">
      <w:pPr>
        <w:jc w:val="both"/>
      </w:pPr>
    </w:p>
    <w:p w:rsidR="00086B3B" w:rsidRDefault="00086B3B" w:rsidP="00086B3B">
      <w:pPr>
        <w:jc w:val="center"/>
        <w:rPr>
          <w:szCs w:val="28"/>
        </w:rPr>
      </w:pPr>
      <w:r>
        <w:rPr>
          <w:szCs w:val="28"/>
        </w:rPr>
        <w:lastRenderedPageBreak/>
        <w:t>Правила преобразования пар разрядов множителя и действия на сумматоре</w:t>
      </w: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1973"/>
        <w:gridCol w:w="2530"/>
        <w:gridCol w:w="4536"/>
      </w:tblGrid>
      <w:tr w:rsidR="00086B3B" w:rsidTr="00086B3B">
        <w:trPr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Анализируемые пары разрядов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</w:rPr>
            </w:pPr>
            <w:r>
              <w:rPr>
                <w:b/>
              </w:rPr>
              <w:t>Преобразование разрядов множителя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Действия при анализе во время сложения на сумматоре </w:t>
            </w:r>
            <w:r>
              <w:rPr>
                <w:b/>
                <w:lang w:val="en-US"/>
              </w:rPr>
              <w:t>SM</w:t>
            </w:r>
          </w:p>
        </w:tc>
      </w:tr>
      <w:tr w:rsidR="00086B3B" w:rsidTr="00086B3B">
        <w:trPr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B3B" w:rsidRDefault="00086B3B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B3B" w:rsidRDefault="00086B3B">
            <w:pPr>
              <w:jc w:val="center"/>
            </w:pPr>
            <w:r>
              <w:t>Не преобразуется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t xml:space="preserve">Сдвиг на 2 разряда вправо содержимого сумматора: </w:t>
            </w:r>
            <w:r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eastAsia="en-US"/>
              </w:rPr>
              <w:object w:dxaOrig="410" w:dyaOrig="510">
                <v:shape id="_x0000_i1044" type="#_x0000_t75" style="width:20.5pt;height:25.5pt" o:ole="">
                  <v:imagedata r:id="rId15" o:title=""/>
                </v:shape>
                <o:OLEObject Type="Embed" ProgID="Equation.3" ShapeID="_x0000_i1044" DrawAspect="Content" ObjectID="_1686400204" r:id="rId16"/>
              </w:object>
            </w:r>
            <w:r>
              <w:t>.</w:t>
            </w:r>
          </w:p>
        </w:tc>
      </w:tr>
      <w:tr w:rsidR="00086B3B" w:rsidTr="00086B3B">
        <w:trPr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B3B" w:rsidRDefault="00086B3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B3B" w:rsidRDefault="00086B3B">
            <w:pPr>
              <w:jc w:val="center"/>
            </w:pPr>
            <w:r>
              <w:t>Не преобразуется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t xml:space="preserve">Содержимое </w:t>
            </w:r>
            <w:r>
              <w:rPr>
                <w:lang w:val="en-US"/>
              </w:rPr>
              <w:t>SM</w:t>
            </w:r>
            <w:r>
              <w:t xml:space="preserve"> складывается с множимым </w:t>
            </w:r>
            <w:r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eastAsia="en-US"/>
              </w:rPr>
              <w:object w:dxaOrig="290" w:dyaOrig="380">
                <v:shape id="_x0000_i1045" type="#_x0000_t75" style="width:14.5pt;height:19pt" o:ole="">
                  <v:imagedata r:id="rId17" o:title=""/>
                </v:shape>
                <o:OLEObject Type="Embed" ProgID="Equation.3" ShapeID="_x0000_i1045" DrawAspect="Content" ObjectID="_1686400205" r:id="rId18"/>
              </w:object>
            </w:r>
            <w:r>
              <w:t>, затем результат сложения сдвигается на 2 разряда вправо:</w:t>
            </w:r>
          </w:p>
          <w:p w:rsidR="00086B3B" w:rsidRDefault="00086B3B">
            <w:pPr>
              <w:ind w:left="392"/>
            </w:pPr>
            <w:r>
              <w:t xml:space="preserve">1. </w:t>
            </w:r>
            <w:r>
              <w:rPr>
                <w:rFonts w:asciiTheme="minorHAnsi" w:eastAsiaTheme="minorHAnsi" w:hAnsiTheme="minorHAnsi" w:cstheme="minorBidi"/>
                <w:position w:val="-18"/>
                <w:sz w:val="24"/>
                <w:szCs w:val="24"/>
                <w:lang w:eastAsia="en-US"/>
              </w:rPr>
              <w:object w:dxaOrig="1920" w:dyaOrig="470">
                <v:shape id="_x0000_i1046" type="#_x0000_t75" style="width:96pt;height:23.5pt" o:ole="">
                  <v:imagedata r:id="rId19" o:title=""/>
                </v:shape>
                <o:OLEObject Type="Embed" ProgID="Equation.3" ShapeID="_x0000_i1046" DrawAspect="Content" ObjectID="_1686400206" r:id="rId20"/>
              </w:object>
            </w:r>
            <w:r>
              <w:t>;</w:t>
            </w:r>
          </w:p>
          <w:p w:rsidR="00086B3B" w:rsidRDefault="00086B3B">
            <w:pPr>
              <w:ind w:left="392"/>
            </w:pPr>
            <w:r>
              <w:t xml:space="preserve">2. </w:t>
            </w:r>
            <w:r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eastAsia="en-US"/>
              </w:rPr>
              <w:object w:dxaOrig="410" w:dyaOrig="510">
                <v:shape id="_x0000_i1047" type="#_x0000_t75" style="width:20.5pt;height:25.5pt" o:ole="">
                  <v:imagedata r:id="rId21" o:title=""/>
                </v:shape>
                <o:OLEObject Type="Embed" ProgID="Equation.3" ShapeID="_x0000_i1047" DrawAspect="Content" ObjectID="_1686400207" r:id="rId22"/>
              </w:object>
            </w:r>
            <w:r>
              <w:t>.</w:t>
            </w:r>
          </w:p>
        </w:tc>
      </w:tr>
      <w:tr w:rsidR="00086B3B" w:rsidTr="00086B3B">
        <w:trPr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B3B" w:rsidRDefault="00086B3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B3B" w:rsidRDefault="00086B3B">
            <w:pPr>
              <w:jc w:val="center"/>
            </w:pPr>
            <w:r>
              <w:t>Не преобразуется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t xml:space="preserve">Содержимое </w:t>
            </w:r>
            <w:r>
              <w:rPr>
                <w:lang w:val="en-US"/>
              </w:rPr>
              <w:t>SM</w:t>
            </w:r>
            <w:r>
              <w:t xml:space="preserve"> складывается с множимым </w:t>
            </w:r>
            <w:r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eastAsia="en-US"/>
              </w:rPr>
              <w:object w:dxaOrig="290" w:dyaOrig="380">
                <v:shape id="_x0000_i1048" type="#_x0000_t75" style="width:14.5pt;height:19pt" o:ole="">
                  <v:imagedata r:id="rId23" o:title=""/>
                </v:shape>
                <o:OLEObject Type="Embed" ProgID="Equation.3" ShapeID="_x0000_i1048" DrawAspect="Content" ObjectID="_1686400208" r:id="rId24"/>
              </w:object>
            </w:r>
            <w:r>
              <w:t xml:space="preserve">, сдвинутым на 1 разряд влево, затем результат сложения сдвигается на 2 разряда вправо: </w:t>
            </w:r>
          </w:p>
          <w:p w:rsidR="00086B3B" w:rsidRDefault="00086B3B">
            <w:pPr>
              <w:ind w:left="459"/>
            </w:pPr>
            <w:r>
              <w:t xml:space="preserve">1. </w:t>
            </w:r>
            <w:r>
              <w:rPr>
                <w:rFonts w:asciiTheme="minorHAnsi" w:eastAsiaTheme="minorHAnsi" w:hAnsiTheme="minorHAnsi" w:cstheme="minorBidi"/>
                <w:position w:val="-18"/>
                <w:sz w:val="24"/>
                <w:szCs w:val="24"/>
                <w:lang w:eastAsia="en-US"/>
              </w:rPr>
              <w:object w:dxaOrig="1880" w:dyaOrig="640">
                <v:shape id="_x0000_i1049" type="#_x0000_t75" style="width:94pt;height:32pt" o:ole="">
                  <v:imagedata r:id="rId25" o:title=""/>
                </v:shape>
                <o:OLEObject Type="Embed" ProgID="Equation.3" ShapeID="_x0000_i1049" DrawAspect="Content" ObjectID="_1686400209" r:id="rId26"/>
              </w:object>
            </w:r>
            <w:r>
              <w:t>;</w:t>
            </w:r>
          </w:p>
          <w:p w:rsidR="00086B3B" w:rsidRDefault="00086B3B">
            <w:pPr>
              <w:ind w:left="459"/>
            </w:pPr>
            <w:r>
              <w:t xml:space="preserve">2. </w:t>
            </w:r>
            <w:r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eastAsia="en-US"/>
              </w:rPr>
              <w:object w:dxaOrig="410" w:dyaOrig="510">
                <v:shape id="_x0000_i1050" type="#_x0000_t75" style="width:20.5pt;height:25.5pt" o:ole="">
                  <v:imagedata r:id="rId27" o:title=""/>
                </v:shape>
                <o:OLEObject Type="Embed" ProgID="Equation.3" ShapeID="_x0000_i1050" DrawAspect="Content" ObjectID="_1686400210" r:id="rId28"/>
              </w:object>
            </w:r>
            <w:r>
              <w:t>.</w:t>
            </w:r>
          </w:p>
        </w:tc>
      </w:tr>
      <w:tr w:rsidR="00086B3B" w:rsidTr="00086B3B">
        <w:trPr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B3B" w:rsidRDefault="00086B3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t xml:space="preserve">Заменяется на </w:t>
            </w:r>
            <w:r>
              <w:rPr>
                <w:rFonts w:asciiTheme="minorHAnsi" w:eastAsiaTheme="minorHAnsi" w:hAnsiTheme="minorHAnsi" w:cstheme="minorBidi"/>
                <w:position w:val="-10"/>
                <w:sz w:val="28"/>
                <w:szCs w:val="28"/>
                <w:lang w:eastAsia="en-US"/>
              </w:rPr>
              <w:object w:dxaOrig="470" w:dyaOrig="400">
                <v:shape id="_x0000_i1051" type="#_x0000_t75" style="width:23.5pt;height:20pt" o:ole="">
                  <v:imagedata r:id="rId29" o:title=""/>
                </v:shape>
                <o:OLEObject Type="Embed" ProgID="Equation.3" ShapeID="_x0000_i1051" DrawAspect="Content" ObjectID="_1686400211" r:id="rId30"/>
              </w:object>
            </w:r>
            <w:r>
              <w:t xml:space="preserve">, на место анализируемой пары записывается </w:t>
            </w:r>
            <w:r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370" w:dyaOrig="400">
                <v:shape id="_x0000_i1052" type="#_x0000_t75" style="width:18.5pt;height:20pt" o:ole="">
                  <v:imagedata r:id="rId31" o:title=""/>
                </v:shape>
                <o:OLEObject Type="Embed" ProgID="Equation.3" ShapeID="_x0000_i1052" DrawAspect="Content" ObjectID="_1686400212" r:id="rId32"/>
              </w:object>
            </w:r>
            <w:r>
              <w:t>, а 1 суммируется со следующей (старшей) анализируемой парой разрядов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t xml:space="preserve">Содержимое </w:t>
            </w:r>
            <w:r>
              <w:rPr>
                <w:lang w:val="en-US"/>
              </w:rPr>
              <w:t>SM</w:t>
            </w:r>
            <w:r>
              <w:t xml:space="preserve"> складывается с множимым -</w:t>
            </w:r>
            <w:r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eastAsia="en-US"/>
              </w:rPr>
              <w:object w:dxaOrig="290" w:dyaOrig="380">
                <v:shape id="_x0000_i1053" type="#_x0000_t75" style="width:14.5pt;height:19pt" o:ole="">
                  <v:imagedata r:id="rId17" o:title=""/>
                </v:shape>
                <o:OLEObject Type="Embed" ProgID="Equation.3" ShapeID="_x0000_i1053" DrawAspect="Content" ObjectID="_1686400213" r:id="rId33"/>
              </w:object>
            </w:r>
            <w:r>
              <w:rPr>
                <w:sz w:val="28"/>
                <w:szCs w:val="28"/>
              </w:rPr>
              <w:t xml:space="preserve"> </w:t>
            </w:r>
            <w:r>
              <w:t>в заданном обратном (о) или дополнительном (д) коде, затем результат сложения сдвигается на 2 разряда вправо:</w:t>
            </w:r>
          </w:p>
          <w:p w:rsidR="00086B3B" w:rsidRDefault="00086B3B">
            <w:pPr>
              <w:ind w:left="459"/>
            </w:pPr>
            <w:r>
              <w:t xml:space="preserve">1. </w:t>
            </w:r>
            <w:r>
              <w:rPr>
                <w:rFonts w:asciiTheme="minorHAnsi" w:eastAsiaTheme="minorHAnsi" w:hAnsiTheme="minorHAnsi" w:cstheme="minorBidi"/>
                <w:position w:val="-18"/>
                <w:sz w:val="24"/>
                <w:szCs w:val="24"/>
                <w:lang w:eastAsia="en-US"/>
              </w:rPr>
              <w:object w:dxaOrig="1890" w:dyaOrig="430">
                <v:shape id="_x0000_i1054" type="#_x0000_t75" style="width:94.5pt;height:21.5pt" o:ole="">
                  <v:imagedata r:id="rId34" o:title=""/>
                </v:shape>
                <o:OLEObject Type="Embed" ProgID="Equation.3" ShapeID="_x0000_i1054" DrawAspect="Content" ObjectID="_1686400214" r:id="rId35"/>
              </w:object>
            </w:r>
            <w:r>
              <w:t>;</w:t>
            </w:r>
          </w:p>
          <w:p w:rsidR="00086B3B" w:rsidRDefault="00086B3B">
            <w:pPr>
              <w:ind w:left="459"/>
            </w:pPr>
            <w:r>
              <w:t xml:space="preserve">2. </w:t>
            </w:r>
            <w:r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eastAsia="en-US"/>
              </w:rPr>
              <w:object w:dxaOrig="410" w:dyaOrig="510">
                <v:shape id="_x0000_i1055" type="#_x0000_t75" style="width:20.5pt;height:25.5pt" o:ole="">
                  <v:imagedata r:id="rId36" o:title=""/>
                </v:shape>
                <o:OLEObject Type="Embed" ProgID="Equation.3" ShapeID="_x0000_i1055" DrawAspect="Content" ObjectID="_1686400215" r:id="rId37"/>
              </w:object>
            </w:r>
            <w:r>
              <w:t>.</w:t>
            </w:r>
          </w:p>
        </w:tc>
      </w:tr>
    </w:tbl>
    <w:p w:rsidR="00086B3B" w:rsidRDefault="00086B3B" w:rsidP="00086B3B">
      <w:pPr>
        <w:jc w:val="both"/>
        <w:rPr>
          <w:rFonts w:eastAsia="Times New Roman"/>
        </w:rPr>
      </w:pPr>
      <w:r>
        <w:rPr>
          <w:lang w:val="en-US"/>
        </w:rPr>
        <w:t>SM</w:t>
      </w:r>
      <w:r>
        <w:t>- сумматор</w:t>
      </w:r>
    </w:p>
    <w:p w:rsidR="00086B3B" w:rsidRDefault="00086B3B" w:rsidP="00086B3B">
      <w:pPr>
        <w:jc w:val="both"/>
        <w:rPr>
          <w:sz w:val="28"/>
          <w:szCs w:val="28"/>
        </w:rPr>
      </w:pPr>
    </w:p>
    <w:p w:rsidR="00086B3B" w:rsidRDefault="00086B3B" w:rsidP="00086B3B">
      <w:pPr>
        <w:ind w:firstLine="708"/>
        <w:jc w:val="both"/>
        <w:rPr>
          <w:sz w:val="24"/>
          <w:szCs w:val="24"/>
        </w:rPr>
      </w:pPr>
      <w:r>
        <w:t xml:space="preserve">Поясним </w:t>
      </w:r>
      <w:proofErr w:type="gramStart"/>
      <w:r>
        <w:t>действия,  записанные</w:t>
      </w:r>
      <w:proofErr w:type="gramEnd"/>
      <w:r>
        <w:t xml:space="preserve">  в таблице.</w:t>
      </w:r>
    </w:p>
    <w:p w:rsidR="00086B3B" w:rsidRDefault="00086B3B" w:rsidP="00086B3B">
      <w:pPr>
        <w:ind w:firstLine="708"/>
        <w:jc w:val="both"/>
      </w:pPr>
      <w:r>
        <w:t xml:space="preserve">00: преобразование пары разрядов не происходит, сложение не производится, частичная сумма произведения (содержимое </w:t>
      </w:r>
      <w:r>
        <w:rPr>
          <w:lang w:val="en-US"/>
        </w:rPr>
        <w:t>SM</w:t>
      </w:r>
      <w:r>
        <w:t xml:space="preserve">) сдвигается вправо на два разряда; </w:t>
      </w:r>
    </w:p>
    <w:p w:rsidR="00086B3B" w:rsidRDefault="00086B3B" w:rsidP="00086B3B">
      <w:pPr>
        <w:ind w:firstLine="708"/>
        <w:jc w:val="both"/>
      </w:pPr>
      <w:r>
        <w:t xml:space="preserve">01: преобразование пары разрядов не происходит, производится суммирование текущей частичной суммы произведения (содержимого </w:t>
      </w:r>
      <w:r>
        <w:rPr>
          <w:lang w:val="en-US"/>
        </w:rPr>
        <w:t>SM</w:t>
      </w:r>
      <w:r>
        <w:t xml:space="preserve">) с текущем значением множимого, затем частичная сумма произведения (содержимое </w:t>
      </w:r>
      <w:r>
        <w:rPr>
          <w:lang w:val="en-US"/>
        </w:rPr>
        <w:t>SM</w:t>
      </w:r>
      <w:r>
        <w:t>) сдвигается вправо на два разряда;</w:t>
      </w:r>
    </w:p>
    <w:p w:rsidR="00086B3B" w:rsidRDefault="00086B3B" w:rsidP="00086B3B">
      <w:pPr>
        <w:ind w:firstLine="708"/>
        <w:jc w:val="both"/>
      </w:pPr>
      <w:r>
        <w:t xml:space="preserve">10: преобразование пары разрядов не происходит, множимое сдвигается вправо на один разряд, производится суммирование текущей частичной суммы произведения (содержимого </w:t>
      </w:r>
      <w:r>
        <w:rPr>
          <w:lang w:val="en-US"/>
        </w:rPr>
        <w:t>SM</w:t>
      </w:r>
      <w:r>
        <w:t xml:space="preserve">) со сдвинутым значением множимого, затем частичная сумма произведения (содержимое </w:t>
      </w:r>
      <w:r>
        <w:rPr>
          <w:lang w:val="en-US"/>
        </w:rPr>
        <w:t>SM</w:t>
      </w:r>
      <w:r>
        <w:t>) сдвигается вправо на два разряда;</w:t>
      </w:r>
    </w:p>
    <w:p w:rsidR="00086B3B" w:rsidRDefault="00086B3B" w:rsidP="00086B3B">
      <w:pPr>
        <w:ind w:firstLine="708"/>
        <w:jc w:val="both"/>
      </w:pPr>
      <w:r>
        <w:t xml:space="preserve">11: проводится преобразование вида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00" w:dyaOrig="400">
          <v:shape id="_x0000_i1056" type="#_x0000_t75" style="width:45pt;height:20pt" o:ole="">
            <v:imagedata r:id="rId38" o:title=""/>
          </v:shape>
          <o:OLEObject Type="Embed" ProgID="Equation.3" ShapeID="_x0000_i1056" DrawAspect="Content" ObjectID="_1686400216" r:id="rId39"/>
        </w:object>
      </w:r>
      <w:r>
        <w:t xml:space="preserve">, осуществляется перенос единицы в старшую пару разрядов множителя, текущая пара есть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370" w:dyaOrig="400">
          <v:shape id="_x0000_i1057" type="#_x0000_t75" style="width:18.5pt;height:20pt" o:ole="">
            <v:imagedata r:id="rId40" o:title=""/>
          </v:shape>
          <o:OLEObject Type="Embed" ProgID="Equation.3" ShapeID="_x0000_i1057" DrawAspect="Content" ObjectID="_1686400217" r:id="rId41"/>
        </w:object>
      </w:r>
      <w:r>
        <w:t xml:space="preserve">, производится операция вычитания текущего значения множимого из текущего значения частичной суммы произведения (из содержимого </w:t>
      </w:r>
      <w:r>
        <w:rPr>
          <w:lang w:val="en-US"/>
        </w:rPr>
        <w:t>SM</w:t>
      </w:r>
      <w:r>
        <w:t>), т.е. сложение кодов.</w:t>
      </w:r>
    </w:p>
    <w:p w:rsidR="00086B3B" w:rsidRDefault="00086B3B" w:rsidP="00086B3B">
      <w:pPr>
        <w:jc w:val="both"/>
      </w:pPr>
      <w:proofErr w:type="spellStart"/>
      <w:r>
        <w:lastRenderedPageBreak/>
        <w:t>Т.о</w:t>
      </w:r>
      <w:proofErr w:type="spellEnd"/>
      <w:r>
        <w:t>. при проведении умножения используются операции арифметического (+) и алгебраического сложения (-) и сдвиги.</w:t>
      </w:r>
    </w:p>
    <w:p w:rsidR="00086B3B" w:rsidRDefault="00086B3B" w:rsidP="00086B3B">
      <w:pPr>
        <w:jc w:val="both"/>
      </w:pPr>
    </w:p>
    <w:p w:rsidR="00086B3B" w:rsidRDefault="00086B3B" w:rsidP="00086B3B">
      <w:pPr>
        <w:jc w:val="both"/>
      </w:pPr>
      <w:r>
        <w:rPr>
          <w:b/>
          <w:u w:val="single"/>
        </w:rPr>
        <w:t>Пример 1.</w:t>
      </w:r>
      <w:r>
        <w:t xml:space="preserve"> Умножить число </w:t>
      </w:r>
      <w:r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90" w:dyaOrig="380">
          <v:shape id="_x0000_i1058" type="#_x0000_t75" style="width:14.5pt;height:19pt" o:ole="">
            <v:imagedata r:id="rId17" o:title=""/>
          </v:shape>
          <o:OLEObject Type="Embed" ProgID="Equation.3" ShapeID="_x0000_i1058" DrawAspect="Content" ObjectID="_1686400218" r:id="rId42"/>
        </w:object>
      </w:r>
      <w:r>
        <w:t xml:space="preserve"> на число </w:t>
      </w:r>
      <w:r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310" w:dyaOrig="380">
          <v:shape id="_x0000_i1059" type="#_x0000_t75" style="width:15.5pt;height:19pt" o:ole="">
            <v:imagedata r:id="rId43" o:title=""/>
          </v:shape>
          <o:OLEObject Type="Embed" ProgID="Equation.3" ShapeID="_x0000_i1059" DrawAspect="Content" ObjectID="_1686400219" r:id="rId44"/>
        </w:object>
      </w:r>
      <w:r>
        <w:t>, используя метод анализа двух разрядов множителя. При вычислениях будет использован обратный код.</w:t>
      </w:r>
    </w:p>
    <w:p w:rsidR="00086B3B" w:rsidRDefault="00086B3B" w:rsidP="00086B3B">
      <w:pPr>
        <w:jc w:val="both"/>
      </w:pP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950" w:dyaOrig="350">
          <v:shape id="_x0000_i1060" type="#_x0000_t75" style="width:97.5pt;height:17.5pt" o:ole="">
            <v:imagedata r:id="rId45" o:title=""/>
          </v:shape>
          <o:OLEObject Type="Embed" ProgID="Equation.3" ShapeID="_x0000_i1060" DrawAspect="Content" ObjectID="_1686400220" r:id="rId46"/>
        </w:object>
      </w:r>
      <w:r>
        <w:t xml:space="preserve"> </w:t>
      </w:r>
      <w:r>
        <w:noBreakHyphen/>
        <w:t xml:space="preserve"> множимое; </w:t>
      </w:r>
    </w:p>
    <w:p w:rsidR="00086B3B" w:rsidRDefault="00086B3B" w:rsidP="00086B3B">
      <w:pPr>
        <w:jc w:val="both"/>
      </w:pP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880" w:dyaOrig="350">
          <v:shape id="_x0000_i1061" type="#_x0000_t75" style="width:94pt;height:17.5pt" o:ole="">
            <v:imagedata r:id="rId47" o:title=""/>
          </v:shape>
          <o:OLEObject Type="Embed" ProgID="Equation.3" ShapeID="_x0000_i1061" DrawAspect="Content" ObjectID="_1686400221" r:id="rId48"/>
        </w:object>
      </w:r>
      <w:r>
        <w:t xml:space="preserve"> </w:t>
      </w:r>
      <w:r>
        <w:noBreakHyphen/>
        <w:t xml:space="preserve"> множитель.</w:t>
      </w:r>
    </w:p>
    <w:p w:rsidR="00086B3B" w:rsidRDefault="00086B3B" w:rsidP="00086B3B">
      <w:pPr>
        <w:ind w:firstLine="709"/>
        <w:jc w:val="both"/>
      </w:pPr>
      <w:r>
        <w:t>Решение.</w:t>
      </w:r>
    </w:p>
    <w:p w:rsidR="00086B3B" w:rsidRDefault="00086B3B" w:rsidP="00086B3B">
      <w:pPr>
        <w:ind w:firstLine="709"/>
        <w:jc w:val="both"/>
      </w:pPr>
      <w:r>
        <w:t>Работа происходит с модулями чисел, используются модифицированные коды.</w:t>
      </w:r>
    </w:p>
    <w:p w:rsidR="00086B3B" w:rsidRDefault="00086B3B" w:rsidP="00086B3B">
      <w:pPr>
        <w:jc w:val="both"/>
      </w:pPr>
      <w:r>
        <w:t xml:space="preserve">1) Знак результата: </w:t>
      </w:r>
      <w:r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2420" w:dyaOrig="400">
          <v:shape id="_x0000_i1062" type="#_x0000_t75" style="width:121pt;height:20pt" o:ole="">
            <v:imagedata r:id="rId49" o:title=""/>
          </v:shape>
          <o:OLEObject Type="Embed" ProgID="Equation.3" ShapeID="_x0000_i1062" DrawAspect="Content" ObjectID="_1686400222" r:id="rId50"/>
        </w:object>
      </w:r>
      <w:r>
        <w:t>.</w:t>
      </w:r>
    </w:p>
    <w:p w:rsidR="00086B3B" w:rsidRDefault="00086B3B" w:rsidP="00086B3B">
      <w:pPr>
        <w:jc w:val="both"/>
      </w:pPr>
      <w:r>
        <w:t xml:space="preserve">2) Подготовка операндов. </w:t>
      </w:r>
    </w:p>
    <w:p w:rsidR="00086B3B" w:rsidRDefault="00086B3B" w:rsidP="00086B3B">
      <w:pPr>
        <w:jc w:val="both"/>
      </w:pPr>
      <w:r>
        <w:t>Для выполнения работ на сумматоре потребуются преобразования:</w:t>
      </w:r>
    </w:p>
    <w:p w:rsidR="00086B3B" w:rsidRDefault="00086B3B" w:rsidP="00086B3B">
      <w:pPr>
        <w:jc w:val="both"/>
      </w:pPr>
      <w:r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3240" w:dyaOrig="420">
          <v:shape id="_x0000_i1063" type="#_x0000_t75" style="width:162pt;height:21pt" o:ole="">
            <v:imagedata r:id="rId51" o:title=""/>
          </v:shape>
          <o:OLEObject Type="Embed" ProgID="Equation.3" ShapeID="_x0000_i1063" DrawAspect="Content" ObjectID="_1686400223" r:id="rId52"/>
        </w:object>
      </w:r>
      <w:r>
        <w:t xml:space="preserve"> </w:t>
      </w:r>
      <w:r>
        <w:noBreakHyphen/>
        <w:t xml:space="preserve"> используется при арифметическом сложении для пары 01;</w:t>
      </w:r>
    </w:p>
    <w:p w:rsidR="00086B3B" w:rsidRDefault="00086B3B" w:rsidP="00086B3B">
      <w:pPr>
        <w:jc w:val="both"/>
      </w:pPr>
      <w:r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2630" w:dyaOrig="430">
          <v:shape id="_x0000_i1064" type="#_x0000_t75" style="width:131.5pt;height:21.5pt" o:ole="">
            <v:imagedata r:id="rId53" o:title=""/>
          </v:shape>
          <o:OLEObject Type="Embed" ProgID="Equation.3" ShapeID="_x0000_i1064" DrawAspect="Content" ObjectID="_1686400224" r:id="rId54"/>
        </w:object>
      </w:r>
      <w:r>
        <w:t xml:space="preserve"> </w:t>
      </w:r>
      <w:r>
        <w:noBreakHyphen/>
        <w:t xml:space="preserve"> используется при замене вычитания сложением в обратном коде, для пары </w:t>
      </w:r>
      <w:r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380" w:dyaOrig="440">
          <v:shape id="_x0000_i1065" type="#_x0000_t75" style="width:19pt;height:22pt" o:ole="">
            <v:imagedata r:id="rId55" o:title=""/>
          </v:shape>
          <o:OLEObject Type="Embed" ProgID="Equation.3" ShapeID="_x0000_i1065" DrawAspect="Content" ObjectID="_1686400225" r:id="rId56"/>
        </w:object>
      </w:r>
      <w:r>
        <w:t>;</w:t>
      </w:r>
    </w:p>
    <w:p w:rsidR="00086B3B" w:rsidRDefault="00086B3B" w:rsidP="00086B3B">
      <w:pPr>
        <w:jc w:val="both"/>
      </w:pPr>
      <w:r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2450" w:dyaOrig="620">
          <v:shape id="_x0000_i1066" type="#_x0000_t75" style="width:122.5pt;height:31pt" o:ole="">
            <v:imagedata r:id="rId57" o:title=""/>
          </v:shape>
          <o:OLEObject Type="Embed" ProgID="Equation.3" ShapeID="_x0000_i1066" DrawAspect="Content" ObjectID="_1686400226" r:id="rId58"/>
        </w:object>
      </w:r>
      <w:r>
        <w:t xml:space="preserve"> </w:t>
      </w:r>
      <w:r>
        <w:noBreakHyphen/>
        <w:t xml:space="preserve"> используется для пары 10.</w:t>
      </w:r>
    </w:p>
    <w:p w:rsidR="00086B3B" w:rsidRDefault="00086B3B" w:rsidP="00086B3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40"/>
        <w:gridCol w:w="4120"/>
      </w:tblGrid>
      <w:tr w:rsidR="00086B3B" w:rsidTr="00086B3B">
        <w:tc>
          <w:tcPr>
            <w:tcW w:w="4940" w:type="dxa"/>
            <w:hideMark/>
          </w:tcPr>
          <w:p w:rsidR="00086B3B" w:rsidRDefault="00086B3B">
            <w:pPr>
              <w:jc w:val="both"/>
            </w:pPr>
            <w:r>
              <w:rPr>
                <w:rFonts w:ascii="Times New Roman" w:eastAsia="Times New Roman" w:hAnsi="Times New Roman" w:cs="Times New Roman"/>
                <w:position w:val="-42"/>
                <w:sz w:val="24"/>
                <w:szCs w:val="24"/>
              </w:rPr>
              <w:object w:dxaOrig="4140" w:dyaOrig="670">
                <v:shape id="_x0000_i1067" type="#_x0000_t75" style="width:207pt;height:33.5pt" o:ole="">
                  <v:imagedata r:id="rId59" o:title=""/>
                </v:shape>
                <o:OLEObject Type="Embed" ProgID="Equation.3" ShapeID="_x0000_i1067" DrawAspect="Content" ObjectID="_1686400227" r:id="rId60"/>
              </w:object>
            </w:r>
          </w:p>
        </w:tc>
        <w:tc>
          <w:tcPr>
            <w:tcW w:w="4120" w:type="dxa"/>
            <w:hideMark/>
          </w:tcPr>
          <w:p w:rsidR="00086B3B" w:rsidRDefault="00086B3B">
            <w:pPr>
              <w:jc w:val="both"/>
            </w:pPr>
            <w:r>
              <w:t>Делим на пары разрядов, начиная с младшего и переписываем, используя правила преобразования разрядов.</w:t>
            </w:r>
          </w:p>
        </w:tc>
      </w:tr>
      <w:tr w:rsidR="00086B3B" w:rsidTr="00086B3B">
        <w:tc>
          <w:tcPr>
            <w:tcW w:w="9060" w:type="dxa"/>
            <w:gridSpan w:val="2"/>
            <w:hideMark/>
          </w:tcPr>
          <w:p w:rsidR="00086B3B" w:rsidRDefault="00086B3B">
            <w:pPr>
              <w:jc w:val="both"/>
            </w:pPr>
            <w:r>
              <w:rPr>
                <w:rFonts w:ascii="Times New Roman" w:eastAsia="Times New Roman" w:hAnsi="Times New Roman" w:cs="Times New Roman"/>
                <w:position w:val="-38"/>
                <w:sz w:val="24"/>
                <w:szCs w:val="24"/>
              </w:rPr>
              <w:object w:dxaOrig="2610" w:dyaOrig="660">
                <v:shape id="_x0000_i1068" type="#_x0000_t75" style="width:130.5pt;height:33pt" o:ole="">
                  <v:imagedata r:id="rId61" o:title=""/>
                </v:shape>
                <o:OLEObject Type="Embed" ProgID="Equation.3" ShapeID="_x0000_i1068" DrawAspect="Content" ObjectID="_1686400228" r:id="rId62"/>
              </w:object>
            </w:r>
          </w:p>
        </w:tc>
      </w:tr>
    </w:tbl>
    <w:p w:rsidR="00086B3B" w:rsidRDefault="00086B3B" w:rsidP="00086B3B">
      <w:pPr>
        <w:jc w:val="both"/>
        <w:rPr>
          <w:rFonts w:eastAsia="Times New Roman"/>
          <w:lang w:eastAsia="ru-RU"/>
        </w:rPr>
      </w:pPr>
      <w:r>
        <w:t xml:space="preserve">Пары, помеченные «*», ранее содержали комбинацию «00» и были преобразованы: +1 переноса, появившаяся при анализе и преобразовании предыдущей пары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80" w:dyaOrig="400">
          <v:shape id="_x0000_i1069" type="#_x0000_t75" style="width:49pt;height:20pt" o:ole="">
            <v:imagedata r:id="rId63" o:title=""/>
          </v:shape>
          <o:OLEObject Type="Embed" ProgID="Equation.3" ShapeID="_x0000_i1069" DrawAspect="Content" ObjectID="_1686400229" r:id="rId64"/>
        </w:object>
      </w:r>
      <w:r>
        <w:t xml:space="preserve">, т.е. пара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370" w:dyaOrig="400">
          <v:shape id="_x0000_i1070" type="#_x0000_t75" style="width:18.5pt;height:20pt" o:ole="">
            <v:imagedata r:id="rId65" o:title=""/>
          </v:shape>
          <o:OLEObject Type="Embed" ProgID="Equation.3" ShapeID="_x0000_i1070" DrawAspect="Content" ObjectID="_1686400230" r:id="rId66"/>
        </w:object>
      </w:r>
      <w:r>
        <w:t xml:space="preserve"> записывается вместо пары 11, а 1 суммируется со следующей анализируемой парой разрядов.</w:t>
      </w:r>
    </w:p>
    <w:p w:rsidR="00086B3B" w:rsidRDefault="00086B3B" w:rsidP="00086B3B">
      <w:pPr>
        <w:jc w:val="both"/>
      </w:pPr>
    </w:p>
    <w:p w:rsidR="00086B3B" w:rsidRDefault="00086B3B" w:rsidP="00086B3B">
      <w:pPr>
        <w:jc w:val="both"/>
      </w:pPr>
      <w:r>
        <w:t>3) Выполнение действий на сумматоре</w:t>
      </w:r>
    </w:p>
    <w:p w:rsidR="00086B3B" w:rsidRDefault="00086B3B" w:rsidP="00086B3B">
      <w:pPr>
        <w:ind w:firstLine="708"/>
      </w:pPr>
      <w:r>
        <w:t xml:space="preserve">В начальный момент времени сумматор обнуляется. </w:t>
      </w:r>
    </w:p>
    <w:p w:rsidR="00086B3B" w:rsidRDefault="00086B3B" w:rsidP="00086B3B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position w:val="-164"/>
          <w:sz w:val="28"/>
          <w:szCs w:val="28"/>
        </w:rPr>
        <w:object w:dxaOrig="5610" w:dyaOrig="8530">
          <v:shape id="_x0000_i1071" type="#_x0000_t75" style="width:280.5pt;height:426.5pt" o:ole="">
            <v:imagedata r:id="rId67" o:title=""/>
          </v:shape>
          <o:OLEObject Type="Embed" ProgID="Equation.3" ShapeID="_x0000_i1071" DrawAspect="Content" ObjectID="_1686400231" r:id="rId68"/>
        </w:object>
      </w:r>
    </w:p>
    <w:p w:rsidR="00086B3B" w:rsidRDefault="00086B3B" w:rsidP="00086B3B">
      <w:pPr>
        <w:jc w:val="both"/>
        <w:rPr>
          <w:sz w:val="28"/>
          <w:szCs w:val="28"/>
        </w:rPr>
      </w:pPr>
      <w:r>
        <w:rPr>
          <w:szCs w:val="28"/>
        </w:rPr>
        <w:t>Ответ: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3540" w:dyaOrig="350">
          <v:shape id="_x0000_i1072" type="#_x0000_t75" style="width:177pt;height:17.5pt" o:ole="">
            <v:imagedata r:id="rId69" o:title=""/>
          </v:shape>
          <o:OLEObject Type="Embed" ProgID="Equation.3" ShapeID="_x0000_i1072" DrawAspect="Content" ObjectID="_1686400232" r:id="rId70"/>
        </w:object>
      </w:r>
      <w:r>
        <w:rPr>
          <w:sz w:val="28"/>
          <w:szCs w:val="28"/>
        </w:rPr>
        <w:t>.</w:t>
      </w:r>
    </w:p>
    <w:p w:rsidR="00086B3B" w:rsidRDefault="00086B3B" w:rsidP="00086B3B">
      <w:pPr>
        <w:jc w:val="both"/>
        <w:rPr>
          <w:sz w:val="24"/>
          <w:szCs w:val="24"/>
        </w:rPr>
      </w:pPr>
    </w:p>
    <w:p w:rsidR="00086B3B" w:rsidRDefault="00086B3B" w:rsidP="00086B3B">
      <w:pPr>
        <w:jc w:val="both"/>
      </w:pPr>
      <w:r>
        <w:rPr>
          <w:b/>
          <w:u w:val="single"/>
        </w:rPr>
        <w:t>Пример 2.</w:t>
      </w:r>
      <w:r>
        <w:t xml:space="preserve"> </w:t>
      </w:r>
      <w:r>
        <w:rPr>
          <w:szCs w:val="28"/>
        </w:rPr>
        <w:t xml:space="preserve">Умножить число </w:t>
      </w:r>
      <w:r>
        <w:rPr>
          <w:rFonts w:ascii="Times New Roman" w:eastAsia="Times New Roman" w:hAnsi="Times New Roman" w:cs="Times New Roman"/>
          <w:position w:val="-12"/>
          <w:sz w:val="24"/>
          <w:szCs w:val="28"/>
        </w:rPr>
        <w:object w:dxaOrig="290" w:dyaOrig="380">
          <v:shape id="_x0000_i1073" type="#_x0000_t75" style="width:14.5pt;height:19pt" o:ole="">
            <v:imagedata r:id="rId71" o:title=""/>
          </v:shape>
          <o:OLEObject Type="Embed" ProgID="Equation.3" ShapeID="_x0000_i1073" DrawAspect="Content" ObjectID="_1686400233" r:id="rId72"/>
        </w:object>
      </w:r>
      <w:r>
        <w:rPr>
          <w:szCs w:val="28"/>
        </w:rPr>
        <w:t xml:space="preserve"> на </w:t>
      </w:r>
      <w:r>
        <w:rPr>
          <w:rFonts w:ascii="Times New Roman" w:eastAsia="Times New Roman" w:hAnsi="Times New Roman" w:cs="Times New Roman"/>
          <w:position w:val="-12"/>
          <w:sz w:val="24"/>
          <w:szCs w:val="28"/>
        </w:rPr>
        <w:object w:dxaOrig="310" w:dyaOrig="380">
          <v:shape id="_x0000_i1074" type="#_x0000_t75" style="width:15.5pt;height:19pt" o:ole="">
            <v:imagedata r:id="rId73" o:title=""/>
          </v:shape>
          <o:OLEObject Type="Embed" ProgID="Equation.3" ShapeID="_x0000_i1074" DrawAspect="Content" ObjectID="_1686400234" r:id="rId74"/>
        </w:object>
      </w:r>
      <w:r>
        <w:rPr>
          <w:szCs w:val="28"/>
        </w:rPr>
        <w:t xml:space="preserve">, используя метод анализа двух разрядов множителя. При вычислениях будет использован дополнительный код </w:t>
      </w:r>
      <w:r>
        <w:t>(</w:t>
      </w:r>
      <w:proofErr w:type="spellStart"/>
      <w:r>
        <w:t>д.к</w:t>
      </w:r>
      <w:proofErr w:type="spellEnd"/>
      <w:r>
        <w:t>.)</w:t>
      </w:r>
    </w:p>
    <w:p w:rsidR="00086B3B" w:rsidRDefault="00086B3B" w:rsidP="00086B3B">
      <w:pPr>
        <w:ind w:firstLine="709"/>
        <w:jc w:val="both"/>
        <w:rPr>
          <w:szCs w:val="28"/>
        </w:rPr>
      </w:pPr>
      <w:r>
        <w:rPr>
          <w:rFonts w:ascii="Times New Roman" w:eastAsia="Times New Roman" w:hAnsi="Times New Roman" w:cs="Times New Roman"/>
          <w:position w:val="-10"/>
          <w:sz w:val="24"/>
          <w:szCs w:val="28"/>
        </w:rPr>
        <w:object w:dxaOrig="1840" w:dyaOrig="350">
          <v:shape id="_x0000_i1075" type="#_x0000_t75" style="width:92pt;height:17.5pt" o:ole="">
            <v:imagedata r:id="rId75" o:title=""/>
          </v:shape>
          <o:OLEObject Type="Embed" ProgID="Equation.3" ShapeID="_x0000_i1075" DrawAspect="Content" ObjectID="_1686400235" r:id="rId76"/>
        </w:object>
      </w:r>
      <w:r>
        <w:rPr>
          <w:szCs w:val="28"/>
        </w:rPr>
        <w:t xml:space="preserve"> </w:t>
      </w:r>
      <w:r>
        <w:rPr>
          <w:szCs w:val="28"/>
        </w:rPr>
        <w:noBreakHyphen/>
        <w:t xml:space="preserve"> множимое; </w:t>
      </w:r>
    </w:p>
    <w:p w:rsidR="00086B3B" w:rsidRDefault="00086B3B" w:rsidP="00086B3B">
      <w:pPr>
        <w:ind w:firstLine="709"/>
        <w:jc w:val="both"/>
        <w:rPr>
          <w:szCs w:val="28"/>
        </w:rPr>
      </w:pPr>
      <w:r>
        <w:rPr>
          <w:rFonts w:ascii="Times New Roman" w:eastAsia="Times New Roman" w:hAnsi="Times New Roman" w:cs="Times New Roman"/>
          <w:position w:val="-10"/>
          <w:sz w:val="24"/>
          <w:szCs w:val="28"/>
        </w:rPr>
        <w:object w:dxaOrig="1860" w:dyaOrig="350">
          <v:shape id="_x0000_i1076" type="#_x0000_t75" style="width:93pt;height:17.5pt" o:ole="">
            <v:imagedata r:id="rId77" o:title=""/>
          </v:shape>
          <o:OLEObject Type="Embed" ProgID="Equation.3" ShapeID="_x0000_i1076" DrawAspect="Content" ObjectID="_1686400236" r:id="rId78"/>
        </w:object>
      </w:r>
      <w:r>
        <w:rPr>
          <w:szCs w:val="28"/>
        </w:rPr>
        <w:t xml:space="preserve"> </w:t>
      </w:r>
      <w:r>
        <w:rPr>
          <w:szCs w:val="28"/>
        </w:rPr>
        <w:noBreakHyphen/>
        <w:t xml:space="preserve"> множитель.</w:t>
      </w:r>
    </w:p>
    <w:p w:rsidR="00086B3B" w:rsidRDefault="00086B3B" w:rsidP="00086B3B">
      <w:pPr>
        <w:jc w:val="both"/>
        <w:rPr>
          <w:szCs w:val="24"/>
          <w:u w:val="single"/>
        </w:rPr>
      </w:pPr>
    </w:p>
    <w:p w:rsidR="00086B3B" w:rsidRDefault="00086B3B" w:rsidP="00086B3B">
      <w:pPr>
        <w:jc w:val="both"/>
        <w:rPr>
          <w:u w:val="single"/>
        </w:rPr>
      </w:pPr>
      <w:r>
        <w:rPr>
          <w:u w:val="single"/>
        </w:rPr>
        <w:t>Решение.</w:t>
      </w:r>
    </w:p>
    <w:p w:rsidR="00086B3B" w:rsidRDefault="00086B3B" w:rsidP="00086B3B">
      <w:pPr>
        <w:jc w:val="both"/>
        <w:rPr>
          <w:szCs w:val="28"/>
        </w:rPr>
      </w:pPr>
      <w:r>
        <w:rPr>
          <w:szCs w:val="28"/>
        </w:rPr>
        <w:t xml:space="preserve">1) Знак результата: </w:t>
      </w:r>
      <w:r>
        <w:rPr>
          <w:rFonts w:ascii="Times New Roman" w:eastAsia="Times New Roman" w:hAnsi="Times New Roman" w:cs="Times New Roman"/>
          <w:position w:val="-16"/>
          <w:sz w:val="24"/>
          <w:szCs w:val="28"/>
        </w:rPr>
        <w:object w:dxaOrig="2510" w:dyaOrig="400">
          <v:shape id="_x0000_i1077" type="#_x0000_t75" style="width:125.5pt;height:20pt" o:ole="">
            <v:imagedata r:id="rId79" o:title=""/>
          </v:shape>
          <o:OLEObject Type="Embed" ProgID="Equation.3" ShapeID="_x0000_i1077" DrawAspect="Content" ObjectID="_1686400237" r:id="rId80"/>
        </w:object>
      </w:r>
      <w:r>
        <w:rPr>
          <w:szCs w:val="28"/>
        </w:rPr>
        <w:t>.</w:t>
      </w:r>
    </w:p>
    <w:p w:rsidR="00086B3B" w:rsidRDefault="00086B3B" w:rsidP="00086B3B">
      <w:pPr>
        <w:jc w:val="both"/>
        <w:rPr>
          <w:szCs w:val="28"/>
        </w:rPr>
      </w:pPr>
      <w:r>
        <w:rPr>
          <w:szCs w:val="28"/>
        </w:rPr>
        <w:t>2) Подготовка операндов</w:t>
      </w:r>
    </w:p>
    <w:p w:rsidR="00086B3B" w:rsidRDefault="00086B3B" w:rsidP="00086B3B">
      <w:pPr>
        <w:jc w:val="both"/>
        <w:rPr>
          <w:szCs w:val="24"/>
        </w:rPr>
      </w:pPr>
      <w:r>
        <w:t>Для выполнения работ на сумматоре потребуются:</w:t>
      </w:r>
    </w:p>
    <w:p w:rsidR="00086B3B" w:rsidRDefault="00086B3B" w:rsidP="00086B3B">
      <w:pPr>
        <w:jc w:val="both"/>
      </w:pPr>
    </w:p>
    <w:p w:rsidR="00086B3B" w:rsidRDefault="00086B3B" w:rsidP="00086B3B">
      <w:pPr>
        <w:jc w:val="both"/>
      </w:pPr>
      <w:r>
        <w:rPr>
          <w:rFonts w:ascii="Times New Roman" w:eastAsia="Times New Roman" w:hAnsi="Times New Roman" w:cs="Times New Roman"/>
          <w:position w:val="-18"/>
          <w:sz w:val="24"/>
          <w:szCs w:val="24"/>
        </w:rPr>
        <w:object w:dxaOrig="3060" w:dyaOrig="440">
          <v:shape id="_x0000_i1078" type="#_x0000_t75" style="width:153pt;height:22pt" o:ole="">
            <v:imagedata r:id="rId81" o:title=""/>
          </v:shape>
          <o:OLEObject Type="Embed" ProgID="Equation.3" ShapeID="_x0000_i1078" DrawAspect="Content" ObjectID="_1686400238" r:id="rId82"/>
        </w:object>
      </w:r>
      <w:r>
        <w:t xml:space="preserve"> - используется при арифметическом сложении для пары 01;</w:t>
      </w:r>
    </w:p>
    <w:p w:rsidR="00086B3B" w:rsidRDefault="00086B3B" w:rsidP="00086B3B">
      <w:pPr>
        <w:jc w:val="both"/>
      </w:pPr>
      <w:r>
        <w:rPr>
          <w:rFonts w:ascii="Times New Roman" w:eastAsia="Times New Roman" w:hAnsi="Times New Roman" w:cs="Times New Roman"/>
          <w:position w:val="-18"/>
          <w:sz w:val="28"/>
          <w:szCs w:val="28"/>
        </w:rPr>
        <w:object w:dxaOrig="2410" w:dyaOrig="450">
          <v:shape id="_x0000_i1079" type="#_x0000_t75" style="width:120.5pt;height:22.5pt" o:ole="">
            <v:imagedata r:id="rId83" o:title=""/>
          </v:shape>
          <o:OLEObject Type="Embed" ProgID="Equation.3" ShapeID="_x0000_i1079" DrawAspect="Content" ObjectID="_1686400239" r:id="rId84"/>
        </w:object>
      </w:r>
      <w:r>
        <w:rPr>
          <w:sz w:val="28"/>
          <w:szCs w:val="28"/>
        </w:rPr>
        <w:t xml:space="preserve"> </w:t>
      </w:r>
      <w:r>
        <w:t xml:space="preserve">- используется при замене вычитания сложением в </w:t>
      </w:r>
      <w:proofErr w:type="spellStart"/>
      <w:r>
        <w:t>д.к</w:t>
      </w:r>
      <w:proofErr w:type="spellEnd"/>
      <w:r>
        <w:t xml:space="preserve">, для пары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60" w:dyaOrig="350">
          <v:shape id="_x0000_i1080" type="#_x0000_t75" style="width:13pt;height:17.5pt" o:ole="">
            <v:imagedata r:id="rId85" o:title=""/>
          </v:shape>
          <o:OLEObject Type="Embed" ProgID="Equation.3" ShapeID="_x0000_i1080" DrawAspect="Content" ObjectID="_1686400240" r:id="rId86"/>
        </w:object>
      </w:r>
      <w:r>
        <w:t>;</w:t>
      </w:r>
    </w:p>
    <w:p w:rsidR="00086B3B" w:rsidRDefault="00086B3B" w:rsidP="00086B3B">
      <w:pPr>
        <w:jc w:val="both"/>
      </w:pPr>
      <w:r>
        <w:rPr>
          <w:rFonts w:ascii="Times New Roman" w:eastAsia="Times New Roman" w:hAnsi="Times New Roman" w:cs="Times New Roman"/>
          <w:position w:val="-18"/>
          <w:sz w:val="28"/>
          <w:szCs w:val="28"/>
        </w:rPr>
        <w:object w:dxaOrig="2340" w:dyaOrig="640">
          <v:shape id="_x0000_i1081" type="#_x0000_t75" style="width:117pt;height:32pt" o:ole="">
            <v:imagedata r:id="rId87" o:title=""/>
          </v:shape>
          <o:OLEObject Type="Embed" ProgID="Equation.3" ShapeID="_x0000_i1081" DrawAspect="Content" ObjectID="_1686400241" r:id="rId88"/>
        </w:object>
      </w:r>
      <w:r>
        <w:rPr>
          <w:sz w:val="28"/>
          <w:szCs w:val="28"/>
        </w:rPr>
        <w:t xml:space="preserve"> </w:t>
      </w:r>
      <w:r>
        <w:t>- используется для пары 10.</w:t>
      </w:r>
    </w:p>
    <w:p w:rsidR="00086B3B" w:rsidRDefault="00086B3B" w:rsidP="00086B3B">
      <w:pPr>
        <w:jc w:val="both"/>
      </w:pPr>
    </w:p>
    <w:p w:rsidR="00086B3B" w:rsidRDefault="00086B3B" w:rsidP="00086B3B">
      <w:pPr>
        <w:jc w:val="both"/>
      </w:pPr>
      <w:r>
        <w:rPr>
          <w:rFonts w:ascii="Times New Roman" w:eastAsia="Times New Roman" w:hAnsi="Times New Roman" w:cs="Times New Roman"/>
          <w:position w:val="-38"/>
          <w:sz w:val="24"/>
          <w:szCs w:val="24"/>
        </w:rPr>
        <w:object w:dxaOrig="3920" w:dyaOrig="640">
          <v:shape id="_x0000_i1082" type="#_x0000_t75" style="width:196pt;height:32pt" o:ole="">
            <v:imagedata r:id="rId89" o:title=""/>
          </v:shape>
          <o:OLEObject Type="Embed" ProgID="Equation.3" ShapeID="_x0000_i1082" DrawAspect="Content" ObjectID="_1686400242" r:id="rId90"/>
        </w:object>
      </w:r>
      <w:r>
        <w:t xml:space="preserve"> </w:t>
      </w:r>
    </w:p>
    <w:p w:rsidR="00086B3B" w:rsidRDefault="00086B3B" w:rsidP="00086B3B">
      <w:pPr>
        <w:ind w:firstLine="708"/>
        <w:jc w:val="both"/>
        <w:rPr>
          <w:szCs w:val="28"/>
        </w:rPr>
      </w:pPr>
      <w:r>
        <w:rPr>
          <w:szCs w:val="28"/>
        </w:rPr>
        <w:t xml:space="preserve">Проведем анализ пар разрядов множителя </w:t>
      </w:r>
      <w:r>
        <w:rPr>
          <w:rFonts w:ascii="Times New Roman" w:eastAsia="Times New Roman" w:hAnsi="Times New Roman" w:cs="Times New Roman"/>
          <w:position w:val="-12"/>
          <w:sz w:val="24"/>
          <w:szCs w:val="28"/>
        </w:rPr>
        <w:object w:dxaOrig="310" w:dyaOrig="380">
          <v:shape id="_x0000_i1083" type="#_x0000_t75" style="width:15.5pt;height:19pt" o:ole="">
            <v:imagedata r:id="rId73" o:title=""/>
          </v:shape>
          <o:OLEObject Type="Embed" ProgID="Equation.3" ShapeID="_x0000_i1083" DrawAspect="Content" ObjectID="_1686400243" r:id="rId91"/>
        </w:object>
      </w:r>
      <w:r>
        <w:rPr>
          <w:szCs w:val="28"/>
        </w:rPr>
        <w:t xml:space="preserve"> в дополнительном коде, применив двоичную с/с </w:t>
      </w:r>
      <w:proofErr w:type="spellStart"/>
      <w:r>
        <w:rPr>
          <w:szCs w:val="28"/>
        </w:rPr>
        <w:t>с</w:t>
      </w:r>
      <w:proofErr w:type="spellEnd"/>
      <w:r>
        <w:rPr>
          <w:szCs w:val="28"/>
        </w:rPr>
        <w:t xml:space="preserve"> симметричным основанием (показана последовательность преобразований):</w:t>
      </w:r>
    </w:p>
    <w:p w:rsidR="00086B3B" w:rsidRDefault="00086B3B" w:rsidP="00086B3B">
      <w:pPr>
        <w:ind w:firstLine="708"/>
        <w:jc w:val="both"/>
        <w:rPr>
          <w:szCs w:val="28"/>
        </w:rPr>
      </w:pPr>
    </w:p>
    <w:p w:rsidR="00086B3B" w:rsidRDefault="00086B3B" w:rsidP="00086B3B">
      <w:pPr>
        <w:jc w:val="both"/>
        <w:rPr>
          <w:szCs w:val="24"/>
        </w:rPr>
      </w:pPr>
      <w:r>
        <w:rPr>
          <w:rFonts w:ascii="Times New Roman" w:eastAsia="Times New Roman" w:hAnsi="Times New Roman" w:cs="Times New Roman"/>
          <w:position w:val="-38"/>
          <w:sz w:val="24"/>
          <w:szCs w:val="24"/>
        </w:rPr>
        <w:object w:dxaOrig="2780" w:dyaOrig="660">
          <v:shape id="_x0000_i1084" type="#_x0000_t75" style="width:139pt;height:33pt" o:ole="">
            <v:imagedata r:id="rId92" o:title=""/>
          </v:shape>
          <o:OLEObject Type="Embed" ProgID="Equation.3" ShapeID="_x0000_i1084" DrawAspect="Content" ObjectID="_1686400244" r:id="rId93"/>
        </w:object>
      </w:r>
      <w:r>
        <w:t xml:space="preserve"> </w:t>
      </w:r>
      <w:r>
        <w:rPr>
          <w:rFonts w:ascii="Times New Roman" w:eastAsia="Times New Roman" w:hAnsi="Times New Roman" w:cs="Times New Roman"/>
          <w:position w:val="-38"/>
          <w:sz w:val="24"/>
          <w:szCs w:val="24"/>
        </w:rPr>
        <w:object w:dxaOrig="1790" w:dyaOrig="660">
          <v:shape id="_x0000_i1085" type="#_x0000_t75" style="width:89.5pt;height:33pt" o:ole="">
            <v:imagedata r:id="rId94" o:title=""/>
          </v:shape>
          <o:OLEObject Type="Embed" ProgID="Equation.3" ShapeID="_x0000_i1085" DrawAspect="Content" ObjectID="_1686400245" r:id="rId95"/>
        </w:object>
      </w:r>
      <w:r>
        <w:t>.</w:t>
      </w:r>
    </w:p>
    <w:p w:rsidR="00086B3B" w:rsidRDefault="00086B3B" w:rsidP="00086B3B">
      <w:pPr>
        <w:ind w:firstLine="709"/>
        <w:jc w:val="both"/>
        <w:rPr>
          <w:szCs w:val="28"/>
        </w:rPr>
      </w:pPr>
      <w:r>
        <w:rPr>
          <w:szCs w:val="28"/>
        </w:rPr>
        <w:t>Анализ пар разрядов множителя проводится, начиная с младших разрядов.</w:t>
      </w:r>
    </w:p>
    <w:p w:rsidR="00086B3B" w:rsidRDefault="00086B3B" w:rsidP="00086B3B">
      <w:pPr>
        <w:jc w:val="both"/>
        <w:rPr>
          <w:szCs w:val="24"/>
        </w:rPr>
      </w:pPr>
      <w:r>
        <w:t>3) Выполнение действий на сумматоре.</w:t>
      </w:r>
    </w:p>
    <w:p w:rsidR="00086B3B" w:rsidRDefault="00086B3B" w:rsidP="00086B3B">
      <w:pPr>
        <w:ind w:firstLine="708"/>
        <w:rPr>
          <w:szCs w:val="28"/>
        </w:rPr>
      </w:pPr>
      <w:r>
        <w:rPr>
          <w:szCs w:val="28"/>
        </w:rPr>
        <w:t xml:space="preserve">В начальный момент времени сумматор обнуляется. </w:t>
      </w:r>
    </w:p>
    <w:p w:rsidR="00086B3B" w:rsidRDefault="00086B3B" w:rsidP="00086B3B">
      <w:pPr>
        <w:jc w:val="both"/>
        <w:rPr>
          <w:szCs w:val="24"/>
        </w:rPr>
      </w:pPr>
    </w:p>
    <w:p w:rsidR="00086B3B" w:rsidRDefault="00086B3B" w:rsidP="00086B3B">
      <w:pPr>
        <w:jc w:val="center"/>
      </w:pPr>
      <w:r>
        <w:rPr>
          <w:rFonts w:ascii="Times New Roman" w:eastAsia="Times New Roman" w:hAnsi="Times New Roman" w:cs="Times New Roman"/>
          <w:position w:val="-138"/>
          <w:sz w:val="24"/>
          <w:szCs w:val="24"/>
        </w:rPr>
        <w:object w:dxaOrig="5290" w:dyaOrig="8000">
          <v:shape id="_x0000_i1086" type="#_x0000_t75" style="width:264.5pt;height:400pt" o:ole="">
            <v:imagedata r:id="rId96" o:title=""/>
          </v:shape>
          <o:OLEObject Type="Embed" ProgID="Equation.3" ShapeID="_x0000_i1086" DrawAspect="Content" ObjectID="_1686400246" r:id="rId97"/>
        </w:object>
      </w:r>
    </w:p>
    <w:p w:rsidR="00086B3B" w:rsidRDefault="00086B3B" w:rsidP="00086B3B">
      <w:pPr>
        <w:jc w:val="both"/>
      </w:pPr>
    </w:p>
    <w:p w:rsidR="00086B3B" w:rsidRDefault="00086B3B" w:rsidP="00086B3B">
      <w:pPr>
        <w:jc w:val="both"/>
      </w:pPr>
      <w:r>
        <w:t>Ответ:</w:t>
      </w:r>
      <w:r>
        <w:tab/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3300" w:dyaOrig="350">
          <v:shape id="_x0000_i1087" type="#_x0000_t75" style="width:165pt;height:17.5pt" o:ole="">
            <v:imagedata r:id="rId98" o:title=""/>
          </v:shape>
          <o:OLEObject Type="Embed" ProgID="Equation.3" ShapeID="_x0000_i1087" DrawAspect="Content" ObjectID="_1686400247" r:id="rId99"/>
        </w:object>
      </w:r>
    </w:p>
    <w:p w:rsidR="00086B3B" w:rsidRDefault="00086B3B" w:rsidP="00086B3B">
      <w:pPr>
        <w:jc w:val="both"/>
      </w:pPr>
    </w:p>
    <w:p w:rsidR="00086B3B" w:rsidRDefault="00086B3B" w:rsidP="00086B3B">
      <w:pPr>
        <w:jc w:val="both"/>
      </w:pPr>
      <w:r>
        <w:rPr>
          <w:b/>
          <w:u w:val="single"/>
        </w:rPr>
        <w:t>Пример 3.</w:t>
      </w:r>
      <w:r>
        <w:t xml:space="preserve"> Умножить число </w:t>
      </w:r>
      <w:r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90" w:dyaOrig="380">
          <v:shape id="_x0000_i1088" type="#_x0000_t75" style="width:14.5pt;height:19pt" o:ole="">
            <v:imagedata r:id="rId71" o:title=""/>
          </v:shape>
          <o:OLEObject Type="Embed" ProgID="Equation.3" ShapeID="_x0000_i1088" DrawAspect="Content" ObjectID="_1686400248" r:id="rId100"/>
        </w:object>
      </w:r>
      <w:r>
        <w:t xml:space="preserve"> на </w:t>
      </w:r>
      <w:r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310" w:dyaOrig="380">
          <v:shape id="_x0000_i1089" type="#_x0000_t75" style="width:15.5pt;height:19pt" o:ole="">
            <v:imagedata r:id="rId73" o:title=""/>
          </v:shape>
          <o:OLEObject Type="Embed" ProgID="Equation.3" ShapeID="_x0000_i1089" DrawAspect="Content" ObjectID="_1686400249" r:id="rId101"/>
        </w:object>
      </w:r>
      <w:r>
        <w:t>, используя метод анализа двух разрядов множителя. При вычислениях будет использован дополнительный код.</w:t>
      </w:r>
    </w:p>
    <w:p w:rsidR="00086B3B" w:rsidRDefault="00086B3B" w:rsidP="00086B3B">
      <w:pPr>
        <w:ind w:firstLine="709"/>
        <w:jc w:val="both"/>
      </w:pP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610" w:dyaOrig="350">
          <v:shape id="_x0000_i1090" type="#_x0000_t75" style="width:80.5pt;height:17.5pt" o:ole="">
            <v:imagedata r:id="rId102" o:title=""/>
          </v:shape>
          <o:OLEObject Type="Embed" ProgID="Equation.3" ShapeID="_x0000_i1090" DrawAspect="Content" ObjectID="_1686400250" r:id="rId103"/>
        </w:object>
      </w:r>
      <w:r>
        <w:t xml:space="preserve"> </w:t>
      </w:r>
      <w:r>
        <w:noBreakHyphen/>
        <w:t xml:space="preserve"> множимое; </w:t>
      </w:r>
    </w:p>
    <w:p w:rsidR="00086B3B" w:rsidRDefault="00086B3B" w:rsidP="00086B3B">
      <w:pPr>
        <w:ind w:firstLine="709"/>
        <w:jc w:val="both"/>
      </w:pP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660" w:dyaOrig="350">
          <v:shape id="_x0000_i1091" type="#_x0000_t75" style="width:83pt;height:17.5pt" o:ole="">
            <v:imagedata r:id="rId104" o:title=""/>
          </v:shape>
          <o:OLEObject Type="Embed" ProgID="Equation.3" ShapeID="_x0000_i1091" DrawAspect="Content" ObjectID="_1686400251" r:id="rId105"/>
        </w:object>
      </w:r>
      <w:r>
        <w:t xml:space="preserve"> </w:t>
      </w:r>
      <w:r>
        <w:noBreakHyphen/>
        <w:t xml:space="preserve"> множитель.</w:t>
      </w:r>
    </w:p>
    <w:p w:rsidR="00086B3B" w:rsidRDefault="00086B3B" w:rsidP="00086B3B">
      <w:pPr>
        <w:jc w:val="both"/>
      </w:pPr>
      <w:r>
        <w:t xml:space="preserve">1) Знак результата: </w:t>
      </w:r>
      <w:r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2510" w:dyaOrig="400">
          <v:shape id="_x0000_i1092" type="#_x0000_t75" style="width:125.5pt;height:20pt" o:ole="">
            <v:imagedata r:id="rId106" o:title=""/>
          </v:shape>
          <o:OLEObject Type="Embed" ProgID="Equation.3" ShapeID="_x0000_i1092" DrawAspect="Content" ObjectID="_1686400252" r:id="rId107"/>
        </w:object>
      </w:r>
      <w:r>
        <w:t>.</w:t>
      </w:r>
    </w:p>
    <w:p w:rsidR="00086B3B" w:rsidRDefault="00086B3B" w:rsidP="00086B3B">
      <w:pPr>
        <w:jc w:val="both"/>
      </w:pPr>
      <w:r>
        <w:t>2) Подготовка операндов</w:t>
      </w:r>
    </w:p>
    <w:p w:rsidR="00086B3B" w:rsidRDefault="00086B3B" w:rsidP="00086B3B">
      <w:pPr>
        <w:jc w:val="both"/>
      </w:pPr>
      <w:r>
        <w:rPr>
          <w:rFonts w:ascii="Times New Roman" w:eastAsia="Times New Roman" w:hAnsi="Times New Roman" w:cs="Times New Roman"/>
          <w:position w:val="-18"/>
          <w:sz w:val="24"/>
          <w:szCs w:val="24"/>
        </w:rPr>
        <w:object w:dxaOrig="2890" w:dyaOrig="450">
          <v:shape id="_x0000_i1093" type="#_x0000_t75" style="width:144.5pt;height:22.5pt" o:ole="">
            <v:imagedata r:id="rId108" o:title=""/>
          </v:shape>
          <o:OLEObject Type="Embed" ProgID="Equation.3" ShapeID="_x0000_i1093" DrawAspect="Content" ObjectID="_1686400253" r:id="rId109"/>
        </w:object>
      </w:r>
      <w:r>
        <w:t xml:space="preserve"> </w:t>
      </w:r>
      <w:r>
        <w:noBreakHyphen/>
        <w:t xml:space="preserve"> используется при арифметическом сложении для пары 01;</w:t>
      </w:r>
    </w:p>
    <w:p w:rsidR="00086B3B" w:rsidRDefault="00086B3B" w:rsidP="00086B3B">
      <w:pPr>
        <w:jc w:val="both"/>
      </w:pPr>
      <w:r>
        <w:rPr>
          <w:rFonts w:ascii="Times New Roman" w:eastAsia="Times New Roman" w:hAnsi="Times New Roman" w:cs="Times New Roman"/>
          <w:position w:val="-18"/>
          <w:sz w:val="24"/>
          <w:szCs w:val="24"/>
        </w:rPr>
        <w:object w:dxaOrig="2180" w:dyaOrig="450">
          <v:shape id="_x0000_i1094" type="#_x0000_t75" style="width:109pt;height:22.5pt" o:ole="">
            <v:imagedata r:id="rId110" o:title=""/>
          </v:shape>
          <o:OLEObject Type="Embed" ProgID="Equation.3" ShapeID="_x0000_i1094" DrawAspect="Content" ObjectID="_1686400254" r:id="rId111"/>
        </w:object>
      </w:r>
      <w:r>
        <w:t xml:space="preserve"> </w:t>
      </w:r>
      <w:r>
        <w:noBreakHyphen/>
        <w:t xml:space="preserve"> используется при замене вычитания сложением в обратном коде, для пары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370" w:dyaOrig="400">
          <v:shape id="_x0000_i1095" type="#_x0000_t75" style="width:18.5pt;height:20pt" o:ole="">
            <v:imagedata r:id="rId112" o:title=""/>
          </v:shape>
          <o:OLEObject Type="Embed" ProgID="Equation.3" ShapeID="_x0000_i1095" DrawAspect="Content" ObjectID="_1686400255" r:id="rId113"/>
        </w:object>
      </w:r>
      <w:r>
        <w:t>;</w:t>
      </w:r>
    </w:p>
    <w:p w:rsidR="00086B3B" w:rsidRDefault="00086B3B" w:rsidP="00086B3B">
      <w:pPr>
        <w:jc w:val="both"/>
      </w:pPr>
      <w:r>
        <w:rPr>
          <w:rFonts w:ascii="Times New Roman" w:eastAsia="Times New Roman" w:hAnsi="Times New Roman" w:cs="Times New Roman"/>
          <w:position w:val="-18"/>
          <w:sz w:val="24"/>
          <w:szCs w:val="24"/>
        </w:rPr>
        <w:object w:dxaOrig="2100" w:dyaOrig="640">
          <v:shape id="_x0000_i1096" type="#_x0000_t75" style="width:105pt;height:32pt" o:ole="">
            <v:imagedata r:id="rId114" o:title=""/>
          </v:shape>
          <o:OLEObject Type="Embed" ProgID="Equation.3" ShapeID="_x0000_i1096" DrawAspect="Content" ObjectID="_1686400256" r:id="rId115"/>
        </w:object>
      </w:r>
      <w:r>
        <w:t xml:space="preserve"> </w:t>
      </w:r>
      <w:r>
        <w:noBreakHyphen/>
        <w:t xml:space="preserve"> используется для пары 10.</w:t>
      </w:r>
    </w:p>
    <w:p w:rsidR="00086B3B" w:rsidRDefault="00086B3B" w:rsidP="00086B3B">
      <w:pPr>
        <w:ind w:firstLine="708"/>
        <w:jc w:val="both"/>
      </w:pPr>
    </w:p>
    <w:p w:rsidR="00086B3B" w:rsidRDefault="00086B3B" w:rsidP="00086B3B">
      <w:pPr>
        <w:ind w:left="-11"/>
        <w:jc w:val="both"/>
      </w:pPr>
      <w:r>
        <w:rPr>
          <w:rFonts w:ascii="Times New Roman" w:eastAsia="Times New Roman" w:hAnsi="Times New Roman" w:cs="Times New Roman"/>
          <w:position w:val="-38"/>
          <w:sz w:val="24"/>
          <w:szCs w:val="24"/>
        </w:rPr>
        <w:object w:dxaOrig="3550" w:dyaOrig="650">
          <v:shape id="_x0000_i1097" type="#_x0000_t75" style="width:177.5pt;height:32.5pt" o:ole="">
            <v:imagedata r:id="rId116" o:title=""/>
          </v:shape>
          <o:OLEObject Type="Embed" ProgID="Equation.3" ShapeID="_x0000_i1097" DrawAspect="Content" ObjectID="_1686400257" r:id="rId117"/>
        </w:object>
      </w:r>
      <w:r>
        <w:t>.</w:t>
      </w:r>
    </w:p>
    <w:p w:rsidR="00086B3B" w:rsidRDefault="00086B3B" w:rsidP="00086B3B">
      <w:pPr>
        <w:ind w:firstLine="708"/>
        <w:jc w:val="both"/>
      </w:pPr>
      <w:r>
        <w:t xml:space="preserve">Проведем анализ пар разрядов множителя </w:t>
      </w:r>
      <w:r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310" w:dyaOrig="380">
          <v:shape id="_x0000_i1098" type="#_x0000_t75" style="width:15.5pt;height:19pt" o:ole="">
            <v:imagedata r:id="rId73" o:title=""/>
          </v:shape>
          <o:OLEObject Type="Embed" ProgID="Equation.3" ShapeID="_x0000_i1098" DrawAspect="Content" ObjectID="_1686400258" r:id="rId118"/>
        </w:object>
      </w:r>
      <w:r>
        <w:t xml:space="preserve"> в дополнительном коде, применив двоичную с/с </w:t>
      </w:r>
      <w:proofErr w:type="spellStart"/>
      <w:r>
        <w:t>с</w:t>
      </w:r>
      <w:proofErr w:type="spellEnd"/>
      <w:r>
        <w:t xml:space="preserve"> симметричным основанием:</w:t>
      </w:r>
    </w:p>
    <w:p w:rsidR="00086B3B" w:rsidRDefault="00086B3B" w:rsidP="00086B3B">
      <w:pPr>
        <w:jc w:val="center"/>
      </w:pPr>
      <w:r>
        <w:rPr>
          <w:rFonts w:ascii="Times New Roman" w:eastAsia="Times New Roman" w:hAnsi="Times New Roman" w:cs="Times New Roman"/>
          <w:position w:val="-42"/>
          <w:sz w:val="24"/>
          <w:szCs w:val="24"/>
        </w:rPr>
        <w:object w:dxaOrig="2390" w:dyaOrig="680">
          <v:shape id="_x0000_i1099" type="#_x0000_t75" style="width:119.5pt;height:34pt" o:ole="">
            <v:imagedata r:id="rId119" o:title=""/>
          </v:shape>
          <o:OLEObject Type="Embed" ProgID="Equation.3" ShapeID="_x0000_i1099" DrawAspect="Content" ObjectID="_1686400259" r:id="rId120"/>
        </w:object>
      </w:r>
      <w:r>
        <w:t xml:space="preserve">. </w:t>
      </w:r>
    </w:p>
    <w:p w:rsidR="00086B3B" w:rsidRDefault="00086B3B" w:rsidP="00086B3B">
      <w:pPr>
        <w:ind w:firstLine="709"/>
        <w:jc w:val="both"/>
      </w:pPr>
      <w:r>
        <w:t>Анализ пар разрядов множителя проводится, начиная с младших разрядов.</w:t>
      </w:r>
    </w:p>
    <w:p w:rsidR="00086B3B" w:rsidRDefault="00086B3B" w:rsidP="00086B3B">
      <w:r>
        <w:t>3) Выполнение действий на сумматоре</w:t>
      </w:r>
    </w:p>
    <w:p w:rsidR="00086B3B" w:rsidRDefault="00086B3B" w:rsidP="00086B3B">
      <w:pPr>
        <w:ind w:firstLine="708"/>
      </w:pPr>
      <w:r>
        <w:t xml:space="preserve">В начальный момент времени сумматор обнуляется. </w:t>
      </w:r>
    </w:p>
    <w:p w:rsidR="00086B3B" w:rsidRDefault="00086B3B" w:rsidP="00086B3B">
      <w:pPr>
        <w:jc w:val="center"/>
      </w:pPr>
    </w:p>
    <w:p w:rsidR="00086B3B" w:rsidRDefault="00086B3B" w:rsidP="00086B3B">
      <w:pPr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position w:val="-82"/>
          <w:sz w:val="24"/>
          <w:szCs w:val="24"/>
        </w:rPr>
        <w:object w:dxaOrig="4810" w:dyaOrig="6880">
          <v:shape id="_x0000_i1100" type="#_x0000_t75" style="width:240.5pt;height:344pt" o:ole="">
            <v:imagedata r:id="rId121" o:title=""/>
          </v:shape>
          <o:OLEObject Type="Embed" ProgID="Equation.3" ShapeID="_x0000_i1100" DrawAspect="Content" ObjectID="_1686400260" r:id="rId122"/>
        </w:object>
      </w:r>
    </w:p>
    <w:p w:rsidR="00086B3B" w:rsidRDefault="00086B3B" w:rsidP="00086B3B">
      <w:pPr>
        <w:jc w:val="both"/>
      </w:pPr>
      <w:r>
        <w:lastRenderedPageBreak/>
        <w:t xml:space="preserve">Результат: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860" w:dyaOrig="350">
          <v:shape id="_x0000_i1101" type="#_x0000_t75" style="width:143pt;height:17.5pt" o:ole="">
            <v:imagedata r:id="rId123" o:title=""/>
          </v:shape>
          <o:OLEObject Type="Embed" ProgID="Equation.3" ShapeID="_x0000_i1101" DrawAspect="Content" ObjectID="_1686400261" r:id="rId124"/>
        </w:object>
      </w:r>
      <w:r>
        <w:t>.</w:t>
      </w:r>
    </w:p>
    <w:p w:rsidR="00086B3B" w:rsidRDefault="00086B3B" w:rsidP="00086B3B">
      <w:pPr>
        <w:jc w:val="both"/>
      </w:pPr>
    </w:p>
    <w:p w:rsidR="00086B3B" w:rsidRDefault="00086B3B" w:rsidP="00086B3B">
      <w:r>
        <w:t xml:space="preserve">Задание 4 </w:t>
      </w:r>
    </w:p>
    <w:p w:rsidR="00086B3B" w:rsidRDefault="00086B3B" w:rsidP="00086B3B"/>
    <w:p w:rsidR="00086B3B" w:rsidRDefault="00086B3B" w:rsidP="00086B3B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Способы представления автоматов</w:t>
      </w:r>
    </w:p>
    <w:p w:rsidR="00086B3B" w:rsidRDefault="00086B3B" w:rsidP="00086B3B">
      <w:pPr>
        <w:jc w:val="both"/>
      </w:pPr>
    </w:p>
    <w:p w:rsidR="00086B3B" w:rsidRDefault="00086B3B" w:rsidP="00086B3B">
      <w:pPr>
        <w:ind w:firstLine="709"/>
        <w:jc w:val="both"/>
      </w:pPr>
      <w:r>
        <w:t xml:space="preserve">Рассматриваем автоматы Мили и Мура – их еще называют автоматами </w:t>
      </w:r>
      <w:r>
        <w:rPr>
          <w:lang w:val="en-US"/>
        </w:rPr>
        <w:t>I</w:t>
      </w:r>
      <w:r w:rsidRPr="00086B3B">
        <w:t xml:space="preserve"> </w:t>
      </w:r>
      <w:r>
        <w:t xml:space="preserve">и </w:t>
      </w:r>
      <w:r>
        <w:rPr>
          <w:lang w:val="en-US"/>
        </w:rPr>
        <w:t>II</w:t>
      </w:r>
      <w:r>
        <w:t xml:space="preserve"> рода.</w:t>
      </w:r>
    </w:p>
    <w:p w:rsidR="00086B3B" w:rsidRDefault="00086B3B" w:rsidP="00086B3B">
      <w:pPr>
        <w:ind w:firstLine="709"/>
        <w:jc w:val="both"/>
      </w:pPr>
      <w:r>
        <w:t xml:space="preserve">Автоматы можно </w:t>
      </w:r>
      <w:proofErr w:type="gramStart"/>
      <w:r>
        <w:t>представить :</w:t>
      </w:r>
      <w:proofErr w:type="gramEnd"/>
      <w:r>
        <w:t xml:space="preserve"> - таблицей, - графом.</w:t>
      </w:r>
    </w:p>
    <w:p w:rsidR="00086B3B" w:rsidRDefault="00086B3B" w:rsidP="00086B3B">
      <w:pPr>
        <w:ind w:firstLine="709"/>
        <w:jc w:val="both"/>
      </w:pPr>
      <w:r>
        <w:t>Автомат Мили задается 2-мя таблицами: переходов и выходов, или одной – совмещенной таблицей переходов-выходов.</w:t>
      </w:r>
    </w:p>
    <w:p w:rsidR="00086B3B" w:rsidRDefault="00086B3B" w:rsidP="00086B3B">
      <w:pPr>
        <w:ind w:firstLine="709"/>
        <w:jc w:val="both"/>
      </w:pPr>
      <w:r>
        <w:t>Автомат Мура задается одной таблицей, называемой отмеченной таблицей переходов.</w:t>
      </w:r>
    </w:p>
    <w:p w:rsidR="00086B3B" w:rsidRDefault="00086B3B" w:rsidP="00086B3B">
      <w:pPr>
        <w:jc w:val="both"/>
      </w:pPr>
    </w:p>
    <w:p w:rsidR="00086B3B" w:rsidRDefault="00086B3B" w:rsidP="00086B3B">
      <w:pPr>
        <w:jc w:val="both"/>
      </w:pPr>
      <w:r>
        <w:rPr>
          <w:b/>
          <w:u w:val="single"/>
        </w:rPr>
        <w:t>Пример 1.</w:t>
      </w:r>
      <w:r>
        <w:t xml:space="preserve"> Задан автомат А</w:t>
      </w:r>
      <w:r>
        <w:rPr>
          <w:vertAlign w:val="subscript"/>
        </w:rPr>
        <w:t>1</w:t>
      </w:r>
      <w:r>
        <w:t xml:space="preserve"> в табличном виде. Определить его входной и выходной алфавиты. Определить тип автомата и представить его в виде графа. Определить выходную последовательность букв, если на вход поступает входная последовательность вида Х</w:t>
      </w:r>
      <w:r>
        <w:rPr>
          <w:vertAlign w:val="subscript"/>
        </w:rPr>
        <w:t>1</w:t>
      </w:r>
      <w:r>
        <w:t>Х</w:t>
      </w:r>
      <w:r>
        <w:rPr>
          <w:vertAlign w:val="subscript"/>
        </w:rPr>
        <w:t>2</w:t>
      </w:r>
      <w:r>
        <w:t>Х</w:t>
      </w:r>
      <w:r>
        <w:rPr>
          <w:vertAlign w:val="subscript"/>
        </w:rPr>
        <w:t>3</w:t>
      </w:r>
      <w:r>
        <w:t>Х</w:t>
      </w:r>
      <w:r>
        <w:rPr>
          <w:vertAlign w:val="subscript"/>
        </w:rPr>
        <w:t>3</w:t>
      </w:r>
      <w:r>
        <w:t>Х</w:t>
      </w:r>
      <w:r>
        <w:rPr>
          <w:vertAlign w:val="subscript"/>
        </w:rPr>
        <w:t>1</w:t>
      </w:r>
      <w:r>
        <w:t>Х</w:t>
      </w:r>
      <w:r>
        <w:rPr>
          <w:vertAlign w:val="subscript"/>
        </w:rPr>
        <w:t>2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086B3B" w:rsidTr="00086B3B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3B" w:rsidRDefault="00086B3B">
            <w:pPr>
              <w:jc w:val="both"/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B3B" w:rsidRDefault="00086B3B">
            <w:pPr>
              <w:jc w:val="both"/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3B" w:rsidRDefault="00086B3B">
            <w:pPr>
              <w:jc w:val="both"/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3</w:t>
            </w:r>
          </w:p>
        </w:tc>
      </w:tr>
      <w:tr w:rsidR="00086B3B" w:rsidTr="00086B3B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B3B" w:rsidRDefault="00086B3B">
            <w:pPr>
              <w:jc w:val="both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rPr>
                <w:lang w:val="en-US"/>
              </w:rPr>
              <w:t>Y</w:t>
            </w:r>
            <w:r>
              <w:rPr>
                <w:vertAlign w:val="subscript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</w:pPr>
            <w:r>
              <w:rPr>
                <w:lang w:val="en-US"/>
              </w:rPr>
              <w:t>Y</w:t>
            </w:r>
            <w:r>
              <w:rPr>
                <w:vertAlign w:val="subscript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</w:pPr>
            <w:r>
              <w:rPr>
                <w:lang w:val="en-US"/>
              </w:rPr>
              <w:t>Y</w:t>
            </w:r>
            <w:r>
              <w:rPr>
                <w:vertAlign w:val="subscript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</w:pPr>
            <w:r>
              <w:rPr>
                <w:lang w:val="en-US"/>
              </w:rPr>
              <w:t>Y</w:t>
            </w:r>
            <w:r>
              <w:rPr>
                <w:vertAlign w:val="subscript"/>
              </w:rPr>
              <w:t>5</w:t>
            </w:r>
          </w:p>
        </w:tc>
      </w:tr>
      <w:tr w:rsidR="00086B3B" w:rsidTr="00086B3B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B3B" w:rsidRDefault="00086B3B">
            <w:pPr>
              <w:jc w:val="both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rPr>
                <w:lang w:val="en-US"/>
              </w:rPr>
              <w:t>Y</w:t>
            </w:r>
            <w:r>
              <w:rPr>
                <w:vertAlign w:val="subscript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</w:pPr>
            <w:r>
              <w:rPr>
                <w:lang w:val="en-US"/>
              </w:rPr>
              <w:t>Y</w:t>
            </w:r>
            <w:r>
              <w:rPr>
                <w:vertAlign w:val="subscript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</w:pPr>
            <w:r>
              <w:rPr>
                <w:lang w:val="en-US"/>
              </w:rPr>
              <w:t>Y</w:t>
            </w:r>
            <w:r>
              <w:rPr>
                <w:vertAlign w:val="subscript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</w:pPr>
            <w:r>
              <w:rPr>
                <w:lang w:val="en-US"/>
              </w:rPr>
              <w:t>Y</w:t>
            </w:r>
            <w:r>
              <w:rPr>
                <w:vertAlign w:val="subscript"/>
              </w:rPr>
              <w:t>2</w:t>
            </w:r>
          </w:p>
        </w:tc>
      </w:tr>
      <w:tr w:rsidR="00086B3B" w:rsidTr="00086B3B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  <w:vertAlign w:val="subscript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B3B" w:rsidRDefault="00086B3B">
            <w:pPr>
              <w:jc w:val="both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  <w:vertAlign w:val="subscript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</w:pPr>
            <w:r>
              <w:rPr>
                <w:lang w:val="en-US"/>
              </w:rPr>
              <w:t>Y</w:t>
            </w:r>
            <w:r>
              <w:rPr>
                <w:vertAlign w:val="subscript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</w:pPr>
            <w:r>
              <w:rPr>
                <w:lang w:val="en-US"/>
              </w:rPr>
              <w:t>Y</w:t>
            </w:r>
            <w:r>
              <w:rPr>
                <w:vertAlign w:val="subscript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</w:pPr>
            <w:r>
              <w:rPr>
                <w:lang w:val="en-US"/>
              </w:rPr>
              <w:t>Y</w:t>
            </w:r>
            <w:r>
              <w:rPr>
                <w:vertAlign w:val="subscript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</w:pPr>
            <w:r>
              <w:rPr>
                <w:lang w:val="en-US"/>
              </w:rPr>
              <w:t>Y</w:t>
            </w:r>
            <w:r>
              <w:rPr>
                <w:vertAlign w:val="subscript"/>
              </w:rPr>
              <w:t>5</w:t>
            </w:r>
          </w:p>
        </w:tc>
      </w:tr>
    </w:tbl>
    <w:p w:rsidR="00086B3B" w:rsidRDefault="00086B3B" w:rsidP="00086B3B">
      <w:pPr>
        <w:jc w:val="both"/>
        <w:rPr>
          <w:rFonts w:eastAsia="Times New Roman"/>
          <w:lang w:eastAsia="ru-RU"/>
        </w:rPr>
      </w:pPr>
    </w:p>
    <w:p w:rsidR="00086B3B" w:rsidRDefault="00086B3B" w:rsidP="00086B3B">
      <w:pPr>
        <w:jc w:val="both"/>
        <w:rPr>
          <w:u w:val="single"/>
        </w:rPr>
      </w:pPr>
      <w:r>
        <w:rPr>
          <w:u w:val="single"/>
        </w:rPr>
        <w:t>Решение.</w:t>
      </w:r>
    </w:p>
    <w:p w:rsidR="00086B3B" w:rsidRDefault="00086B3B" w:rsidP="00086B3B">
      <w:pPr>
        <w:jc w:val="both"/>
      </w:pPr>
      <w:r>
        <w:t xml:space="preserve">Входной алфавит: </w:t>
      </w:r>
      <w:r>
        <w:rPr>
          <w:lang w:val="en-US"/>
        </w:rPr>
        <w:t>X</w:t>
      </w:r>
      <w:proofErr w:type="gramStart"/>
      <w:r>
        <w:t>={</w:t>
      </w:r>
      <w:proofErr w:type="gramEnd"/>
      <w:r>
        <w:rPr>
          <w:lang w:val="en-US"/>
        </w:rPr>
        <w:t>X</w:t>
      </w:r>
      <w:r>
        <w:rPr>
          <w:vertAlign w:val="subscript"/>
        </w:rPr>
        <w:t>1</w:t>
      </w:r>
      <w:r>
        <w:t xml:space="preserve">, </w:t>
      </w:r>
      <w:r>
        <w:rPr>
          <w:lang w:val="en-US"/>
        </w:rPr>
        <w:t>X</w:t>
      </w:r>
      <w:r>
        <w:rPr>
          <w:vertAlign w:val="subscript"/>
        </w:rPr>
        <w:t>2</w:t>
      </w:r>
      <w:r>
        <w:t xml:space="preserve">, </w:t>
      </w:r>
      <w:r>
        <w:rPr>
          <w:lang w:val="en-US"/>
        </w:rPr>
        <w:t>X</w:t>
      </w:r>
      <w:r>
        <w:rPr>
          <w:vertAlign w:val="subscript"/>
        </w:rPr>
        <w:t>3</w:t>
      </w:r>
      <w:r>
        <w:t xml:space="preserve">}. Выходной алфавит: </w:t>
      </w:r>
      <w:r>
        <w:rPr>
          <w:lang w:val="en-US"/>
        </w:rPr>
        <w:t>Y</w:t>
      </w:r>
      <w:proofErr w:type="gramStart"/>
      <w:r>
        <w:t>={</w:t>
      </w:r>
      <w:proofErr w:type="gramEnd"/>
      <w:r>
        <w:rPr>
          <w:lang w:val="en-US"/>
        </w:rPr>
        <w:t>Y</w:t>
      </w:r>
      <w:r>
        <w:rPr>
          <w:vertAlign w:val="subscript"/>
        </w:rPr>
        <w:t>1</w:t>
      </w:r>
      <w:r>
        <w:t xml:space="preserve">, </w:t>
      </w:r>
      <w:r>
        <w:rPr>
          <w:lang w:val="en-US"/>
        </w:rPr>
        <w:t>Y</w:t>
      </w:r>
      <w:r>
        <w:rPr>
          <w:vertAlign w:val="subscript"/>
        </w:rPr>
        <w:t>2</w:t>
      </w:r>
      <w:r>
        <w:t xml:space="preserve">, </w:t>
      </w:r>
      <w:r>
        <w:rPr>
          <w:lang w:val="en-US"/>
        </w:rPr>
        <w:t>Y</w:t>
      </w:r>
      <w:r>
        <w:rPr>
          <w:vertAlign w:val="subscript"/>
        </w:rPr>
        <w:t>3</w:t>
      </w:r>
      <w:r>
        <w:t xml:space="preserve">, </w:t>
      </w:r>
      <w:r>
        <w:rPr>
          <w:lang w:val="en-US"/>
        </w:rPr>
        <w:t>Y</w:t>
      </w:r>
      <w:r>
        <w:rPr>
          <w:vertAlign w:val="subscript"/>
        </w:rPr>
        <w:t>4</w:t>
      </w:r>
      <w:r>
        <w:t xml:space="preserve">, </w:t>
      </w:r>
      <w:r>
        <w:rPr>
          <w:lang w:val="en-US"/>
        </w:rPr>
        <w:t>Y</w:t>
      </w:r>
      <w:r>
        <w:rPr>
          <w:vertAlign w:val="subscript"/>
        </w:rPr>
        <w:t>5</w:t>
      </w:r>
      <w:r>
        <w:t>}.</w:t>
      </w:r>
    </w:p>
    <w:p w:rsidR="00086B3B" w:rsidRDefault="00086B3B" w:rsidP="00086B3B">
      <w:pPr>
        <w:jc w:val="both"/>
      </w:pPr>
      <w:r>
        <w:t>Таблицами задан автомат Мили.</w:t>
      </w:r>
    </w:p>
    <w:p w:rsidR="00086B3B" w:rsidRDefault="00086B3B" w:rsidP="00086B3B">
      <w:pPr>
        <w:jc w:val="both"/>
      </w:pPr>
      <w:r>
        <w:t>Граф автомата:</w:t>
      </w:r>
    </w:p>
    <w:bookmarkStart w:id="1" w:name="_MON_1173642206"/>
    <w:bookmarkEnd w:id="1"/>
    <w:p w:rsidR="00086B3B" w:rsidRDefault="00086B3B" w:rsidP="00086B3B">
      <w:pPr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7380" w:dyaOrig="5570">
          <v:shape id="_x0000_i1102" type="#_x0000_t75" style="width:369pt;height:278.5pt" o:ole="">
            <v:imagedata r:id="rId125" o:title=""/>
          </v:shape>
          <o:OLEObject Type="Embed" ProgID="Word.Picture.8" ShapeID="_x0000_i1102" DrawAspect="Content" ObjectID="_1686400262" r:id="rId126"/>
        </w:object>
      </w:r>
    </w:p>
    <w:p w:rsidR="00086B3B" w:rsidRDefault="00086B3B" w:rsidP="00086B3B">
      <w:pPr>
        <w:jc w:val="both"/>
      </w:pPr>
      <w:r>
        <w:t>При подаче на вход автомата входной последовательности вида Х</w:t>
      </w:r>
      <w:r>
        <w:rPr>
          <w:vertAlign w:val="subscript"/>
        </w:rPr>
        <w:t>1</w:t>
      </w:r>
      <w:r>
        <w:t>Х</w:t>
      </w:r>
      <w:r>
        <w:rPr>
          <w:vertAlign w:val="subscript"/>
        </w:rPr>
        <w:t>2</w:t>
      </w:r>
      <w:r>
        <w:t>Х</w:t>
      </w:r>
      <w:r>
        <w:rPr>
          <w:vertAlign w:val="subscript"/>
        </w:rPr>
        <w:t>3</w:t>
      </w:r>
      <w:r>
        <w:t>Х</w:t>
      </w:r>
      <w:r>
        <w:rPr>
          <w:vertAlign w:val="subscript"/>
        </w:rPr>
        <w:t>3</w:t>
      </w:r>
      <w:r>
        <w:t>Х</w:t>
      </w:r>
      <w:r>
        <w:rPr>
          <w:vertAlign w:val="subscript"/>
        </w:rPr>
        <w:t>1</w:t>
      </w:r>
      <w:r>
        <w:t>Х</w:t>
      </w:r>
      <w:r>
        <w:rPr>
          <w:vertAlign w:val="subscript"/>
        </w:rPr>
        <w:t>2</w:t>
      </w:r>
      <w:r>
        <w:t xml:space="preserve"> на выходе будет получена последовательность </w:t>
      </w:r>
      <w:r>
        <w:rPr>
          <w:lang w:val="en-US"/>
        </w:rPr>
        <w:t>Y</w:t>
      </w:r>
      <w:r>
        <w:rPr>
          <w:vertAlign w:val="subscript"/>
        </w:rPr>
        <w:t>1</w:t>
      </w:r>
      <w:r>
        <w:rPr>
          <w:lang w:val="en-US"/>
        </w:rPr>
        <w:t>Y</w:t>
      </w:r>
      <w:r>
        <w:rPr>
          <w:vertAlign w:val="subscript"/>
        </w:rPr>
        <w:t>2</w:t>
      </w:r>
      <w:r>
        <w:rPr>
          <w:lang w:val="en-US"/>
        </w:rPr>
        <w:t>Y</w:t>
      </w:r>
      <w:r>
        <w:rPr>
          <w:vertAlign w:val="subscript"/>
        </w:rPr>
        <w:t>5</w:t>
      </w:r>
      <w:r>
        <w:rPr>
          <w:lang w:val="en-US"/>
        </w:rPr>
        <w:t>Y</w:t>
      </w:r>
      <w:r>
        <w:rPr>
          <w:vertAlign w:val="subscript"/>
        </w:rPr>
        <w:t>4</w:t>
      </w:r>
      <w:r>
        <w:rPr>
          <w:lang w:val="en-US"/>
        </w:rPr>
        <w:t>Y</w:t>
      </w:r>
      <w:r>
        <w:rPr>
          <w:vertAlign w:val="subscript"/>
        </w:rPr>
        <w:t>2</w:t>
      </w:r>
      <w:r>
        <w:rPr>
          <w:lang w:val="en-US"/>
        </w:rPr>
        <w:t>Y</w:t>
      </w:r>
      <w:r>
        <w:rPr>
          <w:vertAlign w:val="subscript"/>
        </w:rPr>
        <w:t>1</w:t>
      </w:r>
      <w:r>
        <w:t xml:space="preserve">, на графе автомата соответствующие ребра выделены. </w:t>
      </w:r>
    </w:p>
    <w:p w:rsidR="00086B3B" w:rsidRDefault="00086B3B" w:rsidP="00086B3B">
      <w:pPr>
        <w:jc w:val="both"/>
      </w:pPr>
    </w:p>
    <w:p w:rsidR="00086B3B" w:rsidRDefault="00086B3B" w:rsidP="00086B3B">
      <w:pPr>
        <w:jc w:val="both"/>
      </w:pPr>
      <w:r>
        <w:br w:type="page"/>
      </w:r>
    </w:p>
    <w:p w:rsidR="00086B3B" w:rsidRDefault="00086B3B" w:rsidP="00086B3B">
      <w:pPr>
        <w:jc w:val="both"/>
      </w:pPr>
      <w:r>
        <w:rPr>
          <w:b/>
          <w:u w:val="single"/>
        </w:rPr>
        <w:lastRenderedPageBreak/>
        <w:t>Пример 2.</w:t>
      </w:r>
      <w:r>
        <w:t xml:space="preserve"> Задан автомат А</w:t>
      </w:r>
      <w:r>
        <w:rPr>
          <w:vertAlign w:val="subscript"/>
        </w:rPr>
        <w:t>2</w:t>
      </w:r>
      <w:r>
        <w:t xml:space="preserve"> в табличном виде. Определить его входной и выходной алфавиты. Определить тип автомата и представить его в виде графа.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703"/>
        <w:gridCol w:w="703"/>
        <w:gridCol w:w="703"/>
        <w:gridCol w:w="703"/>
        <w:gridCol w:w="704"/>
      </w:tblGrid>
      <w:tr w:rsidR="00086B3B" w:rsidTr="00086B3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3B" w:rsidRDefault="00086B3B">
            <w:pPr>
              <w:jc w:val="both"/>
              <w:rPr>
                <w:b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Y</w:t>
            </w:r>
            <w:r>
              <w:rPr>
                <w:b/>
                <w:vertAlign w:val="subscript"/>
                <w:lang w:val="en-US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Y</w:t>
            </w:r>
            <w:r>
              <w:rPr>
                <w:b/>
                <w:vertAlign w:val="subscript"/>
                <w:lang w:val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Y</w:t>
            </w:r>
            <w:r>
              <w:rPr>
                <w:b/>
                <w:vertAlign w:val="subscript"/>
                <w:lang w:val="en-US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Y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</w:tr>
      <w:tr w:rsidR="00086B3B" w:rsidTr="00086B3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3B" w:rsidRDefault="00086B3B">
            <w:pPr>
              <w:jc w:val="both"/>
              <w:rPr>
                <w:b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q</w:t>
            </w:r>
            <w:r>
              <w:rPr>
                <w:b/>
                <w:vertAlign w:val="subscript"/>
                <w:lang w:val="en-US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q</w:t>
            </w:r>
            <w:r>
              <w:rPr>
                <w:b/>
                <w:vertAlign w:val="subscript"/>
                <w:lang w:val="en-US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q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q</w:t>
            </w:r>
            <w:r>
              <w:rPr>
                <w:b/>
                <w:vertAlign w:val="subscript"/>
                <w:lang w:val="en-US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q</w:t>
            </w:r>
            <w:r>
              <w:rPr>
                <w:b/>
                <w:vertAlign w:val="subscript"/>
                <w:lang w:val="en-US"/>
              </w:rPr>
              <w:t>4</w:t>
            </w:r>
          </w:p>
        </w:tc>
      </w:tr>
      <w:tr w:rsidR="00086B3B" w:rsidTr="00086B3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3</w:t>
            </w:r>
          </w:p>
        </w:tc>
      </w:tr>
      <w:tr w:rsidR="00086B3B" w:rsidTr="00086B3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4</w:t>
            </w:r>
          </w:p>
        </w:tc>
      </w:tr>
      <w:tr w:rsidR="00086B3B" w:rsidTr="00086B3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  <w:vertAlign w:val="subscript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1</w:t>
            </w:r>
          </w:p>
        </w:tc>
      </w:tr>
      <w:tr w:rsidR="00086B3B" w:rsidTr="00086B3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  <w:vertAlign w:val="subscript"/>
                <w:lang w:val="en-US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2</w:t>
            </w:r>
          </w:p>
        </w:tc>
      </w:tr>
    </w:tbl>
    <w:p w:rsidR="00086B3B" w:rsidRDefault="00086B3B" w:rsidP="00086B3B">
      <w:pPr>
        <w:jc w:val="both"/>
        <w:rPr>
          <w:rFonts w:eastAsia="Times New Roman"/>
          <w:lang w:eastAsia="ru-RU"/>
        </w:rPr>
      </w:pPr>
    </w:p>
    <w:p w:rsidR="00086B3B" w:rsidRDefault="00086B3B" w:rsidP="00086B3B">
      <w:pPr>
        <w:jc w:val="both"/>
        <w:rPr>
          <w:u w:val="single"/>
        </w:rPr>
      </w:pPr>
      <w:r>
        <w:rPr>
          <w:u w:val="single"/>
        </w:rPr>
        <w:t>Решение.</w:t>
      </w:r>
    </w:p>
    <w:p w:rsidR="00086B3B" w:rsidRDefault="00086B3B" w:rsidP="00086B3B">
      <w:pPr>
        <w:jc w:val="both"/>
      </w:pPr>
      <w:r>
        <w:t xml:space="preserve">Входной алфавит: </w:t>
      </w:r>
      <w:r>
        <w:rPr>
          <w:lang w:val="en-US"/>
        </w:rPr>
        <w:t>X</w:t>
      </w:r>
      <w:proofErr w:type="gramStart"/>
      <w:r>
        <w:t>={</w:t>
      </w:r>
      <w:proofErr w:type="gramEnd"/>
      <w:r>
        <w:rPr>
          <w:lang w:val="en-US"/>
        </w:rPr>
        <w:t>X</w:t>
      </w:r>
      <w:r>
        <w:rPr>
          <w:vertAlign w:val="subscript"/>
        </w:rPr>
        <w:t>1</w:t>
      </w:r>
      <w:r>
        <w:t xml:space="preserve">, </w:t>
      </w:r>
      <w:r>
        <w:rPr>
          <w:lang w:val="en-US"/>
        </w:rPr>
        <w:t>X</w:t>
      </w:r>
      <w:r>
        <w:rPr>
          <w:vertAlign w:val="subscript"/>
        </w:rPr>
        <w:t>2</w:t>
      </w:r>
      <w:r>
        <w:t xml:space="preserve">, </w:t>
      </w:r>
      <w:r>
        <w:rPr>
          <w:lang w:val="en-US"/>
        </w:rPr>
        <w:t>X</w:t>
      </w:r>
      <w:r>
        <w:rPr>
          <w:vertAlign w:val="subscript"/>
        </w:rPr>
        <w:t>3</w:t>
      </w:r>
      <w:r>
        <w:t xml:space="preserve">, </w:t>
      </w:r>
      <w:r>
        <w:rPr>
          <w:lang w:val="en-US"/>
        </w:rPr>
        <w:t>X</w:t>
      </w:r>
      <w:r>
        <w:rPr>
          <w:vertAlign w:val="subscript"/>
        </w:rPr>
        <w:t>4</w:t>
      </w:r>
      <w:r>
        <w:t xml:space="preserve">}. Выходной алфавит: </w:t>
      </w:r>
      <w:r>
        <w:rPr>
          <w:lang w:val="en-US"/>
        </w:rPr>
        <w:t>Y</w:t>
      </w:r>
      <w:proofErr w:type="gramStart"/>
      <w:r>
        <w:t>={</w:t>
      </w:r>
      <w:proofErr w:type="gramEnd"/>
      <w:r>
        <w:rPr>
          <w:lang w:val="en-US"/>
        </w:rPr>
        <w:t>Y</w:t>
      </w:r>
      <w:r>
        <w:rPr>
          <w:vertAlign w:val="subscript"/>
        </w:rPr>
        <w:t>1</w:t>
      </w:r>
      <w:r>
        <w:t xml:space="preserve">, </w:t>
      </w:r>
      <w:r>
        <w:rPr>
          <w:lang w:val="en-US"/>
        </w:rPr>
        <w:t>Y</w:t>
      </w:r>
      <w:r>
        <w:rPr>
          <w:vertAlign w:val="subscript"/>
        </w:rPr>
        <w:t>2</w:t>
      </w:r>
      <w:r>
        <w:t xml:space="preserve">, </w:t>
      </w:r>
      <w:r>
        <w:rPr>
          <w:lang w:val="en-US"/>
        </w:rPr>
        <w:t>Y</w:t>
      </w:r>
      <w:r>
        <w:rPr>
          <w:vertAlign w:val="subscript"/>
        </w:rPr>
        <w:t>3</w:t>
      </w:r>
      <w:r>
        <w:t>}.</w:t>
      </w:r>
    </w:p>
    <w:p w:rsidR="00086B3B" w:rsidRDefault="00086B3B" w:rsidP="00086B3B">
      <w:pPr>
        <w:jc w:val="both"/>
      </w:pPr>
      <w:r>
        <w:t>Таблицей задан автомат Мура.</w:t>
      </w:r>
    </w:p>
    <w:p w:rsidR="00086B3B" w:rsidRPr="00086B3B" w:rsidRDefault="00086B3B" w:rsidP="00086B3B">
      <w:pPr>
        <w:jc w:val="both"/>
      </w:pPr>
      <w:r>
        <w:t>Граф автомата:</w:t>
      </w:r>
    </w:p>
    <w:bookmarkStart w:id="2" w:name="_MON_1174475348"/>
    <w:bookmarkEnd w:id="2"/>
    <w:p w:rsidR="00086B3B" w:rsidRDefault="00086B3B" w:rsidP="00086B3B">
      <w:pPr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7530" w:dyaOrig="6700">
          <v:shape id="_x0000_i1103" type="#_x0000_t75" style="width:376.5pt;height:335pt" o:ole="">
            <v:imagedata r:id="rId127" o:title=""/>
          </v:shape>
          <o:OLEObject Type="Embed" ProgID="Word.Picture.8" ShapeID="_x0000_i1103" DrawAspect="Content" ObjectID="_1686400263" r:id="rId128"/>
        </w:object>
      </w:r>
    </w:p>
    <w:p w:rsidR="00086B3B" w:rsidRDefault="00086B3B" w:rsidP="00086B3B">
      <w:pPr>
        <w:jc w:val="both"/>
      </w:pPr>
    </w:p>
    <w:p w:rsidR="00086B3B" w:rsidRDefault="00086B3B" w:rsidP="00086B3B">
      <w:pPr>
        <w:jc w:val="both"/>
      </w:pPr>
      <w:r>
        <w:rPr>
          <w:b/>
          <w:u w:val="single"/>
        </w:rPr>
        <w:t>Пример 3.</w:t>
      </w:r>
      <w:r>
        <w:t xml:space="preserve"> Задан автомат А</w:t>
      </w:r>
      <w:r>
        <w:rPr>
          <w:vertAlign w:val="subscript"/>
        </w:rPr>
        <w:t>3</w:t>
      </w:r>
      <w:r>
        <w:t xml:space="preserve"> в виде графа. Определить его входной и выходной алфавиты. Определить тип автомата и представить его в табличном виде.</w:t>
      </w:r>
    </w:p>
    <w:bookmarkStart w:id="3" w:name="_MON_1173643044"/>
    <w:bookmarkStart w:id="4" w:name="_MON_1174225103"/>
    <w:bookmarkEnd w:id="3"/>
    <w:bookmarkEnd w:id="4"/>
    <w:bookmarkStart w:id="5" w:name="_MON_1173643041"/>
    <w:bookmarkEnd w:id="5"/>
    <w:p w:rsidR="00086B3B" w:rsidRDefault="00086B3B" w:rsidP="00086B3B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object w:dxaOrig="5400" w:dyaOrig="3720">
          <v:shape id="_x0000_i1104" type="#_x0000_t75" style="width:270pt;height:186pt" o:ole="">
            <v:imagedata r:id="rId129" o:title=""/>
          </v:shape>
          <o:OLEObject Type="Embed" ProgID="Word.Picture.8" ShapeID="_x0000_i1104" DrawAspect="Content" ObjectID="_1686400264" r:id="rId130"/>
        </w:object>
      </w:r>
    </w:p>
    <w:p w:rsidR="00086B3B" w:rsidRDefault="00086B3B" w:rsidP="00086B3B">
      <w:pPr>
        <w:jc w:val="both"/>
        <w:rPr>
          <w:u w:val="single"/>
        </w:rPr>
      </w:pPr>
      <w:r>
        <w:rPr>
          <w:u w:val="single"/>
        </w:rPr>
        <w:t>Решение.</w:t>
      </w:r>
    </w:p>
    <w:p w:rsidR="00086B3B" w:rsidRDefault="00086B3B" w:rsidP="00086B3B">
      <w:pPr>
        <w:jc w:val="both"/>
      </w:pPr>
      <w:r>
        <w:t xml:space="preserve">Входной алфавит: </w:t>
      </w:r>
      <w:r>
        <w:rPr>
          <w:lang w:val="en-US"/>
        </w:rPr>
        <w:t>X</w:t>
      </w:r>
      <w:proofErr w:type="gramStart"/>
      <w:r>
        <w:t>={</w:t>
      </w:r>
      <w:proofErr w:type="gramEnd"/>
      <w:r>
        <w:rPr>
          <w:lang w:val="en-US"/>
        </w:rPr>
        <w:t>X</w:t>
      </w:r>
      <w:r>
        <w:rPr>
          <w:vertAlign w:val="subscript"/>
        </w:rPr>
        <w:t>1</w:t>
      </w:r>
      <w:r>
        <w:t xml:space="preserve">, </w:t>
      </w:r>
      <w:r>
        <w:rPr>
          <w:lang w:val="en-US"/>
        </w:rPr>
        <w:t>X</w:t>
      </w:r>
      <w:r>
        <w:rPr>
          <w:vertAlign w:val="subscript"/>
        </w:rPr>
        <w:t>2</w:t>
      </w:r>
      <w:r>
        <w:t xml:space="preserve"> }. Выходной алфавит: </w:t>
      </w:r>
      <w:r>
        <w:rPr>
          <w:lang w:val="en-US"/>
        </w:rPr>
        <w:t>Y</w:t>
      </w:r>
      <w:proofErr w:type="gramStart"/>
      <w:r>
        <w:t>={</w:t>
      </w:r>
      <w:proofErr w:type="gramEnd"/>
      <w:r>
        <w:rPr>
          <w:lang w:val="en-US"/>
        </w:rPr>
        <w:t>Y</w:t>
      </w:r>
      <w:r>
        <w:rPr>
          <w:vertAlign w:val="subscript"/>
        </w:rPr>
        <w:t>1</w:t>
      </w:r>
      <w:r>
        <w:t xml:space="preserve">, </w:t>
      </w:r>
      <w:r>
        <w:rPr>
          <w:lang w:val="en-US"/>
        </w:rPr>
        <w:t>Y</w:t>
      </w:r>
      <w:r>
        <w:rPr>
          <w:vertAlign w:val="subscript"/>
        </w:rPr>
        <w:t>2</w:t>
      </w:r>
      <w:r>
        <w:t xml:space="preserve">, </w:t>
      </w:r>
      <w:r>
        <w:rPr>
          <w:lang w:val="en-US"/>
        </w:rPr>
        <w:t>Y</w:t>
      </w:r>
      <w:r>
        <w:rPr>
          <w:vertAlign w:val="subscript"/>
        </w:rPr>
        <w:t>3</w:t>
      </w:r>
      <w:r>
        <w:t xml:space="preserve"> }.</w:t>
      </w:r>
    </w:p>
    <w:p w:rsidR="00086B3B" w:rsidRDefault="00086B3B" w:rsidP="00086B3B">
      <w:pPr>
        <w:jc w:val="both"/>
      </w:pPr>
      <w:r>
        <w:t>Графом задан автомат Мили.</w:t>
      </w:r>
    </w:p>
    <w:p w:rsidR="00086B3B" w:rsidRDefault="00086B3B" w:rsidP="00086B3B">
      <w:pPr>
        <w:jc w:val="both"/>
      </w:pPr>
      <w:r>
        <w:t>Совмещенная таблица переходов-выходов: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134"/>
        <w:gridCol w:w="1134"/>
        <w:gridCol w:w="1134"/>
      </w:tblGrid>
      <w:tr w:rsidR="00086B3B" w:rsidTr="00086B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3B" w:rsidRDefault="00086B3B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</w:tr>
      <w:tr w:rsidR="00086B3B" w:rsidTr="00086B3B">
        <w:trPr>
          <w:trHeight w:val="5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2</w:t>
            </w:r>
          </w:p>
          <w:p w:rsidR="00086B3B" w:rsidRDefault="00086B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ab/>
              <w:t>Y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0</w:t>
            </w:r>
          </w:p>
          <w:p w:rsidR="00086B3B" w:rsidRDefault="00086B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ab/>
              <w:t>Y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1</w:t>
            </w:r>
          </w:p>
          <w:p w:rsidR="00086B3B" w:rsidRDefault="00086B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ab/>
              <w:t>Y</w:t>
            </w:r>
            <w:r>
              <w:rPr>
                <w:vertAlign w:val="subscript"/>
                <w:lang w:val="en-US"/>
              </w:rPr>
              <w:t>1</w:t>
            </w:r>
          </w:p>
        </w:tc>
      </w:tr>
      <w:tr w:rsidR="00086B3B" w:rsidTr="00086B3B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1</w:t>
            </w:r>
          </w:p>
          <w:p w:rsidR="00086B3B" w:rsidRDefault="00086B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ab/>
              <w:t>Y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2</w:t>
            </w:r>
          </w:p>
          <w:p w:rsidR="00086B3B" w:rsidRDefault="00086B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ab/>
              <w:t>Y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0</w:t>
            </w:r>
          </w:p>
          <w:p w:rsidR="00086B3B" w:rsidRDefault="00086B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ab/>
              <w:t>Y</w:t>
            </w:r>
            <w:r>
              <w:rPr>
                <w:vertAlign w:val="subscript"/>
                <w:lang w:val="en-US"/>
              </w:rPr>
              <w:t>1</w:t>
            </w:r>
          </w:p>
        </w:tc>
      </w:tr>
    </w:tbl>
    <w:p w:rsidR="00086B3B" w:rsidRDefault="00086B3B" w:rsidP="00086B3B">
      <w:pPr>
        <w:jc w:val="both"/>
        <w:rPr>
          <w:rFonts w:eastAsia="Times New Roman"/>
          <w:lang w:eastAsia="ru-RU"/>
        </w:rPr>
      </w:pPr>
    </w:p>
    <w:p w:rsidR="00086B3B" w:rsidRDefault="00086B3B" w:rsidP="00086B3B">
      <w:pPr>
        <w:jc w:val="both"/>
        <w:rPr>
          <w:lang w:val="en-US"/>
        </w:rPr>
      </w:pPr>
      <w:r>
        <w:rPr>
          <w:lang w:val="en-US"/>
        </w:rPr>
        <w:tab/>
      </w:r>
    </w:p>
    <w:p w:rsidR="00086B3B" w:rsidRDefault="00086B3B" w:rsidP="00086B3B">
      <w:pPr>
        <w:jc w:val="both"/>
      </w:pPr>
      <w:r>
        <w:rPr>
          <w:b/>
          <w:u w:val="single"/>
        </w:rPr>
        <w:t>Пример 4.</w:t>
      </w:r>
      <w:r>
        <w:t xml:space="preserve"> Задан автомат А</w:t>
      </w:r>
      <w:r>
        <w:rPr>
          <w:vertAlign w:val="subscript"/>
        </w:rPr>
        <w:t>4</w:t>
      </w:r>
      <w:r>
        <w:t xml:space="preserve"> в виде графа. Определить его входной и выходной алфавиты. Определить тип автомата и представить его в табличном виде.</w:t>
      </w:r>
    </w:p>
    <w:p w:rsidR="00086B3B" w:rsidRDefault="00086B3B" w:rsidP="00086B3B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object w:dxaOrig="4970" w:dyaOrig="4290">
          <v:shape id="_x0000_i1105" type="#_x0000_t75" style="width:248.5pt;height:214.5pt" o:ole="">
            <v:imagedata r:id="rId131" o:title=""/>
          </v:shape>
          <o:OLEObject Type="Embed" ProgID="Word.Picture.8" ShapeID="_x0000_i1105" DrawAspect="Content" ObjectID="_1686400265" r:id="rId132"/>
        </w:object>
      </w:r>
    </w:p>
    <w:p w:rsidR="00086B3B" w:rsidRDefault="00086B3B" w:rsidP="00086B3B">
      <w:pPr>
        <w:jc w:val="both"/>
        <w:rPr>
          <w:u w:val="single"/>
        </w:rPr>
      </w:pPr>
      <w:r>
        <w:rPr>
          <w:u w:val="single"/>
        </w:rPr>
        <w:t>Решение.</w:t>
      </w:r>
    </w:p>
    <w:p w:rsidR="00086B3B" w:rsidRDefault="00086B3B" w:rsidP="00086B3B">
      <w:pPr>
        <w:jc w:val="both"/>
      </w:pPr>
      <w:r>
        <w:t xml:space="preserve">Входной алфавит: </w:t>
      </w:r>
      <w:r>
        <w:rPr>
          <w:lang w:val="en-US"/>
        </w:rPr>
        <w:t>X</w:t>
      </w:r>
      <w:proofErr w:type="gramStart"/>
      <w:r>
        <w:t>={</w:t>
      </w:r>
      <w:proofErr w:type="gramEnd"/>
      <w:r>
        <w:rPr>
          <w:lang w:val="en-US"/>
        </w:rPr>
        <w:t>X</w:t>
      </w:r>
      <w:r>
        <w:rPr>
          <w:vertAlign w:val="subscript"/>
        </w:rPr>
        <w:t>1</w:t>
      </w:r>
      <w:r>
        <w:t xml:space="preserve">, </w:t>
      </w:r>
      <w:r>
        <w:rPr>
          <w:lang w:val="en-US"/>
        </w:rPr>
        <w:t>X</w:t>
      </w:r>
      <w:r>
        <w:rPr>
          <w:vertAlign w:val="subscript"/>
        </w:rPr>
        <w:t>2</w:t>
      </w:r>
      <w:r>
        <w:t xml:space="preserve"> }. Выходной алфавит: </w:t>
      </w:r>
      <w:r>
        <w:rPr>
          <w:lang w:val="en-US"/>
        </w:rPr>
        <w:t>Y</w:t>
      </w:r>
      <w:proofErr w:type="gramStart"/>
      <w:r>
        <w:t>={</w:t>
      </w:r>
      <w:proofErr w:type="gramEnd"/>
      <w:r>
        <w:rPr>
          <w:lang w:val="en-US"/>
        </w:rPr>
        <w:t>Y</w:t>
      </w:r>
      <w:r>
        <w:rPr>
          <w:vertAlign w:val="subscript"/>
        </w:rPr>
        <w:t>1</w:t>
      </w:r>
      <w:r>
        <w:t xml:space="preserve">, </w:t>
      </w:r>
      <w:r>
        <w:rPr>
          <w:lang w:val="en-US"/>
        </w:rPr>
        <w:t>Y</w:t>
      </w:r>
      <w:r>
        <w:rPr>
          <w:vertAlign w:val="subscript"/>
        </w:rPr>
        <w:t>2</w:t>
      </w:r>
      <w:r>
        <w:t xml:space="preserve">, </w:t>
      </w:r>
      <w:r>
        <w:rPr>
          <w:lang w:val="en-US"/>
        </w:rPr>
        <w:t>Y</w:t>
      </w:r>
      <w:r>
        <w:rPr>
          <w:vertAlign w:val="subscript"/>
        </w:rPr>
        <w:t>3</w:t>
      </w:r>
      <w:r>
        <w:t xml:space="preserve"> }.</w:t>
      </w:r>
    </w:p>
    <w:p w:rsidR="00086B3B" w:rsidRDefault="00086B3B" w:rsidP="00086B3B">
      <w:pPr>
        <w:jc w:val="both"/>
      </w:pPr>
      <w:r>
        <w:t>Графом задан автомат Мура.</w:t>
      </w:r>
    </w:p>
    <w:p w:rsidR="00086B3B" w:rsidRDefault="00086B3B" w:rsidP="00086B3B">
      <w:pPr>
        <w:jc w:val="both"/>
      </w:pPr>
      <w:r>
        <w:t>Отмеченная таблица переходов: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703"/>
        <w:gridCol w:w="703"/>
        <w:gridCol w:w="703"/>
        <w:gridCol w:w="703"/>
      </w:tblGrid>
      <w:tr w:rsidR="00086B3B" w:rsidTr="00086B3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3B" w:rsidRDefault="00086B3B">
            <w:pPr>
              <w:jc w:val="both"/>
              <w:rPr>
                <w:b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Y</w:t>
            </w:r>
            <w:r>
              <w:rPr>
                <w:b/>
                <w:vertAlign w:val="subscript"/>
                <w:lang w:val="en-US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Y</w:t>
            </w:r>
            <w:r>
              <w:rPr>
                <w:b/>
                <w:vertAlign w:val="subscript"/>
                <w:lang w:val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Y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</w:tr>
      <w:tr w:rsidR="00086B3B" w:rsidTr="00086B3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3B" w:rsidRDefault="00086B3B">
            <w:pPr>
              <w:jc w:val="both"/>
              <w:rPr>
                <w:b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q</w:t>
            </w:r>
            <w:r>
              <w:rPr>
                <w:b/>
                <w:vertAlign w:val="subscript"/>
                <w:lang w:val="en-US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q</w:t>
            </w:r>
            <w:r>
              <w:rPr>
                <w:b/>
                <w:vertAlign w:val="subscript"/>
                <w:lang w:val="en-US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q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q</w:t>
            </w:r>
            <w:r>
              <w:rPr>
                <w:b/>
                <w:vertAlign w:val="subscript"/>
                <w:lang w:val="en-US"/>
              </w:rPr>
              <w:t>3</w:t>
            </w:r>
          </w:p>
        </w:tc>
      </w:tr>
      <w:tr w:rsidR="00086B3B" w:rsidTr="00086B3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3</w:t>
            </w:r>
          </w:p>
        </w:tc>
      </w:tr>
      <w:tr w:rsidR="00086B3B" w:rsidTr="00086B3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0</w:t>
            </w:r>
          </w:p>
        </w:tc>
      </w:tr>
    </w:tbl>
    <w:p w:rsidR="00086B3B" w:rsidRDefault="00086B3B" w:rsidP="00086B3B">
      <w:pPr>
        <w:jc w:val="both"/>
        <w:rPr>
          <w:rFonts w:eastAsia="Times New Roman"/>
          <w:lang w:val="en-US" w:eastAsia="ru-RU"/>
        </w:rPr>
      </w:pPr>
    </w:p>
    <w:p w:rsidR="00086B3B" w:rsidRDefault="00086B3B" w:rsidP="00086B3B">
      <w:pPr>
        <w:jc w:val="both"/>
        <w:rPr>
          <w:lang w:val="en-US"/>
        </w:rPr>
      </w:pPr>
    </w:p>
    <w:p w:rsidR="00086B3B" w:rsidRDefault="00086B3B" w:rsidP="00086B3B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Эквивалентность автоматов Мили и Мура</w:t>
      </w:r>
    </w:p>
    <w:p w:rsidR="00086B3B" w:rsidRDefault="00086B3B" w:rsidP="00086B3B">
      <w:pPr>
        <w:jc w:val="both"/>
      </w:pPr>
    </w:p>
    <w:p w:rsidR="00086B3B" w:rsidRDefault="00086B3B" w:rsidP="00086B3B">
      <w:pPr>
        <w:jc w:val="both"/>
      </w:pPr>
      <w:r>
        <w:t>Существует 2 варианта перехода от Автомата Мили к автомату Мура – общий и тривиальный.</w:t>
      </w:r>
    </w:p>
    <w:p w:rsidR="00086B3B" w:rsidRDefault="00086B3B" w:rsidP="00086B3B">
      <w:pPr>
        <w:jc w:val="both"/>
      </w:pPr>
    </w:p>
    <w:p w:rsidR="00086B3B" w:rsidRDefault="00086B3B" w:rsidP="00086B3B">
      <w:pPr>
        <w:jc w:val="both"/>
      </w:pPr>
      <w:r>
        <w:rPr>
          <w:b/>
          <w:u w:val="single"/>
        </w:rPr>
        <w:t>Пример.</w:t>
      </w:r>
      <w:r>
        <w:t xml:space="preserve"> Задан автомат </w:t>
      </w:r>
      <w:r>
        <w:rPr>
          <w:lang w:val="en-US"/>
        </w:rPr>
        <w:t>A</w:t>
      </w:r>
      <w:r>
        <w:rPr>
          <w:vertAlign w:val="subscript"/>
        </w:rPr>
        <w:t>5</w:t>
      </w:r>
      <w:r>
        <w:t xml:space="preserve"> Мили в виде графа. </w:t>
      </w:r>
      <w:proofErr w:type="spellStart"/>
      <w:r>
        <w:t>Постороить</w:t>
      </w:r>
      <w:proofErr w:type="spellEnd"/>
      <w:r>
        <w:t xml:space="preserve"> совмещенную таблицу переходов/выходов. Найти эквивалентный ему автомат Мура, построить граф и отмеченную таблицу переходов.</w:t>
      </w:r>
    </w:p>
    <w:p w:rsidR="00086B3B" w:rsidRDefault="00086B3B" w:rsidP="00086B3B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object w:dxaOrig="5680" w:dyaOrig="4290">
          <v:shape id="_x0000_i1106" type="#_x0000_t75" style="width:284pt;height:214.5pt" o:ole="">
            <v:imagedata r:id="rId133" o:title=""/>
          </v:shape>
          <o:OLEObject Type="Embed" ProgID="Word.Picture.8" ShapeID="_x0000_i1106" DrawAspect="Content" ObjectID="_1686400266" r:id="rId134"/>
        </w:object>
      </w:r>
    </w:p>
    <w:p w:rsidR="00086B3B" w:rsidRDefault="00086B3B" w:rsidP="00086B3B">
      <w:pPr>
        <w:jc w:val="both"/>
      </w:pPr>
    </w:p>
    <w:p w:rsidR="00086B3B" w:rsidRDefault="00086B3B" w:rsidP="00086B3B">
      <w:pPr>
        <w:jc w:val="both"/>
        <w:rPr>
          <w:u w:val="single"/>
        </w:rPr>
      </w:pPr>
      <w:r>
        <w:rPr>
          <w:u w:val="single"/>
        </w:rPr>
        <w:t>Решение.</w:t>
      </w:r>
    </w:p>
    <w:p w:rsidR="00086B3B" w:rsidRDefault="00086B3B" w:rsidP="00086B3B">
      <w:pPr>
        <w:jc w:val="both"/>
      </w:pPr>
      <w:r>
        <w:t>Совмещенная таблица переходов/выходов.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178"/>
        <w:gridCol w:w="1178"/>
        <w:gridCol w:w="1178"/>
        <w:gridCol w:w="1178"/>
      </w:tblGrid>
      <w:tr w:rsidR="00086B3B" w:rsidTr="00086B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3B" w:rsidRDefault="00086B3B">
            <w:pPr>
              <w:jc w:val="center"/>
              <w:rPr>
                <w:b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</w:rPr>
              <w:t>3</w:t>
            </w:r>
          </w:p>
        </w:tc>
      </w:tr>
      <w:tr w:rsidR="00086B3B" w:rsidTr="00086B3B">
        <w:trPr>
          <w:trHeight w:val="5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086B3B" w:rsidRDefault="00086B3B">
            <w:pPr>
              <w:jc w:val="both"/>
            </w:pP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>1</w:t>
            </w:r>
          </w:p>
          <w:p w:rsidR="00086B3B" w:rsidRDefault="00086B3B">
            <w:pPr>
              <w:jc w:val="both"/>
            </w:pPr>
            <w:r>
              <w:rPr>
                <w:lang w:val="en-US"/>
              </w:rPr>
              <w:tab/>
              <w:t>Y</w:t>
            </w:r>
            <w:r>
              <w:rPr>
                <w:vertAlign w:val="subscript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0</w:t>
            </w:r>
          </w:p>
          <w:p w:rsidR="00086B3B" w:rsidRDefault="00086B3B">
            <w:pPr>
              <w:jc w:val="both"/>
            </w:pPr>
            <w:r>
              <w:rPr>
                <w:lang w:val="en-US"/>
              </w:rPr>
              <w:tab/>
              <w:t>Y</w:t>
            </w:r>
            <w:r>
              <w:rPr>
                <w:vertAlign w:val="subscript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1</w:t>
            </w:r>
          </w:p>
          <w:p w:rsidR="00086B3B" w:rsidRDefault="00086B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ab/>
              <w:t>Y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0</w:t>
            </w:r>
          </w:p>
          <w:p w:rsidR="00086B3B" w:rsidRDefault="00086B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ab/>
              <w:t>Y</w:t>
            </w:r>
            <w:r>
              <w:rPr>
                <w:vertAlign w:val="subscript"/>
                <w:lang w:val="en-US"/>
              </w:rPr>
              <w:t>1</w:t>
            </w:r>
          </w:p>
        </w:tc>
      </w:tr>
      <w:tr w:rsidR="00086B3B" w:rsidTr="00086B3B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086B3B" w:rsidRDefault="00086B3B">
            <w:pPr>
              <w:jc w:val="both"/>
            </w:pP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>2</w:t>
            </w:r>
          </w:p>
          <w:p w:rsidR="00086B3B" w:rsidRDefault="00086B3B">
            <w:pPr>
              <w:jc w:val="both"/>
            </w:pPr>
            <w:r>
              <w:rPr>
                <w:lang w:val="en-US"/>
              </w:rPr>
              <w:tab/>
              <w:t>Y</w:t>
            </w:r>
            <w:r>
              <w:rPr>
                <w:vertAlign w:val="subscript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2</w:t>
            </w:r>
          </w:p>
          <w:p w:rsidR="00086B3B" w:rsidRDefault="00086B3B">
            <w:pPr>
              <w:jc w:val="both"/>
            </w:pPr>
            <w:r>
              <w:rPr>
                <w:lang w:val="en-US"/>
              </w:rPr>
              <w:tab/>
              <w:t>Y</w:t>
            </w:r>
            <w:r>
              <w:rPr>
                <w:vertAlign w:val="subscript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086B3B" w:rsidRDefault="00086B3B">
            <w:pPr>
              <w:jc w:val="both"/>
            </w:pP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>3</w:t>
            </w:r>
          </w:p>
          <w:p w:rsidR="00086B3B" w:rsidRDefault="00086B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ab/>
              <w:t>Y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086B3B" w:rsidRDefault="00086B3B">
            <w:pPr>
              <w:jc w:val="both"/>
            </w:pP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>1</w:t>
            </w:r>
          </w:p>
          <w:p w:rsidR="00086B3B" w:rsidRDefault="00086B3B">
            <w:pPr>
              <w:jc w:val="both"/>
            </w:pPr>
            <w:r>
              <w:rPr>
                <w:lang w:val="en-US"/>
              </w:rPr>
              <w:tab/>
              <w:t>Y</w:t>
            </w:r>
            <w:r>
              <w:rPr>
                <w:vertAlign w:val="subscript"/>
              </w:rPr>
              <w:t>2</w:t>
            </w:r>
          </w:p>
        </w:tc>
      </w:tr>
    </w:tbl>
    <w:p w:rsidR="00086B3B" w:rsidRDefault="00086B3B" w:rsidP="00086B3B">
      <w:pPr>
        <w:jc w:val="both"/>
        <w:rPr>
          <w:rFonts w:eastAsia="Times New Roman"/>
          <w:u w:val="single"/>
          <w:lang w:eastAsia="ru-RU"/>
        </w:rPr>
      </w:pPr>
      <w:r>
        <w:rPr>
          <w:u w:val="single"/>
        </w:rPr>
        <w:t>Нахождение эквивалентного автомата Мура.</w:t>
      </w:r>
    </w:p>
    <w:p w:rsidR="00086B3B" w:rsidRDefault="00086B3B" w:rsidP="00086B3B">
      <w:pPr>
        <w:numPr>
          <w:ilvl w:val="0"/>
          <w:numId w:val="13"/>
        </w:numPr>
        <w:spacing w:after="0" w:line="240" w:lineRule="auto"/>
        <w:jc w:val="both"/>
      </w:pPr>
      <w:r>
        <w:t xml:space="preserve">Определение в таблице одинаковых переходов/выходов и пометка </w:t>
      </w:r>
      <w:proofErr w:type="gramStart"/>
      <w:r>
        <w:t>их 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178"/>
        <w:gridCol w:w="1178"/>
        <w:gridCol w:w="1178"/>
        <w:gridCol w:w="1276"/>
      </w:tblGrid>
      <w:tr w:rsidR="00086B3B" w:rsidTr="00086B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3B" w:rsidRDefault="00086B3B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</w:rPr>
              <w:t>3</w:t>
            </w:r>
          </w:p>
        </w:tc>
      </w:tr>
      <w:tr w:rsidR="00086B3B" w:rsidTr="00086B3B">
        <w:trPr>
          <w:trHeight w:val="5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B3B" w:rsidRDefault="00086B3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  <w:hideMark/>
          </w:tcPr>
          <w:p w:rsidR="00086B3B" w:rsidRDefault="00086B3B">
            <w:pPr>
              <w:jc w:val="both"/>
            </w:pP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>1</w:t>
            </w:r>
          </w:p>
          <w:p w:rsidR="00086B3B" w:rsidRDefault="00086B3B">
            <w:pPr>
              <w:jc w:val="both"/>
            </w:pPr>
            <w:r>
              <w:rPr>
                <w:lang w:val="en-US"/>
              </w:rPr>
              <w:tab/>
              <w:t>Y</w:t>
            </w:r>
            <w:r>
              <w:rPr>
                <w:vertAlign w:val="subscript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0</w:t>
            </w:r>
          </w:p>
          <w:p w:rsidR="00086B3B" w:rsidRDefault="00086B3B">
            <w:pPr>
              <w:jc w:val="both"/>
            </w:pPr>
            <w:r>
              <w:rPr>
                <w:lang w:val="en-US"/>
              </w:rPr>
              <w:tab/>
              <w:t>Y</w:t>
            </w:r>
            <w:r>
              <w:rPr>
                <w:vertAlign w:val="subscript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1</w:t>
            </w:r>
          </w:p>
          <w:p w:rsidR="00086B3B" w:rsidRDefault="00086B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ab/>
              <w:t>Y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0</w:t>
            </w:r>
          </w:p>
          <w:p w:rsidR="00086B3B" w:rsidRDefault="00086B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ab/>
              <w:t>Y</w:t>
            </w:r>
            <w:r>
              <w:rPr>
                <w:vertAlign w:val="subscript"/>
                <w:lang w:val="en-US"/>
              </w:rPr>
              <w:t>1</w:t>
            </w:r>
          </w:p>
        </w:tc>
      </w:tr>
      <w:tr w:rsidR="00086B3B" w:rsidTr="00086B3B"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3B" w:rsidRDefault="00086B3B">
            <w:pPr>
              <w:jc w:val="center"/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q</w:t>
            </w:r>
            <w:r>
              <w:rPr>
                <w:b/>
                <w:vertAlign w:val="subscript"/>
                <w:lang w:val="en-US"/>
              </w:rPr>
              <w:t>3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q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q</w:t>
            </w:r>
            <w:r>
              <w:rPr>
                <w:b/>
                <w:vertAlign w:val="subscript"/>
                <w:lang w:val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q</w:t>
            </w:r>
            <w:r>
              <w:rPr>
                <w:b/>
                <w:vertAlign w:val="subscript"/>
              </w:rPr>
              <w:t>1</w:t>
            </w:r>
          </w:p>
        </w:tc>
      </w:tr>
      <w:tr w:rsidR="00086B3B" w:rsidTr="00086B3B">
        <w:trPr>
          <w:trHeight w:val="5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B3B" w:rsidRDefault="00086B3B">
            <w:pPr>
              <w:jc w:val="center"/>
            </w:pPr>
            <w:r>
              <w:rPr>
                <w:b/>
                <w:lang w:val="en-US"/>
              </w:rPr>
              <w:t>X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  <w:hideMark/>
          </w:tcPr>
          <w:p w:rsidR="00086B3B" w:rsidRDefault="00086B3B">
            <w:pPr>
              <w:jc w:val="both"/>
            </w:pP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>2</w:t>
            </w:r>
          </w:p>
          <w:p w:rsidR="00086B3B" w:rsidRDefault="00086B3B">
            <w:pPr>
              <w:jc w:val="both"/>
            </w:pPr>
            <w:r>
              <w:rPr>
                <w:lang w:val="en-US"/>
              </w:rPr>
              <w:tab/>
              <w:t>Y</w:t>
            </w:r>
            <w:r>
              <w:rPr>
                <w:vertAlign w:val="subscript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2</w:t>
            </w:r>
          </w:p>
          <w:p w:rsidR="00086B3B" w:rsidRDefault="00086B3B">
            <w:pPr>
              <w:jc w:val="both"/>
            </w:pPr>
            <w:r>
              <w:rPr>
                <w:lang w:val="en-US"/>
              </w:rPr>
              <w:tab/>
              <w:t>Y</w:t>
            </w:r>
            <w:r>
              <w:rPr>
                <w:vertAlign w:val="subscript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  <w:hideMark/>
          </w:tcPr>
          <w:p w:rsidR="00086B3B" w:rsidRDefault="00086B3B">
            <w:pPr>
              <w:jc w:val="both"/>
            </w:pP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>3</w:t>
            </w:r>
          </w:p>
          <w:p w:rsidR="00086B3B" w:rsidRDefault="00086B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ab/>
              <w:t>Y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  <w:hideMark/>
          </w:tcPr>
          <w:p w:rsidR="00086B3B" w:rsidRDefault="00086B3B">
            <w:pPr>
              <w:jc w:val="both"/>
            </w:pP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>1</w:t>
            </w:r>
          </w:p>
          <w:p w:rsidR="00086B3B" w:rsidRDefault="00086B3B">
            <w:pPr>
              <w:jc w:val="both"/>
            </w:pPr>
            <w:r>
              <w:rPr>
                <w:lang w:val="en-US"/>
              </w:rPr>
              <w:tab/>
              <w:t>Y</w:t>
            </w:r>
            <w:r>
              <w:rPr>
                <w:vertAlign w:val="subscript"/>
              </w:rPr>
              <w:t>2</w:t>
            </w:r>
          </w:p>
        </w:tc>
      </w:tr>
      <w:tr w:rsidR="00086B3B" w:rsidTr="00086B3B"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3B" w:rsidRDefault="00086B3B">
            <w:pPr>
              <w:jc w:val="center"/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q</w:t>
            </w:r>
            <w:r>
              <w:rPr>
                <w:b/>
                <w:vertAlign w:val="subscript"/>
                <w:lang w:val="en-US"/>
              </w:rPr>
              <w:t>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q</w:t>
            </w:r>
            <w:r>
              <w:rPr>
                <w:b/>
                <w:vertAlign w:val="subscript"/>
                <w:lang w:val="en-US"/>
              </w:rPr>
              <w:t>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q</w:t>
            </w:r>
            <w:r>
              <w:rPr>
                <w:b/>
                <w:vertAlign w:val="subscript"/>
                <w:lang w:val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q</w:t>
            </w:r>
            <w:r>
              <w:rPr>
                <w:b/>
                <w:vertAlign w:val="subscript"/>
                <w:lang w:val="en-US"/>
              </w:rPr>
              <w:t>4</w:t>
            </w:r>
          </w:p>
        </w:tc>
      </w:tr>
    </w:tbl>
    <w:p w:rsidR="00086B3B" w:rsidRDefault="00086B3B" w:rsidP="00086B3B">
      <w:pPr>
        <w:jc w:val="both"/>
        <w:rPr>
          <w:rFonts w:eastAsia="Times New Roman"/>
          <w:lang w:eastAsia="ru-RU"/>
        </w:rPr>
      </w:pPr>
      <w:r>
        <w:t xml:space="preserve">Пометка начинается с анализа состояния </w:t>
      </w:r>
      <w:r>
        <w:rPr>
          <w:lang w:val="en-US"/>
        </w:rPr>
        <w:t>S</w:t>
      </w:r>
      <w:r>
        <w:rPr>
          <w:vertAlign w:val="subscript"/>
        </w:rPr>
        <w:t>0</w:t>
      </w:r>
      <w:r>
        <w:t xml:space="preserve"> и выходной реакции </w:t>
      </w:r>
      <w:r>
        <w:rPr>
          <w:lang w:val="en-US"/>
        </w:rPr>
        <w:t>Y</w:t>
      </w:r>
      <w:proofErr w:type="gramStart"/>
      <w:r>
        <w:rPr>
          <w:vertAlign w:val="subscript"/>
        </w:rPr>
        <w:t>1</w:t>
      </w:r>
      <w:r>
        <w:t xml:space="preserve"> .</w:t>
      </w:r>
      <w:proofErr w:type="gramEnd"/>
      <w:r>
        <w:t xml:space="preserve"> Если такая комбинация </w:t>
      </w:r>
      <w:r>
        <w:rPr>
          <w:lang w:val="en-US"/>
        </w:rPr>
        <w:t>S</w:t>
      </w:r>
      <w:r>
        <w:rPr>
          <w:vertAlign w:val="subscript"/>
        </w:rPr>
        <w:t>0</w:t>
      </w:r>
      <w:r>
        <w:t>/</w:t>
      </w:r>
      <w:r>
        <w:rPr>
          <w:lang w:val="en-US"/>
        </w:rPr>
        <w:t>Y</w:t>
      </w:r>
      <w:r>
        <w:rPr>
          <w:vertAlign w:val="subscript"/>
        </w:rPr>
        <w:t>1</w:t>
      </w:r>
      <w:r>
        <w:t xml:space="preserve"> встречается в таблице, то ей приписывается пометка </w:t>
      </w:r>
      <w:r>
        <w:rPr>
          <w:b/>
          <w:lang w:val="en-US"/>
        </w:rPr>
        <w:t>q</w:t>
      </w:r>
      <w:r>
        <w:rPr>
          <w:b/>
          <w:vertAlign w:val="subscript"/>
        </w:rPr>
        <w:t>1</w:t>
      </w:r>
      <w:r>
        <w:t xml:space="preserve"> </w:t>
      </w:r>
      <w:proofErr w:type="gramStart"/>
      <w:r>
        <w:t>Если</w:t>
      </w:r>
      <w:proofErr w:type="gramEnd"/>
      <w:r>
        <w:t xml:space="preserve"> рассматриваемая комбинация встречается несколько раз, то всем приписывается одинаковая пометка. Далее анализируется наличие комбинации </w:t>
      </w:r>
      <w:r>
        <w:rPr>
          <w:lang w:val="en-US"/>
        </w:rPr>
        <w:t>S</w:t>
      </w:r>
      <w:r>
        <w:rPr>
          <w:vertAlign w:val="subscript"/>
        </w:rPr>
        <w:t>0</w:t>
      </w:r>
      <w:r>
        <w:t>/</w:t>
      </w:r>
      <w:r>
        <w:rPr>
          <w:lang w:val="en-US"/>
        </w:rPr>
        <w:t>Y</w:t>
      </w:r>
      <w:proofErr w:type="gramStart"/>
      <w:r>
        <w:rPr>
          <w:vertAlign w:val="subscript"/>
        </w:rPr>
        <w:t>2</w:t>
      </w:r>
      <w:r>
        <w:t xml:space="preserve"> ,</w:t>
      </w:r>
      <w:proofErr w:type="gramEnd"/>
      <w:r>
        <w:t xml:space="preserve"> если она встречается, то ей приписывается пометка </w:t>
      </w:r>
      <w:r>
        <w:rPr>
          <w:b/>
          <w:lang w:val="en-US"/>
        </w:rPr>
        <w:t>q</w:t>
      </w:r>
      <w:r>
        <w:rPr>
          <w:b/>
          <w:vertAlign w:val="subscript"/>
        </w:rPr>
        <w:t>2</w:t>
      </w:r>
      <w:r>
        <w:t xml:space="preserve"> , и так далее </w:t>
      </w:r>
      <w:r>
        <w:lastRenderedPageBreak/>
        <w:t xml:space="preserve">рассматривается наличие всех комбинаций &lt;состояние&gt;/&lt;буква </w:t>
      </w:r>
      <w:proofErr w:type="spellStart"/>
      <w:r>
        <w:t>вых</w:t>
      </w:r>
      <w:proofErr w:type="spellEnd"/>
      <w:r>
        <w:t>. алфавита&gt; и всем приписываются пометки.</w:t>
      </w:r>
    </w:p>
    <w:p w:rsidR="00086B3B" w:rsidRDefault="00086B3B" w:rsidP="00086B3B">
      <w:pPr>
        <w:numPr>
          <w:ilvl w:val="0"/>
          <w:numId w:val="13"/>
        </w:numPr>
        <w:spacing w:after="0" w:line="240" w:lineRule="auto"/>
        <w:jc w:val="both"/>
      </w:pPr>
      <w:r>
        <w:t>Запись множеств эквивалентных состояний</w:t>
      </w:r>
    </w:p>
    <w:p w:rsidR="00086B3B" w:rsidRDefault="00086B3B" w:rsidP="00086B3B">
      <w:pPr>
        <w:jc w:val="both"/>
      </w:pPr>
      <w:r>
        <w:t xml:space="preserve">Каждому исходному состоянию приписывается множество соответствующих им пометок (рассматривается построенная таблица с пометками). Ищется в таблице очередное исходное состояние и в соответствующее множество записывается приписанная ему пометка. Для начального состояния </w:t>
      </w:r>
      <w:r>
        <w:rPr>
          <w:lang w:val="en-US"/>
        </w:rPr>
        <w:t>S</w:t>
      </w:r>
      <w:r>
        <w:rPr>
          <w:vertAlign w:val="subscript"/>
        </w:rPr>
        <w:t>0</w:t>
      </w:r>
      <w:r>
        <w:t xml:space="preserve"> в множество пометок добавляется также </w:t>
      </w:r>
      <w:r>
        <w:rPr>
          <w:b/>
          <w:lang w:val="en-US"/>
        </w:rPr>
        <w:t>q</w:t>
      </w:r>
      <w:r>
        <w:rPr>
          <w:b/>
          <w:vertAlign w:val="subscript"/>
        </w:rPr>
        <w:t>0</w:t>
      </w:r>
      <w:r>
        <w:t xml:space="preserve"> - для идентификации начального состояния автомата Мура.</w:t>
      </w:r>
    </w:p>
    <w:p w:rsidR="00086B3B" w:rsidRDefault="00086B3B" w:rsidP="00086B3B">
      <w:pPr>
        <w:jc w:val="both"/>
      </w:pPr>
      <w:r>
        <w:t xml:space="preserve">Для рассматриваемого примера получены следующие множества эквивалентных </w:t>
      </w:r>
      <w:proofErr w:type="gramStart"/>
      <w:r>
        <w:t>состояний .</w:t>
      </w:r>
      <w:proofErr w:type="gramEnd"/>
    </w:p>
    <w:p w:rsidR="00086B3B" w:rsidRDefault="00086B3B" w:rsidP="00086B3B">
      <w:pPr>
        <w:jc w:val="center"/>
      </w:pPr>
      <w:r>
        <w:rPr>
          <w:rFonts w:ascii="Times New Roman" w:eastAsia="Times New Roman" w:hAnsi="Times New Roman" w:cs="Times New Roman"/>
          <w:position w:val="-66"/>
          <w:sz w:val="24"/>
          <w:szCs w:val="24"/>
        </w:rPr>
        <w:object w:dxaOrig="1660" w:dyaOrig="1440">
          <v:shape id="_x0000_i1107" type="#_x0000_t75" style="width:83pt;height:1in" o:ole="">
            <v:imagedata r:id="rId135" o:title=""/>
          </v:shape>
          <o:OLEObject Type="Embed" ProgID="Equation.3" ShapeID="_x0000_i1107" DrawAspect="Content" ObjectID="_1686400267" r:id="rId136"/>
        </w:object>
      </w:r>
    </w:p>
    <w:p w:rsidR="00086B3B" w:rsidRDefault="00086B3B" w:rsidP="00086B3B">
      <w:pPr>
        <w:numPr>
          <w:ilvl w:val="0"/>
          <w:numId w:val="13"/>
        </w:numPr>
        <w:spacing w:after="0" w:line="240" w:lineRule="auto"/>
        <w:jc w:val="both"/>
      </w:pPr>
      <w:r>
        <w:t>Построение отмеченной таблицы переходов автомата Мура в соответствии с п.1 и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703"/>
        <w:gridCol w:w="703"/>
        <w:gridCol w:w="703"/>
        <w:gridCol w:w="703"/>
        <w:gridCol w:w="704"/>
        <w:gridCol w:w="704"/>
        <w:gridCol w:w="704"/>
      </w:tblGrid>
      <w:tr w:rsidR="00086B3B" w:rsidTr="00086B3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3B" w:rsidRDefault="00086B3B">
            <w:pPr>
              <w:jc w:val="both"/>
              <w:rPr>
                <w:b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Y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Y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Y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Y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Y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Y</w:t>
            </w:r>
            <w:r>
              <w:rPr>
                <w:b/>
                <w:vertAlign w:val="subscript"/>
              </w:rPr>
              <w:t>1</w:t>
            </w:r>
          </w:p>
        </w:tc>
      </w:tr>
      <w:tr w:rsidR="00086B3B" w:rsidTr="00086B3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3B" w:rsidRDefault="00086B3B">
            <w:pPr>
              <w:jc w:val="both"/>
              <w:rPr>
                <w:b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q</w:t>
            </w:r>
            <w:r>
              <w:rPr>
                <w:b/>
                <w:vertAlign w:val="subscript"/>
                <w:lang w:val="en-US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q</w:t>
            </w:r>
            <w:r>
              <w:rPr>
                <w:b/>
                <w:vertAlign w:val="subscript"/>
                <w:lang w:val="en-US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q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q</w:t>
            </w:r>
            <w:r>
              <w:rPr>
                <w:b/>
                <w:vertAlign w:val="subscript"/>
                <w:lang w:val="en-US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q</w:t>
            </w:r>
            <w:r>
              <w:rPr>
                <w:b/>
                <w:vertAlign w:val="subscript"/>
                <w:lang w:val="en-US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q</w:t>
            </w:r>
            <w:r>
              <w:rPr>
                <w:b/>
                <w:vertAlign w:val="subscript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q</w:t>
            </w:r>
            <w:r>
              <w:rPr>
                <w:b/>
                <w:vertAlign w:val="subscript"/>
              </w:rPr>
              <w:t>6</w:t>
            </w:r>
          </w:p>
        </w:tc>
      </w:tr>
      <w:tr w:rsidR="00086B3B" w:rsidTr="00086B3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rPr>
                <w:lang w:val="en-US"/>
              </w:rPr>
              <w:t>q</w:t>
            </w:r>
            <w:r>
              <w:rPr>
                <w:vertAlign w:val="subscript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rPr>
                <w:lang w:val="en-US"/>
              </w:rPr>
              <w:t>q</w:t>
            </w:r>
            <w:r>
              <w:rPr>
                <w:vertAlign w:val="subscript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rPr>
                <w:lang w:val="en-US"/>
              </w:rPr>
              <w:t>q</w:t>
            </w:r>
            <w:r>
              <w:rPr>
                <w:vertAlign w:val="subscript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rPr>
                <w:lang w:val="en-US"/>
              </w:rPr>
              <w:t>q</w:t>
            </w:r>
            <w:r>
              <w:rPr>
                <w:vertAlign w:val="subscript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rPr>
                <w:lang w:val="en-US"/>
              </w:rPr>
              <w:t>q</w:t>
            </w:r>
            <w:r>
              <w:rPr>
                <w:vertAlign w:val="subscript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rPr>
                <w:lang w:val="en-US"/>
              </w:rPr>
              <w:t>q</w:t>
            </w:r>
            <w:r>
              <w:rPr>
                <w:vertAlign w:val="subscript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rPr>
                <w:lang w:val="en-US"/>
              </w:rPr>
              <w:t>q</w:t>
            </w:r>
            <w:r>
              <w:rPr>
                <w:vertAlign w:val="subscript"/>
              </w:rPr>
              <w:t>1</w:t>
            </w:r>
          </w:p>
        </w:tc>
      </w:tr>
      <w:tr w:rsidR="00086B3B" w:rsidTr="00086B3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rPr>
                <w:lang w:val="en-US"/>
              </w:rPr>
              <w:t>q</w:t>
            </w:r>
            <w:r>
              <w:rPr>
                <w:vertAlign w:val="subscript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rPr>
                <w:lang w:val="en-US"/>
              </w:rPr>
              <w:t>q</w:t>
            </w:r>
            <w:r>
              <w:rPr>
                <w:vertAlign w:val="subscript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rPr>
                <w:lang w:val="en-US"/>
              </w:rPr>
              <w:t>q</w:t>
            </w:r>
            <w:r>
              <w:rPr>
                <w:vertAlign w:val="subscript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rPr>
                <w:lang w:val="en-US"/>
              </w:rPr>
              <w:t>q</w:t>
            </w:r>
            <w:r>
              <w:rPr>
                <w:vertAlign w:val="subscript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rPr>
                <w:lang w:val="en-US"/>
              </w:rPr>
              <w:t>q</w:t>
            </w:r>
            <w:r>
              <w:rPr>
                <w:vertAlign w:val="subscript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rPr>
                <w:lang w:val="en-US"/>
              </w:rPr>
              <w:t>q</w:t>
            </w:r>
            <w:r>
              <w:rPr>
                <w:vertAlign w:val="subscript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rPr>
                <w:lang w:val="en-US"/>
              </w:rPr>
              <w:t>q</w:t>
            </w:r>
            <w:r>
              <w:rPr>
                <w:vertAlign w:val="subscript"/>
              </w:rPr>
              <w:t>4</w:t>
            </w:r>
          </w:p>
        </w:tc>
      </w:tr>
    </w:tbl>
    <w:p w:rsidR="00086B3B" w:rsidRDefault="00086B3B" w:rsidP="00086B3B">
      <w:pPr>
        <w:jc w:val="both"/>
        <w:rPr>
          <w:rFonts w:eastAsia="Times New Roman"/>
          <w:lang w:eastAsia="ru-RU"/>
        </w:rPr>
      </w:pPr>
      <w:r>
        <w:t xml:space="preserve">Общее количество состояний искомого эквивалентного автомата Мура = суммарному количеству проставленных пометок + метка начального состояния </w:t>
      </w:r>
      <w:r>
        <w:rPr>
          <w:b/>
          <w:lang w:val="en-US"/>
        </w:rPr>
        <w:t>q</w:t>
      </w:r>
      <w:r>
        <w:rPr>
          <w:b/>
          <w:vertAlign w:val="subscript"/>
        </w:rPr>
        <w:t>0</w:t>
      </w:r>
      <w:r>
        <w:t xml:space="preserve">, т.е. сумме количества элементов всех построенных эквивалентных множеств. В данном случае множество состояний автомата Мура будет следующим: </w:t>
      </w:r>
      <w:r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340" w:dyaOrig="360">
          <v:shape id="_x0000_i1108" type="#_x0000_t75" style="width:117pt;height:18pt" o:ole="">
            <v:imagedata r:id="rId137" o:title=""/>
          </v:shape>
          <o:OLEObject Type="Embed" ProgID="Equation.3" ShapeID="_x0000_i1108" DrawAspect="Content" ObjectID="_1686400268" r:id="rId138"/>
        </w:object>
      </w:r>
      <w:r>
        <w:t xml:space="preserve">. </w:t>
      </w:r>
    </w:p>
    <w:p w:rsidR="00086B3B" w:rsidRDefault="00086B3B" w:rsidP="00086B3B">
      <w:pPr>
        <w:jc w:val="both"/>
      </w:pPr>
      <w:r>
        <w:t>Выходные реакции записываются следующим образом: в таблице с пометками ищется пометка, соответствующая рассматриваемому состоянию автомата Мура и в отмеченную таблицу автомата Мура записывается находящаяся в найденной ячейке выходная реакция.</w:t>
      </w:r>
    </w:p>
    <w:p w:rsidR="00086B3B" w:rsidRDefault="00086B3B" w:rsidP="00086B3B">
      <w:pPr>
        <w:jc w:val="both"/>
      </w:pPr>
      <w:r>
        <w:t xml:space="preserve">Запись переходов: рассматриваются множества эквивалентных состояний и в столбцы таблицы автомата Мура, соответствующие элементам рассматриваемого множества, записываются проставленные пометки из столбца соответствующего эквивалентного состояния автомата Мили, например, в столбцы состояний </w:t>
      </w:r>
      <w:r>
        <w:rPr>
          <w:b/>
          <w:lang w:val="en-US"/>
        </w:rPr>
        <w:t>q</w:t>
      </w:r>
      <w:r>
        <w:rPr>
          <w:b/>
          <w:vertAlign w:val="subscript"/>
        </w:rPr>
        <w:t>0</w:t>
      </w:r>
      <w:r>
        <w:t xml:space="preserve"> </w:t>
      </w:r>
      <w:r>
        <w:rPr>
          <w:b/>
          <w:lang w:val="en-US"/>
        </w:rPr>
        <w:t>q</w:t>
      </w:r>
      <w:r>
        <w:rPr>
          <w:b/>
          <w:vertAlign w:val="subscript"/>
        </w:rPr>
        <w:t>1</w:t>
      </w:r>
      <w:r>
        <w:t xml:space="preserve"> </w:t>
      </w:r>
      <w:r>
        <w:rPr>
          <w:b/>
          <w:lang w:val="en-US"/>
        </w:rPr>
        <w:t>q</w:t>
      </w:r>
      <w:r>
        <w:rPr>
          <w:b/>
          <w:vertAlign w:val="subscript"/>
        </w:rPr>
        <w:t>2</w:t>
      </w:r>
      <w:r>
        <w:t xml:space="preserve"> автомата Мура будут записаны пометки </w:t>
      </w:r>
      <w:r>
        <w:rPr>
          <w:b/>
          <w:lang w:val="en-US"/>
        </w:rPr>
        <w:t>q</w:t>
      </w:r>
      <w:r>
        <w:rPr>
          <w:b/>
          <w:vertAlign w:val="subscript"/>
        </w:rPr>
        <w:t>3</w:t>
      </w:r>
      <w:r>
        <w:t xml:space="preserve"> </w:t>
      </w:r>
      <w:r>
        <w:rPr>
          <w:b/>
          <w:lang w:val="en-US"/>
        </w:rPr>
        <w:t>q</w:t>
      </w:r>
      <w:r>
        <w:rPr>
          <w:b/>
          <w:vertAlign w:val="subscript"/>
        </w:rPr>
        <w:t>5</w:t>
      </w:r>
      <w:r>
        <w:t xml:space="preserve"> из столбца </w:t>
      </w:r>
      <w:r>
        <w:rPr>
          <w:lang w:val="en-US"/>
        </w:rPr>
        <w:t>S</w:t>
      </w:r>
      <w:r>
        <w:rPr>
          <w:vertAlign w:val="subscript"/>
        </w:rPr>
        <w:t>0</w:t>
      </w:r>
      <w:r>
        <w:t xml:space="preserve"> таблицы автомата Мили. </w:t>
      </w:r>
    </w:p>
    <w:p w:rsidR="00086B3B" w:rsidRDefault="00086B3B" w:rsidP="00086B3B">
      <w:pPr>
        <w:numPr>
          <w:ilvl w:val="0"/>
          <w:numId w:val="13"/>
        </w:numPr>
        <w:spacing w:after="0" w:line="240" w:lineRule="auto"/>
        <w:jc w:val="both"/>
      </w:pPr>
      <w:r>
        <w:t xml:space="preserve">По построенной отмеченной таблице переходов автомата Мура можно построить </w:t>
      </w:r>
      <w:proofErr w:type="spellStart"/>
      <w:r>
        <w:t>графовое</w:t>
      </w:r>
      <w:proofErr w:type="spellEnd"/>
      <w:r>
        <w:t xml:space="preserve"> представление автомата Мура, эквивалентного заданному автомату Мили.</w:t>
      </w:r>
    </w:p>
    <w:bookmarkStart w:id="6" w:name="_MON_1174472672"/>
    <w:bookmarkEnd w:id="6"/>
    <w:p w:rsidR="00086B3B" w:rsidRDefault="00086B3B" w:rsidP="00086B3B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object w:dxaOrig="7380" w:dyaOrig="6270">
          <v:shape id="_x0000_i1109" type="#_x0000_t75" style="width:369pt;height:313.5pt" o:ole="">
            <v:imagedata r:id="rId139" o:title=""/>
          </v:shape>
          <o:OLEObject Type="Embed" ProgID="Word.Picture.8" ShapeID="_x0000_i1109" DrawAspect="Content" ObjectID="_1686400269" r:id="rId140"/>
        </w:object>
      </w:r>
    </w:p>
    <w:p w:rsidR="00086B3B" w:rsidRDefault="00086B3B" w:rsidP="00086B3B">
      <w:pPr>
        <w:jc w:val="both"/>
      </w:pPr>
    </w:p>
    <w:p w:rsidR="00086B3B" w:rsidRDefault="00086B3B" w:rsidP="00086B3B">
      <w:pPr>
        <w:jc w:val="both"/>
      </w:pPr>
    </w:p>
    <w:p w:rsidR="00086B3B" w:rsidRDefault="00086B3B" w:rsidP="00086B3B">
      <w:pPr>
        <w:jc w:val="both"/>
      </w:pPr>
      <w:r>
        <w:rPr>
          <w:b/>
          <w:u w:val="single"/>
        </w:rPr>
        <w:t>Пример.</w:t>
      </w:r>
      <w:r>
        <w:t xml:space="preserve"> Задан автомат </w:t>
      </w:r>
      <w:r>
        <w:rPr>
          <w:lang w:val="en-US"/>
        </w:rPr>
        <w:t>A</w:t>
      </w:r>
      <w:r>
        <w:rPr>
          <w:vertAlign w:val="subscript"/>
        </w:rPr>
        <w:t>6</w:t>
      </w:r>
      <w:r>
        <w:t xml:space="preserve"> Мура в виде графа. </w:t>
      </w:r>
      <w:proofErr w:type="spellStart"/>
      <w:r>
        <w:t>Постороить</w:t>
      </w:r>
      <w:proofErr w:type="spellEnd"/>
      <w:r>
        <w:t xml:space="preserve"> отмеченную таблицу переходов. Найти эквивалентный ему автомат Мили, построить граф и совмещенную таблицу переходов/выходов.</w:t>
      </w:r>
    </w:p>
    <w:bookmarkStart w:id="7" w:name="_MON_1174475402"/>
    <w:bookmarkEnd w:id="7"/>
    <w:bookmarkStart w:id="8" w:name="_MON_1174224758"/>
    <w:bookmarkEnd w:id="8"/>
    <w:p w:rsidR="00086B3B" w:rsidRDefault="00086B3B" w:rsidP="00086B3B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object w:dxaOrig="6820" w:dyaOrig="5990">
          <v:shape id="_x0000_i1110" type="#_x0000_t75" style="width:341pt;height:299.5pt" o:ole="">
            <v:imagedata r:id="rId141" o:title=""/>
          </v:shape>
          <o:OLEObject Type="Embed" ProgID="Word.Picture.8" ShapeID="_x0000_i1110" DrawAspect="Content" ObjectID="_1686400270" r:id="rId142"/>
        </w:object>
      </w:r>
    </w:p>
    <w:p w:rsidR="00086B3B" w:rsidRDefault="00086B3B" w:rsidP="00086B3B">
      <w:pPr>
        <w:jc w:val="both"/>
        <w:rPr>
          <w:u w:val="single"/>
        </w:rPr>
      </w:pPr>
      <w:r>
        <w:rPr>
          <w:u w:val="single"/>
        </w:rPr>
        <w:lastRenderedPageBreak/>
        <w:t>Решение</w:t>
      </w:r>
    </w:p>
    <w:p w:rsidR="00086B3B" w:rsidRDefault="00086B3B" w:rsidP="00086B3B">
      <w:pPr>
        <w:jc w:val="both"/>
      </w:pPr>
      <w:r>
        <w:t>Автомат Мили имеет столько же состояний, сколько у исходного автомата Мура. Переход от автомата Мура к эквивалентному автомату Мили заключается в том, что выходные реакции переносятся с вершин графа на ребра, входящие в данные вершины.</w:t>
      </w:r>
    </w:p>
    <w:bookmarkStart w:id="9" w:name="_MON_1174822288"/>
    <w:bookmarkEnd w:id="9"/>
    <w:bookmarkStart w:id="10" w:name="_MON_1174475418"/>
    <w:bookmarkEnd w:id="10"/>
    <w:p w:rsidR="00086B3B" w:rsidRDefault="00086B3B" w:rsidP="00086B3B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object w:dxaOrig="6820" w:dyaOrig="5990">
          <v:shape id="_x0000_i1111" type="#_x0000_t75" style="width:341pt;height:299.5pt" o:ole="">
            <v:imagedata r:id="rId143" o:title=""/>
          </v:shape>
          <o:OLEObject Type="Embed" ProgID="Word.Picture.8" ShapeID="_x0000_i1111" DrawAspect="Content" ObjectID="_1686400271" r:id="rId144"/>
        </w:object>
      </w:r>
    </w:p>
    <w:p w:rsidR="00086B3B" w:rsidRDefault="00086B3B" w:rsidP="00086B3B">
      <w:pPr>
        <w:jc w:val="both"/>
      </w:pPr>
    </w:p>
    <w:p w:rsidR="00086B3B" w:rsidRDefault="00086B3B" w:rsidP="00086B3B">
      <w:pPr>
        <w:jc w:val="both"/>
      </w:pPr>
      <w:r>
        <w:rPr>
          <w:b/>
          <w:u w:val="single"/>
        </w:rPr>
        <w:t>Пример.</w:t>
      </w:r>
      <w:r>
        <w:t xml:space="preserve"> Интуитивно построить автомат Мура в табличном и </w:t>
      </w:r>
      <w:proofErr w:type="spellStart"/>
      <w:r>
        <w:t>графовом</w:t>
      </w:r>
      <w:proofErr w:type="spellEnd"/>
      <w:r>
        <w:t xml:space="preserve"> виде, выполняющий подсчет четности единиц (1) во входном слове.</w:t>
      </w:r>
    </w:p>
    <w:p w:rsidR="00086B3B" w:rsidRPr="00086B3B" w:rsidRDefault="00086B3B" w:rsidP="00086B3B">
      <w:pPr>
        <w:jc w:val="both"/>
        <w:rPr>
          <w:u w:val="single"/>
        </w:rPr>
      </w:pPr>
    </w:p>
    <w:p w:rsidR="00086B3B" w:rsidRDefault="00086B3B" w:rsidP="00086B3B">
      <w:pPr>
        <w:jc w:val="both"/>
        <w:rPr>
          <w:u w:val="single"/>
        </w:rPr>
      </w:pPr>
      <w:r>
        <w:rPr>
          <w:u w:val="single"/>
        </w:rPr>
        <w:t>Решение.</w:t>
      </w:r>
    </w:p>
    <w:p w:rsidR="00086B3B" w:rsidRDefault="00086B3B" w:rsidP="00086B3B">
      <w:pPr>
        <w:jc w:val="both"/>
      </w:pPr>
      <w:r>
        <w:t xml:space="preserve">На вход поступают согласно условию 0 и 1, следовательно входной алфавит </w:t>
      </w:r>
      <w:r>
        <w:rPr>
          <w:lang w:val="en-US"/>
        </w:rPr>
        <w:t>X</w:t>
      </w:r>
      <w:proofErr w:type="gramStart"/>
      <w:r>
        <w:t>={</w:t>
      </w:r>
      <w:proofErr w:type="gramEnd"/>
      <w:r>
        <w:t xml:space="preserve">0,1}. На выходе может быть 2 варианта сигналов: - число единиц четное; - число единиц нечетное. Следовательно выходной алфавит </w:t>
      </w:r>
      <w:r>
        <w:rPr>
          <w:lang w:val="en-US"/>
        </w:rPr>
        <w:t>Y</w:t>
      </w:r>
      <w:proofErr w:type="gramStart"/>
      <w:r w:rsidRPr="00086B3B">
        <w:t>={</w:t>
      </w:r>
      <w:proofErr w:type="gramEnd"/>
      <w:r>
        <w:t>чет, нечет</w:t>
      </w:r>
      <w:r w:rsidRPr="00086B3B">
        <w:t>}</w:t>
      </w:r>
      <w:r>
        <w:t>.</w:t>
      </w:r>
    </w:p>
    <w:p w:rsidR="00086B3B" w:rsidRDefault="00086B3B" w:rsidP="00086B3B">
      <w:pPr>
        <w:jc w:val="both"/>
      </w:pPr>
      <w:r>
        <w:t xml:space="preserve">По условию требуется построить автомат Мура, значит обязательно должно существовать начальное состояние </w:t>
      </w:r>
      <w:r>
        <w:rPr>
          <w:lang w:val="en-US"/>
        </w:rPr>
        <w:t>q</w:t>
      </w:r>
      <w:r>
        <w:rPr>
          <w:vertAlign w:val="subscript"/>
        </w:rPr>
        <w:t>0</w:t>
      </w:r>
      <w:r>
        <w:t xml:space="preserve">, с неопределенной выходной реакцией. Также потребуется еще 2 состояния для сигналов – четности числа единиц и их нечетности, соответственно – состояния </w:t>
      </w:r>
      <w:r>
        <w:rPr>
          <w:lang w:val="en-US"/>
        </w:rPr>
        <w:t>q</w:t>
      </w:r>
      <w:r>
        <w:rPr>
          <w:vertAlign w:val="subscript"/>
        </w:rPr>
        <w:t>1</w:t>
      </w:r>
      <w:r>
        <w:t xml:space="preserve"> и </w:t>
      </w:r>
      <w:r>
        <w:rPr>
          <w:lang w:val="en-US"/>
        </w:rPr>
        <w:t>q</w:t>
      </w:r>
      <w:r>
        <w:rPr>
          <w:vertAlign w:val="subscript"/>
        </w:rPr>
        <w:t>2</w:t>
      </w:r>
      <w:r>
        <w:t xml:space="preserve">. Тогда множество состояний </w:t>
      </w:r>
      <w:r>
        <w:rPr>
          <w:lang w:val="en-US"/>
        </w:rPr>
        <w:t>q</w:t>
      </w:r>
      <w:proofErr w:type="gramStart"/>
      <w:r>
        <w:t>={</w:t>
      </w:r>
      <w:proofErr w:type="gramEnd"/>
      <w:r>
        <w:rPr>
          <w:lang w:val="en-US"/>
        </w:rPr>
        <w:t>q</w:t>
      </w:r>
      <w:r>
        <w:rPr>
          <w:vertAlign w:val="subscript"/>
        </w:rPr>
        <w:t>0</w:t>
      </w:r>
      <w:r>
        <w:t xml:space="preserve">, </w:t>
      </w:r>
      <w:r>
        <w:rPr>
          <w:lang w:val="en-US"/>
        </w:rPr>
        <w:t>q</w:t>
      </w:r>
      <w:r>
        <w:rPr>
          <w:vertAlign w:val="subscript"/>
        </w:rPr>
        <w:t>1</w:t>
      </w:r>
      <w:r>
        <w:t xml:space="preserve">, </w:t>
      </w:r>
      <w:r>
        <w:rPr>
          <w:lang w:val="en-US"/>
        </w:rPr>
        <w:t>q</w:t>
      </w:r>
      <w:r>
        <w:rPr>
          <w:vertAlign w:val="subscript"/>
        </w:rPr>
        <w:t>2</w:t>
      </w:r>
      <w:r>
        <w:t>}.</w:t>
      </w:r>
    </w:p>
    <w:p w:rsidR="00086B3B" w:rsidRDefault="00086B3B" w:rsidP="00086B3B">
      <w:pPr>
        <w:jc w:val="both"/>
      </w:pPr>
      <w:r>
        <w:t xml:space="preserve">На вход автомата могу поступать 0 или 1, значит из начального состояния может быть 2 перехода – один по 0, а другой по 1. Если в начальный момент времени на вход поступает 0, то количество 1 четное, переход осуществляется в состояние </w:t>
      </w:r>
      <w:r>
        <w:rPr>
          <w:lang w:val="en-US"/>
        </w:rPr>
        <w:t>q</w:t>
      </w:r>
      <w:r>
        <w:rPr>
          <w:vertAlign w:val="subscript"/>
        </w:rPr>
        <w:t>1</w:t>
      </w:r>
      <w:r>
        <w:t xml:space="preserve">, если поступает 1, то количество 1 нечетное и осуществляется переход в состояние </w:t>
      </w:r>
      <w:r>
        <w:rPr>
          <w:lang w:val="en-US"/>
        </w:rPr>
        <w:t>q</w:t>
      </w:r>
      <w:r>
        <w:rPr>
          <w:vertAlign w:val="subscript"/>
        </w:rPr>
        <w:t>2</w:t>
      </w:r>
      <w:r>
        <w:t xml:space="preserve">. В дальнейшем поступление 0 на вход не изменяет сигнала </w:t>
      </w:r>
      <w:r>
        <w:lastRenderedPageBreak/>
        <w:t>о четности/нечетности числа 1, т.е. состояние автомата не изменяется, поступление на вход 1 изменяет состояние автомата.</w:t>
      </w:r>
    </w:p>
    <w:p w:rsidR="00086B3B" w:rsidRDefault="00086B3B" w:rsidP="00086B3B">
      <w:pPr>
        <w:jc w:val="both"/>
      </w:pPr>
      <w:r>
        <w:t>Граф автомата Мура.</w:t>
      </w:r>
    </w:p>
    <w:bookmarkStart w:id="11" w:name="_MON_1174475523"/>
    <w:bookmarkStart w:id="12" w:name="_MON_1174821605"/>
    <w:bookmarkEnd w:id="11"/>
    <w:bookmarkEnd w:id="12"/>
    <w:bookmarkStart w:id="13" w:name="_MON_1174142470"/>
    <w:bookmarkEnd w:id="13"/>
    <w:p w:rsidR="00086B3B" w:rsidRDefault="00086B3B" w:rsidP="00086B3B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object w:dxaOrig="5970" w:dyaOrig="3160">
          <v:shape id="_x0000_i1112" type="#_x0000_t75" style="width:298.5pt;height:158pt" o:ole="">
            <v:imagedata r:id="rId145" o:title=""/>
          </v:shape>
          <o:OLEObject Type="Embed" ProgID="Word.Picture.8" ShapeID="_x0000_i1112" DrawAspect="Content" ObjectID="_1686400272" r:id="rId146"/>
        </w:object>
      </w:r>
    </w:p>
    <w:p w:rsidR="00086B3B" w:rsidRDefault="00086B3B" w:rsidP="00086B3B">
      <w:pPr>
        <w:jc w:val="center"/>
      </w:pPr>
    </w:p>
    <w:p w:rsidR="00086B3B" w:rsidRDefault="00086B3B" w:rsidP="00086B3B">
      <w:pPr>
        <w:jc w:val="both"/>
      </w:pPr>
      <w:r>
        <w:t>Отмеченная таблица переходов.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703"/>
        <w:gridCol w:w="703"/>
        <w:gridCol w:w="751"/>
      </w:tblGrid>
      <w:tr w:rsidR="00086B3B" w:rsidTr="00086B3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3B" w:rsidRDefault="00086B3B">
            <w:pPr>
              <w:jc w:val="both"/>
              <w:rPr>
                <w:b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</w:rPr>
            </w:pPr>
            <w:r>
              <w:rPr>
                <w:b/>
              </w:rPr>
              <w:t>чет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</w:rPr>
            </w:pPr>
            <w:r>
              <w:rPr>
                <w:b/>
              </w:rPr>
              <w:t>нечет</w:t>
            </w:r>
          </w:p>
        </w:tc>
      </w:tr>
      <w:tr w:rsidR="00086B3B" w:rsidTr="00086B3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3B" w:rsidRDefault="00086B3B">
            <w:pPr>
              <w:jc w:val="center"/>
              <w:rPr>
                <w:b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q</w:t>
            </w:r>
            <w:r>
              <w:rPr>
                <w:b/>
                <w:vertAlign w:val="subscript"/>
                <w:lang w:val="en-US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q</w:t>
            </w:r>
            <w:r>
              <w:rPr>
                <w:b/>
                <w:vertAlign w:val="subscript"/>
                <w:lang w:val="en-US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q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</w:tr>
      <w:tr w:rsidR="00086B3B" w:rsidTr="00086B3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</w:pPr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</w:pPr>
            <w:r>
              <w:rPr>
                <w:lang w:val="en-US"/>
              </w:rPr>
              <w:t>q</w:t>
            </w:r>
            <w:r>
              <w:rPr>
                <w:vertAlign w:val="subscript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</w:pPr>
            <w:r>
              <w:rPr>
                <w:lang w:val="en-US"/>
              </w:rPr>
              <w:t>q</w:t>
            </w:r>
            <w:r>
              <w:rPr>
                <w:vertAlign w:val="subscript"/>
              </w:rPr>
              <w:t>2</w:t>
            </w:r>
          </w:p>
        </w:tc>
      </w:tr>
      <w:tr w:rsidR="00086B3B" w:rsidTr="00086B3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</w:pPr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</w:pPr>
            <w:r>
              <w:rPr>
                <w:lang w:val="en-US"/>
              </w:rPr>
              <w:t>q</w:t>
            </w:r>
            <w:r>
              <w:rPr>
                <w:vertAlign w:val="subscript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</w:pPr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1</w:t>
            </w:r>
          </w:p>
        </w:tc>
      </w:tr>
    </w:tbl>
    <w:p w:rsidR="00086B3B" w:rsidRDefault="00086B3B" w:rsidP="00086B3B">
      <w:pPr>
        <w:jc w:val="both"/>
        <w:rPr>
          <w:rFonts w:eastAsia="Times New Roman"/>
          <w:lang w:eastAsia="ru-RU"/>
        </w:rPr>
      </w:pPr>
    </w:p>
    <w:p w:rsidR="00086B3B" w:rsidRDefault="00086B3B" w:rsidP="00086B3B">
      <w:pPr>
        <w:jc w:val="center"/>
        <w:rPr>
          <w:b/>
          <w:i/>
          <w:u w:val="single"/>
        </w:rPr>
      </w:pPr>
      <w:r>
        <w:rPr>
          <w:lang w:val="en-US"/>
        </w:rPr>
        <w:br w:type="page"/>
      </w:r>
      <w:r>
        <w:rPr>
          <w:b/>
          <w:i/>
          <w:u w:val="single"/>
        </w:rPr>
        <w:lastRenderedPageBreak/>
        <w:t>Минимизация полностью определенных автоматов</w:t>
      </w:r>
    </w:p>
    <w:p w:rsidR="00086B3B" w:rsidRDefault="00086B3B" w:rsidP="00086B3B">
      <w:pPr>
        <w:jc w:val="both"/>
        <w:rPr>
          <w:lang w:val="en-US"/>
        </w:rPr>
      </w:pPr>
    </w:p>
    <w:p w:rsidR="00086B3B" w:rsidRDefault="00086B3B" w:rsidP="00086B3B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Минимизация автоматов Мили</w:t>
      </w:r>
    </w:p>
    <w:p w:rsidR="00086B3B" w:rsidRDefault="00086B3B" w:rsidP="00086B3B">
      <w:pPr>
        <w:jc w:val="both"/>
      </w:pPr>
    </w:p>
    <w:p w:rsidR="00086B3B" w:rsidRDefault="00086B3B" w:rsidP="00086B3B">
      <w:pPr>
        <w:jc w:val="both"/>
        <w:rPr>
          <w:lang w:val="en-US"/>
        </w:rPr>
      </w:pPr>
      <w:r>
        <w:t xml:space="preserve">Рассматривается метод </w:t>
      </w:r>
      <w:r>
        <w:sym w:font="Symbol" w:char="F070"/>
      </w:r>
      <w:r>
        <w:t>-разбиения.</w:t>
      </w:r>
    </w:p>
    <w:p w:rsidR="00086B3B" w:rsidRDefault="00086B3B" w:rsidP="00086B3B">
      <w:pPr>
        <w:jc w:val="both"/>
        <w:rPr>
          <w:i/>
          <w:u w:val="single"/>
        </w:rPr>
      </w:pPr>
      <w:r>
        <w:rPr>
          <w:i/>
          <w:u w:val="single"/>
        </w:rPr>
        <w:t>Идея алгоритма.</w:t>
      </w:r>
    </w:p>
    <w:p w:rsidR="00086B3B" w:rsidRDefault="00086B3B" w:rsidP="00086B3B">
      <w:pPr>
        <w:numPr>
          <w:ilvl w:val="0"/>
          <w:numId w:val="14"/>
        </w:numPr>
        <w:spacing w:after="0" w:line="240" w:lineRule="auto"/>
        <w:jc w:val="both"/>
      </w:pPr>
      <w:r>
        <w:t xml:space="preserve">В таблице переходов/выходов выделяются группы столбцов, имеющие одинаковую выходную реакцию (в нижеследующем примере столбцы групп помечены </w:t>
      </w:r>
      <w:proofErr w:type="gramStart"/>
      <w:r>
        <w:t>*,+</w:t>
      </w:r>
      <w:proofErr w:type="gramEnd"/>
      <w:r>
        <w:t xml:space="preserve">). Состояния, соответствующие </w:t>
      </w:r>
      <w:proofErr w:type="gramStart"/>
      <w:r>
        <w:t>одинаково помеченным столбцам</w:t>
      </w:r>
      <w:proofErr w:type="gramEnd"/>
      <w:r>
        <w:t xml:space="preserve"> составляют один класс эквивалентности. Полученные классы эквивалентности составляют начальное разбиение </w:t>
      </w:r>
      <w:r>
        <w:sym w:font="Symbol" w:char="F070"/>
      </w:r>
      <w:r>
        <w:rPr>
          <w:vertAlign w:val="subscript"/>
          <w:lang w:val="en-US"/>
        </w:rPr>
        <w:t>1</w:t>
      </w:r>
      <w:r>
        <w:t xml:space="preserve"> .</w:t>
      </w:r>
    </w:p>
    <w:p w:rsidR="00086B3B" w:rsidRDefault="00086B3B" w:rsidP="00086B3B">
      <w:pPr>
        <w:numPr>
          <w:ilvl w:val="0"/>
          <w:numId w:val="14"/>
        </w:numPr>
        <w:spacing w:after="0" w:line="240" w:lineRule="auto"/>
        <w:jc w:val="both"/>
      </w:pPr>
      <w:r>
        <w:t xml:space="preserve">Для дальнейших попыток разбиения исходная </w:t>
      </w:r>
      <w:proofErr w:type="spellStart"/>
      <w:r>
        <w:t>талица</w:t>
      </w:r>
      <w:proofErr w:type="spellEnd"/>
      <w:r>
        <w:t xml:space="preserve"> переписывается. Состояния группируются по принадлежности к классу эквивалентности. Содержимым ячеек теперь являются найденные классы эквивалентности, соответствующие находившимся там состояниям. Для этого анализируется исходная таблица. Например в столбце для состояния 1 будет записано: </w:t>
      </w:r>
      <w:r>
        <w:rPr>
          <w:b/>
        </w:rPr>
        <w:t>А</w:t>
      </w:r>
      <w:r>
        <w:rPr>
          <w:b/>
          <w:vertAlign w:val="subscript"/>
        </w:rPr>
        <w:t>2</w:t>
      </w:r>
      <w:r>
        <w:t xml:space="preserve"> </w:t>
      </w:r>
      <w:r>
        <w:rPr>
          <w:b/>
        </w:rPr>
        <w:t>А</w:t>
      </w:r>
      <w:proofErr w:type="gramStart"/>
      <w:r>
        <w:rPr>
          <w:b/>
          <w:vertAlign w:val="subscript"/>
        </w:rPr>
        <w:t>1</w:t>
      </w:r>
      <w:r>
        <w:t xml:space="preserve"> ,</w:t>
      </w:r>
      <w:proofErr w:type="gramEnd"/>
      <w:r>
        <w:t xml:space="preserve"> т.к. 3 состояние попало в класс </w:t>
      </w:r>
      <w:r>
        <w:rPr>
          <w:b/>
        </w:rPr>
        <w:t>А</w:t>
      </w:r>
      <w:r>
        <w:rPr>
          <w:b/>
          <w:vertAlign w:val="subscript"/>
        </w:rPr>
        <w:t>2</w:t>
      </w:r>
      <w:r>
        <w:rPr>
          <w:b/>
        </w:rPr>
        <w:t xml:space="preserve"> </w:t>
      </w:r>
      <w:r>
        <w:t xml:space="preserve">, а 5 состояние – в класс </w:t>
      </w:r>
      <w:r>
        <w:rPr>
          <w:b/>
        </w:rPr>
        <w:t>А</w:t>
      </w:r>
      <w:r>
        <w:rPr>
          <w:b/>
          <w:vertAlign w:val="subscript"/>
        </w:rPr>
        <w:t>1</w:t>
      </w:r>
      <w:r>
        <w:t xml:space="preserve"> .</w:t>
      </w:r>
    </w:p>
    <w:p w:rsidR="00086B3B" w:rsidRDefault="00086B3B" w:rsidP="00086B3B">
      <w:pPr>
        <w:numPr>
          <w:ilvl w:val="0"/>
          <w:numId w:val="14"/>
        </w:numPr>
        <w:spacing w:after="0" w:line="240" w:lineRule="auto"/>
        <w:jc w:val="both"/>
      </w:pPr>
      <w:r>
        <w:t xml:space="preserve">В полученной таблице опять производится попытка выделить эквивалентные классы. </w:t>
      </w:r>
      <w:proofErr w:type="spellStart"/>
      <w:r>
        <w:t>Ссостав</w:t>
      </w:r>
      <w:proofErr w:type="spellEnd"/>
      <w:r>
        <w:t xml:space="preserve"> новых классов также определяется сравнением содержимого столбцов в пределах одного класса. Найденные новые классы эквивалентности составляют разбиение </w:t>
      </w:r>
      <w:r>
        <w:sym w:font="Symbol" w:char="F070"/>
      </w:r>
      <w:r>
        <w:rPr>
          <w:vertAlign w:val="subscript"/>
        </w:rPr>
        <w:t>2</w:t>
      </w:r>
      <w:r>
        <w:t xml:space="preserve"> .</w:t>
      </w:r>
    </w:p>
    <w:p w:rsidR="00086B3B" w:rsidRDefault="00086B3B" w:rsidP="00086B3B">
      <w:pPr>
        <w:numPr>
          <w:ilvl w:val="0"/>
          <w:numId w:val="14"/>
        </w:numPr>
        <w:spacing w:after="0" w:line="240" w:lineRule="auto"/>
        <w:jc w:val="both"/>
      </w:pPr>
      <w:r>
        <w:t xml:space="preserve">Проводится сравнение разбиений </w:t>
      </w:r>
      <w:r>
        <w:sym w:font="Symbol" w:char="F070"/>
      </w:r>
      <w:r>
        <w:rPr>
          <w:vertAlign w:val="subscript"/>
        </w:rPr>
        <w:t>1</w:t>
      </w:r>
      <w:r>
        <w:t xml:space="preserve"> и </w:t>
      </w:r>
      <w:r>
        <w:sym w:font="Symbol" w:char="F070"/>
      </w:r>
      <w:r>
        <w:rPr>
          <w:vertAlign w:val="subscript"/>
        </w:rPr>
        <w:t>2</w:t>
      </w:r>
      <w:r>
        <w:t xml:space="preserve"> , если они одинаковы, т.е. одинаков состав классов </w:t>
      </w:r>
      <w:proofErr w:type="spellStart"/>
      <w:r>
        <w:t>эквалентности</w:t>
      </w:r>
      <w:proofErr w:type="spellEnd"/>
      <w:r>
        <w:t>, то разбиение считается завершенным, в противном случае попытки построения нового разбиения продолжаются.</w:t>
      </w:r>
    </w:p>
    <w:p w:rsidR="00086B3B" w:rsidRDefault="00086B3B" w:rsidP="00086B3B">
      <w:pPr>
        <w:numPr>
          <w:ilvl w:val="0"/>
          <w:numId w:val="14"/>
        </w:numPr>
        <w:spacing w:after="0" w:line="240" w:lineRule="auto"/>
        <w:jc w:val="both"/>
      </w:pPr>
      <w:r>
        <w:t xml:space="preserve">Если разбиение закончено, производится построение минимизированной таблицы автомата. Из каждого класса последнего разбиения </w:t>
      </w:r>
      <w:r>
        <w:rPr>
          <w:lang w:val="en-US"/>
        </w:rPr>
        <w:t>C</w:t>
      </w:r>
      <w:r>
        <w:rPr>
          <w:i/>
          <w:vertAlign w:val="subscript"/>
          <w:lang w:val="en-US"/>
        </w:rPr>
        <w:t>i</w:t>
      </w:r>
      <w:r>
        <w:t xml:space="preserve"> выбирается по одному состоянию и они </w:t>
      </w:r>
      <w:proofErr w:type="spellStart"/>
      <w:r>
        <w:t>переобозначаются</w:t>
      </w:r>
      <w:proofErr w:type="spellEnd"/>
      <w:r>
        <w:t xml:space="preserve"> в терминах </w:t>
      </w:r>
      <w:proofErr w:type="gramStart"/>
      <w:r>
        <w:rPr>
          <w:lang w:val="en-US"/>
        </w:rPr>
        <w:t>S</w:t>
      </w:r>
      <w:r>
        <w:rPr>
          <w:i/>
          <w:vertAlign w:val="subscript"/>
          <w:lang w:val="en-US"/>
        </w:rPr>
        <w:t>i</w:t>
      </w:r>
      <w:r>
        <w:t xml:space="preserve"> .</w:t>
      </w:r>
      <w:proofErr w:type="gramEnd"/>
      <w:r>
        <w:t xml:space="preserve"> Эти состояния будут составлять новый автомат, столбец входных букв переписывается, добавляются столбцы состояний, по количеству полученных состояний </w:t>
      </w:r>
      <w:proofErr w:type="gramStart"/>
      <w:r>
        <w:rPr>
          <w:lang w:val="en-US"/>
        </w:rPr>
        <w:t>S</w:t>
      </w:r>
      <w:r>
        <w:rPr>
          <w:i/>
          <w:vertAlign w:val="subscript"/>
          <w:lang w:val="en-US"/>
        </w:rPr>
        <w:t>i</w:t>
      </w:r>
      <w:r>
        <w:t xml:space="preserve"> .</w:t>
      </w:r>
      <w:proofErr w:type="gramEnd"/>
      <w:r>
        <w:t xml:space="preserve"> Ячейки новой таблицы заполняются следующим образом: берется очередное состояние </w:t>
      </w:r>
      <w:r>
        <w:rPr>
          <w:lang w:val="en-US"/>
        </w:rPr>
        <w:t>S</w:t>
      </w:r>
      <w:r>
        <w:rPr>
          <w:i/>
          <w:vertAlign w:val="subscript"/>
          <w:lang w:val="en-US"/>
        </w:rPr>
        <w:t>i</w:t>
      </w:r>
      <w:r>
        <w:t xml:space="preserve"> , определяется, какие состояния исходной </w:t>
      </w:r>
      <w:proofErr w:type="spellStart"/>
      <w:r>
        <w:t>талицы</w:t>
      </w:r>
      <w:proofErr w:type="spellEnd"/>
      <w:r>
        <w:t xml:space="preserve"> ему эквивалентны и в новую таблицу записываются выходные реакции, содержащиеся в соответствующих столбцах исходной таблицы, для записи состояний анализируется, какому классу эквивалентности принадлежит состояние, записанное в соответствующей ячейке исходной таблицы, а затем, какое новое состояние соответствует этому же классу эквивалентности и оно записывается в новую таблицу в соответствующую ячейку.</w:t>
      </w:r>
    </w:p>
    <w:p w:rsidR="00086B3B" w:rsidRDefault="00086B3B" w:rsidP="00086B3B">
      <w:pPr>
        <w:numPr>
          <w:ilvl w:val="0"/>
          <w:numId w:val="14"/>
        </w:numPr>
        <w:spacing w:after="0" w:line="240" w:lineRule="auto"/>
        <w:jc w:val="both"/>
      </w:pPr>
      <w:r>
        <w:t xml:space="preserve"> </w:t>
      </w:r>
    </w:p>
    <w:p w:rsidR="00086B3B" w:rsidRDefault="00086B3B" w:rsidP="00086B3B">
      <w:pPr>
        <w:jc w:val="both"/>
      </w:pPr>
    </w:p>
    <w:p w:rsidR="00086B3B" w:rsidRDefault="00086B3B" w:rsidP="00086B3B">
      <w:pPr>
        <w:jc w:val="both"/>
      </w:pPr>
      <w:r>
        <w:rPr>
          <w:b/>
          <w:u w:val="single"/>
        </w:rPr>
        <w:t>Пример 1.</w:t>
      </w:r>
      <w:r>
        <w:t xml:space="preserve"> Задан автомат Мили совмещенной таблицей переходов/выходов. Минимизировать данный автомат.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774"/>
        <w:gridCol w:w="823"/>
        <w:gridCol w:w="758"/>
        <w:gridCol w:w="758"/>
        <w:gridCol w:w="758"/>
        <w:gridCol w:w="758"/>
      </w:tblGrid>
      <w:tr w:rsidR="00086B3B" w:rsidTr="00086B3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3B" w:rsidRDefault="00086B3B">
            <w:pPr>
              <w:jc w:val="both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86B3B" w:rsidTr="00086B3B">
        <w:trPr>
          <w:trHeight w:val="593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z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086B3B" w:rsidRDefault="00086B3B">
            <w:pPr>
              <w:jc w:val="both"/>
            </w:pPr>
            <w:r>
              <w:t>3</w:t>
            </w:r>
          </w:p>
          <w:p w:rsidR="00086B3B" w:rsidRDefault="00086B3B">
            <w:pPr>
              <w:tabs>
                <w:tab w:val="left" w:pos="379"/>
              </w:tabs>
              <w:jc w:val="both"/>
            </w:pPr>
            <w:r>
              <w:tab/>
            </w:r>
            <w:r>
              <w:rPr>
                <w:lang w:val="en-US"/>
              </w:rPr>
              <w:t>Y</w:t>
            </w:r>
            <w:r>
              <w:rPr>
                <w:vertAlign w:val="subscript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086B3B" w:rsidRDefault="00086B3B">
            <w:pPr>
              <w:jc w:val="both"/>
            </w:pPr>
            <w:r>
              <w:t>4</w:t>
            </w:r>
          </w:p>
          <w:p w:rsidR="00086B3B" w:rsidRDefault="00086B3B">
            <w:pPr>
              <w:tabs>
                <w:tab w:val="left" w:pos="428"/>
              </w:tabs>
              <w:jc w:val="both"/>
            </w:pPr>
            <w:r>
              <w:tab/>
            </w: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086B3B" w:rsidRDefault="00086B3B">
            <w:pPr>
              <w:jc w:val="both"/>
            </w:pPr>
            <w:r>
              <w:t>3</w:t>
            </w:r>
          </w:p>
          <w:p w:rsidR="00086B3B" w:rsidRDefault="00086B3B">
            <w:pPr>
              <w:jc w:val="right"/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086B3B" w:rsidRDefault="00086B3B">
            <w:pPr>
              <w:jc w:val="both"/>
            </w:pPr>
            <w:r>
              <w:t>4</w:t>
            </w:r>
          </w:p>
          <w:p w:rsidR="00086B3B" w:rsidRDefault="00086B3B">
            <w:pPr>
              <w:jc w:val="right"/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086B3B" w:rsidRDefault="00086B3B">
            <w:pPr>
              <w:jc w:val="both"/>
            </w:pPr>
            <w:r>
              <w:t>1</w:t>
            </w:r>
          </w:p>
          <w:p w:rsidR="00086B3B" w:rsidRDefault="00086B3B">
            <w:pPr>
              <w:jc w:val="right"/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086B3B" w:rsidRDefault="00086B3B">
            <w:pPr>
              <w:jc w:val="both"/>
            </w:pPr>
            <w:r>
              <w:t>2</w:t>
            </w:r>
          </w:p>
          <w:p w:rsidR="00086B3B" w:rsidRDefault="00086B3B">
            <w:pPr>
              <w:jc w:val="right"/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1</w:t>
            </w:r>
          </w:p>
        </w:tc>
      </w:tr>
      <w:tr w:rsidR="00086B3B" w:rsidTr="00086B3B">
        <w:trPr>
          <w:trHeight w:val="68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z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086B3B" w:rsidRDefault="00086B3B">
            <w:pPr>
              <w:jc w:val="both"/>
            </w:pPr>
            <w:r>
              <w:t>5</w:t>
            </w:r>
          </w:p>
          <w:p w:rsidR="00086B3B" w:rsidRDefault="00086B3B">
            <w:pPr>
              <w:jc w:val="right"/>
            </w:pPr>
            <w:r>
              <w:rPr>
                <w:lang w:val="en-US"/>
              </w:rPr>
              <w:lastRenderedPageBreak/>
              <w:t>Y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086B3B" w:rsidRDefault="00086B3B">
            <w:pPr>
              <w:jc w:val="both"/>
            </w:pPr>
            <w:r>
              <w:lastRenderedPageBreak/>
              <w:t>6</w:t>
            </w:r>
          </w:p>
          <w:p w:rsidR="00086B3B" w:rsidRDefault="00086B3B">
            <w:pPr>
              <w:jc w:val="right"/>
            </w:pPr>
            <w:r>
              <w:rPr>
                <w:lang w:val="en-US"/>
              </w:rPr>
              <w:lastRenderedPageBreak/>
              <w:t>Y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086B3B" w:rsidRDefault="00086B3B">
            <w:pPr>
              <w:jc w:val="both"/>
            </w:pPr>
            <w:r>
              <w:lastRenderedPageBreak/>
              <w:t>5</w:t>
            </w:r>
          </w:p>
          <w:p w:rsidR="00086B3B" w:rsidRDefault="00086B3B">
            <w:pPr>
              <w:jc w:val="right"/>
            </w:pPr>
            <w:r>
              <w:rPr>
                <w:lang w:val="en-US"/>
              </w:rPr>
              <w:lastRenderedPageBreak/>
              <w:t>Y</w:t>
            </w:r>
            <w:r>
              <w:rPr>
                <w:vertAlign w:val="subscript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086B3B" w:rsidRDefault="00086B3B">
            <w:pPr>
              <w:jc w:val="both"/>
            </w:pPr>
            <w:r>
              <w:lastRenderedPageBreak/>
              <w:t>6</w:t>
            </w:r>
          </w:p>
          <w:p w:rsidR="00086B3B" w:rsidRDefault="00086B3B">
            <w:pPr>
              <w:jc w:val="right"/>
            </w:pPr>
            <w:r>
              <w:rPr>
                <w:lang w:val="en-US"/>
              </w:rPr>
              <w:lastRenderedPageBreak/>
              <w:t>Y</w:t>
            </w:r>
            <w:r>
              <w:rPr>
                <w:vertAlign w:val="subscript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086B3B" w:rsidRDefault="00086B3B">
            <w:pPr>
              <w:jc w:val="both"/>
            </w:pPr>
            <w:r>
              <w:lastRenderedPageBreak/>
              <w:t>3</w:t>
            </w:r>
          </w:p>
          <w:p w:rsidR="00086B3B" w:rsidRDefault="00086B3B">
            <w:pPr>
              <w:jc w:val="right"/>
            </w:pPr>
            <w:r>
              <w:rPr>
                <w:lang w:val="en-US"/>
              </w:rPr>
              <w:lastRenderedPageBreak/>
              <w:t>Y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086B3B" w:rsidRDefault="00086B3B">
            <w:pPr>
              <w:jc w:val="both"/>
            </w:pPr>
            <w:r>
              <w:lastRenderedPageBreak/>
              <w:t>4</w:t>
            </w:r>
          </w:p>
          <w:p w:rsidR="00086B3B" w:rsidRDefault="00086B3B">
            <w:pPr>
              <w:jc w:val="right"/>
            </w:pPr>
            <w:r>
              <w:rPr>
                <w:lang w:val="en-US"/>
              </w:rPr>
              <w:lastRenderedPageBreak/>
              <w:t>Y</w:t>
            </w:r>
            <w:r>
              <w:rPr>
                <w:vertAlign w:val="subscript"/>
                <w:lang w:val="en-US"/>
              </w:rPr>
              <w:t>1</w:t>
            </w:r>
          </w:p>
        </w:tc>
      </w:tr>
      <w:tr w:rsidR="00086B3B" w:rsidTr="00086B3B">
        <w:trPr>
          <w:trHeight w:val="3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3B" w:rsidRDefault="00086B3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*</w:t>
            </w:r>
          </w:p>
        </w:tc>
      </w:tr>
    </w:tbl>
    <w:p w:rsidR="00086B3B" w:rsidRDefault="00086B3B" w:rsidP="00086B3B">
      <w:pPr>
        <w:jc w:val="both"/>
        <w:rPr>
          <w:rFonts w:eastAsia="Times New Roman"/>
          <w:lang w:eastAsia="ru-RU"/>
        </w:rPr>
      </w:pPr>
    </w:p>
    <w:p w:rsidR="00086B3B" w:rsidRDefault="00086B3B" w:rsidP="00086B3B">
      <w:pPr>
        <w:jc w:val="both"/>
        <w:rPr>
          <w:u w:val="single"/>
        </w:rPr>
      </w:pPr>
      <w:r>
        <w:rPr>
          <w:u w:val="single"/>
        </w:rPr>
        <w:t>Решение.</w:t>
      </w:r>
    </w:p>
    <w:p w:rsidR="00086B3B" w:rsidRDefault="00086B3B" w:rsidP="00086B3B">
      <w:pPr>
        <w:numPr>
          <w:ilvl w:val="0"/>
          <w:numId w:val="15"/>
        </w:numPr>
        <w:spacing w:after="0" w:line="240" w:lineRule="auto"/>
        <w:jc w:val="both"/>
      </w:pPr>
      <w:r>
        <w:t>Определить эквивалентные состояния. На вход автомата подается слова длины 1: |</w:t>
      </w:r>
      <w:r>
        <w:rPr>
          <w:lang w:val="en-US"/>
        </w:rPr>
        <w:t>p</w:t>
      </w:r>
      <w:r>
        <w:t>|=1.</w:t>
      </w:r>
    </w:p>
    <w:p w:rsidR="00086B3B" w:rsidRPr="00086B3B" w:rsidRDefault="00086B3B" w:rsidP="00086B3B">
      <w:pPr>
        <w:jc w:val="both"/>
      </w:pPr>
      <w:r>
        <w:t>1 класс</w:t>
      </w:r>
      <w:r>
        <w:tab/>
        <w:t>А</w:t>
      </w:r>
      <w:r>
        <w:rPr>
          <w:vertAlign w:val="subscript"/>
        </w:rPr>
        <w:t>1</w:t>
      </w:r>
      <w:proofErr w:type="gramStart"/>
      <w:r>
        <w:t>=</w:t>
      </w:r>
      <w:r w:rsidRPr="00086B3B">
        <w:t>{</w:t>
      </w:r>
      <w:proofErr w:type="gramEnd"/>
      <w:r w:rsidRPr="00086B3B">
        <w:t>1, 2, 5, 6}</w:t>
      </w:r>
    </w:p>
    <w:p w:rsidR="00086B3B" w:rsidRPr="00086B3B" w:rsidRDefault="00086B3B" w:rsidP="00086B3B">
      <w:pPr>
        <w:jc w:val="both"/>
      </w:pPr>
      <w:r w:rsidRPr="00086B3B">
        <w:t xml:space="preserve">2 </w:t>
      </w:r>
      <w:r>
        <w:t>класс</w:t>
      </w:r>
      <w:r>
        <w:tab/>
        <w:t>А</w:t>
      </w:r>
      <w:r w:rsidRPr="00086B3B">
        <w:rPr>
          <w:vertAlign w:val="subscript"/>
        </w:rPr>
        <w:t>2</w:t>
      </w:r>
      <w:proofErr w:type="gramStart"/>
      <w:r>
        <w:t>=</w:t>
      </w:r>
      <w:r w:rsidRPr="00086B3B">
        <w:t>{</w:t>
      </w:r>
      <w:proofErr w:type="gramEnd"/>
      <w:r w:rsidRPr="00086B3B">
        <w:t>3, 4}</w:t>
      </w:r>
    </w:p>
    <w:p w:rsidR="00086B3B" w:rsidRPr="00086B3B" w:rsidRDefault="00086B3B" w:rsidP="00086B3B">
      <w:pPr>
        <w:jc w:val="both"/>
      </w:pPr>
      <w:r>
        <w:sym w:font="Symbol" w:char="F070"/>
      </w:r>
      <w:r w:rsidRPr="00086B3B">
        <w:rPr>
          <w:vertAlign w:val="subscript"/>
        </w:rPr>
        <w:t>1</w:t>
      </w:r>
      <w:proofErr w:type="gramStart"/>
      <w:r w:rsidRPr="00086B3B">
        <w:t>={</w:t>
      </w:r>
      <w:proofErr w:type="gramEnd"/>
      <w:r>
        <w:rPr>
          <w:lang w:val="en-US"/>
        </w:rPr>
        <w:t>A</w:t>
      </w:r>
      <w:r w:rsidRPr="00086B3B">
        <w:rPr>
          <w:vertAlign w:val="subscript"/>
        </w:rPr>
        <w:t>1</w:t>
      </w:r>
      <w:r w:rsidRPr="00086B3B">
        <w:t xml:space="preserve">, </w:t>
      </w:r>
      <w:r>
        <w:rPr>
          <w:lang w:val="en-US"/>
        </w:rPr>
        <w:t>A</w:t>
      </w:r>
      <w:r w:rsidRPr="00086B3B">
        <w:rPr>
          <w:vertAlign w:val="subscript"/>
        </w:rPr>
        <w:t>2</w:t>
      </w:r>
      <w:r w:rsidRPr="00086B3B">
        <w:t>}</w:t>
      </w:r>
    </w:p>
    <w:p w:rsidR="00086B3B" w:rsidRDefault="00086B3B" w:rsidP="00086B3B">
      <w:pPr>
        <w:numPr>
          <w:ilvl w:val="0"/>
          <w:numId w:val="15"/>
        </w:numPr>
        <w:spacing w:after="0" w:line="240" w:lineRule="auto"/>
        <w:jc w:val="both"/>
      </w:pPr>
      <w:r>
        <w:t>Классы А</w:t>
      </w:r>
      <w:proofErr w:type="spellStart"/>
      <w:r>
        <w:rPr>
          <w:i/>
          <w:vertAlign w:val="subscript"/>
          <w:lang w:val="en-US"/>
        </w:rPr>
        <w:t>i</w:t>
      </w:r>
      <w:proofErr w:type="spellEnd"/>
      <w:r>
        <w:t xml:space="preserve"> подвергаются анализу на предмет их расщепления при подаче слов длины 2: |</w:t>
      </w:r>
      <w:r>
        <w:rPr>
          <w:lang w:val="en-US"/>
        </w:rPr>
        <w:t>p</w:t>
      </w:r>
      <w:r>
        <w:t>|=2.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703"/>
        <w:gridCol w:w="703"/>
        <w:gridCol w:w="703"/>
        <w:gridCol w:w="703"/>
        <w:gridCol w:w="703"/>
        <w:gridCol w:w="703"/>
      </w:tblGrid>
      <w:tr w:rsidR="00086B3B" w:rsidTr="00086B3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3B" w:rsidRDefault="00086B3B">
            <w:pPr>
              <w:jc w:val="center"/>
              <w:rPr>
                <w:b/>
              </w:rPr>
            </w:pPr>
          </w:p>
        </w:tc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</w:tr>
      <w:tr w:rsidR="00086B3B" w:rsidTr="00086B3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3B" w:rsidRDefault="00086B3B">
            <w:pPr>
              <w:jc w:val="center"/>
              <w:rPr>
                <w:b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86B3B" w:rsidTr="00086B3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z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</w:pPr>
            <w:r>
              <w:rPr>
                <w:b/>
              </w:rPr>
              <w:t>А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</w:pPr>
            <w:r>
              <w:rPr>
                <w:b/>
              </w:rPr>
              <w:t>А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</w:pPr>
            <w:r>
              <w:rPr>
                <w:b/>
              </w:rPr>
              <w:t>А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</w:pPr>
            <w:r>
              <w:rPr>
                <w:b/>
              </w:rPr>
              <w:t>А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</w:pPr>
            <w:r>
              <w:rPr>
                <w:b/>
              </w:rPr>
              <w:t>А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</w:pPr>
            <w:r>
              <w:rPr>
                <w:b/>
              </w:rPr>
              <w:t>А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</w:tr>
      <w:tr w:rsidR="00086B3B" w:rsidTr="00086B3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z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</w:pPr>
            <w:r>
              <w:rPr>
                <w:b/>
              </w:rPr>
              <w:t>А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</w:pPr>
            <w:r>
              <w:rPr>
                <w:b/>
              </w:rPr>
              <w:t>А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</w:pPr>
            <w:r>
              <w:rPr>
                <w:b/>
              </w:rPr>
              <w:t>А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</w:pPr>
            <w:r>
              <w:rPr>
                <w:b/>
              </w:rPr>
              <w:t>А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</w:pPr>
            <w:r>
              <w:rPr>
                <w:b/>
              </w:rPr>
              <w:t>А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</w:pPr>
            <w:r>
              <w:rPr>
                <w:b/>
              </w:rPr>
              <w:t>А</w:t>
            </w:r>
            <w:r>
              <w:rPr>
                <w:b/>
                <w:vertAlign w:val="subscript"/>
              </w:rPr>
              <w:t>1</w:t>
            </w:r>
          </w:p>
        </w:tc>
      </w:tr>
      <w:tr w:rsidR="00086B3B" w:rsidTr="00086B3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3B" w:rsidRDefault="00086B3B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B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  <w:r>
              <w:rPr>
                <w:b/>
                <w:vertAlign w:val="subscript"/>
                <w:lang w:val="en-US"/>
              </w:rPr>
              <w:t>3</w:t>
            </w:r>
          </w:p>
        </w:tc>
      </w:tr>
    </w:tbl>
    <w:p w:rsidR="00086B3B" w:rsidRPr="00540A8B" w:rsidRDefault="00086B3B" w:rsidP="00086B3B">
      <w:pPr>
        <w:jc w:val="both"/>
        <w:rPr>
          <w:rFonts w:eastAsia="Times New Roman"/>
          <w:lang w:eastAsia="ru-RU"/>
        </w:rPr>
      </w:pPr>
      <w:r>
        <w:t>1 класс</w:t>
      </w:r>
      <w:r>
        <w:tab/>
      </w:r>
      <w:r>
        <w:rPr>
          <w:lang w:val="en-US"/>
        </w:rPr>
        <w:t>B</w:t>
      </w:r>
      <w:r>
        <w:rPr>
          <w:vertAlign w:val="subscript"/>
        </w:rPr>
        <w:t>1</w:t>
      </w:r>
      <w:proofErr w:type="gramStart"/>
      <w:r>
        <w:t>=</w:t>
      </w:r>
      <w:r w:rsidRPr="00540A8B">
        <w:t>{</w:t>
      </w:r>
      <w:proofErr w:type="gramEnd"/>
      <w:r w:rsidRPr="00540A8B">
        <w:t>1, 2 }</w:t>
      </w:r>
    </w:p>
    <w:p w:rsidR="00086B3B" w:rsidRPr="00540A8B" w:rsidRDefault="00086B3B" w:rsidP="00086B3B">
      <w:pPr>
        <w:jc w:val="both"/>
      </w:pPr>
      <w:r w:rsidRPr="00540A8B">
        <w:t xml:space="preserve">2 </w:t>
      </w:r>
      <w:r>
        <w:t>класс</w:t>
      </w:r>
      <w:r>
        <w:tab/>
      </w:r>
      <w:r>
        <w:rPr>
          <w:lang w:val="en-US"/>
        </w:rPr>
        <w:t>B</w:t>
      </w:r>
      <w:r w:rsidRPr="00540A8B">
        <w:rPr>
          <w:vertAlign w:val="subscript"/>
        </w:rPr>
        <w:t>2</w:t>
      </w:r>
      <w:proofErr w:type="gramStart"/>
      <w:r>
        <w:t>=</w:t>
      </w:r>
      <w:r w:rsidRPr="00540A8B">
        <w:t>{</w:t>
      </w:r>
      <w:proofErr w:type="gramEnd"/>
      <w:r w:rsidRPr="00540A8B">
        <w:t>5, 6}</w:t>
      </w:r>
    </w:p>
    <w:p w:rsidR="00086B3B" w:rsidRPr="00540A8B" w:rsidRDefault="00086B3B" w:rsidP="00086B3B">
      <w:pPr>
        <w:jc w:val="both"/>
      </w:pPr>
      <w:r w:rsidRPr="00540A8B">
        <w:t xml:space="preserve">3 </w:t>
      </w:r>
      <w:r>
        <w:t>класс</w:t>
      </w:r>
      <w:r>
        <w:tab/>
      </w:r>
      <w:r>
        <w:rPr>
          <w:lang w:val="en-US"/>
        </w:rPr>
        <w:t>B</w:t>
      </w:r>
      <w:r w:rsidRPr="00540A8B">
        <w:rPr>
          <w:vertAlign w:val="subscript"/>
        </w:rPr>
        <w:t>3</w:t>
      </w:r>
      <w:proofErr w:type="gramStart"/>
      <w:r>
        <w:t>=</w:t>
      </w:r>
      <w:r w:rsidRPr="00540A8B">
        <w:t>{</w:t>
      </w:r>
      <w:proofErr w:type="gramEnd"/>
      <w:r w:rsidRPr="00540A8B">
        <w:t>3, 4}</w:t>
      </w:r>
    </w:p>
    <w:p w:rsidR="00086B3B" w:rsidRDefault="00086B3B" w:rsidP="00086B3B">
      <w:pPr>
        <w:jc w:val="both"/>
      </w:pPr>
      <w:r>
        <w:sym w:font="Symbol" w:char="F070"/>
      </w:r>
      <w:r>
        <w:rPr>
          <w:vertAlign w:val="subscript"/>
        </w:rPr>
        <w:t>2</w:t>
      </w:r>
      <w:r>
        <w:t>={</w:t>
      </w:r>
      <w:r>
        <w:rPr>
          <w:lang w:val="en-US"/>
        </w:rPr>
        <w:t>B</w:t>
      </w:r>
      <w:r>
        <w:rPr>
          <w:vertAlign w:val="subscript"/>
        </w:rPr>
        <w:t>1</w:t>
      </w:r>
      <w:r>
        <w:t xml:space="preserve">, </w:t>
      </w:r>
      <w:r>
        <w:rPr>
          <w:lang w:val="en-US"/>
        </w:rPr>
        <w:t>B</w:t>
      </w:r>
      <w:r>
        <w:rPr>
          <w:vertAlign w:val="subscript"/>
        </w:rPr>
        <w:t>2</w:t>
      </w:r>
      <w:r>
        <w:t xml:space="preserve">, </w:t>
      </w:r>
      <w:r>
        <w:rPr>
          <w:lang w:val="en-US"/>
        </w:rPr>
        <w:t>B</w:t>
      </w:r>
      <w:r>
        <w:rPr>
          <w:vertAlign w:val="subscript"/>
        </w:rPr>
        <w:t>3</w:t>
      </w:r>
      <w:r>
        <w:t xml:space="preserve">}, </w:t>
      </w:r>
      <w:r>
        <w:sym w:font="Symbol" w:char="F070"/>
      </w:r>
      <w:r>
        <w:rPr>
          <w:vertAlign w:val="subscript"/>
        </w:rPr>
        <w:t>1</w:t>
      </w:r>
      <w:r>
        <w:t xml:space="preserve"> </w:t>
      </w:r>
      <w:r>
        <w:sym w:font="Symbol" w:char="F0B9"/>
      </w:r>
      <w:r>
        <w:t xml:space="preserve"> </w:t>
      </w:r>
      <w:r>
        <w:sym w:font="Symbol" w:char="F070"/>
      </w:r>
      <w:r>
        <w:rPr>
          <w:vertAlign w:val="subscript"/>
        </w:rPr>
        <w:t>2</w:t>
      </w:r>
      <w:r>
        <w:t xml:space="preserve"> , следовательно расщепление еще не закончено. </w:t>
      </w:r>
    </w:p>
    <w:p w:rsidR="00086B3B" w:rsidRDefault="00086B3B" w:rsidP="00086B3B">
      <w:pPr>
        <w:numPr>
          <w:ilvl w:val="0"/>
          <w:numId w:val="15"/>
        </w:numPr>
        <w:spacing w:after="0" w:line="240" w:lineRule="auto"/>
        <w:jc w:val="both"/>
      </w:pPr>
      <w:r>
        <w:t xml:space="preserve">Классы </w:t>
      </w:r>
      <w:r>
        <w:rPr>
          <w:lang w:val="en-US"/>
        </w:rPr>
        <w:t>B</w:t>
      </w:r>
      <w:r>
        <w:rPr>
          <w:i/>
          <w:vertAlign w:val="subscript"/>
          <w:lang w:val="en-US"/>
        </w:rPr>
        <w:t>i</w:t>
      </w:r>
      <w:r>
        <w:t xml:space="preserve"> подвергаются анализу на предмет их расщепления при подаче слов длины 3: |</w:t>
      </w:r>
      <w:r>
        <w:rPr>
          <w:lang w:val="en-US"/>
        </w:rPr>
        <w:t>p</w:t>
      </w:r>
      <w:r>
        <w:t>|=3.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703"/>
        <w:gridCol w:w="703"/>
        <w:gridCol w:w="703"/>
        <w:gridCol w:w="703"/>
        <w:gridCol w:w="703"/>
        <w:gridCol w:w="703"/>
      </w:tblGrid>
      <w:tr w:rsidR="00086B3B" w:rsidTr="00086B3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3B" w:rsidRDefault="00086B3B">
            <w:pPr>
              <w:jc w:val="center"/>
              <w:rPr>
                <w:b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B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  <w:r>
              <w:rPr>
                <w:b/>
                <w:vertAlign w:val="subscript"/>
                <w:lang w:val="en-US"/>
              </w:rPr>
              <w:t>3</w:t>
            </w:r>
          </w:p>
        </w:tc>
      </w:tr>
      <w:tr w:rsidR="00086B3B" w:rsidTr="00086B3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3B" w:rsidRDefault="00086B3B">
            <w:pPr>
              <w:jc w:val="center"/>
              <w:rPr>
                <w:b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86B3B" w:rsidTr="00086B3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z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</w:pPr>
            <w:r>
              <w:rPr>
                <w:b/>
                <w:lang w:val="en-US"/>
              </w:rPr>
              <w:t>B</w:t>
            </w:r>
            <w:r>
              <w:rPr>
                <w:b/>
                <w:vertAlign w:val="subscript"/>
                <w:lang w:val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</w:pPr>
            <w:r>
              <w:rPr>
                <w:b/>
                <w:lang w:val="en-US"/>
              </w:rPr>
              <w:t>B</w:t>
            </w:r>
            <w:r>
              <w:rPr>
                <w:b/>
                <w:vertAlign w:val="subscript"/>
                <w:lang w:val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</w:pPr>
            <w:r>
              <w:rPr>
                <w:b/>
                <w:lang w:val="en-US"/>
              </w:rPr>
              <w:t>B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</w:pPr>
            <w:r>
              <w:rPr>
                <w:b/>
                <w:lang w:val="en-US"/>
              </w:rPr>
              <w:t>B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</w:pPr>
            <w:r>
              <w:rPr>
                <w:b/>
                <w:lang w:val="en-US"/>
              </w:rPr>
              <w:t>B</w:t>
            </w:r>
            <w:r>
              <w:rPr>
                <w:b/>
                <w:vertAlign w:val="subscript"/>
                <w:lang w:val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</w:pPr>
            <w:r>
              <w:rPr>
                <w:b/>
                <w:lang w:val="en-US"/>
              </w:rPr>
              <w:t>B</w:t>
            </w:r>
            <w:r>
              <w:rPr>
                <w:b/>
                <w:vertAlign w:val="subscript"/>
                <w:lang w:val="en-US"/>
              </w:rPr>
              <w:t>3</w:t>
            </w:r>
          </w:p>
        </w:tc>
      </w:tr>
      <w:tr w:rsidR="00086B3B" w:rsidTr="00086B3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z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B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B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</w:pPr>
            <w:r>
              <w:rPr>
                <w:b/>
                <w:lang w:val="en-US"/>
              </w:rPr>
              <w:t>B</w:t>
            </w:r>
            <w:r>
              <w:rPr>
                <w:b/>
                <w:vertAlign w:val="subscript"/>
                <w:lang w:val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</w:pPr>
            <w:r>
              <w:rPr>
                <w:b/>
                <w:lang w:val="en-US"/>
              </w:rPr>
              <w:t>B</w:t>
            </w:r>
            <w:r>
              <w:rPr>
                <w:b/>
                <w:vertAlign w:val="subscript"/>
                <w:lang w:val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B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B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</w:tr>
      <w:tr w:rsidR="00086B3B" w:rsidTr="00086B3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3B" w:rsidRDefault="00086B3B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  <w:r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  <w:r>
              <w:rPr>
                <w:b/>
                <w:vertAlign w:val="subscript"/>
                <w:lang w:val="en-US"/>
              </w:rPr>
              <w:t>3</w:t>
            </w:r>
          </w:p>
        </w:tc>
      </w:tr>
    </w:tbl>
    <w:p w:rsidR="00086B3B" w:rsidRDefault="00086B3B" w:rsidP="00086B3B">
      <w:pPr>
        <w:jc w:val="both"/>
        <w:rPr>
          <w:rFonts w:eastAsia="Times New Roman"/>
          <w:lang w:eastAsia="ru-RU"/>
        </w:rPr>
      </w:pPr>
      <w:r>
        <w:t>1 класс</w:t>
      </w:r>
      <w:r>
        <w:tab/>
      </w:r>
      <w:r>
        <w:rPr>
          <w:lang w:val="en-US"/>
        </w:rPr>
        <w:t>C</w:t>
      </w:r>
      <w:r>
        <w:rPr>
          <w:vertAlign w:val="subscript"/>
        </w:rPr>
        <w:t>1</w:t>
      </w:r>
      <w:proofErr w:type="gramStart"/>
      <w:r>
        <w:t>={</w:t>
      </w:r>
      <w:proofErr w:type="gramEnd"/>
      <w:r>
        <w:t>1, 2 }</w:t>
      </w:r>
    </w:p>
    <w:p w:rsidR="00086B3B" w:rsidRDefault="00086B3B" w:rsidP="00086B3B">
      <w:pPr>
        <w:jc w:val="both"/>
      </w:pPr>
      <w:r>
        <w:t>2 класс</w:t>
      </w:r>
      <w:r>
        <w:tab/>
      </w:r>
      <w:r>
        <w:rPr>
          <w:lang w:val="en-US"/>
        </w:rPr>
        <w:t>C</w:t>
      </w:r>
      <w:r>
        <w:rPr>
          <w:vertAlign w:val="subscript"/>
        </w:rPr>
        <w:t>2</w:t>
      </w:r>
      <w:proofErr w:type="gramStart"/>
      <w:r>
        <w:t>={</w:t>
      </w:r>
      <w:proofErr w:type="gramEnd"/>
      <w:r>
        <w:t>5, 6}</w:t>
      </w:r>
    </w:p>
    <w:p w:rsidR="00086B3B" w:rsidRDefault="00086B3B" w:rsidP="00086B3B">
      <w:pPr>
        <w:jc w:val="both"/>
      </w:pPr>
      <w:r>
        <w:t>3 класс</w:t>
      </w:r>
      <w:r>
        <w:tab/>
      </w:r>
      <w:r>
        <w:rPr>
          <w:lang w:val="en-US"/>
        </w:rPr>
        <w:t>C</w:t>
      </w:r>
      <w:r>
        <w:rPr>
          <w:vertAlign w:val="subscript"/>
        </w:rPr>
        <w:t>3</w:t>
      </w:r>
      <w:proofErr w:type="gramStart"/>
      <w:r>
        <w:t>={</w:t>
      </w:r>
      <w:proofErr w:type="gramEnd"/>
      <w:r>
        <w:t>3, 4}</w:t>
      </w:r>
    </w:p>
    <w:p w:rsidR="00086B3B" w:rsidRDefault="00086B3B" w:rsidP="00086B3B">
      <w:pPr>
        <w:jc w:val="both"/>
      </w:pPr>
      <w:r>
        <w:sym w:font="Symbol" w:char="F070"/>
      </w:r>
      <w:r>
        <w:rPr>
          <w:vertAlign w:val="subscript"/>
        </w:rPr>
        <w:t>3</w:t>
      </w:r>
      <w:r>
        <w:t>={</w:t>
      </w:r>
      <w:r>
        <w:rPr>
          <w:lang w:val="en-US"/>
        </w:rPr>
        <w:t>C</w:t>
      </w:r>
      <w:r>
        <w:rPr>
          <w:vertAlign w:val="subscript"/>
        </w:rPr>
        <w:t>1</w:t>
      </w:r>
      <w:r>
        <w:t xml:space="preserve">, </w:t>
      </w:r>
      <w:r>
        <w:rPr>
          <w:lang w:val="en-US"/>
        </w:rPr>
        <w:t>C</w:t>
      </w:r>
      <w:r>
        <w:rPr>
          <w:vertAlign w:val="subscript"/>
        </w:rPr>
        <w:t>2</w:t>
      </w:r>
      <w:r>
        <w:t xml:space="preserve">, </w:t>
      </w:r>
      <w:r>
        <w:rPr>
          <w:lang w:val="en-US"/>
        </w:rPr>
        <w:t>C</w:t>
      </w:r>
      <w:r>
        <w:rPr>
          <w:vertAlign w:val="subscript"/>
        </w:rPr>
        <w:t>3</w:t>
      </w:r>
      <w:r>
        <w:t xml:space="preserve">}, </w:t>
      </w:r>
      <w:r>
        <w:sym w:font="Symbol" w:char="F070"/>
      </w:r>
      <w:r>
        <w:rPr>
          <w:vertAlign w:val="subscript"/>
        </w:rPr>
        <w:t>2</w:t>
      </w:r>
      <w:r>
        <w:t xml:space="preserve"> = </w:t>
      </w:r>
      <w:r>
        <w:sym w:font="Symbol" w:char="F070"/>
      </w:r>
      <w:r>
        <w:rPr>
          <w:vertAlign w:val="subscript"/>
        </w:rPr>
        <w:t>3</w:t>
      </w:r>
      <w:r>
        <w:t xml:space="preserve"> , следовательно расщепление закончено. </w:t>
      </w:r>
    </w:p>
    <w:p w:rsidR="00086B3B" w:rsidRDefault="00086B3B" w:rsidP="00086B3B">
      <w:pPr>
        <w:numPr>
          <w:ilvl w:val="0"/>
          <w:numId w:val="15"/>
        </w:numPr>
        <w:spacing w:after="0" w:line="240" w:lineRule="auto"/>
        <w:jc w:val="both"/>
      </w:pPr>
      <w:r>
        <w:lastRenderedPageBreak/>
        <w:t xml:space="preserve">Из каждого класса </w:t>
      </w:r>
      <w:r>
        <w:rPr>
          <w:lang w:val="en-US"/>
        </w:rPr>
        <w:t>C</w:t>
      </w:r>
      <w:r>
        <w:rPr>
          <w:i/>
          <w:vertAlign w:val="subscript"/>
          <w:lang w:val="en-US"/>
        </w:rPr>
        <w:t>i</w:t>
      </w:r>
      <w:r>
        <w:t xml:space="preserve"> выбирается по одному состоянию и они </w:t>
      </w:r>
      <w:proofErr w:type="spellStart"/>
      <w:r>
        <w:t>переобозначаются</w:t>
      </w:r>
      <w:proofErr w:type="spellEnd"/>
      <w:r>
        <w:t xml:space="preserve"> в терминах </w:t>
      </w:r>
      <w:proofErr w:type="gramStart"/>
      <w:r>
        <w:rPr>
          <w:lang w:val="en-US"/>
        </w:rPr>
        <w:t>S</w:t>
      </w:r>
      <w:r>
        <w:rPr>
          <w:i/>
          <w:vertAlign w:val="subscript"/>
          <w:lang w:val="en-US"/>
        </w:rPr>
        <w:t>i</w:t>
      </w:r>
      <w:r>
        <w:t xml:space="preserve"> .</w:t>
      </w:r>
      <w:proofErr w:type="gramEnd"/>
    </w:p>
    <w:p w:rsidR="00086B3B" w:rsidRDefault="00086B3B" w:rsidP="00086B3B">
      <w:pPr>
        <w:jc w:val="both"/>
      </w:pPr>
      <w:r>
        <w:t>1 класс</w:t>
      </w:r>
      <w:r>
        <w:tab/>
      </w:r>
      <w:r>
        <w:rPr>
          <w:lang w:val="en-US"/>
        </w:rPr>
        <w:t>C</w:t>
      </w:r>
      <w:r>
        <w:rPr>
          <w:vertAlign w:val="subscript"/>
        </w:rPr>
        <w:t>1</w:t>
      </w:r>
      <w:proofErr w:type="gramStart"/>
      <w:r>
        <w:t>={</w:t>
      </w:r>
      <w:proofErr w:type="gramEnd"/>
      <w:r>
        <w:t>1, 2 }</w:t>
      </w:r>
      <w:r>
        <w:tab/>
        <w:t>1</w:t>
      </w:r>
      <w:r>
        <w:tab/>
      </w:r>
      <w:r>
        <w:rPr>
          <w:b/>
          <w:lang w:val="en-US"/>
        </w:rPr>
        <w:t>S</w:t>
      </w:r>
      <w:r>
        <w:rPr>
          <w:b/>
          <w:vertAlign w:val="subscript"/>
        </w:rPr>
        <w:t>0</w:t>
      </w:r>
    </w:p>
    <w:p w:rsidR="00086B3B" w:rsidRDefault="00086B3B" w:rsidP="00086B3B">
      <w:pPr>
        <w:jc w:val="both"/>
      </w:pPr>
      <w:r>
        <w:t>2 класс</w:t>
      </w:r>
      <w:r>
        <w:tab/>
      </w:r>
      <w:r>
        <w:rPr>
          <w:lang w:val="en-US"/>
        </w:rPr>
        <w:t>C</w:t>
      </w:r>
      <w:r>
        <w:rPr>
          <w:vertAlign w:val="subscript"/>
        </w:rPr>
        <w:t>2</w:t>
      </w:r>
      <w:proofErr w:type="gramStart"/>
      <w:r>
        <w:t>={</w:t>
      </w:r>
      <w:proofErr w:type="gramEnd"/>
      <w:r>
        <w:t>5, 6}</w:t>
      </w:r>
      <w:r>
        <w:tab/>
        <w:t>5</w:t>
      </w:r>
      <w:r>
        <w:tab/>
      </w:r>
      <w:r>
        <w:rPr>
          <w:b/>
          <w:lang w:val="en-US"/>
        </w:rPr>
        <w:t>S</w:t>
      </w:r>
      <w:r>
        <w:rPr>
          <w:b/>
          <w:vertAlign w:val="subscript"/>
        </w:rPr>
        <w:t>1</w:t>
      </w:r>
    </w:p>
    <w:p w:rsidR="00086B3B" w:rsidRDefault="00086B3B" w:rsidP="00086B3B">
      <w:pPr>
        <w:jc w:val="both"/>
      </w:pPr>
      <w:r>
        <w:t>3 класс</w:t>
      </w:r>
      <w:r>
        <w:tab/>
      </w:r>
      <w:r>
        <w:rPr>
          <w:lang w:val="en-US"/>
        </w:rPr>
        <w:t>C</w:t>
      </w:r>
      <w:r>
        <w:rPr>
          <w:vertAlign w:val="subscript"/>
        </w:rPr>
        <w:t>3</w:t>
      </w:r>
      <w:proofErr w:type="gramStart"/>
      <w:r>
        <w:t>={</w:t>
      </w:r>
      <w:proofErr w:type="gramEnd"/>
      <w:r>
        <w:t>3, 4}</w:t>
      </w:r>
      <w:r>
        <w:tab/>
        <w:t>4</w:t>
      </w:r>
      <w:r>
        <w:tab/>
      </w:r>
      <w:r>
        <w:rPr>
          <w:b/>
          <w:lang w:val="en-US"/>
        </w:rPr>
        <w:t>S</w:t>
      </w:r>
      <w:r>
        <w:rPr>
          <w:b/>
          <w:vertAlign w:val="subscript"/>
        </w:rPr>
        <w:t>2</w:t>
      </w:r>
    </w:p>
    <w:p w:rsidR="00086B3B" w:rsidRDefault="00086B3B" w:rsidP="00086B3B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178"/>
        <w:gridCol w:w="1178"/>
        <w:gridCol w:w="1178"/>
      </w:tblGrid>
      <w:tr w:rsidR="00086B3B" w:rsidTr="00086B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3B" w:rsidRDefault="00086B3B">
            <w:pPr>
              <w:jc w:val="center"/>
              <w:rPr>
                <w:b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</w:rPr>
              <w:t>2</w:t>
            </w:r>
          </w:p>
        </w:tc>
      </w:tr>
      <w:tr w:rsidR="00086B3B" w:rsidTr="00086B3B">
        <w:trPr>
          <w:trHeight w:val="5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z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086B3B" w:rsidRDefault="00086B3B">
            <w:pPr>
              <w:jc w:val="both"/>
            </w:pP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>2</w:t>
            </w:r>
          </w:p>
          <w:p w:rsidR="00086B3B" w:rsidRDefault="00086B3B">
            <w:pPr>
              <w:jc w:val="both"/>
            </w:pPr>
            <w:r>
              <w:tab/>
            </w:r>
            <w:r>
              <w:rPr>
                <w:lang w:val="en-US"/>
              </w:rPr>
              <w:t>Y</w:t>
            </w:r>
            <w:r>
              <w:rPr>
                <w:vertAlign w:val="subscript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086B3B" w:rsidRDefault="00086B3B">
            <w:pPr>
              <w:jc w:val="both"/>
            </w:pP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>0</w:t>
            </w:r>
          </w:p>
          <w:p w:rsidR="00086B3B" w:rsidRDefault="00086B3B">
            <w:pPr>
              <w:jc w:val="both"/>
            </w:pPr>
            <w:r>
              <w:tab/>
            </w:r>
            <w:r>
              <w:rPr>
                <w:lang w:val="en-US"/>
              </w:rPr>
              <w:t>Y</w:t>
            </w:r>
            <w:r>
              <w:rPr>
                <w:vertAlign w:val="subscript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086B3B" w:rsidRDefault="00086B3B">
            <w:pPr>
              <w:jc w:val="both"/>
            </w:pP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>2</w:t>
            </w:r>
          </w:p>
          <w:p w:rsidR="00086B3B" w:rsidRDefault="00086B3B">
            <w:pPr>
              <w:jc w:val="both"/>
            </w:pPr>
            <w:r>
              <w:tab/>
            </w:r>
            <w:r>
              <w:rPr>
                <w:lang w:val="en-US"/>
              </w:rPr>
              <w:t>Y</w:t>
            </w:r>
            <w:r>
              <w:rPr>
                <w:vertAlign w:val="subscript"/>
              </w:rPr>
              <w:t>1</w:t>
            </w:r>
          </w:p>
        </w:tc>
      </w:tr>
      <w:tr w:rsidR="00086B3B" w:rsidTr="00086B3B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z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086B3B" w:rsidRDefault="00086B3B">
            <w:pPr>
              <w:jc w:val="both"/>
            </w:pP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>1</w:t>
            </w:r>
          </w:p>
          <w:p w:rsidR="00086B3B" w:rsidRDefault="00086B3B">
            <w:pPr>
              <w:jc w:val="both"/>
              <w:rPr>
                <w:lang w:val="en-US"/>
              </w:rPr>
            </w:pPr>
            <w:r>
              <w:tab/>
            </w: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086B3B" w:rsidRDefault="00086B3B">
            <w:pPr>
              <w:jc w:val="both"/>
            </w:pP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>2</w:t>
            </w:r>
          </w:p>
          <w:p w:rsidR="00086B3B" w:rsidRDefault="00086B3B">
            <w:pPr>
              <w:jc w:val="both"/>
            </w:pPr>
            <w:r>
              <w:tab/>
            </w:r>
            <w:r>
              <w:rPr>
                <w:lang w:val="en-US"/>
              </w:rPr>
              <w:t>Y</w:t>
            </w:r>
            <w:r>
              <w:rPr>
                <w:vertAlign w:val="subscript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086B3B" w:rsidRDefault="00086B3B">
            <w:pPr>
              <w:jc w:val="both"/>
            </w:pP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>1</w:t>
            </w:r>
          </w:p>
          <w:p w:rsidR="00086B3B" w:rsidRDefault="00086B3B">
            <w:pPr>
              <w:jc w:val="both"/>
            </w:pPr>
            <w:r>
              <w:tab/>
            </w:r>
            <w:r>
              <w:rPr>
                <w:lang w:val="en-US"/>
              </w:rPr>
              <w:t>Y</w:t>
            </w:r>
            <w:r>
              <w:rPr>
                <w:vertAlign w:val="subscript"/>
              </w:rPr>
              <w:t>2</w:t>
            </w:r>
          </w:p>
        </w:tc>
      </w:tr>
    </w:tbl>
    <w:p w:rsidR="00086B3B" w:rsidRDefault="00086B3B" w:rsidP="00086B3B">
      <w:pPr>
        <w:jc w:val="both"/>
        <w:rPr>
          <w:rFonts w:eastAsia="Times New Roman"/>
          <w:lang w:eastAsia="ru-RU"/>
        </w:rPr>
      </w:pPr>
    </w:p>
    <w:p w:rsidR="00086B3B" w:rsidRDefault="00086B3B" w:rsidP="00086B3B">
      <w:pPr>
        <w:jc w:val="both"/>
      </w:pPr>
      <w:r>
        <w:t xml:space="preserve">В качестве проверки правильности минимизации на вход подается комбинация </w:t>
      </w:r>
      <w:r>
        <w:rPr>
          <w:lang w:val="en-US"/>
        </w:rPr>
        <w:t>X</w:t>
      </w:r>
      <w:r>
        <w:rPr>
          <w:vertAlign w:val="subscript"/>
        </w:rPr>
        <w:t>1</w:t>
      </w:r>
      <w:r>
        <w:rPr>
          <w:lang w:val="en-US"/>
        </w:rPr>
        <w:t>X</w:t>
      </w:r>
      <w:r>
        <w:rPr>
          <w:vertAlign w:val="subscript"/>
        </w:rPr>
        <w:t>2</w:t>
      </w:r>
      <w:r>
        <w:rPr>
          <w:lang w:val="en-US"/>
        </w:rPr>
        <w:t>X</w:t>
      </w:r>
      <w:r>
        <w:rPr>
          <w:vertAlign w:val="subscript"/>
        </w:rPr>
        <w:t>2</w:t>
      </w:r>
      <w:r>
        <w:rPr>
          <w:lang w:val="en-US"/>
        </w:rPr>
        <w:t>X</w:t>
      </w:r>
      <w:r>
        <w:rPr>
          <w:vertAlign w:val="subscript"/>
        </w:rPr>
        <w:t>1</w:t>
      </w:r>
      <w:r>
        <w:t xml:space="preserve"> </w:t>
      </w:r>
    </w:p>
    <w:p w:rsidR="00086B3B" w:rsidRDefault="00086B3B" w:rsidP="00086B3B">
      <w:pPr>
        <w:jc w:val="both"/>
      </w:pPr>
      <w:r>
        <w:t>Выходные реакции в исходном и минимизированном автоматах совпадают.</w:t>
      </w:r>
    </w:p>
    <w:p w:rsidR="00086B3B" w:rsidRDefault="00086B3B" w:rsidP="00086B3B">
      <w:pPr>
        <w:jc w:val="both"/>
      </w:pPr>
    </w:p>
    <w:p w:rsidR="00086B3B" w:rsidRDefault="00086B3B" w:rsidP="00086B3B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Минимизация автоматов Мура</w:t>
      </w:r>
    </w:p>
    <w:p w:rsidR="00086B3B" w:rsidRDefault="00086B3B" w:rsidP="00086B3B">
      <w:pPr>
        <w:jc w:val="both"/>
      </w:pPr>
    </w:p>
    <w:p w:rsidR="00086B3B" w:rsidRDefault="00086B3B" w:rsidP="00086B3B">
      <w:pPr>
        <w:jc w:val="both"/>
      </w:pPr>
      <w:r>
        <w:t>При минимизации автоматов Мура вводится понятие 0-эквивалентности состояний и разбиения множества состояний на 0-классы.</w:t>
      </w:r>
    </w:p>
    <w:p w:rsidR="00086B3B" w:rsidRDefault="00086B3B" w:rsidP="00086B3B">
      <w:pPr>
        <w:jc w:val="both"/>
      </w:pPr>
      <w:r>
        <w:rPr>
          <w:u w:val="single"/>
        </w:rPr>
        <w:t>0-эквивалентными</w:t>
      </w:r>
      <w:r>
        <w:t xml:space="preserve"> называются любые одинаково отмеченные состояния автомата Мура.</w:t>
      </w:r>
    </w:p>
    <w:p w:rsidR="00086B3B" w:rsidRDefault="00086B3B" w:rsidP="00086B3B">
      <w:pPr>
        <w:jc w:val="both"/>
      </w:pPr>
      <w:r>
        <w:t xml:space="preserve">Если два 0-эквивалентных состояния любым входным сигналом переводятся в два 0—эквивалентных состояния, то они называются </w:t>
      </w:r>
      <w:r>
        <w:rPr>
          <w:u w:val="single"/>
        </w:rPr>
        <w:t>1-эквивалентными</w:t>
      </w:r>
      <w:r>
        <w:t>.</w:t>
      </w:r>
    </w:p>
    <w:p w:rsidR="00086B3B" w:rsidRDefault="00086B3B" w:rsidP="00086B3B">
      <w:pPr>
        <w:jc w:val="both"/>
      </w:pPr>
      <w:r>
        <w:t>Все дальнейшие классы эквивалентностей состояний для автомата Мура определяются аналогично, как и для автомата Мили.</w:t>
      </w:r>
    </w:p>
    <w:p w:rsidR="00086B3B" w:rsidRDefault="00086B3B" w:rsidP="00086B3B">
      <w:pPr>
        <w:jc w:val="both"/>
      </w:pPr>
    </w:p>
    <w:p w:rsidR="00086B3B" w:rsidRDefault="00086B3B" w:rsidP="00086B3B">
      <w:pPr>
        <w:jc w:val="both"/>
        <w:rPr>
          <w:lang w:val="en-US"/>
        </w:rPr>
      </w:pPr>
      <w:r>
        <w:rPr>
          <w:b/>
          <w:u w:val="single"/>
        </w:rPr>
        <w:t>Пример 2.</w:t>
      </w:r>
      <w:r>
        <w:t xml:space="preserve"> Задан автомат Мура отмеченной таблицей переходов. Минимизировать данный автомат.</w:t>
      </w:r>
    </w:p>
    <w:p w:rsidR="00086B3B" w:rsidRDefault="00086B3B" w:rsidP="00086B3B">
      <w:pPr>
        <w:jc w:val="both"/>
        <w:rPr>
          <w:lang w:val="en-US"/>
        </w:rPr>
      </w:pPr>
    </w:p>
    <w:p w:rsidR="00086B3B" w:rsidRDefault="00086B3B" w:rsidP="00086B3B">
      <w:pPr>
        <w:jc w:val="both"/>
        <w:rPr>
          <w:lang w:val="en-US"/>
        </w:rPr>
      </w:pPr>
    </w:p>
    <w:tbl>
      <w:tblPr>
        <w:tblW w:w="2950" w:type="pct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06"/>
        <w:gridCol w:w="686"/>
        <w:gridCol w:w="686"/>
        <w:gridCol w:w="685"/>
        <w:gridCol w:w="752"/>
        <w:gridCol w:w="685"/>
        <w:gridCol w:w="752"/>
        <w:gridCol w:w="685"/>
      </w:tblGrid>
      <w:tr w:rsidR="00086B3B" w:rsidTr="00086B3B"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b/>
                <w:bCs/>
              </w:rPr>
              <w:t>Y</w:t>
            </w:r>
            <w:r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</w:rPr>
              <w:t>Y</w:t>
            </w:r>
            <w:r>
              <w:rPr>
                <w:b/>
                <w:bCs/>
                <w:vertAlign w:val="subscript"/>
                <w:lang w:val="en-US"/>
              </w:rPr>
              <w:t>2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b/>
                <w:bCs/>
              </w:rPr>
              <w:t>Y</w:t>
            </w:r>
            <w:r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</w:rPr>
              <w:t>Y</w:t>
            </w:r>
            <w:r>
              <w:rPr>
                <w:b/>
                <w:bCs/>
                <w:vertAlign w:val="subscript"/>
                <w:lang w:val="en-US"/>
              </w:rPr>
              <w:t>1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</w:rPr>
              <w:t>Y</w:t>
            </w:r>
            <w:r>
              <w:rPr>
                <w:b/>
                <w:bCs/>
                <w:vertAlign w:val="subscript"/>
                <w:lang w:val="en-US"/>
              </w:rPr>
              <w:t>2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b/>
                <w:bCs/>
              </w:rPr>
              <w:t>Y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b/>
                <w:bCs/>
              </w:rPr>
              <w:t>Y</w:t>
            </w:r>
            <w:r>
              <w:rPr>
                <w:b/>
                <w:bCs/>
                <w:vertAlign w:val="subscript"/>
              </w:rPr>
              <w:t>3</w:t>
            </w:r>
          </w:p>
        </w:tc>
      </w:tr>
      <w:tr w:rsidR="00086B3B" w:rsidTr="00086B3B"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b/>
                <w:bCs/>
              </w:rPr>
              <w:t>a</w:t>
            </w:r>
            <w:r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b/>
                <w:bCs/>
              </w:rPr>
              <w:t>a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b/>
                <w:bCs/>
              </w:rPr>
              <w:t>a</w:t>
            </w:r>
            <w:r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b/>
                <w:bCs/>
              </w:rPr>
              <w:t>a</w:t>
            </w:r>
            <w:r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b/>
                <w:bCs/>
              </w:rPr>
              <w:t>a</w:t>
            </w:r>
            <w:r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b/>
                <w:bCs/>
              </w:rPr>
              <w:t>a</w:t>
            </w:r>
            <w:r>
              <w:rPr>
                <w:b/>
                <w:bCs/>
                <w:vertAlign w:val="subscript"/>
              </w:rPr>
              <w:t>6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b/>
                <w:bCs/>
              </w:rPr>
              <w:t>a</w:t>
            </w:r>
            <w:r>
              <w:rPr>
                <w:b/>
                <w:bCs/>
                <w:vertAlign w:val="subscript"/>
              </w:rPr>
              <w:t>7</w:t>
            </w:r>
          </w:p>
        </w:tc>
      </w:tr>
      <w:tr w:rsidR="00086B3B" w:rsidTr="00086B3B"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  <w:r>
              <w:t>a</w:t>
            </w:r>
            <w:r>
              <w:rPr>
                <w:vertAlign w:val="subscript"/>
                <w:lang w:val="en-US"/>
              </w:rPr>
              <w:t>5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  <w:r>
              <w:t>a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t>a</w:t>
            </w:r>
            <w:r>
              <w:rPr>
                <w:vertAlign w:val="subscript"/>
              </w:rPr>
              <w:t>5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  <w:r>
              <w:t>a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  <w:r>
              <w:t>a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  <w:r>
              <w:t>a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  <w:r>
              <w:t>a</w:t>
            </w:r>
            <w:r>
              <w:rPr>
                <w:vertAlign w:val="subscript"/>
                <w:lang w:val="en-US"/>
              </w:rPr>
              <w:t>5</w:t>
            </w:r>
          </w:p>
        </w:tc>
      </w:tr>
      <w:tr w:rsidR="00086B3B" w:rsidTr="00086B3B"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  <w:r>
              <w:t>a</w:t>
            </w:r>
            <w:r>
              <w:rPr>
                <w:vertAlign w:val="subscript"/>
                <w:lang w:val="en-US"/>
              </w:rPr>
              <w:t>7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  <w:r>
              <w:t>a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  <w:r>
              <w:t>a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  <w:r>
              <w:t>a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  <w:r>
              <w:t>a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  <w:r>
              <w:t>a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  <w:r>
              <w:t>a</w:t>
            </w:r>
            <w:r>
              <w:rPr>
                <w:vertAlign w:val="subscript"/>
                <w:lang w:val="en-US"/>
              </w:rPr>
              <w:t>4</w:t>
            </w:r>
          </w:p>
        </w:tc>
      </w:tr>
      <w:tr w:rsidR="00086B3B" w:rsidTr="00086B3B"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B3B" w:rsidRDefault="00086B3B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*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B3B" w:rsidRDefault="00086B3B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*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B3B" w:rsidRDefault="00086B3B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86B3B" w:rsidRDefault="00086B3B" w:rsidP="00086B3B">
      <w:pPr>
        <w:pStyle w:val="a7"/>
        <w:spacing w:before="0" w:beforeAutospacing="0" w:after="0" w:afterAutospacing="0" w:line="288" w:lineRule="auto"/>
        <w:ind w:firstLine="426"/>
        <w:jc w:val="both"/>
      </w:pPr>
    </w:p>
    <w:p w:rsidR="00086B3B" w:rsidRDefault="00086B3B" w:rsidP="00086B3B">
      <w:pPr>
        <w:pStyle w:val="a7"/>
        <w:spacing w:before="0" w:beforeAutospacing="0" w:after="0" w:afterAutospacing="0" w:line="288" w:lineRule="auto"/>
        <w:jc w:val="both"/>
        <w:rPr>
          <w:u w:val="single"/>
        </w:rPr>
      </w:pPr>
      <w:r>
        <w:rPr>
          <w:u w:val="single"/>
        </w:rPr>
        <w:t>Решение.</w:t>
      </w:r>
    </w:p>
    <w:p w:rsidR="00086B3B" w:rsidRDefault="00086B3B" w:rsidP="00086B3B">
      <w:pPr>
        <w:pStyle w:val="a7"/>
        <w:spacing w:before="0" w:beforeAutospacing="0" w:after="0" w:afterAutospacing="0" w:line="288" w:lineRule="auto"/>
        <w:ind w:firstLine="426"/>
        <w:jc w:val="both"/>
      </w:pPr>
      <w:r>
        <w:t xml:space="preserve">Классы 0-эквивалентности </w:t>
      </w:r>
    </w:p>
    <w:tbl>
      <w:tblPr>
        <w:tblW w:w="2700" w:type="pct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639"/>
        <w:gridCol w:w="678"/>
        <w:gridCol w:w="602"/>
        <w:gridCol w:w="640"/>
        <w:gridCol w:w="536"/>
        <w:gridCol w:w="743"/>
        <w:gridCol w:w="626"/>
      </w:tblGrid>
      <w:tr w:rsidR="00086B3B" w:rsidTr="00086B3B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B3B" w:rsidRDefault="00086B3B">
            <w:pPr>
              <w:spacing w:line="288" w:lineRule="auto"/>
              <w:ind w:hanging="11"/>
              <w:jc w:val="center"/>
              <w:rPr>
                <w:color w:val="000000"/>
              </w:rPr>
            </w:pPr>
          </w:p>
        </w:tc>
        <w:tc>
          <w:tcPr>
            <w:tcW w:w="1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ind w:firstLine="426"/>
              <w:jc w:val="both"/>
              <w:rPr>
                <w:color w:val="000000"/>
              </w:rPr>
            </w:pPr>
            <w:r>
              <w:rPr>
                <w:b/>
                <w:bCs/>
              </w:rPr>
              <w:t>B</w:t>
            </w:r>
            <w:r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18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ind w:firstLine="426"/>
              <w:jc w:val="both"/>
              <w:rPr>
                <w:color w:val="000000"/>
              </w:rPr>
            </w:pPr>
            <w:r>
              <w:rPr>
                <w:b/>
                <w:bCs/>
              </w:rPr>
              <w:t>B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ind w:firstLine="426"/>
              <w:jc w:val="both"/>
              <w:rPr>
                <w:color w:val="000000"/>
              </w:rPr>
            </w:pPr>
            <w:r>
              <w:rPr>
                <w:b/>
                <w:bCs/>
              </w:rPr>
              <w:t>B</w:t>
            </w:r>
            <w:r>
              <w:rPr>
                <w:b/>
                <w:bCs/>
                <w:vertAlign w:val="subscript"/>
              </w:rPr>
              <w:t>3</w:t>
            </w:r>
          </w:p>
        </w:tc>
      </w:tr>
      <w:tr w:rsidR="00086B3B" w:rsidTr="00086B3B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B3B" w:rsidRDefault="00086B3B">
            <w:pPr>
              <w:spacing w:line="288" w:lineRule="auto"/>
              <w:ind w:hanging="11"/>
              <w:jc w:val="center"/>
              <w:rPr>
                <w:color w:val="000000"/>
              </w:rPr>
            </w:pP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ind w:firstLine="73"/>
              <w:jc w:val="both"/>
              <w:rPr>
                <w:color w:val="000000"/>
              </w:rPr>
            </w:pPr>
            <w:r>
              <w:rPr>
                <w:b/>
                <w:bCs/>
              </w:rPr>
              <w:t>a</w:t>
            </w:r>
            <w:r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ind w:firstLine="73"/>
              <w:jc w:val="both"/>
              <w:rPr>
                <w:color w:val="000000"/>
                <w:lang w:val="en-US"/>
              </w:rPr>
            </w:pPr>
            <w:r>
              <w:rPr>
                <w:b/>
                <w:bCs/>
              </w:rPr>
              <w:t>a</w:t>
            </w:r>
            <w:r>
              <w:rPr>
                <w:b/>
                <w:bCs/>
                <w:vertAlign w:val="subscript"/>
                <w:lang w:val="en-US"/>
              </w:rPr>
              <w:t>4</w:t>
            </w: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ind w:firstLine="73"/>
              <w:jc w:val="both"/>
              <w:rPr>
                <w:color w:val="000000"/>
                <w:lang w:val="en-US"/>
              </w:rPr>
            </w:pPr>
            <w:r>
              <w:rPr>
                <w:b/>
                <w:bCs/>
              </w:rPr>
              <w:t>a</w:t>
            </w:r>
            <w:r>
              <w:rPr>
                <w:b/>
                <w:bCs/>
                <w:vertAlign w:val="subscript"/>
                <w:lang w:val="en-US"/>
              </w:rPr>
              <w:t>2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ind w:firstLine="73"/>
              <w:jc w:val="both"/>
              <w:rPr>
                <w:color w:val="000000"/>
                <w:lang w:val="en-US"/>
              </w:rPr>
            </w:pPr>
            <w:r>
              <w:rPr>
                <w:b/>
                <w:bCs/>
              </w:rPr>
              <w:t>a</w:t>
            </w:r>
            <w:r>
              <w:rPr>
                <w:b/>
                <w:bCs/>
                <w:vertAlign w:val="subscript"/>
                <w:lang w:val="en-US"/>
              </w:rPr>
              <w:t>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ind w:firstLine="73"/>
              <w:jc w:val="both"/>
              <w:rPr>
                <w:color w:val="000000"/>
                <w:lang w:val="en-US"/>
              </w:rPr>
            </w:pPr>
            <w:r>
              <w:rPr>
                <w:b/>
                <w:bCs/>
              </w:rPr>
              <w:t>a</w:t>
            </w:r>
            <w:r>
              <w:rPr>
                <w:b/>
                <w:bCs/>
                <w:vertAlign w:val="subscript"/>
                <w:lang w:val="en-US"/>
              </w:rPr>
              <w:t>6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ind w:firstLine="73"/>
              <w:jc w:val="both"/>
              <w:rPr>
                <w:color w:val="000000"/>
                <w:lang w:val="en-US"/>
              </w:rPr>
            </w:pPr>
            <w:r>
              <w:rPr>
                <w:b/>
                <w:bCs/>
              </w:rPr>
              <w:t>a</w:t>
            </w:r>
            <w:r>
              <w:rPr>
                <w:b/>
                <w:bCs/>
                <w:vertAlign w:val="subscript"/>
                <w:lang w:val="en-US"/>
              </w:rPr>
              <w:t>3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ind w:firstLine="73"/>
              <w:jc w:val="both"/>
              <w:rPr>
                <w:color w:val="000000"/>
                <w:lang w:val="en-US"/>
              </w:rPr>
            </w:pPr>
            <w:r>
              <w:rPr>
                <w:b/>
                <w:bCs/>
              </w:rPr>
              <w:t>a</w:t>
            </w:r>
            <w:r>
              <w:rPr>
                <w:b/>
                <w:bCs/>
                <w:vertAlign w:val="subscript"/>
                <w:lang w:val="en-US"/>
              </w:rPr>
              <w:t>7</w:t>
            </w:r>
          </w:p>
        </w:tc>
      </w:tr>
      <w:tr w:rsidR="00086B3B" w:rsidTr="00086B3B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ind w:hanging="11"/>
              <w:jc w:val="center"/>
              <w:rPr>
                <w:color w:val="000000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ind w:firstLine="73"/>
              <w:jc w:val="both"/>
              <w:rPr>
                <w:color w:val="000000"/>
                <w:lang w:val="en-US"/>
              </w:rPr>
            </w:pPr>
            <w:r>
              <w:t>B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ind w:firstLine="73"/>
              <w:jc w:val="both"/>
              <w:rPr>
                <w:color w:val="000000"/>
              </w:rPr>
            </w:pPr>
            <w:r>
              <w:t>B</w:t>
            </w:r>
            <w:r>
              <w:rPr>
                <w:vertAlign w:val="subscript"/>
              </w:rPr>
              <w:t>3</w:t>
            </w: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ind w:firstLine="73"/>
              <w:jc w:val="both"/>
              <w:rPr>
                <w:color w:val="000000"/>
                <w:lang w:val="en-US"/>
              </w:rPr>
            </w:pPr>
            <w:r>
              <w:t>B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ind w:firstLine="73"/>
              <w:jc w:val="both"/>
              <w:rPr>
                <w:color w:val="000000"/>
                <w:lang w:val="en-US"/>
              </w:rPr>
            </w:pPr>
            <w:r>
              <w:t>B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ind w:firstLine="73"/>
              <w:jc w:val="both"/>
              <w:rPr>
                <w:color w:val="000000"/>
              </w:rPr>
            </w:pPr>
            <w:r>
              <w:t>B</w:t>
            </w:r>
            <w:r>
              <w:rPr>
                <w:vertAlign w:val="subscript"/>
              </w:rPr>
              <w:t>2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ind w:firstLine="73"/>
              <w:jc w:val="both"/>
              <w:rPr>
                <w:color w:val="000000"/>
              </w:rPr>
            </w:pPr>
            <w:r>
              <w:t>B</w:t>
            </w:r>
            <w:r>
              <w:rPr>
                <w:vertAlign w:val="subscript"/>
              </w:rPr>
              <w:t>2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ind w:firstLine="73"/>
              <w:jc w:val="both"/>
              <w:rPr>
                <w:color w:val="000000"/>
              </w:rPr>
            </w:pPr>
            <w:r>
              <w:t>B</w:t>
            </w:r>
            <w:r>
              <w:rPr>
                <w:vertAlign w:val="subscript"/>
              </w:rPr>
              <w:t>2</w:t>
            </w:r>
          </w:p>
        </w:tc>
      </w:tr>
      <w:tr w:rsidR="00086B3B" w:rsidTr="00086B3B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ind w:hanging="11"/>
              <w:jc w:val="center"/>
              <w:rPr>
                <w:color w:val="000000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ind w:firstLine="73"/>
              <w:jc w:val="both"/>
              <w:rPr>
                <w:color w:val="000000"/>
                <w:lang w:val="en-US"/>
              </w:rPr>
            </w:pPr>
            <w:r>
              <w:t>B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ind w:firstLine="73"/>
              <w:jc w:val="both"/>
              <w:rPr>
                <w:color w:val="000000"/>
              </w:rPr>
            </w:pPr>
            <w:r>
              <w:t>B</w:t>
            </w:r>
            <w:r>
              <w:rPr>
                <w:vertAlign w:val="subscript"/>
              </w:rPr>
              <w:t>2</w:t>
            </w: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ind w:firstLine="73"/>
              <w:jc w:val="both"/>
              <w:rPr>
                <w:color w:val="000000"/>
                <w:lang w:val="en-US"/>
              </w:rPr>
            </w:pPr>
            <w:r>
              <w:t>B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ind w:firstLine="73"/>
              <w:jc w:val="both"/>
              <w:rPr>
                <w:color w:val="000000"/>
                <w:lang w:val="en-US"/>
              </w:rPr>
            </w:pPr>
            <w:r>
              <w:t>B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ind w:firstLine="73"/>
              <w:jc w:val="both"/>
              <w:rPr>
                <w:color w:val="000000"/>
              </w:rPr>
            </w:pPr>
            <w:r>
              <w:t>B</w:t>
            </w:r>
            <w:r>
              <w:rPr>
                <w:vertAlign w:val="subscript"/>
              </w:rPr>
              <w:t>3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ind w:firstLine="73"/>
              <w:jc w:val="both"/>
              <w:rPr>
                <w:color w:val="000000"/>
                <w:lang w:val="en-US"/>
              </w:rPr>
            </w:pPr>
            <w:r>
              <w:t>B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ind w:firstLine="73"/>
              <w:jc w:val="both"/>
              <w:rPr>
                <w:color w:val="000000"/>
                <w:lang w:val="en-US"/>
              </w:rPr>
            </w:pPr>
            <w:r>
              <w:t>B</w:t>
            </w:r>
            <w:r>
              <w:rPr>
                <w:vertAlign w:val="subscript"/>
                <w:lang w:val="en-US"/>
              </w:rPr>
              <w:t>1</w:t>
            </w:r>
          </w:p>
        </w:tc>
      </w:tr>
      <w:tr w:rsidR="00086B3B" w:rsidTr="00086B3B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B3B" w:rsidRDefault="00086B3B">
            <w:pPr>
              <w:spacing w:line="288" w:lineRule="auto"/>
              <w:ind w:hanging="11"/>
              <w:jc w:val="center"/>
              <w:rPr>
                <w:b/>
                <w:bCs/>
              </w:rPr>
            </w:pP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ind w:firstLine="73"/>
              <w:jc w:val="center"/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ind w:firstLine="73"/>
              <w:jc w:val="center"/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ind w:firstLine="73"/>
              <w:jc w:val="center"/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ind w:firstLine="73"/>
              <w:jc w:val="center"/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ind w:firstLine="73"/>
              <w:jc w:val="center"/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  <w:vertAlign w:val="subscript"/>
              </w:rPr>
              <w:t>5</w:t>
            </w:r>
          </w:p>
        </w:tc>
      </w:tr>
    </w:tbl>
    <w:p w:rsidR="00086B3B" w:rsidRDefault="00086B3B" w:rsidP="00086B3B">
      <w:pPr>
        <w:pStyle w:val="a7"/>
        <w:spacing w:before="0" w:beforeAutospacing="0" w:after="0" w:afterAutospacing="0" w:line="288" w:lineRule="auto"/>
        <w:ind w:firstLine="426"/>
        <w:jc w:val="both"/>
        <w:rPr>
          <w:lang w:val="en-US"/>
        </w:rPr>
      </w:pPr>
      <w:r w:rsidRPr="00540A8B">
        <w:rPr>
          <w:lang w:val="en-US"/>
        </w:rPr>
        <w:t>B</w:t>
      </w:r>
      <w:r w:rsidRPr="00540A8B">
        <w:rPr>
          <w:vertAlign w:val="subscript"/>
          <w:lang w:val="en-US"/>
        </w:rPr>
        <w:t>1</w:t>
      </w:r>
      <w:r w:rsidRPr="00540A8B">
        <w:rPr>
          <w:lang w:val="en-US"/>
        </w:rPr>
        <w:t xml:space="preserve"> </w:t>
      </w:r>
      <w:proofErr w:type="gramStart"/>
      <w:r>
        <w:rPr>
          <w:lang w:val="en-US"/>
        </w:rPr>
        <w:t>={</w:t>
      </w:r>
      <w:proofErr w:type="gramEnd"/>
      <w:r>
        <w:rPr>
          <w:lang w:val="en-US"/>
        </w:rPr>
        <w:t>a</w:t>
      </w:r>
      <w:r>
        <w:rPr>
          <w:vertAlign w:val="subscript"/>
          <w:lang w:val="en-US"/>
        </w:rPr>
        <w:t>1</w:t>
      </w:r>
      <w:r>
        <w:rPr>
          <w:lang w:val="en-US"/>
        </w:rPr>
        <w:t>, a</w:t>
      </w:r>
      <w:r>
        <w:rPr>
          <w:vertAlign w:val="subscript"/>
          <w:lang w:val="en-US"/>
        </w:rPr>
        <w:t>4</w:t>
      </w:r>
      <w:r>
        <w:rPr>
          <w:lang w:val="en-US"/>
        </w:rPr>
        <w:t>}</w:t>
      </w:r>
    </w:p>
    <w:p w:rsidR="00086B3B" w:rsidRDefault="00086B3B" w:rsidP="00086B3B">
      <w:pPr>
        <w:pStyle w:val="a7"/>
        <w:spacing w:before="0" w:beforeAutospacing="0" w:after="0" w:afterAutospacing="0" w:line="288" w:lineRule="auto"/>
        <w:ind w:firstLine="426"/>
        <w:jc w:val="both"/>
        <w:rPr>
          <w:lang w:val="en-US"/>
        </w:rPr>
      </w:pPr>
      <w:r>
        <w:rPr>
          <w:lang w:val="en-US"/>
        </w:rPr>
        <w:t>B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={</w:t>
      </w:r>
      <w:proofErr w:type="gramEnd"/>
      <w:r>
        <w:rPr>
          <w:lang w:val="en-US"/>
        </w:rPr>
        <w:t>a</w:t>
      </w:r>
      <w:r>
        <w:rPr>
          <w:vertAlign w:val="subscript"/>
          <w:lang w:val="en-US"/>
        </w:rPr>
        <w:t>2</w:t>
      </w:r>
      <w:r>
        <w:rPr>
          <w:lang w:val="en-US"/>
        </w:rPr>
        <w:t>, a</w:t>
      </w:r>
      <w:r>
        <w:rPr>
          <w:vertAlign w:val="subscript"/>
          <w:lang w:val="en-US"/>
        </w:rPr>
        <w:t>5</w:t>
      </w:r>
      <w:r>
        <w:rPr>
          <w:lang w:val="en-US"/>
        </w:rPr>
        <w:t>, a</w:t>
      </w:r>
      <w:r>
        <w:rPr>
          <w:vertAlign w:val="subscript"/>
          <w:lang w:val="en-US"/>
        </w:rPr>
        <w:t>6</w:t>
      </w:r>
      <w:r>
        <w:rPr>
          <w:lang w:val="en-US"/>
        </w:rPr>
        <w:t>}</w:t>
      </w:r>
    </w:p>
    <w:p w:rsidR="00086B3B" w:rsidRDefault="00086B3B" w:rsidP="00086B3B">
      <w:pPr>
        <w:pStyle w:val="a7"/>
        <w:spacing w:before="0" w:beforeAutospacing="0" w:after="0" w:afterAutospacing="0" w:line="288" w:lineRule="auto"/>
        <w:ind w:firstLine="426"/>
        <w:jc w:val="both"/>
        <w:rPr>
          <w:lang w:val="en-US"/>
        </w:rPr>
      </w:pPr>
      <w:r>
        <w:rPr>
          <w:lang w:val="en-US"/>
        </w:rPr>
        <w:t>B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={</w:t>
      </w:r>
      <w:proofErr w:type="gramEnd"/>
      <w:r>
        <w:rPr>
          <w:lang w:val="en-US"/>
        </w:rPr>
        <w:t>a</w:t>
      </w:r>
      <w:r>
        <w:rPr>
          <w:vertAlign w:val="subscript"/>
          <w:lang w:val="en-US"/>
        </w:rPr>
        <w:t>3</w:t>
      </w:r>
      <w:r>
        <w:rPr>
          <w:lang w:val="en-US"/>
        </w:rPr>
        <w:t>, a</w:t>
      </w:r>
      <w:r>
        <w:rPr>
          <w:vertAlign w:val="subscript"/>
          <w:lang w:val="en-US"/>
        </w:rPr>
        <w:t>7</w:t>
      </w:r>
      <w:r>
        <w:rPr>
          <w:lang w:val="en-US"/>
        </w:rPr>
        <w:t>}</w:t>
      </w:r>
    </w:p>
    <w:p w:rsidR="00086B3B" w:rsidRDefault="00086B3B" w:rsidP="00086B3B">
      <w:pPr>
        <w:pStyle w:val="a7"/>
        <w:spacing w:before="0" w:beforeAutospacing="0" w:after="0" w:afterAutospacing="0" w:line="288" w:lineRule="auto"/>
        <w:ind w:firstLine="426"/>
        <w:jc w:val="both"/>
        <w:rPr>
          <w:lang w:val="en-US"/>
        </w:rPr>
      </w:pPr>
    </w:p>
    <w:p w:rsidR="00086B3B" w:rsidRPr="00540A8B" w:rsidRDefault="00086B3B" w:rsidP="00086B3B">
      <w:pPr>
        <w:pStyle w:val="a7"/>
        <w:spacing w:before="0" w:beforeAutospacing="0" w:after="0" w:afterAutospacing="0" w:line="288" w:lineRule="auto"/>
        <w:ind w:firstLine="426"/>
        <w:jc w:val="both"/>
      </w:pPr>
      <w:r>
        <w:rPr>
          <w:lang w:val="en-US"/>
        </w:rPr>
        <w:t>P</w:t>
      </w:r>
      <w:r w:rsidRPr="00540A8B">
        <w:rPr>
          <w:vertAlign w:val="subscript"/>
        </w:rPr>
        <w:t>0</w:t>
      </w:r>
      <w:r w:rsidRPr="00540A8B">
        <w:t xml:space="preserve"> = {</w:t>
      </w:r>
      <w:r>
        <w:rPr>
          <w:lang w:val="en-US"/>
        </w:rPr>
        <w:t>B</w:t>
      </w:r>
      <w:r w:rsidRPr="00540A8B">
        <w:rPr>
          <w:vertAlign w:val="subscript"/>
        </w:rPr>
        <w:t>1</w:t>
      </w:r>
      <w:r w:rsidRPr="00540A8B">
        <w:t xml:space="preserve">, </w:t>
      </w:r>
      <w:r>
        <w:rPr>
          <w:lang w:val="en-US"/>
        </w:rPr>
        <w:t>B</w:t>
      </w:r>
      <w:r w:rsidRPr="00540A8B">
        <w:rPr>
          <w:vertAlign w:val="subscript"/>
        </w:rPr>
        <w:t>2</w:t>
      </w:r>
      <w:r w:rsidRPr="00540A8B">
        <w:t xml:space="preserve">, </w:t>
      </w:r>
      <w:r>
        <w:rPr>
          <w:lang w:val="en-US"/>
        </w:rPr>
        <w:t>B</w:t>
      </w:r>
      <w:r w:rsidRPr="00540A8B">
        <w:rPr>
          <w:vertAlign w:val="subscript"/>
        </w:rPr>
        <w:t>3</w:t>
      </w:r>
      <w:r w:rsidRPr="00540A8B">
        <w:t xml:space="preserve">} </w:t>
      </w:r>
    </w:p>
    <w:p w:rsidR="00086B3B" w:rsidRDefault="00086B3B" w:rsidP="00086B3B">
      <w:pPr>
        <w:pStyle w:val="a7"/>
        <w:spacing w:before="0" w:beforeAutospacing="0" w:after="0" w:afterAutospacing="0" w:line="288" w:lineRule="auto"/>
        <w:ind w:firstLine="426"/>
        <w:jc w:val="both"/>
      </w:pPr>
      <w:r>
        <w:t xml:space="preserve">Дальнейшее разбиение на Классы эквивалентности </w:t>
      </w:r>
    </w:p>
    <w:tbl>
      <w:tblPr>
        <w:tblW w:w="2700" w:type="pct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625"/>
        <w:gridCol w:w="548"/>
        <w:gridCol w:w="684"/>
        <w:gridCol w:w="683"/>
        <w:gridCol w:w="684"/>
        <w:gridCol w:w="548"/>
        <w:gridCol w:w="684"/>
      </w:tblGrid>
      <w:tr w:rsidR="00086B3B" w:rsidTr="00086B3B"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lang w:val="en-US"/>
              </w:rPr>
              <w:t>C</w:t>
            </w:r>
            <w:r>
              <w:rPr>
                <w:b/>
                <w:bCs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lang w:val="en-US"/>
              </w:rPr>
              <w:t>C</w:t>
            </w:r>
            <w:r>
              <w:rPr>
                <w:b/>
                <w:bCs/>
                <w:vertAlign w:val="subscript"/>
                <w:lang w:val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lang w:val="en-US"/>
              </w:rPr>
              <w:t>C</w:t>
            </w:r>
            <w:r>
              <w:rPr>
                <w:b/>
                <w:bCs/>
                <w:vertAlign w:val="sub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lang w:val="en-US"/>
              </w:rPr>
              <w:t>C</w:t>
            </w:r>
            <w:r>
              <w:rPr>
                <w:b/>
                <w:bCs/>
                <w:vertAlign w:val="subscript"/>
                <w:lang w:val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lang w:val="en-US"/>
              </w:rPr>
              <w:t>C</w:t>
            </w:r>
            <w:r>
              <w:rPr>
                <w:b/>
                <w:bCs/>
                <w:vertAlign w:val="subscript"/>
                <w:lang w:val="en-US"/>
              </w:rPr>
              <w:t>5</w:t>
            </w:r>
          </w:p>
        </w:tc>
      </w:tr>
      <w:tr w:rsidR="00086B3B" w:rsidTr="00086B3B"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lang w:val="en-US"/>
              </w:rPr>
              <w:t>a</w:t>
            </w:r>
            <w:r>
              <w:rPr>
                <w:b/>
                <w:bCs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b/>
                <w:bCs/>
                <w:lang w:val="en-US"/>
              </w:rPr>
              <w:t>a</w:t>
            </w:r>
            <w:r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b/>
                <w:bCs/>
                <w:lang w:val="en-US"/>
              </w:rPr>
              <w:t>a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b/>
                <w:bCs/>
                <w:lang w:val="en-US"/>
              </w:rPr>
              <w:t>a</w:t>
            </w:r>
            <w:r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b/>
                <w:bCs/>
                <w:lang w:val="en-US"/>
              </w:rPr>
              <w:t>a</w:t>
            </w:r>
            <w:r>
              <w:rPr>
                <w:b/>
                <w:bCs/>
                <w:vertAlign w:val="subscript"/>
              </w:rPr>
              <w:t>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b/>
                <w:bCs/>
                <w:lang w:val="en-US"/>
              </w:rPr>
              <w:t>a</w:t>
            </w:r>
            <w:r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b/>
                <w:bCs/>
                <w:lang w:val="en-US"/>
              </w:rPr>
              <w:t>a</w:t>
            </w:r>
            <w:r>
              <w:rPr>
                <w:b/>
                <w:bCs/>
                <w:vertAlign w:val="subscript"/>
              </w:rPr>
              <w:t>7</w:t>
            </w:r>
          </w:p>
        </w:tc>
      </w:tr>
      <w:tr w:rsidR="00086B3B" w:rsidTr="00086B3B"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3</w:t>
            </w:r>
          </w:p>
        </w:tc>
      </w:tr>
      <w:tr w:rsidR="00086B3B" w:rsidTr="00086B3B"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t>C</w:t>
            </w:r>
            <w:r>
              <w:rPr>
                <w:vertAlign w:val="subscript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t>C</w:t>
            </w:r>
            <w:r>
              <w:rPr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t>C</w:t>
            </w:r>
            <w:r>
              <w:rPr>
                <w:vertAlign w:val="subscript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t>C</w:t>
            </w:r>
            <w:r>
              <w:rPr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t>C</w:t>
            </w:r>
            <w:r>
              <w:rPr>
                <w:vertAlign w:val="subscript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t>C</w:t>
            </w:r>
            <w:r>
              <w:rPr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t>C</w:t>
            </w:r>
            <w:r>
              <w:rPr>
                <w:vertAlign w:val="subscript"/>
              </w:rPr>
              <w:t>2</w:t>
            </w:r>
          </w:p>
        </w:tc>
      </w:tr>
      <w:tr w:rsidR="00086B3B" w:rsidTr="00086B3B"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B3B" w:rsidRDefault="00086B3B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lang w:val="en-US"/>
              </w:rPr>
              <w:t>D</w:t>
            </w:r>
            <w:r>
              <w:rPr>
                <w:b/>
                <w:bCs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lang w:val="en-US"/>
              </w:rPr>
              <w:t>D</w:t>
            </w:r>
            <w:r>
              <w:rPr>
                <w:b/>
                <w:bCs/>
                <w:vertAlign w:val="subscript"/>
                <w:lang w:val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lang w:val="en-US"/>
              </w:rPr>
              <w:t>D</w:t>
            </w:r>
            <w:r>
              <w:rPr>
                <w:b/>
                <w:bCs/>
                <w:vertAlign w:val="sub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lang w:val="en-US"/>
              </w:rPr>
              <w:t>D</w:t>
            </w:r>
            <w:r>
              <w:rPr>
                <w:b/>
                <w:bCs/>
                <w:vertAlign w:val="subscript"/>
                <w:lang w:val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lang w:val="en-US"/>
              </w:rPr>
              <w:t>D</w:t>
            </w:r>
            <w:r>
              <w:rPr>
                <w:b/>
                <w:bCs/>
                <w:vertAlign w:val="subscript"/>
                <w:lang w:val="en-US"/>
              </w:rPr>
              <w:t>5</w:t>
            </w:r>
          </w:p>
        </w:tc>
      </w:tr>
    </w:tbl>
    <w:p w:rsidR="00086B3B" w:rsidRDefault="00086B3B" w:rsidP="00086B3B">
      <w:pPr>
        <w:pStyle w:val="a7"/>
        <w:spacing w:before="0" w:beforeAutospacing="0" w:after="0" w:afterAutospacing="0" w:line="288" w:lineRule="auto"/>
        <w:ind w:firstLine="426"/>
        <w:jc w:val="both"/>
        <w:rPr>
          <w:lang w:val="en-US"/>
        </w:rPr>
      </w:pPr>
      <w:r w:rsidRPr="00540A8B">
        <w:rPr>
          <w:lang w:val="en-US"/>
        </w:rPr>
        <w:t>C</w:t>
      </w:r>
      <w:r w:rsidRPr="00540A8B">
        <w:rPr>
          <w:vertAlign w:val="subscript"/>
          <w:lang w:val="en-US"/>
        </w:rPr>
        <w:t>1</w:t>
      </w:r>
      <w:r w:rsidRPr="00540A8B">
        <w:rPr>
          <w:lang w:val="en-US"/>
        </w:rPr>
        <w:t xml:space="preserve"> </w:t>
      </w:r>
      <w:r>
        <w:rPr>
          <w:lang w:val="en-US"/>
        </w:rPr>
        <w:t xml:space="preserve">= </w:t>
      </w:r>
      <w:proofErr w:type="gramStart"/>
      <w:r>
        <w:rPr>
          <w:lang w:val="en-US"/>
        </w:rPr>
        <w:t>{ a</w:t>
      </w:r>
      <w:r>
        <w:rPr>
          <w:vertAlign w:val="subscript"/>
          <w:lang w:val="en-US"/>
        </w:rPr>
        <w:t>1</w:t>
      </w:r>
      <w:proofErr w:type="gramEnd"/>
      <w:r>
        <w:rPr>
          <w:lang w:val="en-US"/>
        </w:rPr>
        <w:t>}</w:t>
      </w:r>
    </w:p>
    <w:p w:rsidR="00086B3B" w:rsidRDefault="00086B3B" w:rsidP="00086B3B">
      <w:pPr>
        <w:pStyle w:val="a7"/>
        <w:spacing w:before="0" w:beforeAutospacing="0" w:after="0" w:afterAutospacing="0" w:line="288" w:lineRule="auto"/>
        <w:ind w:firstLine="426"/>
        <w:jc w:val="both"/>
        <w:rPr>
          <w:lang w:val="en-US"/>
        </w:rPr>
      </w:pPr>
      <w:r w:rsidRPr="00540A8B">
        <w:rPr>
          <w:lang w:val="en-US"/>
        </w:rPr>
        <w:t>C</w:t>
      </w:r>
      <w:r w:rsidRPr="00540A8B">
        <w:rPr>
          <w:vertAlign w:val="subscript"/>
          <w:lang w:val="en-US"/>
        </w:rPr>
        <w:t>2</w:t>
      </w:r>
      <w:r w:rsidRPr="00540A8B">
        <w:rPr>
          <w:lang w:val="en-US"/>
        </w:rPr>
        <w:t xml:space="preserve"> </w:t>
      </w:r>
      <w:r>
        <w:rPr>
          <w:lang w:val="en-US"/>
        </w:rPr>
        <w:t xml:space="preserve">= </w:t>
      </w:r>
      <w:proofErr w:type="gramStart"/>
      <w:r>
        <w:rPr>
          <w:lang w:val="en-US"/>
        </w:rPr>
        <w:t>{ a</w:t>
      </w:r>
      <w:r>
        <w:rPr>
          <w:vertAlign w:val="subscript"/>
          <w:lang w:val="en-US"/>
        </w:rPr>
        <w:t>4</w:t>
      </w:r>
      <w:proofErr w:type="gramEnd"/>
      <w:r>
        <w:rPr>
          <w:lang w:val="en-US"/>
        </w:rPr>
        <w:t>}</w:t>
      </w:r>
    </w:p>
    <w:p w:rsidR="00086B3B" w:rsidRDefault="00086B3B" w:rsidP="00086B3B">
      <w:pPr>
        <w:pStyle w:val="a7"/>
        <w:spacing w:before="0" w:beforeAutospacing="0" w:after="0" w:afterAutospacing="0" w:line="288" w:lineRule="auto"/>
        <w:ind w:firstLine="426"/>
        <w:jc w:val="both"/>
        <w:rPr>
          <w:lang w:val="en-US"/>
        </w:rPr>
      </w:pPr>
      <w:r w:rsidRPr="00540A8B">
        <w:rPr>
          <w:lang w:val="en-US"/>
        </w:rPr>
        <w:t>C</w:t>
      </w:r>
      <w:r w:rsidRPr="00540A8B">
        <w:rPr>
          <w:vertAlign w:val="subscript"/>
          <w:lang w:val="en-US"/>
        </w:rPr>
        <w:t>3</w:t>
      </w:r>
      <w:r w:rsidRPr="00540A8B">
        <w:rPr>
          <w:lang w:val="en-US"/>
        </w:rPr>
        <w:t xml:space="preserve"> </w:t>
      </w:r>
      <w:r>
        <w:rPr>
          <w:lang w:val="en-US"/>
        </w:rPr>
        <w:t xml:space="preserve">= </w:t>
      </w:r>
      <w:proofErr w:type="gramStart"/>
      <w:r>
        <w:rPr>
          <w:lang w:val="en-US"/>
        </w:rPr>
        <w:t>{ a</w:t>
      </w:r>
      <w:r>
        <w:rPr>
          <w:vertAlign w:val="subscript"/>
          <w:lang w:val="en-US"/>
        </w:rPr>
        <w:t>2</w:t>
      </w:r>
      <w:proofErr w:type="gramEnd"/>
      <w:r>
        <w:rPr>
          <w:lang w:val="en-US"/>
        </w:rPr>
        <w:t>, a</w:t>
      </w:r>
      <w:r>
        <w:rPr>
          <w:vertAlign w:val="subscript"/>
          <w:lang w:val="en-US"/>
        </w:rPr>
        <w:t>5</w:t>
      </w:r>
      <w:r>
        <w:rPr>
          <w:lang w:val="en-US"/>
        </w:rPr>
        <w:t>}</w:t>
      </w:r>
    </w:p>
    <w:p w:rsidR="00086B3B" w:rsidRDefault="00086B3B" w:rsidP="00086B3B">
      <w:pPr>
        <w:pStyle w:val="a7"/>
        <w:spacing w:before="0" w:beforeAutospacing="0" w:after="0" w:afterAutospacing="0" w:line="288" w:lineRule="auto"/>
        <w:ind w:firstLine="426"/>
        <w:jc w:val="both"/>
        <w:rPr>
          <w:lang w:val="en-US"/>
        </w:rPr>
      </w:pPr>
      <w:r w:rsidRPr="00540A8B">
        <w:rPr>
          <w:lang w:val="en-US"/>
        </w:rPr>
        <w:t>C</w:t>
      </w:r>
      <w:r w:rsidRPr="00540A8B">
        <w:rPr>
          <w:vertAlign w:val="subscript"/>
          <w:lang w:val="en-US"/>
        </w:rPr>
        <w:t>4</w:t>
      </w:r>
      <w:r w:rsidRPr="00540A8B">
        <w:rPr>
          <w:lang w:val="en-US"/>
        </w:rPr>
        <w:t xml:space="preserve"> </w:t>
      </w:r>
      <w:r>
        <w:rPr>
          <w:lang w:val="en-US"/>
        </w:rPr>
        <w:t xml:space="preserve">= </w:t>
      </w:r>
      <w:proofErr w:type="gramStart"/>
      <w:r>
        <w:rPr>
          <w:lang w:val="en-US"/>
        </w:rPr>
        <w:t>{ a</w:t>
      </w:r>
      <w:r>
        <w:rPr>
          <w:vertAlign w:val="subscript"/>
          <w:lang w:val="en-US"/>
        </w:rPr>
        <w:t>6</w:t>
      </w:r>
      <w:proofErr w:type="gramEnd"/>
      <w:r>
        <w:rPr>
          <w:lang w:val="en-US"/>
        </w:rPr>
        <w:t>}</w:t>
      </w:r>
    </w:p>
    <w:p w:rsidR="00086B3B" w:rsidRDefault="00086B3B" w:rsidP="00086B3B">
      <w:pPr>
        <w:pStyle w:val="a7"/>
        <w:spacing w:before="0" w:beforeAutospacing="0" w:after="0" w:afterAutospacing="0" w:line="288" w:lineRule="auto"/>
        <w:ind w:firstLine="426"/>
        <w:jc w:val="both"/>
        <w:rPr>
          <w:lang w:val="en-US"/>
        </w:rPr>
      </w:pPr>
      <w:r w:rsidRPr="00540A8B">
        <w:rPr>
          <w:lang w:val="en-US"/>
        </w:rPr>
        <w:t>C</w:t>
      </w:r>
      <w:r w:rsidRPr="00540A8B">
        <w:rPr>
          <w:vertAlign w:val="subscript"/>
          <w:lang w:val="en-US"/>
        </w:rPr>
        <w:t>5</w:t>
      </w:r>
      <w:r>
        <w:rPr>
          <w:lang w:val="en-US"/>
        </w:rPr>
        <w:t xml:space="preserve"> </w:t>
      </w:r>
      <w:r w:rsidRPr="00540A8B">
        <w:rPr>
          <w:lang w:val="en-US"/>
        </w:rPr>
        <w:t>=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{ a</w:t>
      </w:r>
      <w:r>
        <w:rPr>
          <w:vertAlign w:val="subscript"/>
          <w:lang w:val="en-US"/>
        </w:rPr>
        <w:t>3</w:t>
      </w:r>
      <w:proofErr w:type="gramEnd"/>
      <w:r>
        <w:rPr>
          <w:lang w:val="en-US"/>
        </w:rPr>
        <w:t>, a</w:t>
      </w:r>
      <w:r>
        <w:rPr>
          <w:vertAlign w:val="subscript"/>
          <w:lang w:val="en-US"/>
        </w:rPr>
        <w:t>7</w:t>
      </w:r>
      <w:r>
        <w:rPr>
          <w:lang w:val="en-US"/>
        </w:rPr>
        <w:t>}</w:t>
      </w:r>
    </w:p>
    <w:p w:rsidR="00086B3B" w:rsidRDefault="00086B3B" w:rsidP="00086B3B">
      <w:pPr>
        <w:pStyle w:val="a7"/>
        <w:spacing w:before="0" w:beforeAutospacing="0" w:after="0" w:afterAutospacing="0" w:line="288" w:lineRule="auto"/>
        <w:ind w:firstLine="426"/>
        <w:jc w:val="both"/>
        <w:rPr>
          <w:lang w:val="en-US"/>
        </w:rPr>
      </w:pPr>
    </w:p>
    <w:p w:rsidR="00086B3B" w:rsidRDefault="00086B3B" w:rsidP="00086B3B">
      <w:pPr>
        <w:pStyle w:val="a7"/>
        <w:spacing w:before="0" w:beforeAutospacing="0" w:after="0" w:afterAutospacing="0" w:line="288" w:lineRule="auto"/>
        <w:ind w:firstLine="426"/>
        <w:jc w:val="both"/>
      </w:pPr>
      <w:r>
        <w:t>P</w:t>
      </w:r>
      <w:r>
        <w:rPr>
          <w:vertAlign w:val="subscript"/>
          <w:lang w:val="en-US"/>
        </w:rPr>
        <w:t>1</w:t>
      </w:r>
      <w:proofErr w:type="gramStart"/>
      <w:r>
        <w:t>={ C</w:t>
      </w:r>
      <w:proofErr w:type="gramEnd"/>
      <w:r>
        <w:rPr>
          <w:vertAlign w:val="subscript"/>
        </w:rPr>
        <w:t>1</w:t>
      </w:r>
      <w:r>
        <w:t>, C</w:t>
      </w:r>
      <w:r>
        <w:rPr>
          <w:vertAlign w:val="subscript"/>
        </w:rPr>
        <w:t>2</w:t>
      </w:r>
      <w:r>
        <w:t xml:space="preserve"> ,C</w:t>
      </w:r>
      <w:r>
        <w:rPr>
          <w:vertAlign w:val="subscript"/>
        </w:rPr>
        <w:t>3</w:t>
      </w:r>
      <w:r>
        <w:t xml:space="preserve"> ,C</w:t>
      </w:r>
      <w:r>
        <w:rPr>
          <w:vertAlign w:val="subscript"/>
        </w:rPr>
        <w:t>4</w:t>
      </w:r>
      <w:r>
        <w:t xml:space="preserve"> ,C</w:t>
      </w:r>
      <w:r>
        <w:rPr>
          <w:vertAlign w:val="subscript"/>
        </w:rPr>
        <w:t>5</w:t>
      </w:r>
      <w:r>
        <w:t xml:space="preserve">} </w:t>
      </w:r>
    </w:p>
    <w:tbl>
      <w:tblPr>
        <w:tblW w:w="2700" w:type="pct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625"/>
        <w:gridCol w:w="548"/>
        <w:gridCol w:w="684"/>
        <w:gridCol w:w="683"/>
        <w:gridCol w:w="684"/>
        <w:gridCol w:w="548"/>
        <w:gridCol w:w="684"/>
      </w:tblGrid>
      <w:tr w:rsidR="00086B3B" w:rsidTr="00086B3B"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lang w:val="en-US"/>
              </w:rPr>
              <w:t>D</w:t>
            </w:r>
            <w:r>
              <w:rPr>
                <w:b/>
                <w:bCs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lang w:val="en-US"/>
              </w:rPr>
              <w:t>D</w:t>
            </w:r>
            <w:r>
              <w:rPr>
                <w:b/>
                <w:bCs/>
                <w:vertAlign w:val="subscript"/>
                <w:lang w:val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lang w:val="en-US"/>
              </w:rPr>
              <w:t>D</w:t>
            </w:r>
            <w:r>
              <w:rPr>
                <w:b/>
                <w:bCs/>
                <w:vertAlign w:val="sub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lang w:val="en-US"/>
              </w:rPr>
              <w:t>D</w:t>
            </w:r>
            <w:r>
              <w:rPr>
                <w:b/>
                <w:bCs/>
                <w:vertAlign w:val="subscript"/>
                <w:lang w:val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lang w:val="en-US"/>
              </w:rPr>
              <w:t>D</w:t>
            </w:r>
            <w:r>
              <w:rPr>
                <w:b/>
                <w:bCs/>
                <w:vertAlign w:val="subscript"/>
                <w:lang w:val="en-US"/>
              </w:rPr>
              <w:t>5</w:t>
            </w:r>
          </w:p>
        </w:tc>
      </w:tr>
      <w:tr w:rsidR="00086B3B" w:rsidTr="00086B3B"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lang w:val="en-US"/>
              </w:rPr>
              <w:t>a</w:t>
            </w:r>
            <w:r>
              <w:rPr>
                <w:b/>
                <w:bCs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b/>
                <w:bCs/>
                <w:lang w:val="en-US"/>
              </w:rPr>
              <w:t>a</w:t>
            </w:r>
            <w:r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b/>
                <w:bCs/>
                <w:lang w:val="en-US"/>
              </w:rPr>
              <w:t>a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b/>
                <w:bCs/>
                <w:lang w:val="en-US"/>
              </w:rPr>
              <w:t>a</w:t>
            </w:r>
            <w:r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b/>
                <w:bCs/>
                <w:lang w:val="en-US"/>
              </w:rPr>
              <w:t>a</w:t>
            </w:r>
            <w:r>
              <w:rPr>
                <w:b/>
                <w:bCs/>
                <w:vertAlign w:val="subscript"/>
              </w:rPr>
              <w:t>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b/>
                <w:bCs/>
                <w:lang w:val="en-US"/>
              </w:rPr>
              <w:t>a</w:t>
            </w:r>
            <w:r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b/>
                <w:bCs/>
                <w:lang w:val="en-US"/>
              </w:rPr>
              <w:t>a</w:t>
            </w:r>
            <w:r>
              <w:rPr>
                <w:b/>
                <w:bCs/>
                <w:vertAlign w:val="subscript"/>
              </w:rPr>
              <w:t>7</w:t>
            </w:r>
          </w:p>
        </w:tc>
      </w:tr>
      <w:tr w:rsidR="00086B3B" w:rsidTr="00086B3B"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lang w:val="en-US"/>
              </w:rPr>
              <w:t>D</w:t>
            </w:r>
            <w:r>
              <w:rPr>
                <w:vertAlign w:val="subscript"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lang w:val="en-US"/>
              </w:rPr>
              <w:t>D</w:t>
            </w:r>
            <w:r>
              <w:rPr>
                <w:vertAlign w:val="subscript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lang w:val="en-US"/>
              </w:rPr>
              <w:t>D</w:t>
            </w:r>
            <w:r>
              <w:rPr>
                <w:vertAlign w:val="subscript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lang w:val="en-US"/>
              </w:rPr>
              <w:t>D</w:t>
            </w:r>
            <w:r>
              <w:rPr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lang w:val="en-US"/>
              </w:rPr>
              <w:t>D</w:t>
            </w:r>
            <w:r>
              <w:rPr>
                <w:vertAlign w:val="subscript"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lang w:val="en-US"/>
              </w:rPr>
              <w:t>D</w:t>
            </w:r>
            <w:r>
              <w:rPr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3</w:t>
            </w:r>
          </w:p>
        </w:tc>
      </w:tr>
      <w:tr w:rsidR="00086B3B" w:rsidTr="00086B3B"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t>D</w:t>
            </w:r>
            <w:r>
              <w:rPr>
                <w:vertAlign w:val="subscript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t>D</w:t>
            </w:r>
            <w:r>
              <w:rPr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t>D</w:t>
            </w:r>
            <w:r>
              <w:rPr>
                <w:vertAlign w:val="subscript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t>D</w:t>
            </w:r>
            <w:r>
              <w:rPr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t>D</w:t>
            </w:r>
            <w:r>
              <w:rPr>
                <w:vertAlign w:val="subscript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t>D</w:t>
            </w:r>
            <w:r>
              <w:rPr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t>D</w:t>
            </w:r>
            <w:r>
              <w:rPr>
                <w:vertAlign w:val="subscript"/>
              </w:rPr>
              <w:t>2</w:t>
            </w:r>
          </w:p>
        </w:tc>
      </w:tr>
    </w:tbl>
    <w:p w:rsidR="00086B3B" w:rsidRDefault="00086B3B" w:rsidP="00086B3B">
      <w:pPr>
        <w:pStyle w:val="a7"/>
        <w:spacing w:before="0" w:beforeAutospacing="0" w:after="0" w:afterAutospacing="0" w:line="288" w:lineRule="auto"/>
        <w:ind w:firstLine="426"/>
        <w:jc w:val="both"/>
        <w:rPr>
          <w:lang w:val="en-US"/>
        </w:rPr>
      </w:pPr>
      <w:r w:rsidRPr="00540A8B">
        <w:rPr>
          <w:lang w:val="en-US"/>
        </w:rPr>
        <w:t>D</w:t>
      </w:r>
      <w:r w:rsidRPr="00540A8B">
        <w:rPr>
          <w:vertAlign w:val="subscript"/>
          <w:lang w:val="en-US"/>
        </w:rPr>
        <w:t>1</w:t>
      </w:r>
      <w:r w:rsidRPr="00540A8B">
        <w:rPr>
          <w:lang w:val="en-US"/>
        </w:rPr>
        <w:t xml:space="preserve"> </w:t>
      </w:r>
      <w:r>
        <w:rPr>
          <w:lang w:val="en-US"/>
        </w:rPr>
        <w:t xml:space="preserve">= </w:t>
      </w:r>
      <w:proofErr w:type="gramStart"/>
      <w:r>
        <w:rPr>
          <w:lang w:val="en-US"/>
        </w:rPr>
        <w:t>{ a</w:t>
      </w:r>
      <w:r>
        <w:rPr>
          <w:vertAlign w:val="subscript"/>
          <w:lang w:val="en-US"/>
        </w:rPr>
        <w:t>1</w:t>
      </w:r>
      <w:proofErr w:type="gramEnd"/>
      <w:r>
        <w:rPr>
          <w:lang w:val="en-US"/>
        </w:rPr>
        <w:t>}</w:t>
      </w:r>
      <w:r>
        <w:rPr>
          <w:lang w:val="en-US"/>
        </w:rPr>
        <w:tab/>
      </w:r>
      <w:r>
        <w:rPr>
          <w:lang w:val="en-US"/>
        </w:rPr>
        <w:tab/>
        <w:t>a</w:t>
      </w:r>
      <w:r>
        <w:rPr>
          <w:vertAlign w:val="subscript"/>
          <w:lang w:val="en-US"/>
        </w:rPr>
        <w:t>1</w:t>
      </w:r>
      <w:r>
        <w:rPr>
          <w:lang w:val="en-US"/>
        </w:rPr>
        <w:tab/>
        <w:t>S</w:t>
      </w:r>
      <w:r>
        <w:rPr>
          <w:vertAlign w:val="subscript"/>
          <w:lang w:val="en-US"/>
        </w:rPr>
        <w:t>1</w:t>
      </w:r>
    </w:p>
    <w:p w:rsidR="00086B3B" w:rsidRDefault="00086B3B" w:rsidP="00086B3B">
      <w:pPr>
        <w:pStyle w:val="a7"/>
        <w:spacing w:before="0" w:beforeAutospacing="0" w:after="0" w:afterAutospacing="0" w:line="288" w:lineRule="auto"/>
        <w:ind w:firstLine="426"/>
        <w:jc w:val="both"/>
        <w:rPr>
          <w:lang w:val="en-US"/>
        </w:rPr>
      </w:pPr>
      <w:r>
        <w:rPr>
          <w:lang w:val="en-US"/>
        </w:rPr>
        <w:t>D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</w:t>
      </w:r>
      <w:proofErr w:type="gramStart"/>
      <w:r>
        <w:rPr>
          <w:lang w:val="en-US"/>
        </w:rPr>
        <w:t>{ a</w:t>
      </w:r>
      <w:r>
        <w:rPr>
          <w:vertAlign w:val="subscript"/>
          <w:lang w:val="en-US"/>
        </w:rPr>
        <w:t>4</w:t>
      </w:r>
      <w:proofErr w:type="gramEnd"/>
      <w:r>
        <w:rPr>
          <w:lang w:val="en-US"/>
        </w:rPr>
        <w:t>}</w:t>
      </w:r>
      <w:r>
        <w:rPr>
          <w:lang w:val="en-US"/>
        </w:rPr>
        <w:tab/>
      </w:r>
      <w:r>
        <w:rPr>
          <w:lang w:val="en-US"/>
        </w:rPr>
        <w:tab/>
        <w:t>a</w:t>
      </w:r>
      <w:r>
        <w:rPr>
          <w:vertAlign w:val="subscript"/>
          <w:lang w:val="en-US"/>
        </w:rPr>
        <w:t>4</w:t>
      </w:r>
      <w:r>
        <w:rPr>
          <w:lang w:val="en-US"/>
        </w:rPr>
        <w:tab/>
        <w:t>S</w:t>
      </w:r>
      <w:r>
        <w:rPr>
          <w:vertAlign w:val="subscript"/>
          <w:lang w:val="en-US"/>
        </w:rPr>
        <w:t>2</w:t>
      </w:r>
    </w:p>
    <w:p w:rsidR="00086B3B" w:rsidRDefault="00086B3B" w:rsidP="00086B3B">
      <w:pPr>
        <w:pStyle w:val="a7"/>
        <w:spacing w:before="0" w:beforeAutospacing="0" w:after="0" w:afterAutospacing="0" w:line="288" w:lineRule="auto"/>
        <w:ind w:firstLine="426"/>
        <w:jc w:val="both"/>
        <w:rPr>
          <w:lang w:val="en-US"/>
        </w:rPr>
      </w:pPr>
      <w:r>
        <w:rPr>
          <w:lang w:val="en-US"/>
        </w:rPr>
        <w:t>D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= </w:t>
      </w:r>
      <w:proofErr w:type="gramStart"/>
      <w:r>
        <w:rPr>
          <w:lang w:val="en-US"/>
        </w:rPr>
        <w:t>{ a</w:t>
      </w:r>
      <w:r>
        <w:rPr>
          <w:vertAlign w:val="subscript"/>
          <w:lang w:val="en-US"/>
        </w:rPr>
        <w:t>2</w:t>
      </w:r>
      <w:proofErr w:type="gramEnd"/>
      <w:r>
        <w:rPr>
          <w:lang w:val="en-US"/>
        </w:rPr>
        <w:t>, a</w:t>
      </w:r>
      <w:r>
        <w:rPr>
          <w:vertAlign w:val="subscript"/>
          <w:lang w:val="en-US"/>
        </w:rPr>
        <w:t>5</w:t>
      </w:r>
      <w:r>
        <w:rPr>
          <w:lang w:val="en-US"/>
        </w:rPr>
        <w:t>}</w:t>
      </w:r>
      <w:r>
        <w:rPr>
          <w:lang w:val="en-US"/>
        </w:rPr>
        <w:tab/>
        <w:t>a</w:t>
      </w:r>
      <w:r>
        <w:rPr>
          <w:vertAlign w:val="subscript"/>
          <w:lang w:val="en-US"/>
        </w:rPr>
        <w:t>5</w:t>
      </w:r>
      <w:r>
        <w:rPr>
          <w:lang w:val="en-US"/>
        </w:rPr>
        <w:tab/>
        <w:t>S</w:t>
      </w:r>
      <w:r>
        <w:rPr>
          <w:vertAlign w:val="subscript"/>
          <w:lang w:val="en-US"/>
        </w:rPr>
        <w:t>3</w:t>
      </w:r>
    </w:p>
    <w:p w:rsidR="00086B3B" w:rsidRDefault="00086B3B" w:rsidP="00086B3B">
      <w:pPr>
        <w:pStyle w:val="a7"/>
        <w:spacing w:before="0" w:beforeAutospacing="0" w:after="0" w:afterAutospacing="0" w:line="288" w:lineRule="auto"/>
        <w:ind w:firstLine="426"/>
        <w:jc w:val="both"/>
        <w:rPr>
          <w:lang w:val="en-US"/>
        </w:rPr>
      </w:pPr>
      <w:r>
        <w:rPr>
          <w:lang w:val="en-US"/>
        </w:rPr>
        <w:t>D</w:t>
      </w:r>
      <w:r w:rsidRPr="00540A8B">
        <w:rPr>
          <w:vertAlign w:val="subscript"/>
          <w:lang w:val="en-US"/>
        </w:rPr>
        <w:t>4</w:t>
      </w:r>
      <w:r w:rsidRPr="00540A8B">
        <w:rPr>
          <w:lang w:val="en-US"/>
        </w:rPr>
        <w:t xml:space="preserve"> = </w:t>
      </w:r>
      <w:proofErr w:type="gramStart"/>
      <w:r w:rsidRPr="00540A8B">
        <w:rPr>
          <w:lang w:val="en-US"/>
        </w:rPr>
        <w:t xml:space="preserve">{ </w:t>
      </w:r>
      <w:r>
        <w:rPr>
          <w:lang w:val="en-US"/>
        </w:rPr>
        <w:t>a</w:t>
      </w:r>
      <w:r w:rsidRPr="00540A8B">
        <w:rPr>
          <w:vertAlign w:val="subscript"/>
          <w:lang w:val="en-US"/>
        </w:rPr>
        <w:t>6</w:t>
      </w:r>
      <w:proofErr w:type="gramEnd"/>
      <w:r w:rsidRPr="00540A8B">
        <w:rPr>
          <w:lang w:val="en-US"/>
        </w:rPr>
        <w:t>}</w:t>
      </w:r>
      <w:r w:rsidRPr="00540A8B">
        <w:rPr>
          <w:lang w:val="en-US"/>
        </w:rPr>
        <w:tab/>
      </w:r>
      <w:r w:rsidRPr="00540A8B">
        <w:rPr>
          <w:lang w:val="en-US"/>
        </w:rPr>
        <w:tab/>
      </w:r>
      <w:r>
        <w:rPr>
          <w:lang w:val="en-US"/>
        </w:rPr>
        <w:t>a</w:t>
      </w:r>
      <w:r w:rsidRPr="00540A8B">
        <w:rPr>
          <w:vertAlign w:val="subscript"/>
          <w:lang w:val="en-US"/>
        </w:rPr>
        <w:t>6</w:t>
      </w:r>
      <w:r w:rsidRPr="00540A8B">
        <w:rPr>
          <w:lang w:val="en-US"/>
        </w:rPr>
        <w:tab/>
      </w:r>
      <w:r>
        <w:rPr>
          <w:lang w:val="en-US"/>
        </w:rPr>
        <w:t>S</w:t>
      </w:r>
      <w:r>
        <w:rPr>
          <w:vertAlign w:val="subscript"/>
          <w:lang w:val="en-US"/>
        </w:rPr>
        <w:t>4</w:t>
      </w:r>
    </w:p>
    <w:p w:rsidR="00086B3B" w:rsidRDefault="00086B3B" w:rsidP="00086B3B">
      <w:pPr>
        <w:pStyle w:val="a7"/>
        <w:spacing w:before="0" w:beforeAutospacing="0" w:after="0" w:afterAutospacing="0" w:line="288" w:lineRule="auto"/>
        <w:ind w:firstLine="426"/>
        <w:jc w:val="both"/>
        <w:rPr>
          <w:lang w:val="en-US"/>
        </w:rPr>
      </w:pPr>
      <w:r w:rsidRPr="00086B3B">
        <w:rPr>
          <w:lang w:val="en-US"/>
        </w:rPr>
        <w:t>D</w:t>
      </w:r>
      <w:r w:rsidRPr="00086B3B">
        <w:rPr>
          <w:vertAlign w:val="subscript"/>
          <w:lang w:val="en-US"/>
        </w:rPr>
        <w:t>5</w:t>
      </w:r>
      <w:r w:rsidRPr="00086B3B">
        <w:rPr>
          <w:lang w:val="en-US"/>
        </w:rPr>
        <w:t xml:space="preserve"> = </w:t>
      </w:r>
      <w:proofErr w:type="gramStart"/>
      <w:r w:rsidRPr="00086B3B">
        <w:rPr>
          <w:lang w:val="en-US"/>
        </w:rPr>
        <w:t xml:space="preserve">{ </w:t>
      </w:r>
      <w:r>
        <w:rPr>
          <w:lang w:val="en-US"/>
        </w:rPr>
        <w:t>a</w:t>
      </w:r>
      <w:r w:rsidRPr="00086B3B">
        <w:rPr>
          <w:vertAlign w:val="subscript"/>
          <w:lang w:val="en-US"/>
        </w:rPr>
        <w:t>3</w:t>
      </w:r>
      <w:proofErr w:type="gramEnd"/>
      <w:r w:rsidRPr="00086B3B">
        <w:rPr>
          <w:lang w:val="en-US"/>
        </w:rPr>
        <w:t xml:space="preserve">, </w:t>
      </w:r>
      <w:r>
        <w:rPr>
          <w:lang w:val="en-US"/>
        </w:rPr>
        <w:t>a</w:t>
      </w:r>
      <w:r w:rsidRPr="00086B3B">
        <w:rPr>
          <w:vertAlign w:val="subscript"/>
          <w:lang w:val="en-US"/>
        </w:rPr>
        <w:t>7</w:t>
      </w:r>
      <w:r w:rsidRPr="00086B3B">
        <w:rPr>
          <w:lang w:val="en-US"/>
        </w:rPr>
        <w:t>}</w:t>
      </w:r>
      <w:r w:rsidRPr="00086B3B">
        <w:rPr>
          <w:lang w:val="en-US"/>
        </w:rPr>
        <w:tab/>
      </w:r>
      <w:r>
        <w:rPr>
          <w:lang w:val="en-US"/>
        </w:rPr>
        <w:t>a</w:t>
      </w:r>
      <w:r w:rsidRPr="00086B3B">
        <w:rPr>
          <w:vertAlign w:val="subscript"/>
          <w:lang w:val="en-US"/>
        </w:rPr>
        <w:t>3</w:t>
      </w:r>
      <w:r w:rsidRPr="00086B3B">
        <w:rPr>
          <w:lang w:val="en-US"/>
        </w:rPr>
        <w:tab/>
      </w:r>
      <w:r>
        <w:rPr>
          <w:lang w:val="en-US"/>
        </w:rPr>
        <w:t>S</w:t>
      </w:r>
      <w:r>
        <w:rPr>
          <w:vertAlign w:val="subscript"/>
          <w:lang w:val="en-US"/>
        </w:rPr>
        <w:t>5</w:t>
      </w:r>
    </w:p>
    <w:p w:rsidR="00086B3B" w:rsidRPr="00086B3B" w:rsidRDefault="00086B3B" w:rsidP="00086B3B">
      <w:pPr>
        <w:spacing w:line="288" w:lineRule="auto"/>
        <w:ind w:firstLine="426"/>
        <w:jc w:val="both"/>
        <w:rPr>
          <w:lang w:val="en-US"/>
        </w:rPr>
      </w:pPr>
    </w:p>
    <w:p w:rsidR="00086B3B" w:rsidRPr="00086B3B" w:rsidRDefault="00086B3B" w:rsidP="00086B3B">
      <w:pPr>
        <w:pStyle w:val="a7"/>
        <w:spacing w:before="0" w:beforeAutospacing="0" w:after="0" w:afterAutospacing="0" w:line="288" w:lineRule="auto"/>
        <w:ind w:firstLine="426"/>
        <w:jc w:val="both"/>
        <w:rPr>
          <w:lang w:val="en-US"/>
        </w:rPr>
      </w:pPr>
      <w:r w:rsidRPr="00086B3B">
        <w:rPr>
          <w:lang w:val="en-US"/>
        </w:rPr>
        <w:t>P</w:t>
      </w:r>
      <w:r w:rsidRPr="00086B3B">
        <w:rPr>
          <w:vertAlign w:val="subscript"/>
          <w:lang w:val="en-US"/>
        </w:rPr>
        <w:t>2</w:t>
      </w:r>
      <w:proofErr w:type="gramStart"/>
      <w:r w:rsidRPr="00086B3B">
        <w:rPr>
          <w:lang w:val="en-US"/>
        </w:rPr>
        <w:t>={</w:t>
      </w:r>
      <w:proofErr w:type="gramEnd"/>
      <w:r w:rsidRPr="00086B3B">
        <w:rPr>
          <w:lang w:val="en-US"/>
        </w:rPr>
        <w:t xml:space="preserve"> D</w:t>
      </w:r>
      <w:r w:rsidRPr="00086B3B">
        <w:rPr>
          <w:vertAlign w:val="subscript"/>
          <w:lang w:val="en-US"/>
        </w:rPr>
        <w:t>1</w:t>
      </w:r>
      <w:r w:rsidRPr="00086B3B">
        <w:rPr>
          <w:lang w:val="en-US"/>
        </w:rPr>
        <w:t>, D</w:t>
      </w:r>
      <w:r w:rsidRPr="00086B3B">
        <w:rPr>
          <w:vertAlign w:val="subscript"/>
          <w:lang w:val="en-US"/>
        </w:rPr>
        <w:t>2</w:t>
      </w:r>
      <w:r w:rsidRPr="00086B3B">
        <w:rPr>
          <w:lang w:val="en-US"/>
        </w:rPr>
        <w:t xml:space="preserve"> ,D</w:t>
      </w:r>
      <w:r w:rsidRPr="00086B3B">
        <w:rPr>
          <w:vertAlign w:val="subscript"/>
          <w:lang w:val="en-US"/>
        </w:rPr>
        <w:t>3</w:t>
      </w:r>
      <w:r w:rsidRPr="00086B3B">
        <w:rPr>
          <w:lang w:val="en-US"/>
        </w:rPr>
        <w:t xml:space="preserve"> ,D</w:t>
      </w:r>
      <w:r w:rsidRPr="00086B3B">
        <w:rPr>
          <w:vertAlign w:val="subscript"/>
          <w:lang w:val="en-US"/>
        </w:rPr>
        <w:t>4</w:t>
      </w:r>
      <w:r w:rsidRPr="00086B3B">
        <w:rPr>
          <w:lang w:val="en-US"/>
        </w:rPr>
        <w:t xml:space="preserve"> ,D</w:t>
      </w:r>
      <w:r w:rsidRPr="00086B3B">
        <w:rPr>
          <w:vertAlign w:val="subscript"/>
          <w:lang w:val="en-US"/>
        </w:rPr>
        <w:t>5</w:t>
      </w:r>
      <w:r w:rsidRPr="00086B3B">
        <w:rPr>
          <w:lang w:val="en-US"/>
        </w:rPr>
        <w:t xml:space="preserve">} </w:t>
      </w:r>
    </w:p>
    <w:p w:rsidR="00086B3B" w:rsidRDefault="00086B3B" w:rsidP="00086B3B">
      <w:pPr>
        <w:spacing w:line="288" w:lineRule="auto"/>
        <w:ind w:firstLine="426"/>
        <w:jc w:val="both"/>
      </w:pPr>
      <w:r>
        <w:t>P</w:t>
      </w:r>
      <w:r>
        <w:rPr>
          <w:vertAlign w:val="subscript"/>
        </w:rPr>
        <w:t>1</w:t>
      </w:r>
      <w:r>
        <w:t>= P</w:t>
      </w:r>
      <w:r>
        <w:rPr>
          <w:vertAlign w:val="subscript"/>
        </w:rPr>
        <w:t>2</w:t>
      </w:r>
      <w:r>
        <w:t>, разбиение закончено.</w:t>
      </w:r>
    </w:p>
    <w:p w:rsidR="00086B3B" w:rsidRDefault="00086B3B" w:rsidP="00086B3B">
      <w:pPr>
        <w:spacing w:line="288" w:lineRule="auto"/>
        <w:ind w:firstLine="426"/>
        <w:jc w:val="both"/>
      </w:pPr>
      <w:r>
        <w:t>Результирующая таблица минимизированного автомата</w:t>
      </w:r>
      <w:r w:rsidRPr="00086B3B">
        <w:t xml:space="preserve"> </w:t>
      </w:r>
      <w:r>
        <w:t>Мура</w:t>
      </w:r>
    </w:p>
    <w:tbl>
      <w:tblPr>
        <w:tblW w:w="2950" w:type="pct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18"/>
        <w:gridCol w:w="926"/>
        <w:gridCol w:w="926"/>
        <w:gridCol w:w="926"/>
        <w:gridCol w:w="1015"/>
        <w:gridCol w:w="926"/>
      </w:tblGrid>
      <w:tr w:rsidR="00086B3B" w:rsidTr="00086B3B"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b/>
                <w:bCs/>
              </w:rPr>
              <w:t>y</w:t>
            </w:r>
            <w:r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b/>
                <w:bCs/>
              </w:rPr>
              <w:t>y</w:t>
            </w:r>
            <w:r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b/>
                <w:bCs/>
              </w:rPr>
              <w:t>y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b/>
                <w:bCs/>
              </w:rPr>
              <w:t>y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b/>
                <w:bCs/>
              </w:rPr>
              <w:t>y</w:t>
            </w:r>
            <w:r>
              <w:rPr>
                <w:b/>
                <w:bCs/>
                <w:vertAlign w:val="subscript"/>
              </w:rPr>
              <w:t>3</w:t>
            </w:r>
          </w:p>
        </w:tc>
      </w:tr>
      <w:tr w:rsidR="00086B3B" w:rsidTr="00086B3B"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  <w:vertAlign w:val="subscript"/>
              </w:rPr>
              <w:t>5</w:t>
            </w:r>
          </w:p>
        </w:tc>
      </w:tr>
      <w:tr w:rsidR="00086B3B" w:rsidTr="00086B3B"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  <w:r>
              <w:t>S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  <w:r>
              <w:t>S</w:t>
            </w:r>
            <w:r>
              <w:rPr>
                <w:vertAlign w:val="subscript"/>
                <w:lang w:val="en-US"/>
              </w:rPr>
              <w:t>5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  <w:r>
              <w:t>S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  <w:r>
              <w:t>S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  <w:r>
              <w:t>S</w:t>
            </w:r>
            <w:r>
              <w:rPr>
                <w:vertAlign w:val="subscript"/>
                <w:lang w:val="en-US"/>
              </w:rPr>
              <w:t>3</w:t>
            </w:r>
          </w:p>
        </w:tc>
      </w:tr>
      <w:tr w:rsidR="00086B3B" w:rsidTr="00086B3B"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  <w:r>
              <w:t>S</w:t>
            </w:r>
            <w:r>
              <w:rPr>
                <w:vertAlign w:val="subscript"/>
                <w:lang w:val="en-US"/>
              </w:rPr>
              <w:t>5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  <w:r>
              <w:t>S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  <w:r>
              <w:t>S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  <w:r>
              <w:t>S</w:t>
            </w:r>
            <w:r>
              <w:rPr>
                <w:vertAlign w:val="subscript"/>
                <w:lang w:val="en-US"/>
              </w:rPr>
              <w:t>5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B3B" w:rsidRDefault="00086B3B">
            <w:pPr>
              <w:spacing w:line="288" w:lineRule="auto"/>
              <w:jc w:val="center"/>
              <w:rPr>
                <w:color w:val="000000"/>
                <w:lang w:val="en-US"/>
              </w:rPr>
            </w:pPr>
            <w:r>
              <w:t>S</w:t>
            </w:r>
            <w:r>
              <w:rPr>
                <w:vertAlign w:val="subscript"/>
                <w:lang w:val="en-US"/>
              </w:rPr>
              <w:t>2</w:t>
            </w:r>
          </w:p>
        </w:tc>
      </w:tr>
    </w:tbl>
    <w:p w:rsidR="00086B3B" w:rsidRDefault="00086B3B" w:rsidP="00086B3B">
      <w:pPr>
        <w:spacing w:line="288" w:lineRule="auto"/>
        <w:ind w:firstLine="426"/>
        <w:jc w:val="both"/>
        <w:rPr>
          <w:rFonts w:eastAsia="Times New Roman"/>
          <w:lang w:eastAsia="ru-RU"/>
        </w:rPr>
      </w:pPr>
    </w:p>
    <w:p w:rsidR="00086B3B" w:rsidRDefault="00086B3B" w:rsidP="00086B3B">
      <w:pPr>
        <w:spacing w:line="288" w:lineRule="auto"/>
        <w:ind w:firstLine="426"/>
        <w:jc w:val="both"/>
        <w:rPr>
          <w:lang w:val="en-US"/>
        </w:rPr>
      </w:pPr>
    </w:p>
    <w:p w:rsidR="00086B3B" w:rsidRDefault="00086B3B" w:rsidP="00086B3B">
      <w:pPr>
        <w:jc w:val="both"/>
        <w:rPr>
          <w:lang w:val="en-US"/>
        </w:rPr>
      </w:pPr>
    </w:p>
    <w:p w:rsidR="00086B3B" w:rsidRDefault="00086B3B" w:rsidP="00086B3B"/>
    <w:p w:rsidR="00086B3B" w:rsidRDefault="00086B3B" w:rsidP="007C5357">
      <w:pPr>
        <w:spacing w:after="0" w:line="312" w:lineRule="auto"/>
        <w:rPr>
          <w:sz w:val="24"/>
          <w:szCs w:val="24"/>
        </w:rPr>
      </w:pPr>
    </w:p>
    <w:sectPr w:rsidR="00086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778C"/>
    <w:multiLevelType w:val="hybridMultilevel"/>
    <w:tmpl w:val="2C1CA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544C6"/>
    <w:multiLevelType w:val="hybridMultilevel"/>
    <w:tmpl w:val="2760F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76A1A"/>
    <w:multiLevelType w:val="hybridMultilevel"/>
    <w:tmpl w:val="4DB81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F23C19"/>
    <w:multiLevelType w:val="hybridMultilevel"/>
    <w:tmpl w:val="5DCA9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324581"/>
    <w:multiLevelType w:val="hybridMultilevel"/>
    <w:tmpl w:val="4DF0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709A9"/>
    <w:multiLevelType w:val="hybridMultilevel"/>
    <w:tmpl w:val="AC524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407BA5"/>
    <w:multiLevelType w:val="hybridMultilevel"/>
    <w:tmpl w:val="110C6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77B54"/>
    <w:multiLevelType w:val="hybridMultilevel"/>
    <w:tmpl w:val="110C6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D0D66"/>
    <w:multiLevelType w:val="hybridMultilevel"/>
    <w:tmpl w:val="5D96A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B854B0"/>
    <w:multiLevelType w:val="hybridMultilevel"/>
    <w:tmpl w:val="24508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6C70B3"/>
    <w:multiLevelType w:val="hybridMultilevel"/>
    <w:tmpl w:val="3B2C7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8252CF"/>
    <w:multiLevelType w:val="hybridMultilevel"/>
    <w:tmpl w:val="110C6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C7B82"/>
    <w:multiLevelType w:val="hybridMultilevel"/>
    <w:tmpl w:val="110C6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D5120"/>
    <w:multiLevelType w:val="hybridMultilevel"/>
    <w:tmpl w:val="110C6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7"/>
  </w:num>
  <w:num w:numId="5">
    <w:abstractNumId w:val="6"/>
  </w:num>
  <w:num w:numId="6">
    <w:abstractNumId w:val="12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EA"/>
    <w:rsid w:val="00086B3B"/>
    <w:rsid w:val="000A71FB"/>
    <w:rsid w:val="00211040"/>
    <w:rsid w:val="00227EC6"/>
    <w:rsid w:val="00267555"/>
    <w:rsid w:val="002A4234"/>
    <w:rsid w:val="0031560E"/>
    <w:rsid w:val="00540A8B"/>
    <w:rsid w:val="007C5357"/>
    <w:rsid w:val="00814D47"/>
    <w:rsid w:val="00950CED"/>
    <w:rsid w:val="009A3E6C"/>
    <w:rsid w:val="00A40683"/>
    <w:rsid w:val="00A94D6D"/>
    <w:rsid w:val="00CF0EEA"/>
    <w:rsid w:val="00DD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7B504-CEFE-4057-A66E-93432B5A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EEA"/>
  </w:style>
  <w:style w:type="paragraph" w:styleId="1">
    <w:name w:val="heading 1"/>
    <w:basedOn w:val="a"/>
    <w:next w:val="a"/>
    <w:link w:val="10"/>
    <w:qFormat/>
    <w:rsid w:val="00086B3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B3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86B3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EEA"/>
    <w:pPr>
      <w:ind w:left="720"/>
      <w:contextualSpacing/>
    </w:pPr>
  </w:style>
  <w:style w:type="paragraph" w:styleId="a4">
    <w:name w:val="Title"/>
    <w:basedOn w:val="a"/>
    <w:link w:val="a5"/>
    <w:qFormat/>
    <w:rsid w:val="002A42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A42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6">
    <w:name w:val="Table Grid"/>
    <w:basedOn w:val="a1"/>
    <w:rsid w:val="00A40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86B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6B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086B3B"/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paragraph" w:customStyle="1" w:styleId="msonormal0">
    <w:name w:val="msonormal"/>
    <w:basedOn w:val="a"/>
    <w:rsid w:val="00086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semiHidden/>
    <w:unhideWhenUsed/>
    <w:rsid w:val="00086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semiHidden/>
    <w:unhideWhenUsed/>
    <w:rsid w:val="00086B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086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086B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086B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086B3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086B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0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5.bin"/><Relationship Id="rId5" Type="http://schemas.openxmlformats.org/officeDocument/2006/relationships/image" Target="media/image1.emf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7.bin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68.bin"/><Relationship Id="rId139" Type="http://schemas.openxmlformats.org/officeDocument/2006/relationships/image" Target="media/image65.emf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2.bin"/><Relationship Id="rId108" Type="http://schemas.openxmlformats.org/officeDocument/2006/relationships/image" Target="media/image50.wmf"/><Relationship Id="rId124" Type="http://schemas.openxmlformats.org/officeDocument/2006/relationships/oleObject" Target="embeddings/oleObject63.bin"/><Relationship Id="rId129" Type="http://schemas.openxmlformats.org/officeDocument/2006/relationships/image" Target="media/image60.e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1.bin"/><Relationship Id="rId145" Type="http://schemas.openxmlformats.org/officeDocument/2006/relationships/image" Target="media/image68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119" Type="http://schemas.openxmlformats.org/officeDocument/2006/relationships/image" Target="media/image55.wmf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6.bin"/><Relationship Id="rId135" Type="http://schemas.openxmlformats.org/officeDocument/2006/relationships/image" Target="media/image6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61.bin"/><Relationship Id="rId125" Type="http://schemas.openxmlformats.org/officeDocument/2006/relationships/image" Target="media/image58.emf"/><Relationship Id="rId141" Type="http://schemas.openxmlformats.org/officeDocument/2006/relationships/image" Target="media/image66.emf"/><Relationship Id="rId146" Type="http://schemas.openxmlformats.org/officeDocument/2006/relationships/oleObject" Target="embeddings/oleObject74.bin"/><Relationship Id="rId7" Type="http://schemas.openxmlformats.org/officeDocument/2006/relationships/image" Target="media/image2.e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8.bin"/><Relationship Id="rId131" Type="http://schemas.openxmlformats.org/officeDocument/2006/relationships/image" Target="media/image61.emf"/><Relationship Id="rId136" Type="http://schemas.openxmlformats.org/officeDocument/2006/relationships/oleObject" Target="embeddings/oleObject6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121" Type="http://schemas.openxmlformats.org/officeDocument/2006/relationships/image" Target="media/image56.wmf"/><Relationship Id="rId142" Type="http://schemas.openxmlformats.org/officeDocument/2006/relationships/oleObject" Target="embeddings/oleObject72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7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image" Target="media/image49.wmf"/><Relationship Id="rId127" Type="http://schemas.openxmlformats.org/officeDocument/2006/relationships/image" Target="media/image59.e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7.emf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2.wmf"/><Relationship Id="rId112" Type="http://schemas.openxmlformats.org/officeDocument/2006/relationships/image" Target="media/image52.wmf"/><Relationship Id="rId133" Type="http://schemas.openxmlformats.org/officeDocument/2006/relationships/image" Target="media/image62.emf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7.wmf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44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2908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</dc:creator>
  <cp:lastModifiedBy>Ksenia</cp:lastModifiedBy>
  <cp:revision>6</cp:revision>
  <dcterms:created xsi:type="dcterms:W3CDTF">2021-02-08T07:13:00Z</dcterms:created>
  <dcterms:modified xsi:type="dcterms:W3CDTF">2021-06-28T12:42:00Z</dcterms:modified>
</cp:coreProperties>
</file>