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85" w:rsidRDefault="00220985" w:rsidP="00220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3228">
        <w:rPr>
          <w:rFonts w:ascii="Times New Roman" w:hAnsi="Times New Roman" w:cs="Times New Roman"/>
          <w:b/>
          <w:bCs/>
          <w:sz w:val="28"/>
          <w:szCs w:val="28"/>
        </w:rPr>
        <w:t>2.41</w:t>
      </w:r>
    </w:p>
    <w:p w:rsidR="00220985" w:rsidRPr="00220985" w:rsidRDefault="00220985" w:rsidP="00220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3228">
        <w:rPr>
          <w:rFonts w:ascii="Times New Roman" w:eastAsia="TimesNewRomanPSMT" w:hAnsi="Times New Roman" w:cs="Times New Roman"/>
          <w:sz w:val="28"/>
          <w:szCs w:val="28"/>
        </w:rPr>
        <w:t>Два чайника, каждый из которых потребляет при напряжении U = 220</w:t>
      </w:r>
      <w:proofErr w:type="gramStart"/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мощность P = 400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Вт, закипает при последовательном и параллельном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включении за одно и то же время. Найти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сопротивление </w:t>
      </w:r>
      <w:proofErr w:type="spellStart"/>
      <w:r w:rsidRPr="004F3228">
        <w:rPr>
          <w:rFonts w:ascii="Times New Roman" w:eastAsia="TimesNewRomanPSMT" w:hAnsi="Times New Roman" w:cs="Times New Roman"/>
          <w:sz w:val="28"/>
          <w:szCs w:val="28"/>
        </w:rPr>
        <w:t>r</w:t>
      </w:r>
      <w:proofErr w:type="spellEnd"/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 подводящих проводов.</w:t>
      </w:r>
    </w:p>
    <w:p w:rsidR="00680892" w:rsidRDefault="00680892"/>
    <w:sectPr w:rsidR="00680892" w:rsidSect="0068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6AE9"/>
    <w:rsid w:val="00220985"/>
    <w:rsid w:val="003B6AE9"/>
    <w:rsid w:val="00680892"/>
    <w:rsid w:val="00AE2AE2"/>
    <w:rsid w:val="00AE2FB5"/>
    <w:rsid w:val="00C0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2021-03-16T08:18:00Z</dcterms:created>
  <dcterms:modified xsi:type="dcterms:W3CDTF">2021-03-16T08:18:00Z</dcterms:modified>
</cp:coreProperties>
</file>