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86" w:rsidRPr="00F56886" w:rsidRDefault="00F56886" w:rsidP="00F56886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F56886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к теме 3.1</w:t>
      </w:r>
    </w:p>
    <w:p w:rsidR="00F56886" w:rsidRPr="00F56886" w:rsidRDefault="00F56886" w:rsidP="00F5688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F56886">
        <w:rPr>
          <w:rFonts w:ascii="Arial" w:eastAsia="Times New Roman" w:hAnsi="Arial" w:cs="Arial"/>
          <w:color w:val="333333"/>
          <w:lang w:eastAsia="ru-RU"/>
        </w:rPr>
        <w:t>Подготовьте презентацию «Значение использования ТСО в курсе ОБЖ».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4.1.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Подготовьте презентацию «Классификация педагогических технологий».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4.2.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Разработайте урок с использованием проектной технологии для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обучающихся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с 6 по 11 класс (на выбор).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5.1.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Составьте «древо» понятий по ОБЖ.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к теме 5.1.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Составьте вопросы-понятия и вопросы-суждения в контексте учебного процесса.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5.2.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Составьте перечень учебно-методической литературы для работы учителя ОБЖ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к теме 5.2.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Составьте таблицу сравнения программ базового и профильного уровней обучения по ОБЖ.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5.3.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Разработайте тематические внеклассные мероприятия для 5–6; 7–8 и 9–11 классов.</w:t>
      </w:r>
    </w:p>
    <w:p w:rsidR="00F56886" w:rsidRDefault="00F56886" w:rsidP="00F56886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к теме 5.3.</w:t>
      </w:r>
    </w:p>
    <w:p w:rsidR="00F56886" w:rsidRDefault="00F56886" w:rsidP="00F568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Напишите реферат на тему «Целевые ориентиры и содержание обучения ОБЖ на разных ступенях образования».</w:t>
      </w:r>
    </w:p>
    <w:p w:rsidR="00CC243C" w:rsidRDefault="00CC243C"/>
    <w:sectPr w:rsidR="00CC243C" w:rsidSect="00CC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86"/>
    <w:rsid w:val="00CC243C"/>
    <w:rsid w:val="00F5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3C"/>
  </w:style>
  <w:style w:type="paragraph" w:styleId="2">
    <w:name w:val="heading 2"/>
    <w:basedOn w:val="a"/>
    <w:link w:val="20"/>
    <w:uiPriority w:val="9"/>
    <w:qFormat/>
    <w:rsid w:val="00F5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28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212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940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0248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7128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0783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838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325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45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1168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55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745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341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5927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34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4832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750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358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>Organization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2021-03-10T06:18:00Z</dcterms:created>
  <dcterms:modified xsi:type="dcterms:W3CDTF">2021-03-10T06:22:00Z</dcterms:modified>
</cp:coreProperties>
</file>